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2917"/>
        <w:tblW w:w="4880" w:type="pct"/>
        <w:tblLook w:val="04A0" w:firstRow="1" w:lastRow="0" w:firstColumn="1" w:lastColumn="0" w:noHBand="0" w:noVBand="1"/>
      </w:tblPr>
      <w:tblGrid>
        <w:gridCol w:w="2007"/>
        <w:gridCol w:w="7013"/>
      </w:tblGrid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Official Title: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Improved Targeting of Admission Avoidance Interventions in Older People With Long-term Conditions:</w:t>
            </w:r>
            <w:r w:rsidR="002F7A6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An Observational,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Longitudinal Study Exploring the Feasibility of Measures of Strength as a Monitoring Aid in Patients Receiving Case Management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dentifiers</w:t>
            </w: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8550,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1409-ERGO [University of Southampton] </w:t>
            </w:r>
          </w:p>
        </w:tc>
      </w:tr>
      <w:tr w:rsidR="00380FA3" w:rsidRPr="00380FA3" w:rsidTr="002F7A6B"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Chief Investigator</w:t>
            </w: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Nicola Barnes 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Post-graduate Research Student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 xml:space="preserve">University of Southampton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0" w:name="Sponsors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Sponsor:</w:t>
            </w:r>
            <w:bookmarkEnd w:id="0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University of Southampton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1" w:name="SummaryInfo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Brief Summary:</w:t>
            </w:r>
            <w:bookmarkEnd w:id="1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80FA3" w:rsidRPr="00380FA3" w:rsidRDefault="00380FA3" w:rsidP="00E56E3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aim of this study is to look at whether monitoring muscle strength in case </w:t>
            </w:r>
            <w:proofErr w:type="gramStart"/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managed patients is</w:t>
            </w:r>
            <w:proofErr w:type="gramEnd"/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practical, acceptable and useful in detecting when a patient's condition worsens.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2F7A6B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</w:t>
            </w:r>
            <w:r w:rsidR="00380FA3"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tatus: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Not yet recruiting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Study Start Date: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July 2012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(Anticipated)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Completion Date: </w:t>
            </w:r>
          </w:p>
        </w:tc>
        <w:tc>
          <w:tcPr>
            <w:tcW w:w="0" w:type="auto"/>
            <w:hideMark/>
          </w:tcPr>
          <w:p w:rsidR="00380FA3" w:rsidRPr="00380FA3" w:rsidRDefault="00E56E32" w:rsidP="00E56E3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July</w:t>
            </w:r>
            <w:bookmarkStart w:id="2" w:name="_GoBack"/>
            <w:bookmarkEnd w:id="2"/>
            <w:r w:rsidR="00380FA3"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2013 [Anticipated]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3" w:name="StudyDesign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Study Design:</w:t>
            </w:r>
            <w:bookmarkEnd w:id="3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Observational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longitudinal, prospective cohort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br/>
            </w:r>
            <w:proofErr w:type="spellStart"/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Enrollment</w:t>
            </w:r>
            <w:proofErr w:type="spellEnd"/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: 30 [Anticipated]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Keywords: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Case management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Long term conditions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A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ged sixty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-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five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years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and over </w:t>
            </w:r>
          </w:p>
        </w:tc>
      </w:tr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4" w:name="Eligibility" w:colFirst="1" w:colLast="1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Study Population: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Patients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aged 65 years and over 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receiving community health case management.</w:t>
            </w:r>
          </w:p>
        </w:tc>
      </w:tr>
      <w:bookmarkEnd w:id="4"/>
      <w:tr w:rsidR="00380FA3" w:rsidRPr="00380FA3" w:rsidTr="002F7A6B">
        <w:tc>
          <w:tcPr>
            <w:tcW w:w="0" w:type="auto"/>
            <w:noWrap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Gender: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Both </w:t>
            </w:r>
          </w:p>
        </w:tc>
      </w:tr>
      <w:tr w:rsidR="00380FA3" w:rsidRPr="00380FA3" w:rsidTr="002F7A6B"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bookmarkStart w:id="5" w:name="CentralContact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Central Contact:</w:t>
            </w:r>
            <w:bookmarkEnd w:id="5"/>
            <w:r w:rsidRPr="00380FA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80FA3" w:rsidRPr="00380FA3" w:rsidRDefault="00380FA3" w:rsidP="002F7A6B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>Nicola Barnes, MPharm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Telephone: 02380595834</w:t>
            </w:r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 xml:space="preserve">Email: </w:t>
            </w:r>
            <w:hyperlink r:id="rId8" w:history="1">
              <w:r w:rsidRPr="00380FA3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en-GB"/>
                </w:rPr>
                <w:t>n.j.barnes@ston.ac.uk</w:t>
              </w:r>
            </w:hyperlink>
            <w:r w:rsidRPr="00380FA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C11A89" w:rsidRDefault="00E56E32">
      <w:r>
        <w:rPr>
          <w:rFonts w:eastAsia="Times New Roman"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5F38" wp14:editId="7922BABC">
                <wp:simplePos x="0" y="0"/>
                <wp:positionH relativeFrom="column">
                  <wp:posOffset>-123825</wp:posOffset>
                </wp:positionH>
                <wp:positionV relativeFrom="paragraph">
                  <wp:posOffset>142875</wp:posOffset>
                </wp:positionV>
                <wp:extent cx="262890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A6B" w:rsidRPr="002F7A6B" w:rsidRDefault="002F7A6B" w:rsidP="009408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2F7A6B">
                              <w:rPr>
                                <w:b/>
                              </w:rPr>
                              <w:t>COPYRIGHT STATEMENT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408F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All rights reserved.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11.25pt;width:20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" fillcolor="white [3201]" strokeweight=".5pt">
                <v:textbox>
                  <w:txbxContent>
                    <w:p w:rsidR="002F7A6B" w:rsidRPr="002F7A6B" w:rsidRDefault="002F7A6B" w:rsidP="009408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2F7A6B">
                        <w:rPr>
                          <w:b/>
                        </w:rPr>
                        <w:t>COPYRIGHT STATEMENT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408F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All rights reserved.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1A8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70" w:rsidRDefault="00536870" w:rsidP="00380FA3">
      <w:pPr>
        <w:spacing w:after="0" w:line="240" w:lineRule="auto"/>
      </w:pPr>
      <w:r>
        <w:separator/>
      </w:r>
    </w:p>
  </w:endnote>
  <w:endnote w:type="continuationSeparator" w:id="0">
    <w:p w:rsidR="00536870" w:rsidRDefault="00536870" w:rsidP="0038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78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8FE" w:rsidRDefault="009408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E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8FE" w:rsidRDefault="00940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70" w:rsidRDefault="00536870" w:rsidP="00380FA3">
      <w:pPr>
        <w:spacing w:after="0" w:line="240" w:lineRule="auto"/>
      </w:pPr>
      <w:r>
        <w:separator/>
      </w:r>
    </w:p>
  </w:footnote>
  <w:footnote w:type="continuationSeparator" w:id="0">
    <w:p w:rsidR="00536870" w:rsidRDefault="00536870" w:rsidP="0038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3" w:rsidRDefault="00380FA3" w:rsidP="00380FA3">
    <w:pPr>
      <w:pStyle w:val="Header"/>
      <w:jc w:val="center"/>
      <w:rPr>
        <w:b/>
      </w:rPr>
    </w:pPr>
    <w:r>
      <w:rPr>
        <w:b/>
      </w:rPr>
      <w:t>Proposal Summary</w:t>
    </w:r>
  </w:p>
  <w:p w:rsidR="00380FA3" w:rsidRPr="00380FA3" w:rsidRDefault="00380FA3" w:rsidP="00380FA3">
    <w:pPr>
      <w:pStyle w:val="Header"/>
      <w:jc w:val="center"/>
      <w:rPr>
        <w:b/>
      </w:rPr>
    </w:pPr>
    <w:r>
      <w:rPr>
        <w:b/>
      </w:rPr>
      <w:t>Improving Monitoring of Patients Receiving Case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C28BB"/>
    <w:multiLevelType w:val="multilevel"/>
    <w:tmpl w:val="945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E4F5F"/>
    <w:multiLevelType w:val="multilevel"/>
    <w:tmpl w:val="498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A3"/>
    <w:rsid w:val="000860A9"/>
    <w:rsid w:val="001107DB"/>
    <w:rsid w:val="002F7A6B"/>
    <w:rsid w:val="00380FA3"/>
    <w:rsid w:val="003A6D73"/>
    <w:rsid w:val="00536870"/>
    <w:rsid w:val="009408FE"/>
    <w:rsid w:val="00C03408"/>
    <w:rsid w:val="00C11A89"/>
    <w:rsid w:val="00E56E32"/>
    <w:rsid w:val="00F3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A3"/>
  </w:style>
  <w:style w:type="paragraph" w:styleId="Footer">
    <w:name w:val="footer"/>
    <w:basedOn w:val="Normal"/>
    <w:link w:val="FooterChar"/>
    <w:uiPriority w:val="99"/>
    <w:unhideWhenUsed/>
    <w:rsid w:val="00380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A3"/>
  </w:style>
  <w:style w:type="character" w:styleId="Emphasis">
    <w:name w:val="Emphasis"/>
    <w:basedOn w:val="DefaultParagraphFont"/>
    <w:uiPriority w:val="20"/>
    <w:qFormat/>
    <w:rsid w:val="003A6D73"/>
    <w:rPr>
      <w:i/>
      <w:iCs/>
    </w:rPr>
  </w:style>
  <w:style w:type="character" w:customStyle="1" w:styleId="citation">
    <w:name w:val="citation"/>
    <w:basedOn w:val="DefaultParagraphFont"/>
    <w:rsid w:val="003A6D73"/>
  </w:style>
  <w:style w:type="character" w:customStyle="1" w:styleId="volume">
    <w:name w:val="volume"/>
    <w:basedOn w:val="DefaultParagraphFont"/>
    <w:rsid w:val="003A6D73"/>
  </w:style>
  <w:style w:type="character" w:customStyle="1" w:styleId="number">
    <w:name w:val="number"/>
    <w:basedOn w:val="DefaultParagraphFont"/>
    <w:rsid w:val="003A6D73"/>
  </w:style>
  <w:style w:type="character" w:customStyle="1" w:styleId="pagerange">
    <w:name w:val="pagerange"/>
    <w:basedOn w:val="DefaultParagraphFont"/>
    <w:rsid w:val="003A6D73"/>
  </w:style>
  <w:style w:type="paragraph" w:styleId="NormalWeb">
    <w:name w:val="Normal (Web)"/>
    <w:basedOn w:val="Normal"/>
    <w:uiPriority w:val="99"/>
    <w:unhideWhenUsed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A3"/>
  </w:style>
  <w:style w:type="paragraph" w:styleId="Footer">
    <w:name w:val="footer"/>
    <w:basedOn w:val="Normal"/>
    <w:link w:val="FooterChar"/>
    <w:uiPriority w:val="99"/>
    <w:unhideWhenUsed/>
    <w:rsid w:val="00380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A3"/>
  </w:style>
  <w:style w:type="character" w:styleId="Emphasis">
    <w:name w:val="Emphasis"/>
    <w:basedOn w:val="DefaultParagraphFont"/>
    <w:uiPriority w:val="20"/>
    <w:qFormat/>
    <w:rsid w:val="003A6D73"/>
    <w:rPr>
      <w:i/>
      <w:iCs/>
    </w:rPr>
  </w:style>
  <w:style w:type="character" w:customStyle="1" w:styleId="citation">
    <w:name w:val="citation"/>
    <w:basedOn w:val="DefaultParagraphFont"/>
    <w:rsid w:val="003A6D73"/>
  </w:style>
  <w:style w:type="character" w:customStyle="1" w:styleId="volume">
    <w:name w:val="volume"/>
    <w:basedOn w:val="DefaultParagraphFont"/>
    <w:rsid w:val="003A6D73"/>
  </w:style>
  <w:style w:type="character" w:customStyle="1" w:styleId="number">
    <w:name w:val="number"/>
    <w:basedOn w:val="DefaultParagraphFont"/>
    <w:rsid w:val="003A6D73"/>
  </w:style>
  <w:style w:type="character" w:customStyle="1" w:styleId="pagerange">
    <w:name w:val="pagerange"/>
    <w:basedOn w:val="DefaultParagraphFont"/>
    <w:rsid w:val="003A6D73"/>
  </w:style>
  <w:style w:type="paragraph" w:styleId="NormalWeb">
    <w:name w:val="Normal (Web)"/>
    <w:basedOn w:val="Normal"/>
    <w:uiPriority w:val="99"/>
    <w:unhideWhenUsed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j.barnes@ston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Nicky</cp:lastModifiedBy>
  <cp:revision>5</cp:revision>
  <dcterms:created xsi:type="dcterms:W3CDTF">2012-05-10T15:39:00Z</dcterms:created>
  <dcterms:modified xsi:type="dcterms:W3CDTF">2012-05-10T19:47:00Z</dcterms:modified>
</cp:coreProperties>
</file>