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54E5F" w:rsidRPr="00F54E5F" w:rsidRDefault="00B00090" w:rsidP="00225884">
      <w:pPr>
        <w:pStyle w:val="Heading1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FCE47" wp14:editId="1ED91A04">
                <wp:simplePos x="0" y="0"/>
                <wp:positionH relativeFrom="column">
                  <wp:posOffset>-108310</wp:posOffset>
                </wp:positionH>
                <wp:positionV relativeFrom="paragraph">
                  <wp:posOffset>806007</wp:posOffset>
                </wp:positionV>
                <wp:extent cx="5267325" cy="1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73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8.55pt,63.45pt" to="406.2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" strokecolor="#4579b8 [3044]"/>
            </w:pict>
          </mc:Fallback>
        </mc:AlternateContent>
      </w:r>
      <w:r w:rsidR="00F54E5F" w:rsidRPr="00F54E5F">
        <w:rPr>
          <w:lang w:val="en-US"/>
        </w:rPr>
        <w:t>Analysis for ALL respondents</w:t>
      </w:r>
    </w:p>
    <w:p w:rsidR="00F54E5F" w:rsidRPr="00791143" w:rsidRDefault="00225884" w:rsidP="00F54E5F">
      <w:pPr>
        <w:rPr>
          <w:lang w:val="en-US"/>
        </w:rPr>
      </w:pPr>
      <w:r w:rsidRPr="00791143">
        <w:rPr>
          <w:b/>
          <w:bCs/>
          <w:lang w:val="en-US"/>
        </w:rPr>
        <w:t>Federico De Luca</w:t>
      </w:r>
      <w:r w:rsidR="00791143">
        <w:rPr>
          <w:b/>
          <w:bCs/>
          <w:lang w:val="en-US"/>
        </w:rPr>
        <w:t>,</w:t>
      </w:r>
      <w:r w:rsidR="00791143">
        <w:rPr>
          <w:lang w:val="en-US"/>
        </w:rPr>
        <w:t xml:space="preserve"> Postgraduate Researcher, Faculty of Social and Human Sciences, University of Southampton</w:t>
      </w:r>
    </w:p>
    <w:p w:rsidR="00F54E5F" w:rsidRPr="00F54E5F" w:rsidRDefault="00F54E5F" w:rsidP="00791143">
      <w:pPr>
        <w:pStyle w:val="Heading2"/>
        <w:rPr>
          <w:lang w:val="en-US"/>
        </w:rPr>
      </w:pPr>
      <w:r w:rsidRPr="00F54E5F">
        <w:rPr>
          <w:lang w:val="en-US"/>
        </w:rPr>
        <w:t>D</w:t>
      </w:r>
      <w:r w:rsidR="00791143">
        <w:rPr>
          <w:lang w:val="en-US"/>
        </w:rPr>
        <w:t>escriptive Analysis</w:t>
      </w:r>
    </w:p>
    <w:p w:rsidR="00F54E5F" w:rsidRPr="00F54E5F" w:rsidRDefault="00F54E5F" w:rsidP="00F54E5F">
      <w:pPr>
        <w:rPr>
          <w:lang w:val="en-US"/>
        </w:rPr>
      </w:pPr>
      <w:r w:rsidRPr="00F54E5F">
        <w:rPr>
          <w:lang w:val="en-US"/>
        </w:rPr>
        <w:t>* Time of questionnaire completion.</w:t>
      </w:r>
    </w:p>
    <w:tbl>
      <w:tblPr>
        <w:tblW w:w="2694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851"/>
      </w:tblGrid>
      <w:tr w:rsidR="00225884" w:rsidRPr="00F54E5F" w:rsidTr="00225884">
        <w:trPr>
          <w:cantSplit/>
        </w:trPr>
        <w:tc>
          <w:tcPr>
            <w:tcW w:w="85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N</w:t>
            </w:r>
          </w:p>
        </w:tc>
        <w:tc>
          <w:tcPr>
            <w:tcW w:w="99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Valid</w:t>
            </w:r>
          </w:p>
        </w:tc>
        <w:tc>
          <w:tcPr>
            <w:tcW w:w="85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40</w:t>
            </w:r>
          </w:p>
        </w:tc>
      </w:tr>
      <w:tr w:rsidR="00225884" w:rsidRPr="00F54E5F" w:rsidTr="00225884">
        <w:trPr>
          <w:cantSplit/>
        </w:trPr>
        <w:tc>
          <w:tcPr>
            <w:tcW w:w="85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Missing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0</w:t>
            </w:r>
          </w:p>
        </w:tc>
      </w:tr>
      <w:tr w:rsidR="00225884" w:rsidRPr="00F54E5F" w:rsidTr="00225884">
        <w:trPr>
          <w:cantSplit/>
        </w:trPr>
        <w:tc>
          <w:tcPr>
            <w:tcW w:w="184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Mean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911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53</w:t>
            </w:r>
          </w:p>
        </w:tc>
      </w:tr>
      <w:tr w:rsidR="00225884" w:rsidRPr="00F54E5F" w:rsidTr="00225884">
        <w:trPr>
          <w:cantSplit/>
        </w:trPr>
        <w:tc>
          <w:tcPr>
            <w:tcW w:w="184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Median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851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</w:tr>
      <w:tr w:rsidR="00225884" w:rsidRPr="00F54E5F" w:rsidTr="00225884">
        <w:trPr>
          <w:cantSplit/>
        </w:trPr>
        <w:tc>
          <w:tcPr>
            <w:tcW w:w="184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Std. Deviation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572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712</w:t>
            </w:r>
          </w:p>
        </w:tc>
      </w:tr>
      <w:tr w:rsidR="00225884" w:rsidRPr="00F54E5F" w:rsidTr="00225884">
        <w:trPr>
          <w:cantSplit/>
        </w:trPr>
        <w:tc>
          <w:tcPr>
            <w:tcW w:w="184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Minimum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132</w:t>
            </w:r>
          </w:p>
        </w:tc>
      </w:tr>
      <w:tr w:rsidR="00225884" w:rsidRPr="00F54E5F" w:rsidTr="00225884">
        <w:trPr>
          <w:cantSplit/>
        </w:trPr>
        <w:tc>
          <w:tcPr>
            <w:tcW w:w="184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Maximum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2497</w:t>
            </w:r>
          </w:p>
        </w:tc>
      </w:tr>
    </w:tbl>
    <w:p w:rsidR="00F54E5F" w:rsidRPr="00F54E5F" w:rsidRDefault="00F54E5F" w:rsidP="00791143">
      <w:r w:rsidRPr="00F54E5F">
        <w:t>The questionnaire took an average of almost 15 minutes (15:11) to be completed</w:t>
      </w:r>
      <w:r w:rsidR="00791143">
        <w:t>,</w:t>
      </w:r>
      <w:r w:rsidRPr="00F54E5F">
        <w:t xml:space="preserve"> with a minimum of 2:12 and a maximum of 41:37.</w:t>
      </w:r>
    </w:p>
    <w:p w:rsidR="00F54E5F" w:rsidRPr="00F54E5F" w:rsidRDefault="00F54E5F" w:rsidP="00F54E5F">
      <w:pPr>
        <w:rPr>
          <w:lang w:val="en-US"/>
        </w:rPr>
      </w:pPr>
      <w:r w:rsidRPr="00F54E5F">
        <w:rPr>
          <w:lang w:val="en-US"/>
        </w:rPr>
        <w:t>* Generate an overall index of confidence for "Planning data management".</w:t>
      </w:r>
    </w:p>
    <w:tbl>
      <w:tblPr>
        <w:tblW w:w="3213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952"/>
        <w:gridCol w:w="1014"/>
      </w:tblGrid>
      <w:tr w:rsidR="00F54E5F" w:rsidRPr="00F54E5F" w:rsidTr="00225884">
        <w:trPr>
          <w:cantSplit/>
        </w:trPr>
        <w:tc>
          <w:tcPr>
            <w:tcW w:w="12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N</w:t>
            </w:r>
          </w:p>
        </w:tc>
        <w:tc>
          <w:tcPr>
            <w:tcW w:w="9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Valid</w:t>
            </w: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39</w:t>
            </w:r>
          </w:p>
        </w:tc>
      </w:tr>
      <w:tr w:rsidR="00F54E5F" w:rsidRPr="00F54E5F" w:rsidTr="00225884">
        <w:trPr>
          <w:cantSplit/>
        </w:trPr>
        <w:tc>
          <w:tcPr>
            <w:tcW w:w="12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Missing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</w:p>
        </w:tc>
      </w:tr>
      <w:tr w:rsidR="00F54E5F" w:rsidRPr="00F54E5F" w:rsidTr="00225884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Mean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10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1538</w:t>
            </w:r>
          </w:p>
        </w:tc>
      </w:tr>
      <w:tr w:rsidR="00F54E5F" w:rsidRPr="00F54E5F" w:rsidTr="00225884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Std. Error of Mean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30324</w:t>
            </w:r>
          </w:p>
        </w:tc>
      </w:tr>
      <w:tr w:rsidR="00F54E5F" w:rsidRPr="00F54E5F" w:rsidTr="00225884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Median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8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</w:tr>
      <w:tr w:rsidR="00F54E5F" w:rsidRPr="00F54E5F" w:rsidTr="00225884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Std. Deviation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8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13873</w:t>
            </w:r>
          </w:p>
        </w:tc>
      </w:tr>
      <w:tr w:rsidR="00F54E5F" w:rsidRPr="00F54E5F" w:rsidTr="00225884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Minimum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791143" w:rsidP="00F54E5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.</w:t>
            </w:r>
            <w:r w:rsidR="00F54E5F" w:rsidRPr="00225884">
              <w:rPr>
                <w:sz w:val="20"/>
                <w:szCs w:val="20"/>
                <w:lang w:val="it-IT"/>
              </w:rPr>
              <w:t>00</w:t>
            </w:r>
          </w:p>
        </w:tc>
      </w:tr>
      <w:tr w:rsidR="00F54E5F" w:rsidRPr="00F54E5F" w:rsidTr="00225884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Maximum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29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</w:tr>
      <w:tr w:rsidR="00F54E5F" w:rsidRPr="00F54E5F" w:rsidTr="00225884">
        <w:trPr>
          <w:cantSplit/>
        </w:trPr>
        <w:tc>
          <w:tcPr>
            <w:tcW w:w="124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Percentiles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25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</w:tr>
      <w:tr w:rsidR="00F54E5F" w:rsidRPr="00F54E5F" w:rsidTr="00225884">
        <w:trPr>
          <w:cantSplit/>
        </w:trPr>
        <w:tc>
          <w:tcPr>
            <w:tcW w:w="124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50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8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</w:tr>
      <w:tr w:rsidR="00F54E5F" w:rsidRPr="00F54E5F" w:rsidTr="00225884">
        <w:trPr>
          <w:cantSplit/>
        </w:trPr>
        <w:tc>
          <w:tcPr>
            <w:tcW w:w="124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F54E5F" w:rsidRDefault="00F54E5F" w:rsidP="00F54E5F">
            <w:pPr>
              <w:rPr>
                <w:lang w:val="it-IT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75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14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</w:tr>
    </w:tbl>
    <w:p w:rsidR="00F54E5F" w:rsidRPr="00F54E5F" w:rsidRDefault="00F54E5F" w:rsidP="0066648C">
      <w:r w:rsidRPr="00F54E5F">
        <w:lastRenderedPageBreak/>
        <w:t>The index was built in order to go from 0 (minimum confidence) to 36 (maximum confidence) with a mean value of 18. More than 75% of respondents had a confidence of 14 or less</w:t>
      </w:r>
      <w:r w:rsidR="0066648C">
        <w:t>,</w:t>
      </w:r>
      <w:r w:rsidRPr="00F54E5F">
        <w:t xml:space="preserve"> and the overall mean was only slightly higher than 10</w:t>
      </w:r>
      <w:r w:rsidR="0066648C">
        <w:t>,</w:t>
      </w:r>
      <w:r w:rsidRPr="00F54E5F">
        <w:t xml:space="preserve"> thus implying that the confidence of the respondents over the items that define “Planning data management” is quite low. Moreover</w:t>
      </w:r>
      <w:r w:rsidR="0066648C">
        <w:t>,</w:t>
      </w:r>
      <w:r w:rsidRPr="00F54E5F">
        <w:t xml:space="preserve"> the bottom 25% of respondents have an incredibly low confidence in these items (&lt;=3).</w:t>
      </w:r>
    </w:p>
    <w:p w:rsidR="00F54E5F" w:rsidRPr="00F54E5F" w:rsidRDefault="00F54E5F" w:rsidP="00225884">
      <w:r w:rsidRPr="00F54E5F">
        <w:t>The same conclusions can be drawn watching the graph reported in the following page.</w:t>
      </w:r>
    </w:p>
    <w:p w:rsidR="0066648C" w:rsidRDefault="00F54E5F" w:rsidP="00225884">
      <w:pPr>
        <w:jc w:val="both"/>
        <w:rPr>
          <w:lang w:val="en-US"/>
        </w:rPr>
      </w:pPr>
      <w:r w:rsidRPr="00F54E5F">
        <w:rPr>
          <w:noProof/>
        </w:rPr>
        <w:drawing>
          <wp:inline distT="0" distB="0" distL="0" distR="0" wp14:anchorId="2334B52A" wp14:editId="3816D949">
            <wp:extent cx="4442604" cy="303649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99" cy="303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E5F" w:rsidRPr="00F54E5F" w:rsidRDefault="00F54E5F" w:rsidP="00225884">
      <w:pPr>
        <w:jc w:val="both"/>
        <w:rPr>
          <w:lang w:val="en-US"/>
        </w:rPr>
      </w:pPr>
      <w:r w:rsidRPr="00F54E5F">
        <w:rPr>
          <w:lang w:val="en-US"/>
        </w:rPr>
        <w:t>* Descriptive statistics of each component regarding Planning data management.</w:t>
      </w:r>
    </w:p>
    <w:tbl>
      <w:tblPr>
        <w:tblW w:w="10629" w:type="dxa"/>
        <w:jc w:val="center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8"/>
        <w:gridCol w:w="935"/>
        <w:gridCol w:w="1411"/>
        <w:gridCol w:w="1411"/>
        <w:gridCol w:w="1411"/>
        <w:gridCol w:w="1411"/>
        <w:gridCol w:w="1360"/>
        <w:gridCol w:w="1462"/>
      </w:tblGrid>
      <w:tr w:rsidR="00F54E5F" w:rsidRPr="00F54E5F" w:rsidTr="00225884">
        <w:trPr>
          <w:cantSplit/>
          <w:trHeight w:val="309"/>
          <w:jc w:val="center"/>
        </w:trPr>
        <w:tc>
          <w:tcPr>
            <w:tcW w:w="216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1" w:type="dxa"/>
            <w:tcBorders>
              <w:top w:val="single" w:sz="18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  <w:r w:rsidRPr="00225884">
              <w:rPr>
                <w:sz w:val="20"/>
                <w:szCs w:val="20"/>
              </w:rPr>
              <w:t>PDM-S1.Q1.1</w:t>
            </w:r>
          </w:p>
        </w:tc>
        <w:tc>
          <w:tcPr>
            <w:tcW w:w="1411" w:type="dxa"/>
            <w:tcBorders>
              <w:top w:val="single" w:sz="18" w:space="0" w:color="000000"/>
              <w:bottom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  <w:r w:rsidRPr="00225884">
              <w:rPr>
                <w:sz w:val="20"/>
                <w:szCs w:val="20"/>
              </w:rPr>
              <w:t>PDM-S1.Q1.2</w:t>
            </w:r>
          </w:p>
        </w:tc>
        <w:tc>
          <w:tcPr>
            <w:tcW w:w="1411" w:type="dxa"/>
            <w:tcBorders>
              <w:top w:val="single" w:sz="18" w:space="0" w:color="000000"/>
              <w:bottom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PDM-S1.Q1.3</w:t>
            </w:r>
          </w:p>
        </w:tc>
        <w:tc>
          <w:tcPr>
            <w:tcW w:w="1411" w:type="dxa"/>
            <w:tcBorders>
              <w:top w:val="single" w:sz="18" w:space="0" w:color="000000"/>
              <w:bottom w:val="single" w:sz="16" w:space="0" w:color="000000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PDM-S1.Q1.4</w:t>
            </w:r>
          </w:p>
        </w:tc>
        <w:tc>
          <w:tcPr>
            <w:tcW w:w="1360" w:type="dxa"/>
            <w:tcBorders>
              <w:top w:val="single" w:sz="18" w:space="0" w:color="000000"/>
              <w:bottom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PDM-S1.Q1.5</w:t>
            </w:r>
          </w:p>
        </w:tc>
        <w:tc>
          <w:tcPr>
            <w:tcW w:w="1462" w:type="dxa"/>
            <w:tcBorders>
              <w:top w:val="single" w:sz="18" w:space="0" w:color="000000"/>
              <w:bottom w:val="single" w:sz="16" w:space="0" w:color="000000"/>
              <w:right w:val="single" w:sz="18" w:space="0" w:color="000000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PDM-S1.Q1.6</w:t>
            </w:r>
          </w:p>
        </w:tc>
      </w:tr>
      <w:tr w:rsidR="00F54E5F" w:rsidRPr="00F54E5F" w:rsidTr="00225884">
        <w:trPr>
          <w:cantSplit/>
          <w:jc w:val="center"/>
        </w:trPr>
        <w:tc>
          <w:tcPr>
            <w:tcW w:w="1228" w:type="dxa"/>
            <w:vMerge w:val="restart"/>
            <w:tcBorders>
              <w:top w:val="single" w:sz="16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N</w:t>
            </w:r>
          </w:p>
        </w:tc>
        <w:tc>
          <w:tcPr>
            <w:tcW w:w="93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Valid</w:t>
            </w:r>
          </w:p>
        </w:tc>
        <w:tc>
          <w:tcPr>
            <w:tcW w:w="141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39</w:t>
            </w:r>
          </w:p>
        </w:tc>
        <w:tc>
          <w:tcPr>
            <w:tcW w:w="141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39</w:t>
            </w:r>
          </w:p>
        </w:tc>
        <w:tc>
          <w:tcPr>
            <w:tcW w:w="141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40</w:t>
            </w:r>
          </w:p>
        </w:tc>
        <w:tc>
          <w:tcPr>
            <w:tcW w:w="1411" w:type="dxa"/>
            <w:tcBorders>
              <w:top w:val="single" w:sz="16" w:space="0" w:color="000000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40</w:t>
            </w:r>
          </w:p>
        </w:tc>
        <w:tc>
          <w:tcPr>
            <w:tcW w:w="136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40</w:t>
            </w:r>
          </w:p>
        </w:tc>
        <w:tc>
          <w:tcPr>
            <w:tcW w:w="1462" w:type="dxa"/>
            <w:tcBorders>
              <w:top w:val="single" w:sz="16" w:space="0" w:color="000000"/>
              <w:bottom w:val="nil"/>
              <w:right w:val="single" w:sz="18" w:space="0" w:color="000000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40</w:t>
            </w:r>
          </w:p>
        </w:tc>
      </w:tr>
      <w:tr w:rsidR="00F54E5F" w:rsidRPr="00F54E5F" w:rsidTr="00225884">
        <w:trPr>
          <w:cantSplit/>
          <w:jc w:val="center"/>
        </w:trPr>
        <w:tc>
          <w:tcPr>
            <w:tcW w:w="1228" w:type="dxa"/>
            <w:vMerge/>
            <w:tcBorders>
              <w:top w:val="single" w:sz="16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Missing</w:t>
            </w:r>
          </w:p>
        </w:tc>
        <w:tc>
          <w:tcPr>
            <w:tcW w:w="14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462" w:type="dxa"/>
            <w:tcBorders>
              <w:top w:val="nil"/>
              <w:bottom w:val="nil"/>
              <w:right w:val="single" w:sz="18" w:space="0" w:color="000000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0</w:t>
            </w:r>
          </w:p>
        </w:tc>
      </w:tr>
      <w:tr w:rsidR="00F54E5F" w:rsidRPr="00F54E5F" w:rsidTr="00225884">
        <w:trPr>
          <w:cantSplit/>
          <w:jc w:val="center"/>
        </w:trPr>
        <w:tc>
          <w:tcPr>
            <w:tcW w:w="2163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Mean</w:t>
            </w:r>
          </w:p>
        </w:tc>
        <w:tc>
          <w:tcPr>
            <w:tcW w:w="14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54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62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93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30</w:t>
            </w: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90</w:t>
            </w:r>
          </w:p>
        </w:tc>
        <w:tc>
          <w:tcPr>
            <w:tcW w:w="1462" w:type="dxa"/>
            <w:tcBorders>
              <w:top w:val="nil"/>
              <w:bottom w:val="nil"/>
              <w:right w:val="single" w:sz="18" w:space="0" w:color="000000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13</w:t>
            </w:r>
          </w:p>
        </w:tc>
      </w:tr>
      <w:tr w:rsidR="00F54E5F" w:rsidRPr="00F54E5F" w:rsidTr="00225884">
        <w:trPr>
          <w:cantSplit/>
          <w:jc w:val="center"/>
        </w:trPr>
        <w:tc>
          <w:tcPr>
            <w:tcW w:w="2163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Median</w:t>
            </w:r>
          </w:p>
        </w:tc>
        <w:tc>
          <w:tcPr>
            <w:tcW w:w="14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62" w:type="dxa"/>
            <w:tcBorders>
              <w:top w:val="nil"/>
              <w:bottom w:val="nil"/>
              <w:right w:val="single" w:sz="18" w:space="0" w:color="000000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</w:tr>
      <w:tr w:rsidR="00F54E5F" w:rsidRPr="00F54E5F" w:rsidTr="00225884">
        <w:trPr>
          <w:cantSplit/>
          <w:jc w:val="center"/>
        </w:trPr>
        <w:tc>
          <w:tcPr>
            <w:tcW w:w="2163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Std. Deviation</w:t>
            </w:r>
          </w:p>
        </w:tc>
        <w:tc>
          <w:tcPr>
            <w:tcW w:w="14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847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830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607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786</w:t>
            </w: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646</w:t>
            </w:r>
          </w:p>
        </w:tc>
        <w:tc>
          <w:tcPr>
            <w:tcW w:w="1462" w:type="dxa"/>
            <w:tcBorders>
              <w:top w:val="nil"/>
              <w:bottom w:val="nil"/>
              <w:right w:val="single" w:sz="18" w:space="0" w:color="000000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453</w:t>
            </w:r>
          </w:p>
        </w:tc>
      </w:tr>
      <w:tr w:rsidR="00F54E5F" w:rsidRPr="00F54E5F" w:rsidTr="00225884">
        <w:trPr>
          <w:cantSplit/>
          <w:jc w:val="center"/>
        </w:trPr>
        <w:tc>
          <w:tcPr>
            <w:tcW w:w="2163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Minimum</w:t>
            </w:r>
          </w:p>
        </w:tc>
        <w:tc>
          <w:tcPr>
            <w:tcW w:w="14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462" w:type="dxa"/>
            <w:tcBorders>
              <w:top w:val="nil"/>
              <w:bottom w:val="nil"/>
              <w:right w:val="single" w:sz="18" w:space="0" w:color="000000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</w:p>
        </w:tc>
      </w:tr>
      <w:tr w:rsidR="00F54E5F" w:rsidRPr="00F54E5F" w:rsidTr="00225884">
        <w:trPr>
          <w:cantSplit/>
          <w:jc w:val="center"/>
        </w:trPr>
        <w:tc>
          <w:tcPr>
            <w:tcW w:w="2163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Maximum</w:t>
            </w:r>
          </w:p>
        </w:tc>
        <w:tc>
          <w:tcPr>
            <w:tcW w:w="14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7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7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6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6</w:t>
            </w: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6</w:t>
            </w:r>
          </w:p>
        </w:tc>
        <w:tc>
          <w:tcPr>
            <w:tcW w:w="1462" w:type="dxa"/>
            <w:tcBorders>
              <w:top w:val="nil"/>
              <w:bottom w:val="nil"/>
              <w:right w:val="single" w:sz="18" w:space="0" w:color="000000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6</w:t>
            </w:r>
          </w:p>
        </w:tc>
      </w:tr>
      <w:tr w:rsidR="00F54E5F" w:rsidRPr="00F54E5F" w:rsidTr="00225884">
        <w:trPr>
          <w:cantSplit/>
          <w:jc w:val="center"/>
        </w:trPr>
        <w:tc>
          <w:tcPr>
            <w:tcW w:w="1228" w:type="dxa"/>
            <w:vMerge w:val="restart"/>
            <w:tcBorders>
              <w:top w:val="nil"/>
              <w:left w:val="single" w:sz="18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Percentiles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25</w:t>
            </w:r>
          </w:p>
        </w:tc>
        <w:tc>
          <w:tcPr>
            <w:tcW w:w="14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25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62" w:type="dxa"/>
            <w:tcBorders>
              <w:top w:val="nil"/>
              <w:bottom w:val="nil"/>
              <w:right w:val="single" w:sz="18" w:space="0" w:color="000000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</w:tr>
      <w:tr w:rsidR="00F54E5F" w:rsidRPr="00F54E5F" w:rsidTr="00225884">
        <w:trPr>
          <w:cantSplit/>
          <w:jc w:val="center"/>
        </w:trPr>
        <w:tc>
          <w:tcPr>
            <w:tcW w:w="1228" w:type="dxa"/>
            <w:vMerge/>
            <w:tcBorders>
              <w:top w:val="nil"/>
              <w:left w:val="single" w:sz="18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50</w:t>
            </w:r>
          </w:p>
        </w:tc>
        <w:tc>
          <w:tcPr>
            <w:tcW w:w="14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62" w:type="dxa"/>
            <w:tcBorders>
              <w:top w:val="nil"/>
              <w:bottom w:val="nil"/>
              <w:right w:val="single" w:sz="18" w:space="0" w:color="000000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</w:tr>
      <w:tr w:rsidR="00F54E5F" w:rsidRPr="00F54E5F" w:rsidTr="00225884">
        <w:trPr>
          <w:cantSplit/>
          <w:jc w:val="center"/>
        </w:trPr>
        <w:tc>
          <w:tcPr>
            <w:tcW w:w="122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18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75</w:t>
            </w:r>
          </w:p>
        </w:tc>
        <w:tc>
          <w:tcPr>
            <w:tcW w:w="1411" w:type="dxa"/>
            <w:tcBorders>
              <w:top w:val="nil"/>
              <w:left w:val="single" w:sz="16" w:space="0" w:color="000000"/>
              <w:bottom w:val="single" w:sz="18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11" w:type="dxa"/>
            <w:tcBorders>
              <w:top w:val="nil"/>
              <w:bottom w:val="single" w:sz="18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4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11" w:type="dxa"/>
            <w:tcBorders>
              <w:top w:val="nil"/>
              <w:bottom w:val="single" w:sz="18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4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11" w:type="dxa"/>
            <w:tcBorders>
              <w:top w:val="nil"/>
              <w:bottom w:val="single" w:sz="18" w:space="0" w:color="000000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5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360" w:type="dxa"/>
            <w:tcBorders>
              <w:top w:val="nil"/>
              <w:bottom w:val="single" w:sz="18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4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62" w:type="dxa"/>
            <w:tcBorders>
              <w:top w:val="nil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</w:tr>
    </w:tbl>
    <w:p w:rsidR="00F54E5F" w:rsidRPr="00F54E5F" w:rsidRDefault="00F54E5F" w:rsidP="00F54E5F">
      <w:pPr>
        <w:rPr>
          <w:lang w:val="en-US"/>
        </w:rPr>
      </w:pPr>
      <w:r w:rsidRPr="00F54E5F">
        <w:rPr>
          <w:lang w:val="en-US"/>
        </w:rPr>
        <w:br w:type="page"/>
      </w:r>
      <w:r w:rsidRPr="00F54E5F">
        <w:rPr>
          <w:lang w:val="en-US"/>
        </w:rPr>
        <w:lastRenderedPageBreak/>
        <w:t>* Generate an overall index of confidence for "Data Management during the research process".</w:t>
      </w:r>
    </w:p>
    <w:tbl>
      <w:tblPr>
        <w:tblW w:w="3213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952"/>
        <w:gridCol w:w="1014"/>
      </w:tblGrid>
      <w:tr w:rsidR="00F54E5F" w:rsidRPr="00F54E5F" w:rsidTr="00225884">
        <w:trPr>
          <w:cantSplit/>
        </w:trPr>
        <w:tc>
          <w:tcPr>
            <w:tcW w:w="12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N</w:t>
            </w:r>
          </w:p>
        </w:tc>
        <w:tc>
          <w:tcPr>
            <w:tcW w:w="9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Valid</w:t>
            </w: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39</w:t>
            </w:r>
          </w:p>
        </w:tc>
      </w:tr>
      <w:tr w:rsidR="00F54E5F" w:rsidRPr="00F54E5F" w:rsidTr="00225884">
        <w:trPr>
          <w:cantSplit/>
        </w:trPr>
        <w:tc>
          <w:tcPr>
            <w:tcW w:w="12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Missing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</w:p>
        </w:tc>
      </w:tr>
      <w:tr w:rsidR="00F54E5F" w:rsidRPr="00F54E5F" w:rsidTr="00225884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Mean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6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6154</w:t>
            </w:r>
          </w:p>
        </w:tc>
      </w:tr>
      <w:tr w:rsidR="00F54E5F" w:rsidRPr="00F54E5F" w:rsidTr="00225884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Std. Error of Mean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791143" w:rsidP="00F54E5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.</w:t>
            </w:r>
            <w:r w:rsidR="00F54E5F" w:rsidRPr="00225884">
              <w:rPr>
                <w:sz w:val="20"/>
                <w:szCs w:val="20"/>
                <w:lang w:val="it-IT"/>
              </w:rPr>
              <w:t>91738</w:t>
            </w:r>
          </w:p>
        </w:tc>
      </w:tr>
      <w:tr w:rsidR="00F54E5F" w:rsidRPr="00F54E5F" w:rsidTr="00225884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Median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5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</w:tr>
      <w:tr w:rsidR="00F54E5F" w:rsidRPr="00F54E5F" w:rsidTr="00225884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Std. Deviation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5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72904</w:t>
            </w:r>
          </w:p>
        </w:tc>
      </w:tr>
      <w:tr w:rsidR="00F54E5F" w:rsidRPr="00F54E5F" w:rsidTr="00225884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Minimum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791143" w:rsidP="00F54E5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.</w:t>
            </w:r>
            <w:r w:rsidR="00F54E5F" w:rsidRPr="00225884">
              <w:rPr>
                <w:sz w:val="20"/>
                <w:szCs w:val="20"/>
                <w:lang w:val="it-IT"/>
              </w:rPr>
              <w:t>00</w:t>
            </w:r>
          </w:p>
        </w:tc>
      </w:tr>
      <w:tr w:rsidR="00F54E5F" w:rsidRPr="00F54E5F" w:rsidTr="00225884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Maximum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19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</w:tr>
      <w:tr w:rsidR="00F54E5F" w:rsidRPr="00F54E5F" w:rsidTr="00225884">
        <w:trPr>
          <w:cantSplit/>
        </w:trPr>
        <w:tc>
          <w:tcPr>
            <w:tcW w:w="124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Percentiles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25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</w:tr>
      <w:tr w:rsidR="00F54E5F" w:rsidRPr="00F54E5F" w:rsidTr="00225884">
        <w:trPr>
          <w:cantSplit/>
        </w:trPr>
        <w:tc>
          <w:tcPr>
            <w:tcW w:w="124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50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5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</w:tr>
      <w:tr w:rsidR="00F54E5F" w:rsidRPr="00F54E5F" w:rsidTr="00225884">
        <w:trPr>
          <w:cantSplit/>
        </w:trPr>
        <w:tc>
          <w:tcPr>
            <w:tcW w:w="124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75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</w:tr>
    </w:tbl>
    <w:p w:rsidR="00F54E5F" w:rsidRPr="00F54E5F" w:rsidRDefault="00F54E5F" w:rsidP="0066648C">
      <w:r w:rsidRPr="00F54E5F">
        <w:t>The index was built in order to go from 0 (minimum confidence) to 24 (maximum confidence) with a mean value of 12. More than 75% of respondents had a confidence of 11 or less</w:t>
      </w:r>
      <w:r w:rsidR="0066648C">
        <w:t>,</w:t>
      </w:r>
      <w:r w:rsidRPr="00F54E5F">
        <w:t xml:space="preserve"> and the overall mean was only slightly higher than 6</w:t>
      </w:r>
      <w:r w:rsidR="0066648C">
        <w:t>,</w:t>
      </w:r>
      <w:r w:rsidRPr="00F54E5F">
        <w:t xml:space="preserve"> thus implying that the confidence of the respondents over the items that define “Data Management during the research process” is quite low. Moreover</w:t>
      </w:r>
      <w:r w:rsidR="0066648C">
        <w:t>,</w:t>
      </w:r>
      <w:r w:rsidRPr="00F54E5F">
        <w:t xml:space="preserve"> the bottom 25% of respondents have an incredibly low confidence in these items (&lt;=2). </w:t>
      </w:r>
    </w:p>
    <w:p w:rsidR="00F54E5F" w:rsidRPr="00F54E5F" w:rsidRDefault="00F54E5F" w:rsidP="00225884">
      <w:r w:rsidRPr="00F54E5F">
        <w:t>The same conclusions can be drawn watching the graph reported below.</w:t>
      </w:r>
    </w:p>
    <w:p w:rsidR="00F54E5F" w:rsidRPr="00F54E5F" w:rsidRDefault="00F54E5F" w:rsidP="00F54E5F">
      <w:pPr>
        <w:rPr>
          <w:lang w:val="it-IT"/>
        </w:rPr>
      </w:pPr>
      <w:r w:rsidRPr="00F54E5F">
        <w:rPr>
          <w:noProof/>
        </w:rPr>
        <w:drawing>
          <wp:inline distT="0" distB="0" distL="0" distR="0" wp14:anchorId="5F9A94DE" wp14:editId="484DF033">
            <wp:extent cx="3761117" cy="30134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014" cy="30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E5F" w:rsidRPr="00F54E5F" w:rsidRDefault="00F54E5F" w:rsidP="00F54E5F">
      <w:pPr>
        <w:rPr>
          <w:lang w:val="en-US"/>
        </w:rPr>
      </w:pPr>
      <w:r w:rsidRPr="00F54E5F">
        <w:rPr>
          <w:lang w:val="en-US"/>
        </w:rPr>
        <w:br w:type="page"/>
      </w:r>
      <w:r w:rsidRPr="00F54E5F">
        <w:rPr>
          <w:lang w:val="en-US"/>
        </w:rPr>
        <w:lastRenderedPageBreak/>
        <w:t>* Descriptive statistics of each component regarding Data Management during the research process.</w:t>
      </w:r>
    </w:p>
    <w:tbl>
      <w:tblPr>
        <w:tblW w:w="8049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6"/>
        <w:gridCol w:w="935"/>
        <w:gridCol w:w="1472"/>
        <w:gridCol w:w="1472"/>
        <w:gridCol w:w="1472"/>
        <w:gridCol w:w="1472"/>
      </w:tblGrid>
      <w:tr w:rsidR="00F54E5F" w:rsidRPr="00F54E5F" w:rsidTr="00225884">
        <w:trPr>
          <w:cantSplit/>
        </w:trPr>
        <w:tc>
          <w:tcPr>
            <w:tcW w:w="216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DMRP-S1.Q2.1</w:t>
            </w:r>
          </w:p>
        </w:tc>
        <w:tc>
          <w:tcPr>
            <w:tcW w:w="147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DMRP-S1.Q2.2</w:t>
            </w:r>
          </w:p>
        </w:tc>
        <w:tc>
          <w:tcPr>
            <w:tcW w:w="147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DMRP-S1.Q2.3</w:t>
            </w:r>
          </w:p>
        </w:tc>
        <w:tc>
          <w:tcPr>
            <w:tcW w:w="147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DMRP-S1.Q2.4</w:t>
            </w:r>
          </w:p>
        </w:tc>
      </w:tr>
      <w:tr w:rsidR="00F54E5F" w:rsidRPr="00F54E5F" w:rsidTr="00225884">
        <w:trPr>
          <w:cantSplit/>
        </w:trPr>
        <w:tc>
          <w:tcPr>
            <w:tcW w:w="122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N</w:t>
            </w:r>
          </w:p>
        </w:tc>
        <w:tc>
          <w:tcPr>
            <w:tcW w:w="93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Valid</w:t>
            </w:r>
          </w:p>
        </w:tc>
        <w:tc>
          <w:tcPr>
            <w:tcW w:w="147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39</w:t>
            </w:r>
          </w:p>
        </w:tc>
        <w:tc>
          <w:tcPr>
            <w:tcW w:w="1472" w:type="dxa"/>
            <w:tcBorders>
              <w:top w:val="single" w:sz="16" w:space="0" w:color="000000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39</w:t>
            </w:r>
          </w:p>
        </w:tc>
        <w:tc>
          <w:tcPr>
            <w:tcW w:w="147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39</w:t>
            </w:r>
          </w:p>
        </w:tc>
        <w:tc>
          <w:tcPr>
            <w:tcW w:w="147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39</w:t>
            </w:r>
          </w:p>
        </w:tc>
      </w:tr>
      <w:tr w:rsidR="00F54E5F" w:rsidRPr="00F54E5F" w:rsidTr="00225884">
        <w:trPr>
          <w:cantSplit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Missing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</w:p>
        </w:tc>
      </w:tr>
      <w:tr w:rsidR="00F54E5F" w:rsidRPr="00F54E5F" w:rsidTr="00225884">
        <w:trPr>
          <w:cantSplit/>
        </w:trPr>
        <w:tc>
          <w:tcPr>
            <w:tcW w:w="216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Mean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54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82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67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59</w:t>
            </w:r>
          </w:p>
        </w:tc>
      </w:tr>
      <w:tr w:rsidR="00F54E5F" w:rsidRPr="00F54E5F" w:rsidTr="00225884">
        <w:trPr>
          <w:cantSplit/>
        </w:trPr>
        <w:tc>
          <w:tcPr>
            <w:tcW w:w="216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Median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</w:tr>
      <w:tr w:rsidR="00F54E5F" w:rsidRPr="00F54E5F" w:rsidTr="00225884">
        <w:trPr>
          <w:cantSplit/>
        </w:trPr>
        <w:tc>
          <w:tcPr>
            <w:tcW w:w="216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Std. Deviation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804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745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528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499</w:t>
            </w:r>
          </w:p>
        </w:tc>
      </w:tr>
      <w:tr w:rsidR="00F54E5F" w:rsidRPr="00F54E5F" w:rsidTr="00225884">
        <w:trPr>
          <w:cantSplit/>
        </w:trPr>
        <w:tc>
          <w:tcPr>
            <w:tcW w:w="216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Minimum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</w:p>
        </w:tc>
      </w:tr>
      <w:tr w:rsidR="00F54E5F" w:rsidRPr="00F54E5F" w:rsidTr="00225884">
        <w:trPr>
          <w:cantSplit/>
        </w:trPr>
        <w:tc>
          <w:tcPr>
            <w:tcW w:w="216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Maximum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6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7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6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6</w:t>
            </w:r>
          </w:p>
        </w:tc>
      </w:tr>
      <w:tr w:rsidR="00F54E5F" w:rsidRPr="00F54E5F" w:rsidTr="00225884">
        <w:trPr>
          <w:cantSplit/>
        </w:trPr>
        <w:tc>
          <w:tcPr>
            <w:tcW w:w="1226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Percentiles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25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</w:tr>
      <w:tr w:rsidR="00F54E5F" w:rsidRPr="00F54E5F" w:rsidTr="00225884">
        <w:trPr>
          <w:cantSplit/>
        </w:trPr>
        <w:tc>
          <w:tcPr>
            <w:tcW w:w="122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50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</w:tr>
      <w:tr w:rsidR="00F54E5F" w:rsidRPr="00F54E5F" w:rsidTr="00225884">
        <w:trPr>
          <w:cantSplit/>
        </w:trPr>
        <w:tc>
          <w:tcPr>
            <w:tcW w:w="122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75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4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72" w:type="dxa"/>
            <w:tcBorders>
              <w:top w:val="nil"/>
              <w:bottom w:val="single" w:sz="16" w:space="0" w:color="000000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4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7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4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7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</w:tr>
    </w:tbl>
    <w:p w:rsidR="00225884" w:rsidRDefault="00225884" w:rsidP="00F54E5F">
      <w:pPr>
        <w:rPr>
          <w:lang w:val="en-US"/>
        </w:rPr>
      </w:pPr>
    </w:p>
    <w:p w:rsidR="00F54E5F" w:rsidRPr="00F54E5F" w:rsidRDefault="00F54E5F" w:rsidP="00F54E5F">
      <w:pPr>
        <w:rPr>
          <w:lang w:val="en-US"/>
        </w:rPr>
      </w:pPr>
      <w:r w:rsidRPr="00F54E5F">
        <w:rPr>
          <w:lang w:val="en-US"/>
        </w:rPr>
        <w:t>* Generate an overall index of confidence for "Post Research Data Management".</w:t>
      </w:r>
    </w:p>
    <w:tbl>
      <w:tblPr>
        <w:tblW w:w="3213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952"/>
        <w:gridCol w:w="1014"/>
      </w:tblGrid>
      <w:tr w:rsidR="00F54E5F" w:rsidRPr="00F54E5F" w:rsidTr="00225884">
        <w:trPr>
          <w:cantSplit/>
        </w:trPr>
        <w:tc>
          <w:tcPr>
            <w:tcW w:w="12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N</w:t>
            </w:r>
          </w:p>
        </w:tc>
        <w:tc>
          <w:tcPr>
            <w:tcW w:w="9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Valid</w:t>
            </w: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37</w:t>
            </w:r>
          </w:p>
        </w:tc>
      </w:tr>
      <w:tr w:rsidR="00F54E5F" w:rsidRPr="00F54E5F" w:rsidTr="00225884">
        <w:trPr>
          <w:cantSplit/>
        </w:trPr>
        <w:tc>
          <w:tcPr>
            <w:tcW w:w="12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Missing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</w:p>
        </w:tc>
      </w:tr>
      <w:tr w:rsidR="00F54E5F" w:rsidRPr="00F54E5F" w:rsidTr="00225884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Mean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6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8378</w:t>
            </w:r>
          </w:p>
        </w:tc>
      </w:tr>
      <w:tr w:rsidR="00F54E5F" w:rsidRPr="00F54E5F" w:rsidTr="00225884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Std. Error of Mean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07001</w:t>
            </w:r>
          </w:p>
        </w:tc>
      </w:tr>
      <w:tr w:rsidR="00F54E5F" w:rsidRPr="00F54E5F" w:rsidTr="00225884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Median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4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</w:tr>
      <w:tr w:rsidR="00F54E5F" w:rsidRPr="00F54E5F" w:rsidTr="00225884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Std. Deviation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6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50860</w:t>
            </w:r>
          </w:p>
        </w:tc>
      </w:tr>
      <w:tr w:rsidR="00F54E5F" w:rsidRPr="00F54E5F" w:rsidTr="00225884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Minimum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791143" w:rsidP="00F54E5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.</w:t>
            </w:r>
            <w:r w:rsidR="00F54E5F" w:rsidRPr="00225884">
              <w:rPr>
                <w:sz w:val="20"/>
                <w:szCs w:val="20"/>
                <w:lang w:val="it-IT"/>
              </w:rPr>
              <w:t>00</w:t>
            </w:r>
          </w:p>
        </w:tc>
      </w:tr>
      <w:tr w:rsidR="00F54E5F" w:rsidRPr="00F54E5F" w:rsidTr="00225884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Maximum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20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</w:tr>
      <w:tr w:rsidR="00F54E5F" w:rsidRPr="00F54E5F" w:rsidTr="00225884">
        <w:trPr>
          <w:cantSplit/>
        </w:trPr>
        <w:tc>
          <w:tcPr>
            <w:tcW w:w="124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Percentiles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25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</w:tr>
      <w:tr w:rsidR="00F54E5F" w:rsidRPr="00F54E5F" w:rsidTr="00225884">
        <w:trPr>
          <w:cantSplit/>
        </w:trPr>
        <w:tc>
          <w:tcPr>
            <w:tcW w:w="124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50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4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</w:tr>
      <w:tr w:rsidR="00F54E5F" w:rsidRPr="00F54E5F" w:rsidTr="00225884">
        <w:trPr>
          <w:cantSplit/>
        </w:trPr>
        <w:tc>
          <w:tcPr>
            <w:tcW w:w="124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75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5000</w:t>
            </w:r>
          </w:p>
        </w:tc>
      </w:tr>
    </w:tbl>
    <w:p w:rsidR="00F54E5F" w:rsidRPr="00F54E5F" w:rsidRDefault="00F54E5F" w:rsidP="0066648C">
      <w:r w:rsidRPr="00F54E5F">
        <w:t>The index was built in order to go from 0 (minimum confidence) to 30 (maximum confidence) with a mean value of 15. More than 75% of respondents had a confidence of 12.5 or less</w:t>
      </w:r>
      <w:r w:rsidR="0066648C">
        <w:t>,</w:t>
      </w:r>
      <w:r w:rsidRPr="00F54E5F">
        <w:t xml:space="preserve"> and the overall mean was only slightly lower than 7</w:t>
      </w:r>
      <w:r w:rsidR="0066648C">
        <w:t>,</w:t>
      </w:r>
      <w:r w:rsidRPr="00F54E5F">
        <w:t xml:space="preserve"> thus </w:t>
      </w:r>
      <w:r w:rsidRPr="00F54E5F">
        <w:lastRenderedPageBreak/>
        <w:t>implying that the confidence of the respondents over the items that define “Post Research Data Management” is quite low. Moreover</w:t>
      </w:r>
      <w:r w:rsidR="0066648C">
        <w:t>,</w:t>
      </w:r>
      <w:r w:rsidRPr="00F54E5F">
        <w:t xml:space="preserve"> the bottom 25% of respondents have an incredibly low confidence in these items (&lt;=2). </w:t>
      </w:r>
    </w:p>
    <w:p w:rsidR="00F54E5F" w:rsidRPr="00F54E5F" w:rsidRDefault="00F54E5F" w:rsidP="00225884">
      <w:r w:rsidRPr="00F54E5F">
        <w:t>The same conclusions can be drawn watching the graph reported in the following page.</w:t>
      </w:r>
    </w:p>
    <w:p w:rsidR="00F54E5F" w:rsidRPr="00F54E5F" w:rsidRDefault="00F54E5F" w:rsidP="00F54E5F">
      <w:pPr>
        <w:rPr>
          <w:lang w:val="it-IT"/>
        </w:rPr>
      </w:pPr>
      <w:r w:rsidRPr="00F54E5F">
        <w:rPr>
          <w:noProof/>
        </w:rPr>
        <w:drawing>
          <wp:inline distT="0" distB="0" distL="0" distR="0" wp14:anchorId="7104AF6A" wp14:editId="5BCA5C02">
            <wp:extent cx="3890513" cy="2948676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630" cy="29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E5F" w:rsidRPr="00F54E5F" w:rsidRDefault="00F54E5F" w:rsidP="00F54E5F">
      <w:pPr>
        <w:rPr>
          <w:lang w:val="en-US"/>
        </w:rPr>
      </w:pPr>
      <w:r w:rsidRPr="00F54E5F">
        <w:rPr>
          <w:lang w:val="en-US"/>
        </w:rPr>
        <w:t>* Descriptive statistics of each component regarding Data Management during the research process.</w:t>
      </w:r>
    </w:p>
    <w:tbl>
      <w:tblPr>
        <w:tblW w:w="9521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6"/>
        <w:gridCol w:w="935"/>
        <w:gridCol w:w="1472"/>
        <w:gridCol w:w="1472"/>
        <w:gridCol w:w="1472"/>
        <w:gridCol w:w="1472"/>
        <w:gridCol w:w="1472"/>
      </w:tblGrid>
      <w:tr w:rsidR="00F54E5F" w:rsidRPr="00F54E5F" w:rsidTr="00225884">
        <w:trPr>
          <w:cantSplit/>
        </w:trPr>
        <w:tc>
          <w:tcPr>
            <w:tcW w:w="216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tcBorders>
              <w:top w:val="single" w:sz="18" w:space="0" w:color="000000"/>
              <w:left w:val="single" w:sz="16" w:space="0" w:color="000000"/>
              <w:bottom w:val="single" w:sz="16" w:space="0" w:color="000000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PRDM-S1.Q3.1</w:t>
            </w:r>
          </w:p>
        </w:tc>
        <w:tc>
          <w:tcPr>
            <w:tcW w:w="1472" w:type="dxa"/>
            <w:tcBorders>
              <w:top w:val="single" w:sz="18" w:space="0" w:color="000000"/>
              <w:bottom w:val="single" w:sz="16" w:space="0" w:color="000000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PRDM-S1.Q3.2</w:t>
            </w:r>
          </w:p>
        </w:tc>
        <w:tc>
          <w:tcPr>
            <w:tcW w:w="1472" w:type="dxa"/>
            <w:tcBorders>
              <w:top w:val="single" w:sz="18" w:space="0" w:color="000000"/>
              <w:bottom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PRDM-S1.Q3.3</w:t>
            </w:r>
          </w:p>
        </w:tc>
        <w:tc>
          <w:tcPr>
            <w:tcW w:w="1472" w:type="dxa"/>
            <w:tcBorders>
              <w:top w:val="single" w:sz="18" w:space="0" w:color="000000"/>
              <w:bottom w:val="single" w:sz="16" w:space="0" w:color="000000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PRDM-S1.Q3.4</w:t>
            </w:r>
          </w:p>
        </w:tc>
        <w:tc>
          <w:tcPr>
            <w:tcW w:w="1472" w:type="dxa"/>
            <w:tcBorders>
              <w:top w:val="single" w:sz="18" w:space="0" w:color="000000"/>
              <w:bottom w:val="single" w:sz="16" w:space="0" w:color="000000"/>
              <w:right w:val="single" w:sz="18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PRDM-S1.Q3.5</w:t>
            </w:r>
          </w:p>
        </w:tc>
      </w:tr>
      <w:tr w:rsidR="00F54E5F" w:rsidRPr="00F54E5F" w:rsidTr="00225884">
        <w:trPr>
          <w:cantSplit/>
        </w:trPr>
        <w:tc>
          <w:tcPr>
            <w:tcW w:w="1226" w:type="dxa"/>
            <w:vMerge w:val="restart"/>
            <w:tcBorders>
              <w:top w:val="single" w:sz="16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N</w:t>
            </w:r>
          </w:p>
        </w:tc>
        <w:tc>
          <w:tcPr>
            <w:tcW w:w="93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Valid</w:t>
            </w:r>
          </w:p>
        </w:tc>
        <w:tc>
          <w:tcPr>
            <w:tcW w:w="147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39</w:t>
            </w:r>
          </w:p>
        </w:tc>
        <w:tc>
          <w:tcPr>
            <w:tcW w:w="1472" w:type="dxa"/>
            <w:tcBorders>
              <w:top w:val="single" w:sz="16" w:space="0" w:color="000000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39</w:t>
            </w:r>
          </w:p>
        </w:tc>
        <w:tc>
          <w:tcPr>
            <w:tcW w:w="147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38</w:t>
            </w:r>
          </w:p>
        </w:tc>
        <w:tc>
          <w:tcPr>
            <w:tcW w:w="1472" w:type="dxa"/>
            <w:tcBorders>
              <w:top w:val="single" w:sz="16" w:space="0" w:color="000000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39</w:t>
            </w:r>
          </w:p>
        </w:tc>
        <w:tc>
          <w:tcPr>
            <w:tcW w:w="1472" w:type="dxa"/>
            <w:tcBorders>
              <w:top w:val="single" w:sz="16" w:space="0" w:color="000000"/>
              <w:bottom w:val="nil"/>
              <w:right w:val="single" w:sz="18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38</w:t>
            </w:r>
          </w:p>
        </w:tc>
      </w:tr>
      <w:tr w:rsidR="00F54E5F" w:rsidRPr="00F54E5F" w:rsidTr="00225884">
        <w:trPr>
          <w:cantSplit/>
        </w:trPr>
        <w:tc>
          <w:tcPr>
            <w:tcW w:w="1226" w:type="dxa"/>
            <w:vMerge/>
            <w:tcBorders>
              <w:top w:val="single" w:sz="16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Missing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8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</w:p>
        </w:tc>
      </w:tr>
      <w:tr w:rsidR="00F54E5F" w:rsidRPr="00F54E5F" w:rsidTr="00225884">
        <w:trPr>
          <w:cantSplit/>
        </w:trPr>
        <w:tc>
          <w:tcPr>
            <w:tcW w:w="2161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Mean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74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97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39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97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8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53</w:t>
            </w:r>
          </w:p>
        </w:tc>
      </w:tr>
      <w:tr w:rsidR="00F54E5F" w:rsidRPr="00F54E5F" w:rsidTr="00225884">
        <w:trPr>
          <w:cantSplit/>
        </w:trPr>
        <w:tc>
          <w:tcPr>
            <w:tcW w:w="2161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Median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8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</w:tr>
      <w:tr w:rsidR="00F54E5F" w:rsidRPr="00F54E5F" w:rsidTr="00225884">
        <w:trPr>
          <w:cantSplit/>
        </w:trPr>
        <w:tc>
          <w:tcPr>
            <w:tcW w:w="2161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Std. Deviation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681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478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516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495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8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656</w:t>
            </w:r>
          </w:p>
        </w:tc>
      </w:tr>
      <w:tr w:rsidR="00F54E5F" w:rsidRPr="00F54E5F" w:rsidTr="00225884">
        <w:trPr>
          <w:cantSplit/>
        </w:trPr>
        <w:tc>
          <w:tcPr>
            <w:tcW w:w="2161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Minimum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8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</w:p>
        </w:tc>
      </w:tr>
      <w:tr w:rsidR="00F54E5F" w:rsidRPr="00F54E5F" w:rsidTr="00225884">
        <w:trPr>
          <w:cantSplit/>
        </w:trPr>
        <w:tc>
          <w:tcPr>
            <w:tcW w:w="2161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Maximum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7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6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6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7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8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6</w:t>
            </w:r>
          </w:p>
        </w:tc>
      </w:tr>
      <w:tr w:rsidR="00F54E5F" w:rsidRPr="00F54E5F" w:rsidTr="00225884">
        <w:trPr>
          <w:cantSplit/>
        </w:trPr>
        <w:tc>
          <w:tcPr>
            <w:tcW w:w="1226" w:type="dxa"/>
            <w:vMerge w:val="restart"/>
            <w:tcBorders>
              <w:top w:val="nil"/>
              <w:left w:val="single" w:sz="18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Percentiles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25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8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</w:tr>
      <w:tr w:rsidR="00F54E5F" w:rsidRPr="00F54E5F" w:rsidTr="00225884">
        <w:trPr>
          <w:cantSplit/>
        </w:trPr>
        <w:tc>
          <w:tcPr>
            <w:tcW w:w="1226" w:type="dxa"/>
            <w:vMerge/>
            <w:tcBorders>
              <w:top w:val="nil"/>
              <w:left w:val="single" w:sz="18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50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8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</w:tr>
      <w:tr w:rsidR="00F54E5F" w:rsidRPr="00F54E5F" w:rsidTr="00225884">
        <w:trPr>
          <w:cantSplit/>
        </w:trPr>
        <w:tc>
          <w:tcPr>
            <w:tcW w:w="122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18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75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single" w:sz="18" w:space="0" w:color="000000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4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72" w:type="dxa"/>
            <w:tcBorders>
              <w:top w:val="nil"/>
              <w:bottom w:val="single" w:sz="18" w:space="0" w:color="000000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72" w:type="dxa"/>
            <w:tcBorders>
              <w:top w:val="nil"/>
              <w:bottom w:val="single" w:sz="18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25</w:t>
            </w:r>
          </w:p>
        </w:tc>
        <w:tc>
          <w:tcPr>
            <w:tcW w:w="1472" w:type="dxa"/>
            <w:tcBorders>
              <w:top w:val="nil"/>
              <w:bottom w:val="single" w:sz="18" w:space="0" w:color="000000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472" w:type="dxa"/>
            <w:tcBorders>
              <w:top w:val="nil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4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</w:tr>
    </w:tbl>
    <w:p w:rsidR="00F54E5F" w:rsidRPr="00F54E5F" w:rsidRDefault="00F54E5F" w:rsidP="00F54E5F">
      <w:pPr>
        <w:rPr>
          <w:lang w:val="en-US"/>
        </w:rPr>
      </w:pPr>
      <w:r w:rsidRPr="00F54E5F">
        <w:rPr>
          <w:lang w:val="en-US"/>
        </w:rPr>
        <w:br w:type="page"/>
      </w:r>
      <w:r w:rsidRPr="00F54E5F">
        <w:rPr>
          <w:lang w:val="en-US"/>
        </w:rPr>
        <w:lastRenderedPageBreak/>
        <w:t>* Generate an overall index of confidence for "Directing researchers to the right person: Planning data management".</w:t>
      </w:r>
    </w:p>
    <w:tbl>
      <w:tblPr>
        <w:tblW w:w="3213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952"/>
        <w:gridCol w:w="1014"/>
      </w:tblGrid>
      <w:tr w:rsidR="00F54E5F" w:rsidRPr="00F54E5F" w:rsidTr="00225884">
        <w:trPr>
          <w:cantSplit/>
        </w:trPr>
        <w:tc>
          <w:tcPr>
            <w:tcW w:w="12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N</w:t>
            </w:r>
          </w:p>
        </w:tc>
        <w:tc>
          <w:tcPr>
            <w:tcW w:w="9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Valid</w:t>
            </w: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39</w:t>
            </w:r>
          </w:p>
        </w:tc>
      </w:tr>
      <w:tr w:rsidR="00F54E5F" w:rsidRPr="00F54E5F" w:rsidTr="00225884">
        <w:trPr>
          <w:cantSplit/>
        </w:trPr>
        <w:tc>
          <w:tcPr>
            <w:tcW w:w="12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Missing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</w:p>
        </w:tc>
      </w:tr>
      <w:tr w:rsidR="00F54E5F" w:rsidRPr="00F54E5F" w:rsidTr="00225884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Mean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6624</w:t>
            </w:r>
          </w:p>
        </w:tc>
      </w:tr>
      <w:tr w:rsidR="00F54E5F" w:rsidRPr="00F54E5F" w:rsidTr="00225884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Std. Error of Mean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791143" w:rsidP="00F54E5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.</w:t>
            </w:r>
            <w:r w:rsidR="00F54E5F" w:rsidRPr="00225884">
              <w:rPr>
                <w:sz w:val="20"/>
                <w:szCs w:val="20"/>
                <w:lang w:val="it-IT"/>
              </w:rPr>
              <w:t>29208</w:t>
            </w:r>
          </w:p>
        </w:tc>
      </w:tr>
      <w:tr w:rsidR="00F54E5F" w:rsidRPr="00F54E5F" w:rsidTr="00225884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Median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6667</w:t>
            </w:r>
          </w:p>
        </w:tc>
      </w:tr>
      <w:tr w:rsidR="00F54E5F" w:rsidRPr="00F54E5F" w:rsidTr="00225884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Std. Deviation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82401</w:t>
            </w:r>
          </w:p>
        </w:tc>
      </w:tr>
      <w:tr w:rsidR="00F54E5F" w:rsidRPr="00F54E5F" w:rsidTr="00225884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Minimum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</w:tr>
      <w:tr w:rsidR="00F54E5F" w:rsidRPr="00F54E5F" w:rsidTr="00225884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Maximum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7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</w:tr>
      <w:tr w:rsidR="00F54E5F" w:rsidRPr="00F54E5F" w:rsidTr="00225884">
        <w:trPr>
          <w:cantSplit/>
        </w:trPr>
        <w:tc>
          <w:tcPr>
            <w:tcW w:w="124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Percentiles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25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8333</w:t>
            </w:r>
          </w:p>
        </w:tc>
      </w:tr>
      <w:tr w:rsidR="00F54E5F" w:rsidRPr="00F54E5F" w:rsidTr="00225884">
        <w:trPr>
          <w:cantSplit/>
        </w:trPr>
        <w:tc>
          <w:tcPr>
            <w:tcW w:w="124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50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6667</w:t>
            </w:r>
          </w:p>
        </w:tc>
      </w:tr>
      <w:tr w:rsidR="00F54E5F" w:rsidRPr="00F54E5F" w:rsidTr="00225884">
        <w:trPr>
          <w:cantSplit/>
        </w:trPr>
        <w:tc>
          <w:tcPr>
            <w:tcW w:w="124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75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5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3333</w:t>
            </w:r>
          </w:p>
        </w:tc>
      </w:tr>
    </w:tbl>
    <w:p w:rsidR="00F54E5F" w:rsidRPr="00F54E5F" w:rsidRDefault="00F54E5F" w:rsidP="0066648C">
      <w:r w:rsidRPr="00F54E5F">
        <w:t>The index was built in order to go from 1 (minimum confidence) to 7 (maximum confidence) with a mean value of 4. The overall mean was only slightly lower than 4</w:t>
      </w:r>
      <w:r w:rsidR="0066648C">
        <w:t>,</w:t>
      </w:r>
      <w:r w:rsidRPr="00F54E5F">
        <w:t xml:space="preserve"> implying that the confidence of the respondents over the items that define “Directing researchers to the right person: Planning data management” is average. However</w:t>
      </w:r>
      <w:r w:rsidR="0066648C">
        <w:t>,</w:t>
      </w:r>
      <w:r w:rsidRPr="00F54E5F">
        <w:t xml:space="preserve"> the bottom 25% of respondents have a fairly low confidence in these items (&lt;=2). </w:t>
      </w:r>
    </w:p>
    <w:p w:rsidR="00F54E5F" w:rsidRPr="00F54E5F" w:rsidRDefault="00F54E5F" w:rsidP="00225884">
      <w:r w:rsidRPr="00F54E5F">
        <w:t>The same conclusions can be drawn watching the graph reported below.</w:t>
      </w:r>
    </w:p>
    <w:p w:rsidR="00F54E5F" w:rsidRPr="00F54E5F" w:rsidRDefault="00F54E5F" w:rsidP="00225884">
      <w:pPr>
        <w:rPr>
          <w:lang w:val="it-IT"/>
        </w:rPr>
      </w:pPr>
      <w:r w:rsidRPr="00F54E5F">
        <w:rPr>
          <w:noProof/>
        </w:rPr>
        <w:drawing>
          <wp:inline distT="0" distB="0" distL="0" distR="0" wp14:anchorId="7D38A525" wp14:editId="01247647">
            <wp:extent cx="3916393" cy="3137891"/>
            <wp:effectExtent l="0" t="0" r="8255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271" cy="314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E5F" w:rsidRPr="00F54E5F" w:rsidRDefault="00F54E5F" w:rsidP="00F54E5F">
      <w:pPr>
        <w:rPr>
          <w:lang w:val="en-US"/>
        </w:rPr>
      </w:pPr>
      <w:r w:rsidRPr="00F54E5F">
        <w:rPr>
          <w:lang w:val="en-US"/>
        </w:rPr>
        <w:br w:type="page"/>
      </w:r>
      <w:r w:rsidRPr="00F54E5F">
        <w:rPr>
          <w:lang w:val="en-US"/>
        </w:rPr>
        <w:lastRenderedPageBreak/>
        <w:t>* Descriptive statistics of each component regarding Directing researchers to the right person in planning data management.</w:t>
      </w:r>
    </w:p>
    <w:tbl>
      <w:tblPr>
        <w:tblW w:w="8140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7"/>
        <w:gridCol w:w="936"/>
        <w:gridCol w:w="997"/>
        <w:gridCol w:w="996"/>
        <w:gridCol w:w="996"/>
        <w:gridCol w:w="996"/>
        <w:gridCol w:w="996"/>
        <w:gridCol w:w="996"/>
      </w:tblGrid>
      <w:tr w:rsidR="00F54E5F" w:rsidRPr="00F54E5F" w:rsidTr="00225884">
        <w:trPr>
          <w:cantSplit/>
        </w:trPr>
        <w:tc>
          <w:tcPr>
            <w:tcW w:w="216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  <w:r w:rsidRPr="00225884">
              <w:rPr>
                <w:sz w:val="20"/>
                <w:szCs w:val="20"/>
              </w:rPr>
              <w:t>PDM-S2.Q1.1</w:t>
            </w:r>
          </w:p>
        </w:tc>
        <w:tc>
          <w:tcPr>
            <w:tcW w:w="9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00"/>
            <w:noWrap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  <w:r w:rsidRPr="00225884">
              <w:rPr>
                <w:sz w:val="20"/>
                <w:szCs w:val="20"/>
              </w:rPr>
              <w:t>PDM-S2.Q1.2</w:t>
            </w:r>
          </w:p>
        </w:tc>
        <w:tc>
          <w:tcPr>
            <w:tcW w:w="9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00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PDM-S2.Q1.3</w:t>
            </w:r>
          </w:p>
        </w:tc>
        <w:tc>
          <w:tcPr>
            <w:tcW w:w="9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PDM-S2.Q1.4</w:t>
            </w:r>
          </w:p>
        </w:tc>
        <w:tc>
          <w:tcPr>
            <w:tcW w:w="9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PDM-S2.Q1.5</w:t>
            </w:r>
          </w:p>
        </w:tc>
        <w:tc>
          <w:tcPr>
            <w:tcW w:w="9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PDM-S2.Q1.6</w:t>
            </w:r>
          </w:p>
        </w:tc>
      </w:tr>
      <w:tr w:rsidR="00F54E5F" w:rsidRPr="00F54E5F" w:rsidTr="00225884">
        <w:trPr>
          <w:cantSplit/>
        </w:trPr>
        <w:tc>
          <w:tcPr>
            <w:tcW w:w="122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N</w:t>
            </w:r>
          </w:p>
        </w:tc>
        <w:tc>
          <w:tcPr>
            <w:tcW w:w="93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noWrap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Valid</w:t>
            </w:r>
          </w:p>
        </w:tc>
        <w:tc>
          <w:tcPr>
            <w:tcW w:w="9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36</w:t>
            </w:r>
          </w:p>
        </w:tc>
        <w:tc>
          <w:tcPr>
            <w:tcW w:w="996" w:type="dxa"/>
            <w:tcBorders>
              <w:top w:val="single" w:sz="16" w:space="0" w:color="000000"/>
              <w:bottom w:val="nil"/>
            </w:tcBorders>
            <w:shd w:val="clear" w:color="auto" w:fill="FFFF00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35</w:t>
            </w:r>
          </w:p>
        </w:tc>
        <w:tc>
          <w:tcPr>
            <w:tcW w:w="996" w:type="dxa"/>
            <w:tcBorders>
              <w:top w:val="single" w:sz="16" w:space="0" w:color="000000"/>
              <w:bottom w:val="nil"/>
            </w:tcBorders>
            <w:shd w:val="clear" w:color="auto" w:fill="FFFF00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38</w:t>
            </w:r>
          </w:p>
        </w:tc>
        <w:tc>
          <w:tcPr>
            <w:tcW w:w="996" w:type="dxa"/>
            <w:tcBorders>
              <w:top w:val="single" w:sz="16" w:space="0" w:color="000000"/>
              <w:bottom w:val="nil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39</w:t>
            </w:r>
          </w:p>
        </w:tc>
        <w:tc>
          <w:tcPr>
            <w:tcW w:w="996" w:type="dxa"/>
            <w:tcBorders>
              <w:top w:val="single" w:sz="16" w:space="0" w:color="000000"/>
              <w:bottom w:val="nil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33</w:t>
            </w:r>
          </w:p>
        </w:tc>
        <w:tc>
          <w:tcPr>
            <w:tcW w:w="99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36</w:t>
            </w:r>
          </w:p>
        </w:tc>
      </w:tr>
      <w:tr w:rsidR="00F54E5F" w:rsidRPr="00F54E5F" w:rsidTr="00225884">
        <w:trPr>
          <w:cantSplit/>
        </w:trPr>
        <w:tc>
          <w:tcPr>
            <w:tcW w:w="122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noWrap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Missing</w:t>
            </w:r>
          </w:p>
        </w:tc>
        <w:tc>
          <w:tcPr>
            <w:tcW w:w="9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4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00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5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00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7</w:t>
            </w:r>
          </w:p>
        </w:tc>
        <w:tc>
          <w:tcPr>
            <w:tcW w:w="9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4</w:t>
            </w:r>
          </w:p>
        </w:tc>
      </w:tr>
      <w:tr w:rsidR="00F54E5F" w:rsidRPr="00F54E5F" w:rsidTr="00225884">
        <w:trPr>
          <w:cantSplit/>
        </w:trPr>
        <w:tc>
          <w:tcPr>
            <w:tcW w:w="216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Mean</w:t>
            </w:r>
          </w:p>
        </w:tc>
        <w:tc>
          <w:tcPr>
            <w:tcW w:w="9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4167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00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3714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00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4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1053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9231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7273</w:t>
            </w:r>
          </w:p>
        </w:tc>
        <w:tc>
          <w:tcPr>
            <w:tcW w:w="9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5278</w:t>
            </w:r>
          </w:p>
        </w:tc>
      </w:tr>
      <w:tr w:rsidR="00F54E5F" w:rsidRPr="00F54E5F" w:rsidTr="00225884">
        <w:trPr>
          <w:cantSplit/>
        </w:trPr>
        <w:tc>
          <w:tcPr>
            <w:tcW w:w="216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Median</w:t>
            </w:r>
          </w:p>
        </w:tc>
        <w:tc>
          <w:tcPr>
            <w:tcW w:w="9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5000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00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00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5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5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4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9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</w:tr>
      <w:tr w:rsidR="00F54E5F" w:rsidRPr="00F54E5F" w:rsidTr="00225884">
        <w:trPr>
          <w:cantSplit/>
        </w:trPr>
        <w:tc>
          <w:tcPr>
            <w:tcW w:w="216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Std. Deviation</w:t>
            </w:r>
          </w:p>
        </w:tc>
        <w:tc>
          <w:tcPr>
            <w:tcW w:w="9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04765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00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07344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00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23956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14457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19762</w:t>
            </w:r>
          </w:p>
        </w:tc>
        <w:tc>
          <w:tcPr>
            <w:tcW w:w="9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26130</w:t>
            </w:r>
          </w:p>
        </w:tc>
      </w:tr>
      <w:tr w:rsidR="00F54E5F" w:rsidRPr="00F54E5F" w:rsidTr="00225884">
        <w:trPr>
          <w:cantSplit/>
        </w:trPr>
        <w:tc>
          <w:tcPr>
            <w:tcW w:w="216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Minimum</w:t>
            </w:r>
          </w:p>
        </w:tc>
        <w:tc>
          <w:tcPr>
            <w:tcW w:w="9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00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00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9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</w:tr>
      <w:tr w:rsidR="00F54E5F" w:rsidRPr="00F54E5F" w:rsidTr="00225884">
        <w:trPr>
          <w:cantSplit/>
        </w:trPr>
        <w:tc>
          <w:tcPr>
            <w:tcW w:w="216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Maximum</w:t>
            </w:r>
          </w:p>
        </w:tc>
        <w:tc>
          <w:tcPr>
            <w:tcW w:w="9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7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00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7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00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7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7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7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9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7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</w:tr>
      <w:tr w:rsidR="00F54E5F" w:rsidRPr="00F54E5F" w:rsidTr="00225884">
        <w:trPr>
          <w:cantSplit/>
        </w:trPr>
        <w:tc>
          <w:tcPr>
            <w:tcW w:w="122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noWrap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Percentiles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noWrap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25</w:t>
            </w:r>
          </w:p>
        </w:tc>
        <w:tc>
          <w:tcPr>
            <w:tcW w:w="9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00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00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7500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9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</w:tr>
      <w:tr w:rsidR="00F54E5F" w:rsidRPr="00F54E5F" w:rsidTr="00225884">
        <w:trPr>
          <w:cantSplit/>
        </w:trPr>
        <w:tc>
          <w:tcPr>
            <w:tcW w:w="122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noWrap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noWrap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50</w:t>
            </w:r>
          </w:p>
        </w:tc>
        <w:tc>
          <w:tcPr>
            <w:tcW w:w="9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5000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00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00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5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5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4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9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</w:tr>
      <w:tr w:rsidR="00F54E5F" w:rsidRPr="00F54E5F" w:rsidTr="00225884">
        <w:trPr>
          <w:cantSplit/>
        </w:trPr>
        <w:tc>
          <w:tcPr>
            <w:tcW w:w="122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noWrap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noWrap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75</w:t>
            </w:r>
          </w:p>
        </w:tc>
        <w:tc>
          <w:tcPr>
            <w:tcW w:w="9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5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996" w:type="dxa"/>
            <w:tcBorders>
              <w:top w:val="nil"/>
              <w:bottom w:val="single" w:sz="16" w:space="0" w:color="000000"/>
            </w:tcBorders>
            <w:shd w:val="clear" w:color="auto" w:fill="FFFF00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5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996" w:type="dxa"/>
            <w:tcBorders>
              <w:top w:val="nil"/>
              <w:bottom w:val="single" w:sz="16" w:space="0" w:color="000000"/>
            </w:tcBorders>
            <w:shd w:val="clear" w:color="auto" w:fill="FFFF00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6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996" w:type="dxa"/>
            <w:tcBorders>
              <w:top w:val="nil"/>
              <w:bottom w:val="single" w:sz="16" w:space="0" w:color="000000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6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996" w:type="dxa"/>
            <w:tcBorders>
              <w:top w:val="nil"/>
              <w:bottom w:val="single" w:sz="16" w:space="0" w:color="000000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6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99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noWrap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5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7500</w:t>
            </w:r>
          </w:p>
        </w:tc>
      </w:tr>
    </w:tbl>
    <w:p w:rsidR="00F54E5F" w:rsidRPr="00F54E5F" w:rsidRDefault="00F54E5F" w:rsidP="00F54E5F">
      <w:pPr>
        <w:rPr>
          <w:lang w:val="en-US"/>
        </w:rPr>
      </w:pPr>
      <w:r w:rsidRPr="00F54E5F">
        <w:rPr>
          <w:lang w:val="en-US"/>
        </w:rPr>
        <w:t>* Descriptive statistics of how many people replied that a single item identified their role.</w:t>
      </w:r>
    </w:p>
    <w:tbl>
      <w:tblPr>
        <w:tblW w:w="7701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936"/>
        <w:gridCol w:w="997"/>
        <w:gridCol w:w="997"/>
        <w:gridCol w:w="997"/>
        <w:gridCol w:w="997"/>
        <w:gridCol w:w="997"/>
        <w:gridCol w:w="1043"/>
      </w:tblGrid>
      <w:tr w:rsidR="00F54E5F" w:rsidRPr="00F54E5F" w:rsidTr="00225884">
        <w:trPr>
          <w:cantSplit/>
        </w:trPr>
        <w:tc>
          <w:tcPr>
            <w:tcW w:w="167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  <w:r w:rsidRPr="00225884">
              <w:rPr>
                <w:sz w:val="20"/>
                <w:szCs w:val="20"/>
              </w:rPr>
              <w:t>PDM-S2.Q1.1</w:t>
            </w:r>
          </w:p>
        </w:tc>
        <w:tc>
          <w:tcPr>
            <w:tcW w:w="9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  <w:r w:rsidRPr="00225884">
              <w:rPr>
                <w:sz w:val="20"/>
                <w:szCs w:val="20"/>
              </w:rPr>
              <w:t>PDM-S2.Q1.2</w:t>
            </w:r>
          </w:p>
        </w:tc>
        <w:tc>
          <w:tcPr>
            <w:tcW w:w="9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PDM-S2.Q1.3</w:t>
            </w:r>
          </w:p>
        </w:tc>
        <w:tc>
          <w:tcPr>
            <w:tcW w:w="9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PDM-S2.Q1.4</w:t>
            </w:r>
          </w:p>
        </w:tc>
        <w:tc>
          <w:tcPr>
            <w:tcW w:w="9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PDM-S2.Q1.5</w:t>
            </w:r>
          </w:p>
        </w:tc>
        <w:tc>
          <w:tcPr>
            <w:tcW w:w="104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PDM-S2.Q1.6</w:t>
            </w:r>
          </w:p>
        </w:tc>
      </w:tr>
      <w:tr w:rsidR="00F54E5F" w:rsidRPr="00F54E5F" w:rsidTr="00225884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N</w:t>
            </w:r>
          </w:p>
        </w:tc>
        <w:tc>
          <w:tcPr>
            <w:tcW w:w="93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Valid</w:t>
            </w:r>
          </w:p>
        </w:tc>
        <w:tc>
          <w:tcPr>
            <w:tcW w:w="9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39</w:t>
            </w:r>
          </w:p>
        </w:tc>
        <w:tc>
          <w:tcPr>
            <w:tcW w:w="9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38</w:t>
            </w:r>
          </w:p>
        </w:tc>
        <w:tc>
          <w:tcPr>
            <w:tcW w:w="9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40</w:t>
            </w:r>
          </w:p>
        </w:tc>
        <w:tc>
          <w:tcPr>
            <w:tcW w:w="9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40</w:t>
            </w:r>
          </w:p>
        </w:tc>
        <w:tc>
          <w:tcPr>
            <w:tcW w:w="9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38</w:t>
            </w:r>
          </w:p>
        </w:tc>
        <w:tc>
          <w:tcPr>
            <w:tcW w:w="104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40</w:t>
            </w:r>
          </w:p>
        </w:tc>
      </w:tr>
      <w:tr w:rsidR="00F54E5F" w:rsidRPr="00F54E5F" w:rsidTr="00225884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Missing</w:t>
            </w:r>
          </w:p>
        </w:tc>
        <w:tc>
          <w:tcPr>
            <w:tcW w:w="9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</w:p>
        </w:tc>
        <w:tc>
          <w:tcPr>
            <w:tcW w:w="10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0</w:t>
            </w:r>
          </w:p>
        </w:tc>
      </w:tr>
      <w:tr w:rsidR="00F54E5F" w:rsidRPr="00F54E5F" w:rsidTr="00225884">
        <w:trPr>
          <w:cantSplit/>
        </w:trPr>
        <w:tc>
          <w:tcPr>
            <w:tcW w:w="167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Mean</w:t>
            </w:r>
          </w:p>
        </w:tc>
        <w:tc>
          <w:tcPr>
            <w:tcW w:w="9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225884" w:rsidRDefault="00791143" w:rsidP="00F54E5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.</w:t>
            </w:r>
            <w:r w:rsidR="00F54E5F" w:rsidRPr="00225884">
              <w:rPr>
                <w:sz w:val="20"/>
                <w:szCs w:val="20"/>
                <w:lang w:val="it-IT"/>
              </w:rPr>
              <w:t>0769</w:t>
            </w:r>
          </w:p>
        </w:tc>
        <w:tc>
          <w:tcPr>
            <w:tcW w:w="9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54E5F" w:rsidRPr="00225884" w:rsidRDefault="00791143" w:rsidP="00F54E5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.</w:t>
            </w:r>
            <w:r w:rsidR="00F54E5F" w:rsidRPr="00225884">
              <w:rPr>
                <w:sz w:val="20"/>
                <w:szCs w:val="20"/>
                <w:lang w:val="it-IT"/>
              </w:rPr>
              <w:t>0789</w:t>
            </w:r>
          </w:p>
        </w:tc>
        <w:tc>
          <w:tcPr>
            <w:tcW w:w="9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54E5F" w:rsidRPr="00225884" w:rsidRDefault="00791143" w:rsidP="00F54E5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.</w:t>
            </w:r>
            <w:r w:rsidR="00F54E5F" w:rsidRPr="00225884">
              <w:rPr>
                <w:sz w:val="20"/>
                <w:szCs w:val="20"/>
                <w:lang w:val="it-IT"/>
              </w:rPr>
              <w:t>0500</w:t>
            </w:r>
          </w:p>
        </w:tc>
        <w:tc>
          <w:tcPr>
            <w:tcW w:w="9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54E5F" w:rsidRPr="00225884" w:rsidRDefault="00791143" w:rsidP="00F54E5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.</w:t>
            </w:r>
            <w:r w:rsidR="00F54E5F" w:rsidRPr="00225884">
              <w:rPr>
                <w:sz w:val="20"/>
                <w:szCs w:val="20"/>
                <w:lang w:val="it-IT"/>
              </w:rPr>
              <w:t>0250</w:t>
            </w:r>
          </w:p>
        </w:tc>
        <w:tc>
          <w:tcPr>
            <w:tcW w:w="9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54E5F" w:rsidRPr="00225884" w:rsidRDefault="00791143" w:rsidP="00F54E5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.</w:t>
            </w:r>
            <w:r w:rsidR="00F54E5F" w:rsidRPr="00225884">
              <w:rPr>
                <w:sz w:val="20"/>
                <w:szCs w:val="20"/>
                <w:lang w:val="it-IT"/>
              </w:rPr>
              <w:t>1316</w:t>
            </w:r>
          </w:p>
        </w:tc>
        <w:tc>
          <w:tcPr>
            <w:tcW w:w="104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4E5F" w:rsidRPr="00225884" w:rsidRDefault="00791143" w:rsidP="00F54E5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.</w:t>
            </w:r>
            <w:r w:rsidR="00F54E5F" w:rsidRPr="00225884">
              <w:rPr>
                <w:sz w:val="20"/>
                <w:szCs w:val="20"/>
                <w:lang w:val="it-IT"/>
              </w:rPr>
              <w:t>1000</w:t>
            </w:r>
          </w:p>
        </w:tc>
      </w:tr>
    </w:tbl>
    <w:p w:rsidR="00F54E5F" w:rsidRPr="00F54E5F" w:rsidRDefault="00F54E5F" w:rsidP="00225884">
      <w:pPr>
        <w:rPr>
          <w:lang w:val="en-US"/>
        </w:rPr>
      </w:pPr>
      <w:r w:rsidRPr="00F54E5F">
        <w:rPr>
          <w:lang w:val="en-US"/>
        </w:rPr>
        <w:t>More than 10% of respondents identified as their role items 5 and 6.</w:t>
      </w:r>
    </w:p>
    <w:p w:rsidR="00F54E5F" w:rsidRPr="00F54E5F" w:rsidRDefault="00F54E5F" w:rsidP="00F54E5F">
      <w:pPr>
        <w:rPr>
          <w:lang w:val="en-US"/>
        </w:rPr>
      </w:pPr>
      <w:r w:rsidRPr="00F54E5F">
        <w:rPr>
          <w:lang w:val="en-US"/>
        </w:rPr>
        <w:t>FREQUENCIES VARIABLES=myrole1</w:t>
      </w:r>
    </w:p>
    <w:tbl>
      <w:tblPr>
        <w:tblW w:w="2728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956"/>
        <w:gridCol w:w="1019"/>
      </w:tblGrid>
      <w:tr w:rsidR="00F54E5F" w:rsidRPr="00F54E5F" w:rsidTr="00225884">
        <w:trPr>
          <w:cantSplit/>
        </w:trPr>
        <w:tc>
          <w:tcPr>
            <w:tcW w:w="7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N</w:t>
            </w:r>
          </w:p>
        </w:tc>
        <w:tc>
          <w:tcPr>
            <w:tcW w:w="95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Valid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40</w:t>
            </w:r>
          </w:p>
        </w:tc>
      </w:tr>
      <w:tr w:rsidR="00F54E5F" w:rsidRPr="00F54E5F" w:rsidTr="00225884">
        <w:trPr>
          <w:cantSplit/>
        </w:trPr>
        <w:tc>
          <w:tcPr>
            <w:tcW w:w="7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Missing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0</w:t>
            </w:r>
          </w:p>
        </w:tc>
      </w:tr>
      <w:tr w:rsidR="00F54E5F" w:rsidRPr="00F54E5F" w:rsidTr="00225884">
        <w:trPr>
          <w:cantSplit/>
        </w:trPr>
        <w:tc>
          <w:tcPr>
            <w:tcW w:w="170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Mean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791143" w:rsidP="00F54E5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.</w:t>
            </w:r>
            <w:r w:rsidR="00F54E5F" w:rsidRPr="00225884">
              <w:rPr>
                <w:sz w:val="20"/>
                <w:szCs w:val="20"/>
                <w:lang w:val="it-IT"/>
              </w:rPr>
              <w:t>4500</w:t>
            </w:r>
          </w:p>
        </w:tc>
      </w:tr>
      <w:tr w:rsidR="00F54E5F" w:rsidRPr="00F54E5F" w:rsidTr="00225884">
        <w:trPr>
          <w:cantSplit/>
        </w:trPr>
        <w:tc>
          <w:tcPr>
            <w:tcW w:w="170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Median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791143" w:rsidP="00F54E5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.</w:t>
            </w:r>
            <w:r w:rsidR="00F54E5F" w:rsidRPr="00225884">
              <w:rPr>
                <w:sz w:val="20"/>
                <w:szCs w:val="20"/>
                <w:lang w:val="it-IT"/>
              </w:rPr>
              <w:t>0000</w:t>
            </w:r>
          </w:p>
        </w:tc>
      </w:tr>
      <w:tr w:rsidR="00F54E5F" w:rsidRPr="00F54E5F" w:rsidTr="00225884">
        <w:trPr>
          <w:cantSplit/>
        </w:trPr>
        <w:tc>
          <w:tcPr>
            <w:tcW w:w="170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Minimum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791143" w:rsidP="00F54E5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.</w:t>
            </w:r>
            <w:r w:rsidR="00F54E5F" w:rsidRPr="00225884">
              <w:rPr>
                <w:sz w:val="20"/>
                <w:szCs w:val="20"/>
                <w:lang w:val="it-IT"/>
              </w:rPr>
              <w:t>00</w:t>
            </w:r>
          </w:p>
        </w:tc>
      </w:tr>
      <w:tr w:rsidR="00F54E5F" w:rsidRPr="00F54E5F" w:rsidTr="00225884">
        <w:trPr>
          <w:cantSplit/>
        </w:trPr>
        <w:tc>
          <w:tcPr>
            <w:tcW w:w="170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Maximum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4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</w:tr>
    </w:tbl>
    <w:p w:rsidR="00F54E5F" w:rsidRPr="00F54E5F" w:rsidRDefault="00F54E5F" w:rsidP="00F54E5F">
      <w:pPr>
        <w:rPr>
          <w:lang w:val="en-US"/>
        </w:rPr>
      </w:pPr>
      <w:r w:rsidRPr="00F54E5F">
        <w:rPr>
          <w:lang w:val="en-US"/>
        </w:rPr>
        <w:lastRenderedPageBreak/>
        <w:t xml:space="preserve">* Descriptive statistics of areas respondents should be aware of in </w:t>
      </w:r>
      <w:proofErr w:type="gramStart"/>
      <w:r w:rsidRPr="00F54E5F">
        <w:rPr>
          <w:lang w:val="en-US"/>
        </w:rPr>
        <w:t>Planning</w:t>
      </w:r>
      <w:proofErr w:type="gramEnd"/>
      <w:r w:rsidRPr="00F54E5F">
        <w:rPr>
          <w:lang w:val="en-US"/>
        </w:rPr>
        <w:t xml:space="preserve"> data management.</w:t>
      </w:r>
    </w:p>
    <w:tbl>
      <w:tblPr>
        <w:tblW w:w="10125" w:type="dxa"/>
        <w:jc w:val="center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935"/>
        <w:gridCol w:w="1409"/>
        <w:gridCol w:w="1409"/>
        <w:gridCol w:w="1409"/>
        <w:gridCol w:w="1409"/>
        <w:gridCol w:w="1409"/>
        <w:gridCol w:w="1409"/>
      </w:tblGrid>
      <w:tr w:rsidR="00F54E5F" w:rsidRPr="00225884" w:rsidTr="00225884">
        <w:trPr>
          <w:cantSplit/>
          <w:jc w:val="center"/>
        </w:trPr>
        <w:tc>
          <w:tcPr>
            <w:tcW w:w="167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PDM-S2.Q2.1</w:t>
            </w:r>
          </w:p>
        </w:tc>
        <w:tc>
          <w:tcPr>
            <w:tcW w:w="14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PDM-S2.Q2.2</w:t>
            </w:r>
          </w:p>
        </w:tc>
        <w:tc>
          <w:tcPr>
            <w:tcW w:w="14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PDM-S2.Q2.3</w:t>
            </w:r>
          </w:p>
        </w:tc>
        <w:tc>
          <w:tcPr>
            <w:tcW w:w="14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PDM-S2.Q2.4</w:t>
            </w:r>
          </w:p>
        </w:tc>
        <w:tc>
          <w:tcPr>
            <w:tcW w:w="14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PDM-S2.Q2.5</w:t>
            </w:r>
          </w:p>
        </w:tc>
        <w:tc>
          <w:tcPr>
            <w:tcW w:w="14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PDM-S2.Q2.6</w:t>
            </w:r>
          </w:p>
        </w:tc>
      </w:tr>
      <w:tr w:rsidR="00F54E5F" w:rsidRPr="00225884" w:rsidTr="00225884">
        <w:trPr>
          <w:cantSplit/>
          <w:jc w:val="center"/>
        </w:trPr>
        <w:tc>
          <w:tcPr>
            <w:tcW w:w="73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N</w:t>
            </w:r>
          </w:p>
        </w:tc>
        <w:tc>
          <w:tcPr>
            <w:tcW w:w="93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Valid</w:t>
            </w:r>
          </w:p>
        </w:tc>
        <w:tc>
          <w:tcPr>
            <w:tcW w:w="14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40</w:t>
            </w:r>
          </w:p>
        </w:tc>
        <w:tc>
          <w:tcPr>
            <w:tcW w:w="14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40</w:t>
            </w:r>
          </w:p>
        </w:tc>
        <w:tc>
          <w:tcPr>
            <w:tcW w:w="14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40</w:t>
            </w:r>
          </w:p>
        </w:tc>
        <w:tc>
          <w:tcPr>
            <w:tcW w:w="14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40</w:t>
            </w:r>
          </w:p>
        </w:tc>
        <w:tc>
          <w:tcPr>
            <w:tcW w:w="14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40</w:t>
            </w:r>
          </w:p>
        </w:tc>
        <w:tc>
          <w:tcPr>
            <w:tcW w:w="14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40</w:t>
            </w:r>
          </w:p>
        </w:tc>
      </w:tr>
      <w:tr w:rsidR="00F54E5F" w:rsidRPr="00225884" w:rsidTr="00225884">
        <w:trPr>
          <w:cantSplit/>
          <w:jc w:val="center"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Missing</w:t>
            </w:r>
          </w:p>
        </w:tc>
        <w:tc>
          <w:tcPr>
            <w:tcW w:w="14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0</w:t>
            </w:r>
          </w:p>
        </w:tc>
      </w:tr>
      <w:tr w:rsidR="00F54E5F" w:rsidRPr="00225884" w:rsidTr="00225884">
        <w:trPr>
          <w:cantSplit/>
          <w:jc w:val="center"/>
        </w:trPr>
        <w:tc>
          <w:tcPr>
            <w:tcW w:w="167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Mean</w:t>
            </w:r>
          </w:p>
        </w:tc>
        <w:tc>
          <w:tcPr>
            <w:tcW w:w="14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225884" w:rsidRDefault="00791143" w:rsidP="00F54E5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.</w:t>
            </w:r>
            <w:r w:rsidR="00F54E5F" w:rsidRPr="00225884">
              <w:rPr>
                <w:sz w:val="20"/>
                <w:szCs w:val="20"/>
                <w:lang w:val="it-IT"/>
              </w:rPr>
              <w:t>48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791143" w:rsidP="00F54E5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.</w:t>
            </w:r>
            <w:r w:rsidR="00F54E5F" w:rsidRPr="00225884">
              <w:rPr>
                <w:sz w:val="20"/>
                <w:szCs w:val="20"/>
                <w:lang w:val="it-IT"/>
              </w:rPr>
              <w:t>43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791143" w:rsidP="00F54E5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.</w:t>
            </w:r>
            <w:r w:rsidR="00F54E5F" w:rsidRPr="00225884">
              <w:rPr>
                <w:sz w:val="20"/>
                <w:szCs w:val="20"/>
                <w:lang w:val="it-IT"/>
              </w:rPr>
              <w:t>70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791143" w:rsidP="00F54E5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.</w:t>
            </w:r>
            <w:r w:rsidR="00F54E5F" w:rsidRPr="00225884">
              <w:rPr>
                <w:sz w:val="20"/>
                <w:szCs w:val="20"/>
                <w:lang w:val="it-IT"/>
              </w:rPr>
              <w:t>65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791143" w:rsidP="00F54E5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.</w:t>
            </w:r>
            <w:r w:rsidR="00F54E5F" w:rsidRPr="00225884">
              <w:rPr>
                <w:sz w:val="20"/>
                <w:szCs w:val="20"/>
                <w:lang w:val="it-IT"/>
              </w:rPr>
              <w:t>63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791143" w:rsidP="00F54E5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.</w:t>
            </w:r>
            <w:r w:rsidR="00F54E5F" w:rsidRPr="00225884">
              <w:rPr>
                <w:sz w:val="20"/>
                <w:szCs w:val="20"/>
                <w:lang w:val="it-IT"/>
              </w:rPr>
              <w:t>65</w:t>
            </w:r>
          </w:p>
        </w:tc>
      </w:tr>
      <w:tr w:rsidR="00F54E5F" w:rsidRPr="00225884" w:rsidTr="00225884">
        <w:trPr>
          <w:cantSplit/>
          <w:jc w:val="center"/>
        </w:trPr>
        <w:tc>
          <w:tcPr>
            <w:tcW w:w="1671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Sum</w:t>
            </w:r>
          </w:p>
        </w:tc>
        <w:tc>
          <w:tcPr>
            <w:tcW w:w="14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19</w:t>
            </w:r>
          </w:p>
        </w:tc>
        <w:tc>
          <w:tcPr>
            <w:tcW w:w="14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17</w:t>
            </w:r>
          </w:p>
        </w:tc>
        <w:tc>
          <w:tcPr>
            <w:tcW w:w="14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28</w:t>
            </w:r>
          </w:p>
        </w:tc>
        <w:tc>
          <w:tcPr>
            <w:tcW w:w="14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26</w:t>
            </w:r>
          </w:p>
        </w:tc>
        <w:tc>
          <w:tcPr>
            <w:tcW w:w="14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25</w:t>
            </w:r>
          </w:p>
        </w:tc>
        <w:tc>
          <w:tcPr>
            <w:tcW w:w="14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26</w:t>
            </w:r>
          </w:p>
        </w:tc>
      </w:tr>
    </w:tbl>
    <w:p w:rsidR="00F54E5F" w:rsidRPr="00F54E5F" w:rsidRDefault="00F54E5F" w:rsidP="00225884">
      <w:pPr>
        <w:rPr>
          <w:lang w:val="en-US"/>
        </w:rPr>
      </w:pPr>
      <w:r w:rsidRPr="00F54E5F">
        <w:rPr>
          <w:lang w:val="en-US"/>
        </w:rPr>
        <w:t>More than 60% of respondents believe they should be aware of items 3</w:t>
      </w:r>
      <w:r w:rsidR="00791143">
        <w:rPr>
          <w:lang w:val="en-US"/>
        </w:rPr>
        <w:t>.</w:t>
      </w:r>
      <w:r w:rsidRPr="00F54E5F">
        <w:rPr>
          <w:lang w:val="en-US"/>
        </w:rPr>
        <w:t xml:space="preserve"> 4</w:t>
      </w:r>
      <w:r w:rsidR="00791143">
        <w:rPr>
          <w:lang w:val="en-US"/>
        </w:rPr>
        <w:t>.</w:t>
      </w:r>
      <w:r w:rsidRPr="00F54E5F">
        <w:rPr>
          <w:lang w:val="en-US"/>
        </w:rPr>
        <w:t xml:space="preserve"> 5 and 6.</w:t>
      </w:r>
    </w:p>
    <w:p w:rsidR="00F54E5F" w:rsidRPr="00F54E5F" w:rsidRDefault="00F54E5F" w:rsidP="00F54E5F">
      <w:pPr>
        <w:rPr>
          <w:lang w:val="en-US"/>
        </w:rPr>
      </w:pPr>
      <w:r w:rsidRPr="00F54E5F">
        <w:rPr>
          <w:lang w:val="en-US"/>
        </w:rPr>
        <w:t>* Generate an overall index of confidence for "Directing researchers to the right person: Data management during the research process".</w:t>
      </w:r>
    </w:p>
    <w:tbl>
      <w:tblPr>
        <w:tblW w:w="3213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952"/>
        <w:gridCol w:w="1014"/>
      </w:tblGrid>
      <w:tr w:rsidR="00F54E5F" w:rsidRPr="00F54E5F" w:rsidTr="00225884">
        <w:trPr>
          <w:cantSplit/>
        </w:trPr>
        <w:tc>
          <w:tcPr>
            <w:tcW w:w="12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N</w:t>
            </w:r>
          </w:p>
        </w:tc>
        <w:tc>
          <w:tcPr>
            <w:tcW w:w="9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Valid</w:t>
            </w: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39</w:t>
            </w:r>
          </w:p>
        </w:tc>
      </w:tr>
      <w:tr w:rsidR="00F54E5F" w:rsidRPr="00F54E5F" w:rsidTr="00225884">
        <w:trPr>
          <w:cantSplit/>
        </w:trPr>
        <w:tc>
          <w:tcPr>
            <w:tcW w:w="12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Missing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</w:p>
        </w:tc>
      </w:tr>
      <w:tr w:rsidR="00F54E5F" w:rsidRPr="00F54E5F" w:rsidTr="00225884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Mean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4295</w:t>
            </w:r>
          </w:p>
        </w:tc>
      </w:tr>
      <w:tr w:rsidR="00F54E5F" w:rsidRPr="00F54E5F" w:rsidTr="00225884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Std. Error of Mean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791143" w:rsidP="00F54E5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.</w:t>
            </w:r>
            <w:r w:rsidR="00F54E5F" w:rsidRPr="00225884">
              <w:rPr>
                <w:sz w:val="20"/>
                <w:szCs w:val="20"/>
                <w:lang w:val="it-IT"/>
              </w:rPr>
              <w:t>28691</w:t>
            </w:r>
          </w:p>
        </w:tc>
      </w:tr>
      <w:tr w:rsidR="00F54E5F" w:rsidRPr="00F54E5F" w:rsidTr="00225884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Median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2500</w:t>
            </w:r>
          </w:p>
        </w:tc>
      </w:tr>
      <w:tr w:rsidR="00F54E5F" w:rsidRPr="00F54E5F" w:rsidTr="00225884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Std. Deviation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79175</w:t>
            </w:r>
          </w:p>
        </w:tc>
      </w:tr>
      <w:tr w:rsidR="00F54E5F" w:rsidRPr="00F54E5F" w:rsidTr="00225884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Minimum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</w:tr>
      <w:tr w:rsidR="00F54E5F" w:rsidRPr="00F54E5F" w:rsidTr="00225884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Maximum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6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75</w:t>
            </w:r>
          </w:p>
        </w:tc>
      </w:tr>
      <w:tr w:rsidR="00F54E5F" w:rsidRPr="00F54E5F" w:rsidTr="00225884">
        <w:trPr>
          <w:cantSplit/>
        </w:trPr>
        <w:tc>
          <w:tcPr>
            <w:tcW w:w="124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Percentiles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25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7500</w:t>
            </w:r>
          </w:p>
        </w:tc>
      </w:tr>
      <w:tr w:rsidR="00F54E5F" w:rsidRPr="00F54E5F" w:rsidTr="00225884">
        <w:trPr>
          <w:cantSplit/>
        </w:trPr>
        <w:tc>
          <w:tcPr>
            <w:tcW w:w="124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50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2500</w:t>
            </w:r>
          </w:p>
        </w:tc>
      </w:tr>
      <w:tr w:rsidR="00F54E5F" w:rsidRPr="00F54E5F" w:rsidTr="00225884">
        <w:trPr>
          <w:cantSplit/>
        </w:trPr>
        <w:tc>
          <w:tcPr>
            <w:tcW w:w="124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75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5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2500</w:t>
            </w:r>
          </w:p>
        </w:tc>
      </w:tr>
    </w:tbl>
    <w:p w:rsidR="00F54E5F" w:rsidRPr="00F54E5F" w:rsidRDefault="00F54E5F" w:rsidP="0066648C">
      <w:r w:rsidRPr="00F54E5F">
        <w:t>The index was built in order to go from 1 (minimum confidence) to 7 (maximum confidence) with a mean value of 4. The overall mean was only slightly lower than 4</w:t>
      </w:r>
      <w:r w:rsidR="0066648C">
        <w:t>,</w:t>
      </w:r>
      <w:r w:rsidRPr="00F54E5F">
        <w:t xml:space="preserve"> implying that the confidence of the respondents over the items that define “Directing researchers to the right person: Data management during the research process” is average. However</w:t>
      </w:r>
      <w:r w:rsidR="0066648C">
        <w:t>,</w:t>
      </w:r>
      <w:r w:rsidRPr="00F54E5F">
        <w:t xml:space="preserve"> the bottom 25% of respondents have an extremely low confidence in these items (&lt;=1.75). </w:t>
      </w:r>
    </w:p>
    <w:p w:rsidR="00F54E5F" w:rsidRPr="00F54E5F" w:rsidRDefault="00F54E5F" w:rsidP="0066648C">
      <w:r w:rsidRPr="00F54E5F">
        <w:t>The same conclusions can be drawn watching the graph reported below. Moreover</w:t>
      </w:r>
      <w:r w:rsidR="0066648C">
        <w:t>,</w:t>
      </w:r>
      <w:r w:rsidRPr="00F54E5F">
        <w:t xml:space="preserve"> it can be seen that there are basically two different types of respondents: fairly confident and unconfident.</w:t>
      </w:r>
    </w:p>
    <w:p w:rsidR="00F54E5F" w:rsidRPr="00F54E5F" w:rsidRDefault="00F54E5F" w:rsidP="00F54E5F">
      <w:pPr>
        <w:rPr>
          <w:lang w:val="it-IT"/>
        </w:rPr>
      </w:pPr>
      <w:r w:rsidRPr="00F54E5F">
        <w:rPr>
          <w:noProof/>
        </w:rPr>
        <w:lastRenderedPageBreak/>
        <w:drawing>
          <wp:inline distT="0" distB="0" distL="0" distR="0" wp14:anchorId="6EDA429A" wp14:editId="463A12B8">
            <wp:extent cx="3959525" cy="3172449"/>
            <wp:effectExtent l="0" t="0" r="317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432" cy="317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E5F" w:rsidRPr="00F54E5F" w:rsidRDefault="00F54E5F" w:rsidP="00F54E5F">
      <w:pPr>
        <w:rPr>
          <w:lang w:val="en-US"/>
        </w:rPr>
      </w:pPr>
      <w:r w:rsidRPr="00F54E5F">
        <w:rPr>
          <w:lang w:val="en-US"/>
        </w:rPr>
        <w:t>* Descriptive statistics of each component regarding Directing researchers to the right person in data management during the research process.</w:t>
      </w:r>
    </w:p>
    <w:tbl>
      <w:tblPr>
        <w:tblW w:w="6170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1"/>
        <w:gridCol w:w="939"/>
        <w:gridCol w:w="1000"/>
        <w:gridCol w:w="1000"/>
        <w:gridCol w:w="1000"/>
        <w:gridCol w:w="1000"/>
      </w:tblGrid>
      <w:tr w:rsidR="00F54E5F" w:rsidRPr="00F54E5F" w:rsidTr="00225884">
        <w:trPr>
          <w:cantSplit/>
          <w:trHeight w:val="640"/>
        </w:trPr>
        <w:tc>
          <w:tcPr>
            <w:tcW w:w="217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00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DMRP-S2.Q3.1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DMRP-S2.Q3.2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DMRP-S2.Q3.3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00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DMRP-S2.Q3.4</w:t>
            </w:r>
          </w:p>
        </w:tc>
      </w:tr>
      <w:tr w:rsidR="00F54E5F" w:rsidRPr="00F54E5F" w:rsidTr="00225884">
        <w:trPr>
          <w:cantSplit/>
        </w:trPr>
        <w:tc>
          <w:tcPr>
            <w:tcW w:w="123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N</w:t>
            </w:r>
          </w:p>
        </w:tc>
        <w:tc>
          <w:tcPr>
            <w:tcW w:w="93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Valid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38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36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36</w:t>
            </w:r>
          </w:p>
        </w:tc>
      </w:tr>
      <w:tr w:rsidR="00F54E5F" w:rsidRPr="00F54E5F" w:rsidTr="00225884">
        <w:trPr>
          <w:cantSplit/>
        </w:trPr>
        <w:tc>
          <w:tcPr>
            <w:tcW w:w="123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Missing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4</w:t>
            </w:r>
          </w:p>
        </w:tc>
      </w:tr>
      <w:tr w:rsidR="00F54E5F" w:rsidRPr="00F54E5F" w:rsidTr="00225884">
        <w:trPr>
          <w:cantSplit/>
        </w:trPr>
        <w:tc>
          <w:tcPr>
            <w:tcW w:w="217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Mean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4615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4211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4167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3333</w:t>
            </w:r>
          </w:p>
        </w:tc>
      </w:tr>
      <w:tr w:rsidR="00F54E5F" w:rsidRPr="00F54E5F" w:rsidTr="00225884">
        <w:trPr>
          <w:cantSplit/>
        </w:trPr>
        <w:tc>
          <w:tcPr>
            <w:tcW w:w="217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Median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</w:tr>
      <w:tr w:rsidR="00F54E5F" w:rsidRPr="00F54E5F" w:rsidTr="00225884">
        <w:trPr>
          <w:cantSplit/>
        </w:trPr>
        <w:tc>
          <w:tcPr>
            <w:tcW w:w="217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Std. Deviation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12561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10060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79483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85164</w:t>
            </w:r>
          </w:p>
        </w:tc>
      </w:tr>
      <w:tr w:rsidR="00F54E5F" w:rsidRPr="00F54E5F" w:rsidTr="00225884">
        <w:trPr>
          <w:cantSplit/>
        </w:trPr>
        <w:tc>
          <w:tcPr>
            <w:tcW w:w="217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Minimum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</w:tr>
      <w:tr w:rsidR="00F54E5F" w:rsidRPr="00F54E5F" w:rsidTr="00225884">
        <w:trPr>
          <w:cantSplit/>
        </w:trPr>
        <w:tc>
          <w:tcPr>
            <w:tcW w:w="217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Maximum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7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7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7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7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</w:t>
            </w:r>
          </w:p>
        </w:tc>
      </w:tr>
      <w:tr w:rsidR="00F54E5F" w:rsidRPr="00F54E5F" w:rsidTr="00225884">
        <w:trPr>
          <w:cantSplit/>
        </w:trPr>
        <w:tc>
          <w:tcPr>
            <w:tcW w:w="123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Percentiles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25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</w:tr>
      <w:tr w:rsidR="00F54E5F" w:rsidRPr="00F54E5F" w:rsidTr="00225884">
        <w:trPr>
          <w:cantSplit/>
        </w:trPr>
        <w:tc>
          <w:tcPr>
            <w:tcW w:w="123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50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</w:tr>
      <w:tr w:rsidR="00F54E5F" w:rsidRPr="00F54E5F" w:rsidTr="00225884">
        <w:trPr>
          <w:cantSplit/>
        </w:trPr>
        <w:tc>
          <w:tcPr>
            <w:tcW w:w="123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75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5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5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2500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5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00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5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225884">
              <w:rPr>
                <w:sz w:val="20"/>
                <w:szCs w:val="20"/>
                <w:lang w:val="it-IT"/>
              </w:rPr>
              <w:t>0000</w:t>
            </w:r>
          </w:p>
        </w:tc>
      </w:tr>
    </w:tbl>
    <w:p w:rsidR="00225884" w:rsidRDefault="00225884" w:rsidP="00225884">
      <w:pPr>
        <w:rPr>
          <w:lang w:val="en-US"/>
        </w:rPr>
      </w:pPr>
    </w:p>
    <w:p w:rsidR="00225884" w:rsidRDefault="00225884">
      <w:pPr>
        <w:spacing w:after="0"/>
        <w:rPr>
          <w:lang w:val="en-US"/>
        </w:rPr>
      </w:pPr>
      <w:r>
        <w:rPr>
          <w:lang w:val="en-US"/>
        </w:rPr>
        <w:br w:type="page"/>
      </w:r>
    </w:p>
    <w:p w:rsidR="00F54E5F" w:rsidRPr="00F54E5F" w:rsidRDefault="00F54E5F" w:rsidP="00225884">
      <w:r w:rsidRPr="00F54E5F">
        <w:rPr>
          <w:lang w:val="en-US"/>
        </w:rPr>
        <w:lastRenderedPageBreak/>
        <w:t>* Descriptive statistics of how many people replied that a single item identified their role.</w:t>
      </w:r>
    </w:p>
    <w:tbl>
      <w:tblPr>
        <w:tblW w:w="5707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"/>
        <w:gridCol w:w="938"/>
        <w:gridCol w:w="1011"/>
        <w:gridCol w:w="1010"/>
        <w:gridCol w:w="1011"/>
        <w:gridCol w:w="1011"/>
      </w:tblGrid>
      <w:tr w:rsidR="00F54E5F" w:rsidRPr="00F54E5F" w:rsidTr="00225884">
        <w:trPr>
          <w:cantSplit/>
          <w:tblHeader/>
        </w:trPr>
        <w:tc>
          <w:tcPr>
            <w:tcW w:w="166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DMRP-S2.Q3.1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DMRP-S2.Q3.2</w:t>
            </w:r>
          </w:p>
        </w:tc>
        <w:tc>
          <w:tcPr>
            <w:tcW w:w="10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DMRP-S2.Q3.3</w:t>
            </w:r>
          </w:p>
        </w:tc>
        <w:tc>
          <w:tcPr>
            <w:tcW w:w="101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DMRP-S2.Q3.4</w:t>
            </w:r>
          </w:p>
        </w:tc>
      </w:tr>
      <w:tr w:rsidR="00F54E5F" w:rsidRPr="00F54E5F" w:rsidTr="00225884">
        <w:trPr>
          <w:cantSplit/>
          <w:tblHeader/>
        </w:trPr>
        <w:tc>
          <w:tcPr>
            <w:tcW w:w="72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  <w:r w:rsidRPr="00225884">
              <w:rPr>
                <w:sz w:val="20"/>
                <w:szCs w:val="20"/>
              </w:rPr>
              <w:t>N</w:t>
            </w:r>
          </w:p>
        </w:tc>
        <w:tc>
          <w:tcPr>
            <w:tcW w:w="93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  <w:r w:rsidRPr="00225884">
              <w:rPr>
                <w:sz w:val="20"/>
                <w:szCs w:val="20"/>
              </w:rPr>
              <w:t>Valid</w:t>
            </w:r>
          </w:p>
        </w:tc>
        <w:tc>
          <w:tcPr>
            <w:tcW w:w="101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  <w:r w:rsidRPr="00225884">
              <w:rPr>
                <w:sz w:val="20"/>
                <w:szCs w:val="20"/>
              </w:rPr>
              <w:t>39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  <w:r w:rsidRPr="00225884">
              <w:rPr>
                <w:sz w:val="20"/>
                <w:szCs w:val="20"/>
              </w:rPr>
              <w:t>39</w:t>
            </w:r>
          </w:p>
        </w:tc>
        <w:tc>
          <w:tcPr>
            <w:tcW w:w="101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  <w:r w:rsidRPr="00225884">
              <w:rPr>
                <w:sz w:val="20"/>
                <w:szCs w:val="20"/>
              </w:rPr>
              <w:t>39</w:t>
            </w:r>
          </w:p>
        </w:tc>
        <w:tc>
          <w:tcPr>
            <w:tcW w:w="101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  <w:r w:rsidRPr="00225884">
              <w:rPr>
                <w:sz w:val="20"/>
                <w:szCs w:val="20"/>
              </w:rPr>
              <w:t>39</w:t>
            </w:r>
          </w:p>
        </w:tc>
      </w:tr>
      <w:tr w:rsidR="00F54E5F" w:rsidRPr="00F54E5F" w:rsidTr="00225884">
        <w:trPr>
          <w:cantSplit/>
          <w:tblHeader/>
        </w:trPr>
        <w:tc>
          <w:tcPr>
            <w:tcW w:w="72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  <w:r w:rsidRPr="00225884">
              <w:rPr>
                <w:sz w:val="20"/>
                <w:szCs w:val="20"/>
              </w:rPr>
              <w:t>Missing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  <w:r w:rsidRPr="00225884">
              <w:rPr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  <w:r w:rsidRPr="00225884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  <w:r w:rsidRPr="00225884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  <w:r w:rsidRPr="00225884">
              <w:rPr>
                <w:sz w:val="20"/>
                <w:szCs w:val="20"/>
              </w:rPr>
              <w:t>1</w:t>
            </w:r>
          </w:p>
        </w:tc>
      </w:tr>
      <w:tr w:rsidR="00F54E5F" w:rsidRPr="00F54E5F" w:rsidTr="00225884">
        <w:trPr>
          <w:cantSplit/>
        </w:trPr>
        <w:tc>
          <w:tcPr>
            <w:tcW w:w="166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  <w:r w:rsidRPr="00225884">
              <w:rPr>
                <w:sz w:val="20"/>
                <w:szCs w:val="20"/>
              </w:rPr>
              <w:t>Mean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  <w:r w:rsidRPr="00225884">
              <w:rPr>
                <w:sz w:val="20"/>
                <w:szCs w:val="20"/>
              </w:rPr>
              <w:t>.0000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  <w:r w:rsidRPr="00225884">
              <w:rPr>
                <w:sz w:val="20"/>
                <w:szCs w:val="20"/>
              </w:rPr>
              <w:t>.0256</w:t>
            </w:r>
          </w:p>
        </w:tc>
        <w:tc>
          <w:tcPr>
            <w:tcW w:w="101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  <w:r w:rsidRPr="00225884">
              <w:rPr>
                <w:sz w:val="20"/>
                <w:szCs w:val="20"/>
              </w:rPr>
              <w:t>.0769</w:t>
            </w:r>
          </w:p>
        </w:tc>
        <w:tc>
          <w:tcPr>
            <w:tcW w:w="101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  <w:r w:rsidRPr="00225884">
              <w:rPr>
                <w:sz w:val="20"/>
                <w:szCs w:val="20"/>
              </w:rPr>
              <w:t>.0769</w:t>
            </w:r>
          </w:p>
        </w:tc>
      </w:tr>
    </w:tbl>
    <w:p w:rsidR="00F54E5F" w:rsidRPr="00F54E5F" w:rsidRDefault="00F54E5F" w:rsidP="00225884">
      <w:pPr>
        <w:rPr>
          <w:lang w:val="en-US"/>
        </w:rPr>
      </w:pPr>
      <w:r w:rsidRPr="00F54E5F">
        <w:rPr>
          <w:lang w:val="en-US"/>
        </w:rPr>
        <w:t>Most of respondents did not identify themselves in any of these items. None of the respondents identified themselves in items 1.</w:t>
      </w:r>
    </w:p>
    <w:p w:rsidR="00F54E5F" w:rsidRPr="00D70373" w:rsidRDefault="00F54E5F" w:rsidP="00F54E5F">
      <w:pPr>
        <w:rPr>
          <w:lang w:val="pt-PT"/>
        </w:rPr>
      </w:pPr>
      <w:r w:rsidRPr="00D70373">
        <w:rPr>
          <w:lang w:val="pt-PT"/>
        </w:rPr>
        <w:t>COMPUTE myrole2=SUM(dmrp3r2</w:t>
      </w:r>
      <w:r w:rsidR="00791143" w:rsidRPr="00D70373">
        <w:rPr>
          <w:lang w:val="pt-PT"/>
        </w:rPr>
        <w:t>.</w:t>
      </w:r>
      <w:r w:rsidRPr="00D70373">
        <w:rPr>
          <w:lang w:val="pt-PT"/>
        </w:rPr>
        <w:t>dmrp4r2</w:t>
      </w:r>
      <w:r w:rsidR="00791143" w:rsidRPr="00D70373">
        <w:rPr>
          <w:lang w:val="pt-PT"/>
        </w:rPr>
        <w:t>.</w:t>
      </w:r>
      <w:r w:rsidRPr="00D70373">
        <w:rPr>
          <w:lang w:val="pt-PT"/>
        </w:rPr>
        <w:t>dmrp5r2</w:t>
      </w:r>
      <w:r w:rsidR="00791143" w:rsidRPr="00D70373">
        <w:rPr>
          <w:lang w:val="pt-PT"/>
        </w:rPr>
        <w:t>.</w:t>
      </w:r>
      <w:r w:rsidRPr="00D70373">
        <w:rPr>
          <w:lang w:val="pt-PT"/>
        </w:rPr>
        <w:t>dmrp6r2).</w:t>
      </w:r>
    </w:p>
    <w:tbl>
      <w:tblPr>
        <w:tblW w:w="2828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090"/>
        <w:gridCol w:w="1010"/>
      </w:tblGrid>
      <w:tr w:rsidR="00F54E5F" w:rsidRPr="00F54E5F" w:rsidTr="00225884">
        <w:trPr>
          <w:cantSplit/>
          <w:tblHeader/>
        </w:trPr>
        <w:tc>
          <w:tcPr>
            <w:tcW w:w="72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  <w:r w:rsidRPr="00225884">
              <w:rPr>
                <w:sz w:val="20"/>
                <w:szCs w:val="20"/>
              </w:rPr>
              <w:t>N</w:t>
            </w:r>
          </w:p>
        </w:tc>
        <w:tc>
          <w:tcPr>
            <w:tcW w:w="109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  <w:r w:rsidRPr="00225884">
              <w:rPr>
                <w:sz w:val="20"/>
                <w:szCs w:val="20"/>
              </w:rPr>
              <w:t>Valid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  <w:r w:rsidRPr="00225884">
              <w:rPr>
                <w:sz w:val="20"/>
                <w:szCs w:val="20"/>
              </w:rPr>
              <w:t>39</w:t>
            </w:r>
          </w:p>
        </w:tc>
      </w:tr>
      <w:tr w:rsidR="00F54E5F" w:rsidRPr="00F54E5F" w:rsidTr="00225884">
        <w:trPr>
          <w:cantSplit/>
          <w:tblHeader/>
        </w:trPr>
        <w:tc>
          <w:tcPr>
            <w:tcW w:w="72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  <w:r w:rsidRPr="00225884">
              <w:rPr>
                <w:sz w:val="20"/>
                <w:szCs w:val="20"/>
              </w:rPr>
              <w:t>Missing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  <w:r w:rsidRPr="00225884">
              <w:rPr>
                <w:sz w:val="20"/>
                <w:szCs w:val="20"/>
              </w:rPr>
              <w:t>1</w:t>
            </w:r>
          </w:p>
        </w:tc>
      </w:tr>
      <w:tr w:rsidR="00F54E5F" w:rsidRPr="00F54E5F" w:rsidTr="00225884">
        <w:trPr>
          <w:cantSplit/>
          <w:tblHeader/>
        </w:trPr>
        <w:tc>
          <w:tcPr>
            <w:tcW w:w="1818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  <w:r w:rsidRPr="00225884">
              <w:rPr>
                <w:sz w:val="20"/>
                <w:szCs w:val="20"/>
              </w:rPr>
              <w:t>Mean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  <w:r w:rsidRPr="00225884">
              <w:rPr>
                <w:sz w:val="20"/>
                <w:szCs w:val="20"/>
              </w:rPr>
              <w:t>.1795</w:t>
            </w:r>
          </w:p>
        </w:tc>
      </w:tr>
      <w:tr w:rsidR="00F54E5F" w:rsidRPr="00F54E5F" w:rsidTr="00225884">
        <w:trPr>
          <w:cantSplit/>
          <w:tblHeader/>
        </w:trPr>
        <w:tc>
          <w:tcPr>
            <w:tcW w:w="1818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  <w:r w:rsidRPr="00225884">
              <w:rPr>
                <w:sz w:val="20"/>
                <w:szCs w:val="20"/>
              </w:rPr>
              <w:t>Median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  <w:r w:rsidRPr="00225884">
              <w:rPr>
                <w:sz w:val="20"/>
                <w:szCs w:val="20"/>
              </w:rPr>
              <w:t>.0000</w:t>
            </w:r>
          </w:p>
        </w:tc>
      </w:tr>
      <w:tr w:rsidR="00F54E5F" w:rsidRPr="00F54E5F" w:rsidTr="00225884">
        <w:trPr>
          <w:cantSplit/>
          <w:tblHeader/>
        </w:trPr>
        <w:tc>
          <w:tcPr>
            <w:tcW w:w="1818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  <w:r w:rsidRPr="00225884">
              <w:rPr>
                <w:sz w:val="20"/>
                <w:szCs w:val="20"/>
              </w:rPr>
              <w:t>Minimum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  <w:r w:rsidRPr="00225884">
              <w:rPr>
                <w:sz w:val="20"/>
                <w:szCs w:val="20"/>
              </w:rPr>
              <w:t>.00</w:t>
            </w:r>
          </w:p>
        </w:tc>
      </w:tr>
      <w:tr w:rsidR="00F54E5F" w:rsidRPr="00F54E5F" w:rsidTr="00225884">
        <w:trPr>
          <w:cantSplit/>
        </w:trPr>
        <w:tc>
          <w:tcPr>
            <w:tcW w:w="181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  <w:r w:rsidRPr="00225884">
              <w:rPr>
                <w:sz w:val="20"/>
                <w:szCs w:val="20"/>
              </w:rPr>
              <w:t>Maximum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  <w:r w:rsidRPr="00225884">
              <w:rPr>
                <w:sz w:val="20"/>
                <w:szCs w:val="20"/>
              </w:rPr>
              <w:t>2.00</w:t>
            </w:r>
          </w:p>
        </w:tc>
      </w:tr>
    </w:tbl>
    <w:p w:rsidR="00225884" w:rsidRDefault="00225884" w:rsidP="00F54E5F">
      <w:pPr>
        <w:rPr>
          <w:lang w:val="en-US"/>
        </w:rPr>
      </w:pPr>
    </w:p>
    <w:p w:rsidR="00F54E5F" w:rsidRPr="00F54E5F" w:rsidRDefault="00F54E5F" w:rsidP="00F54E5F">
      <w:pPr>
        <w:rPr>
          <w:lang w:val="en-US"/>
        </w:rPr>
      </w:pPr>
      <w:r w:rsidRPr="00F54E5F">
        <w:rPr>
          <w:lang w:val="en-US"/>
        </w:rPr>
        <w:t xml:space="preserve">* Descriptive statistics of areas respondents should be aware of in </w:t>
      </w:r>
      <w:proofErr w:type="gramStart"/>
      <w:r w:rsidRPr="00F54E5F">
        <w:rPr>
          <w:lang w:val="en-US"/>
        </w:rPr>
        <w:t>Planning</w:t>
      </w:r>
      <w:proofErr w:type="gramEnd"/>
      <w:r w:rsidRPr="00F54E5F">
        <w:rPr>
          <w:lang w:val="en-US"/>
        </w:rPr>
        <w:t xml:space="preserve"> data management.</w:t>
      </w:r>
    </w:p>
    <w:tbl>
      <w:tblPr>
        <w:tblW w:w="7564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936"/>
        <w:gridCol w:w="1473"/>
        <w:gridCol w:w="1473"/>
        <w:gridCol w:w="1473"/>
        <w:gridCol w:w="1473"/>
      </w:tblGrid>
      <w:tr w:rsidR="00F54E5F" w:rsidRPr="00F54E5F" w:rsidTr="00225884">
        <w:trPr>
          <w:cantSplit/>
        </w:trPr>
        <w:tc>
          <w:tcPr>
            <w:tcW w:w="167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DMRP-S2.Q4.1</w:t>
            </w:r>
          </w:p>
        </w:tc>
        <w:tc>
          <w:tcPr>
            <w:tcW w:w="147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DMRP-S2.Q4.2</w:t>
            </w:r>
          </w:p>
        </w:tc>
        <w:tc>
          <w:tcPr>
            <w:tcW w:w="147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DMRP-S2.Q4.3</w:t>
            </w:r>
          </w:p>
        </w:tc>
        <w:tc>
          <w:tcPr>
            <w:tcW w:w="147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DMRP-S2.Q4.4</w:t>
            </w:r>
          </w:p>
        </w:tc>
      </w:tr>
      <w:tr w:rsidR="00F54E5F" w:rsidRPr="00F54E5F" w:rsidTr="00225884">
        <w:trPr>
          <w:cantSplit/>
        </w:trPr>
        <w:tc>
          <w:tcPr>
            <w:tcW w:w="73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F54E5F" w:rsidRDefault="00F54E5F" w:rsidP="00F54E5F">
            <w:pPr>
              <w:rPr>
                <w:lang w:val="it-IT"/>
              </w:rPr>
            </w:pPr>
            <w:r w:rsidRPr="00F54E5F">
              <w:rPr>
                <w:lang w:val="it-IT"/>
              </w:rPr>
              <w:t>N</w:t>
            </w:r>
          </w:p>
        </w:tc>
        <w:tc>
          <w:tcPr>
            <w:tcW w:w="93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Valid</w:t>
            </w:r>
          </w:p>
        </w:tc>
        <w:tc>
          <w:tcPr>
            <w:tcW w:w="147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40</w:t>
            </w:r>
          </w:p>
        </w:tc>
        <w:tc>
          <w:tcPr>
            <w:tcW w:w="147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40</w:t>
            </w:r>
          </w:p>
        </w:tc>
        <w:tc>
          <w:tcPr>
            <w:tcW w:w="147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40</w:t>
            </w:r>
          </w:p>
        </w:tc>
        <w:tc>
          <w:tcPr>
            <w:tcW w:w="147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40</w:t>
            </w:r>
          </w:p>
        </w:tc>
      </w:tr>
      <w:tr w:rsidR="00F54E5F" w:rsidRPr="00F54E5F" w:rsidTr="00225884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F54E5F" w:rsidRDefault="00F54E5F" w:rsidP="00F54E5F">
            <w:pPr>
              <w:rPr>
                <w:lang w:val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Missing</w:t>
            </w:r>
          </w:p>
        </w:tc>
        <w:tc>
          <w:tcPr>
            <w:tcW w:w="147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473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473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47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0</w:t>
            </w:r>
          </w:p>
        </w:tc>
      </w:tr>
      <w:tr w:rsidR="00F54E5F" w:rsidRPr="00F54E5F" w:rsidTr="00225884">
        <w:trPr>
          <w:cantSplit/>
        </w:trPr>
        <w:tc>
          <w:tcPr>
            <w:tcW w:w="1672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Mean</w:t>
            </w:r>
          </w:p>
        </w:tc>
        <w:tc>
          <w:tcPr>
            <w:tcW w:w="147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225884" w:rsidRDefault="00791143" w:rsidP="00F54E5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.</w:t>
            </w:r>
            <w:r w:rsidR="00F54E5F" w:rsidRPr="00225884">
              <w:rPr>
                <w:sz w:val="20"/>
                <w:szCs w:val="20"/>
                <w:lang w:val="it-IT"/>
              </w:rPr>
              <w:t>48</w:t>
            </w:r>
          </w:p>
        </w:tc>
        <w:tc>
          <w:tcPr>
            <w:tcW w:w="1473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791143" w:rsidP="00F54E5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.</w:t>
            </w:r>
            <w:r w:rsidR="00F54E5F" w:rsidRPr="00225884">
              <w:rPr>
                <w:sz w:val="20"/>
                <w:szCs w:val="20"/>
                <w:lang w:val="it-IT"/>
              </w:rPr>
              <w:t>55</w:t>
            </w:r>
          </w:p>
        </w:tc>
        <w:tc>
          <w:tcPr>
            <w:tcW w:w="1473" w:type="dxa"/>
            <w:tcBorders>
              <w:top w:val="nil"/>
              <w:bottom w:val="nil"/>
            </w:tcBorders>
            <w:shd w:val="clear" w:color="auto" w:fill="FFFFFF"/>
          </w:tcPr>
          <w:p w:rsidR="00F54E5F" w:rsidRPr="00225884" w:rsidRDefault="00791143" w:rsidP="00F54E5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.</w:t>
            </w:r>
            <w:r w:rsidR="00F54E5F" w:rsidRPr="00225884">
              <w:rPr>
                <w:sz w:val="20"/>
                <w:szCs w:val="20"/>
                <w:lang w:val="it-IT"/>
              </w:rPr>
              <w:t>50</w:t>
            </w:r>
          </w:p>
        </w:tc>
        <w:tc>
          <w:tcPr>
            <w:tcW w:w="147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225884" w:rsidRDefault="00791143" w:rsidP="00F54E5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.</w:t>
            </w:r>
            <w:r w:rsidR="00F54E5F" w:rsidRPr="00225884">
              <w:rPr>
                <w:sz w:val="20"/>
                <w:szCs w:val="20"/>
                <w:lang w:val="it-IT"/>
              </w:rPr>
              <w:t>50</w:t>
            </w:r>
          </w:p>
        </w:tc>
      </w:tr>
      <w:tr w:rsidR="00F54E5F" w:rsidRPr="00F54E5F" w:rsidTr="00225884">
        <w:trPr>
          <w:cantSplit/>
        </w:trPr>
        <w:tc>
          <w:tcPr>
            <w:tcW w:w="1672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Sum</w:t>
            </w:r>
          </w:p>
        </w:tc>
        <w:tc>
          <w:tcPr>
            <w:tcW w:w="147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19</w:t>
            </w:r>
          </w:p>
        </w:tc>
        <w:tc>
          <w:tcPr>
            <w:tcW w:w="147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22</w:t>
            </w:r>
          </w:p>
        </w:tc>
        <w:tc>
          <w:tcPr>
            <w:tcW w:w="147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20</w:t>
            </w:r>
          </w:p>
        </w:tc>
        <w:tc>
          <w:tcPr>
            <w:tcW w:w="147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4E5F" w:rsidRPr="00225884" w:rsidRDefault="00F54E5F" w:rsidP="00F54E5F">
            <w:pPr>
              <w:rPr>
                <w:sz w:val="20"/>
                <w:szCs w:val="20"/>
                <w:lang w:val="it-IT"/>
              </w:rPr>
            </w:pPr>
            <w:r w:rsidRPr="00225884">
              <w:rPr>
                <w:sz w:val="20"/>
                <w:szCs w:val="20"/>
                <w:lang w:val="it-IT"/>
              </w:rPr>
              <w:t>20</w:t>
            </w:r>
          </w:p>
        </w:tc>
      </w:tr>
    </w:tbl>
    <w:p w:rsidR="00F54E5F" w:rsidRPr="00F54E5F" w:rsidRDefault="00F54E5F" w:rsidP="00225884">
      <w:pPr>
        <w:rPr>
          <w:lang w:val="en-US"/>
        </w:rPr>
      </w:pPr>
      <w:r w:rsidRPr="00F54E5F">
        <w:rPr>
          <w:lang w:val="en-US"/>
        </w:rPr>
        <w:t>About 50% of respondents stated that they should be aware of all these items.</w:t>
      </w:r>
    </w:p>
    <w:p w:rsidR="00F54E5F" w:rsidRPr="00F54E5F" w:rsidRDefault="00F54E5F" w:rsidP="00F54E5F">
      <w:pPr>
        <w:rPr>
          <w:lang w:val="en-US"/>
        </w:rPr>
      </w:pPr>
      <w:r w:rsidRPr="00F54E5F">
        <w:rPr>
          <w:lang w:val="en-US"/>
        </w:rPr>
        <w:br w:type="page"/>
      </w:r>
      <w:r w:rsidRPr="00F54E5F">
        <w:rPr>
          <w:lang w:val="en-US"/>
        </w:rPr>
        <w:lastRenderedPageBreak/>
        <w:t>* Generate an overall index of confidence for "Directing researchers to the right person: Post research data management".</w:t>
      </w:r>
    </w:p>
    <w:tbl>
      <w:tblPr>
        <w:tblW w:w="3213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952"/>
        <w:gridCol w:w="1014"/>
      </w:tblGrid>
      <w:tr w:rsidR="00F54E5F" w:rsidRPr="00F54E5F" w:rsidTr="00225884">
        <w:trPr>
          <w:cantSplit/>
        </w:trPr>
        <w:tc>
          <w:tcPr>
            <w:tcW w:w="12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N</w:t>
            </w:r>
          </w:p>
        </w:tc>
        <w:tc>
          <w:tcPr>
            <w:tcW w:w="9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Valid</w:t>
            </w: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39</w:t>
            </w:r>
          </w:p>
        </w:tc>
      </w:tr>
      <w:tr w:rsidR="00F54E5F" w:rsidRPr="00F54E5F" w:rsidTr="00225884">
        <w:trPr>
          <w:cantSplit/>
        </w:trPr>
        <w:tc>
          <w:tcPr>
            <w:tcW w:w="12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Missing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1</w:t>
            </w:r>
          </w:p>
        </w:tc>
      </w:tr>
      <w:tr w:rsidR="00F54E5F" w:rsidRPr="00F54E5F" w:rsidTr="00225884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Mean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1449</w:t>
            </w:r>
          </w:p>
        </w:tc>
      </w:tr>
      <w:tr w:rsidR="00F54E5F" w:rsidRPr="00F54E5F" w:rsidTr="00225884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Std. Error of Mean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E12AE2" w:rsidRDefault="00791143" w:rsidP="00F54E5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.</w:t>
            </w:r>
            <w:r w:rsidR="00F54E5F" w:rsidRPr="00E12AE2">
              <w:rPr>
                <w:sz w:val="20"/>
                <w:szCs w:val="20"/>
                <w:lang w:val="it-IT"/>
              </w:rPr>
              <w:t>28768</w:t>
            </w:r>
          </w:p>
        </w:tc>
      </w:tr>
      <w:tr w:rsidR="00F54E5F" w:rsidRPr="00F54E5F" w:rsidTr="00225884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Median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7500</w:t>
            </w:r>
          </w:p>
        </w:tc>
      </w:tr>
      <w:tr w:rsidR="00F54E5F" w:rsidRPr="00F54E5F" w:rsidTr="00225884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Std. Deviation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79659</w:t>
            </w:r>
          </w:p>
        </w:tc>
      </w:tr>
      <w:tr w:rsidR="00F54E5F" w:rsidRPr="00F54E5F" w:rsidTr="00225884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Minimum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00</w:t>
            </w:r>
          </w:p>
        </w:tc>
      </w:tr>
      <w:tr w:rsidR="00F54E5F" w:rsidRPr="00F54E5F" w:rsidTr="00225884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Maximum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7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00</w:t>
            </w:r>
          </w:p>
        </w:tc>
      </w:tr>
      <w:tr w:rsidR="00F54E5F" w:rsidRPr="00F54E5F" w:rsidTr="00225884">
        <w:trPr>
          <w:cantSplit/>
        </w:trPr>
        <w:tc>
          <w:tcPr>
            <w:tcW w:w="124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Percentiles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25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4000</w:t>
            </w:r>
          </w:p>
        </w:tc>
      </w:tr>
      <w:tr w:rsidR="00F54E5F" w:rsidRPr="00F54E5F" w:rsidTr="00225884">
        <w:trPr>
          <w:cantSplit/>
        </w:trPr>
        <w:tc>
          <w:tcPr>
            <w:tcW w:w="124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50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7500</w:t>
            </w:r>
          </w:p>
        </w:tc>
      </w:tr>
      <w:tr w:rsidR="00F54E5F" w:rsidRPr="00F54E5F" w:rsidTr="00225884">
        <w:trPr>
          <w:cantSplit/>
        </w:trPr>
        <w:tc>
          <w:tcPr>
            <w:tcW w:w="124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75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4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8000</w:t>
            </w:r>
          </w:p>
        </w:tc>
      </w:tr>
    </w:tbl>
    <w:p w:rsidR="00F54E5F" w:rsidRPr="00F54E5F" w:rsidRDefault="00F54E5F" w:rsidP="0066648C">
      <w:r w:rsidRPr="00F54E5F">
        <w:t>The index was built in order to go from 1 (minimum confidence) to 7 (maximum confidence) with a mean value of 4. The overall mean was only slightly higher than 3</w:t>
      </w:r>
      <w:r w:rsidR="0066648C">
        <w:t>,</w:t>
      </w:r>
      <w:r w:rsidRPr="00F54E5F">
        <w:t xml:space="preserve"> implying that the confidence of the respondents over the items that define “Directing researchers to the right person: Post research data management” is slightly low. However</w:t>
      </w:r>
      <w:r w:rsidR="0066648C">
        <w:t>,</w:t>
      </w:r>
      <w:r w:rsidRPr="00F54E5F">
        <w:t xml:space="preserve"> the bottom 25% of respondents have an extremely low confidence in these items (&lt;=1.4). </w:t>
      </w:r>
    </w:p>
    <w:p w:rsidR="00F54E5F" w:rsidRPr="00F54E5F" w:rsidRDefault="00F54E5F" w:rsidP="00E12AE2">
      <w:r w:rsidRPr="00F54E5F">
        <w:t xml:space="preserve">The same conclusions can be drawn watching the graph reported below. </w:t>
      </w:r>
    </w:p>
    <w:p w:rsidR="00F54E5F" w:rsidRPr="00F54E5F" w:rsidRDefault="00F54E5F" w:rsidP="00F54E5F">
      <w:pPr>
        <w:rPr>
          <w:lang w:val="it-IT"/>
        </w:rPr>
      </w:pPr>
      <w:r w:rsidRPr="00F54E5F">
        <w:rPr>
          <w:noProof/>
        </w:rPr>
        <w:drawing>
          <wp:inline distT="0" distB="0" distL="0" distR="0" wp14:anchorId="3CECFD21" wp14:editId="6AB79E1F">
            <wp:extent cx="3660647" cy="2932982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561" cy="2932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E5F" w:rsidRPr="00F54E5F" w:rsidRDefault="00F54E5F" w:rsidP="00F54E5F">
      <w:pPr>
        <w:rPr>
          <w:lang w:val="en-US"/>
        </w:rPr>
      </w:pPr>
      <w:r w:rsidRPr="00F54E5F">
        <w:rPr>
          <w:lang w:val="en-US"/>
        </w:rPr>
        <w:lastRenderedPageBreak/>
        <w:t>* Descriptive statistics of each component regarding Directing researchers to the right person in post research data management.</w:t>
      </w:r>
    </w:p>
    <w:tbl>
      <w:tblPr>
        <w:tblW w:w="7155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9"/>
        <w:gridCol w:w="936"/>
        <w:gridCol w:w="998"/>
        <w:gridCol w:w="998"/>
        <w:gridCol w:w="998"/>
        <w:gridCol w:w="998"/>
        <w:gridCol w:w="998"/>
      </w:tblGrid>
      <w:tr w:rsidR="00F54E5F" w:rsidRPr="00F54E5F" w:rsidTr="00225884">
        <w:trPr>
          <w:cantSplit/>
        </w:trPr>
        <w:tc>
          <w:tcPr>
            <w:tcW w:w="216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DMRP-S2.Q5.1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DMRP-S2.Q5.2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00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DMRP-S2.Q5.3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00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DMRP-S2.Q5.4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DMRP-S2.Q5.5</w:t>
            </w:r>
          </w:p>
        </w:tc>
      </w:tr>
      <w:tr w:rsidR="00F54E5F" w:rsidRPr="00F54E5F" w:rsidTr="00225884">
        <w:trPr>
          <w:cantSplit/>
        </w:trPr>
        <w:tc>
          <w:tcPr>
            <w:tcW w:w="122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F54E5F" w:rsidRDefault="00F54E5F" w:rsidP="00F54E5F">
            <w:pPr>
              <w:rPr>
                <w:lang w:val="it-IT"/>
              </w:rPr>
            </w:pPr>
            <w:r w:rsidRPr="00F54E5F">
              <w:rPr>
                <w:lang w:val="it-IT"/>
              </w:rPr>
              <w:t>N</w:t>
            </w:r>
          </w:p>
        </w:tc>
        <w:tc>
          <w:tcPr>
            <w:tcW w:w="93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Valid</w:t>
            </w:r>
          </w:p>
        </w:tc>
        <w:tc>
          <w:tcPr>
            <w:tcW w:w="99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37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38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00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38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00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39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35</w:t>
            </w:r>
          </w:p>
        </w:tc>
      </w:tr>
      <w:tr w:rsidR="00F54E5F" w:rsidRPr="00F54E5F" w:rsidTr="00225884">
        <w:trPr>
          <w:cantSplit/>
        </w:trPr>
        <w:tc>
          <w:tcPr>
            <w:tcW w:w="122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F54E5F" w:rsidRDefault="00F54E5F" w:rsidP="00F54E5F">
            <w:pPr>
              <w:rPr>
                <w:lang w:val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Missing</w:t>
            </w:r>
          </w:p>
        </w:tc>
        <w:tc>
          <w:tcPr>
            <w:tcW w:w="9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00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00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9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5</w:t>
            </w:r>
          </w:p>
        </w:tc>
      </w:tr>
      <w:tr w:rsidR="00F54E5F" w:rsidRPr="00F54E5F" w:rsidTr="00225884">
        <w:trPr>
          <w:cantSplit/>
        </w:trPr>
        <w:tc>
          <w:tcPr>
            <w:tcW w:w="2165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Mean</w:t>
            </w:r>
          </w:p>
        </w:tc>
        <w:tc>
          <w:tcPr>
            <w:tcW w:w="9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0270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1316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00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4737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00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9744</w:t>
            </w:r>
          </w:p>
        </w:tc>
        <w:tc>
          <w:tcPr>
            <w:tcW w:w="9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1714</w:t>
            </w:r>
          </w:p>
        </w:tc>
      </w:tr>
      <w:tr w:rsidR="00F54E5F" w:rsidRPr="00F54E5F" w:rsidTr="00225884">
        <w:trPr>
          <w:cantSplit/>
        </w:trPr>
        <w:tc>
          <w:tcPr>
            <w:tcW w:w="2165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Median</w:t>
            </w:r>
          </w:p>
        </w:tc>
        <w:tc>
          <w:tcPr>
            <w:tcW w:w="9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00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00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9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0000</w:t>
            </w:r>
          </w:p>
        </w:tc>
      </w:tr>
      <w:tr w:rsidR="00F54E5F" w:rsidRPr="00F54E5F" w:rsidTr="00225884">
        <w:trPr>
          <w:cantSplit/>
        </w:trPr>
        <w:tc>
          <w:tcPr>
            <w:tcW w:w="2165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Std. Deviation</w:t>
            </w:r>
          </w:p>
        </w:tc>
        <w:tc>
          <w:tcPr>
            <w:tcW w:w="9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95059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02913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00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98286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00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00640</w:t>
            </w:r>
          </w:p>
        </w:tc>
        <w:tc>
          <w:tcPr>
            <w:tcW w:w="9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97761</w:t>
            </w:r>
          </w:p>
        </w:tc>
      </w:tr>
      <w:tr w:rsidR="00F54E5F" w:rsidRPr="00F54E5F" w:rsidTr="00225884">
        <w:trPr>
          <w:cantSplit/>
        </w:trPr>
        <w:tc>
          <w:tcPr>
            <w:tcW w:w="2165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Minimum</w:t>
            </w:r>
          </w:p>
        </w:tc>
        <w:tc>
          <w:tcPr>
            <w:tcW w:w="9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00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00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9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00</w:t>
            </w:r>
          </w:p>
        </w:tc>
      </w:tr>
      <w:tr w:rsidR="00F54E5F" w:rsidRPr="00F54E5F" w:rsidTr="00225884">
        <w:trPr>
          <w:cantSplit/>
        </w:trPr>
        <w:tc>
          <w:tcPr>
            <w:tcW w:w="2165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Maximum</w:t>
            </w:r>
          </w:p>
        </w:tc>
        <w:tc>
          <w:tcPr>
            <w:tcW w:w="9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7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7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00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7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00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7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00</w:t>
            </w:r>
          </w:p>
        </w:tc>
        <w:tc>
          <w:tcPr>
            <w:tcW w:w="9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7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00</w:t>
            </w:r>
          </w:p>
        </w:tc>
      </w:tr>
      <w:tr w:rsidR="00F54E5F" w:rsidRPr="00F54E5F" w:rsidTr="00225884">
        <w:trPr>
          <w:cantSplit/>
        </w:trPr>
        <w:tc>
          <w:tcPr>
            <w:tcW w:w="122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F54E5F" w:rsidRDefault="00F54E5F" w:rsidP="00F54E5F">
            <w:pPr>
              <w:rPr>
                <w:lang w:val="it-IT"/>
              </w:rPr>
            </w:pPr>
            <w:r w:rsidRPr="00F54E5F">
              <w:rPr>
                <w:lang w:val="it-IT"/>
              </w:rPr>
              <w:t>Percentiles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25</w:t>
            </w:r>
          </w:p>
        </w:tc>
        <w:tc>
          <w:tcPr>
            <w:tcW w:w="9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00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7500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00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9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1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0000</w:t>
            </w:r>
          </w:p>
        </w:tc>
      </w:tr>
      <w:tr w:rsidR="00F54E5F" w:rsidRPr="00F54E5F" w:rsidTr="00225884">
        <w:trPr>
          <w:cantSplit/>
        </w:trPr>
        <w:tc>
          <w:tcPr>
            <w:tcW w:w="122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F54E5F" w:rsidRDefault="00F54E5F" w:rsidP="00F54E5F">
            <w:pPr>
              <w:rPr>
                <w:lang w:val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50</w:t>
            </w:r>
          </w:p>
        </w:tc>
        <w:tc>
          <w:tcPr>
            <w:tcW w:w="9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00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00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9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0000</w:t>
            </w:r>
          </w:p>
        </w:tc>
      </w:tr>
      <w:tr w:rsidR="00F54E5F" w:rsidRPr="00F54E5F" w:rsidTr="00225884">
        <w:trPr>
          <w:cantSplit/>
        </w:trPr>
        <w:tc>
          <w:tcPr>
            <w:tcW w:w="122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F54E5F" w:rsidRDefault="00F54E5F" w:rsidP="00F54E5F">
            <w:pPr>
              <w:rPr>
                <w:lang w:val="it-I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75</w:t>
            </w:r>
          </w:p>
        </w:tc>
        <w:tc>
          <w:tcPr>
            <w:tcW w:w="99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5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5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00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5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00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5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5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0000</w:t>
            </w:r>
          </w:p>
        </w:tc>
      </w:tr>
    </w:tbl>
    <w:p w:rsidR="00E12AE2" w:rsidRDefault="00E12AE2" w:rsidP="00F54E5F">
      <w:pPr>
        <w:rPr>
          <w:lang w:val="en-US"/>
        </w:rPr>
      </w:pPr>
    </w:p>
    <w:p w:rsidR="00F54E5F" w:rsidRPr="00F54E5F" w:rsidRDefault="00F54E5F" w:rsidP="00F54E5F">
      <w:pPr>
        <w:rPr>
          <w:lang w:val="en-US"/>
        </w:rPr>
      </w:pPr>
      <w:r w:rsidRPr="00F54E5F">
        <w:rPr>
          <w:lang w:val="en-US"/>
        </w:rPr>
        <w:t>* Descriptive statistics of how many people replied that a single item identified their role.</w:t>
      </w:r>
    </w:p>
    <w:tbl>
      <w:tblPr>
        <w:tblW w:w="6670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938"/>
        <w:gridCol w:w="999"/>
        <w:gridCol w:w="999"/>
        <w:gridCol w:w="999"/>
        <w:gridCol w:w="999"/>
        <w:gridCol w:w="999"/>
      </w:tblGrid>
      <w:tr w:rsidR="00F54E5F" w:rsidRPr="00F54E5F" w:rsidTr="00225884">
        <w:trPr>
          <w:cantSplit/>
        </w:trPr>
        <w:tc>
          <w:tcPr>
            <w:tcW w:w="167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DMRP-S2.Q5.1</w:t>
            </w:r>
          </w:p>
        </w:tc>
        <w:tc>
          <w:tcPr>
            <w:tcW w:w="9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DMRP-S2.Q5.2</w:t>
            </w:r>
          </w:p>
        </w:tc>
        <w:tc>
          <w:tcPr>
            <w:tcW w:w="9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DMRP-S2.Q5.3</w:t>
            </w:r>
          </w:p>
        </w:tc>
        <w:tc>
          <w:tcPr>
            <w:tcW w:w="9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DMRP-S2.Q5.4</w:t>
            </w:r>
          </w:p>
        </w:tc>
        <w:tc>
          <w:tcPr>
            <w:tcW w:w="99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DMRP-S2.Q5.5</w:t>
            </w:r>
          </w:p>
        </w:tc>
      </w:tr>
      <w:tr w:rsidR="00F54E5F" w:rsidRPr="00F54E5F" w:rsidTr="00225884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N</w:t>
            </w:r>
          </w:p>
        </w:tc>
        <w:tc>
          <w:tcPr>
            <w:tcW w:w="93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Valid</w:t>
            </w:r>
          </w:p>
        </w:tc>
        <w:tc>
          <w:tcPr>
            <w:tcW w:w="99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39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38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39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39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39</w:t>
            </w:r>
          </w:p>
        </w:tc>
      </w:tr>
      <w:tr w:rsidR="00F54E5F" w:rsidRPr="00F54E5F" w:rsidTr="00225884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Missing</w:t>
            </w:r>
          </w:p>
        </w:tc>
        <w:tc>
          <w:tcPr>
            <w:tcW w:w="99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999" w:type="dxa"/>
            <w:tcBorders>
              <w:top w:val="nil"/>
              <w:bottom w:val="nil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2</w:t>
            </w:r>
          </w:p>
        </w:tc>
        <w:tc>
          <w:tcPr>
            <w:tcW w:w="999" w:type="dxa"/>
            <w:tcBorders>
              <w:top w:val="nil"/>
              <w:bottom w:val="nil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999" w:type="dxa"/>
            <w:tcBorders>
              <w:top w:val="nil"/>
              <w:bottom w:val="nil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1</w:t>
            </w:r>
          </w:p>
        </w:tc>
      </w:tr>
      <w:tr w:rsidR="00F54E5F" w:rsidRPr="00F54E5F" w:rsidTr="00225884">
        <w:trPr>
          <w:cantSplit/>
        </w:trPr>
        <w:tc>
          <w:tcPr>
            <w:tcW w:w="167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Mean</w:t>
            </w:r>
          </w:p>
        </w:tc>
        <w:tc>
          <w:tcPr>
            <w:tcW w:w="99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E12AE2" w:rsidRDefault="00791143" w:rsidP="00F54E5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.</w:t>
            </w:r>
            <w:r w:rsidR="00F54E5F" w:rsidRPr="00E12AE2">
              <w:rPr>
                <w:sz w:val="20"/>
                <w:szCs w:val="20"/>
                <w:lang w:val="it-IT"/>
              </w:rPr>
              <w:t>0513</w:t>
            </w:r>
          </w:p>
        </w:tc>
        <w:tc>
          <w:tcPr>
            <w:tcW w:w="99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54E5F" w:rsidRPr="00E12AE2" w:rsidRDefault="00791143" w:rsidP="00F54E5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.</w:t>
            </w:r>
            <w:r w:rsidR="00F54E5F" w:rsidRPr="00E12AE2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99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54E5F" w:rsidRPr="00E12AE2" w:rsidRDefault="00791143" w:rsidP="00F54E5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.</w:t>
            </w:r>
            <w:r w:rsidR="00F54E5F" w:rsidRPr="00E12AE2">
              <w:rPr>
                <w:sz w:val="20"/>
                <w:szCs w:val="20"/>
                <w:lang w:val="it-IT"/>
              </w:rPr>
              <w:t>0256</w:t>
            </w:r>
          </w:p>
        </w:tc>
        <w:tc>
          <w:tcPr>
            <w:tcW w:w="99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54E5F" w:rsidRPr="00E12AE2" w:rsidRDefault="00791143" w:rsidP="00F54E5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.</w:t>
            </w:r>
            <w:r w:rsidR="00F54E5F" w:rsidRPr="00E12AE2">
              <w:rPr>
                <w:sz w:val="20"/>
                <w:szCs w:val="20"/>
                <w:lang w:val="it-IT"/>
              </w:rPr>
              <w:t>0000</w:t>
            </w:r>
          </w:p>
        </w:tc>
        <w:tc>
          <w:tcPr>
            <w:tcW w:w="9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4E5F" w:rsidRPr="00E12AE2" w:rsidRDefault="00791143" w:rsidP="00F54E5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.</w:t>
            </w:r>
            <w:r w:rsidR="00F54E5F" w:rsidRPr="00E12AE2">
              <w:rPr>
                <w:sz w:val="20"/>
                <w:szCs w:val="20"/>
                <w:lang w:val="it-IT"/>
              </w:rPr>
              <w:t>1026</w:t>
            </w:r>
          </w:p>
        </w:tc>
      </w:tr>
    </w:tbl>
    <w:p w:rsidR="0066648C" w:rsidRDefault="0066648C" w:rsidP="00E12AE2">
      <w:pPr>
        <w:rPr>
          <w:lang w:val="en-US"/>
        </w:rPr>
      </w:pPr>
    </w:p>
    <w:p w:rsidR="00F54E5F" w:rsidRPr="00F54E5F" w:rsidRDefault="00F54E5F" w:rsidP="00E12AE2">
      <w:pPr>
        <w:rPr>
          <w:lang w:val="en-US"/>
        </w:rPr>
      </w:pPr>
      <w:r w:rsidRPr="00F54E5F">
        <w:rPr>
          <w:lang w:val="en-US"/>
        </w:rPr>
        <w:t>More than 10% of respondents identified as their role item 5. None of the respondents identified themselves in items 2 and 4.</w:t>
      </w:r>
    </w:p>
    <w:p w:rsidR="0066648C" w:rsidRPr="00D70373" w:rsidRDefault="0066648C">
      <w:pPr>
        <w:spacing w:after="0"/>
      </w:pPr>
      <w:r w:rsidRPr="00D70373">
        <w:br w:type="page"/>
      </w:r>
    </w:p>
    <w:p w:rsidR="00F54E5F" w:rsidRPr="00F54E5F" w:rsidRDefault="00F54E5F" w:rsidP="00F54E5F">
      <w:pPr>
        <w:rPr>
          <w:lang w:val="pt-PT"/>
        </w:rPr>
      </w:pPr>
      <w:r w:rsidRPr="00F54E5F">
        <w:rPr>
          <w:lang w:val="pt-PT"/>
        </w:rPr>
        <w:lastRenderedPageBreak/>
        <w:t>COMPUTE myrole3=SUM(prdm4r2</w:t>
      </w:r>
      <w:r w:rsidR="00791143">
        <w:rPr>
          <w:lang w:val="pt-PT"/>
        </w:rPr>
        <w:t>.</w:t>
      </w:r>
      <w:r w:rsidRPr="00F54E5F">
        <w:rPr>
          <w:lang w:val="pt-PT"/>
        </w:rPr>
        <w:t>prdm5r2</w:t>
      </w:r>
      <w:r w:rsidR="00791143">
        <w:rPr>
          <w:lang w:val="pt-PT"/>
        </w:rPr>
        <w:t>.</w:t>
      </w:r>
      <w:r w:rsidRPr="00F54E5F">
        <w:rPr>
          <w:lang w:val="pt-PT"/>
        </w:rPr>
        <w:t>prdm6r2</w:t>
      </w:r>
      <w:r w:rsidR="00791143">
        <w:rPr>
          <w:lang w:val="pt-PT"/>
        </w:rPr>
        <w:t>.</w:t>
      </w:r>
      <w:r w:rsidRPr="00F54E5F">
        <w:rPr>
          <w:lang w:val="pt-PT"/>
        </w:rPr>
        <w:t>prdm7r2</w:t>
      </w:r>
      <w:r w:rsidR="00791143">
        <w:rPr>
          <w:lang w:val="pt-PT"/>
        </w:rPr>
        <w:t>.</w:t>
      </w:r>
      <w:r w:rsidRPr="00F54E5F">
        <w:rPr>
          <w:lang w:val="pt-PT"/>
        </w:rPr>
        <w:t>prdm8r2).</w:t>
      </w:r>
    </w:p>
    <w:tbl>
      <w:tblPr>
        <w:tblW w:w="2728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956"/>
        <w:gridCol w:w="1019"/>
      </w:tblGrid>
      <w:tr w:rsidR="00F54E5F" w:rsidRPr="00F54E5F" w:rsidTr="00225884">
        <w:trPr>
          <w:cantSplit/>
        </w:trPr>
        <w:tc>
          <w:tcPr>
            <w:tcW w:w="7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N</w:t>
            </w:r>
          </w:p>
        </w:tc>
        <w:tc>
          <w:tcPr>
            <w:tcW w:w="95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Valid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39</w:t>
            </w:r>
          </w:p>
        </w:tc>
      </w:tr>
      <w:tr w:rsidR="00F54E5F" w:rsidRPr="00F54E5F" w:rsidTr="00225884">
        <w:trPr>
          <w:cantSplit/>
        </w:trPr>
        <w:tc>
          <w:tcPr>
            <w:tcW w:w="7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Missing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1</w:t>
            </w:r>
          </w:p>
        </w:tc>
      </w:tr>
      <w:tr w:rsidR="00F54E5F" w:rsidRPr="00F54E5F" w:rsidTr="00225884">
        <w:trPr>
          <w:cantSplit/>
        </w:trPr>
        <w:tc>
          <w:tcPr>
            <w:tcW w:w="170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Mean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E12AE2" w:rsidRDefault="00791143" w:rsidP="00F54E5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.</w:t>
            </w:r>
            <w:r w:rsidR="00F54E5F" w:rsidRPr="00E12AE2">
              <w:rPr>
                <w:sz w:val="20"/>
                <w:szCs w:val="20"/>
                <w:lang w:val="it-IT"/>
              </w:rPr>
              <w:t>1795</w:t>
            </w:r>
          </w:p>
        </w:tc>
      </w:tr>
      <w:tr w:rsidR="00F54E5F" w:rsidRPr="00F54E5F" w:rsidTr="00225884">
        <w:trPr>
          <w:cantSplit/>
        </w:trPr>
        <w:tc>
          <w:tcPr>
            <w:tcW w:w="170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Median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E12AE2" w:rsidRDefault="00791143" w:rsidP="00F54E5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.</w:t>
            </w:r>
            <w:r w:rsidR="00F54E5F" w:rsidRPr="00E12AE2">
              <w:rPr>
                <w:sz w:val="20"/>
                <w:szCs w:val="20"/>
                <w:lang w:val="it-IT"/>
              </w:rPr>
              <w:t>0000</w:t>
            </w:r>
          </w:p>
        </w:tc>
      </w:tr>
      <w:tr w:rsidR="00F54E5F" w:rsidRPr="00F54E5F" w:rsidTr="00225884">
        <w:trPr>
          <w:cantSplit/>
        </w:trPr>
        <w:tc>
          <w:tcPr>
            <w:tcW w:w="170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Minimum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E12AE2" w:rsidRDefault="00791143" w:rsidP="00F54E5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.</w:t>
            </w:r>
            <w:r w:rsidR="00F54E5F" w:rsidRPr="00E12AE2">
              <w:rPr>
                <w:sz w:val="20"/>
                <w:szCs w:val="20"/>
                <w:lang w:val="it-IT"/>
              </w:rPr>
              <w:t>00</w:t>
            </w:r>
          </w:p>
        </w:tc>
      </w:tr>
      <w:tr w:rsidR="00F54E5F" w:rsidRPr="00F54E5F" w:rsidTr="00225884">
        <w:trPr>
          <w:cantSplit/>
        </w:trPr>
        <w:tc>
          <w:tcPr>
            <w:tcW w:w="170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Maximum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3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E12AE2">
              <w:rPr>
                <w:sz w:val="20"/>
                <w:szCs w:val="20"/>
                <w:lang w:val="it-IT"/>
              </w:rPr>
              <w:t>00</w:t>
            </w:r>
          </w:p>
        </w:tc>
      </w:tr>
    </w:tbl>
    <w:p w:rsidR="00E12AE2" w:rsidRDefault="00E12AE2" w:rsidP="00F54E5F">
      <w:pPr>
        <w:rPr>
          <w:lang w:val="en-US"/>
        </w:rPr>
      </w:pPr>
    </w:p>
    <w:p w:rsidR="00F54E5F" w:rsidRPr="00F54E5F" w:rsidRDefault="00F54E5F" w:rsidP="00F54E5F">
      <w:pPr>
        <w:rPr>
          <w:lang w:val="en-US"/>
        </w:rPr>
      </w:pPr>
      <w:r w:rsidRPr="00F54E5F">
        <w:rPr>
          <w:lang w:val="en-US"/>
        </w:rPr>
        <w:t xml:space="preserve">* Descriptive statistics of areas respondents should be aware of in </w:t>
      </w:r>
      <w:proofErr w:type="gramStart"/>
      <w:r w:rsidRPr="00F54E5F">
        <w:rPr>
          <w:lang w:val="en-US"/>
        </w:rPr>
        <w:t>Planning</w:t>
      </w:r>
      <w:proofErr w:type="gramEnd"/>
      <w:r w:rsidRPr="00F54E5F">
        <w:rPr>
          <w:lang w:val="en-US"/>
        </w:rPr>
        <w:t xml:space="preserve"> data management.</w:t>
      </w:r>
    </w:p>
    <w:tbl>
      <w:tblPr>
        <w:tblW w:w="9020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934"/>
        <w:gridCol w:w="1470"/>
        <w:gridCol w:w="1470"/>
        <w:gridCol w:w="1470"/>
        <w:gridCol w:w="1470"/>
        <w:gridCol w:w="1470"/>
      </w:tblGrid>
      <w:tr w:rsidR="00F54E5F" w:rsidRPr="00F54E5F" w:rsidTr="00225884">
        <w:trPr>
          <w:cantSplit/>
        </w:trPr>
        <w:tc>
          <w:tcPr>
            <w:tcW w:w="167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PRDM-S2.Q6.1</w:t>
            </w:r>
          </w:p>
        </w:tc>
        <w:tc>
          <w:tcPr>
            <w:tcW w:w="14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PRDM-S2.Q6.2</w:t>
            </w:r>
          </w:p>
        </w:tc>
        <w:tc>
          <w:tcPr>
            <w:tcW w:w="14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PRDM-S2.Q6.3</w:t>
            </w:r>
          </w:p>
        </w:tc>
        <w:tc>
          <w:tcPr>
            <w:tcW w:w="14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PRDM-S2.Q6.4</w:t>
            </w:r>
          </w:p>
        </w:tc>
        <w:tc>
          <w:tcPr>
            <w:tcW w:w="14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PRDM-S2.Q6.5</w:t>
            </w:r>
          </w:p>
        </w:tc>
      </w:tr>
      <w:tr w:rsidR="00F54E5F" w:rsidRPr="00F54E5F" w:rsidTr="00225884">
        <w:trPr>
          <w:cantSplit/>
        </w:trPr>
        <w:tc>
          <w:tcPr>
            <w:tcW w:w="73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N</w:t>
            </w:r>
          </w:p>
        </w:tc>
        <w:tc>
          <w:tcPr>
            <w:tcW w:w="9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Valid</w:t>
            </w:r>
          </w:p>
        </w:tc>
        <w:tc>
          <w:tcPr>
            <w:tcW w:w="147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40</w:t>
            </w:r>
          </w:p>
        </w:tc>
        <w:tc>
          <w:tcPr>
            <w:tcW w:w="14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40</w:t>
            </w:r>
          </w:p>
        </w:tc>
        <w:tc>
          <w:tcPr>
            <w:tcW w:w="14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40</w:t>
            </w:r>
          </w:p>
        </w:tc>
        <w:tc>
          <w:tcPr>
            <w:tcW w:w="14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40</w:t>
            </w:r>
          </w:p>
        </w:tc>
        <w:tc>
          <w:tcPr>
            <w:tcW w:w="147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40</w:t>
            </w:r>
          </w:p>
        </w:tc>
      </w:tr>
      <w:tr w:rsidR="00F54E5F" w:rsidRPr="00F54E5F" w:rsidTr="00225884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Missing</w:t>
            </w:r>
          </w:p>
        </w:tc>
        <w:tc>
          <w:tcPr>
            <w:tcW w:w="14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4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0</w:t>
            </w:r>
          </w:p>
        </w:tc>
      </w:tr>
      <w:tr w:rsidR="00F54E5F" w:rsidRPr="00F54E5F" w:rsidTr="00225884">
        <w:trPr>
          <w:cantSplit/>
        </w:trPr>
        <w:tc>
          <w:tcPr>
            <w:tcW w:w="167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Mean</w:t>
            </w:r>
          </w:p>
        </w:tc>
        <w:tc>
          <w:tcPr>
            <w:tcW w:w="14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E12AE2" w:rsidRDefault="00791143" w:rsidP="00F54E5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.</w:t>
            </w:r>
            <w:r w:rsidR="00F54E5F" w:rsidRPr="00E12AE2">
              <w:rPr>
                <w:sz w:val="20"/>
                <w:szCs w:val="20"/>
                <w:lang w:val="it-IT"/>
              </w:rPr>
              <w:t>65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FFFFFF"/>
          </w:tcPr>
          <w:p w:rsidR="00F54E5F" w:rsidRPr="00E12AE2" w:rsidRDefault="00791143" w:rsidP="00F54E5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.</w:t>
            </w:r>
            <w:r w:rsidR="00F54E5F" w:rsidRPr="00E12AE2">
              <w:rPr>
                <w:sz w:val="20"/>
                <w:szCs w:val="20"/>
                <w:lang w:val="it-IT"/>
              </w:rPr>
              <w:t>58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FFFFFF"/>
          </w:tcPr>
          <w:p w:rsidR="00F54E5F" w:rsidRPr="00E12AE2" w:rsidRDefault="00791143" w:rsidP="00F54E5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.</w:t>
            </w:r>
            <w:r w:rsidR="00F54E5F" w:rsidRPr="00E12AE2">
              <w:rPr>
                <w:sz w:val="20"/>
                <w:szCs w:val="20"/>
                <w:lang w:val="it-IT"/>
              </w:rPr>
              <w:t>68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FFFFFF"/>
          </w:tcPr>
          <w:p w:rsidR="00F54E5F" w:rsidRPr="00E12AE2" w:rsidRDefault="00791143" w:rsidP="00F54E5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.</w:t>
            </w:r>
            <w:r w:rsidR="00F54E5F" w:rsidRPr="00E12AE2">
              <w:rPr>
                <w:sz w:val="20"/>
                <w:szCs w:val="20"/>
                <w:lang w:val="it-IT"/>
              </w:rPr>
              <w:t>48</w:t>
            </w:r>
          </w:p>
        </w:tc>
        <w:tc>
          <w:tcPr>
            <w:tcW w:w="14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E12AE2" w:rsidRDefault="00791143" w:rsidP="00F54E5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.</w:t>
            </w:r>
            <w:r w:rsidR="00F54E5F" w:rsidRPr="00E12AE2">
              <w:rPr>
                <w:sz w:val="20"/>
                <w:szCs w:val="20"/>
                <w:lang w:val="it-IT"/>
              </w:rPr>
              <w:t>60</w:t>
            </w:r>
          </w:p>
        </w:tc>
      </w:tr>
      <w:tr w:rsidR="00F54E5F" w:rsidRPr="00F54E5F" w:rsidTr="00225884">
        <w:trPr>
          <w:cantSplit/>
        </w:trPr>
        <w:tc>
          <w:tcPr>
            <w:tcW w:w="167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Sum</w:t>
            </w:r>
          </w:p>
        </w:tc>
        <w:tc>
          <w:tcPr>
            <w:tcW w:w="147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26</w:t>
            </w:r>
          </w:p>
        </w:tc>
        <w:tc>
          <w:tcPr>
            <w:tcW w:w="147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23</w:t>
            </w:r>
          </w:p>
        </w:tc>
        <w:tc>
          <w:tcPr>
            <w:tcW w:w="147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27</w:t>
            </w:r>
          </w:p>
        </w:tc>
        <w:tc>
          <w:tcPr>
            <w:tcW w:w="147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19</w:t>
            </w:r>
          </w:p>
        </w:tc>
        <w:tc>
          <w:tcPr>
            <w:tcW w:w="147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4E5F" w:rsidRPr="00E12AE2" w:rsidRDefault="00F54E5F" w:rsidP="00F54E5F">
            <w:pPr>
              <w:rPr>
                <w:sz w:val="20"/>
                <w:szCs w:val="20"/>
                <w:lang w:val="it-IT"/>
              </w:rPr>
            </w:pPr>
            <w:r w:rsidRPr="00E12AE2">
              <w:rPr>
                <w:sz w:val="20"/>
                <w:szCs w:val="20"/>
                <w:lang w:val="it-IT"/>
              </w:rPr>
              <w:t>24</w:t>
            </w:r>
          </w:p>
        </w:tc>
      </w:tr>
    </w:tbl>
    <w:p w:rsidR="00F54E5F" w:rsidRPr="00F54E5F" w:rsidRDefault="00F54E5F" w:rsidP="00F54E5F">
      <w:pPr>
        <w:rPr>
          <w:lang w:val="it-IT"/>
        </w:rPr>
      </w:pPr>
    </w:p>
    <w:p w:rsidR="00F54E5F" w:rsidRPr="00F54E5F" w:rsidRDefault="00F54E5F" w:rsidP="00E12AE2">
      <w:pPr>
        <w:rPr>
          <w:lang w:val="en-US"/>
        </w:rPr>
      </w:pPr>
      <w:r w:rsidRPr="00F54E5F">
        <w:rPr>
          <w:lang w:val="en-US"/>
        </w:rPr>
        <w:t>More than 60% of respondents believe they should be aware of items1</w:t>
      </w:r>
      <w:r w:rsidR="00791143">
        <w:rPr>
          <w:lang w:val="en-US"/>
        </w:rPr>
        <w:t>.</w:t>
      </w:r>
      <w:r w:rsidRPr="00F54E5F">
        <w:rPr>
          <w:lang w:val="en-US"/>
        </w:rPr>
        <w:t xml:space="preserve"> </w:t>
      </w:r>
      <w:proofErr w:type="gramStart"/>
      <w:r w:rsidRPr="00F54E5F">
        <w:rPr>
          <w:lang w:val="en-US"/>
        </w:rPr>
        <w:t>3 and 5.</w:t>
      </w:r>
      <w:proofErr w:type="gramEnd"/>
    </w:p>
    <w:p w:rsidR="00F54E5F" w:rsidRDefault="00F54E5F" w:rsidP="00791143">
      <w:pPr>
        <w:pStyle w:val="Heading2"/>
        <w:rPr>
          <w:lang w:val="en-US"/>
        </w:rPr>
      </w:pPr>
      <w:r w:rsidRPr="00F54E5F">
        <w:rPr>
          <w:lang w:val="en-US"/>
        </w:rPr>
        <w:br w:type="page"/>
      </w:r>
      <w:r w:rsidR="00791143">
        <w:lastRenderedPageBreak/>
        <w:t>String analysis</w:t>
      </w:r>
    </w:p>
    <w:p w:rsidR="00791143" w:rsidRPr="00791143" w:rsidRDefault="00791143" w:rsidP="00791143">
      <w:pPr>
        <w:pStyle w:val="Heading4"/>
        <w:rPr>
          <w:lang w:val="en-US"/>
        </w:rPr>
      </w:pPr>
      <w:r w:rsidRPr="00791143">
        <w:t>String analysis variable S2.FG</w:t>
      </w:r>
    </w:p>
    <w:p w:rsidR="00F54E5F" w:rsidRPr="00F54E5F" w:rsidRDefault="00F54E5F" w:rsidP="00F54E5F">
      <w:pPr>
        <w:rPr>
          <w:lang w:val="en-US"/>
        </w:rPr>
      </w:pPr>
      <w:r w:rsidRPr="00F54E5F">
        <w:rPr>
          <w:lang w:val="en-US"/>
        </w:rPr>
        <w:t>* Descriptive statistics of the questionnaire's final section.</w:t>
      </w:r>
    </w:p>
    <w:tbl>
      <w:tblPr>
        <w:tblW w:w="8868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3141"/>
        <w:gridCol w:w="1148"/>
        <w:gridCol w:w="995"/>
        <w:gridCol w:w="1378"/>
        <w:gridCol w:w="1470"/>
      </w:tblGrid>
      <w:tr w:rsidR="00F54E5F" w:rsidRPr="00F54E5F" w:rsidTr="00225884">
        <w:trPr>
          <w:cantSplit/>
        </w:trPr>
        <w:tc>
          <w:tcPr>
            <w:tcW w:w="387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0"/>
                <w:szCs w:val="20"/>
              </w:rPr>
            </w:pPr>
            <w:r w:rsidRPr="00791143">
              <w:rPr>
                <w:sz w:val="20"/>
                <w:szCs w:val="20"/>
              </w:rPr>
              <w:t>Unit to which respondent belongs</w:t>
            </w:r>
          </w:p>
        </w:tc>
        <w:tc>
          <w:tcPr>
            <w:tcW w:w="11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Frequency</w:t>
            </w:r>
          </w:p>
        </w:tc>
        <w:tc>
          <w:tcPr>
            <w:tcW w:w="9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Percent</w:t>
            </w:r>
          </w:p>
        </w:tc>
        <w:tc>
          <w:tcPr>
            <w:tcW w:w="137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Valid Percent</w:t>
            </w:r>
          </w:p>
        </w:tc>
        <w:tc>
          <w:tcPr>
            <w:tcW w:w="14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Cumulative Percent</w:t>
            </w:r>
          </w:p>
        </w:tc>
      </w:tr>
      <w:tr w:rsidR="00F54E5F" w:rsidRPr="00F54E5F" w:rsidTr="00225884">
        <w:trPr>
          <w:cantSplit/>
        </w:trPr>
        <w:tc>
          <w:tcPr>
            <w:tcW w:w="7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F54E5F" w:rsidRDefault="00F54E5F" w:rsidP="00F54E5F">
            <w:pPr>
              <w:rPr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Valid</w:t>
            </w:r>
          </w:p>
        </w:tc>
        <w:tc>
          <w:tcPr>
            <w:tcW w:w="314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4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99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791143">
              <w:rPr>
                <w:sz w:val="20"/>
                <w:szCs w:val="20"/>
                <w:lang w:val="it-IT"/>
              </w:rPr>
              <w:t>5</w:t>
            </w:r>
          </w:p>
        </w:tc>
        <w:tc>
          <w:tcPr>
            <w:tcW w:w="137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791143">
              <w:rPr>
                <w:sz w:val="20"/>
                <w:szCs w:val="20"/>
                <w:lang w:val="it-IT"/>
              </w:rPr>
              <w:t>5</w:t>
            </w:r>
          </w:p>
        </w:tc>
        <w:tc>
          <w:tcPr>
            <w:tcW w:w="147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791143">
              <w:rPr>
                <w:sz w:val="20"/>
                <w:szCs w:val="20"/>
                <w:lang w:val="it-IT"/>
              </w:rPr>
              <w:t>5</w:t>
            </w:r>
          </w:p>
        </w:tc>
      </w:tr>
      <w:tr w:rsidR="00F54E5F" w:rsidRPr="00F54E5F" w:rsidTr="00225884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F54E5F" w:rsidRDefault="00F54E5F" w:rsidP="00F54E5F">
            <w:pPr>
              <w:rPr>
                <w:lang w:val="it-IT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iSolutions</w:t>
            </w:r>
          </w:p>
        </w:tc>
        <w:tc>
          <w:tcPr>
            <w:tcW w:w="11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8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20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791143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378" w:type="dxa"/>
            <w:tcBorders>
              <w:top w:val="nil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20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791143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4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22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791143">
              <w:rPr>
                <w:sz w:val="20"/>
                <w:szCs w:val="20"/>
                <w:lang w:val="it-IT"/>
              </w:rPr>
              <w:t>5</w:t>
            </w:r>
          </w:p>
        </w:tc>
      </w:tr>
      <w:tr w:rsidR="00F54E5F" w:rsidRPr="00F54E5F" w:rsidTr="00225884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F54E5F" w:rsidRDefault="00F54E5F" w:rsidP="00F54E5F">
            <w:pPr>
              <w:rPr>
                <w:lang w:val="it-IT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Library</w:t>
            </w:r>
          </w:p>
        </w:tc>
        <w:tc>
          <w:tcPr>
            <w:tcW w:w="11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22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55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791143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378" w:type="dxa"/>
            <w:tcBorders>
              <w:top w:val="nil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55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791143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4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77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791143">
              <w:rPr>
                <w:sz w:val="20"/>
                <w:szCs w:val="20"/>
                <w:lang w:val="it-IT"/>
              </w:rPr>
              <w:t>5</w:t>
            </w:r>
          </w:p>
        </w:tc>
      </w:tr>
      <w:tr w:rsidR="00F54E5F" w:rsidRPr="00F54E5F" w:rsidTr="00225884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F54E5F" w:rsidRDefault="00F54E5F" w:rsidP="00F54E5F">
            <w:pPr>
              <w:rPr>
                <w:lang w:val="it-IT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Research and Innovation Services</w:t>
            </w:r>
          </w:p>
        </w:tc>
        <w:tc>
          <w:tcPr>
            <w:tcW w:w="11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9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22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791143">
              <w:rPr>
                <w:sz w:val="20"/>
                <w:szCs w:val="20"/>
                <w:lang w:val="it-IT"/>
              </w:rPr>
              <w:t>5</w:t>
            </w:r>
          </w:p>
        </w:tc>
        <w:tc>
          <w:tcPr>
            <w:tcW w:w="1378" w:type="dxa"/>
            <w:tcBorders>
              <w:top w:val="nil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22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791143">
              <w:rPr>
                <w:sz w:val="20"/>
                <w:szCs w:val="20"/>
                <w:lang w:val="it-IT"/>
              </w:rPr>
              <w:t>5</w:t>
            </w:r>
          </w:p>
        </w:tc>
        <w:tc>
          <w:tcPr>
            <w:tcW w:w="14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100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791143">
              <w:rPr>
                <w:sz w:val="20"/>
                <w:szCs w:val="20"/>
                <w:lang w:val="it-IT"/>
              </w:rPr>
              <w:t>0</w:t>
            </w:r>
          </w:p>
        </w:tc>
      </w:tr>
      <w:tr w:rsidR="00F54E5F" w:rsidRPr="00F54E5F" w:rsidTr="00225884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F54E5F" w:rsidRDefault="00F54E5F" w:rsidP="00F54E5F">
            <w:pPr>
              <w:rPr>
                <w:lang w:val="it-IT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Total</w:t>
            </w:r>
          </w:p>
        </w:tc>
        <w:tc>
          <w:tcPr>
            <w:tcW w:w="114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40</w:t>
            </w:r>
          </w:p>
        </w:tc>
        <w:tc>
          <w:tcPr>
            <w:tcW w:w="99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100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791143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37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100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791143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47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</w:tr>
    </w:tbl>
    <w:p w:rsidR="00F54E5F" w:rsidRPr="00F54E5F" w:rsidRDefault="00F54E5F" w:rsidP="00791143">
      <w:pPr>
        <w:pStyle w:val="Heading4"/>
        <w:rPr>
          <w:lang w:val="en-US"/>
        </w:rPr>
      </w:pPr>
      <w:proofErr w:type="gramStart"/>
      <w:r w:rsidRPr="00791143">
        <w:t>String analysis variable AYS3.Q2</w:t>
      </w:r>
      <w:r w:rsidRPr="00F54E5F">
        <w:rPr>
          <w:lang w:val="en-US"/>
        </w:rPr>
        <w:t>.</w:t>
      </w:r>
      <w:proofErr w:type="gramEnd"/>
    </w:p>
    <w:tbl>
      <w:tblPr>
        <w:tblW w:w="6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737"/>
        <w:gridCol w:w="1154"/>
        <w:gridCol w:w="1000"/>
        <w:gridCol w:w="1384"/>
        <w:gridCol w:w="1476"/>
      </w:tblGrid>
      <w:tr w:rsidR="00F54E5F" w:rsidRPr="00F54E5F" w:rsidTr="00225884">
        <w:trPr>
          <w:cantSplit/>
        </w:trPr>
        <w:tc>
          <w:tcPr>
            <w:tcW w:w="6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en-US"/>
              </w:rPr>
            </w:pPr>
            <w:r w:rsidRPr="00791143">
              <w:rPr>
                <w:b/>
                <w:bCs/>
                <w:sz w:val="20"/>
                <w:szCs w:val="20"/>
                <w:lang w:val="en-US"/>
              </w:rPr>
              <w:t>Involved in carrying out research as a researcher</w:t>
            </w:r>
          </w:p>
        </w:tc>
      </w:tr>
      <w:tr w:rsidR="00F54E5F" w:rsidRPr="00F54E5F" w:rsidTr="00225884">
        <w:trPr>
          <w:cantSplit/>
        </w:trPr>
        <w:tc>
          <w:tcPr>
            <w:tcW w:w="147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54E5F" w:rsidRPr="00F54E5F" w:rsidRDefault="00F54E5F" w:rsidP="00F54E5F">
            <w:pPr>
              <w:rPr>
                <w:lang w:val="en-US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Frequency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Percent</w:t>
            </w:r>
          </w:p>
        </w:tc>
        <w:tc>
          <w:tcPr>
            <w:tcW w:w="138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Cumulative Percent</w:t>
            </w:r>
          </w:p>
        </w:tc>
      </w:tr>
      <w:tr w:rsidR="00F54E5F" w:rsidRPr="00F54E5F" w:rsidTr="00225884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Valid</w:t>
            </w:r>
          </w:p>
        </w:tc>
        <w:tc>
          <w:tcPr>
            <w:tcW w:w="7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No</w:t>
            </w: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32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80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791143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38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80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791143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80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791143">
              <w:rPr>
                <w:sz w:val="20"/>
                <w:szCs w:val="20"/>
                <w:lang w:val="it-IT"/>
              </w:rPr>
              <w:t>0</w:t>
            </w:r>
          </w:p>
        </w:tc>
      </w:tr>
      <w:tr w:rsidR="00F54E5F" w:rsidRPr="00F54E5F" w:rsidTr="00225884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Yes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20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791143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384" w:type="dxa"/>
            <w:tcBorders>
              <w:top w:val="nil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20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791143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100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791143">
              <w:rPr>
                <w:sz w:val="20"/>
                <w:szCs w:val="20"/>
                <w:lang w:val="it-IT"/>
              </w:rPr>
              <w:t>0</w:t>
            </w:r>
          </w:p>
        </w:tc>
      </w:tr>
      <w:tr w:rsidR="00F54E5F" w:rsidRPr="00F54E5F" w:rsidTr="00225884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40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100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791143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38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100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791143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</w:tr>
    </w:tbl>
    <w:p w:rsidR="00F54E5F" w:rsidRPr="00F54E5F" w:rsidRDefault="00F54E5F" w:rsidP="00F54E5F">
      <w:pPr>
        <w:rPr>
          <w:lang w:val="it-IT"/>
        </w:rPr>
      </w:pPr>
    </w:p>
    <w:tbl>
      <w:tblPr>
        <w:tblW w:w="6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737"/>
        <w:gridCol w:w="1154"/>
        <w:gridCol w:w="1000"/>
        <w:gridCol w:w="1384"/>
        <w:gridCol w:w="1476"/>
      </w:tblGrid>
      <w:tr w:rsidR="00F54E5F" w:rsidRPr="00F54E5F" w:rsidTr="00225884">
        <w:trPr>
          <w:cantSplit/>
        </w:trPr>
        <w:tc>
          <w:tcPr>
            <w:tcW w:w="6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en-US"/>
              </w:rPr>
            </w:pPr>
            <w:r w:rsidRPr="00791143">
              <w:rPr>
                <w:b/>
                <w:bCs/>
                <w:sz w:val="22"/>
                <w:szCs w:val="22"/>
                <w:lang w:val="en-US"/>
              </w:rPr>
              <w:t>Involved in carrying out research as part of an advanced postgraduate research degree</w:t>
            </w:r>
          </w:p>
        </w:tc>
      </w:tr>
      <w:tr w:rsidR="00F54E5F" w:rsidRPr="00F54E5F" w:rsidTr="00225884">
        <w:trPr>
          <w:cantSplit/>
        </w:trPr>
        <w:tc>
          <w:tcPr>
            <w:tcW w:w="147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Frequency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Percent</w:t>
            </w:r>
          </w:p>
        </w:tc>
        <w:tc>
          <w:tcPr>
            <w:tcW w:w="138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Cumulative Percent</w:t>
            </w:r>
          </w:p>
        </w:tc>
      </w:tr>
      <w:tr w:rsidR="00F54E5F" w:rsidRPr="00F54E5F" w:rsidTr="00225884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Valid</w:t>
            </w:r>
          </w:p>
        </w:tc>
        <w:tc>
          <w:tcPr>
            <w:tcW w:w="7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No</w:t>
            </w: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35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87</w:t>
            </w:r>
            <w:r w:rsidR="00791143">
              <w:rPr>
                <w:sz w:val="22"/>
                <w:szCs w:val="22"/>
                <w:lang w:val="it-IT"/>
              </w:rPr>
              <w:t>.</w:t>
            </w:r>
            <w:r w:rsidRPr="00791143">
              <w:rPr>
                <w:sz w:val="22"/>
                <w:szCs w:val="22"/>
                <w:lang w:val="it-IT"/>
              </w:rPr>
              <w:t>5</w:t>
            </w:r>
          </w:p>
        </w:tc>
        <w:tc>
          <w:tcPr>
            <w:tcW w:w="138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87</w:t>
            </w:r>
            <w:r w:rsidR="00791143">
              <w:rPr>
                <w:sz w:val="22"/>
                <w:szCs w:val="22"/>
                <w:lang w:val="it-IT"/>
              </w:rPr>
              <w:t>.</w:t>
            </w:r>
            <w:r w:rsidRPr="00791143">
              <w:rPr>
                <w:sz w:val="22"/>
                <w:szCs w:val="22"/>
                <w:lang w:val="it-IT"/>
              </w:rPr>
              <w:t>5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87</w:t>
            </w:r>
            <w:r w:rsidR="00791143">
              <w:rPr>
                <w:sz w:val="22"/>
                <w:szCs w:val="22"/>
                <w:lang w:val="it-IT"/>
              </w:rPr>
              <w:t>.</w:t>
            </w:r>
            <w:r w:rsidRPr="00791143">
              <w:rPr>
                <w:sz w:val="22"/>
                <w:szCs w:val="22"/>
                <w:lang w:val="it-IT"/>
              </w:rPr>
              <w:t>5</w:t>
            </w:r>
          </w:p>
        </w:tc>
      </w:tr>
      <w:tr w:rsidR="00F54E5F" w:rsidRPr="00F54E5F" w:rsidTr="00225884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Yes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12</w:t>
            </w:r>
            <w:r w:rsidR="00791143">
              <w:rPr>
                <w:sz w:val="22"/>
                <w:szCs w:val="22"/>
                <w:lang w:val="it-IT"/>
              </w:rPr>
              <w:t>.</w:t>
            </w:r>
            <w:r w:rsidRPr="00791143">
              <w:rPr>
                <w:sz w:val="22"/>
                <w:szCs w:val="22"/>
                <w:lang w:val="it-IT"/>
              </w:rPr>
              <w:t>5</w:t>
            </w:r>
          </w:p>
        </w:tc>
        <w:tc>
          <w:tcPr>
            <w:tcW w:w="1384" w:type="dxa"/>
            <w:tcBorders>
              <w:top w:val="nil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12</w:t>
            </w:r>
            <w:r w:rsidR="00791143">
              <w:rPr>
                <w:sz w:val="22"/>
                <w:szCs w:val="22"/>
                <w:lang w:val="it-IT"/>
              </w:rPr>
              <w:t>.</w:t>
            </w:r>
            <w:r w:rsidRPr="00791143">
              <w:rPr>
                <w:sz w:val="22"/>
                <w:szCs w:val="22"/>
                <w:lang w:val="it-IT"/>
              </w:rPr>
              <w:t>5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100</w:t>
            </w:r>
            <w:r w:rsidR="00791143">
              <w:rPr>
                <w:sz w:val="22"/>
                <w:szCs w:val="22"/>
                <w:lang w:val="it-IT"/>
              </w:rPr>
              <w:t>.</w:t>
            </w:r>
            <w:r w:rsidRPr="00791143">
              <w:rPr>
                <w:sz w:val="22"/>
                <w:szCs w:val="22"/>
                <w:lang w:val="it-IT"/>
              </w:rPr>
              <w:t>0</w:t>
            </w:r>
          </w:p>
        </w:tc>
      </w:tr>
      <w:tr w:rsidR="00F54E5F" w:rsidRPr="00F54E5F" w:rsidTr="00225884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40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100</w:t>
            </w:r>
            <w:r w:rsidR="00791143">
              <w:rPr>
                <w:sz w:val="22"/>
                <w:szCs w:val="22"/>
                <w:lang w:val="it-IT"/>
              </w:rPr>
              <w:t>.</w:t>
            </w:r>
            <w:r w:rsidRPr="00791143">
              <w:rPr>
                <w:sz w:val="22"/>
                <w:szCs w:val="22"/>
                <w:lang w:val="it-IT"/>
              </w:rPr>
              <w:t>0</w:t>
            </w:r>
          </w:p>
        </w:tc>
        <w:tc>
          <w:tcPr>
            <w:tcW w:w="138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100</w:t>
            </w:r>
            <w:r w:rsidR="00791143">
              <w:rPr>
                <w:sz w:val="22"/>
                <w:szCs w:val="22"/>
                <w:lang w:val="it-IT"/>
              </w:rPr>
              <w:t>.</w:t>
            </w:r>
            <w:r w:rsidRPr="00791143">
              <w:rPr>
                <w:sz w:val="22"/>
                <w:szCs w:val="22"/>
                <w:lang w:val="it-IT"/>
              </w:rPr>
              <w:t>0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</w:p>
        </w:tc>
      </w:tr>
    </w:tbl>
    <w:p w:rsidR="0066648C" w:rsidRDefault="0066648C"/>
    <w:p w:rsidR="0066648C" w:rsidRDefault="0066648C" w:rsidP="0066648C">
      <w:r>
        <w:br w:type="page"/>
      </w:r>
    </w:p>
    <w:tbl>
      <w:tblPr>
        <w:tblW w:w="79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737"/>
        <w:gridCol w:w="1154"/>
        <w:gridCol w:w="363"/>
        <w:gridCol w:w="637"/>
        <w:gridCol w:w="513"/>
        <w:gridCol w:w="871"/>
        <w:gridCol w:w="125"/>
        <w:gridCol w:w="1351"/>
        <w:gridCol w:w="29"/>
        <w:gridCol w:w="1472"/>
      </w:tblGrid>
      <w:tr w:rsidR="00F54E5F" w:rsidRPr="00F54E5F" w:rsidTr="0066648C">
        <w:trPr>
          <w:gridAfter w:val="2"/>
          <w:wAfter w:w="1501" w:type="dxa"/>
          <w:cantSplit/>
        </w:trPr>
        <w:tc>
          <w:tcPr>
            <w:tcW w:w="64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4E5F" w:rsidRPr="00F54E5F" w:rsidRDefault="00F54E5F" w:rsidP="00F54E5F">
            <w:pPr>
              <w:rPr>
                <w:lang w:val="en-US"/>
              </w:rPr>
            </w:pPr>
            <w:r w:rsidRPr="00791143">
              <w:rPr>
                <w:b/>
                <w:bCs/>
                <w:sz w:val="22"/>
                <w:szCs w:val="22"/>
                <w:lang w:val="en-US"/>
              </w:rPr>
              <w:lastRenderedPageBreak/>
              <w:t>Was never involved in carrying out research</w:t>
            </w:r>
          </w:p>
        </w:tc>
      </w:tr>
      <w:tr w:rsidR="00F54E5F" w:rsidRPr="00F54E5F" w:rsidTr="0066648C">
        <w:trPr>
          <w:gridAfter w:val="2"/>
          <w:wAfter w:w="1501" w:type="dxa"/>
          <w:cantSplit/>
        </w:trPr>
        <w:tc>
          <w:tcPr>
            <w:tcW w:w="147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Frequency</w:t>
            </w:r>
          </w:p>
        </w:tc>
        <w:tc>
          <w:tcPr>
            <w:tcW w:w="100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Percent</w:t>
            </w:r>
          </w:p>
        </w:tc>
        <w:tc>
          <w:tcPr>
            <w:tcW w:w="1384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Valid Percent</w:t>
            </w:r>
          </w:p>
        </w:tc>
        <w:tc>
          <w:tcPr>
            <w:tcW w:w="1476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Cumulative Percent</w:t>
            </w:r>
          </w:p>
        </w:tc>
      </w:tr>
      <w:tr w:rsidR="00F54E5F" w:rsidRPr="00F54E5F" w:rsidTr="0066648C">
        <w:trPr>
          <w:gridAfter w:val="2"/>
          <w:wAfter w:w="1501" w:type="dxa"/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Valid</w:t>
            </w:r>
          </w:p>
        </w:tc>
        <w:tc>
          <w:tcPr>
            <w:tcW w:w="7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No</w:t>
            </w: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12</w:t>
            </w:r>
          </w:p>
        </w:tc>
        <w:tc>
          <w:tcPr>
            <w:tcW w:w="100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30</w:t>
            </w:r>
            <w:r w:rsidR="00791143">
              <w:rPr>
                <w:sz w:val="22"/>
                <w:szCs w:val="22"/>
                <w:lang w:val="it-IT"/>
              </w:rPr>
              <w:t>.</w:t>
            </w:r>
            <w:r w:rsidRPr="00791143">
              <w:rPr>
                <w:sz w:val="22"/>
                <w:szCs w:val="22"/>
                <w:lang w:val="it-IT"/>
              </w:rPr>
              <w:t>0</w:t>
            </w:r>
          </w:p>
        </w:tc>
        <w:tc>
          <w:tcPr>
            <w:tcW w:w="1384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30</w:t>
            </w:r>
            <w:r w:rsidR="00791143">
              <w:rPr>
                <w:sz w:val="22"/>
                <w:szCs w:val="22"/>
                <w:lang w:val="it-IT"/>
              </w:rPr>
              <w:t>.</w:t>
            </w:r>
            <w:r w:rsidRPr="00791143">
              <w:rPr>
                <w:sz w:val="22"/>
                <w:szCs w:val="22"/>
                <w:lang w:val="it-IT"/>
              </w:rPr>
              <w:t>0</w:t>
            </w:r>
          </w:p>
        </w:tc>
        <w:tc>
          <w:tcPr>
            <w:tcW w:w="1476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30</w:t>
            </w:r>
            <w:r w:rsidR="00791143">
              <w:rPr>
                <w:sz w:val="22"/>
                <w:szCs w:val="22"/>
                <w:lang w:val="it-IT"/>
              </w:rPr>
              <w:t>.</w:t>
            </w:r>
            <w:r w:rsidRPr="00791143">
              <w:rPr>
                <w:sz w:val="22"/>
                <w:szCs w:val="22"/>
                <w:lang w:val="it-IT"/>
              </w:rPr>
              <w:t>0</w:t>
            </w:r>
          </w:p>
        </w:tc>
      </w:tr>
      <w:tr w:rsidR="00F54E5F" w:rsidRPr="00F54E5F" w:rsidTr="0066648C">
        <w:trPr>
          <w:gridAfter w:val="2"/>
          <w:wAfter w:w="1501" w:type="dxa"/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Yes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28</w:t>
            </w:r>
          </w:p>
        </w:tc>
        <w:tc>
          <w:tcPr>
            <w:tcW w:w="1000" w:type="dxa"/>
            <w:gridSpan w:val="2"/>
            <w:tcBorders>
              <w:top w:val="nil"/>
              <w:bottom w:val="nil"/>
            </w:tcBorders>
            <w:shd w:val="clear" w:color="auto" w:fill="FFFF00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70</w:t>
            </w:r>
            <w:r w:rsidR="00791143">
              <w:rPr>
                <w:sz w:val="22"/>
                <w:szCs w:val="22"/>
                <w:lang w:val="it-IT"/>
              </w:rPr>
              <w:t>.</w:t>
            </w:r>
            <w:r w:rsidRPr="00791143">
              <w:rPr>
                <w:sz w:val="22"/>
                <w:szCs w:val="22"/>
                <w:lang w:val="it-IT"/>
              </w:rPr>
              <w:t>0</w:t>
            </w:r>
          </w:p>
        </w:tc>
        <w:tc>
          <w:tcPr>
            <w:tcW w:w="13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70</w:t>
            </w:r>
            <w:r w:rsidR="00791143">
              <w:rPr>
                <w:sz w:val="22"/>
                <w:szCs w:val="22"/>
                <w:lang w:val="it-IT"/>
              </w:rPr>
              <w:t>.</w:t>
            </w:r>
            <w:r w:rsidRPr="00791143">
              <w:rPr>
                <w:sz w:val="22"/>
                <w:szCs w:val="22"/>
                <w:lang w:val="it-IT"/>
              </w:rPr>
              <w:t>0</w:t>
            </w:r>
          </w:p>
        </w:tc>
        <w:tc>
          <w:tcPr>
            <w:tcW w:w="1476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100</w:t>
            </w:r>
            <w:r w:rsidR="00791143">
              <w:rPr>
                <w:sz w:val="22"/>
                <w:szCs w:val="22"/>
                <w:lang w:val="it-IT"/>
              </w:rPr>
              <w:t>.</w:t>
            </w:r>
            <w:r w:rsidRPr="00791143">
              <w:rPr>
                <w:sz w:val="22"/>
                <w:szCs w:val="22"/>
                <w:lang w:val="it-IT"/>
              </w:rPr>
              <w:t>0</w:t>
            </w:r>
          </w:p>
        </w:tc>
      </w:tr>
      <w:tr w:rsidR="00F54E5F" w:rsidRPr="00F54E5F" w:rsidTr="0066648C">
        <w:trPr>
          <w:gridAfter w:val="2"/>
          <w:wAfter w:w="1501" w:type="dxa"/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40</w:t>
            </w:r>
          </w:p>
        </w:tc>
        <w:tc>
          <w:tcPr>
            <w:tcW w:w="100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100</w:t>
            </w:r>
            <w:r w:rsidR="00791143">
              <w:rPr>
                <w:sz w:val="22"/>
                <w:szCs w:val="22"/>
                <w:lang w:val="it-IT"/>
              </w:rPr>
              <w:t>.</w:t>
            </w:r>
            <w:r w:rsidRPr="00791143">
              <w:rPr>
                <w:sz w:val="22"/>
                <w:szCs w:val="22"/>
                <w:lang w:val="it-IT"/>
              </w:rPr>
              <w:t>0</w:t>
            </w:r>
          </w:p>
        </w:tc>
        <w:tc>
          <w:tcPr>
            <w:tcW w:w="1384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100</w:t>
            </w:r>
            <w:r w:rsidR="00791143">
              <w:rPr>
                <w:sz w:val="22"/>
                <w:szCs w:val="22"/>
                <w:lang w:val="it-IT"/>
              </w:rPr>
              <w:t>.</w:t>
            </w:r>
            <w:r w:rsidRPr="00791143">
              <w:rPr>
                <w:sz w:val="22"/>
                <w:szCs w:val="22"/>
                <w:lang w:val="it-IT"/>
              </w:rPr>
              <w:t>0</w:t>
            </w:r>
          </w:p>
        </w:tc>
        <w:tc>
          <w:tcPr>
            <w:tcW w:w="1476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</w:p>
        </w:tc>
      </w:tr>
      <w:tr w:rsidR="00F54E5F" w:rsidRPr="00F54E5F" w:rsidTr="0066648C">
        <w:trPr>
          <w:cantSplit/>
        </w:trPr>
        <w:tc>
          <w:tcPr>
            <w:tcW w:w="79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en-US"/>
              </w:rPr>
            </w:pPr>
            <w:r w:rsidRPr="00791143">
              <w:rPr>
                <w:b/>
                <w:bCs/>
                <w:sz w:val="22"/>
                <w:szCs w:val="22"/>
                <w:lang w:val="en-US"/>
              </w:rPr>
              <w:t>Asked for help related to research data management in the last 6 months</w:t>
            </w:r>
          </w:p>
        </w:tc>
      </w:tr>
      <w:tr w:rsidR="00F54E5F" w:rsidRPr="00F54E5F" w:rsidTr="0066648C">
        <w:trPr>
          <w:cantSplit/>
        </w:trPr>
        <w:tc>
          <w:tcPr>
            <w:tcW w:w="2991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5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Frequency</w:t>
            </w:r>
          </w:p>
        </w:tc>
        <w:tc>
          <w:tcPr>
            <w:tcW w:w="996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Percent</w:t>
            </w:r>
          </w:p>
        </w:tc>
        <w:tc>
          <w:tcPr>
            <w:tcW w:w="138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Valid Percent</w:t>
            </w:r>
          </w:p>
        </w:tc>
        <w:tc>
          <w:tcPr>
            <w:tcW w:w="147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Cumulative Percent</w:t>
            </w:r>
          </w:p>
        </w:tc>
      </w:tr>
      <w:tr w:rsidR="00F54E5F" w:rsidRPr="00F54E5F" w:rsidTr="0066648C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Valid</w:t>
            </w:r>
          </w:p>
        </w:tc>
        <w:tc>
          <w:tcPr>
            <w:tcW w:w="2254" w:type="dxa"/>
            <w:gridSpan w:val="3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No</w:t>
            </w:r>
          </w:p>
        </w:tc>
        <w:tc>
          <w:tcPr>
            <w:tcW w:w="115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20</w:t>
            </w:r>
          </w:p>
        </w:tc>
        <w:tc>
          <w:tcPr>
            <w:tcW w:w="996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50</w:t>
            </w:r>
            <w:r w:rsidR="00791143">
              <w:rPr>
                <w:sz w:val="22"/>
                <w:szCs w:val="22"/>
                <w:lang w:val="it-IT"/>
              </w:rPr>
              <w:t>.</w:t>
            </w:r>
            <w:r w:rsidRPr="00791143">
              <w:rPr>
                <w:sz w:val="22"/>
                <w:szCs w:val="22"/>
                <w:lang w:val="it-IT"/>
              </w:rPr>
              <w:t>0</w:t>
            </w:r>
          </w:p>
        </w:tc>
        <w:tc>
          <w:tcPr>
            <w:tcW w:w="138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50</w:t>
            </w:r>
            <w:r w:rsidR="00791143">
              <w:rPr>
                <w:sz w:val="22"/>
                <w:szCs w:val="22"/>
                <w:lang w:val="it-IT"/>
              </w:rPr>
              <w:t>.</w:t>
            </w:r>
            <w:r w:rsidRPr="00791143">
              <w:rPr>
                <w:sz w:val="22"/>
                <w:szCs w:val="22"/>
                <w:lang w:val="it-IT"/>
              </w:rPr>
              <w:t>0</w:t>
            </w:r>
          </w:p>
        </w:tc>
        <w:tc>
          <w:tcPr>
            <w:tcW w:w="147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50</w:t>
            </w:r>
            <w:r w:rsidR="00791143">
              <w:rPr>
                <w:sz w:val="22"/>
                <w:szCs w:val="22"/>
                <w:lang w:val="it-IT"/>
              </w:rPr>
              <w:t>.</w:t>
            </w:r>
            <w:r w:rsidRPr="00791143">
              <w:rPr>
                <w:sz w:val="22"/>
                <w:szCs w:val="22"/>
                <w:lang w:val="it-IT"/>
              </w:rPr>
              <w:t>0</w:t>
            </w:r>
          </w:p>
        </w:tc>
      </w:tr>
      <w:tr w:rsidR="00F54E5F" w:rsidRPr="00F54E5F" w:rsidTr="0066648C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Yes  between 2-5 times</w:t>
            </w:r>
          </w:p>
        </w:tc>
        <w:tc>
          <w:tcPr>
            <w:tcW w:w="115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7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17</w:t>
            </w:r>
            <w:r w:rsidR="00791143">
              <w:rPr>
                <w:sz w:val="22"/>
                <w:szCs w:val="22"/>
                <w:lang w:val="it-IT"/>
              </w:rPr>
              <w:t>.</w:t>
            </w:r>
            <w:r w:rsidRPr="00791143">
              <w:rPr>
                <w:sz w:val="22"/>
                <w:szCs w:val="22"/>
                <w:lang w:val="it-IT"/>
              </w:rPr>
              <w:t>5</w:t>
            </w:r>
          </w:p>
        </w:tc>
        <w:tc>
          <w:tcPr>
            <w:tcW w:w="13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17</w:t>
            </w:r>
            <w:r w:rsidR="00791143">
              <w:rPr>
                <w:sz w:val="22"/>
                <w:szCs w:val="22"/>
                <w:lang w:val="it-IT"/>
              </w:rPr>
              <w:t>.</w:t>
            </w:r>
            <w:r w:rsidRPr="00791143">
              <w:rPr>
                <w:sz w:val="22"/>
                <w:szCs w:val="22"/>
                <w:lang w:val="it-IT"/>
              </w:rPr>
              <w:t>5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67</w:t>
            </w:r>
            <w:r w:rsidR="00791143">
              <w:rPr>
                <w:sz w:val="22"/>
                <w:szCs w:val="22"/>
                <w:lang w:val="it-IT"/>
              </w:rPr>
              <w:t>.</w:t>
            </w:r>
            <w:r w:rsidRPr="00791143">
              <w:rPr>
                <w:sz w:val="22"/>
                <w:szCs w:val="22"/>
                <w:lang w:val="it-IT"/>
              </w:rPr>
              <w:t>5</w:t>
            </w:r>
          </w:p>
        </w:tc>
      </w:tr>
      <w:tr w:rsidR="00F54E5F" w:rsidRPr="00F54E5F" w:rsidTr="0066648C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Yes  more than 5 times</w:t>
            </w:r>
          </w:p>
        </w:tc>
        <w:tc>
          <w:tcPr>
            <w:tcW w:w="115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7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17</w:t>
            </w:r>
            <w:r w:rsidR="00791143">
              <w:rPr>
                <w:sz w:val="22"/>
                <w:szCs w:val="22"/>
                <w:lang w:val="it-IT"/>
              </w:rPr>
              <w:t>.</w:t>
            </w:r>
            <w:r w:rsidRPr="00791143">
              <w:rPr>
                <w:sz w:val="22"/>
                <w:szCs w:val="22"/>
                <w:lang w:val="it-IT"/>
              </w:rPr>
              <w:t>5</w:t>
            </w:r>
          </w:p>
        </w:tc>
        <w:tc>
          <w:tcPr>
            <w:tcW w:w="13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17</w:t>
            </w:r>
            <w:r w:rsidR="00791143">
              <w:rPr>
                <w:sz w:val="22"/>
                <w:szCs w:val="22"/>
                <w:lang w:val="it-IT"/>
              </w:rPr>
              <w:t>.</w:t>
            </w:r>
            <w:r w:rsidRPr="00791143">
              <w:rPr>
                <w:sz w:val="22"/>
                <w:szCs w:val="22"/>
                <w:lang w:val="it-IT"/>
              </w:rPr>
              <w:t>5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85</w:t>
            </w:r>
            <w:r w:rsidR="00791143">
              <w:rPr>
                <w:sz w:val="22"/>
                <w:szCs w:val="22"/>
                <w:lang w:val="it-IT"/>
              </w:rPr>
              <w:t>.</w:t>
            </w:r>
            <w:r w:rsidRPr="00791143">
              <w:rPr>
                <w:sz w:val="22"/>
                <w:szCs w:val="22"/>
                <w:lang w:val="it-IT"/>
              </w:rPr>
              <w:t>0</w:t>
            </w:r>
          </w:p>
        </w:tc>
      </w:tr>
      <w:tr w:rsidR="00F54E5F" w:rsidRPr="00F54E5F" w:rsidTr="0066648C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Yes  once only</w:t>
            </w:r>
          </w:p>
        </w:tc>
        <w:tc>
          <w:tcPr>
            <w:tcW w:w="115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6</w:t>
            </w:r>
          </w:p>
        </w:tc>
        <w:tc>
          <w:tcPr>
            <w:tcW w:w="996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15</w:t>
            </w:r>
            <w:r w:rsidR="00791143">
              <w:rPr>
                <w:sz w:val="22"/>
                <w:szCs w:val="22"/>
                <w:lang w:val="it-IT"/>
              </w:rPr>
              <w:t>.</w:t>
            </w:r>
            <w:r w:rsidRPr="00791143">
              <w:rPr>
                <w:sz w:val="22"/>
                <w:szCs w:val="22"/>
                <w:lang w:val="it-IT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15</w:t>
            </w:r>
            <w:r w:rsidR="00791143">
              <w:rPr>
                <w:sz w:val="22"/>
                <w:szCs w:val="22"/>
                <w:lang w:val="it-IT"/>
              </w:rPr>
              <w:t>.</w:t>
            </w:r>
            <w:r w:rsidRPr="00791143">
              <w:rPr>
                <w:sz w:val="22"/>
                <w:szCs w:val="22"/>
                <w:lang w:val="it-IT"/>
              </w:rPr>
              <w:t>0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100</w:t>
            </w:r>
            <w:r w:rsidR="00791143">
              <w:rPr>
                <w:sz w:val="22"/>
                <w:szCs w:val="22"/>
                <w:lang w:val="it-IT"/>
              </w:rPr>
              <w:t>.</w:t>
            </w:r>
            <w:r w:rsidRPr="00791143">
              <w:rPr>
                <w:sz w:val="22"/>
                <w:szCs w:val="22"/>
                <w:lang w:val="it-IT"/>
              </w:rPr>
              <w:t>0</w:t>
            </w:r>
          </w:p>
        </w:tc>
      </w:tr>
      <w:tr w:rsidR="00F54E5F" w:rsidRPr="00F54E5F" w:rsidTr="0066648C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Total</w:t>
            </w:r>
          </w:p>
        </w:tc>
        <w:tc>
          <w:tcPr>
            <w:tcW w:w="115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40</w:t>
            </w:r>
          </w:p>
        </w:tc>
        <w:tc>
          <w:tcPr>
            <w:tcW w:w="996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100</w:t>
            </w:r>
            <w:r w:rsidR="00791143">
              <w:rPr>
                <w:sz w:val="22"/>
                <w:szCs w:val="22"/>
                <w:lang w:val="it-IT"/>
              </w:rPr>
              <w:t>.</w:t>
            </w:r>
            <w:r w:rsidRPr="00791143">
              <w:rPr>
                <w:sz w:val="22"/>
                <w:szCs w:val="22"/>
                <w:lang w:val="it-IT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  <w:r w:rsidRPr="00791143">
              <w:rPr>
                <w:sz w:val="22"/>
                <w:szCs w:val="22"/>
                <w:lang w:val="it-IT"/>
              </w:rPr>
              <w:t>100</w:t>
            </w:r>
            <w:r w:rsidR="00791143">
              <w:rPr>
                <w:sz w:val="22"/>
                <w:szCs w:val="22"/>
                <w:lang w:val="it-IT"/>
              </w:rPr>
              <w:t>.</w:t>
            </w:r>
            <w:r w:rsidRPr="00791143">
              <w:rPr>
                <w:sz w:val="22"/>
                <w:szCs w:val="22"/>
                <w:lang w:val="it-IT"/>
              </w:rPr>
              <w:t>0</w:t>
            </w:r>
          </w:p>
        </w:tc>
        <w:tc>
          <w:tcPr>
            <w:tcW w:w="147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2"/>
                <w:szCs w:val="22"/>
                <w:lang w:val="it-IT"/>
              </w:rPr>
            </w:pPr>
          </w:p>
        </w:tc>
      </w:tr>
    </w:tbl>
    <w:p w:rsidR="00F54E5F" w:rsidRPr="00F54E5F" w:rsidRDefault="00F54E5F" w:rsidP="00791143">
      <w:pPr>
        <w:pStyle w:val="Heading4"/>
        <w:rPr>
          <w:lang w:val="en-US"/>
        </w:rPr>
      </w:pPr>
      <w:proofErr w:type="gramStart"/>
      <w:r w:rsidRPr="00F54E5F">
        <w:rPr>
          <w:lang w:val="en-US"/>
        </w:rPr>
        <w:t>String analysis variable AYS3.Q4.1a.</w:t>
      </w:r>
      <w:proofErr w:type="gramEnd"/>
    </w:p>
    <w:tbl>
      <w:tblPr>
        <w:tblW w:w="7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528"/>
        <w:gridCol w:w="1150"/>
        <w:gridCol w:w="997"/>
        <w:gridCol w:w="1380"/>
      </w:tblGrid>
      <w:tr w:rsidR="00F54E5F" w:rsidRPr="00F54E5F" w:rsidTr="00225884">
        <w:trPr>
          <w:cantSplit/>
        </w:trPr>
        <w:tc>
          <w:tcPr>
            <w:tcW w:w="7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en-US"/>
              </w:rPr>
            </w:pPr>
            <w:r w:rsidRPr="00791143">
              <w:rPr>
                <w:b/>
                <w:bCs/>
                <w:sz w:val="20"/>
                <w:szCs w:val="20"/>
                <w:lang w:val="en-US"/>
              </w:rPr>
              <w:t>Most essential area of training</w:t>
            </w:r>
          </w:p>
        </w:tc>
      </w:tr>
      <w:tr w:rsidR="00F54E5F" w:rsidRPr="00F54E5F" w:rsidTr="00225884">
        <w:trPr>
          <w:cantSplit/>
        </w:trPr>
        <w:tc>
          <w:tcPr>
            <w:tcW w:w="426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Frequency</w:t>
            </w:r>
          </w:p>
        </w:tc>
        <w:tc>
          <w:tcPr>
            <w:tcW w:w="9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Percent</w:t>
            </w:r>
          </w:p>
        </w:tc>
        <w:tc>
          <w:tcPr>
            <w:tcW w:w="13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Valid Percent</w:t>
            </w:r>
          </w:p>
        </w:tc>
      </w:tr>
      <w:tr w:rsidR="00F54E5F" w:rsidRPr="00F54E5F" w:rsidTr="00225884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Valid</w:t>
            </w:r>
          </w:p>
        </w:tc>
        <w:tc>
          <w:tcPr>
            <w:tcW w:w="352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5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9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791143">
              <w:rPr>
                <w:sz w:val="20"/>
                <w:szCs w:val="20"/>
                <w:lang w:val="it-IT"/>
              </w:rPr>
              <w:t>5</w:t>
            </w:r>
          </w:p>
        </w:tc>
        <w:tc>
          <w:tcPr>
            <w:tcW w:w="138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791143">
              <w:rPr>
                <w:sz w:val="20"/>
                <w:szCs w:val="20"/>
                <w:lang w:val="it-IT"/>
              </w:rPr>
              <w:t>5</w:t>
            </w:r>
          </w:p>
        </w:tc>
      </w:tr>
      <w:tr w:rsidR="00F54E5F" w:rsidRPr="00F54E5F" w:rsidTr="00225884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Data Management Plans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9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FFFF00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22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791143">
              <w:rPr>
                <w:sz w:val="20"/>
                <w:szCs w:val="20"/>
                <w:lang w:val="it-IT"/>
              </w:rPr>
              <w:t>5</w:t>
            </w:r>
          </w:p>
        </w:tc>
        <w:tc>
          <w:tcPr>
            <w:tcW w:w="13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22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791143">
              <w:rPr>
                <w:sz w:val="20"/>
                <w:szCs w:val="20"/>
                <w:lang w:val="it-IT"/>
              </w:rPr>
              <w:t>5</w:t>
            </w:r>
          </w:p>
        </w:tc>
      </w:tr>
      <w:tr w:rsidR="00F54E5F" w:rsidRPr="00F54E5F" w:rsidTr="00225884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Describing your data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6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15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791143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3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15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791143">
              <w:rPr>
                <w:sz w:val="20"/>
                <w:szCs w:val="20"/>
                <w:lang w:val="it-IT"/>
              </w:rPr>
              <w:t>0</w:t>
            </w:r>
          </w:p>
        </w:tc>
      </w:tr>
      <w:tr w:rsidR="00F54E5F" w:rsidRPr="00F54E5F" w:rsidTr="00225884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0"/>
                <w:szCs w:val="20"/>
                <w:lang w:val="en-US"/>
              </w:rPr>
            </w:pPr>
            <w:r w:rsidRPr="00791143">
              <w:rPr>
                <w:sz w:val="20"/>
                <w:szCs w:val="20"/>
                <w:lang w:val="en-US"/>
              </w:rPr>
              <w:t>Funder requirements for research data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6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15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791143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3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15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791143">
              <w:rPr>
                <w:sz w:val="20"/>
                <w:szCs w:val="20"/>
                <w:lang w:val="it-IT"/>
              </w:rPr>
              <w:t>0</w:t>
            </w:r>
          </w:p>
        </w:tc>
      </w:tr>
      <w:tr w:rsidR="00F54E5F" w:rsidRPr="00F54E5F" w:rsidTr="00225884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0"/>
                <w:szCs w:val="20"/>
                <w:lang w:val="en-US"/>
              </w:rPr>
            </w:pPr>
            <w:r w:rsidRPr="00791143">
              <w:rPr>
                <w:sz w:val="20"/>
                <w:szCs w:val="20"/>
                <w:lang w:val="en-US"/>
              </w:rPr>
              <w:t>Legal issues and research data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7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17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791143">
              <w:rPr>
                <w:sz w:val="20"/>
                <w:szCs w:val="20"/>
                <w:lang w:val="it-IT"/>
              </w:rPr>
              <w:t>5</w:t>
            </w:r>
          </w:p>
        </w:tc>
        <w:tc>
          <w:tcPr>
            <w:tcW w:w="13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17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791143">
              <w:rPr>
                <w:sz w:val="20"/>
                <w:szCs w:val="20"/>
                <w:lang w:val="it-IT"/>
              </w:rPr>
              <w:t>5</w:t>
            </w:r>
          </w:p>
        </w:tc>
      </w:tr>
      <w:tr w:rsidR="00F54E5F" w:rsidRPr="00F54E5F" w:rsidTr="00225884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0"/>
                <w:szCs w:val="20"/>
                <w:lang w:val="en-US"/>
              </w:rPr>
            </w:pPr>
            <w:r w:rsidRPr="00791143">
              <w:rPr>
                <w:sz w:val="20"/>
                <w:szCs w:val="20"/>
                <w:lang w:val="en-US"/>
              </w:rPr>
              <w:t>Making data available for re-use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2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5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791143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3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5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791143">
              <w:rPr>
                <w:sz w:val="20"/>
                <w:szCs w:val="20"/>
                <w:lang w:val="it-IT"/>
              </w:rPr>
              <w:t>0</w:t>
            </w:r>
          </w:p>
        </w:tc>
      </w:tr>
      <w:tr w:rsidR="00F54E5F" w:rsidRPr="00F54E5F" w:rsidTr="00225884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Other  please specify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791143">
              <w:rPr>
                <w:sz w:val="20"/>
                <w:szCs w:val="20"/>
                <w:lang w:val="it-IT"/>
              </w:rPr>
              <w:t>5</w:t>
            </w:r>
          </w:p>
        </w:tc>
        <w:tc>
          <w:tcPr>
            <w:tcW w:w="13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2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791143">
              <w:rPr>
                <w:sz w:val="20"/>
                <w:szCs w:val="20"/>
                <w:lang w:val="it-IT"/>
              </w:rPr>
              <w:t>5</w:t>
            </w:r>
          </w:p>
        </w:tc>
      </w:tr>
      <w:tr w:rsidR="00F54E5F" w:rsidRPr="00F54E5F" w:rsidTr="00225884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0"/>
                <w:szCs w:val="20"/>
                <w:lang w:val="en-US"/>
              </w:rPr>
            </w:pPr>
            <w:r w:rsidRPr="00791143">
              <w:rPr>
                <w:sz w:val="20"/>
                <w:szCs w:val="20"/>
                <w:lang w:val="en-US"/>
              </w:rPr>
              <w:t>Security and storage of data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8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FFFF00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20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791143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3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20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791143">
              <w:rPr>
                <w:sz w:val="20"/>
                <w:szCs w:val="20"/>
                <w:lang w:val="it-IT"/>
              </w:rPr>
              <w:t>0</w:t>
            </w:r>
          </w:p>
        </w:tc>
      </w:tr>
      <w:tr w:rsidR="00F54E5F" w:rsidRPr="00F54E5F" w:rsidTr="00225884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54E5F" w:rsidRPr="00F54E5F" w:rsidRDefault="00F54E5F" w:rsidP="00F54E5F">
            <w:pPr>
              <w:rPr>
                <w:lang w:val="it-IT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Total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40</w:t>
            </w:r>
          </w:p>
        </w:tc>
        <w:tc>
          <w:tcPr>
            <w:tcW w:w="9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100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791143">
              <w:rPr>
                <w:sz w:val="20"/>
                <w:szCs w:val="20"/>
                <w:lang w:val="it-IT"/>
              </w:rPr>
              <w:t>0</w:t>
            </w:r>
          </w:p>
        </w:tc>
        <w:tc>
          <w:tcPr>
            <w:tcW w:w="138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54E5F" w:rsidRPr="00791143" w:rsidRDefault="00F54E5F" w:rsidP="00F54E5F">
            <w:pPr>
              <w:rPr>
                <w:sz w:val="20"/>
                <w:szCs w:val="20"/>
                <w:lang w:val="it-IT"/>
              </w:rPr>
            </w:pPr>
            <w:r w:rsidRPr="00791143">
              <w:rPr>
                <w:sz w:val="20"/>
                <w:szCs w:val="20"/>
                <w:lang w:val="it-IT"/>
              </w:rPr>
              <w:t>100</w:t>
            </w:r>
            <w:r w:rsidR="00791143">
              <w:rPr>
                <w:sz w:val="20"/>
                <w:szCs w:val="20"/>
                <w:lang w:val="it-IT"/>
              </w:rPr>
              <w:t>.</w:t>
            </w:r>
            <w:r w:rsidRPr="00791143">
              <w:rPr>
                <w:sz w:val="20"/>
                <w:szCs w:val="20"/>
                <w:lang w:val="it-IT"/>
              </w:rPr>
              <w:t>0</w:t>
            </w:r>
          </w:p>
        </w:tc>
      </w:tr>
    </w:tbl>
    <w:p w:rsidR="00F54E5F" w:rsidRPr="00F54E5F" w:rsidRDefault="00F54E5F" w:rsidP="00F54E5F">
      <w:pPr>
        <w:rPr>
          <w:lang w:val="it-IT"/>
        </w:rPr>
      </w:pPr>
    </w:p>
    <w:sectPr w:rsidR="00F54E5F" w:rsidRPr="00F54E5F" w:rsidSect="00D70373">
      <w:footerReference w:type="default" r:id="rId14"/>
      <w:headerReference w:type="first" r:id="rId15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C2D" w:rsidRDefault="00243C2D" w:rsidP="00D126E4">
      <w:pPr>
        <w:spacing w:after="0"/>
      </w:pPr>
      <w:r>
        <w:separator/>
      </w:r>
    </w:p>
  </w:endnote>
  <w:endnote w:type="continuationSeparator" w:id="0">
    <w:p w:rsidR="00243C2D" w:rsidRDefault="00243C2D" w:rsidP="00D126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45065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3C2D" w:rsidRDefault="00243C2D" w:rsidP="00D126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4A7E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C2D" w:rsidRDefault="00243C2D" w:rsidP="00D126E4">
      <w:pPr>
        <w:spacing w:after="0"/>
      </w:pPr>
      <w:r>
        <w:separator/>
      </w:r>
    </w:p>
  </w:footnote>
  <w:footnote w:type="continuationSeparator" w:id="0">
    <w:p w:rsidR="00243C2D" w:rsidRDefault="00243C2D" w:rsidP="00D126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C2D" w:rsidRDefault="00243C2D" w:rsidP="00D70373">
    <w:pPr>
      <w:pStyle w:val="Heading2"/>
    </w:pPr>
    <w:r>
      <w:t xml:space="preserve">Appendix B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BDC58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AB0E8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1CE0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5861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738D3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FEDE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0AB6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666B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704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362F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D1A17"/>
    <w:multiLevelType w:val="hybridMultilevel"/>
    <w:tmpl w:val="4C84D9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806B6F"/>
    <w:multiLevelType w:val="hybridMultilevel"/>
    <w:tmpl w:val="8E62B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9134F5"/>
    <w:multiLevelType w:val="hybridMultilevel"/>
    <w:tmpl w:val="AA724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2E23BA"/>
    <w:multiLevelType w:val="hybridMultilevel"/>
    <w:tmpl w:val="7C4CCB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679629F"/>
    <w:multiLevelType w:val="hybridMultilevel"/>
    <w:tmpl w:val="71AE88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AA1957"/>
    <w:multiLevelType w:val="hybridMultilevel"/>
    <w:tmpl w:val="8E225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2"/>
  </w:num>
  <w:num w:numId="14">
    <w:abstractNumId w:val="11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0A"/>
    <w:rsid w:val="00094A7E"/>
    <w:rsid w:val="00110899"/>
    <w:rsid w:val="001E1630"/>
    <w:rsid w:val="00225884"/>
    <w:rsid w:val="00243C2D"/>
    <w:rsid w:val="002C6F40"/>
    <w:rsid w:val="002D08B3"/>
    <w:rsid w:val="00334343"/>
    <w:rsid w:val="00357D07"/>
    <w:rsid w:val="00397037"/>
    <w:rsid w:val="003E2511"/>
    <w:rsid w:val="003F330F"/>
    <w:rsid w:val="00400B5D"/>
    <w:rsid w:val="00451ECD"/>
    <w:rsid w:val="0050416C"/>
    <w:rsid w:val="00543525"/>
    <w:rsid w:val="00584DA3"/>
    <w:rsid w:val="005B42D9"/>
    <w:rsid w:val="005D340F"/>
    <w:rsid w:val="0066648C"/>
    <w:rsid w:val="006667C8"/>
    <w:rsid w:val="00787AEF"/>
    <w:rsid w:val="00791143"/>
    <w:rsid w:val="00862ABC"/>
    <w:rsid w:val="009217A9"/>
    <w:rsid w:val="00A0544A"/>
    <w:rsid w:val="00A6020A"/>
    <w:rsid w:val="00A63724"/>
    <w:rsid w:val="00AC6B2B"/>
    <w:rsid w:val="00B00090"/>
    <w:rsid w:val="00B04595"/>
    <w:rsid w:val="00B47EB3"/>
    <w:rsid w:val="00B83F2E"/>
    <w:rsid w:val="00BE2F82"/>
    <w:rsid w:val="00C131A3"/>
    <w:rsid w:val="00C81022"/>
    <w:rsid w:val="00D126E4"/>
    <w:rsid w:val="00D70373"/>
    <w:rsid w:val="00E12AE2"/>
    <w:rsid w:val="00E54CF4"/>
    <w:rsid w:val="00EB3C65"/>
    <w:rsid w:val="00EF40F2"/>
    <w:rsid w:val="00F2784E"/>
    <w:rsid w:val="00F431C7"/>
    <w:rsid w:val="00F54E5F"/>
    <w:rsid w:val="00F6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1143"/>
    <w:pPr>
      <w:spacing w:after="240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00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009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009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2AB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2ABC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ABC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ABC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ABC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ABC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862ABC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62ABC"/>
    <w:pPr>
      <w:spacing w:after="200"/>
    </w:pPr>
    <w:rPr>
      <w:rFonts w:eastAsiaTheme="minorEastAsia" w:cstheme="minorBidi"/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62AB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00090"/>
    <w:rPr>
      <w:rFonts w:asciiTheme="majorHAnsi" w:eastAsiaTheme="majorEastAsia" w:hAnsiTheme="majorHAnsi" w:cstheme="majorBidi"/>
      <w:bCs/>
      <w:color w:val="365F91" w:themeColor="accent1" w:themeShade="BF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00090"/>
    <w:rPr>
      <w:rFonts w:asciiTheme="majorHAnsi" w:eastAsiaTheme="majorEastAsia" w:hAnsiTheme="majorHAnsi" w:cstheme="majorBidi"/>
      <w:b/>
      <w:bCs/>
      <w:color w:val="4F81BD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0090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62AB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62ABC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AB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AB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AB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A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62AB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ABC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EastAsia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ABC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862ABC"/>
    <w:rPr>
      <w:b/>
      <w:bCs/>
      <w:smallCaps/>
      <w:color w:val="C0504D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862ABC"/>
    <w:pPr>
      <w:spacing w:after="200" w:line="276" w:lineRule="auto"/>
      <w:ind w:left="720"/>
      <w:contextualSpacing/>
    </w:pPr>
    <w:rPr>
      <w:rFonts w:eastAsiaTheme="minorEastAsia" w:cstheme="minorBidi"/>
      <w:sz w:val="22"/>
      <w:szCs w:val="22"/>
    </w:rPr>
  </w:style>
  <w:style w:type="paragraph" w:styleId="NoSpacing">
    <w:name w:val="No Spacing"/>
    <w:uiPriority w:val="1"/>
    <w:qFormat/>
    <w:rsid w:val="00862ABC"/>
    <w:rPr>
      <w:rFonts w:asciiTheme="minorHAnsi" w:eastAsiaTheme="minorEastAsia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862ABC"/>
    <w:pPr>
      <w:spacing w:after="200" w:line="276" w:lineRule="auto"/>
    </w:pPr>
    <w:rPr>
      <w:rFonts w:eastAsiaTheme="minorEastAsia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862ABC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qFormat/>
    <w:rsid w:val="00862AB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AB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62A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62AB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862ABC"/>
    <w:rPr>
      <w:smallCaps/>
      <w:color w:val="C0504D" w:themeColor="accent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62A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62A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62ABC"/>
    <w:pPr>
      <w:outlineLvl w:val="9"/>
    </w:pPr>
  </w:style>
  <w:style w:type="paragraph" w:styleId="ListBullet2">
    <w:name w:val="List Bullet 2"/>
    <w:basedOn w:val="Normal"/>
    <w:rsid w:val="00B83F2E"/>
    <w:pPr>
      <w:numPr>
        <w:numId w:val="2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131A3"/>
    <w:rPr>
      <w:rFonts w:ascii="Calibri" w:eastAsiaTheme="minorEastAsia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131A3"/>
    <w:rPr>
      <w:rFonts w:ascii="Calibri" w:eastAsiaTheme="minorEastAsia" w:hAnsi="Calibri" w:cstheme="minorBidi"/>
      <w:sz w:val="22"/>
      <w:szCs w:val="21"/>
    </w:rPr>
  </w:style>
  <w:style w:type="character" w:styleId="Hyperlink">
    <w:name w:val="Hyperlink"/>
    <w:basedOn w:val="DefaultParagraphFont"/>
    <w:uiPriority w:val="99"/>
    <w:rsid w:val="002D08B3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AC6B2B"/>
  </w:style>
  <w:style w:type="paragraph" w:styleId="Header">
    <w:name w:val="header"/>
    <w:basedOn w:val="Normal"/>
    <w:link w:val="HeaderChar"/>
    <w:rsid w:val="00D126E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D126E4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rsid w:val="00D126E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26E4"/>
    <w:rPr>
      <w:rFonts w:asciiTheme="minorHAnsi" w:hAnsiTheme="minorHAnsi"/>
      <w:sz w:val="24"/>
      <w:szCs w:val="24"/>
    </w:rPr>
  </w:style>
  <w:style w:type="paragraph" w:styleId="BalloonText">
    <w:name w:val="Balloon Text"/>
    <w:basedOn w:val="Normal"/>
    <w:link w:val="BalloonTextChar"/>
    <w:rsid w:val="0022588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58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1143"/>
    <w:pPr>
      <w:spacing w:after="240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00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009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009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2AB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2ABC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ABC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ABC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ABC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ABC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862ABC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62ABC"/>
    <w:pPr>
      <w:spacing w:after="200"/>
    </w:pPr>
    <w:rPr>
      <w:rFonts w:eastAsiaTheme="minorEastAsia" w:cstheme="minorBidi"/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62AB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00090"/>
    <w:rPr>
      <w:rFonts w:asciiTheme="majorHAnsi" w:eastAsiaTheme="majorEastAsia" w:hAnsiTheme="majorHAnsi" w:cstheme="majorBidi"/>
      <w:bCs/>
      <w:color w:val="365F91" w:themeColor="accent1" w:themeShade="BF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00090"/>
    <w:rPr>
      <w:rFonts w:asciiTheme="majorHAnsi" w:eastAsiaTheme="majorEastAsia" w:hAnsiTheme="majorHAnsi" w:cstheme="majorBidi"/>
      <w:b/>
      <w:bCs/>
      <w:color w:val="4F81BD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0090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62AB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62ABC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AB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AB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AB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A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62AB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ABC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EastAsia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ABC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862ABC"/>
    <w:rPr>
      <w:b/>
      <w:bCs/>
      <w:smallCaps/>
      <w:color w:val="C0504D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862ABC"/>
    <w:pPr>
      <w:spacing w:after="200" w:line="276" w:lineRule="auto"/>
      <w:ind w:left="720"/>
      <w:contextualSpacing/>
    </w:pPr>
    <w:rPr>
      <w:rFonts w:eastAsiaTheme="minorEastAsia" w:cstheme="minorBidi"/>
      <w:sz w:val="22"/>
      <w:szCs w:val="22"/>
    </w:rPr>
  </w:style>
  <w:style w:type="paragraph" w:styleId="NoSpacing">
    <w:name w:val="No Spacing"/>
    <w:uiPriority w:val="1"/>
    <w:qFormat/>
    <w:rsid w:val="00862ABC"/>
    <w:rPr>
      <w:rFonts w:asciiTheme="minorHAnsi" w:eastAsiaTheme="minorEastAsia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862ABC"/>
    <w:pPr>
      <w:spacing w:after="200" w:line="276" w:lineRule="auto"/>
    </w:pPr>
    <w:rPr>
      <w:rFonts w:eastAsiaTheme="minorEastAsia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862ABC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qFormat/>
    <w:rsid w:val="00862AB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AB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62A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62AB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862ABC"/>
    <w:rPr>
      <w:smallCaps/>
      <w:color w:val="C0504D" w:themeColor="accent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62A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62A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62ABC"/>
    <w:pPr>
      <w:outlineLvl w:val="9"/>
    </w:pPr>
  </w:style>
  <w:style w:type="paragraph" w:styleId="ListBullet2">
    <w:name w:val="List Bullet 2"/>
    <w:basedOn w:val="Normal"/>
    <w:rsid w:val="00B83F2E"/>
    <w:pPr>
      <w:numPr>
        <w:numId w:val="2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131A3"/>
    <w:rPr>
      <w:rFonts w:ascii="Calibri" w:eastAsiaTheme="minorEastAsia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131A3"/>
    <w:rPr>
      <w:rFonts w:ascii="Calibri" w:eastAsiaTheme="minorEastAsia" w:hAnsi="Calibri" w:cstheme="minorBidi"/>
      <w:sz w:val="22"/>
      <w:szCs w:val="21"/>
    </w:rPr>
  </w:style>
  <w:style w:type="character" w:styleId="Hyperlink">
    <w:name w:val="Hyperlink"/>
    <w:basedOn w:val="DefaultParagraphFont"/>
    <w:uiPriority w:val="99"/>
    <w:rsid w:val="002D08B3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AC6B2B"/>
  </w:style>
  <w:style w:type="paragraph" w:styleId="Header">
    <w:name w:val="header"/>
    <w:basedOn w:val="Normal"/>
    <w:link w:val="HeaderChar"/>
    <w:rsid w:val="00D126E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D126E4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rsid w:val="00D126E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26E4"/>
    <w:rPr>
      <w:rFonts w:asciiTheme="minorHAnsi" w:hAnsiTheme="minorHAnsi"/>
      <w:sz w:val="24"/>
      <w:szCs w:val="24"/>
    </w:rPr>
  </w:style>
  <w:style w:type="paragraph" w:styleId="BalloonText">
    <w:name w:val="Balloon Text"/>
    <w:basedOn w:val="Normal"/>
    <w:link w:val="BalloonTextChar"/>
    <w:rsid w:val="0022588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5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15</Pages>
  <Words>2030</Words>
  <Characters>10513</Characters>
  <Application>Microsoft Office Word</Application>
  <DocSecurity>0</DocSecurity>
  <Lines>87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Luca, Federico</dc:creator>
  <cp:keywords>DataPool; research data; data management; training; JISC; questionnaire</cp:keywords>
  <dc:description>Appendix B: Byatt et al (2013)Supporting Researchers with their Research Data Management:  Professional Service training requirements</dc:description>
  <cp:lastModifiedBy>Byatt</cp:lastModifiedBy>
  <cp:revision>6</cp:revision>
  <dcterms:created xsi:type="dcterms:W3CDTF">2013-05-13T17:41:00Z</dcterms:created>
  <dcterms:modified xsi:type="dcterms:W3CDTF">2013-05-14T14:04:00Z</dcterms:modified>
</cp:coreProperties>
</file>