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B94B7" w14:textId="496D8ABE" w:rsidR="00657BC4" w:rsidRPr="003F666C" w:rsidRDefault="00657BC4" w:rsidP="003C26E0">
      <w:pPr>
        <w:jc w:val="center"/>
        <w:rPr>
          <w:b/>
        </w:rPr>
      </w:pPr>
      <w:bookmarkStart w:id="0" w:name="_GoBack"/>
      <w:bookmarkEnd w:id="0"/>
      <w:r w:rsidRPr="003F666C">
        <w:rPr>
          <w:b/>
        </w:rPr>
        <w:t xml:space="preserve">Investigation </w:t>
      </w:r>
      <w:r w:rsidR="005977AF" w:rsidRPr="003F666C">
        <w:rPr>
          <w:b/>
        </w:rPr>
        <w:t xml:space="preserve">and </w:t>
      </w:r>
      <w:r w:rsidR="00C7149D" w:rsidRPr="003F666C">
        <w:rPr>
          <w:b/>
        </w:rPr>
        <w:t>I</w:t>
      </w:r>
      <w:r w:rsidR="005977AF" w:rsidRPr="003F666C">
        <w:rPr>
          <w:b/>
        </w:rPr>
        <w:t xml:space="preserve">mprovement of the </w:t>
      </w:r>
      <w:r w:rsidRPr="003F666C">
        <w:rPr>
          <w:b/>
        </w:rPr>
        <w:t xml:space="preserve">Dispenser </w:t>
      </w:r>
      <w:r w:rsidR="00C7149D" w:rsidRPr="003F666C">
        <w:rPr>
          <w:b/>
        </w:rPr>
        <w:t>Printing of</w:t>
      </w:r>
      <w:r w:rsidRPr="003F666C">
        <w:rPr>
          <w:b/>
        </w:rPr>
        <w:t xml:space="preserve"> Electrical Interconnections for Smart Fabric Applications  </w:t>
      </w:r>
    </w:p>
    <w:p w14:paraId="0C3FC157" w14:textId="188D84F5" w:rsidR="00FC30AA" w:rsidRDefault="003C26E0" w:rsidP="00FC30AA">
      <w:pPr>
        <w:jc w:val="center"/>
      </w:pPr>
      <w:r>
        <w:t xml:space="preserve">  </w:t>
      </w:r>
      <w:r w:rsidR="00FC30AA">
        <w:t>Z. Ahmed, R.Torah,</w:t>
      </w:r>
      <w:r w:rsidR="00350D92">
        <w:t xml:space="preserve"> K</w:t>
      </w:r>
      <w:r w:rsidR="007C4259">
        <w:t>.</w:t>
      </w:r>
      <w:r w:rsidR="00350D92">
        <w:t xml:space="preserve"> Yang, S</w:t>
      </w:r>
      <w:r w:rsidR="007C4259">
        <w:t>.</w:t>
      </w:r>
      <w:r w:rsidR="00350D92">
        <w:t xml:space="preserve"> Beeby</w:t>
      </w:r>
      <w:r w:rsidR="007C4259">
        <w:t>, J.Tudor</w:t>
      </w:r>
    </w:p>
    <w:p w14:paraId="2DD77F98" w14:textId="77076C0C" w:rsidR="00C8373F" w:rsidRDefault="00C8373F" w:rsidP="00FC30AA">
      <w:pPr>
        <w:rPr>
          <w:b/>
          <w:sz w:val="24"/>
        </w:rPr>
      </w:pPr>
    </w:p>
    <w:p w14:paraId="72DDF67D" w14:textId="48461784" w:rsidR="00FC30AA" w:rsidRPr="00FC30AA" w:rsidRDefault="00FC30AA" w:rsidP="00FC30AA">
      <w:pPr>
        <w:rPr>
          <w:b/>
          <w:sz w:val="24"/>
        </w:rPr>
      </w:pPr>
      <w:r w:rsidRPr="00FC30AA">
        <w:rPr>
          <w:b/>
          <w:sz w:val="24"/>
        </w:rPr>
        <w:t xml:space="preserve">Abstract </w:t>
      </w:r>
    </w:p>
    <w:p w14:paraId="75775581" w14:textId="06A8D111" w:rsidR="008942B9" w:rsidRDefault="003E4187" w:rsidP="003E4187">
      <w:pPr>
        <w:jc w:val="both"/>
      </w:pPr>
      <w:r>
        <w:t xml:space="preserve">Electrical interconnections are essential </w:t>
      </w:r>
      <w:r w:rsidR="007B5F41">
        <w:t>f</w:t>
      </w:r>
      <w:r w:rsidR="00A92ADB">
        <w:t>or the</w:t>
      </w:r>
      <w:r>
        <w:t xml:space="preserve"> integration of electronic functions in a fabric. </w:t>
      </w:r>
      <w:r w:rsidR="003B22B0">
        <w:t xml:space="preserve">These interconnects </w:t>
      </w:r>
      <w:r>
        <w:t>can be dispenser printed</w:t>
      </w:r>
      <w:r w:rsidR="007D36B4">
        <w:t xml:space="preserve"> </w:t>
      </w:r>
      <w:r>
        <w:t>on a fabric</w:t>
      </w:r>
      <w:r w:rsidR="007B5F41">
        <w:t>;</w:t>
      </w:r>
      <w:r>
        <w:t xml:space="preserve"> however printing directly on a </w:t>
      </w:r>
      <w:r w:rsidR="00742AF2">
        <w:t xml:space="preserve">breathable woven </w:t>
      </w:r>
      <w:r>
        <w:t xml:space="preserve">fabric surface is challenging due to </w:t>
      </w:r>
      <w:r w:rsidR="007B5F41">
        <w:t xml:space="preserve">the </w:t>
      </w:r>
      <w:r>
        <w:t>high surface variation</w:t>
      </w:r>
      <w:r w:rsidR="00742AF2">
        <w:t xml:space="preserve"> and porosity</w:t>
      </w:r>
      <w:r w:rsidR="003B22B0">
        <w:t xml:space="preserve"> defined by the weave</w:t>
      </w:r>
      <w:r w:rsidR="00742AF2">
        <w:t xml:space="preserve">. </w:t>
      </w:r>
      <w:r>
        <w:t>This paper</w:t>
      </w:r>
      <w:r w:rsidR="00A749A2">
        <w:t>,</w:t>
      </w:r>
      <w:r>
        <w:t xml:space="preserve"> </w:t>
      </w:r>
      <w:r w:rsidR="00596110">
        <w:t>for the first time</w:t>
      </w:r>
      <w:r w:rsidR="00A749A2">
        <w:t>,</w:t>
      </w:r>
      <w:r w:rsidR="00596110">
        <w:t xml:space="preserve"> </w:t>
      </w:r>
      <w:r w:rsidR="005D4192">
        <w:t xml:space="preserve">experimentally </w:t>
      </w:r>
      <w:r w:rsidR="00596110">
        <w:t xml:space="preserve">shows </w:t>
      </w:r>
      <w:r>
        <w:t>that fabric surface variation</w:t>
      </w:r>
      <w:r w:rsidR="00E910A4">
        <w:t xml:space="preserve"> leads to inconsistent printed structures which adversely affect</w:t>
      </w:r>
      <w:r w:rsidR="0015091E">
        <w:t>s</w:t>
      </w:r>
      <w:r w:rsidR="00E910A4">
        <w:t xml:space="preserve"> the electrical propertie</w:t>
      </w:r>
      <w:r w:rsidR="00A92ADB">
        <w:t>s of printed conductive tracks.</w:t>
      </w:r>
      <w:r w:rsidR="00265F18">
        <w:t xml:space="preserve"> </w:t>
      </w:r>
    </w:p>
    <w:p w14:paraId="7CB3B2A9" w14:textId="39299857" w:rsidR="00FC6F78" w:rsidRDefault="008942B9" w:rsidP="003E4187">
      <w:pPr>
        <w:jc w:val="both"/>
      </w:pPr>
      <w:r>
        <w:t>It</w:t>
      </w:r>
      <w:r w:rsidR="00661BA3">
        <w:t xml:space="preserve"> </w:t>
      </w:r>
      <w:r w:rsidR="00A92ADB">
        <w:t>investigates</w:t>
      </w:r>
      <w:r w:rsidR="00661BA3">
        <w:t xml:space="preserve"> a solution of overcoming the fabric </w:t>
      </w:r>
      <w:r w:rsidR="00FC6F78">
        <w:t xml:space="preserve">surface </w:t>
      </w:r>
      <w:r w:rsidR="00661BA3">
        <w:t>variation</w:t>
      </w:r>
      <w:r w:rsidR="00BA291A">
        <w:t xml:space="preserve"> in the form of</w:t>
      </w:r>
      <w:r w:rsidR="00661BA3">
        <w:t xml:space="preserve"> dispenser printing an interface laye</w:t>
      </w:r>
      <w:r w:rsidR="00FC6F78">
        <w:t>r</w:t>
      </w:r>
      <w:r w:rsidR="00661BA3">
        <w:t xml:space="preserve"> between </w:t>
      </w:r>
      <w:r w:rsidR="007B5F41">
        <w:t xml:space="preserve">the </w:t>
      </w:r>
      <w:r w:rsidR="00661BA3">
        <w:t>conductive ink and the fabric surface.</w:t>
      </w:r>
      <w:r w:rsidR="00661BA3" w:rsidRPr="00661BA3">
        <w:t xml:space="preserve"> </w:t>
      </w:r>
      <w:r w:rsidR="005013F9">
        <w:t xml:space="preserve"> </w:t>
      </w:r>
      <w:r w:rsidR="00B561AC">
        <w:t xml:space="preserve">Four dielectric inks DuPont 5018, Electra EFV4/4965, Fabinks-UV-IF-1004 and </w:t>
      </w:r>
      <w:r w:rsidR="00B561AC" w:rsidRPr="00581C2E">
        <w:t>Fabinks-UV-TC0233</w:t>
      </w:r>
      <w:r w:rsidR="00B561AC">
        <w:t xml:space="preserve"> are quantitatively evaluated</w:t>
      </w:r>
      <w:r w:rsidR="004E03EC">
        <w:t>, as interface materials,</w:t>
      </w:r>
      <w:r w:rsidR="00B561AC">
        <w:t xml:space="preserve"> in terms of surface consistency, thickness consistency, repeatability, flexibility, thermal stability and the electrical characteristics of </w:t>
      </w:r>
      <w:r w:rsidR="004E03EC">
        <w:t>conductive</w:t>
      </w:r>
      <w:r w:rsidR="00B561AC">
        <w:t xml:space="preserve"> tracks printed on them.</w:t>
      </w:r>
    </w:p>
    <w:p w14:paraId="5EF0EE68" w14:textId="5050CA2A" w:rsidR="00DA4C41" w:rsidRDefault="00960E25" w:rsidP="00B561AC">
      <w:pPr>
        <w:jc w:val="both"/>
      </w:pPr>
      <w:r>
        <w:t xml:space="preserve">All </w:t>
      </w:r>
      <w:r w:rsidR="004E03EC">
        <w:t>four of the evaluated interface materials</w:t>
      </w:r>
      <w:r>
        <w:t xml:space="preserve"> </w:t>
      </w:r>
      <w:r w:rsidR="008942B9">
        <w:t xml:space="preserve">significantly </w:t>
      </w:r>
      <w:r w:rsidR="003E6FC4">
        <w:t>reduce</w:t>
      </w:r>
      <w:r>
        <w:t>d</w:t>
      </w:r>
      <w:r w:rsidR="003E6FC4">
        <w:t xml:space="preserve"> the </w:t>
      </w:r>
      <w:r w:rsidR="00661BA3">
        <w:t xml:space="preserve">fabric surface </w:t>
      </w:r>
      <w:r w:rsidR="003E6FC4">
        <w:t xml:space="preserve">variation </w:t>
      </w:r>
      <w:r w:rsidR="00661BA3">
        <w:t>by more than 95%</w:t>
      </w:r>
      <w:r w:rsidR="005A6314">
        <w:t xml:space="preserve"> and provided </w:t>
      </w:r>
      <w:r w:rsidR="00A749A2">
        <w:t xml:space="preserve">a </w:t>
      </w:r>
      <w:r w:rsidR="005A6314">
        <w:t>suitable low variation surface for printing subsequent electronic layers</w:t>
      </w:r>
      <w:r w:rsidR="00661BA3">
        <w:t>.</w:t>
      </w:r>
      <w:r w:rsidR="005A6314">
        <w:t xml:space="preserve"> </w:t>
      </w:r>
      <w:r w:rsidR="00661BA3">
        <w:t>Conductive tracks</w:t>
      </w:r>
      <w:r w:rsidR="007B5F41">
        <w:t>,</w:t>
      </w:r>
      <w:r w:rsidR="00661BA3">
        <w:t xml:space="preserve"> dispenser printed on the four interface </w:t>
      </w:r>
      <w:r w:rsidR="00B327CB">
        <w:t>materials</w:t>
      </w:r>
      <w:r w:rsidR="007B5F41">
        <w:t>,</w:t>
      </w:r>
      <w:r w:rsidR="00661BA3">
        <w:t xml:space="preserve"> </w:t>
      </w:r>
      <w:r w:rsidR="0036549C">
        <w:t>produced</w:t>
      </w:r>
      <w:r w:rsidR="007B5F41">
        <w:t xml:space="preserve"> </w:t>
      </w:r>
      <w:r w:rsidR="00BA291A">
        <w:t xml:space="preserve">  ̴90% </w:t>
      </w:r>
      <w:r>
        <w:t>lower</w:t>
      </w:r>
      <w:r w:rsidR="003B22B0">
        <w:t xml:space="preserve"> </w:t>
      </w:r>
      <w:r w:rsidR="00661BA3">
        <w:t>electrical resis</w:t>
      </w:r>
      <w:r w:rsidR="00BA291A">
        <w:t>tivity</w:t>
      </w:r>
      <w:r w:rsidR="00661BA3">
        <w:t xml:space="preserve"> </w:t>
      </w:r>
      <w:r w:rsidR="00BA291A">
        <w:t>compared to tr</w:t>
      </w:r>
      <w:r w:rsidR="00B327CB">
        <w:t xml:space="preserve">acks printed directly on </w:t>
      </w:r>
      <w:r w:rsidR="007B5F41">
        <w:t xml:space="preserve">the </w:t>
      </w:r>
      <w:r w:rsidR="00B327CB">
        <w:t>fabric</w:t>
      </w:r>
      <w:r w:rsidR="007F4857">
        <w:t xml:space="preserve"> and</w:t>
      </w:r>
      <w:r w:rsidR="00AF0047">
        <w:t xml:space="preserve"> </w:t>
      </w:r>
      <w:r w:rsidR="00B327CB">
        <w:t>similar</w:t>
      </w:r>
      <w:r w:rsidR="007F4857">
        <w:t xml:space="preserve"> resistivity</w:t>
      </w:r>
      <w:r w:rsidR="00B327CB">
        <w:t xml:space="preserve"> to </w:t>
      </w:r>
      <w:r w:rsidR="00615DED">
        <w:t xml:space="preserve">dispenser printed </w:t>
      </w:r>
      <w:r w:rsidR="00B327CB">
        <w:t>tracks on Kapton</w:t>
      </w:r>
      <w:r w:rsidR="007F4857">
        <w:t>,</w:t>
      </w:r>
      <w:r w:rsidR="00B327CB">
        <w:t xml:space="preserve"> a traditional printed electronic substrate</w:t>
      </w:r>
      <w:r w:rsidR="006533E6">
        <w:t>.</w:t>
      </w:r>
      <w:r w:rsidR="00DA4C41">
        <w:t xml:space="preserve"> An increased focus on low powered electronics especially for wearables requires the electrical interconnections to dissipate minimum power.</w:t>
      </w:r>
      <w:r w:rsidR="006533E6">
        <w:t xml:space="preserve"> The innovative interface layer approach allows fabrication of low resistance electrical interconnections on fabric substrates </w:t>
      </w:r>
      <w:r w:rsidR="00DA4C41">
        <w:t>reduc</w:t>
      </w:r>
      <w:r w:rsidR="00A749A2">
        <w:t>ing</w:t>
      </w:r>
      <w:r w:rsidR="006533E6">
        <w:t xml:space="preserve"> </w:t>
      </w:r>
      <w:r w:rsidR="00A749A2">
        <w:t xml:space="preserve">interconnect </w:t>
      </w:r>
      <w:r w:rsidR="006533E6">
        <w:t>power dissipation</w:t>
      </w:r>
      <w:r w:rsidR="00DA4C41">
        <w:t>,</w:t>
      </w:r>
      <w:r w:rsidR="006533E6">
        <w:t xml:space="preserve"> making this approach highly suitable for smart fabric applications.</w:t>
      </w:r>
    </w:p>
    <w:p w14:paraId="4B982B43" w14:textId="5D75AE33" w:rsidR="00B561AC" w:rsidRDefault="00DA4C41" w:rsidP="00B561AC">
      <w:pPr>
        <w:jc w:val="both"/>
      </w:pPr>
      <w:r>
        <w:t xml:space="preserve">Reported details of dispenser printing of interface materials can be used for </w:t>
      </w:r>
      <w:r w:rsidR="009A594F">
        <w:t>replicating these results on a range of fabric substrates</w:t>
      </w:r>
      <w:r>
        <w:t xml:space="preserve">. The paper also reports a novel thermal imaging based method of analysing resistance distribution within a printed conductive track to assess </w:t>
      </w:r>
      <w:r w:rsidR="00A749A2">
        <w:t xml:space="preserve">the </w:t>
      </w:r>
      <w:r>
        <w:t>geometrical consistenc</w:t>
      </w:r>
      <w:r w:rsidR="009A594F">
        <w:t>y</w:t>
      </w:r>
      <w:r>
        <w:t xml:space="preserve"> of </w:t>
      </w:r>
      <w:r w:rsidR="009A594F">
        <w:t>printed electrical interconnections</w:t>
      </w:r>
      <w:r>
        <w:t xml:space="preserve">. </w:t>
      </w:r>
    </w:p>
    <w:p w14:paraId="1B6C89E6" w14:textId="77777777" w:rsidR="0030401E" w:rsidRDefault="0030401E">
      <w:pPr>
        <w:rPr>
          <w:b/>
          <w:sz w:val="24"/>
        </w:rPr>
      </w:pPr>
    </w:p>
    <w:p w14:paraId="55345374" w14:textId="77777777" w:rsidR="00687ACD" w:rsidRPr="00B578F1" w:rsidRDefault="00672B74">
      <w:pPr>
        <w:rPr>
          <w:b/>
          <w:sz w:val="24"/>
        </w:rPr>
      </w:pPr>
      <w:r>
        <w:rPr>
          <w:b/>
          <w:sz w:val="24"/>
        </w:rPr>
        <w:t xml:space="preserve">1 </w:t>
      </w:r>
      <w:r w:rsidR="00687ACD" w:rsidRPr="00B578F1">
        <w:rPr>
          <w:b/>
          <w:sz w:val="24"/>
        </w:rPr>
        <w:t>Introduction</w:t>
      </w:r>
    </w:p>
    <w:p w14:paraId="53725D95" w14:textId="486DF376" w:rsidR="006B6E98" w:rsidRDefault="00044E5B" w:rsidP="00DA1E51">
      <w:pPr>
        <w:jc w:val="both"/>
      </w:pPr>
      <w:r>
        <w:t xml:space="preserve">Fabrics find applications in many distinct areas </w:t>
      </w:r>
      <w:r w:rsidR="00646967">
        <w:t xml:space="preserve">which makes them an appealing medium for wearable computing. The drive to ubiquitously integrate electronics in everyday life </w:t>
      </w:r>
      <w:r w:rsidR="00BF3C89">
        <w:t xml:space="preserve">through fabrics </w:t>
      </w:r>
      <w:r w:rsidR="00646967">
        <w:t>has led t</w:t>
      </w:r>
      <w:r w:rsidR="009B5D4E">
        <w:t xml:space="preserve">o </w:t>
      </w:r>
      <w:r w:rsidR="00414733">
        <w:t xml:space="preserve">an increased focus </w:t>
      </w:r>
      <w:r w:rsidR="00BA337D">
        <w:t>o</w:t>
      </w:r>
      <w:r w:rsidR="00414733">
        <w:t xml:space="preserve">n </w:t>
      </w:r>
      <w:r w:rsidR="00BA337D">
        <w:t xml:space="preserve">the </w:t>
      </w:r>
      <w:r w:rsidR="009B5D4E">
        <w:t xml:space="preserve">research and development of </w:t>
      </w:r>
      <w:r w:rsidR="00646967">
        <w:t>s</w:t>
      </w:r>
      <w:r w:rsidR="009B5D4E">
        <w:t>mart fabric</w:t>
      </w:r>
      <w:r w:rsidR="00FF4028">
        <w:t>s</w:t>
      </w:r>
      <w:r w:rsidR="00646967">
        <w:t xml:space="preserve">. </w:t>
      </w:r>
      <w:r w:rsidR="00DA1E51">
        <w:t xml:space="preserve"> </w:t>
      </w:r>
      <w:r w:rsidR="009B5D4E">
        <w:t>S</w:t>
      </w:r>
      <w:r w:rsidR="00DA1E51">
        <w:t>mart fabrics are able to sense and react to the various stimuli in their environment [</w:t>
      </w:r>
      <w:r w:rsidR="00DA1E51" w:rsidRPr="00DA1E51">
        <w:rPr>
          <w:rStyle w:val="EndnoteReference"/>
          <w:vertAlign w:val="baseline"/>
        </w:rPr>
        <w:endnoteReference w:id="1"/>
      </w:r>
      <w:r w:rsidR="00DA1E51">
        <w:t xml:space="preserve">]. </w:t>
      </w:r>
      <w:r w:rsidR="009B5D4E">
        <w:t>They also have</w:t>
      </w:r>
      <w:r w:rsidR="007663CA">
        <w:t xml:space="preserve"> added functionality such as interactive and computing capabilities</w:t>
      </w:r>
      <w:r w:rsidR="009B5D4E">
        <w:t>.</w:t>
      </w:r>
      <w:r w:rsidR="007663CA">
        <w:t xml:space="preserve"> </w:t>
      </w:r>
      <w:r w:rsidR="00BF3C89">
        <w:t>Smart fabrics have a wide range of applications</w:t>
      </w:r>
      <w:r w:rsidR="00D726A8">
        <w:t xml:space="preserve"> in diverse sectors</w:t>
      </w:r>
      <w:r w:rsidR="00BF3C89">
        <w:t xml:space="preserve"> such as healthcare, sports and</w:t>
      </w:r>
      <w:r w:rsidR="00D726A8">
        <w:t xml:space="preserve"> wellness, fashion, defence and </w:t>
      </w:r>
      <w:r w:rsidR="00ED6DDD">
        <w:t>automo</w:t>
      </w:r>
      <w:r w:rsidR="00D726A8">
        <w:t>tive [</w:t>
      </w:r>
      <w:r w:rsidR="00D726A8" w:rsidRPr="00D726A8">
        <w:rPr>
          <w:rStyle w:val="EndnoteReference"/>
          <w:vertAlign w:val="baseline"/>
        </w:rPr>
        <w:endnoteReference w:id="2"/>
      </w:r>
      <w:r w:rsidR="00D726A8">
        <w:t xml:space="preserve">]. Examples of smart fabrics include </w:t>
      </w:r>
      <w:r w:rsidR="00060721">
        <w:t>those f</w:t>
      </w:r>
      <w:r w:rsidR="003B22B0">
        <w:t>r</w:t>
      </w:r>
      <w:r w:rsidR="00060721">
        <w:t xml:space="preserve">om the </w:t>
      </w:r>
      <w:r w:rsidR="00A13BFF">
        <w:t xml:space="preserve">ProeTEX </w:t>
      </w:r>
      <w:r w:rsidR="00D726A8">
        <w:t>project [</w:t>
      </w:r>
      <w:r w:rsidR="00D726A8" w:rsidRPr="00D726A8">
        <w:rPr>
          <w:rStyle w:val="EndnoteReference"/>
          <w:vertAlign w:val="baseline"/>
        </w:rPr>
        <w:endnoteReference w:id="3"/>
      </w:r>
      <w:r w:rsidR="00D726A8">
        <w:t xml:space="preserve">], </w:t>
      </w:r>
      <w:r w:rsidR="00060721">
        <w:t xml:space="preserve">the </w:t>
      </w:r>
      <w:r w:rsidR="00D726A8">
        <w:t>Klight dress [</w:t>
      </w:r>
      <w:r w:rsidR="00D726A8" w:rsidRPr="00692163">
        <w:rPr>
          <w:rStyle w:val="EndnoteReference"/>
          <w:vertAlign w:val="baseline"/>
        </w:rPr>
        <w:endnoteReference w:id="4"/>
      </w:r>
      <w:r w:rsidR="00D726A8">
        <w:t xml:space="preserve">] and </w:t>
      </w:r>
      <w:r w:rsidR="00060721">
        <w:t xml:space="preserve">the </w:t>
      </w:r>
      <w:r w:rsidR="00D726A8">
        <w:t>intelligent carpet [</w:t>
      </w:r>
      <w:r w:rsidR="00D726A8" w:rsidRPr="004A02E4">
        <w:rPr>
          <w:rStyle w:val="EndnoteReference"/>
          <w:vertAlign w:val="baseline"/>
        </w:rPr>
        <w:endnoteReference w:id="5"/>
      </w:r>
      <w:r w:rsidR="00D726A8">
        <w:t>].</w:t>
      </w:r>
      <w:r w:rsidR="006B6E98">
        <w:t xml:space="preserve"> </w:t>
      </w:r>
      <w:r w:rsidR="00D726A8">
        <w:t>Electrical</w:t>
      </w:r>
      <w:r w:rsidR="0090492F">
        <w:t xml:space="preserve"> </w:t>
      </w:r>
      <w:r w:rsidR="004A02E4">
        <w:t>interconnections</w:t>
      </w:r>
      <w:r w:rsidR="001632CE">
        <w:t xml:space="preserve"> are fundamenta</w:t>
      </w:r>
      <w:r w:rsidR="006B6E98">
        <w:t>l to</w:t>
      </w:r>
      <w:r w:rsidR="001632CE">
        <w:t xml:space="preserve"> </w:t>
      </w:r>
      <w:r w:rsidR="00414733">
        <w:t xml:space="preserve">any </w:t>
      </w:r>
      <w:r w:rsidR="001632CE">
        <w:t>electr</w:t>
      </w:r>
      <w:r w:rsidR="009B5D4E">
        <w:t>onic functionality in a</w:t>
      </w:r>
      <w:r w:rsidR="00414733">
        <w:t xml:space="preserve"> smart</w:t>
      </w:r>
      <w:r w:rsidR="009B5D4E">
        <w:t xml:space="preserve"> fabric</w:t>
      </w:r>
      <w:r w:rsidR="00414733">
        <w:t xml:space="preserve"> device</w:t>
      </w:r>
      <w:r w:rsidR="001632CE">
        <w:t xml:space="preserve">. </w:t>
      </w:r>
      <w:r w:rsidR="004A02E4">
        <w:t>These interconnections are</w:t>
      </w:r>
      <w:r w:rsidR="00C0573E">
        <w:t xml:space="preserve"> essential to </w:t>
      </w:r>
      <w:r w:rsidR="00BF3C89">
        <w:t xml:space="preserve">incorporate </w:t>
      </w:r>
      <w:r w:rsidR="00C0573E">
        <w:t>power transfer, data transfer and communication functions.</w:t>
      </w:r>
      <w:r w:rsidR="00D50667">
        <w:t xml:space="preserve"> </w:t>
      </w:r>
    </w:p>
    <w:p w14:paraId="657D122A" w14:textId="4296E62C" w:rsidR="00CD68AF" w:rsidRDefault="00CD68AF" w:rsidP="00DA1E51">
      <w:pPr>
        <w:jc w:val="both"/>
      </w:pPr>
      <w:r>
        <w:lastRenderedPageBreak/>
        <w:t xml:space="preserve">Printing is a widely used process </w:t>
      </w:r>
      <w:r w:rsidR="00342C50">
        <w:t xml:space="preserve">in </w:t>
      </w:r>
      <w:r w:rsidR="00060721">
        <w:t xml:space="preserve">the </w:t>
      </w:r>
      <w:r w:rsidR="00342C50">
        <w:t>textile</w:t>
      </w:r>
      <w:r>
        <w:t xml:space="preserve"> </w:t>
      </w:r>
      <w:r w:rsidR="00342C50">
        <w:t>and electronics industry</w:t>
      </w:r>
      <w:r>
        <w:t xml:space="preserve">. It is used for adding </w:t>
      </w:r>
      <w:r w:rsidR="00A13BFF">
        <w:t xml:space="preserve">passive coloured </w:t>
      </w:r>
      <w:r>
        <w:t xml:space="preserve">patterns to fabrics and conductive tracks to printed electronic devices. It can </w:t>
      </w:r>
      <w:r w:rsidR="00060721">
        <w:t xml:space="preserve">also </w:t>
      </w:r>
      <w:r>
        <w:t xml:space="preserve">be used for fabricating conductive tracks on fabrics </w:t>
      </w:r>
      <w:r w:rsidR="00342C50">
        <w:t>to f</w:t>
      </w:r>
      <w:r w:rsidR="00512514">
        <w:t xml:space="preserve">orm electrical interconnections. </w:t>
      </w:r>
      <w:r w:rsidR="0072603E">
        <w:t>Traditional printed electronic substrates such as Kapton and FR4 present a smooth and low porosity surface where an ink can be uniformly deposited. Comparatively</w:t>
      </w:r>
      <w:r w:rsidR="00060721">
        <w:t>,</w:t>
      </w:r>
      <w:r w:rsidR="0072603E">
        <w:t xml:space="preserve"> p</w:t>
      </w:r>
      <w:r w:rsidR="00815B22">
        <w:t xml:space="preserve">rinting on fabrics is </w:t>
      </w:r>
      <w:r w:rsidR="00A13BFF">
        <w:t xml:space="preserve">more </w:t>
      </w:r>
      <w:r w:rsidR="00815B22">
        <w:t xml:space="preserve">challenging </w:t>
      </w:r>
      <w:r w:rsidR="0072603E">
        <w:t xml:space="preserve">as </w:t>
      </w:r>
      <w:r w:rsidR="001255F1">
        <w:t xml:space="preserve">fabrics </w:t>
      </w:r>
      <w:r w:rsidR="00815B22">
        <w:t>generally have</w:t>
      </w:r>
      <w:r w:rsidR="0072603E">
        <w:t xml:space="preserve"> </w:t>
      </w:r>
      <w:r w:rsidR="00A76D0D">
        <w:t>significantly higher surface variation</w:t>
      </w:r>
      <w:r w:rsidR="00CF5629">
        <w:t xml:space="preserve">. Breathable fabrics such as polyester </w:t>
      </w:r>
      <w:r w:rsidR="00FF4028">
        <w:t xml:space="preserve">cotton </w:t>
      </w:r>
      <w:r w:rsidR="00CF5629">
        <w:t>and cott</w:t>
      </w:r>
      <w:r w:rsidR="00A76D0D">
        <w:t>on</w:t>
      </w:r>
      <w:r w:rsidR="00060721">
        <w:t>,</w:t>
      </w:r>
      <w:r w:rsidR="00A76D0D">
        <w:t xml:space="preserve"> in addition to high surface variation</w:t>
      </w:r>
      <w:r w:rsidR="00060721">
        <w:t>,</w:t>
      </w:r>
      <w:r w:rsidR="001255F1">
        <w:t xml:space="preserve"> </w:t>
      </w:r>
      <w:r w:rsidR="00A13BFF">
        <w:t xml:space="preserve">can </w:t>
      </w:r>
      <w:r w:rsidR="001255F1">
        <w:t>have</w:t>
      </w:r>
      <w:r w:rsidR="00CF5629">
        <w:t xml:space="preserve"> </w:t>
      </w:r>
      <w:r w:rsidR="00060721">
        <w:t xml:space="preserve">a </w:t>
      </w:r>
      <w:r w:rsidR="00CF5629">
        <w:t>loose structure and high surface p</w:t>
      </w:r>
      <w:r w:rsidR="0053744F">
        <w:t>orosity which cause</w:t>
      </w:r>
      <w:r w:rsidR="00A13BFF">
        <w:t>s</w:t>
      </w:r>
      <w:r w:rsidR="00CF5629">
        <w:t xml:space="preserve"> ink deposits </w:t>
      </w:r>
      <w:r w:rsidR="001255F1">
        <w:t xml:space="preserve">to </w:t>
      </w:r>
      <w:r w:rsidR="0053744F">
        <w:t xml:space="preserve">form </w:t>
      </w:r>
      <w:r w:rsidR="0074199A">
        <w:t>inconsistent printed structures which</w:t>
      </w:r>
      <w:r w:rsidR="0053744F">
        <w:t xml:space="preserve"> can</w:t>
      </w:r>
      <w:r w:rsidR="0074199A">
        <w:t xml:space="preserve"> adversely affect </w:t>
      </w:r>
      <w:r w:rsidR="00060721">
        <w:t xml:space="preserve">the </w:t>
      </w:r>
      <w:r w:rsidR="0074199A">
        <w:t>electrical properties of printed electronic layers.</w:t>
      </w:r>
    </w:p>
    <w:p w14:paraId="0A2ECAD3" w14:textId="5212C01D" w:rsidR="00997E81" w:rsidRDefault="00FF4028" w:rsidP="00414733">
      <w:pPr>
        <w:jc w:val="both"/>
      </w:pPr>
      <w:r>
        <w:t>Karaguzel et al [</w:t>
      </w:r>
      <w:r w:rsidRPr="00981DF3">
        <w:rPr>
          <w:rStyle w:val="EndnoteReference"/>
          <w:vertAlign w:val="baseline"/>
        </w:rPr>
        <w:endnoteReference w:id="6"/>
      </w:r>
      <w:r>
        <w:t xml:space="preserve">] used thermoplastic urethane lamination as a method of overcoming fabric surface variation. Lamination completely covers a fabric surface reducing the breathability and flexibility of the fabric and adds to the number of processes </w:t>
      </w:r>
      <w:r w:rsidR="00060721">
        <w:t>required</w:t>
      </w:r>
      <w:r>
        <w:t xml:space="preserve"> for producing electrical interconnections. A fabric can be selectively laminated by cutting individual pieces of laminating material and applying it</w:t>
      </w:r>
      <w:r w:rsidR="00060721">
        <w:t>;</w:t>
      </w:r>
      <w:r>
        <w:t xml:space="preserve"> however it is difficult to align individual pieces in a pattern and this method </w:t>
      </w:r>
      <w:r w:rsidR="00060721">
        <w:t xml:space="preserve">is less suitable for </w:t>
      </w:r>
      <w:r>
        <w:t xml:space="preserve">mass production. </w:t>
      </w:r>
      <w:r w:rsidR="00060721">
        <w:t>A s</w:t>
      </w:r>
      <w:r>
        <w:t>creen print</w:t>
      </w:r>
      <w:r w:rsidR="00DD5502">
        <w:t xml:space="preserve">ed </w:t>
      </w:r>
      <w:r>
        <w:t xml:space="preserve">polyurethane based </w:t>
      </w:r>
      <w:r w:rsidR="00374DFD">
        <w:t xml:space="preserve">ink </w:t>
      </w:r>
      <w:r>
        <w:t xml:space="preserve">(Fabinks-IF-UV-1004) developed at </w:t>
      </w:r>
      <w:r w:rsidR="00F501F1">
        <w:t xml:space="preserve">the </w:t>
      </w:r>
      <w:r>
        <w:t>University of Southampton</w:t>
      </w:r>
      <w:r w:rsidR="00DD5502">
        <w:t xml:space="preserve"> has been used previously</w:t>
      </w:r>
      <w:r>
        <w:t xml:space="preserve"> </w:t>
      </w:r>
      <w:r w:rsidR="00DD5502">
        <w:t xml:space="preserve">as an interface between </w:t>
      </w:r>
      <w:r w:rsidR="00060721">
        <w:t xml:space="preserve">a </w:t>
      </w:r>
      <w:r w:rsidR="00DD5502">
        <w:t>fabric</w:t>
      </w:r>
      <w:r>
        <w:t xml:space="preserve"> surface</w:t>
      </w:r>
      <w:r w:rsidR="00DD5502">
        <w:t xml:space="preserve"> and conductive tracks. The interface layer reduced variation within </w:t>
      </w:r>
      <w:r>
        <w:t>fabric</w:t>
      </w:r>
      <w:r w:rsidR="00DD5502">
        <w:t xml:space="preserve"> surface for</w:t>
      </w:r>
      <w:r>
        <w:t xml:space="preserve"> print</w:t>
      </w:r>
      <w:r w:rsidR="00DD5502">
        <w:t>ing of conductive</w:t>
      </w:r>
      <w:r>
        <w:t xml:space="preserve"> tracks [</w:t>
      </w:r>
      <w:r w:rsidRPr="00307D6E">
        <w:rPr>
          <w:rStyle w:val="EndnoteReference"/>
          <w:vertAlign w:val="baseline"/>
        </w:rPr>
        <w:endnoteReference w:id="7"/>
      </w:r>
      <w:r>
        <w:t>,</w:t>
      </w:r>
      <w:r w:rsidRPr="008F74DC">
        <w:rPr>
          <w:rStyle w:val="EndnoteReference"/>
          <w:vertAlign w:val="baseline"/>
        </w:rPr>
        <w:endnoteReference w:id="8"/>
      </w:r>
      <w:r w:rsidRPr="00307D6E">
        <w:t>]</w:t>
      </w:r>
      <w:r w:rsidR="006B6E98">
        <w:t>.</w:t>
      </w:r>
      <w:r w:rsidR="00DD5502">
        <w:t xml:space="preserve"> </w:t>
      </w:r>
      <w:r>
        <w:t xml:space="preserve">The interface </w:t>
      </w:r>
      <w:r w:rsidR="006A7834">
        <w:t xml:space="preserve">ink </w:t>
      </w:r>
      <w:r>
        <w:t>can be selectively printed i</w:t>
      </w:r>
      <w:r w:rsidR="00DD5502">
        <w:t xml:space="preserve">n a specific pattern however </w:t>
      </w:r>
      <w:r w:rsidR="00060721">
        <w:t>each</w:t>
      </w:r>
      <w:r>
        <w:t xml:space="preserve"> design require</w:t>
      </w:r>
      <w:r w:rsidR="00060721">
        <w:t>s a</w:t>
      </w:r>
      <w:r>
        <w:t xml:space="preserve"> specific screen which limits design freedom. In addition to being design specific, screens are also material </w:t>
      </w:r>
      <w:r w:rsidR="00060721">
        <w:t xml:space="preserve">and layer </w:t>
      </w:r>
      <w:r>
        <w:t>specific and therefore two different screen</w:t>
      </w:r>
      <w:r w:rsidR="00060721">
        <w:t>s</w:t>
      </w:r>
      <w:r>
        <w:t xml:space="preserve"> would be required to print the interface and </w:t>
      </w:r>
      <w:r w:rsidR="00060721">
        <w:t xml:space="preserve">the </w:t>
      </w:r>
      <w:r>
        <w:t>subsequent electronic layer. Suh et al [</w:t>
      </w:r>
      <w:r w:rsidRPr="00A4064F">
        <w:rPr>
          <w:rStyle w:val="EndnoteReference"/>
          <w:vertAlign w:val="baseline"/>
        </w:rPr>
        <w:endnoteReference w:id="9"/>
      </w:r>
      <w:r>
        <w:t xml:space="preserve">] coated fabric surfaces with polyurethane, silicone and acrylic resin using brushing to improve surface quality for printed antennas.  Brushing as </w:t>
      </w:r>
      <w:r w:rsidR="00060721">
        <w:t xml:space="preserve">a </w:t>
      </w:r>
      <w:r>
        <w:t xml:space="preserve">coating method offers limited control of </w:t>
      </w:r>
      <w:r w:rsidR="00060721">
        <w:t xml:space="preserve">the </w:t>
      </w:r>
      <w:r>
        <w:t xml:space="preserve">coating pattern and </w:t>
      </w:r>
      <w:r w:rsidR="00060721">
        <w:t xml:space="preserve">the </w:t>
      </w:r>
      <w:r>
        <w:t xml:space="preserve">amount of a material coated on a surface. </w:t>
      </w:r>
      <w:r w:rsidR="00512514">
        <w:t>Our previous work</w:t>
      </w:r>
      <w:r>
        <w:t xml:space="preserve"> [</w:t>
      </w:r>
      <w:r w:rsidRPr="00F57DF0">
        <w:rPr>
          <w:rStyle w:val="EndnoteReference"/>
          <w:vertAlign w:val="baseline"/>
        </w:rPr>
        <w:endnoteReference w:id="10"/>
      </w:r>
      <w:r>
        <w:t xml:space="preserve">] </w:t>
      </w:r>
      <w:r w:rsidR="00512514">
        <w:t xml:space="preserve">reported </w:t>
      </w:r>
      <w:r>
        <w:t xml:space="preserve">the optimisation process of dispenser printed Fabink-IF-UV-1004 interface </w:t>
      </w:r>
      <w:r w:rsidR="006A7834">
        <w:t>ink.</w:t>
      </w:r>
      <w:r>
        <w:t xml:space="preserve"> It was shown that the fabric surface variation can be improved by 74% by printing a two layered interface</w:t>
      </w:r>
      <w:r w:rsidR="00997E81">
        <w:t>.</w:t>
      </w:r>
    </w:p>
    <w:p w14:paraId="4027B3E7" w14:textId="6D54EE08" w:rsidR="00FC5758" w:rsidRDefault="00997E81" w:rsidP="00414733">
      <w:pPr>
        <w:jc w:val="both"/>
      </w:pPr>
      <w:r>
        <w:t>Although [6</w:t>
      </w:r>
      <w:r w:rsidR="001D71EE">
        <w:t>, 7, 9</w:t>
      </w:r>
      <w:r>
        <w:t>] me</w:t>
      </w:r>
      <w:r w:rsidR="001D71EE">
        <w:t>ntion that lamination, screen printing and coating</w:t>
      </w:r>
      <w:r w:rsidR="00F501F1">
        <w:t xml:space="preserve"> can be used to</w:t>
      </w:r>
      <w:r w:rsidR="001D71EE">
        <w:t xml:space="preserve"> improve </w:t>
      </w:r>
      <w:r w:rsidR="00060721">
        <w:t xml:space="preserve">the </w:t>
      </w:r>
      <w:r w:rsidR="001D71EE">
        <w:t>fabric surface for printing conductive tracks</w:t>
      </w:r>
      <w:r w:rsidR="00060721">
        <w:t>,</w:t>
      </w:r>
      <w:r w:rsidR="001D71EE">
        <w:t xml:space="preserve"> </w:t>
      </w:r>
      <w:r w:rsidR="00060721">
        <w:t>t</w:t>
      </w:r>
      <w:r w:rsidR="001D71EE">
        <w:t xml:space="preserve">hey do not characterize the fabric surface variation before or after </w:t>
      </w:r>
      <w:r w:rsidR="00060721">
        <w:t>treatment</w:t>
      </w:r>
      <w:r w:rsidR="00FC5758">
        <w:t xml:space="preserve"> </w:t>
      </w:r>
      <w:r w:rsidR="00060721">
        <w:t>so the</w:t>
      </w:r>
      <w:r w:rsidR="00FC5758">
        <w:t xml:space="preserve"> effectiveness of the employed approaches</w:t>
      </w:r>
      <w:r w:rsidR="00060721">
        <w:t xml:space="preserve"> cannot be analysed</w:t>
      </w:r>
      <w:r w:rsidR="001D71EE">
        <w:t>.</w:t>
      </w:r>
      <w:r w:rsidR="00FC5758">
        <w:t xml:space="preserve"> In [8, 10] the fabric surface has been characterised which shows the extent of improvement in surface variation </w:t>
      </w:r>
      <w:r w:rsidR="00D17139">
        <w:t>but the</w:t>
      </w:r>
      <w:r w:rsidR="00FC5758">
        <w:t xml:space="preserve"> significance of the </w:t>
      </w:r>
      <w:r w:rsidR="004E5C79">
        <w:t>improvement in fabric surface</w:t>
      </w:r>
      <w:r w:rsidR="00060721">
        <w:t xml:space="preserve"> is not shown</w:t>
      </w:r>
      <w:r w:rsidR="00D857E9">
        <w:t>.</w:t>
      </w:r>
    </w:p>
    <w:p w14:paraId="4E2D880C" w14:textId="53486785" w:rsidR="004F635E" w:rsidRDefault="00997E81" w:rsidP="00B50F2D">
      <w:pPr>
        <w:jc w:val="both"/>
      </w:pPr>
      <w:r>
        <w:t>T</w:t>
      </w:r>
      <w:r w:rsidR="00BD75FF">
        <w:t xml:space="preserve">his paper </w:t>
      </w:r>
      <w:r w:rsidR="002E216F">
        <w:t>demonstrates</w:t>
      </w:r>
      <w:r w:rsidR="000A3E97">
        <w:t xml:space="preserve"> the</w:t>
      </w:r>
      <w:r w:rsidR="002E216F">
        <w:t xml:space="preserve"> </w:t>
      </w:r>
      <w:r w:rsidR="006B6E98">
        <w:t>effect</w:t>
      </w:r>
      <w:r w:rsidR="002E216F">
        <w:t xml:space="preserve"> </w:t>
      </w:r>
      <w:r w:rsidR="006B6E98">
        <w:t xml:space="preserve">of </w:t>
      </w:r>
      <w:r w:rsidR="009C7473">
        <w:t xml:space="preserve">fabric surface variation </w:t>
      </w:r>
      <w:r w:rsidR="002E216F">
        <w:t xml:space="preserve">on </w:t>
      </w:r>
      <w:r w:rsidR="00100CCB">
        <w:t xml:space="preserve">the </w:t>
      </w:r>
      <w:r w:rsidR="002E216F">
        <w:t xml:space="preserve">electrical </w:t>
      </w:r>
      <w:r w:rsidR="006B6E98">
        <w:t>properties</w:t>
      </w:r>
      <w:r w:rsidR="002E216F">
        <w:t xml:space="preserve"> of</w:t>
      </w:r>
      <w:r>
        <w:t xml:space="preserve"> </w:t>
      </w:r>
      <w:r w:rsidR="000A3E97">
        <w:t xml:space="preserve">dispenser printed </w:t>
      </w:r>
      <w:r w:rsidR="002E216F">
        <w:t>silver conductive tracks on untreated polyester cotton 65/35 blend</w:t>
      </w:r>
      <w:r w:rsidR="000A3E97">
        <w:t xml:space="preserve"> fabric</w:t>
      </w:r>
      <w:r w:rsidR="002E216F">
        <w:t>.</w:t>
      </w:r>
      <w:r w:rsidR="00664FFE">
        <w:t xml:space="preserve"> </w:t>
      </w:r>
      <w:r w:rsidR="00761E3B">
        <w:t>A novel method of assessing resistance distribution of printed conductive</w:t>
      </w:r>
      <w:r w:rsidR="008633C5">
        <w:t xml:space="preserve"> tracks</w:t>
      </w:r>
      <w:r w:rsidR="00A92ADB">
        <w:t xml:space="preserve"> using thermal imaging is also presented in the paper. </w:t>
      </w:r>
      <w:r w:rsidR="002E216F">
        <w:t xml:space="preserve">It </w:t>
      </w:r>
      <w:r w:rsidR="00BD75FF">
        <w:t>reports</w:t>
      </w:r>
      <w:r w:rsidR="0074199A">
        <w:t xml:space="preserve"> </w:t>
      </w:r>
      <w:r w:rsidR="00B80613">
        <w:t>evaluation</w:t>
      </w:r>
      <w:r w:rsidR="00BD75FF">
        <w:t xml:space="preserve"> of </w:t>
      </w:r>
      <w:r w:rsidR="0074199A">
        <w:t>four</w:t>
      </w:r>
      <w:r w:rsidR="000A3E97">
        <w:t xml:space="preserve"> different</w:t>
      </w:r>
      <w:r w:rsidR="0074199A">
        <w:t xml:space="preserve"> </w:t>
      </w:r>
      <w:r w:rsidR="0053744F">
        <w:t xml:space="preserve">dielectric </w:t>
      </w:r>
      <w:r w:rsidR="0074199A">
        <w:t>inks</w:t>
      </w:r>
      <w:r w:rsidR="004F635E">
        <w:t xml:space="preserve"> </w:t>
      </w:r>
      <w:r w:rsidR="00060551">
        <w:t>DuPont</w:t>
      </w:r>
      <w:r w:rsidR="008626AE">
        <w:t xml:space="preserve"> 5018, Electra</w:t>
      </w:r>
      <w:r w:rsidR="00CC1890">
        <w:t xml:space="preserve"> EFV</w:t>
      </w:r>
      <w:r w:rsidR="00D17139">
        <w:t>4/</w:t>
      </w:r>
      <w:r w:rsidR="008626AE">
        <w:t xml:space="preserve">4965, Fabinks-IF-UV-1004 and </w:t>
      </w:r>
      <w:r w:rsidR="00581C2E" w:rsidRPr="00581C2E">
        <w:t xml:space="preserve">Fabinks-UV-TC0233 </w:t>
      </w:r>
      <w:r w:rsidR="00B80613">
        <w:t>dispenser printed</w:t>
      </w:r>
      <w:r w:rsidR="0074199A">
        <w:t xml:space="preserve"> on</w:t>
      </w:r>
      <w:r w:rsidR="000A3E97">
        <w:t xml:space="preserve"> the </w:t>
      </w:r>
      <w:r w:rsidR="0074199A">
        <w:t>unt</w:t>
      </w:r>
      <w:r w:rsidR="00BD75FF">
        <w:t>reated</w:t>
      </w:r>
      <w:r w:rsidR="00A62B2C">
        <w:t xml:space="preserve"> </w:t>
      </w:r>
      <w:r w:rsidR="000A3E97">
        <w:t xml:space="preserve">fabric </w:t>
      </w:r>
      <w:r w:rsidR="00B80613">
        <w:t xml:space="preserve">to produce an interface layer for </w:t>
      </w:r>
      <w:r w:rsidR="00100CCB">
        <w:t xml:space="preserve">the </w:t>
      </w:r>
      <w:r w:rsidR="00B80613">
        <w:t>subsequent printing of electronic layers. These</w:t>
      </w:r>
      <w:r w:rsidR="0053744F">
        <w:t xml:space="preserve"> </w:t>
      </w:r>
      <w:r w:rsidR="00CC1890">
        <w:t>dielectric inks</w:t>
      </w:r>
      <w:r w:rsidR="00C35430">
        <w:t xml:space="preserve"> </w:t>
      </w:r>
      <w:r w:rsidR="00100CCB">
        <w:t xml:space="preserve">as potential interfaces on fabrics </w:t>
      </w:r>
      <w:r w:rsidR="00C35430">
        <w:t xml:space="preserve">are </w:t>
      </w:r>
      <w:r w:rsidR="006465E8">
        <w:t xml:space="preserve">quantitatively </w:t>
      </w:r>
      <w:r w:rsidR="00C35430">
        <w:t xml:space="preserve">evaluated </w:t>
      </w:r>
      <w:r w:rsidR="00100CCB">
        <w:t xml:space="preserve">in this paper </w:t>
      </w:r>
      <w:r w:rsidR="00C35430">
        <w:t xml:space="preserve">in terms of surface </w:t>
      </w:r>
      <w:r w:rsidR="007030D0">
        <w:t>consistency</w:t>
      </w:r>
      <w:r w:rsidR="00C35430">
        <w:t>,</w:t>
      </w:r>
      <w:r w:rsidR="007030D0">
        <w:t xml:space="preserve"> thickness consistency,</w:t>
      </w:r>
      <w:r w:rsidR="00C35430">
        <w:t xml:space="preserve"> repeatability, flexibility, thermal stability and </w:t>
      </w:r>
      <w:r w:rsidR="00100CCB">
        <w:t xml:space="preserve">the </w:t>
      </w:r>
      <w:r w:rsidR="00C35430">
        <w:t xml:space="preserve">electrical characteristics of </w:t>
      </w:r>
      <w:r w:rsidR="002E216F">
        <w:t>silver</w:t>
      </w:r>
      <w:r w:rsidR="00C35430">
        <w:t xml:space="preserve"> tracks printed on them.</w:t>
      </w:r>
      <w:r w:rsidR="004F635E">
        <w:t xml:space="preserve"> </w:t>
      </w:r>
      <w:r w:rsidR="00A76D0D">
        <w:t>Dispenser printing is a novel direct-write process where an ink is directly deposited on a substrate in a custom computer defined pattern.</w:t>
      </w:r>
      <w:r w:rsidR="00C35430">
        <w:t xml:space="preserve"> </w:t>
      </w:r>
      <w:r>
        <w:t>It is a superior process to</w:t>
      </w:r>
      <w:r w:rsidR="006B6E98">
        <w:t xml:space="preserve"> lamination, coating a</w:t>
      </w:r>
      <w:r w:rsidR="00DD5502">
        <w:t>nd screen printing as it</w:t>
      </w:r>
      <w:r w:rsidR="00205720">
        <w:t xml:space="preserve"> is a digital process which</w:t>
      </w:r>
      <w:r w:rsidR="00DD5502">
        <w:t xml:space="preserve"> allows custom patterning of an ink</w:t>
      </w:r>
      <w:r w:rsidR="00B80613">
        <w:t xml:space="preserve"> without </w:t>
      </w:r>
      <w:r w:rsidR="005048DE">
        <w:t>additional methods, m</w:t>
      </w:r>
      <w:r w:rsidR="000C5D32">
        <w:t>aterials or processes</w:t>
      </w:r>
      <w:r w:rsidR="00B80613">
        <w:t>.</w:t>
      </w:r>
      <w:r w:rsidR="004F635E">
        <w:t xml:space="preserve"> A comparison of </w:t>
      </w:r>
      <w:r w:rsidR="005048DE">
        <w:t xml:space="preserve">the </w:t>
      </w:r>
      <w:r w:rsidR="004F635E">
        <w:t>electrical properties of dispenser printed silver tracks on Kapton, a PVC coated fabric, polyester cotton 65/35 blend and prints of the four interface inks is also presented in this paper.</w:t>
      </w:r>
      <w:r w:rsidR="00A12B1D">
        <w:t xml:space="preserve"> The</w:t>
      </w:r>
      <w:r w:rsidR="000F46EC">
        <w:t xml:space="preserve"> substrates</w:t>
      </w:r>
      <w:r w:rsidR="009947A0">
        <w:t xml:space="preserve"> were chosen in order of increasing surface porosity and variation </w:t>
      </w:r>
      <w:r w:rsidR="00D15FAF">
        <w:t>with Kapton,</w:t>
      </w:r>
      <w:r w:rsidR="000F46EC">
        <w:t xml:space="preserve"> a low </w:t>
      </w:r>
      <w:r w:rsidR="000F46EC">
        <w:lastRenderedPageBreak/>
        <w:t>variation surface</w:t>
      </w:r>
      <w:r w:rsidR="008E629F">
        <w:t>, at one end of spectrum and polyester cotton, a high porosity and high variation surface at the other.</w:t>
      </w:r>
      <w:r w:rsidR="006035E9">
        <w:t xml:space="preserve"> </w:t>
      </w:r>
      <w:r w:rsidR="00D15FAF">
        <w:t xml:space="preserve"> </w:t>
      </w:r>
    </w:p>
    <w:p w14:paraId="43C91A1D" w14:textId="77777777" w:rsidR="00C04833" w:rsidRPr="00B578F1" w:rsidRDefault="00672B74" w:rsidP="00DA1E51">
      <w:pPr>
        <w:jc w:val="both"/>
        <w:rPr>
          <w:sz w:val="24"/>
        </w:rPr>
      </w:pPr>
      <w:r>
        <w:rPr>
          <w:b/>
          <w:sz w:val="24"/>
        </w:rPr>
        <w:t xml:space="preserve">2 </w:t>
      </w:r>
      <w:r w:rsidR="00C04833" w:rsidRPr="00B578F1">
        <w:rPr>
          <w:b/>
          <w:sz w:val="24"/>
        </w:rPr>
        <w:t xml:space="preserve">Fabrication Technology </w:t>
      </w:r>
    </w:p>
    <w:p w14:paraId="49C6427F" w14:textId="54699022" w:rsidR="008E629F" w:rsidRDefault="00C04833" w:rsidP="00DA1E51">
      <w:pPr>
        <w:jc w:val="both"/>
      </w:pPr>
      <w:r>
        <w:t xml:space="preserve">Dispenser printing is </w:t>
      </w:r>
      <w:r w:rsidR="00AC1F38">
        <w:t>a rapid prototyping digital process where an ink is additively deposited on a substrate</w:t>
      </w:r>
      <w:r w:rsidR="00AC1F38" w:rsidRPr="002A4D7A">
        <w:t xml:space="preserve">. </w:t>
      </w:r>
      <w:r w:rsidR="0056519D" w:rsidRPr="003F4801">
        <w:t xml:space="preserve">For fabrication of smart fabric </w:t>
      </w:r>
      <w:r w:rsidR="002A4D7A" w:rsidRPr="003F4801">
        <w:t>devices</w:t>
      </w:r>
      <w:r w:rsidR="00F6658E" w:rsidRPr="003F4801">
        <w:t xml:space="preserve"> using functional inks</w:t>
      </w:r>
      <w:r w:rsidR="002A4D7A" w:rsidRPr="003F4801">
        <w:t>,</w:t>
      </w:r>
      <w:r w:rsidR="0056519D" w:rsidRPr="003F4801">
        <w:t xml:space="preserve"> i</w:t>
      </w:r>
      <w:r w:rsidR="00E13AF1" w:rsidRPr="003F4801">
        <w:t>t is a novel state of the art process</w:t>
      </w:r>
      <w:r w:rsidR="0056519D" w:rsidRPr="003F4801">
        <w:t xml:space="preserve"> </w:t>
      </w:r>
      <w:r w:rsidR="00E13AF1" w:rsidRPr="003F4801">
        <w:t xml:space="preserve">developed at </w:t>
      </w:r>
      <w:r w:rsidR="0056519D" w:rsidRPr="003F4801">
        <w:t xml:space="preserve">the </w:t>
      </w:r>
      <w:r w:rsidR="00E13AF1" w:rsidRPr="003F4801">
        <w:t>University of Southampton</w:t>
      </w:r>
      <w:r w:rsidR="0056519D" w:rsidRPr="003F4801">
        <w:t xml:space="preserve"> in the EU project CREATIF</w:t>
      </w:r>
      <w:r w:rsidR="002A4D7A" w:rsidRPr="003F4801">
        <w:t xml:space="preserve"> [</w:t>
      </w:r>
      <w:r w:rsidR="002A4D7A" w:rsidRPr="003F4801">
        <w:rPr>
          <w:rStyle w:val="EndnoteReference"/>
          <w:vertAlign w:val="baseline"/>
        </w:rPr>
        <w:endnoteReference w:id="11"/>
      </w:r>
      <w:r w:rsidR="002A4D7A" w:rsidRPr="003F4801">
        <w:t>]</w:t>
      </w:r>
      <w:r w:rsidR="00E13AF1" w:rsidRPr="003F4801">
        <w:t>.</w:t>
      </w:r>
      <w:r w:rsidR="00E13AF1">
        <w:t xml:space="preserve"> </w:t>
      </w:r>
      <w:r w:rsidR="00AC1F38">
        <w:t xml:space="preserve">It can print multi-layered, multi-material structures in a computer defined custom pattern. </w:t>
      </w:r>
      <w:r w:rsidR="00D96588">
        <w:t>It is a drop on demand process which minimizes material wastage as the ink is only deposited where required</w:t>
      </w:r>
      <w:r w:rsidR="00156F96">
        <w:t>.</w:t>
      </w:r>
      <w:r w:rsidR="005E2D6A">
        <w:t xml:space="preserve"> It offers a greater design freedom than screen printing </w:t>
      </w:r>
      <w:r w:rsidR="004E1297">
        <w:t>because no screens are required and new designs can be printed immediately rather than waiting for new screens for each layer.</w:t>
      </w:r>
      <w:r w:rsidR="005E2D6A">
        <w:t xml:space="preserve"> It can print </w:t>
      </w:r>
      <w:r w:rsidR="004E1297">
        <w:t>a</w:t>
      </w:r>
      <w:r w:rsidR="005E2D6A">
        <w:t xml:space="preserve"> range of ink rheologies </w:t>
      </w:r>
      <w:r w:rsidR="004E1297">
        <w:t>covering the spectrum of both</w:t>
      </w:r>
      <w:r w:rsidR="005E2D6A">
        <w:t xml:space="preserve"> screen</w:t>
      </w:r>
      <w:r w:rsidR="004E1297">
        <w:t xml:space="preserve"> (2-500 Pa.s</w:t>
      </w:r>
      <w:r w:rsidR="005617CC">
        <w:t>)</w:t>
      </w:r>
      <w:r w:rsidR="005E2D6A">
        <w:t xml:space="preserve"> and inkjet printing</w:t>
      </w:r>
      <w:r w:rsidR="005617CC">
        <w:t xml:space="preserve"> (1-30 mPa.s)</w:t>
      </w:r>
      <w:r w:rsidR="00475DBB">
        <w:t xml:space="preserve"> allowing it to print a wider range of materials</w:t>
      </w:r>
      <w:r w:rsidR="005E2D6A">
        <w:t xml:space="preserve">. </w:t>
      </w:r>
      <w:r w:rsidR="00156F96" w:rsidRPr="00156F96">
        <w:t xml:space="preserve">Dispenser technology uses pressure to dispense a specific quantity of material on a substrate. </w:t>
      </w:r>
      <w:r w:rsidR="008E629F">
        <w:t xml:space="preserve"> </w:t>
      </w:r>
    </w:p>
    <w:p w14:paraId="14FB97A4" w14:textId="1CC7CD5A" w:rsidR="00156F96" w:rsidRDefault="00156F96" w:rsidP="00DA1E51">
      <w:pPr>
        <w:jc w:val="both"/>
      </w:pPr>
      <w:r w:rsidRPr="00156F96">
        <w:t xml:space="preserve">This work uses a pneumatic dispenser which connects to a syringe containing the ink </w:t>
      </w:r>
      <w:r w:rsidR="00C145B6">
        <w:t>and l</w:t>
      </w:r>
      <w:r w:rsidRPr="00156F96">
        <w:t>inear XYZ movement stages</w:t>
      </w:r>
      <w:r w:rsidR="00C968AD">
        <w:t>. T</w:t>
      </w:r>
      <w:r w:rsidRPr="00156F96">
        <w:t>he</w:t>
      </w:r>
      <w:r w:rsidR="00C968AD">
        <w:t xml:space="preserve"> movement stages and pressure controller are connected to a PC which controls the</w:t>
      </w:r>
      <w:r w:rsidR="00301EF4">
        <w:t xml:space="preserve"> printer parameters:</w:t>
      </w:r>
      <w:r w:rsidRPr="00156F96">
        <w:t xml:space="preserve"> </w:t>
      </w:r>
      <w:r w:rsidR="00301EF4">
        <w:t xml:space="preserve">applied </w:t>
      </w:r>
      <w:r w:rsidR="001379AD">
        <w:t xml:space="preserve">dispense </w:t>
      </w:r>
      <w:r w:rsidR="00301EF4">
        <w:t xml:space="preserve">pressure, dispense time, </w:t>
      </w:r>
      <w:r w:rsidR="001379AD">
        <w:t xml:space="preserve">movement </w:t>
      </w:r>
      <w:r w:rsidR="00301EF4">
        <w:t>resolution, gap between nozzle and substrate, vacuum and</w:t>
      </w:r>
      <w:r w:rsidRPr="00156F96">
        <w:t xml:space="preserve"> </w:t>
      </w:r>
      <w:r w:rsidR="001379AD">
        <w:t xml:space="preserve">movement </w:t>
      </w:r>
      <w:r w:rsidRPr="00156F96">
        <w:t>speed</w:t>
      </w:r>
      <w:r w:rsidR="00301EF4">
        <w:t xml:space="preserve">. </w:t>
      </w:r>
      <w:r w:rsidRPr="00156F96">
        <w:t>Fig</w:t>
      </w:r>
      <w:r w:rsidR="00C8373F">
        <w:t xml:space="preserve">ure </w:t>
      </w:r>
      <w:r w:rsidRPr="00156F96">
        <w:t>1 shows the dispenser printer used in this work. It offers a printing area of 25 cm</w:t>
      </w:r>
      <w:r w:rsidRPr="00C968AD">
        <w:rPr>
          <w:vertAlign w:val="superscript"/>
        </w:rPr>
        <w:t>2</w:t>
      </w:r>
      <w:r w:rsidRPr="00156F96">
        <w:t xml:space="preserve"> and a </w:t>
      </w:r>
      <w:r w:rsidR="001379AD">
        <w:t xml:space="preserve">maximum </w:t>
      </w:r>
      <w:r w:rsidRPr="00156F96">
        <w:t>printing resolution of 2 µm.</w:t>
      </w:r>
      <w:r w:rsidR="00684CD4">
        <w:t xml:space="preserve"> </w:t>
      </w:r>
      <w:r w:rsidR="00F15DD0" w:rsidRPr="003F4801">
        <w:t xml:space="preserve">The maximum resolution refers to </w:t>
      </w:r>
      <w:r w:rsidR="0056519D" w:rsidRPr="003F4801">
        <w:t xml:space="preserve">the </w:t>
      </w:r>
      <w:r w:rsidR="00F15DD0" w:rsidRPr="003F4801">
        <w:t>minimum distance between two consecutive printed droplets or adjacent printed lines.</w:t>
      </w:r>
    </w:p>
    <w:p w14:paraId="12F51E89" w14:textId="77777777" w:rsidR="00156F96" w:rsidRDefault="00C968AD" w:rsidP="00C968AD">
      <w:pPr>
        <w:jc w:val="center"/>
      </w:pPr>
      <w:r>
        <w:rPr>
          <w:rFonts w:ascii="Times New Roman" w:hAnsi="Times New Roman"/>
          <w:b/>
          <w:noProof/>
          <w:sz w:val="17"/>
          <w:szCs w:val="17"/>
          <w:lang w:eastAsia="zh-CN"/>
        </w:rPr>
        <w:drawing>
          <wp:inline distT="0" distB="0" distL="0" distR="0" wp14:anchorId="01E18C1C" wp14:editId="693BF814">
            <wp:extent cx="2182178" cy="27622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9">
                      <a:extLst>
                        <a:ext uri="{28A0092B-C50C-407E-A947-70E740481C1C}">
                          <a14:useLocalDpi xmlns:a14="http://schemas.microsoft.com/office/drawing/2010/main" val="0"/>
                        </a:ext>
                      </a:extLst>
                    </a:blip>
                    <a:stretch>
                      <a:fillRect/>
                    </a:stretch>
                  </pic:blipFill>
                  <pic:spPr>
                    <a:xfrm>
                      <a:off x="0" y="0"/>
                      <a:ext cx="2182178" cy="2762250"/>
                    </a:xfrm>
                    <a:prstGeom prst="rect">
                      <a:avLst/>
                    </a:prstGeom>
                  </pic:spPr>
                </pic:pic>
              </a:graphicData>
            </a:graphic>
          </wp:inline>
        </w:drawing>
      </w:r>
    </w:p>
    <w:p w14:paraId="60A12AD6" w14:textId="77777777" w:rsidR="003B3221" w:rsidRDefault="00301EF4" w:rsidP="00301EF4">
      <w:pPr>
        <w:pStyle w:val="Caption"/>
        <w:jc w:val="center"/>
        <w:rPr>
          <w:i w:val="0"/>
          <w:sz w:val="20"/>
        </w:rPr>
      </w:pPr>
      <w:r w:rsidRPr="00301EF4">
        <w:rPr>
          <w:i w:val="0"/>
          <w:sz w:val="20"/>
        </w:rPr>
        <w:t xml:space="preserve">Figure </w:t>
      </w:r>
      <w:r w:rsidRPr="00301EF4">
        <w:rPr>
          <w:i w:val="0"/>
          <w:sz w:val="20"/>
        </w:rPr>
        <w:fldChar w:fldCharType="begin"/>
      </w:r>
      <w:r w:rsidRPr="00301EF4">
        <w:rPr>
          <w:i w:val="0"/>
          <w:sz w:val="20"/>
        </w:rPr>
        <w:instrText xml:space="preserve"> SEQ Figure \* ARABIC </w:instrText>
      </w:r>
      <w:r w:rsidRPr="00301EF4">
        <w:rPr>
          <w:i w:val="0"/>
          <w:sz w:val="20"/>
        </w:rPr>
        <w:fldChar w:fldCharType="separate"/>
      </w:r>
      <w:r w:rsidR="00EB0FB4">
        <w:rPr>
          <w:i w:val="0"/>
          <w:noProof/>
          <w:sz w:val="20"/>
        </w:rPr>
        <w:t>1</w:t>
      </w:r>
      <w:r w:rsidRPr="00301EF4">
        <w:rPr>
          <w:i w:val="0"/>
          <w:sz w:val="20"/>
        </w:rPr>
        <w:fldChar w:fldCharType="end"/>
      </w:r>
      <w:r w:rsidRPr="00301EF4">
        <w:rPr>
          <w:i w:val="0"/>
          <w:sz w:val="20"/>
        </w:rPr>
        <w:t>: Dispenser Printer used in this work</w:t>
      </w:r>
    </w:p>
    <w:p w14:paraId="21F52F02" w14:textId="2830AF88" w:rsidR="00301EF4" w:rsidRDefault="00301EF4" w:rsidP="00301EF4">
      <w:r>
        <w:t xml:space="preserve">The </w:t>
      </w:r>
      <w:r w:rsidR="005E2D6A">
        <w:t xml:space="preserve">current </w:t>
      </w:r>
      <w:r>
        <w:t>printer is programmed to print in the following three modes.</w:t>
      </w:r>
    </w:p>
    <w:p w14:paraId="56191C58" w14:textId="6DF91F3A" w:rsidR="004E5C79" w:rsidRDefault="00301EF4" w:rsidP="00C145B6">
      <w:pPr>
        <w:pStyle w:val="ListParagraph"/>
        <w:numPr>
          <w:ilvl w:val="0"/>
          <w:numId w:val="15"/>
        </w:numPr>
      </w:pPr>
      <w:r w:rsidRPr="005048DE">
        <w:rPr>
          <w:b/>
        </w:rPr>
        <w:t>Droplet mode</w:t>
      </w:r>
      <w:r>
        <w:t xml:space="preserve">: An ink is deposited on the substrate in the form of </w:t>
      </w:r>
      <w:r w:rsidR="00B01590">
        <w:t xml:space="preserve">successive </w:t>
      </w:r>
      <w:r>
        <w:t>droplets</w:t>
      </w:r>
      <w:r w:rsidR="00B01590">
        <w:t xml:space="preserve"> in straight lines</w:t>
      </w:r>
      <w:r>
        <w:t xml:space="preserve">. </w:t>
      </w:r>
    </w:p>
    <w:p w14:paraId="1C6133CA" w14:textId="65EBFD19" w:rsidR="00301EF4" w:rsidRDefault="00301EF4" w:rsidP="00C145B6">
      <w:pPr>
        <w:pStyle w:val="ListParagraph"/>
        <w:numPr>
          <w:ilvl w:val="0"/>
          <w:numId w:val="15"/>
        </w:numPr>
      </w:pPr>
      <w:r w:rsidRPr="005048DE">
        <w:rPr>
          <w:b/>
        </w:rPr>
        <w:t>Continuous mode</w:t>
      </w:r>
      <w:r>
        <w:t>: An ink is deposited on a substrate in the form of continuous filaments</w:t>
      </w:r>
      <w:r w:rsidR="00B01590">
        <w:t xml:space="preserve"> as adjacent straight line</w:t>
      </w:r>
      <w:r w:rsidR="005617CC">
        <w:t>s</w:t>
      </w:r>
      <w:r>
        <w:t>.</w:t>
      </w:r>
    </w:p>
    <w:p w14:paraId="0DA19665" w14:textId="7BA7741F" w:rsidR="00B01590" w:rsidRDefault="00301EF4">
      <w:pPr>
        <w:pStyle w:val="ListParagraph"/>
        <w:numPr>
          <w:ilvl w:val="0"/>
          <w:numId w:val="15"/>
        </w:numPr>
        <w:tabs>
          <w:tab w:val="left" w:pos="2715"/>
        </w:tabs>
        <w:jc w:val="both"/>
      </w:pPr>
      <w:r w:rsidRPr="005048DE">
        <w:rPr>
          <w:b/>
        </w:rPr>
        <w:t>Bitmap mode</w:t>
      </w:r>
      <w:r>
        <w:t xml:space="preserve">:  A print pattern is defined </w:t>
      </w:r>
      <w:r w:rsidR="00C145B6">
        <w:t>as a</w:t>
      </w:r>
      <w:r>
        <w:t xml:space="preserve"> bitmap image is printed in the form of droplets.</w:t>
      </w:r>
    </w:p>
    <w:p w14:paraId="74A40863" w14:textId="4AB75F47" w:rsidR="00433D91" w:rsidRDefault="0077012D" w:rsidP="00433D91">
      <w:pPr>
        <w:tabs>
          <w:tab w:val="left" w:pos="2715"/>
        </w:tabs>
        <w:jc w:val="both"/>
      </w:pPr>
      <w:r>
        <w:t xml:space="preserve">An ink deposited on a substrate using any of the three modes coalesces to form a printed layer. Droplet mode allows carefully controlled volume of </w:t>
      </w:r>
      <w:r w:rsidR="003779D7">
        <w:t xml:space="preserve">an </w:t>
      </w:r>
      <w:r>
        <w:t>ink to be deposited on a substrate.</w:t>
      </w:r>
      <w:r w:rsidR="00DE147A">
        <w:t xml:space="preserve"> It is slower than continuous mode and is not suitable for printing</w:t>
      </w:r>
      <w:r w:rsidR="003779D7">
        <w:t xml:space="preserve"> inks that have a tendency </w:t>
      </w:r>
      <w:r w:rsidR="00E6634B">
        <w:t xml:space="preserve">to bleed. Bleeding refers to spreading of ink outside the designated print area. </w:t>
      </w:r>
      <w:r w:rsidR="00F162CF">
        <w:t>Continuous mode is the fastest printing mode</w:t>
      </w:r>
      <w:r w:rsidR="00433D91">
        <w:t>, i</w:t>
      </w:r>
      <w:r w:rsidR="00433D91" w:rsidRPr="00433D91">
        <w:t>t reduces the time duration for which the uncured inks are present on the substrate which reduces bleeding</w:t>
      </w:r>
      <w:r w:rsidR="00433D91">
        <w:t xml:space="preserve">. </w:t>
      </w:r>
    </w:p>
    <w:p w14:paraId="71E5745A" w14:textId="77777777" w:rsidR="00301EF4" w:rsidRDefault="00672B74" w:rsidP="00433D91">
      <w:pPr>
        <w:tabs>
          <w:tab w:val="left" w:pos="2715"/>
        </w:tabs>
        <w:jc w:val="both"/>
        <w:rPr>
          <w:b/>
          <w:sz w:val="24"/>
        </w:rPr>
      </w:pPr>
      <w:r>
        <w:rPr>
          <w:b/>
          <w:sz w:val="24"/>
        </w:rPr>
        <w:t xml:space="preserve">3 </w:t>
      </w:r>
      <w:r w:rsidR="00EF5FBB" w:rsidRPr="00EF5FBB">
        <w:rPr>
          <w:b/>
          <w:sz w:val="24"/>
        </w:rPr>
        <w:t>Surface Topography Characterisation</w:t>
      </w:r>
    </w:p>
    <w:p w14:paraId="427B7091" w14:textId="58797933" w:rsidR="007665C2" w:rsidRDefault="00EF5FBB" w:rsidP="00301EF4">
      <w:pPr>
        <w:tabs>
          <w:tab w:val="left" w:pos="2715"/>
        </w:tabs>
        <w:jc w:val="both"/>
      </w:pPr>
      <w:r w:rsidRPr="006514AF">
        <w:t xml:space="preserve">Surface topography can be characterised by measuring </w:t>
      </w:r>
      <w:r w:rsidR="005048DE">
        <w:t xml:space="preserve">the </w:t>
      </w:r>
      <w:r w:rsidRPr="006514AF">
        <w:t>roughness and waviness of a surface. Surface roughness can be defined as fine irregularities of a surface compared to its ideal form [</w:t>
      </w:r>
      <w:bookmarkStart w:id="1" w:name="_Ref421619626"/>
      <w:r w:rsidRPr="006514AF">
        <w:rPr>
          <w:rStyle w:val="EndnoteReference"/>
          <w:vertAlign w:val="baseline"/>
        </w:rPr>
        <w:endnoteReference w:id="12"/>
      </w:r>
      <w:bookmarkEnd w:id="1"/>
      <w:r w:rsidRPr="006514AF">
        <w:t xml:space="preserve">]. Waviness is widely spaced deviations of a surface compared to its ideal form [11]. </w:t>
      </w:r>
      <w:r w:rsidR="00A452B1">
        <w:t xml:space="preserve">Figure 2 below represents surface roughness and waviness in the form of a diagram. </w:t>
      </w:r>
      <w:r w:rsidRPr="006514AF">
        <w:t xml:space="preserve">A surface topography is reflected by its primary form which is the combination of </w:t>
      </w:r>
      <w:r w:rsidR="005048DE">
        <w:t xml:space="preserve">the </w:t>
      </w:r>
      <w:r w:rsidRPr="006514AF">
        <w:t xml:space="preserve">roughness and waviness of a surface. </w:t>
      </w:r>
    </w:p>
    <w:tbl>
      <w:tblPr>
        <w:tblStyle w:val="TableGrid"/>
        <w:tblW w:w="88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3"/>
      </w:tblGrid>
      <w:tr w:rsidR="000A2F40" w14:paraId="678322FA" w14:textId="77777777" w:rsidTr="00FF79C9">
        <w:trPr>
          <w:trHeight w:val="2768"/>
          <w:jc w:val="center"/>
        </w:trPr>
        <w:tc>
          <w:tcPr>
            <w:tcW w:w="8813" w:type="dxa"/>
          </w:tcPr>
          <w:p w14:paraId="6EB66D11" w14:textId="47B9F661" w:rsidR="000A2F40" w:rsidRDefault="001379AD" w:rsidP="000A2F40">
            <w:pPr>
              <w:tabs>
                <w:tab w:val="left" w:pos="2715"/>
              </w:tabs>
              <w:jc w:val="center"/>
            </w:pPr>
            <w:r>
              <w:rPr>
                <w:noProof/>
                <w:lang w:eastAsia="zh-CN"/>
              </w:rPr>
              <mc:AlternateContent>
                <mc:Choice Requires="wps">
                  <w:drawing>
                    <wp:anchor distT="45720" distB="45720" distL="114300" distR="114300" simplePos="0" relativeHeight="251742208" behindDoc="0" locked="0" layoutInCell="1" allowOverlap="1" wp14:anchorId="516F7892" wp14:editId="6F704AA1">
                      <wp:simplePos x="0" y="0"/>
                      <wp:positionH relativeFrom="column">
                        <wp:posOffset>3788410</wp:posOffset>
                      </wp:positionH>
                      <wp:positionV relativeFrom="paragraph">
                        <wp:posOffset>1296035</wp:posOffset>
                      </wp:positionV>
                      <wp:extent cx="1645920" cy="673735"/>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673735"/>
                              </a:xfrm>
                              <a:prstGeom prst="rect">
                                <a:avLst/>
                              </a:prstGeom>
                              <a:noFill/>
                              <a:ln w="9525">
                                <a:noFill/>
                                <a:miter lim="800000"/>
                                <a:headEnd/>
                                <a:tailEnd/>
                              </a:ln>
                            </wps:spPr>
                            <wps:txbx>
                              <w:txbxContent>
                                <w:p w14:paraId="1F83E475" w14:textId="77777777" w:rsidR="005D3A90" w:rsidRDefault="005D3A90" w:rsidP="00FF79C9">
                                  <w:pPr>
                                    <w:spacing w:after="0"/>
                                  </w:pPr>
                                  <w:r>
                                    <w:t>1- Ideal form of a Surface</w:t>
                                  </w:r>
                                </w:p>
                                <w:p w14:paraId="4C929C32" w14:textId="1EED8954" w:rsidR="005D3A90" w:rsidRPr="00FF79C9" w:rsidRDefault="005D3A90" w:rsidP="00FF79C9">
                                  <w:pPr>
                                    <w:spacing w:after="0"/>
                                    <w:rPr>
                                      <w:color w:val="00B050"/>
                                    </w:rPr>
                                  </w:pPr>
                                  <w:r w:rsidRPr="00FF79C9">
                                    <w:rPr>
                                      <w:color w:val="00B050"/>
                                    </w:rPr>
                                    <w:t>2- Surface Roughness</w:t>
                                  </w:r>
                                </w:p>
                                <w:p w14:paraId="35FD5538" w14:textId="645CF6B5" w:rsidR="005D3A90" w:rsidRPr="00FF79C9" w:rsidRDefault="005D3A90" w:rsidP="00FF79C9">
                                  <w:pPr>
                                    <w:rPr>
                                      <w:color w:val="C00000"/>
                                    </w:rPr>
                                  </w:pPr>
                                  <w:r w:rsidRPr="00FF79C9">
                                    <w:rPr>
                                      <w:color w:val="C00000"/>
                                    </w:rPr>
                                    <w:t xml:space="preserve">3- Surface Waviness </w:t>
                                  </w:r>
                                </w:p>
                                <w:p w14:paraId="6D71D939" w14:textId="77777777" w:rsidR="005D3A90" w:rsidRDefault="005D3A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16F7892" id="_x0000_t202" coordsize="21600,21600" o:spt="202" path="m,l,21600r21600,l21600,xe">
                      <v:stroke joinstyle="miter"/>
                      <v:path gradientshapeok="t" o:connecttype="rect"/>
                    </v:shapetype>
                    <v:shape id="Text Box 2" o:spid="_x0000_s1026" type="#_x0000_t202" style="position:absolute;left:0;text-align:left;margin-left:298.3pt;margin-top:102.05pt;width:129.6pt;height:53.0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" filled="f" stroked="f">
                      <v:textbox>
                        <w:txbxContent>
                          <w:p w14:paraId="1F83E475" w14:textId="77777777" w:rsidR="005D3A90" w:rsidRDefault="005D3A90" w:rsidP="00FF79C9">
                            <w:pPr>
                              <w:spacing w:after="0"/>
                            </w:pPr>
                            <w:r>
                              <w:t>1- Ideal form of a Surface</w:t>
                            </w:r>
                          </w:p>
                          <w:p w14:paraId="4C929C32" w14:textId="1EED8954" w:rsidR="005D3A90" w:rsidRPr="00FF79C9" w:rsidRDefault="005D3A90" w:rsidP="00FF79C9">
                            <w:pPr>
                              <w:spacing w:after="0"/>
                              <w:rPr>
                                <w:color w:val="00B050"/>
                              </w:rPr>
                            </w:pPr>
                            <w:r w:rsidRPr="00FF79C9">
                              <w:rPr>
                                <w:color w:val="00B050"/>
                              </w:rPr>
                              <w:t>2- Surface Roughness</w:t>
                            </w:r>
                          </w:p>
                          <w:p w14:paraId="35FD5538" w14:textId="645CF6B5" w:rsidR="005D3A90" w:rsidRPr="00FF79C9" w:rsidRDefault="005D3A90" w:rsidP="00FF79C9">
                            <w:pPr>
                              <w:rPr>
                                <w:color w:val="C00000"/>
                              </w:rPr>
                            </w:pPr>
                            <w:r w:rsidRPr="00FF79C9">
                              <w:rPr>
                                <w:color w:val="C00000"/>
                              </w:rPr>
                              <w:t xml:space="preserve">3- Surface Waviness </w:t>
                            </w:r>
                          </w:p>
                          <w:p w14:paraId="6D71D939" w14:textId="77777777" w:rsidR="005D3A90" w:rsidRDefault="005D3A90"/>
                        </w:txbxContent>
                      </v:textbox>
                    </v:shape>
                  </w:pict>
                </mc:Fallback>
              </mc:AlternateContent>
            </w:r>
            <w:r w:rsidR="00FF79C9">
              <w:rPr>
                <w:noProof/>
                <w:lang w:eastAsia="zh-CN"/>
              </w:rPr>
              <mc:AlternateContent>
                <mc:Choice Requires="wps">
                  <w:drawing>
                    <wp:anchor distT="0" distB="0" distL="114300" distR="114300" simplePos="0" relativeHeight="251734016" behindDoc="0" locked="0" layoutInCell="1" allowOverlap="1" wp14:anchorId="34E6671A" wp14:editId="41EBEB03">
                      <wp:simplePos x="0" y="0"/>
                      <wp:positionH relativeFrom="column">
                        <wp:posOffset>3236899</wp:posOffset>
                      </wp:positionH>
                      <wp:positionV relativeFrom="paragraph">
                        <wp:posOffset>1187450</wp:posOffset>
                      </wp:positionV>
                      <wp:extent cx="285750" cy="174625"/>
                      <wp:effectExtent l="38100" t="38100" r="19050" b="34925"/>
                      <wp:wrapNone/>
                      <wp:docPr id="63" name="Straight Arrow Connector 63"/>
                      <wp:cNvGraphicFramePr/>
                      <a:graphic xmlns:a="http://schemas.openxmlformats.org/drawingml/2006/main">
                        <a:graphicData uri="http://schemas.microsoft.com/office/word/2010/wordprocessingShape">
                          <wps:wsp>
                            <wps:cNvCnPr/>
                            <wps:spPr>
                              <a:xfrm flipH="1" flipV="1">
                                <a:off x="0" y="0"/>
                                <a:ext cx="285750" cy="174625"/>
                              </a:xfrm>
                              <a:prstGeom prst="straightConnector1">
                                <a:avLst/>
                              </a:prstGeom>
                              <a:ln>
                                <a:solidFill>
                                  <a:srgbClr val="00B050"/>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5="http://schemas.microsoft.com/office/word/2012/wordml">
                  <w:pict>
                    <v:shapetype w14:anchorId="4E611714" id="_x0000_t32" coordsize="21600,21600" o:spt="32" o:oned="t" path="m,l21600,21600e" filled="f">
                      <v:path arrowok="t" fillok="f" o:connecttype="none"/>
                      <o:lock v:ext="edit" shapetype="t"/>
                    </v:shapetype>
                    <v:shape id="Straight Arrow Connector 63" o:spid="_x0000_s1026" type="#_x0000_t32" style="position:absolute;margin-left:254.85pt;margin-top:93.5pt;width:22.5pt;height:13.75pt;flip:x 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" strokecolor="#00b050" strokeweight=".5pt">
                      <v:stroke endarrow="block" joinstyle="miter"/>
                    </v:shape>
                  </w:pict>
                </mc:Fallback>
              </mc:AlternateContent>
            </w:r>
            <w:r w:rsidR="00FF79C9">
              <w:rPr>
                <w:noProof/>
                <w:lang w:eastAsia="zh-CN"/>
              </w:rPr>
              <mc:AlternateContent>
                <mc:Choice Requires="wps">
                  <w:drawing>
                    <wp:anchor distT="45720" distB="45720" distL="114300" distR="114300" simplePos="0" relativeHeight="251740160" behindDoc="0" locked="0" layoutInCell="1" allowOverlap="1" wp14:anchorId="135E8822" wp14:editId="12A3BAEB">
                      <wp:simplePos x="0" y="0"/>
                      <wp:positionH relativeFrom="column">
                        <wp:posOffset>2107869</wp:posOffset>
                      </wp:positionH>
                      <wp:positionV relativeFrom="paragraph">
                        <wp:posOffset>1262380</wp:posOffset>
                      </wp:positionV>
                      <wp:extent cx="262393" cy="270345"/>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93" cy="270345"/>
                              </a:xfrm>
                              <a:prstGeom prst="rect">
                                <a:avLst/>
                              </a:prstGeom>
                              <a:noFill/>
                              <a:ln w="9525">
                                <a:noFill/>
                                <a:miter lim="800000"/>
                                <a:headEnd/>
                                <a:tailEnd/>
                              </a:ln>
                            </wps:spPr>
                            <wps:txbx>
                              <w:txbxContent>
                                <w:p w14:paraId="21375C74" w14:textId="77777777" w:rsidR="005D3A90" w:rsidRPr="007665C2" w:rsidRDefault="005D3A90" w:rsidP="007665C2">
                                  <w:pPr>
                                    <w:rPr>
                                      <w:sz w:val="28"/>
                                    </w:rPr>
                                  </w:pPr>
                                  <w:r w:rsidRPr="007665C2">
                                    <w:rPr>
                                      <w:sz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5E8822" id="_x0000_s1027" type="#_x0000_t202" style="position:absolute;left:0;text-align:left;margin-left:165.95pt;margin-top:99.4pt;width:20.65pt;height:21.3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" filled="f" stroked="f">
                      <v:textbox>
                        <w:txbxContent>
                          <w:p w14:paraId="21375C74" w14:textId="77777777" w:rsidR="005D3A90" w:rsidRPr="007665C2" w:rsidRDefault="005D3A90" w:rsidP="007665C2">
                            <w:pPr>
                              <w:rPr>
                                <w:sz w:val="28"/>
                              </w:rPr>
                            </w:pPr>
                            <w:r w:rsidRPr="007665C2">
                              <w:rPr>
                                <w:sz w:val="28"/>
                              </w:rPr>
                              <w:t>1</w:t>
                            </w:r>
                          </w:p>
                        </w:txbxContent>
                      </v:textbox>
                    </v:shape>
                  </w:pict>
                </mc:Fallback>
              </mc:AlternateContent>
            </w:r>
            <w:r w:rsidR="00FF79C9">
              <w:rPr>
                <w:noProof/>
                <w:lang w:eastAsia="zh-CN"/>
              </w:rPr>
              <mc:AlternateContent>
                <mc:Choice Requires="wps">
                  <w:drawing>
                    <wp:anchor distT="0" distB="0" distL="114300" distR="114300" simplePos="0" relativeHeight="251732992" behindDoc="0" locked="0" layoutInCell="1" allowOverlap="1" wp14:anchorId="4138A11B" wp14:editId="2E468145">
                      <wp:simplePos x="0" y="0"/>
                      <wp:positionH relativeFrom="column">
                        <wp:posOffset>1882803</wp:posOffset>
                      </wp:positionH>
                      <wp:positionV relativeFrom="paragraph">
                        <wp:posOffset>1412875</wp:posOffset>
                      </wp:positionV>
                      <wp:extent cx="294198" cy="23854"/>
                      <wp:effectExtent l="0" t="57150" r="48895" b="71755"/>
                      <wp:wrapNone/>
                      <wp:docPr id="62" name="Straight Arrow Connector 62"/>
                      <wp:cNvGraphicFramePr/>
                      <a:graphic xmlns:a="http://schemas.openxmlformats.org/drawingml/2006/main">
                        <a:graphicData uri="http://schemas.microsoft.com/office/word/2010/wordprocessingShape">
                          <wps:wsp>
                            <wps:cNvCnPr/>
                            <wps:spPr>
                              <a:xfrm flipV="1">
                                <a:off x="0" y="0"/>
                                <a:ext cx="294198" cy="238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CCDC0D5" id="Straight Arrow Connector 62" o:spid="_x0000_s1026" type="#_x0000_t32" style="position:absolute;margin-left:148.25pt;margin-top:111.25pt;width:23.15pt;height:1.9pt;flip: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" strokecolor="black [3200]" strokeweight=".5pt">
                      <v:stroke endarrow="block" joinstyle="miter"/>
                    </v:shape>
                  </w:pict>
                </mc:Fallback>
              </mc:AlternateContent>
            </w:r>
            <w:r w:rsidR="00FF79C9">
              <w:rPr>
                <w:noProof/>
                <w:lang w:eastAsia="zh-CN"/>
              </w:rPr>
              <mc:AlternateContent>
                <mc:Choice Requires="wps">
                  <w:drawing>
                    <wp:anchor distT="45720" distB="45720" distL="114300" distR="114300" simplePos="0" relativeHeight="251738112" behindDoc="0" locked="0" layoutInCell="1" allowOverlap="1" wp14:anchorId="3C14FC46" wp14:editId="61D9FADF">
                      <wp:simplePos x="0" y="0"/>
                      <wp:positionH relativeFrom="column">
                        <wp:posOffset>3054295</wp:posOffset>
                      </wp:positionH>
                      <wp:positionV relativeFrom="paragraph">
                        <wp:posOffset>1004542</wp:posOffset>
                      </wp:positionV>
                      <wp:extent cx="262393" cy="270345"/>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93" cy="270345"/>
                              </a:xfrm>
                              <a:prstGeom prst="rect">
                                <a:avLst/>
                              </a:prstGeom>
                              <a:noFill/>
                              <a:ln w="9525">
                                <a:noFill/>
                                <a:miter lim="800000"/>
                                <a:headEnd/>
                                <a:tailEnd/>
                              </a:ln>
                            </wps:spPr>
                            <wps:txbx>
                              <w:txbxContent>
                                <w:p w14:paraId="152DD292" w14:textId="6C427F26" w:rsidR="005D3A90" w:rsidRPr="007665C2" w:rsidRDefault="005D3A90" w:rsidP="007665C2">
                                  <w:pPr>
                                    <w:rPr>
                                      <w:color w:val="00B050"/>
                                      <w:sz w:val="28"/>
                                    </w:rPr>
                                  </w:pPr>
                                  <w:r>
                                    <w:rPr>
                                      <w:color w:val="00B050"/>
                                      <w:sz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14FC46" id="_x0000_s1028" type="#_x0000_t202" style="position:absolute;left:0;text-align:left;margin-left:240.5pt;margin-top:79.1pt;width:20.65pt;height:21.3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" filled="f" stroked="f">
                      <v:textbox>
                        <w:txbxContent>
                          <w:p w14:paraId="152DD292" w14:textId="6C427F26" w:rsidR="005D3A90" w:rsidRPr="007665C2" w:rsidRDefault="005D3A90" w:rsidP="007665C2">
                            <w:pPr>
                              <w:rPr>
                                <w:color w:val="00B050"/>
                                <w:sz w:val="28"/>
                              </w:rPr>
                            </w:pPr>
                            <w:r>
                              <w:rPr>
                                <w:color w:val="00B050"/>
                                <w:sz w:val="28"/>
                              </w:rPr>
                              <w:t>2</w:t>
                            </w:r>
                          </w:p>
                        </w:txbxContent>
                      </v:textbox>
                    </v:shape>
                  </w:pict>
                </mc:Fallback>
              </mc:AlternateContent>
            </w:r>
            <w:r w:rsidR="00FF79C9">
              <w:rPr>
                <w:noProof/>
                <w:lang w:eastAsia="zh-CN"/>
              </w:rPr>
              <mc:AlternateContent>
                <mc:Choice Requires="wps">
                  <w:drawing>
                    <wp:anchor distT="45720" distB="45720" distL="114300" distR="114300" simplePos="0" relativeHeight="251736064" behindDoc="0" locked="0" layoutInCell="1" allowOverlap="1" wp14:anchorId="31341D59" wp14:editId="027A2FCE">
                      <wp:simplePos x="0" y="0"/>
                      <wp:positionH relativeFrom="column">
                        <wp:posOffset>2222224</wp:posOffset>
                      </wp:positionH>
                      <wp:positionV relativeFrom="paragraph">
                        <wp:posOffset>542925</wp:posOffset>
                      </wp:positionV>
                      <wp:extent cx="262393" cy="27034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93" cy="270345"/>
                              </a:xfrm>
                              <a:prstGeom prst="rect">
                                <a:avLst/>
                              </a:prstGeom>
                              <a:noFill/>
                              <a:ln w="9525">
                                <a:noFill/>
                                <a:miter lim="800000"/>
                                <a:headEnd/>
                                <a:tailEnd/>
                              </a:ln>
                            </wps:spPr>
                            <wps:txbx>
                              <w:txbxContent>
                                <w:p w14:paraId="1E0802D9" w14:textId="5DCEE69F" w:rsidR="005D3A90" w:rsidRPr="007665C2" w:rsidRDefault="005D3A90">
                                  <w:pPr>
                                    <w:rPr>
                                      <w:color w:val="C00000"/>
                                      <w:sz w:val="28"/>
                                    </w:rPr>
                                  </w:pPr>
                                  <w:r>
                                    <w:rPr>
                                      <w:color w:val="C00000"/>
                                      <w:sz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341D59" id="_x0000_s1029" type="#_x0000_t202" style="position:absolute;left:0;text-align:left;margin-left:175pt;margin-top:42.75pt;width:20.65pt;height:21.3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" filled="f" stroked="f">
                      <v:textbox>
                        <w:txbxContent>
                          <w:p w14:paraId="1E0802D9" w14:textId="5DCEE69F" w:rsidR="005D3A90" w:rsidRPr="007665C2" w:rsidRDefault="005D3A90">
                            <w:pPr>
                              <w:rPr>
                                <w:color w:val="C00000"/>
                                <w:sz w:val="28"/>
                              </w:rPr>
                            </w:pPr>
                            <w:r>
                              <w:rPr>
                                <w:color w:val="C00000"/>
                                <w:sz w:val="28"/>
                              </w:rPr>
                              <w:t>3</w:t>
                            </w:r>
                          </w:p>
                        </w:txbxContent>
                      </v:textbox>
                    </v:shape>
                  </w:pict>
                </mc:Fallback>
              </mc:AlternateContent>
            </w:r>
            <w:r w:rsidR="00FF79C9">
              <w:rPr>
                <w:noProof/>
                <w:lang w:eastAsia="zh-CN"/>
              </w:rPr>
              <mc:AlternateContent>
                <mc:Choice Requires="wps">
                  <w:drawing>
                    <wp:anchor distT="0" distB="0" distL="114300" distR="114300" simplePos="0" relativeHeight="251731968" behindDoc="0" locked="0" layoutInCell="1" allowOverlap="1" wp14:anchorId="4E06BC3B" wp14:editId="2488AFCE">
                      <wp:simplePos x="0" y="0"/>
                      <wp:positionH relativeFrom="column">
                        <wp:posOffset>2073275</wp:posOffset>
                      </wp:positionH>
                      <wp:positionV relativeFrom="paragraph">
                        <wp:posOffset>464516</wp:posOffset>
                      </wp:positionV>
                      <wp:extent cx="222250" cy="182880"/>
                      <wp:effectExtent l="0" t="0" r="82550" b="64770"/>
                      <wp:wrapNone/>
                      <wp:docPr id="21" name="Straight Arrow Connector 21"/>
                      <wp:cNvGraphicFramePr/>
                      <a:graphic xmlns:a="http://schemas.openxmlformats.org/drawingml/2006/main">
                        <a:graphicData uri="http://schemas.microsoft.com/office/word/2010/wordprocessingShape">
                          <wps:wsp>
                            <wps:cNvCnPr/>
                            <wps:spPr>
                              <a:xfrm>
                                <a:off x="0" y="0"/>
                                <a:ext cx="222250" cy="18288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3D0C823" id="Straight Arrow Connector 21" o:spid="_x0000_s1026" type="#_x0000_t32" style="position:absolute;margin-left:163.25pt;margin-top:36.6pt;width:17.5pt;height:14.4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" strokecolor="#c00000" strokeweight=".5pt">
                      <v:stroke endarrow="block" joinstyle="miter"/>
                    </v:shape>
                  </w:pict>
                </mc:Fallback>
              </mc:AlternateContent>
            </w:r>
            <w:r w:rsidR="000A2F40">
              <w:rPr>
                <w:noProof/>
                <w:lang w:eastAsia="zh-CN"/>
              </w:rPr>
              <w:drawing>
                <wp:inline distT="0" distB="0" distL="0" distR="0" wp14:anchorId="1672A1CF" wp14:editId="2ACD2DA2">
                  <wp:extent cx="2130949" cy="2016209"/>
                  <wp:effectExtent l="0"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rface topography explaina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6822" cy="2087996"/>
                          </a:xfrm>
                          <a:prstGeom prst="rect">
                            <a:avLst/>
                          </a:prstGeom>
                        </pic:spPr>
                      </pic:pic>
                    </a:graphicData>
                  </a:graphic>
                </wp:inline>
              </w:drawing>
            </w:r>
          </w:p>
        </w:tc>
      </w:tr>
    </w:tbl>
    <w:p w14:paraId="6A8F0031" w14:textId="04610C48" w:rsidR="000A2F40" w:rsidRDefault="00FF79C9" w:rsidP="00A452B1">
      <w:pPr>
        <w:pStyle w:val="Caption"/>
        <w:jc w:val="center"/>
        <w:rPr>
          <w:i w:val="0"/>
          <w:sz w:val="20"/>
        </w:rPr>
      </w:pPr>
      <w:r w:rsidRPr="00A452B1">
        <w:rPr>
          <w:i w:val="0"/>
          <w:sz w:val="20"/>
        </w:rPr>
        <w:t xml:space="preserve">Figure </w:t>
      </w:r>
      <w:r w:rsidRPr="00A452B1">
        <w:rPr>
          <w:i w:val="0"/>
          <w:sz w:val="20"/>
        </w:rPr>
        <w:fldChar w:fldCharType="begin"/>
      </w:r>
      <w:r w:rsidRPr="00A452B1">
        <w:rPr>
          <w:i w:val="0"/>
          <w:sz w:val="20"/>
        </w:rPr>
        <w:instrText xml:space="preserve"> SEQ Figure \* ARABIC </w:instrText>
      </w:r>
      <w:r w:rsidRPr="00A452B1">
        <w:rPr>
          <w:i w:val="0"/>
          <w:sz w:val="20"/>
        </w:rPr>
        <w:fldChar w:fldCharType="separate"/>
      </w:r>
      <w:r w:rsidR="00EB0FB4">
        <w:rPr>
          <w:i w:val="0"/>
          <w:noProof/>
          <w:sz w:val="20"/>
        </w:rPr>
        <w:t>2</w:t>
      </w:r>
      <w:r w:rsidRPr="00A452B1">
        <w:rPr>
          <w:i w:val="0"/>
          <w:sz w:val="20"/>
        </w:rPr>
        <w:fldChar w:fldCharType="end"/>
      </w:r>
      <w:r w:rsidRPr="00A452B1">
        <w:rPr>
          <w:i w:val="0"/>
          <w:sz w:val="20"/>
        </w:rPr>
        <w:t xml:space="preserve">: </w:t>
      </w:r>
      <w:r w:rsidR="00A452B1" w:rsidRPr="00A452B1">
        <w:rPr>
          <w:i w:val="0"/>
          <w:sz w:val="20"/>
        </w:rPr>
        <w:t>Diagrammatic explanation of surface roughness and waviness</w:t>
      </w:r>
    </w:p>
    <w:p w14:paraId="472B8FD7" w14:textId="3E1F6BF6" w:rsidR="00A73874" w:rsidRDefault="004A6B49" w:rsidP="00A73874">
      <w:pPr>
        <w:tabs>
          <w:tab w:val="left" w:pos="2715"/>
        </w:tabs>
        <w:jc w:val="both"/>
      </w:pPr>
      <w:r>
        <w:t>This</w:t>
      </w:r>
      <w:r w:rsidR="006514AF">
        <w:t xml:space="preserve"> work uses </w:t>
      </w:r>
      <w:r w:rsidR="004C46F9">
        <w:t xml:space="preserve">an </w:t>
      </w:r>
      <w:r w:rsidR="006514AF">
        <w:t xml:space="preserve">Alicona </w:t>
      </w:r>
      <w:r w:rsidR="004C46F9">
        <w:t>I</w:t>
      </w:r>
      <w:r w:rsidR="006514AF">
        <w:t xml:space="preserve">nfinite </w:t>
      </w:r>
      <w:r w:rsidR="004C46F9">
        <w:t>F</w:t>
      </w:r>
      <w:r w:rsidR="006514AF">
        <w:t xml:space="preserve">ocus </w:t>
      </w:r>
      <w:r w:rsidR="00A452B1">
        <w:t>microscope</w:t>
      </w:r>
      <w:r w:rsidR="00D2583A">
        <w:t xml:space="preserve"> (IFM)</w:t>
      </w:r>
      <w:r>
        <w:t xml:space="preserve"> </w:t>
      </w:r>
      <w:r w:rsidR="006514AF">
        <w:t>to characterise surface topography.</w:t>
      </w:r>
      <w:r w:rsidR="00A452B1">
        <w:t xml:space="preserve"> It is an optical profiler which</w:t>
      </w:r>
      <w:r>
        <w:t xml:space="preserve"> relies on focus variation to measure</w:t>
      </w:r>
      <w:r w:rsidR="005048DE">
        <w:t xml:space="preserve"> a</w:t>
      </w:r>
      <w:r>
        <w:t xml:space="preserve"> 3-D data set.</w:t>
      </w:r>
      <w:r w:rsidR="001A2F40">
        <w:t xml:space="preserve"> The non-contact optical profiler is an improvement over the contact profiler used in our previous work [10] as the topography measurements are not affected by lay of a print.</w:t>
      </w:r>
      <w:r w:rsidR="001517B8">
        <w:t xml:space="preserve"> Lay</w:t>
      </w:r>
      <w:r w:rsidR="007B1E0A">
        <w:t xml:space="preserve"> refers</w:t>
      </w:r>
      <w:r w:rsidR="001517B8">
        <w:t xml:space="preserve"> to </w:t>
      </w:r>
      <w:r w:rsidR="005617CC">
        <w:t xml:space="preserve">the </w:t>
      </w:r>
      <w:r w:rsidR="001517B8">
        <w:t xml:space="preserve">direction of </w:t>
      </w:r>
      <w:r w:rsidR="005617CC">
        <w:t xml:space="preserve">the </w:t>
      </w:r>
      <w:r w:rsidR="001517B8">
        <w:t>dominant pattern of a surface</w:t>
      </w:r>
      <w:r w:rsidR="009A286C">
        <w:t>, it is diagrammatically presented in figure 3 below</w:t>
      </w:r>
      <w:r w:rsidR="004C46F9">
        <w:t xml:space="preserve"> and in this study is defined by the printing in the X direction</w:t>
      </w:r>
      <w:r w:rsidR="005617CC">
        <w:t xml:space="preserve"> when using continuous mode</w:t>
      </w:r>
      <w:r w:rsidR="001517B8">
        <w:t>.</w:t>
      </w:r>
      <w:r>
        <w:t xml:space="preserve"> </w:t>
      </w:r>
      <w:r w:rsidR="001A2F40">
        <w:t xml:space="preserve">The optical profiler allows </w:t>
      </w:r>
      <w:r w:rsidR="00A011EC">
        <w:t xml:space="preserve">the </w:t>
      </w:r>
      <w:r w:rsidR="001A2F40">
        <w:t xml:space="preserve">measurement of larger </w:t>
      </w:r>
      <w:r w:rsidR="00A011EC">
        <w:t xml:space="preserve">surface </w:t>
      </w:r>
      <w:r w:rsidR="001A2F40">
        <w:t xml:space="preserve">areas compared to the contact profiler </w:t>
      </w:r>
      <w:r w:rsidR="00251198">
        <w:t xml:space="preserve">used </w:t>
      </w:r>
      <w:r w:rsidR="001A2F40">
        <w:t xml:space="preserve">in previous work. </w:t>
      </w:r>
      <w:r w:rsidR="00301A9E" w:rsidRPr="006514AF">
        <w:t>A</w:t>
      </w:r>
      <w:r w:rsidR="00301A9E">
        <w:t xml:space="preserve"> surface topography parameter ‘Sa or Pa</w:t>
      </w:r>
      <w:r w:rsidR="00301A9E" w:rsidRPr="006514AF">
        <w:t xml:space="preserve">’ can be used </w:t>
      </w:r>
      <w:r w:rsidR="00301A9E">
        <w:t xml:space="preserve">to quantify surface variations. Sa and Pa parameters are the </w:t>
      </w:r>
      <w:r w:rsidR="00301A9E" w:rsidRPr="006514AF">
        <w:t>arithm</w:t>
      </w:r>
      <w:r w:rsidR="00301A9E">
        <w:t>etic mean of absolute values of surface variations as shown by</w:t>
      </w:r>
      <w:r w:rsidR="00301A9E" w:rsidRPr="00301A9E">
        <w:t xml:space="preserve"> </w:t>
      </w:r>
      <w:r w:rsidR="00301A9E">
        <w:t>equations 1 and 2</w:t>
      </w:r>
      <w:r w:rsidR="00CF12F6">
        <w:t xml:space="preserve">. </w:t>
      </w:r>
      <w:r w:rsidR="00301A9E">
        <w:t>Sa</w:t>
      </w:r>
      <w:r w:rsidR="00301A9E" w:rsidRPr="006514AF">
        <w:t xml:space="preserve"> </w:t>
      </w:r>
      <w:r w:rsidR="00301A9E">
        <w:t>represents areal 3-D surface measurements where Pa represents 2-D profile measurements.</w:t>
      </w:r>
    </w:p>
    <w:p w14:paraId="51A9768F" w14:textId="7689FD37" w:rsidR="00301A9E" w:rsidRDefault="00301A9E" w:rsidP="00A73874">
      <w:pPr>
        <w:tabs>
          <w:tab w:val="left" w:pos="2715"/>
        </w:tabs>
        <w:jc w:val="both"/>
      </w:pPr>
      <w:r>
        <w:t xml:space="preserve">Equation 1 [12]:         </w:t>
      </w:r>
      <m:oMath>
        <m:r>
          <w:rPr>
            <w:rFonts w:ascii="Cambria Math" w:hAnsi="Cambria Math"/>
          </w:rPr>
          <m:t xml:space="preserve">Sa= </m:t>
        </m:r>
        <m:f>
          <m:fPr>
            <m:ctrlPr>
              <w:rPr>
                <w:rFonts w:ascii="Cambria Math" w:hAnsi="Cambria Math"/>
                <w:i/>
              </w:rPr>
            </m:ctrlPr>
          </m:fPr>
          <m:num>
            <m:r>
              <w:rPr>
                <w:rFonts w:ascii="Cambria Math" w:hAnsi="Cambria Math"/>
              </w:rPr>
              <m:t>1</m:t>
            </m:r>
          </m:num>
          <m:den>
            <m:r>
              <w:rPr>
                <w:rFonts w:ascii="Cambria Math" w:hAnsi="Cambria Math"/>
              </w:rPr>
              <m:t>A</m:t>
            </m:r>
          </m:den>
        </m:f>
        <m:nary>
          <m:naryPr>
            <m:chr m:val="∬"/>
            <m:limLoc m:val="undOvr"/>
            <m:ctrlPr>
              <w:rPr>
                <w:rFonts w:ascii="Cambria Math" w:hAnsi="Cambria Math"/>
                <w:i/>
              </w:rPr>
            </m:ctrlPr>
          </m:naryPr>
          <m:sub>
            <m:r>
              <w:rPr>
                <w:rFonts w:ascii="Cambria Math" w:hAnsi="Cambria Math"/>
              </w:rPr>
              <m:t>A</m:t>
            </m:r>
          </m:sub>
          <m:sup>
            <m:r>
              <w:rPr>
                <w:rFonts w:ascii="Cambria Math" w:hAnsi="Cambria Math"/>
              </w:rPr>
              <m:t xml:space="preserve"> </m:t>
            </m:r>
          </m:sup>
          <m:e>
            <m:d>
              <m:dPr>
                <m:begChr m:val="|"/>
                <m:endChr m:val="|"/>
                <m:ctrlPr>
                  <w:rPr>
                    <w:rFonts w:ascii="Cambria Math" w:hAnsi="Cambria Math"/>
                    <w:i/>
                  </w:rPr>
                </m:ctrlPr>
              </m:dPr>
              <m:e>
                <m:r>
                  <w:rPr>
                    <w:rFonts w:ascii="Cambria Math" w:hAnsi="Cambria Math"/>
                  </w:rPr>
                  <m:t>z(x,y)</m:t>
                </m:r>
              </m:e>
            </m:d>
            <m:r>
              <w:rPr>
                <w:rFonts w:ascii="Cambria Math" w:hAnsi="Cambria Math"/>
              </w:rPr>
              <m:t>dxdy</m:t>
            </m:r>
          </m:e>
        </m:nary>
      </m:oMath>
      <w:r w:rsidR="00FE23C9">
        <w:rPr>
          <w:rFonts w:eastAsiaTheme="minorEastAsia"/>
        </w:rPr>
        <w:t xml:space="preserve">  where A = Measurement Area, z = surface displacement</w:t>
      </w:r>
    </w:p>
    <w:p w14:paraId="21CED2E5" w14:textId="1157BBA4" w:rsidR="00301A9E" w:rsidRPr="005048DE" w:rsidRDefault="00301A9E" w:rsidP="00301A9E">
      <w:pPr>
        <w:tabs>
          <w:tab w:val="left" w:pos="2715"/>
        </w:tabs>
        <w:jc w:val="both"/>
        <w:rPr>
          <w:i/>
          <w:iCs/>
        </w:rPr>
      </w:pPr>
      <w:r w:rsidRPr="005048DE">
        <w:rPr>
          <w:iCs/>
        </w:rPr>
        <w:t xml:space="preserve">Equation </w:t>
      </w:r>
      <w:r>
        <w:rPr>
          <w:iCs/>
        </w:rPr>
        <w:t>2</w:t>
      </w:r>
      <w:r w:rsidRPr="005048DE">
        <w:rPr>
          <w:iCs/>
        </w:rPr>
        <w:t xml:space="preserve"> [</w:t>
      </w:r>
      <w:r w:rsidRPr="005048DE">
        <w:rPr>
          <w:iCs/>
        </w:rPr>
        <w:endnoteReference w:id="13"/>
      </w:r>
      <w:r w:rsidRPr="005048DE">
        <w:rPr>
          <w:iCs/>
        </w:rPr>
        <w:t xml:space="preserve">]:         </w:t>
      </w:r>
      <m:oMath>
        <m:r>
          <w:rPr>
            <w:rFonts w:ascii="Cambria Math" w:hAnsi="Cambria Math"/>
          </w:rPr>
          <m:t>Pa=</m:t>
        </m:r>
        <m:f>
          <m:fPr>
            <m:ctrlPr>
              <w:rPr>
                <w:rFonts w:ascii="Cambria Math" w:hAnsi="Cambria Math"/>
                <w:i/>
                <w:iCs/>
              </w:rPr>
            </m:ctrlPr>
          </m:fPr>
          <m:num>
            <m:r>
              <w:rPr>
                <w:rFonts w:ascii="Cambria Math" w:hAnsi="Cambria Math"/>
              </w:rPr>
              <m:t>1</m:t>
            </m:r>
          </m:num>
          <m:den>
            <m:r>
              <w:rPr>
                <w:rFonts w:ascii="Cambria Math" w:hAnsi="Cambria Math"/>
              </w:rPr>
              <m:t>l</m:t>
            </m:r>
          </m:den>
        </m:f>
        <m:nary>
          <m:naryPr>
            <m:limLoc m:val="subSup"/>
            <m:ctrlPr>
              <w:rPr>
                <w:rFonts w:ascii="Cambria Math" w:hAnsi="Cambria Math"/>
                <w:i/>
                <w:iCs/>
              </w:rPr>
            </m:ctrlPr>
          </m:naryPr>
          <m:sub>
            <m:r>
              <w:rPr>
                <w:rFonts w:ascii="Cambria Math" w:hAnsi="Cambria Math"/>
              </w:rPr>
              <m:t>0</m:t>
            </m:r>
          </m:sub>
          <m:sup>
            <m:r>
              <w:rPr>
                <w:rFonts w:ascii="Cambria Math" w:hAnsi="Cambria Math"/>
              </w:rPr>
              <m:t>l</m:t>
            </m:r>
          </m:sup>
          <m:e>
            <m:d>
              <m:dPr>
                <m:begChr m:val="|"/>
                <m:endChr m:val="|"/>
                <m:ctrlPr>
                  <w:rPr>
                    <w:rFonts w:ascii="Cambria Math" w:hAnsi="Cambria Math"/>
                    <w:i/>
                    <w:iCs/>
                  </w:rPr>
                </m:ctrlPr>
              </m:dPr>
              <m:e>
                <m:r>
                  <w:rPr>
                    <w:rFonts w:ascii="Cambria Math" w:hAnsi="Cambria Math"/>
                  </w:rPr>
                  <m:t>z(x)</m:t>
                </m:r>
              </m:e>
            </m:d>
            <m:r>
              <w:rPr>
                <w:rFonts w:ascii="Cambria Math" w:hAnsi="Cambria Math"/>
              </w:rPr>
              <m:t>dx</m:t>
            </m:r>
          </m:e>
        </m:nary>
      </m:oMath>
      <w:r w:rsidRPr="005048DE">
        <w:rPr>
          <w:iCs/>
        </w:rPr>
        <w:t xml:space="preserve">         </w:t>
      </w:r>
      <w:r w:rsidR="00105371">
        <w:rPr>
          <w:iCs/>
        </w:rPr>
        <w:t xml:space="preserve">   where l = Measurement Length, z</w:t>
      </w:r>
      <w:r w:rsidR="0010254A">
        <w:rPr>
          <w:iCs/>
        </w:rPr>
        <w:t xml:space="preserve"> </w:t>
      </w:r>
      <w:r w:rsidR="00105371">
        <w:rPr>
          <w:iCs/>
        </w:rPr>
        <w:t>= surface displacement</w:t>
      </w:r>
    </w:p>
    <w:p w14:paraId="0AAD8B2C" w14:textId="6DC6476F" w:rsidR="00C40D2A" w:rsidRDefault="004A6B49" w:rsidP="00301EF4">
      <w:pPr>
        <w:tabs>
          <w:tab w:val="left" w:pos="2715"/>
        </w:tabs>
        <w:jc w:val="both"/>
      </w:pPr>
      <w:r>
        <w:t xml:space="preserve">The </w:t>
      </w:r>
      <w:r w:rsidR="00105371">
        <w:t>S</w:t>
      </w:r>
      <w:r>
        <w:t>a</w:t>
      </w:r>
      <w:r w:rsidR="00CF12F6">
        <w:t xml:space="preserve"> and Pa</w:t>
      </w:r>
      <w:r>
        <w:t xml:space="preserve"> measurements in this work </w:t>
      </w:r>
      <w:r w:rsidR="001A2F40">
        <w:t xml:space="preserve">represent </w:t>
      </w:r>
      <w:r w:rsidR="005048DE">
        <w:t>the</w:t>
      </w:r>
      <w:r w:rsidR="001A2F40">
        <w:t xml:space="preserve"> primary form of the measured </w:t>
      </w:r>
      <w:r>
        <w:t>surface</w:t>
      </w:r>
      <w:r w:rsidR="00105371">
        <w:t xml:space="preserve"> which includes the variations due to </w:t>
      </w:r>
      <w:r w:rsidR="00BC0D68">
        <w:t xml:space="preserve">both </w:t>
      </w:r>
      <w:r w:rsidR="00105371">
        <w:t>roughness and waviness</w:t>
      </w:r>
      <w:r>
        <w:t>.</w:t>
      </w:r>
    </w:p>
    <w:p w14:paraId="2DF2F3C7" w14:textId="77777777" w:rsidR="0030401E" w:rsidRDefault="0030401E" w:rsidP="00301EF4">
      <w:pPr>
        <w:tabs>
          <w:tab w:val="left" w:pos="2715"/>
        </w:tabs>
        <w:jc w:val="both"/>
      </w:pPr>
    </w:p>
    <w:tbl>
      <w:tblPr>
        <w:tblStyle w:val="TableGrid"/>
        <w:tblW w:w="77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6"/>
      </w:tblGrid>
      <w:tr w:rsidR="007B1E0A" w14:paraId="2D4EC944" w14:textId="77777777" w:rsidTr="009A286C">
        <w:trPr>
          <w:trHeight w:val="1862"/>
          <w:jc w:val="center"/>
        </w:trPr>
        <w:tc>
          <w:tcPr>
            <w:tcW w:w="7762" w:type="dxa"/>
          </w:tcPr>
          <w:p w14:paraId="713E919D" w14:textId="21A8DE71" w:rsidR="00D16570" w:rsidRDefault="00D16570" w:rsidP="007B1E0A">
            <w:pPr>
              <w:tabs>
                <w:tab w:val="left" w:pos="2715"/>
              </w:tabs>
              <w:jc w:val="center"/>
            </w:pPr>
            <w:r>
              <w:rPr>
                <w:noProof/>
                <w:lang w:eastAsia="zh-CN"/>
              </w:rPr>
              <mc:AlternateContent>
                <mc:Choice Requires="wps">
                  <w:drawing>
                    <wp:anchor distT="45720" distB="45720" distL="114300" distR="114300" simplePos="0" relativeHeight="251746304" behindDoc="0" locked="0" layoutInCell="1" allowOverlap="1" wp14:anchorId="6A550477" wp14:editId="1C5C6862">
                      <wp:simplePos x="0" y="0"/>
                      <wp:positionH relativeFrom="column">
                        <wp:posOffset>2302316</wp:posOffset>
                      </wp:positionH>
                      <wp:positionV relativeFrom="paragraph">
                        <wp:posOffset>1574</wp:posOffset>
                      </wp:positionV>
                      <wp:extent cx="2825860" cy="333955"/>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860" cy="333955"/>
                              </a:xfrm>
                              <a:prstGeom prst="rect">
                                <a:avLst/>
                              </a:prstGeom>
                              <a:noFill/>
                              <a:ln w="9525">
                                <a:noFill/>
                                <a:miter lim="800000"/>
                                <a:headEnd/>
                                <a:tailEnd/>
                              </a:ln>
                            </wps:spPr>
                            <wps:txbx>
                              <w:txbxContent>
                                <w:p w14:paraId="7B2E5053" w14:textId="2AF175FD" w:rsidR="005D3A90" w:rsidRPr="00D16570" w:rsidRDefault="005D3A90" w:rsidP="00D16570">
                                  <w:pPr>
                                    <w:rPr>
                                      <w:sz w:val="28"/>
                                    </w:rPr>
                                  </w:pPr>
                                  <w:r w:rsidRPr="00D16570">
                                    <w:rPr>
                                      <w:sz w:val="28"/>
                                    </w:rPr>
                                    <w:t>Lay</w:t>
                                  </w:r>
                                  <w:r>
                                    <w:rPr>
                                      <w:sz w:val="28"/>
                                    </w:rPr>
                                    <w:t xml:space="preserve"> (Direction of dominant pattern)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550477" id="_x0000_s1030" type="#_x0000_t202" style="position:absolute;left:0;text-align:left;margin-left:181.3pt;margin-top:.1pt;width:222.5pt;height:26.3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" filled="f" stroked="f">
                      <v:textbox>
                        <w:txbxContent>
                          <w:p w14:paraId="7B2E5053" w14:textId="2AF175FD" w:rsidR="005D3A90" w:rsidRPr="00D16570" w:rsidRDefault="005D3A90" w:rsidP="00D16570">
                            <w:pPr>
                              <w:rPr>
                                <w:sz w:val="28"/>
                              </w:rPr>
                            </w:pPr>
                            <w:r w:rsidRPr="00D16570">
                              <w:rPr>
                                <w:sz w:val="28"/>
                              </w:rPr>
                              <w:t>Lay</w:t>
                            </w:r>
                            <w:r>
                              <w:rPr>
                                <w:sz w:val="28"/>
                              </w:rPr>
                              <w:t xml:space="preserve"> (Direction of dominant pattern)</w:t>
                            </w:r>
                          </w:p>
                        </w:txbxContent>
                      </v:textbox>
                    </v:shape>
                  </w:pict>
                </mc:Fallback>
              </mc:AlternateContent>
            </w:r>
          </w:p>
          <w:p w14:paraId="282005BE" w14:textId="1C57A0CD" w:rsidR="007B1E0A" w:rsidRDefault="00D16570" w:rsidP="007B1E0A">
            <w:pPr>
              <w:tabs>
                <w:tab w:val="left" w:pos="2715"/>
              </w:tabs>
              <w:jc w:val="center"/>
            </w:pPr>
            <w:r>
              <w:rPr>
                <w:noProof/>
                <w:lang w:eastAsia="zh-CN"/>
              </w:rPr>
              <mc:AlternateContent>
                <mc:Choice Requires="wps">
                  <w:drawing>
                    <wp:anchor distT="0" distB="0" distL="114300" distR="114300" simplePos="0" relativeHeight="251744256" behindDoc="0" locked="0" layoutInCell="1" allowOverlap="1" wp14:anchorId="226566A2" wp14:editId="201D4AD9">
                      <wp:simplePos x="0" y="0"/>
                      <wp:positionH relativeFrom="column">
                        <wp:posOffset>3895946</wp:posOffset>
                      </wp:positionH>
                      <wp:positionV relativeFrom="paragraph">
                        <wp:posOffset>109274</wp:posOffset>
                      </wp:positionV>
                      <wp:extent cx="135172" cy="405323"/>
                      <wp:effectExtent l="0" t="0" r="36830" b="13970"/>
                      <wp:wrapNone/>
                      <wp:docPr id="86" name="Straight Connector 86"/>
                      <wp:cNvGraphicFramePr/>
                      <a:graphic xmlns:a="http://schemas.openxmlformats.org/drawingml/2006/main">
                        <a:graphicData uri="http://schemas.microsoft.com/office/word/2010/wordprocessingShape">
                          <wps:wsp>
                            <wps:cNvCnPr/>
                            <wps:spPr>
                              <a:xfrm flipH="1" flipV="1">
                                <a:off x="0" y="0"/>
                                <a:ext cx="135172" cy="405323"/>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259B88" id="Straight Connector 86" o:spid="_x0000_s1026" style="position:absolute;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75pt,8.6pt" to="317.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" strokecolor="#4472c4 [3208]" strokeweight="1pt">
                      <v:stroke joinstyle="miter"/>
                    </v:line>
                  </w:pict>
                </mc:Fallback>
              </mc:AlternateContent>
            </w:r>
          </w:p>
          <w:p w14:paraId="799A3E23" w14:textId="654F68FF" w:rsidR="007B1E0A" w:rsidRDefault="007B1E0A" w:rsidP="00D16570">
            <w:pPr>
              <w:tabs>
                <w:tab w:val="left" w:pos="2715"/>
              </w:tabs>
              <w:jc w:val="center"/>
            </w:pPr>
            <w:r>
              <w:rPr>
                <w:noProof/>
                <w:lang w:eastAsia="zh-CN"/>
              </w:rPr>
              <mc:AlternateContent>
                <mc:Choice Requires="wps">
                  <w:drawing>
                    <wp:anchor distT="0" distB="0" distL="114300" distR="114300" simplePos="0" relativeHeight="251743232" behindDoc="0" locked="0" layoutInCell="1" allowOverlap="1" wp14:anchorId="4A4C7E69" wp14:editId="1ECD391B">
                      <wp:simplePos x="0" y="0"/>
                      <wp:positionH relativeFrom="column">
                        <wp:posOffset>3535349</wp:posOffset>
                      </wp:positionH>
                      <wp:positionV relativeFrom="paragraph">
                        <wp:posOffset>92075</wp:posOffset>
                      </wp:positionV>
                      <wp:extent cx="874643" cy="556591"/>
                      <wp:effectExtent l="38100" t="38100" r="59055" b="53340"/>
                      <wp:wrapNone/>
                      <wp:docPr id="84" name="Straight Arrow Connector 84"/>
                      <wp:cNvGraphicFramePr/>
                      <a:graphic xmlns:a="http://schemas.openxmlformats.org/drawingml/2006/main">
                        <a:graphicData uri="http://schemas.microsoft.com/office/word/2010/wordprocessingShape">
                          <wps:wsp>
                            <wps:cNvCnPr/>
                            <wps:spPr>
                              <a:xfrm flipV="1">
                                <a:off x="0" y="0"/>
                                <a:ext cx="874643" cy="556591"/>
                              </a:xfrm>
                              <a:prstGeom prst="straightConnector1">
                                <a:avLst/>
                              </a:prstGeom>
                              <a:ln>
                                <a:headEnd type="triangle"/>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5="http://schemas.microsoft.com/office/word/2012/wordml">
                  <w:pict>
                    <v:shape w14:anchorId="148341D5" id="Straight Arrow Connector 84" o:spid="_x0000_s1026" type="#_x0000_t32" style="position:absolute;margin-left:278.35pt;margin-top:7.25pt;width:68.85pt;height:43.85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" strokecolor="#4472c4 [3208]" strokeweight=".5pt">
                      <v:stroke startarrow="block" endarrow="block" joinstyle="miter"/>
                    </v:shape>
                  </w:pict>
                </mc:Fallback>
              </mc:AlternateContent>
            </w:r>
            <w:r w:rsidR="00D16570">
              <w:rPr>
                <w:noProof/>
                <w:lang w:eastAsia="zh-CN"/>
              </w:rPr>
              <w:drawing>
                <wp:inline distT="0" distB="0" distL="0" distR="0" wp14:anchorId="327BE79D" wp14:editId="42148538">
                  <wp:extent cx="5120716" cy="933257"/>
                  <wp:effectExtent l="0" t="0" r="381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Lay diagram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70017" cy="942242"/>
                          </a:xfrm>
                          <a:prstGeom prst="rect">
                            <a:avLst/>
                          </a:prstGeom>
                        </pic:spPr>
                      </pic:pic>
                    </a:graphicData>
                  </a:graphic>
                </wp:inline>
              </w:drawing>
            </w:r>
          </w:p>
        </w:tc>
      </w:tr>
    </w:tbl>
    <w:p w14:paraId="6F833FDF" w14:textId="53275985" w:rsidR="007B1E0A" w:rsidRDefault="009A286C" w:rsidP="009A286C">
      <w:pPr>
        <w:pStyle w:val="Caption"/>
        <w:jc w:val="center"/>
        <w:rPr>
          <w:i w:val="0"/>
          <w:sz w:val="20"/>
        </w:rPr>
      </w:pPr>
      <w:r w:rsidRPr="009A286C">
        <w:rPr>
          <w:i w:val="0"/>
          <w:sz w:val="20"/>
        </w:rPr>
        <w:t xml:space="preserve">Figure </w:t>
      </w:r>
      <w:r w:rsidRPr="009A286C">
        <w:rPr>
          <w:i w:val="0"/>
          <w:sz w:val="20"/>
        </w:rPr>
        <w:fldChar w:fldCharType="begin"/>
      </w:r>
      <w:r w:rsidRPr="009A286C">
        <w:rPr>
          <w:i w:val="0"/>
          <w:sz w:val="20"/>
        </w:rPr>
        <w:instrText xml:space="preserve"> SEQ Figure \* ARABIC </w:instrText>
      </w:r>
      <w:r w:rsidRPr="009A286C">
        <w:rPr>
          <w:i w:val="0"/>
          <w:sz w:val="20"/>
        </w:rPr>
        <w:fldChar w:fldCharType="separate"/>
      </w:r>
      <w:r w:rsidR="00EB0FB4">
        <w:rPr>
          <w:i w:val="0"/>
          <w:noProof/>
          <w:sz w:val="20"/>
        </w:rPr>
        <w:t>3</w:t>
      </w:r>
      <w:r w:rsidRPr="009A286C">
        <w:rPr>
          <w:i w:val="0"/>
          <w:sz w:val="20"/>
        </w:rPr>
        <w:fldChar w:fldCharType="end"/>
      </w:r>
      <w:r w:rsidRPr="009A286C">
        <w:rPr>
          <w:i w:val="0"/>
          <w:sz w:val="20"/>
        </w:rPr>
        <w:t>: Diagrammatic representation of lay</w:t>
      </w:r>
    </w:p>
    <w:p w14:paraId="5C7EEE1C" w14:textId="77777777" w:rsidR="0030401E" w:rsidRPr="0030401E" w:rsidRDefault="0030401E" w:rsidP="0030401E"/>
    <w:p w14:paraId="05CA9B0B" w14:textId="77777777" w:rsidR="0031128E" w:rsidRPr="00B578F1" w:rsidRDefault="00672B74" w:rsidP="00301EF4">
      <w:pPr>
        <w:tabs>
          <w:tab w:val="left" w:pos="2715"/>
        </w:tabs>
        <w:jc w:val="both"/>
        <w:rPr>
          <w:b/>
        </w:rPr>
      </w:pPr>
      <w:r>
        <w:rPr>
          <w:b/>
        </w:rPr>
        <w:t xml:space="preserve">3.1 </w:t>
      </w:r>
      <w:r w:rsidR="004A6B49">
        <w:rPr>
          <w:b/>
        </w:rPr>
        <w:t xml:space="preserve">Fabric Surface Topography </w:t>
      </w:r>
    </w:p>
    <w:p w14:paraId="48AA9F2E" w14:textId="1F89416D" w:rsidR="00687574" w:rsidRDefault="00B578F1" w:rsidP="00687574">
      <w:pPr>
        <w:jc w:val="both"/>
      </w:pPr>
      <w:r w:rsidRPr="00B578F1">
        <w:t>Woven polyester cotton blend (65/35)</w:t>
      </w:r>
      <w:r w:rsidR="009A286C">
        <w:t xml:space="preserve"> supplied by Klopman International</w:t>
      </w:r>
      <w:r w:rsidRPr="00B578F1">
        <w:t xml:space="preserve"> is s</w:t>
      </w:r>
      <w:r w:rsidR="001A2F40">
        <w:t xml:space="preserve">elected as the fabric substrate. </w:t>
      </w:r>
      <w:r w:rsidR="00A011EC" w:rsidRPr="00B578F1">
        <w:t xml:space="preserve">They are </w:t>
      </w:r>
      <w:r w:rsidR="00A011EC">
        <w:t>widely used in clothing, furnishings and art as exhibition canvases.</w:t>
      </w:r>
      <w:r w:rsidR="00A011EC" w:rsidRPr="00B578F1">
        <w:t xml:space="preserve"> </w:t>
      </w:r>
      <w:r w:rsidRPr="00B578F1">
        <w:t xml:space="preserve">Polyester </w:t>
      </w:r>
      <w:r w:rsidR="00687574">
        <w:t xml:space="preserve">cotton blends </w:t>
      </w:r>
      <w:r w:rsidR="00A011EC">
        <w:t>combine the</w:t>
      </w:r>
      <w:r w:rsidRPr="00B578F1">
        <w:t xml:space="preserve"> durab</w:t>
      </w:r>
      <w:r w:rsidR="00A011EC">
        <w:t>ility</w:t>
      </w:r>
      <w:r w:rsidRPr="00B578F1">
        <w:t xml:space="preserve"> and tear resistan</w:t>
      </w:r>
      <w:r w:rsidR="00A011EC">
        <w:t>ce</w:t>
      </w:r>
      <w:r w:rsidRPr="00B578F1">
        <w:t xml:space="preserve"> </w:t>
      </w:r>
      <w:r w:rsidR="00A011EC">
        <w:t>of</w:t>
      </w:r>
      <w:r w:rsidRPr="00B578F1">
        <w:t xml:space="preserve"> polyester </w:t>
      </w:r>
      <w:r w:rsidR="00A011EC">
        <w:t>with the</w:t>
      </w:r>
      <w:r w:rsidRPr="00B578F1">
        <w:t xml:space="preserve"> </w:t>
      </w:r>
      <w:r w:rsidR="00A011EC" w:rsidRPr="00B578F1">
        <w:t>breathabi</w:t>
      </w:r>
      <w:r w:rsidR="00A011EC">
        <w:t>lity and comfort of</w:t>
      </w:r>
      <w:r w:rsidRPr="00B578F1">
        <w:t xml:space="preserve"> cotton.</w:t>
      </w:r>
      <w:r w:rsidR="004A6B49">
        <w:t xml:space="preserve"> </w:t>
      </w:r>
      <w:r w:rsidR="005048DE">
        <w:t xml:space="preserve">The </w:t>
      </w:r>
      <w:r w:rsidR="00A011EC">
        <w:t>p</w:t>
      </w:r>
      <w:r w:rsidR="00687574">
        <w:t xml:space="preserve">olyester cotton </w:t>
      </w:r>
      <w:r w:rsidR="004A6B49">
        <w:t>surface</w:t>
      </w:r>
      <w:r w:rsidR="00687574">
        <w:t xml:space="preserve"> was scanned</w:t>
      </w:r>
      <w:r w:rsidR="00655ECC">
        <w:t xml:space="preserve"> </w:t>
      </w:r>
      <w:r w:rsidR="00D315B1">
        <w:t xml:space="preserve">three times </w:t>
      </w:r>
      <w:r w:rsidR="00F66881">
        <w:t>at</w:t>
      </w:r>
      <w:r w:rsidR="00655ECC">
        <w:t xml:space="preserve"> 5x magnification</w:t>
      </w:r>
      <w:r w:rsidR="00687574">
        <w:t xml:space="preserve"> </w:t>
      </w:r>
      <w:r w:rsidR="00A41284">
        <w:t xml:space="preserve">and </w:t>
      </w:r>
      <w:r w:rsidR="00D315B1">
        <w:t xml:space="preserve">the results were </w:t>
      </w:r>
      <w:r w:rsidR="00655ECC">
        <w:t>averaged</w:t>
      </w:r>
      <w:r w:rsidR="00A41284">
        <w:t>. The scans</w:t>
      </w:r>
      <w:r w:rsidR="00D315B1">
        <w:t xml:space="preserve"> produced an</w:t>
      </w:r>
      <w:r w:rsidR="00A41284">
        <w:t xml:space="preserve"> average </w:t>
      </w:r>
      <w:r w:rsidR="00105371">
        <w:t>S</w:t>
      </w:r>
      <w:r w:rsidR="00A41284">
        <w:t>a value of 34</w:t>
      </w:r>
      <w:r w:rsidR="00A41284" w:rsidRPr="00A41284">
        <w:t xml:space="preserve"> </w:t>
      </w:r>
      <w:r w:rsidR="00A41284">
        <w:t>µm</w:t>
      </w:r>
      <w:r w:rsidR="00687574">
        <w:t>.</w:t>
      </w:r>
      <w:r w:rsidR="007E428A">
        <w:t xml:space="preserve"> The fabric was first glued to an </w:t>
      </w:r>
      <w:r w:rsidR="004A6B49">
        <w:t>a</w:t>
      </w:r>
      <w:r w:rsidR="007E428A">
        <w:t xml:space="preserve">lumina tile </w:t>
      </w:r>
      <w:r w:rsidR="005048DE">
        <w:t>to</w:t>
      </w:r>
      <w:r w:rsidR="00A41284">
        <w:t xml:space="preserve"> </w:t>
      </w:r>
      <w:r w:rsidR="007E428A">
        <w:t>hold it flat during the scanning process to avoid measurement error due to folding</w:t>
      </w:r>
      <w:r w:rsidR="00F66881">
        <w:t xml:space="preserve"> and creasing</w:t>
      </w:r>
      <w:r w:rsidR="00D315B1">
        <w:t>.  This gluing process is also followed for the same reasons when printing, therefore scanning the same way produces a more directly relevant result</w:t>
      </w:r>
      <w:r w:rsidR="007E428A">
        <w:t xml:space="preserve">. </w:t>
      </w:r>
      <w:r w:rsidR="00A41284">
        <w:t xml:space="preserve"> Figure 4</w:t>
      </w:r>
      <w:r w:rsidR="00687574">
        <w:t xml:space="preserve"> below shows the 3-D image of the fabric</w:t>
      </w:r>
      <w:r w:rsidR="007E428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5C2F" w14:paraId="075FDE70" w14:textId="77777777" w:rsidTr="00955C2F">
        <w:tc>
          <w:tcPr>
            <w:tcW w:w="9016" w:type="dxa"/>
          </w:tcPr>
          <w:p w14:paraId="54A98BAA" w14:textId="1BA29DCB" w:rsidR="00955C2F" w:rsidRDefault="00134778" w:rsidP="00955C2F">
            <w:pPr>
              <w:jc w:val="center"/>
            </w:pPr>
            <w:r>
              <w:rPr>
                <w:noProof/>
                <w:lang w:eastAsia="zh-CN"/>
              </w:rPr>
              <mc:AlternateContent>
                <mc:Choice Requires="wps">
                  <w:drawing>
                    <wp:anchor distT="0" distB="0" distL="114300" distR="114300" simplePos="0" relativeHeight="251791360" behindDoc="0" locked="0" layoutInCell="1" allowOverlap="1" wp14:anchorId="216F8AA9" wp14:editId="77168360">
                      <wp:simplePos x="0" y="0"/>
                      <wp:positionH relativeFrom="column">
                        <wp:posOffset>864869</wp:posOffset>
                      </wp:positionH>
                      <wp:positionV relativeFrom="paragraph">
                        <wp:posOffset>2143760</wp:posOffset>
                      </wp:positionV>
                      <wp:extent cx="552450" cy="171450"/>
                      <wp:effectExtent l="0" t="0" r="19050" b="19050"/>
                      <wp:wrapNone/>
                      <wp:docPr id="114" name="Straight Connector 114"/>
                      <wp:cNvGraphicFramePr/>
                      <a:graphic xmlns:a="http://schemas.openxmlformats.org/drawingml/2006/main">
                        <a:graphicData uri="http://schemas.microsoft.com/office/word/2010/wordprocessingShape">
                          <wps:wsp>
                            <wps:cNvCnPr/>
                            <wps:spPr>
                              <a:xfrm flipH="1" flipV="1">
                                <a:off x="0" y="0"/>
                                <a:ext cx="55245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C64B6A7" id="Straight Connector 114"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pt,168.8pt" to="111.6pt,1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" strokecolor="black [3200]" strokeweight=".5pt">
                      <v:stroke joinstyle="miter"/>
                    </v:line>
                  </w:pict>
                </mc:Fallback>
              </mc:AlternateContent>
            </w:r>
            <w:r>
              <w:rPr>
                <w:noProof/>
                <w:lang w:eastAsia="zh-CN"/>
              </w:rPr>
              <mc:AlternateContent>
                <mc:Choice Requires="wps">
                  <w:drawing>
                    <wp:anchor distT="0" distB="0" distL="114300" distR="114300" simplePos="0" relativeHeight="251789312" behindDoc="0" locked="0" layoutInCell="1" allowOverlap="1" wp14:anchorId="7B52E0B6" wp14:editId="08BC2F94">
                      <wp:simplePos x="0" y="0"/>
                      <wp:positionH relativeFrom="column">
                        <wp:posOffset>1312545</wp:posOffset>
                      </wp:positionH>
                      <wp:positionV relativeFrom="paragraph">
                        <wp:posOffset>2315210</wp:posOffset>
                      </wp:positionV>
                      <wp:extent cx="523875" cy="9525"/>
                      <wp:effectExtent l="38100" t="76200" r="28575" b="85725"/>
                      <wp:wrapNone/>
                      <wp:docPr id="113" name="Straight Arrow Connector 113"/>
                      <wp:cNvGraphicFramePr/>
                      <a:graphic xmlns:a="http://schemas.openxmlformats.org/drawingml/2006/main">
                        <a:graphicData uri="http://schemas.microsoft.com/office/word/2010/wordprocessingShape">
                          <wps:wsp>
                            <wps:cNvCnPr/>
                            <wps:spPr>
                              <a:xfrm flipV="1">
                                <a:off x="0" y="0"/>
                                <a:ext cx="523875" cy="9525"/>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 w14:anchorId="2774FDC9" id="Straight Arrow Connector 113" o:spid="_x0000_s1026" type="#_x0000_t32" style="position:absolute;margin-left:103.35pt;margin-top:182.3pt;width:41.25pt;height:.75pt;flip:y;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" strokecolor="black [3200]" strokeweight="1.5pt">
                      <v:stroke startarrow="block" endarrow="block" joinstyle="miter"/>
                    </v:shape>
                  </w:pict>
                </mc:Fallback>
              </mc:AlternateContent>
            </w:r>
            <w:r>
              <w:rPr>
                <w:noProof/>
                <w:lang w:eastAsia="zh-CN"/>
              </w:rPr>
              <mc:AlternateContent>
                <mc:Choice Requires="wps">
                  <w:drawing>
                    <wp:anchor distT="0" distB="0" distL="114300" distR="114300" simplePos="0" relativeHeight="251793408" behindDoc="0" locked="0" layoutInCell="1" allowOverlap="1" wp14:anchorId="2C1B2500" wp14:editId="488C24DA">
                      <wp:simplePos x="0" y="0"/>
                      <wp:positionH relativeFrom="column">
                        <wp:posOffset>312420</wp:posOffset>
                      </wp:positionH>
                      <wp:positionV relativeFrom="paragraph">
                        <wp:posOffset>1933575</wp:posOffset>
                      </wp:positionV>
                      <wp:extent cx="733425" cy="38100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81000"/>
                              </a:xfrm>
                              <a:prstGeom prst="rect">
                                <a:avLst/>
                              </a:prstGeom>
                              <a:noFill/>
                              <a:ln w="9525">
                                <a:noFill/>
                                <a:miter lim="800000"/>
                                <a:headEnd/>
                                <a:tailEnd/>
                              </a:ln>
                            </wps:spPr>
                            <wps:txbx>
                              <w:txbxContent>
                                <w:p w14:paraId="53B0A35D" w14:textId="5016AAA1" w:rsidR="005D3A90" w:rsidRPr="00955C2F" w:rsidRDefault="005D3A90" w:rsidP="00134778">
                                  <w:pPr>
                                    <w:jc w:val="center"/>
                                    <w:rPr>
                                      <w:sz w:val="20"/>
                                    </w:rPr>
                                  </w:pPr>
                                  <w:r>
                                    <w:rPr>
                                      <w:sz w:val="20"/>
                                    </w:rPr>
                                    <w:t>Warp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1B2500" id="_x0000_s1031" type="#_x0000_t202" style="position:absolute;left:0;text-align:left;margin-left:24.6pt;margin-top:152.25pt;width:57.75pt;height:3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" filled="f" stroked="f">
                      <v:textbox>
                        <w:txbxContent>
                          <w:p w14:paraId="53B0A35D" w14:textId="5016AAA1" w:rsidR="005D3A90" w:rsidRPr="00955C2F" w:rsidRDefault="005D3A90" w:rsidP="00134778">
                            <w:pPr>
                              <w:jc w:val="center"/>
                              <w:rPr>
                                <w:sz w:val="20"/>
                              </w:rPr>
                            </w:pPr>
                            <w:r>
                              <w:rPr>
                                <w:sz w:val="20"/>
                              </w:rPr>
                              <w:t>Warp Direction</w:t>
                            </w:r>
                          </w:p>
                        </w:txbxContent>
                      </v:textbox>
                    </v:shape>
                  </w:pict>
                </mc:Fallback>
              </mc:AlternateContent>
            </w:r>
            <w:r>
              <w:rPr>
                <w:noProof/>
                <w:lang w:eastAsia="zh-CN"/>
              </w:rPr>
              <mc:AlternateContent>
                <mc:Choice Requires="wps">
                  <w:drawing>
                    <wp:anchor distT="0" distB="0" distL="114300" distR="114300" simplePos="0" relativeHeight="251783168" behindDoc="0" locked="0" layoutInCell="1" allowOverlap="1" wp14:anchorId="6A153C66" wp14:editId="069296AD">
                      <wp:simplePos x="0" y="0"/>
                      <wp:positionH relativeFrom="column">
                        <wp:posOffset>311785</wp:posOffset>
                      </wp:positionH>
                      <wp:positionV relativeFrom="paragraph">
                        <wp:posOffset>1134110</wp:posOffset>
                      </wp:positionV>
                      <wp:extent cx="733425" cy="381000"/>
                      <wp:effectExtent l="0" t="0" r="0" b="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81000"/>
                              </a:xfrm>
                              <a:prstGeom prst="rect">
                                <a:avLst/>
                              </a:prstGeom>
                              <a:noFill/>
                              <a:ln w="9525">
                                <a:noFill/>
                                <a:miter lim="800000"/>
                                <a:headEnd/>
                                <a:tailEnd/>
                              </a:ln>
                            </wps:spPr>
                            <wps:txbx>
                              <w:txbxContent>
                                <w:p w14:paraId="5B6D94EA" w14:textId="66AD51CB" w:rsidR="005D3A90" w:rsidRPr="00955C2F" w:rsidRDefault="005D3A90" w:rsidP="0004682D">
                                  <w:pPr>
                                    <w:jc w:val="center"/>
                                    <w:rPr>
                                      <w:sz w:val="20"/>
                                    </w:rPr>
                                  </w:pPr>
                                  <w:r>
                                    <w:rPr>
                                      <w:sz w:val="20"/>
                                    </w:rPr>
                                    <w:t>Weft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153C66" id="_x0000_s1032" type="#_x0000_t202" style="position:absolute;left:0;text-align:left;margin-left:24.55pt;margin-top:89.3pt;width:57.75pt;height:3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" filled="f" stroked="f">
                      <v:textbox>
                        <w:txbxContent>
                          <w:p w14:paraId="5B6D94EA" w14:textId="66AD51CB" w:rsidR="005D3A90" w:rsidRPr="00955C2F" w:rsidRDefault="005D3A90" w:rsidP="0004682D">
                            <w:pPr>
                              <w:jc w:val="center"/>
                              <w:rPr>
                                <w:sz w:val="20"/>
                              </w:rPr>
                            </w:pPr>
                            <w:r>
                              <w:rPr>
                                <w:sz w:val="20"/>
                              </w:rPr>
                              <w:t>Weft Direction</w:t>
                            </w:r>
                          </w:p>
                        </w:txbxContent>
                      </v:textbox>
                    </v:shape>
                  </w:pict>
                </mc:Fallback>
              </mc:AlternateContent>
            </w:r>
            <w:r>
              <w:rPr>
                <w:noProof/>
                <w:lang w:eastAsia="zh-CN"/>
              </w:rPr>
              <mc:AlternateContent>
                <mc:Choice Requires="wps">
                  <w:drawing>
                    <wp:anchor distT="0" distB="0" distL="114300" distR="114300" simplePos="0" relativeHeight="251787264" behindDoc="0" locked="0" layoutInCell="1" allowOverlap="1" wp14:anchorId="3D74AD4E" wp14:editId="04611BB0">
                      <wp:simplePos x="0" y="0"/>
                      <wp:positionH relativeFrom="column">
                        <wp:posOffset>864235</wp:posOffset>
                      </wp:positionH>
                      <wp:positionV relativeFrom="paragraph">
                        <wp:posOffset>1296035</wp:posOffset>
                      </wp:positionV>
                      <wp:extent cx="209550" cy="19050"/>
                      <wp:effectExtent l="0" t="0" r="19050" b="19050"/>
                      <wp:wrapNone/>
                      <wp:docPr id="100" name="Straight Connector 100"/>
                      <wp:cNvGraphicFramePr/>
                      <a:graphic xmlns:a="http://schemas.openxmlformats.org/drawingml/2006/main">
                        <a:graphicData uri="http://schemas.microsoft.com/office/word/2010/wordprocessingShape">
                          <wps:wsp>
                            <wps:cNvCnPr/>
                            <wps:spPr>
                              <a:xfrm flipH="1">
                                <a:off x="0" y="0"/>
                                <a:ext cx="2095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D322938" id="Straight Connector 100" o:spid="_x0000_s1026" style="position:absolute;flip:x;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05pt,102.05pt" to="84.55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" strokecolor="black [3200]" strokeweight=".5pt">
                      <v:stroke joinstyle="miter"/>
                    </v:line>
                  </w:pict>
                </mc:Fallback>
              </mc:AlternateContent>
            </w:r>
            <w:r>
              <w:rPr>
                <w:noProof/>
                <w:lang w:eastAsia="zh-CN"/>
              </w:rPr>
              <mc:AlternateContent>
                <mc:Choice Requires="wps">
                  <w:drawing>
                    <wp:anchor distT="0" distB="0" distL="114300" distR="114300" simplePos="0" relativeHeight="251788288" behindDoc="0" locked="0" layoutInCell="1" allowOverlap="1" wp14:anchorId="37C73109" wp14:editId="19A22E48">
                      <wp:simplePos x="0" y="0"/>
                      <wp:positionH relativeFrom="column">
                        <wp:posOffset>1066800</wp:posOffset>
                      </wp:positionH>
                      <wp:positionV relativeFrom="paragraph">
                        <wp:posOffset>914400</wp:posOffset>
                      </wp:positionV>
                      <wp:extent cx="45719" cy="828675"/>
                      <wp:effectExtent l="76200" t="38100" r="50165" b="47625"/>
                      <wp:wrapNone/>
                      <wp:docPr id="110" name="Straight Arrow Connector 110"/>
                      <wp:cNvGraphicFramePr/>
                      <a:graphic xmlns:a="http://schemas.openxmlformats.org/drawingml/2006/main">
                        <a:graphicData uri="http://schemas.microsoft.com/office/word/2010/wordprocessingShape">
                          <wps:wsp>
                            <wps:cNvCnPr/>
                            <wps:spPr>
                              <a:xfrm flipV="1">
                                <a:off x="0" y="0"/>
                                <a:ext cx="45719" cy="828675"/>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079B26E5" id="Straight Arrow Connector 110" o:spid="_x0000_s1026" type="#_x0000_t32" style="position:absolute;margin-left:84pt;margin-top:1in;width:3.6pt;height:65.25pt;flip:y;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" strokecolor="black [3200]" strokeweight="1.5pt">
                      <v:stroke startarrow="block" endarrow="block" joinstyle="miter"/>
                    </v:shape>
                  </w:pict>
                </mc:Fallback>
              </mc:AlternateContent>
            </w:r>
            <w:r w:rsidR="00955C2F">
              <w:rPr>
                <w:noProof/>
                <w:sz w:val="24"/>
                <w:szCs w:val="24"/>
                <w:lang w:eastAsia="zh-CN"/>
              </w:rPr>
              <mc:AlternateContent>
                <mc:Choice Requires="wpg">
                  <w:drawing>
                    <wp:anchor distT="0" distB="0" distL="114300" distR="114300" simplePos="0" relativeHeight="251711488" behindDoc="0" locked="0" layoutInCell="1" allowOverlap="1" wp14:anchorId="699541AF" wp14:editId="2D6EBEB1">
                      <wp:simplePos x="0" y="0"/>
                      <wp:positionH relativeFrom="column">
                        <wp:posOffset>1042670</wp:posOffset>
                      </wp:positionH>
                      <wp:positionV relativeFrom="paragraph">
                        <wp:posOffset>144780</wp:posOffset>
                      </wp:positionV>
                      <wp:extent cx="600075" cy="295275"/>
                      <wp:effectExtent l="38100" t="76200" r="47625" b="28575"/>
                      <wp:wrapNone/>
                      <wp:docPr id="39" name="Group 39"/>
                      <wp:cNvGraphicFramePr/>
                      <a:graphic xmlns:a="http://schemas.openxmlformats.org/drawingml/2006/main">
                        <a:graphicData uri="http://schemas.microsoft.com/office/word/2010/wordprocessingGroup">
                          <wpg:wgp>
                            <wpg:cNvGrpSpPr/>
                            <wpg:grpSpPr>
                              <a:xfrm>
                                <a:off x="0" y="0"/>
                                <a:ext cx="600075" cy="295275"/>
                                <a:chOff x="0" y="0"/>
                                <a:chExt cx="600075" cy="295275"/>
                              </a:xfrm>
                            </wpg:grpSpPr>
                            <wps:wsp>
                              <wps:cNvPr id="37" name="Straight Arrow Connector 37"/>
                              <wps:cNvCnPr/>
                              <wps:spPr>
                                <a:xfrm>
                                  <a:off x="0" y="0"/>
                                  <a:ext cx="552450"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38" name="Text Box 2"/>
                              <wps:cNvSpPr txBox="1">
                                <a:spLocks noChangeArrowheads="1"/>
                              </wps:cNvSpPr>
                              <wps:spPr bwMode="auto">
                                <a:xfrm>
                                  <a:off x="0" y="66675"/>
                                  <a:ext cx="600075" cy="228600"/>
                                </a:xfrm>
                                <a:prstGeom prst="rect">
                                  <a:avLst/>
                                </a:prstGeom>
                                <a:solidFill>
                                  <a:srgbClr val="FFFFFF"/>
                                </a:solidFill>
                                <a:ln w="9525">
                                  <a:solidFill>
                                    <a:srgbClr val="000000"/>
                                  </a:solidFill>
                                  <a:miter lim="800000"/>
                                  <a:headEnd/>
                                  <a:tailEnd/>
                                </a:ln>
                              </wps:spPr>
                              <wps:txbx>
                                <w:txbxContent>
                                  <w:p w14:paraId="6891CC1F" w14:textId="77777777" w:rsidR="005D3A90" w:rsidRPr="00955C2F" w:rsidRDefault="005D3A90">
                                    <w:pPr>
                                      <w:rPr>
                                        <w:sz w:val="20"/>
                                      </w:rPr>
                                    </w:pPr>
                                    <w:r w:rsidRPr="00955C2F">
                                      <w:rPr>
                                        <w:sz w:val="20"/>
                                      </w:rPr>
                                      <w:t>0.7 mm</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5="http://schemas.microsoft.com/office/word/2012/wordml">
                  <w:pict>
                    <v:group w14:anchorId="699541AF" id="Group 39" o:spid="_x0000_s1033" style="position:absolute;left:0;text-align:left;margin-left:82.1pt;margin-top:11.4pt;width:47.25pt;height:23.25pt;z-index:251711488;mso-width-relative:margin" coordsize="6000,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">
                      <v:shapetype id="_x0000_t32" coordsize="21600,21600" o:spt="32" o:oned="t" path="m,l21600,21600e" filled="f">
                        <v:path arrowok="t" fillok="f" o:connecttype="none"/>
                        <o:lock v:ext="edit" shapetype="t"/>
                      </v:shapetype>
                      <v:shape id="Straight Arrow Connector 37" o:spid="_x0000_s1034" type="#_x0000_t32" style="position:absolute;width:5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vGN8QAAADbAAAADwAAAGRycy9kb3ducmV2LnhtbESPQYvCMBSE74L/ITxhb5rqLipdo6i4&#10;IHoQtbvnR/O2LTYvpYla/fVGEDwOM/MNM5k1phQXql1hWUG/F4EgTq0uOFOQHH+6YxDOI2ssLZOC&#10;GzmYTdutCcbaXnlPl4PPRICwi1FB7n0VS+nSnAy6nq2Ig/dva4M+yDqTusZrgJtSDqJoKA0WHBZy&#10;rGiZU3o6nI0C86UX29V9N/idb47Lv2Sd3M5lpNRHp5l/g/DU+Hf41V5rBZ8jeH4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y8Y3xAAAANsAAAAPAAAAAAAAAAAA&#10;AAAAAKECAABkcnMvZG93bnJldi54bWxQSwUGAAAAAAQABAD5AAAAkgMAAAAA&#10;" strokecolor="black [3200]" strokeweight="1.5pt">
                        <v:stroke startarrow="block" endarrow="block" joinstyle="miter"/>
                      </v:shape>
                      <v:shape id="_x0000_s1035" type="#_x0000_t202" style="position:absolute;top:666;width:600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14:paraId="6891CC1F" w14:textId="77777777" w:rsidR="005D3A90" w:rsidRPr="00955C2F" w:rsidRDefault="005D3A90">
                              <w:pPr>
                                <w:rPr>
                                  <w:sz w:val="20"/>
                                </w:rPr>
                              </w:pPr>
                              <w:r w:rsidRPr="00955C2F">
                                <w:rPr>
                                  <w:sz w:val="20"/>
                                </w:rPr>
                                <w:t>0.7 mm</w:t>
                              </w:r>
                            </w:p>
                          </w:txbxContent>
                        </v:textbox>
                      </v:shape>
                    </v:group>
                  </w:pict>
                </mc:Fallback>
              </mc:AlternateContent>
            </w:r>
            <w:r w:rsidR="00955C2F">
              <w:rPr>
                <w:noProof/>
                <w:sz w:val="24"/>
                <w:szCs w:val="24"/>
                <w:lang w:eastAsia="zh-CN"/>
              </w:rPr>
              <w:drawing>
                <wp:inline distT="0" distB="0" distL="0" distR="0" wp14:anchorId="5C0B5BA5" wp14:editId="0C964972">
                  <wp:extent cx="3676650" cy="2453408"/>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bric 5x 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6855" cy="2486910"/>
                          </a:xfrm>
                          <a:prstGeom prst="rect">
                            <a:avLst/>
                          </a:prstGeom>
                        </pic:spPr>
                      </pic:pic>
                    </a:graphicData>
                  </a:graphic>
                </wp:inline>
              </w:drawing>
            </w:r>
          </w:p>
        </w:tc>
      </w:tr>
    </w:tbl>
    <w:p w14:paraId="03E534D3" w14:textId="28DB07BD" w:rsidR="00E1049F" w:rsidRPr="007B1B9C" w:rsidRDefault="00E1049F" w:rsidP="00E1049F">
      <w:pPr>
        <w:pStyle w:val="Caption"/>
        <w:jc w:val="center"/>
        <w:rPr>
          <w:i w:val="0"/>
          <w:sz w:val="20"/>
        </w:rPr>
      </w:pPr>
      <w:r w:rsidRPr="007B1B9C">
        <w:rPr>
          <w:i w:val="0"/>
          <w:sz w:val="20"/>
        </w:rPr>
        <w:t xml:space="preserve">Figure </w:t>
      </w:r>
      <w:r w:rsidRPr="007B1B9C">
        <w:rPr>
          <w:i w:val="0"/>
          <w:sz w:val="20"/>
        </w:rPr>
        <w:fldChar w:fldCharType="begin"/>
      </w:r>
      <w:r w:rsidRPr="007B1B9C">
        <w:rPr>
          <w:i w:val="0"/>
          <w:sz w:val="20"/>
        </w:rPr>
        <w:instrText xml:space="preserve"> SEQ Figure \* ARABIC </w:instrText>
      </w:r>
      <w:r w:rsidRPr="007B1B9C">
        <w:rPr>
          <w:i w:val="0"/>
          <w:sz w:val="20"/>
        </w:rPr>
        <w:fldChar w:fldCharType="separate"/>
      </w:r>
      <w:r w:rsidR="00EB0FB4">
        <w:rPr>
          <w:i w:val="0"/>
          <w:noProof/>
          <w:sz w:val="20"/>
        </w:rPr>
        <w:t>4</w:t>
      </w:r>
      <w:r w:rsidRPr="007B1B9C">
        <w:rPr>
          <w:i w:val="0"/>
          <w:sz w:val="20"/>
        </w:rPr>
        <w:fldChar w:fldCharType="end"/>
      </w:r>
      <w:r w:rsidRPr="007B1B9C">
        <w:rPr>
          <w:i w:val="0"/>
          <w:sz w:val="20"/>
        </w:rPr>
        <w:t>: 3-D image of polyester cotton 65/35 blend surface</w:t>
      </w:r>
    </w:p>
    <w:p w14:paraId="0B2836BB" w14:textId="468F8E39" w:rsidR="00687574" w:rsidRDefault="00687574" w:rsidP="00687574">
      <w:pPr>
        <w:jc w:val="both"/>
      </w:pPr>
      <w:r w:rsidRPr="00687574">
        <w:t xml:space="preserve">Polyester cotton (65/35) has a loose </w:t>
      </w:r>
      <w:r w:rsidR="00D315B1">
        <w:t xml:space="preserve">weave </w:t>
      </w:r>
      <w:r w:rsidRPr="00687574">
        <w:t xml:space="preserve">structure and </w:t>
      </w:r>
      <w:r w:rsidR="004A6B49">
        <w:t>relatively high surface variation as shown in fig</w:t>
      </w:r>
      <w:r w:rsidR="00A41284">
        <w:t>ure 4.</w:t>
      </w:r>
      <w:r w:rsidR="004A6B49">
        <w:t xml:space="preserve"> This makes it a challenging su</w:t>
      </w:r>
      <w:r w:rsidR="006E1D6D">
        <w:t>rface for dispenser printing</w:t>
      </w:r>
      <w:r w:rsidR="005048DE">
        <w:t>,</w:t>
      </w:r>
      <w:r w:rsidR="006E1D6D">
        <w:t xml:space="preserve"> however the advantage of using it</w:t>
      </w:r>
      <w:r w:rsidRPr="00687574">
        <w:t xml:space="preserve"> </w:t>
      </w:r>
      <w:r w:rsidR="006E1D6D">
        <w:t>is that any solution overcoming th</w:t>
      </w:r>
      <w:r w:rsidR="005048DE">
        <w:t>is large</w:t>
      </w:r>
      <w:r w:rsidR="006E1D6D">
        <w:t xml:space="preserve"> surface variation c</w:t>
      </w:r>
      <w:r w:rsidRPr="00687574">
        <w:t>an be replicated o</w:t>
      </w:r>
      <w:r w:rsidR="00DA7514">
        <w:t>n a wide range of fabrics</w:t>
      </w:r>
      <w:r w:rsidR="005048DE">
        <w:t xml:space="preserve"> with lower</w:t>
      </w:r>
      <w:r w:rsidR="00A41284">
        <w:t xml:space="preserve"> or similar</w:t>
      </w:r>
      <w:r w:rsidR="005048DE">
        <w:t xml:space="preserve"> surface variations</w:t>
      </w:r>
      <w:r w:rsidR="00DA7514">
        <w:t>.</w:t>
      </w:r>
    </w:p>
    <w:p w14:paraId="422FB8E9" w14:textId="77777777" w:rsidR="008E4A0D" w:rsidRDefault="00672B74" w:rsidP="006E1D6D">
      <w:pPr>
        <w:tabs>
          <w:tab w:val="left" w:pos="2715"/>
        </w:tabs>
        <w:jc w:val="both"/>
        <w:rPr>
          <w:b/>
          <w:sz w:val="24"/>
        </w:rPr>
      </w:pPr>
      <w:r>
        <w:rPr>
          <w:b/>
          <w:sz w:val="24"/>
        </w:rPr>
        <w:t xml:space="preserve">4 </w:t>
      </w:r>
      <w:r w:rsidR="006E1D6D">
        <w:rPr>
          <w:b/>
          <w:sz w:val="24"/>
        </w:rPr>
        <w:t>Conductive Tracks Printed on Kapton and Fab</w:t>
      </w:r>
      <w:r w:rsidR="008E4A0D">
        <w:rPr>
          <w:b/>
          <w:sz w:val="24"/>
        </w:rPr>
        <w:t>ric</w:t>
      </w:r>
    </w:p>
    <w:p w14:paraId="3BF75F19" w14:textId="1AC24316" w:rsidR="00464C22" w:rsidRDefault="00B03E0B" w:rsidP="006E1D6D">
      <w:pPr>
        <w:tabs>
          <w:tab w:val="left" w:pos="2715"/>
        </w:tabs>
        <w:jc w:val="both"/>
      </w:pPr>
      <w:r>
        <w:t>Ten</w:t>
      </w:r>
      <w:r w:rsidR="00CD65D0">
        <w:t xml:space="preserve"> 30 mm x 2</w:t>
      </w:r>
      <w:r w:rsidR="00EA32CC">
        <w:t xml:space="preserve"> mm silver conductive tracks were dispenser printed on </w:t>
      </w:r>
      <w:r w:rsidR="004E5C79">
        <w:t>Kapton and the fabric</w:t>
      </w:r>
      <w:r w:rsidR="001A2F40">
        <w:t xml:space="preserve"> substrate</w:t>
      </w:r>
      <w:r w:rsidR="007B2284">
        <w:t xml:space="preserve"> to analyse</w:t>
      </w:r>
      <w:r w:rsidR="00EA32CC">
        <w:t xml:space="preserve"> the </w:t>
      </w:r>
      <w:r w:rsidR="007B2284">
        <w:t>impact</w:t>
      </w:r>
      <w:r w:rsidR="001A2F40">
        <w:t xml:space="preserve"> of surface variation on electrical resistance</w:t>
      </w:r>
      <w:r w:rsidR="00EA32CC">
        <w:t xml:space="preserve"> of the tracks.</w:t>
      </w:r>
      <w:r w:rsidR="00495758">
        <w:t xml:space="preserve"> </w:t>
      </w:r>
      <w:r w:rsidR="001A2F40">
        <w:t>Kapton</w:t>
      </w:r>
      <w:r w:rsidR="00D315B1">
        <w:t>,</w:t>
      </w:r>
      <w:r w:rsidR="00E1049F">
        <w:t xml:space="preserve"> a traditional printed electronics substrate</w:t>
      </w:r>
      <w:r w:rsidR="008F181B">
        <w:t>,</w:t>
      </w:r>
      <w:r w:rsidR="00E1049F">
        <w:t xml:space="preserve"> i</w:t>
      </w:r>
      <w:r w:rsidR="008F181B">
        <w:t>s used as a reference</w:t>
      </w:r>
      <w:r w:rsidR="00E1049F">
        <w:t xml:space="preserve"> because it has a contrasting surface to the fabric.</w:t>
      </w:r>
      <w:r w:rsidR="00D634CE">
        <w:t xml:space="preserve"> It has a non-porous structure with considerably lower surface variation</w:t>
      </w:r>
      <w:r w:rsidR="00464C22">
        <w:t xml:space="preserve"> of</w:t>
      </w:r>
      <w:r w:rsidR="00D634CE">
        <w:t xml:space="preserve"> 1.30</w:t>
      </w:r>
      <w:r w:rsidR="00D634CE" w:rsidRPr="00A33191">
        <w:t xml:space="preserve"> </w:t>
      </w:r>
      <w:r w:rsidR="00D634CE">
        <w:t>µm</w:t>
      </w:r>
      <w:r w:rsidR="00464C22">
        <w:t xml:space="preserve"> compared to the</w:t>
      </w:r>
      <w:r w:rsidR="00D634CE">
        <w:t xml:space="preserve"> fabric</w:t>
      </w:r>
      <w:r w:rsidR="00A33191">
        <w:t xml:space="preserve">. </w:t>
      </w:r>
      <w:r w:rsidR="00D315B1">
        <w:t>S</w:t>
      </w:r>
      <w:r w:rsidR="00304037">
        <w:t xml:space="preserve">urface variation </w:t>
      </w:r>
      <w:r w:rsidR="00D315B1">
        <w:t xml:space="preserve">of the Kapton </w:t>
      </w:r>
      <w:r w:rsidR="00304037">
        <w:t>was</w:t>
      </w:r>
      <w:r w:rsidR="00A33191">
        <w:t xml:space="preserve"> </w:t>
      </w:r>
      <w:r w:rsidR="00304037">
        <w:t xml:space="preserve">measured </w:t>
      </w:r>
      <w:r w:rsidR="00A33191">
        <w:t xml:space="preserve">using </w:t>
      </w:r>
      <w:r w:rsidR="00D315B1">
        <w:t xml:space="preserve">a </w:t>
      </w:r>
      <w:r w:rsidR="00A33191">
        <w:t>Tencor P-11 contact surface profiler</w:t>
      </w:r>
      <w:r w:rsidR="00304037">
        <w:t xml:space="preserve"> </w:t>
      </w:r>
      <w:r w:rsidR="00D315B1">
        <w:t xml:space="preserve">because </w:t>
      </w:r>
      <w:r w:rsidR="00495758">
        <w:t>it</w:t>
      </w:r>
      <w:r w:rsidR="001E4750">
        <w:t xml:space="preserve"> could not be scanned using the optical profiler due to its glossy and reflective surface.</w:t>
      </w:r>
      <w:r w:rsidR="008752D0">
        <w:t xml:space="preserve"> It was glued to an alumina tile to hold it flat</w:t>
      </w:r>
      <w:r w:rsidR="008B149B">
        <w:t xml:space="preserve"> during the profiling process</w:t>
      </w:r>
      <w:r w:rsidR="00DF40E8">
        <w:t xml:space="preserve"> and to make the result directly relevant to the </w:t>
      </w:r>
      <w:r w:rsidR="005617CC">
        <w:t xml:space="preserve">practical </w:t>
      </w:r>
      <w:r w:rsidR="00DF40E8">
        <w:t>printing process</w:t>
      </w:r>
      <w:r w:rsidR="008B149B">
        <w:t>.</w:t>
      </w:r>
      <w:r w:rsidR="001958E8">
        <w:t xml:space="preserve"> </w:t>
      </w:r>
      <w:r w:rsidR="005617CC">
        <w:t xml:space="preserve">The </w:t>
      </w:r>
      <w:r w:rsidR="00154320">
        <w:t xml:space="preserve">Kapton surface </w:t>
      </w:r>
      <w:r w:rsidR="00105371">
        <w:t>P</w:t>
      </w:r>
      <w:r w:rsidR="00154320">
        <w:t>a value of 1.30</w:t>
      </w:r>
      <w:r w:rsidR="002A7CE0">
        <w:t>, ± 0.59 µm</w:t>
      </w:r>
      <w:r w:rsidR="00154320">
        <w:t xml:space="preserve"> was calculated by averaging </w:t>
      </w:r>
      <w:r w:rsidR="00A6248E">
        <w:t xml:space="preserve">scans of five different </w:t>
      </w:r>
      <w:r w:rsidR="00495758">
        <w:t>sheets</w:t>
      </w:r>
      <w:r w:rsidR="009056BC">
        <w:t xml:space="preserve"> of Kapton glued to alumina tiles.</w:t>
      </w:r>
      <w:r w:rsidR="00A6248E">
        <w:t xml:space="preserve"> </w:t>
      </w:r>
      <w:r w:rsidR="009007E7">
        <w:t>AFM measurements, from the literature, of Kapton films without the glue produced root mean square (RMS) surface roughness values of 1 nm [</w:t>
      </w:r>
      <w:r w:rsidR="009007E7" w:rsidRPr="00CF12F6">
        <w:rPr>
          <w:rStyle w:val="EndnoteReference"/>
          <w:vertAlign w:val="baseline"/>
        </w:rPr>
        <w:endnoteReference w:id="14"/>
      </w:r>
      <w:r w:rsidR="009007E7">
        <w:t>]. Therefore, the m</w:t>
      </w:r>
      <w:r w:rsidR="001958E8">
        <w:t xml:space="preserve">ajority of the variation in the Kapton surface </w:t>
      </w:r>
      <w:r w:rsidR="009007E7">
        <w:t xml:space="preserve">measured here </w:t>
      </w:r>
      <w:r w:rsidR="001958E8">
        <w:t xml:space="preserve">is introduced by the </w:t>
      </w:r>
      <w:r w:rsidR="0076696B">
        <w:t>layer of glue</w:t>
      </w:r>
      <w:r w:rsidR="009007E7">
        <w:t>.</w:t>
      </w:r>
      <w:r w:rsidR="001958E8">
        <w:t xml:space="preserve"> </w:t>
      </w:r>
      <w:r w:rsidR="00A87DA6">
        <w:t xml:space="preserve">The standard deviation of </w:t>
      </w:r>
      <w:r w:rsidR="00CF12F6">
        <w:t>± 0.59 µm of</w:t>
      </w:r>
      <w:r w:rsidR="00A87DA6">
        <w:t xml:space="preserve"> the Kapton surface Pa value</w:t>
      </w:r>
      <w:r w:rsidR="00CF12F6">
        <w:t>s</w:t>
      </w:r>
      <w:r w:rsidR="009007E7">
        <w:t xml:space="preserve"> is therefore believed to</w:t>
      </w:r>
      <w:r w:rsidR="00CF12F6">
        <w:t xml:space="preserve"> represent</w:t>
      </w:r>
      <w:r w:rsidR="00A87DA6">
        <w:t xml:space="preserve"> variation in the gluing process.</w:t>
      </w:r>
    </w:p>
    <w:p w14:paraId="3BD593DE" w14:textId="1BBE79F2" w:rsidR="008E4A0D" w:rsidRDefault="00D315B1" w:rsidP="006E1D6D">
      <w:pPr>
        <w:tabs>
          <w:tab w:val="left" w:pos="2715"/>
        </w:tabs>
        <w:jc w:val="both"/>
      </w:pPr>
      <w:r>
        <w:t>Fabinks TC-C4001</w:t>
      </w:r>
      <w:r w:rsidR="007B2284">
        <w:t xml:space="preserve"> silver ink was used for printing the tracks. </w:t>
      </w:r>
      <w:r w:rsidR="00495758">
        <w:t xml:space="preserve">The substrates were glued to alumina tiles </w:t>
      </w:r>
      <w:r>
        <w:t xml:space="preserve">to </w:t>
      </w:r>
      <w:r w:rsidR="00495758">
        <w:t xml:space="preserve">hold them flat during </w:t>
      </w:r>
      <w:r>
        <w:t xml:space="preserve">the </w:t>
      </w:r>
      <w:r w:rsidR="00495758">
        <w:t xml:space="preserve">printing process. </w:t>
      </w:r>
      <w:r w:rsidR="007B2284">
        <w:t xml:space="preserve">Table 1 below shows </w:t>
      </w:r>
      <w:r>
        <w:t xml:space="preserve">the </w:t>
      </w:r>
      <w:r w:rsidR="007B2284">
        <w:t xml:space="preserve">properties of </w:t>
      </w:r>
      <w:r>
        <w:t xml:space="preserve">Fabinks TC-C4001 </w:t>
      </w:r>
      <w:r w:rsidR="007B2284">
        <w:t>ink.</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490"/>
        <w:gridCol w:w="1474"/>
      </w:tblGrid>
      <w:tr w:rsidR="007B2284" w14:paraId="328622B4" w14:textId="77777777" w:rsidTr="00780F84">
        <w:trPr>
          <w:trHeight w:val="289"/>
        </w:trPr>
        <w:tc>
          <w:tcPr>
            <w:tcW w:w="2490" w:type="dxa"/>
            <w:vAlign w:val="center"/>
          </w:tcPr>
          <w:p w14:paraId="0B968198" w14:textId="77777777" w:rsidR="007B2284" w:rsidRPr="00670500" w:rsidRDefault="007B2284" w:rsidP="00780F84">
            <w:pPr>
              <w:jc w:val="center"/>
              <w:rPr>
                <w:b/>
              </w:rPr>
            </w:pPr>
            <w:r w:rsidRPr="00670500">
              <w:rPr>
                <w:b/>
              </w:rPr>
              <w:t>Resistivity (Ω.m)</w:t>
            </w:r>
          </w:p>
        </w:tc>
        <w:tc>
          <w:tcPr>
            <w:tcW w:w="1474" w:type="dxa"/>
            <w:vAlign w:val="center"/>
          </w:tcPr>
          <w:p w14:paraId="27F664CF" w14:textId="77777777" w:rsidR="007B2284" w:rsidRPr="00670500" w:rsidRDefault="007B2284" w:rsidP="00780F84">
            <w:pPr>
              <w:jc w:val="center"/>
            </w:pPr>
            <w:r>
              <w:t xml:space="preserve"> ≤ 3.81 E-07 </w:t>
            </w:r>
          </w:p>
        </w:tc>
      </w:tr>
      <w:tr w:rsidR="007B2284" w14:paraId="64EDBE97" w14:textId="77777777" w:rsidTr="00780F84">
        <w:trPr>
          <w:trHeight w:val="272"/>
        </w:trPr>
        <w:tc>
          <w:tcPr>
            <w:tcW w:w="2490" w:type="dxa"/>
            <w:vAlign w:val="center"/>
          </w:tcPr>
          <w:p w14:paraId="5EEE347F" w14:textId="77777777" w:rsidR="007B2284" w:rsidRPr="00670500" w:rsidRDefault="007B2284" w:rsidP="00780F84">
            <w:pPr>
              <w:jc w:val="center"/>
              <w:rPr>
                <w:b/>
              </w:rPr>
            </w:pPr>
            <w:r w:rsidRPr="00670500">
              <w:rPr>
                <w:b/>
              </w:rPr>
              <w:t>Viscosity (</w:t>
            </w:r>
            <w:r>
              <w:rPr>
                <w:b/>
              </w:rPr>
              <w:t>Pa.S</w:t>
            </w:r>
            <w:r w:rsidRPr="00670500">
              <w:rPr>
                <w:b/>
              </w:rPr>
              <w:t>)</w:t>
            </w:r>
          </w:p>
        </w:tc>
        <w:tc>
          <w:tcPr>
            <w:tcW w:w="1474" w:type="dxa"/>
            <w:vAlign w:val="center"/>
          </w:tcPr>
          <w:p w14:paraId="7360D58F" w14:textId="77777777" w:rsidR="007B2284" w:rsidRDefault="007B2284" w:rsidP="00780F84">
            <w:pPr>
              <w:jc w:val="center"/>
            </w:pPr>
            <w:r>
              <w:t>3.5-16.0</w:t>
            </w:r>
          </w:p>
        </w:tc>
      </w:tr>
      <w:tr w:rsidR="007B2284" w14:paraId="2D795655" w14:textId="77777777" w:rsidTr="00780F84">
        <w:trPr>
          <w:trHeight w:val="289"/>
        </w:trPr>
        <w:tc>
          <w:tcPr>
            <w:tcW w:w="2490" w:type="dxa"/>
            <w:vAlign w:val="center"/>
          </w:tcPr>
          <w:p w14:paraId="0FB59993" w14:textId="77777777" w:rsidR="007B2284" w:rsidRPr="00670500" w:rsidRDefault="007B2284" w:rsidP="00780F84">
            <w:pPr>
              <w:jc w:val="center"/>
              <w:rPr>
                <w:b/>
              </w:rPr>
            </w:pPr>
            <w:r w:rsidRPr="00670500">
              <w:rPr>
                <w:b/>
              </w:rPr>
              <w:t>Curing Temperature</w:t>
            </w:r>
            <w:r>
              <w:rPr>
                <w:b/>
              </w:rPr>
              <w:t xml:space="preserve"> (°C)</w:t>
            </w:r>
          </w:p>
        </w:tc>
        <w:tc>
          <w:tcPr>
            <w:tcW w:w="1474" w:type="dxa"/>
            <w:vAlign w:val="center"/>
          </w:tcPr>
          <w:p w14:paraId="44D15366" w14:textId="77777777" w:rsidR="007B2284" w:rsidRDefault="007B2284" w:rsidP="00780F84">
            <w:pPr>
              <w:jc w:val="center"/>
            </w:pPr>
            <w:r>
              <w:t>120</w:t>
            </w:r>
          </w:p>
        </w:tc>
      </w:tr>
      <w:tr w:rsidR="007B2284" w14:paraId="428196BB" w14:textId="77777777" w:rsidTr="00780F84">
        <w:trPr>
          <w:trHeight w:val="72"/>
        </w:trPr>
        <w:tc>
          <w:tcPr>
            <w:tcW w:w="2490" w:type="dxa"/>
            <w:vAlign w:val="center"/>
          </w:tcPr>
          <w:p w14:paraId="22F1D266" w14:textId="77777777" w:rsidR="007B2284" w:rsidRPr="00670500" w:rsidRDefault="007B2284" w:rsidP="00780F84">
            <w:pPr>
              <w:jc w:val="center"/>
              <w:rPr>
                <w:b/>
              </w:rPr>
            </w:pPr>
            <w:r w:rsidRPr="00670500">
              <w:rPr>
                <w:b/>
              </w:rPr>
              <w:t>Curing Time</w:t>
            </w:r>
            <w:r>
              <w:rPr>
                <w:b/>
              </w:rPr>
              <w:t xml:space="preserve"> (mins)</w:t>
            </w:r>
          </w:p>
        </w:tc>
        <w:tc>
          <w:tcPr>
            <w:tcW w:w="1474" w:type="dxa"/>
            <w:vAlign w:val="center"/>
          </w:tcPr>
          <w:p w14:paraId="32214C87" w14:textId="77777777" w:rsidR="007B2284" w:rsidRDefault="007B2284" w:rsidP="00780F84">
            <w:pPr>
              <w:jc w:val="center"/>
            </w:pPr>
            <w:r>
              <w:t>8-10</w:t>
            </w:r>
          </w:p>
        </w:tc>
      </w:tr>
    </w:tbl>
    <w:p w14:paraId="00806CEA" w14:textId="6FC0684F" w:rsidR="00301EF4" w:rsidRPr="007B1B9C" w:rsidRDefault="007B2284" w:rsidP="00EF6FD5">
      <w:pPr>
        <w:pStyle w:val="Caption"/>
        <w:jc w:val="center"/>
        <w:rPr>
          <w:i w:val="0"/>
          <w:sz w:val="20"/>
          <w:szCs w:val="20"/>
        </w:rPr>
      </w:pPr>
      <w:r>
        <w:br w:type="textWrapping" w:clear="all"/>
      </w:r>
      <w:bookmarkStart w:id="2" w:name="_Toc424807256"/>
      <w:r w:rsidRPr="007B1B9C">
        <w:rPr>
          <w:i w:val="0"/>
          <w:sz w:val="20"/>
          <w:szCs w:val="20"/>
        </w:rPr>
        <w:t xml:space="preserve">Table </w:t>
      </w:r>
      <w:r w:rsidRPr="007B1B9C">
        <w:rPr>
          <w:i w:val="0"/>
          <w:sz w:val="20"/>
          <w:szCs w:val="20"/>
        </w:rPr>
        <w:fldChar w:fldCharType="begin"/>
      </w:r>
      <w:r w:rsidRPr="007B1B9C">
        <w:rPr>
          <w:i w:val="0"/>
          <w:sz w:val="20"/>
          <w:szCs w:val="20"/>
        </w:rPr>
        <w:instrText xml:space="preserve"> SEQ Table \* ARABIC </w:instrText>
      </w:r>
      <w:r w:rsidRPr="007B1B9C">
        <w:rPr>
          <w:i w:val="0"/>
          <w:sz w:val="20"/>
          <w:szCs w:val="20"/>
        </w:rPr>
        <w:fldChar w:fldCharType="separate"/>
      </w:r>
      <w:r w:rsidR="00EB0FB4">
        <w:rPr>
          <w:i w:val="0"/>
          <w:noProof/>
          <w:sz w:val="20"/>
          <w:szCs w:val="20"/>
        </w:rPr>
        <w:t>1</w:t>
      </w:r>
      <w:r w:rsidRPr="007B1B9C">
        <w:rPr>
          <w:i w:val="0"/>
          <w:sz w:val="20"/>
          <w:szCs w:val="20"/>
        </w:rPr>
        <w:fldChar w:fldCharType="end"/>
      </w:r>
      <w:r w:rsidR="00E1049F" w:rsidRPr="007B1B9C">
        <w:rPr>
          <w:i w:val="0"/>
          <w:sz w:val="20"/>
          <w:szCs w:val="20"/>
        </w:rPr>
        <w:t xml:space="preserve">: </w:t>
      </w:r>
      <w:r w:rsidRPr="007B1B9C">
        <w:rPr>
          <w:i w:val="0"/>
          <w:sz w:val="20"/>
          <w:szCs w:val="20"/>
        </w:rPr>
        <w:t xml:space="preserve">Properties of </w:t>
      </w:r>
      <w:r w:rsidR="00D315B1">
        <w:t xml:space="preserve">Fabinks TC-C4001 </w:t>
      </w:r>
      <w:r w:rsidRPr="007B1B9C">
        <w:rPr>
          <w:i w:val="0"/>
          <w:sz w:val="20"/>
          <w:szCs w:val="20"/>
        </w:rPr>
        <w:t xml:space="preserve">silver </w:t>
      </w:r>
      <w:r w:rsidR="00374DFD">
        <w:rPr>
          <w:i w:val="0"/>
          <w:sz w:val="20"/>
          <w:szCs w:val="20"/>
        </w:rPr>
        <w:t>ink</w:t>
      </w:r>
      <w:bookmarkEnd w:id="2"/>
    </w:p>
    <w:p w14:paraId="59DEEC7A" w14:textId="379B8FFD" w:rsidR="00EF6FD5" w:rsidRDefault="00517BB3" w:rsidP="00DA7514">
      <w:pPr>
        <w:jc w:val="both"/>
      </w:pPr>
      <w:r>
        <w:t>The dispenser printer settings used for printing the tracks</w:t>
      </w:r>
      <w:r w:rsidR="00495758">
        <w:t xml:space="preserve"> in </w:t>
      </w:r>
      <w:r w:rsidR="009A0209">
        <w:t xml:space="preserve">droplet mode </w:t>
      </w:r>
      <w:r>
        <w:t>are shown in table 2 below.</w:t>
      </w:r>
      <w:r w:rsidR="004E5C79">
        <w:t xml:space="preserve"> </w:t>
      </w:r>
    </w:p>
    <w:tbl>
      <w:tblPr>
        <w:tblStyle w:val="TableGrid"/>
        <w:tblW w:w="0" w:type="auto"/>
        <w:jc w:val="center"/>
        <w:tblLook w:val="04A0" w:firstRow="1" w:lastRow="0" w:firstColumn="1" w:lastColumn="0" w:noHBand="0" w:noVBand="1"/>
      </w:tblPr>
      <w:tblGrid>
        <w:gridCol w:w="2122"/>
        <w:gridCol w:w="1074"/>
      </w:tblGrid>
      <w:tr w:rsidR="00EF6FD5" w14:paraId="173D4419" w14:textId="77777777" w:rsidTr="001A2F40">
        <w:trPr>
          <w:trHeight w:val="296"/>
          <w:jc w:val="center"/>
        </w:trPr>
        <w:tc>
          <w:tcPr>
            <w:tcW w:w="2122" w:type="dxa"/>
            <w:vAlign w:val="center"/>
          </w:tcPr>
          <w:p w14:paraId="5822E940" w14:textId="77777777" w:rsidR="00EF6FD5" w:rsidRPr="00213110" w:rsidRDefault="00EF6FD5" w:rsidP="00780F84">
            <w:pPr>
              <w:jc w:val="center"/>
              <w:rPr>
                <w:b/>
              </w:rPr>
            </w:pPr>
            <w:r w:rsidRPr="00213110">
              <w:rPr>
                <w:b/>
              </w:rPr>
              <w:t>Pressure</w:t>
            </w:r>
            <w:r>
              <w:rPr>
                <w:b/>
              </w:rPr>
              <w:t xml:space="preserve"> </w:t>
            </w:r>
            <w:r w:rsidR="001A2F40">
              <w:rPr>
                <w:b/>
              </w:rPr>
              <w:t>(kPa)</w:t>
            </w:r>
          </w:p>
        </w:tc>
        <w:tc>
          <w:tcPr>
            <w:tcW w:w="1074" w:type="dxa"/>
            <w:vAlign w:val="center"/>
          </w:tcPr>
          <w:p w14:paraId="4E5B14E4" w14:textId="77777777" w:rsidR="00EF6FD5" w:rsidRDefault="001A2F40" w:rsidP="00780F84">
            <w:pPr>
              <w:jc w:val="center"/>
            </w:pPr>
            <w:r>
              <w:t xml:space="preserve">52.5 </w:t>
            </w:r>
          </w:p>
        </w:tc>
      </w:tr>
      <w:tr w:rsidR="00EF6FD5" w14:paraId="4AE72292" w14:textId="77777777" w:rsidTr="001A2F40">
        <w:trPr>
          <w:trHeight w:val="280"/>
          <w:jc w:val="center"/>
        </w:trPr>
        <w:tc>
          <w:tcPr>
            <w:tcW w:w="2122" w:type="dxa"/>
            <w:vAlign w:val="center"/>
          </w:tcPr>
          <w:p w14:paraId="246A41AF" w14:textId="77777777" w:rsidR="00EF6FD5" w:rsidRPr="00213110" w:rsidRDefault="00EF6FD5" w:rsidP="00780F84">
            <w:pPr>
              <w:jc w:val="center"/>
              <w:rPr>
                <w:b/>
              </w:rPr>
            </w:pPr>
            <w:r w:rsidRPr="00213110">
              <w:rPr>
                <w:b/>
              </w:rPr>
              <w:t>Dispense Time</w:t>
            </w:r>
            <w:r w:rsidR="001A2F40">
              <w:rPr>
                <w:b/>
              </w:rPr>
              <w:t xml:space="preserve"> (ms)</w:t>
            </w:r>
          </w:p>
        </w:tc>
        <w:tc>
          <w:tcPr>
            <w:tcW w:w="1074" w:type="dxa"/>
            <w:vAlign w:val="center"/>
          </w:tcPr>
          <w:p w14:paraId="1B669ECF" w14:textId="5E0482A2" w:rsidR="00EF6FD5" w:rsidRDefault="001A2F40" w:rsidP="00780F84">
            <w:pPr>
              <w:jc w:val="center"/>
            </w:pPr>
            <w:r>
              <w:t>11</w:t>
            </w:r>
            <w:r w:rsidR="0045578E">
              <w:t>.0</w:t>
            </w:r>
            <w:r>
              <w:t xml:space="preserve"> </w:t>
            </w:r>
          </w:p>
        </w:tc>
      </w:tr>
      <w:tr w:rsidR="00EF6FD5" w14:paraId="6CBF4785" w14:textId="77777777" w:rsidTr="001A2F40">
        <w:trPr>
          <w:trHeight w:val="296"/>
          <w:jc w:val="center"/>
        </w:trPr>
        <w:tc>
          <w:tcPr>
            <w:tcW w:w="2122" w:type="dxa"/>
            <w:vAlign w:val="center"/>
          </w:tcPr>
          <w:p w14:paraId="20261DCC" w14:textId="77777777" w:rsidR="00EF6FD5" w:rsidRPr="00213110" w:rsidRDefault="00EF6FD5" w:rsidP="00780F84">
            <w:pPr>
              <w:jc w:val="center"/>
              <w:rPr>
                <w:b/>
              </w:rPr>
            </w:pPr>
            <w:r w:rsidRPr="00213110">
              <w:rPr>
                <w:b/>
              </w:rPr>
              <w:t>X-resolution</w:t>
            </w:r>
            <w:r w:rsidR="001A2F40">
              <w:rPr>
                <w:b/>
              </w:rPr>
              <w:t xml:space="preserve"> (mm)</w:t>
            </w:r>
          </w:p>
        </w:tc>
        <w:tc>
          <w:tcPr>
            <w:tcW w:w="1074" w:type="dxa"/>
            <w:vAlign w:val="center"/>
          </w:tcPr>
          <w:p w14:paraId="7151DE05" w14:textId="6E1464F4" w:rsidR="00EF6FD5" w:rsidRDefault="001A2F40" w:rsidP="00780F84">
            <w:pPr>
              <w:jc w:val="center"/>
            </w:pPr>
            <w:r>
              <w:t>0.5</w:t>
            </w:r>
            <w:r w:rsidR="0045578E">
              <w:t>0</w:t>
            </w:r>
            <w:r>
              <w:t xml:space="preserve"> </w:t>
            </w:r>
          </w:p>
        </w:tc>
      </w:tr>
      <w:tr w:rsidR="00EF6FD5" w14:paraId="116C7F0C" w14:textId="77777777" w:rsidTr="001A2F40">
        <w:trPr>
          <w:trHeight w:val="280"/>
          <w:jc w:val="center"/>
        </w:trPr>
        <w:tc>
          <w:tcPr>
            <w:tcW w:w="2122" w:type="dxa"/>
            <w:vAlign w:val="center"/>
          </w:tcPr>
          <w:p w14:paraId="0127B421" w14:textId="77777777" w:rsidR="00EF6FD5" w:rsidRPr="00213110" w:rsidRDefault="00EF6FD5" w:rsidP="00780F84">
            <w:pPr>
              <w:jc w:val="center"/>
              <w:rPr>
                <w:b/>
              </w:rPr>
            </w:pPr>
            <w:r w:rsidRPr="00213110">
              <w:rPr>
                <w:b/>
              </w:rPr>
              <w:t>Y-resolution</w:t>
            </w:r>
            <w:r w:rsidR="001A2F40">
              <w:rPr>
                <w:b/>
              </w:rPr>
              <w:t xml:space="preserve"> (mm)</w:t>
            </w:r>
          </w:p>
        </w:tc>
        <w:tc>
          <w:tcPr>
            <w:tcW w:w="1074" w:type="dxa"/>
            <w:vAlign w:val="center"/>
          </w:tcPr>
          <w:p w14:paraId="6B35FE5F" w14:textId="6D8219F1" w:rsidR="00EF6FD5" w:rsidRDefault="001A2F40" w:rsidP="0045578E">
            <w:pPr>
              <w:jc w:val="center"/>
            </w:pPr>
            <w:r>
              <w:t>0.4</w:t>
            </w:r>
            <w:r w:rsidR="0045578E">
              <w:t>0</w:t>
            </w:r>
          </w:p>
        </w:tc>
      </w:tr>
      <w:tr w:rsidR="00EF6FD5" w14:paraId="79001A66" w14:textId="77777777" w:rsidTr="001A2F40">
        <w:trPr>
          <w:trHeight w:val="296"/>
          <w:jc w:val="center"/>
        </w:trPr>
        <w:tc>
          <w:tcPr>
            <w:tcW w:w="2122" w:type="dxa"/>
            <w:vAlign w:val="center"/>
          </w:tcPr>
          <w:p w14:paraId="0A52AA08" w14:textId="77777777" w:rsidR="00EF6FD5" w:rsidRPr="00213110" w:rsidRDefault="00EF6FD5" w:rsidP="00780F84">
            <w:pPr>
              <w:jc w:val="center"/>
              <w:rPr>
                <w:b/>
              </w:rPr>
            </w:pPr>
            <w:r w:rsidRPr="00213110">
              <w:rPr>
                <w:b/>
              </w:rPr>
              <w:t>Nozzle Height</w:t>
            </w:r>
            <w:r w:rsidR="001A2F40">
              <w:rPr>
                <w:b/>
              </w:rPr>
              <w:t xml:space="preserve"> (</w:t>
            </w:r>
            <w:r w:rsidR="001A2F40" w:rsidRPr="001A2F40">
              <w:rPr>
                <w:b/>
              </w:rPr>
              <w:t>µm</w:t>
            </w:r>
            <w:r w:rsidR="001A2F40">
              <w:rPr>
                <w:b/>
              </w:rPr>
              <w:t>)</w:t>
            </w:r>
          </w:p>
        </w:tc>
        <w:tc>
          <w:tcPr>
            <w:tcW w:w="1074" w:type="dxa"/>
            <w:vAlign w:val="center"/>
          </w:tcPr>
          <w:p w14:paraId="2051B100" w14:textId="77777777" w:rsidR="00EF6FD5" w:rsidRDefault="00EF6FD5" w:rsidP="001A2F40">
            <w:pPr>
              <w:jc w:val="center"/>
            </w:pPr>
            <w:r>
              <w:t xml:space="preserve">150 </w:t>
            </w:r>
          </w:p>
        </w:tc>
      </w:tr>
      <w:tr w:rsidR="00EF6FD5" w14:paraId="453EF424" w14:textId="77777777" w:rsidTr="001A2F40">
        <w:trPr>
          <w:trHeight w:val="280"/>
          <w:jc w:val="center"/>
        </w:trPr>
        <w:tc>
          <w:tcPr>
            <w:tcW w:w="2122" w:type="dxa"/>
            <w:vAlign w:val="center"/>
          </w:tcPr>
          <w:p w14:paraId="1401AD40" w14:textId="77777777" w:rsidR="00EF6FD5" w:rsidRPr="00213110" w:rsidRDefault="00EF6FD5" w:rsidP="00780F84">
            <w:pPr>
              <w:jc w:val="center"/>
              <w:rPr>
                <w:b/>
              </w:rPr>
            </w:pPr>
            <w:r w:rsidRPr="00213110">
              <w:rPr>
                <w:b/>
              </w:rPr>
              <w:t xml:space="preserve">Vacuum </w:t>
            </w:r>
            <w:r w:rsidR="001A2F40">
              <w:rPr>
                <w:b/>
              </w:rPr>
              <w:t>(kPa)</w:t>
            </w:r>
          </w:p>
        </w:tc>
        <w:tc>
          <w:tcPr>
            <w:tcW w:w="1074" w:type="dxa"/>
            <w:vAlign w:val="center"/>
          </w:tcPr>
          <w:p w14:paraId="1F601CD6" w14:textId="70693BCB" w:rsidR="00EF6FD5" w:rsidRDefault="0045578E" w:rsidP="00780F84">
            <w:pPr>
              <w:jc w:val="center"/>
            </w:pPr>
            <w:r>
              <w:t>1.5</w:t>
            </w:r>
          </w:p>
        </w:tc>
      </w:tr>
      <w:tr w:rsidR="00EF6FD5" w14:paraId="4EA3E99A" w14:textId="77777777" w:rsidTr="001A2F40">
        <w:trPr>
          <w:trHeight w:val="280"/>
          <w:jc w:val="center"/>
        </w:trPr>
        <w:tc>
          <w:tcPr>
            <w:tcW w:w="2122" w:type="dxa"/>
            <w:vAlign w:val="center"/>
          </w:tcPr>
          <w:p w14:paraId="1B28DDF9" w14:textId="77777777" w:rsidR="00EF6FD5" w:rsidRPr="00213110" w:rsidRDefault="00EF6FD5" w:rsidP="00780F84">
            <w:pPr>
              <w:jc w:val="center"/>
              <w:rPr>
                <w:b/>
              </w:rPr>
            </w:pPr>
            <w:r w:rsidRPr="00213110">
              <w:rPr>
                <w:b/>
              </w:rPr>
              <w:t>Speed</w:t>
            </w:r>
            <w:r w:rsidR="001A2F40">
              <w:rPr>
                <w:b/>
              </w:rPr>
              <w:t xml:space="preserve"> (</w:t>
            </w:r>
            <w:r w:rsidR="001A2F40" w:rsidRPr="001A2F40">
              <w:rPr>
                <w:b/>
              </w:rPr>
              <w:t>mm/s</w:t>
            </w:r>
            <w:r w:rsidR="001A2F40">
              <w:rPr>
                <w:b/>
              </w:rPr>
              <w:t>)</w:t>
            </w:r>
          </w:p>
        </w:tc>
        <w:tc>
          <w:tcPr>
            <w:tcW w:w="1074" w:type="dxa"/>
            <w:vAlign w:val="center"/>
          </w:tcPr>
          <w:p w14:paraId="09D86B95" w14:textId="77777777" w:rsidR="00EF6FD5" w:rsidRDefault="00EF6FD5" w:rsidP="001A2F40">
            <w:pPr>
              <w:jc w:val="center"/>
            </w:pPr>
            <w:r>
              <w:t xml:space="preserve">1 </w:t>
            </w:r>
          </w:p>
        </w:tc>
      </w:tr>
    </w:tbl>
    <w:p w14:paraId="014594D0" w14:textId="4259FD9E" w:rsidR="00EF6FD5" w:rsidRPr="007B1B9C" w:rsidRDefault="00EF6FD5" w:rsidP="00EF6FD5">
      <w:pPr>
        <w:pStyle w:val="Caption"/>
        <w:jc w:val="center"/>
        <w:rPr>
          <w:i w:val="0"/>
          <w:sz w:val="20"/>
        </w:rPr>
      </w:pPr>
      <w:r w:rsidRPr="007B1B9C">
        <w:rPr>
          <w:i w:val="0"/>
          <w:sz w:val="20"/>
        </w:rPr>
        <w:t xml:space="preserve">Table </w:t>
      </w:r>
      <w:r w:rsidRPr="007B1B9C">
        <w:rPr>
          <w:i w:val="0"/>
          <w:sz w:val="20"/>
        </w:rPr>
        <w:fldChar w:fldCharType="begin"/>
      </w:r>
      <w:r w:rsidRPr="007B1B9C">
        <w:rPr>
          <w:i w:val="0"/>
          <w:sz w:val="20"/>
        </w:rPr>
        <w:instrText xml:space="preserve"> SEQ Table \* ARABIC </w:instrText>
      </w:r>
      <w:r w:rsidRPr="007B1B9C">
        <w:rPr>
          <w:i w:val="0"/>
          <w:sz w:val="20"/>
        </w:rPr>
        <w:fldChar w:fldCharType="separate"/>
      </w:r>
      <w:r w:rsidR="00EB0FB4">
        <w:rPr>
          <w:i w:val="0"/>
          <w:noProof/>
          <w:sz w:val="20"/>
        </w:rPr>
        <w:t>2</w:t>
      </w:r>
      <w:r w:rsidRPr="007B1B9C">
        <w:rPr>
          <w:i w:val="0"/>
          <w:sz w:val="20"/>
        </w:rPr>
        <w:fldChar w:fldCharType="end"/>
      </w:r>
      <w:r w:rsidRPr="007B1B9C">
        <w:rPr>
          <w:i w:val="0"/>
          <w:sz w:val="20"/>
        </w:rPr>
        <w:t xml:space="preserve">: Dispenser </w:t>
      </w:r>
      <w:r w:rsidR="009C726C" w:rsidRPr="007B1B9C">
        <w:rPr>
          <w:i w:val="0"/>
          <w:sz w:val="20"/>
        </w:rPr>
        <w:t xml:space="preserve">printer settings for printing </w:t>
      </w:r>
      <w:r w:rsidR="00D315B1">
        <w:t xml:space="preserve">Fabinks TC-C4001 </w:t>
      </w:r>
      <w:r w:rsidR="001A2F40">
        <w:rPr>
          <w:i w:val="0"/>
          <w:sz w:val="20"/>
        </w:rPr>
        <w:t>tracks</w:t>
      </w:r>
    </w:p>
    <w:p w14:paraId="656A9733" w14:textId="190B5F8B" w:rsidR="008E4A0D" w:rsidRDefault="002E43A1" w:rsidP="000D17C0">
      <w:pPr>
        <w:jc w:val="both"/>
      </w:pPr>
      <w:r>
        <w:t>Figure 5</w:t>
      </w:r>
      <w:r w:rsidR="00517BB3">
        <w:t xml:space="preserve"> </w:t>
      </w:r>
      <w:r w:rsidR="00D1736A">
        <w:t>show</w:t>
      </w:r>
      <w:r>
        <w:t>s</w:t>
      </w:r>
      <w:r w:rsidR="00D1736A">
        <w:t xml:space="preserve"> dispenser printed silver tracks on Kapton and </w:t>
      </w:r>
      <w:r w:rsidR="00101A75">
        <w:t xml:space="preserve">directly on </w:t>
      </w:r>
      <w:r w:rsidR="00D1736A">
        <w:t>the fabric substrate</w:t>
      </w:r>
      <w:r w:rsidR="009A2049">
        <w:t xml:space="preserve"> with no interface layer</w:t>
      </w:r>
      <w:r w:rsidR="00D1736A">
        <w:t>.</w:t>
      </w:r>
      <w:r>
        <w:t xml:space="preserve"> </w:t>
      </w:r>
      <w:r w:rsidR="00FC7C02" w:rsidRPr="00FC7C02">
        <w:t>The ink droplet coverage was more consistent and u</w:t>
      </w:r>
      <w:r w:rsidR="00FC7C02">
        <w:t xml:space="preserve">niform on Kapton which is shown </w:t>
      </w:r>
      <w:r w:rsidR="00FC7C02" w:rsidRPr="00FC7C02">
        <w:t>by the more even deposition of silver on Kapton than fabric.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1"/>
      </w:tblGrid>
      <w:tr w:rsidR="00D1736A" w14:paraId="727E86F8" w14:textId="77777777" w:rsidTr="00E4187A">
        <w:trPr>
          <w:trHeight w:val="2104"/>
          <w:jc w:val="center"/>
        </w:trPr>
        <w:tc>
          <w:tcPr>
            <w:tcW w:w="7211" w:type="dxa"/>
          </w:tcPr>
          <w:p w14:paraId="45375CBD" w14:textId="77777777" w:rsidR="00D1736A" w:rsidRDefault="00E6566B" w:rsidP="000A5FB0">
            <w:pPr>
              <w:rPr>
                <w:noProof/>
                <w:lang w:eastAsia="en-GB"/>
              </w:rPr>
            </w:pPr>
            <w:r>
              <w:rPr>
                <w:noProof/>
                <w:lang w:eastAsia="zh-CN"/>
              </w:rPr>
              <w:drawing>
                <wp:inline distT="0" distB="0" distL="0" distR="0" wp14:anchorId="72DB80E6" wp14:editId="7C8C5647">
                  <wp:extent cx="1905000" cy="147978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_3572.JPG"/>
                          <pic:cNvPicPr/>
                        </pic:nvPicPr>
                        <pic:blipFill rotWithShape="1">
                          <a:blip r:embed="rId13" cstate="print">
                            <a:extLst>
                              <a:ext uri="{28A0092B-C50C-407E-A947-70E740481C1C}">
                                <a14:useLocalDpi xmlns:a14="http://schemas.microsoft.com/office/drawing/2010/main" val="0"/>
                              </a:ext>
                            </a:extLst>
                          </a:blip>
                          <a:srcRect l="19402" t="11521" r="8929" b="14254"/>
                          <a:stretch/>
                        </pic:blipFill>
                        <pic:spPr bwMode="auto">
                          <a:xfrm>
                            <a:off x="0" y="0"/>
                            <a:ext cx="1960895" cy="1523208"/>
                          </a:xfrm>
                          <a:prstGeom prst="rect">
                            <a:avLst/>
                          </a:prstGeom>
                          <a:ln>
                            <a:noFill/>
                          </a:ln>
                          <a:extLst>
                            <a:ext uri="{53640926-AAD7-44D8-BBD7-CCE9431645EC}">
                              <a14:shadowObscured xmlns:a14="http://schemas.microsoft.com/office/drawing/2010/main"/>
                            </a:ext>
                          </a:extLst>
                        </pic:spPr>
                      </pic:pic>
                    </a:graphicData>
                  </a:graphic>
                </wp:inline>
              </w:drawing>
            </w:r>
            <w:r w:rsidR="000A5FB0">
              <w:rPr>
                <w:noProof/>
                <w:lang w:eastAsia="en-GB"/>
              </w:rPr>
              <w:t xml:space="preserve">             </w:t>
            </w:r>
            <w:r w:rsidR="00E4187A">
              <w:rPr>
                <w:noProof/>
                <w:lang w:eastAsia="zh-CN"/>
              </w:rPr>
              <w:drawing>
                <wp:inline distT="0" distB="0" distL="0" distR="0" wp14:anchorId="4400729B" wp14:editId="1520DC9E">
                  <wp:extent cx="1907983" cy="1484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cks on Fabric.jpg"/>
                          <pic:cNvPicPr/>
                        </pic:nvPicPr>
                        <pic:blipFill rotWithShape="1">
                          <a:blip r:embed="rId14" cstate="print">
                            <a:extLst>
                              <a:ext uri="{28A0092B-C50C-407E-A947-70E740481C1C}">
                                <a14:useLocalDpi xmlns:a14="http://schemas.microsoft.com/office/drawing/2010/main" val="0"/>
                              </a:ext>
                            </a:extLst>
                          </a:blip>
                          <a:srcRect l="27421" t="15731" r="17904" b="27548"/>
                          <a:stretch/>
                        </pic:blipFill>
                        <pic:spPr bwMode="auto">
                          <a:xfrm flipH="1">
                            <a:off x="0" y="0"/>
                            <a:ext cx="1930053" cy="150180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p>
          <w:p w14:paraId="77EDA276" w14:textId="77777777" w:rsidR="00E6566B" w:rsidRDefault="00E6566B" w:rsidP="00A76D8C">
            <w:r w:rsidRPr="007B1B9C">
              <w:rPr>
                <w:sz w:val="20"/>
              </w:rPr>
              <w:t xml:space="preserve">      </w:t>
            </w:r>
            <w:r w:rsidR="007B1B9C">
              <w:rPr>
                <w:sz w:val="20"/>
              </w:rPr>
              <w:t xml:space="preserve">               </w:t>
            </w:r>
            <w:r w:rsidR="00A76D8C">
              <w:rPr>
                <w:sz w:val="20"/>
              </w:rPr>
              <w:t xml:space="preserve">        </w:t>
            </w:r>
            <w:r w:rsidR="007B1B9C">
              <w:rPr>
                <w:sz w:val="20"/>
              </w:rPr>
              <w:t xml:space="preserve">   (a)</w:t>
            </w:r>
            <w:r w:rsidRPr="007B1B9C">
              <w:rPr>
                <w:sz w:val="20"/>
              </w:rPr>
              <w:t xml:space="preserve">                                                 </w:t>
            </w:r>
            <w:r w:rsidR="007B1B9C">
              <w:rPr>
                <w:sz w:val="20"/>
              </w:rPr>
              <w:t xml:space="preserve">          </w:t>
            </w:r>
            <w:r w:rsidRPr="007B1B9C">
              <w:rPr>
                <w:sz w:val="20"/>
              </w:rPr>
              <w:t xml:space="preserve">  </w:t>
            </w:r>
            <w:r w:rsidR="00A76D8C">
              <w:rPr>
                <w:sz w:val="20"/>
              </w:rPr>
              <w:t xml:space="preserve">    </w:t>
            </w:r>
            <w:r w:rsidRPr="007B1B9C">
              <w:rPr>
                <w:sz w:val="20"/>
              </w:rPr>
              <w:t xml:space="preserve">  </w:t>
            </w:r>
            <w:r w:rsidR="00A76D8C">
              <w:rPr>
                <w:sz w:val="20"/>
              </w:rPr>
              <w:t xml:space="preserve"> </w:t>
            </w:r>
            <w:r w:rsidRPr="007B1B9C">
              <w:rPr>
                <w:sz w:val="20"/>
              </w:rPr>
              <w:t xml:space="preserve">    (b)</w:t>
            </w:r>
          </w:p>
        </w:tc>
      </w:tr>
    </w:tbl>
    <w:p w14:paraId="0693B346" w14:textId="1ECAF98E" w:rsidR="0063773D" w:rsidRDefault="00E6566B" w:rsidP="0063773D">
      <w:pPr>
        <w:pStyle w:val="Caption"/>
        <w:jc w:val="center"/>
      </w:pPr>
      <w:r w:rsidRPr="007B1B9C">
        <w:rPr>
          <w:i w:val="0"/>
          <w:sz w:val="20"/>
        </w:rPr>
        <w:t xml:space="preserve">Figure </w:t>
      </w:r>
      <w:r w:rsidRPr="007B1B9C">
        <w:rPr>
          <w:i w:val="0"/>
          <w:sz w:val="20"/>
        </w:rPr>
        <w:fldChar w:fldCharType="begin"/>
      </w:r>
      <w:r w:rsidRPr="007B1B9C">
        <w:rPr>
          <w:i w:val="0"/>
          <w:sz w:val="20"/>
        </w:rPr>
        <w:instrText xml:space="preserve"> SEQ Figure \* ARABIC </w:instrText>
      </w:r>
      <w:r w:rsidRPr="007B1B9C">
        <w:rPr>
          <w:i w:val="0"/>
          <w:sz w:val="20"/>
        </w:rPr>
        <w:fldChar w:fldCharType="separate"/>
      </w:r>
      <w:r w:rsidR="00EB0FB4">
        <w:rPr>
          <w:i w:val="0"/>
          <w:noProof/>
          <w:sz w:val="20"/>
        </w:rPr>
        <w:t>5</w:t>
      </w:r>
      <w:r w:rsidRPr="007B1B9C">
        <w:rPr>
          <w:i w:val="0"/>
          <w:sz w:val="20"/>
        </w:rPr>
        <w:fldChar w:fldCharType="end"/>
      </w:r>
      <w:r w:rsidRPr="007B1B9C">
        <w:rPr>
          <w:i w:val="0"/>
          <w:sz w:val="20"/>
        </w:rPr>
        <w:t>: Silver conductive tracks on (a) Kapton (b) Untreated polyester cotton fabric</w:t>
      </w:r>
    </w:p>
    <w:p w14:paraId="51827D1C" w14:textId="20408FF3" w:rsidR="00523390" w:rsidRDefault="00E6566B" w:rsidP="004E5C79">
      <w:pPr>
        <w:jc w:val="both"/>
      </w:pPr>
      <w:r w:rsidRPr="004E5C79">
        <w:t xml:space="preserve">Track thickness was measured using </w:t>
      </w:r>
      <w:r w:rsidR="00CB3571">
        <w:t xml:space="preserve">a </w:t>
      </w:r>
      <w:r w:rsidR="000A575B" w:rsidRPr="004E5C79">
        <w:t>Mitutoyo micrometer</w:t>
      </w:r>
      <w:r w:rsidR="00A76D8C">
        <w:t xml:space="preserve"> which can measure thickness down to </w:t>
      </w:r>
      <w:r w:rsidR="009A2049">
        <w:t>1 micron</w:t>
      </w:r>
      <w:r w:rsidR="000A575B" w:rsidRPr="004E5C79">
        <w:t>.</w:t>
      </w:r>
      <w:r w:rsidR="00F15DD0" w:rsidRPr="00F15DD0">
        <w:t xml:space="preserve"> </w:t>
      </w:r>
      <w:r w:rsidR="00F15DD0">
        <w:t>Track width was measured</w:t>
      </w:r>
      <w:r w:rsidR="002A4D7A">
        <w:t xml:space="preserve"> down to 1 micron</w:t>
      </w:r>
      <w:r w:rsidR="00F15DD0">
        <w:t xml:space="preserve"> using Nikon eclipse microscope</w:t>
      </w:r>
      <w:r w:rsidR="00E47FC9">
        <w:t>.</w:t>
      </w:r>
      <w:r w:rsidR="000A575B" w:rsidRPr="004E5C79">
        <w:t xml:space="preserve"> </w:t>
      </w:r>
      <w:r w:rsidR="001505ED">
        <w:t>Each track was measured at five</w:t>
      </w:r>
      <w:r w:rsidR="00CB3571">
        <w:t xml:space="preserve"> equidistant</w:t>
      </w:r>
      <w:r w:rsidR="001505ED">
        <w:t xml:space="preserve"> points along its length and the result was averaged.</w:t>
      </w:r>
      <w:r w:rsidR="004E5C79" w:rsidRPr="004E5C79">
        <w:t xml:space="preserve"> Track resistance is measured using </w:t>
      </w:r>
      <w:r w:rsidR="00101A75">
        <w:t xml:space="preserve">a </w:t>
      </w:r>
      <w:r w:rsidR="004E5C79" w:rsidRPr="004E5C79">
        <w:t>Wayne Kerr 6500 B precision impedance analyser. It offers a four point probe measurement method</w:t>
      </w:r>
      <w:r w:rsidR="000F749F">
        <w:t>,</w:t>
      </w:r>
      <w:r w:rsidR="004E5C79" w:rsidRPr="004E5C79">
        <w:t xml:space="preserve"> </w:t>
      </w:r>
      <w:r w:rsidR="000F749F">
        <w:t>t</w:t>
      </w:r>
      <w:r w:rsidR="004E5C79" w:rsidRPr="004E5C79">
        <w:t>he probe spacing is not fixed and can be used to</w:t>
      </w:r>
      <w:r w:rsidR="001505ED">
        <w:t xml:space="preserve"> measure </w:t>
      </w:r>
      <w:r w:rsidR="00470D49">
        <w:t xml:space="preserve">the </w:t>
      </w:r>
      <w:r w:rsidR="001505ED">
        <w:t xml:space="preserve">resistance of a track. Resistance of each track is </w:t>
      </w:r>
      <w:r w:rsidR="00470D49">
        <w:t xml:space="preserve">an </w:t>
      </w:r>
      <w:r w:rsidR="001505ED">
        <w:t xml:space="preserve">average of five resistance measurements.  </w:t>
      </w:r>
      <w:r w:rsidR="004E5C79" w:rsidRPr="004E5C79">
        <w:t xml:space="preserve">All of the resistance measurements were </w:t>
      </w:r>
      <w:r w:rsidR="00CB3571">
        <w:t>performed</w:t>
      </w:r>
      <w:r w:rsidR="004E5C79" w:rsidRPr="004E5C79">
        <w:t xml:space="preserve"> at room temperature.</w:t>
      </w:r>
      <w:r w:rsidR="00C8373F">
        <w:t xml:space="preserve"> Table 3</w:t>
      </w:r>
      <w:r w:rsidR="004E5C79">
        <w:t xml:space="preserve"> below shows average track thickness</w:t>
      </w:r>
      <w:r w:rsidR="00F15DD0">
        <w:t>, average track widths</w:t>
      </w:r>
      <w:r w:rsidR="004E5C79">
        <w:t xml:space="preserve"> and </w:t>
      </w:r>
      <w:r w:rsidR="00470D49">
        <w:t xml:space="preserve">the </w:t>
      </w:r>
      <w:r w:rsidR="004E5C79">
        <w:t xml:space="preserve">resistance of the tracks printed on Kapton and the fabric along with </w:t>
      </w:r>
      <w:r w:rsidR="00470D49">
        <w:t xml:space="preserve">the </w:t>
      </w:r>
      <w:r w:rsidR="00782114">
        <w:t>S</w:t>
      </w:r>
      <w:r w:rsidR="004E5C79">
        <w:t>a</w:t>
      </w:r>
      <w:r w:rsidR="00782114">
        <w:t>/Pa</w:t>
      </w:r>
      <w:r w:rsidR="004E5C79">
        <w:t xml:space="preserve"> values of the two surfaces.</w:t>
      </w:r>
      <w:r w:rsidR="00562ACE">
        <w:t xml:space="preserve"> </w:t>
      </w:r>
    </w:p>
    <w:tbl>
      <w:tblPr>
        <w:tblStyle w:val="TableGrid"/>
        <w:tblW w:w="0" w:type="auto"/>
        <w:jc w:val="center"/>
        <w:tblLook w:val="04A0" w:firstRow="1" w:lastRow="0" w:firstColumn="1" w:lastColumn="0" w:noHBand="0" w:noVBand="1"/>
      </w:tblPr>
      <w:tblGrid>
        <w:gridCol w:w="3114"/>
        <w:gridCol w:w="2131"/>
        <w:gridCol w:w="2517"/>
      </w:tblGrid>
      <w:tr w:rsidR="00A76D8C" w14:paraId="4A02EA77" w14:textId="77777777" w:rsidTr="00374DFD">
        <w:trPr>
          <w:trHeight w:val="220"/>
          <w:jc w:val="center"/>
        </w:trPr>
        <w:tc>
          <w:tcPr>
            <w:tcW w:w="3114" w:type="dxa"/>
            <w:vAlign w:val="center"/>
          </w:tcPr>
          <w:p w14:paraId="16068007" w14:textId="77777777" w:rsidR="004E5C79" w:rsidRDefault="004E5C79" w:rsidP="00E4187A">
            <w:pPr>
              <w:jc w:val="center"/>
            </w:pPr>
          </w:p>
        </w:tc>
        <w:tc>
          <w:tcPr>
            <w:tcW w:w="2131" w:type="dxa"/>
            <w:vAlign w:val="center"/>
          </w:tcPr>
          <w:p w14:paraId="126A52C1" w14:textId="3145B81E" w:rsidR="004E5C79" w:rsidRPr="004E5C79" w:rsidRDefault="004E5C79" w:rsidP="00E4187A">
            <w:pPr>
              <w:jc w:val="center"/>
              <w:rPr>
                <w:b/>
              </w:rPr>
            </w:pPr>
            <w:r w:rsidRPr="004E5C79">
              <w:rPr>
                <w:b/>
              </w:rPr>
              <w:t>Kapton</w:t>
            </w:r>
            <w:r w:rsidR="00CB3571">
              <w:rPr>
                <w:b/>
              </w:rPr>
              <w:t xml:space="preserve"> Plastic Film</w:t>
            </w:r>
          </w:p>
        </w:tc>
        <w:tc>
          <w:tcPr>
            <w:tcW w:w="2517" w:type="dxa"/>
            <w:vAlign w:val="center"/>
          </w:tcPr>
          <w:p w14:paraId="13F57129" w14:textId="77777777" w:rsidR="004E5C79" w:rsidRPr="004E5C79" w:rsidRDefault="00A76D8C" w:rsidP="00A76D8C">
            <w:pPr>
              <w:jc w:val="center"/>
              <w:rPr>
                <w:b/>
              </w:rPr>
            </w:pPr>
            <w:r>
              <w:rPr>
                <w:b/>
              </w:rPr>
              <w:t>Polyester Cotton Fabric</w:t>
            </w:r>
          </w:p>
        </w:tc>
      </w:tr>
      <w:tr w:rsidR="00A76D8C" w14:paraId="3D16DF38" w14:textId="77777777" w:rsidTr="00374DFD">
        <w:trPr>
          <w:trHeight w:val="209"/>
          <w:jc w:val="center"/>
        </w:trPr>
        <w:tc>
          <w:tcPr>
            <w:tcW w:w="3114" w:type="dxa"/>
            <w:vAlign w:val="center"/>
          </w:tcPr>
          <w:p w14:paraId="6CE9B663" w14:textId="360E3EDF" w:rsidR="004E5C79" w:rsidRPr="004E5C79" w:rsidRDefault="004E5C79" w:rsidP="00E4187A">
            <w:pPr>
              <w:jc w:val="center"/>
              <w:rPr>
                <w:b/>
              </w:rPr>
            </w:pPr>
            <w:r w:rsidRPr="004E5C79">
              <w:rPr>
                <w:b/>
              </w:rPr>
              <w:t>Avg.</w:t>
            </w:r>
            <w:r w:rsidR="00E4187A">
              <w:rPr>
                <w:b/>
              </w:rPr>
              <w:t xml:space="preserve"> </w:t>
            </w:r>
            <w:r w:rsidR="00782114">
              <w:rPr>
                <w:b/>
              </w:rPr>
              <w:t>S</w:t>
            </w:r>
            <w:r w:rsidR="00E4187A">
              <w:rPr>
                <w:b/>
              </w:rPr>
              <w:t>a</w:t>
            </w:r>
            <w:r w:rsidR="00782114">
              <w:rPr>
                <w:b/>
              </w:rPr>
              <w:t>/Pa</w:t>
            </w:r>
            <w:r w:rsidR="00E4187A">
              <w:rPr>
                <w:b/>
              </w:rPr>
              <w:t xml:space="preserve"> V</w:t>
            </w:r>
            <w:r w:rsidRPr="004E5C79">
              <w:rPr>
                <w:b/>
              </w:rPr>
              <w:t>alue (µm)</w:t>
            </w:r>
          </w:p>
        </w:tc>
        <w:tc>
          <w:tcPr>
            <w:tcW w:w="2131" w:type="dxa"/>
            <w:vAlign w:val="center"/>
          </w:tcPr>
          <w:p w14:paraId="5D06E807" w14:textId="725E90D1" w:rsidR="004E5C79" w:rsidRDefault="000F749F" w:rsidP="000F749F">
            <w:pPr>
              <w:jc w:val="center"/>
            </w:pPr>
            <w:r>
              <w:t>1</w:t>
            </w:r>
            <w:r w:rsidR="004E5C79">
              <w:t>.</w:t>
            </w:r>
            <w:r>
              <w:t>30</w:t>
            </w:r>
          </w:p>
        </w:tc>
        <w:tc>
          <w:tcPr>
            <w:tcW w:w="2517" w:type="dxa"/>
            <w:vAlign w:val="center"/>
          </w:tcPr>
          <w:p w14:paraId="6D003C51" w14:textId="1027C4FF" w:rsidR="004E5C79" w:rsidRDefault="004E5C79" w:rsidP="00E4187A">
            <w:pPr>
              <w:jc w:val="center"/>
            </w:pPr>
            <w:r>
              <w:t>34</w:t>
            </w:r>
            <w:r w:rsidR="0045578E">
              <w:t>.00</w:t>
            </w:r>
          </w:p>
        </w:tc>
      </w:tr>
      <w:tr w:rsidR="00A76D8C" w14:paraId="6B7F7A54" w14:textId="77777777" w:rsidTr="00374DFD">
        <w:trPr>
          <w:trHeight w:val="209"/>
          <w:jc w:val="center"/>
        </w:trPr>
        <w:tc>
          <w:tcPr>
            <w:tcW w:w="3114" w:type="dxa"/>
            <w:vAlign w:val="center"/>
          </w:tcPr>
          <w:p w14:paraId="317E417C" w14:textId="77777777" w:rsidR="004E5C79" w:rsidRPr="004E5C79" w:rsidRDefault="004E5C79" w:rsidP="00E4187A">
            <w:pPr>
              <w:jc w:val="center"/>
              <w:rPr>
                <w:b/>
              </w:rPr>
            </w:pPr>
            <w:r w:rsidRPr="004E5C79">
              <w:rPr>
                <w:b/>
              </w:rPr>
              <w:t>Avg. Track Thickness (µm)</w:t>
            </w:r>
          </w:p>
        </w:tc>
        <w:tc>
          <w:tcPr>
            <w:tcW w:w="2131" w:type="dxa"/>
            <w:vAlign w:val="center"/>
          </w:tcPr>
          <w:p w14:paraId="53A2F93A" w14:textId="77777777" w:rsidR="004E5C79" w:rsidRDefault="004E5C79" w:rsidP="00E4187A">
            <w:pPr>
              <w:jc w:val="center"/>
            </w:pPr>
            <w:r>
              <w:t>14.5</w:t>
            </w:r>
          </w:p>
        </w:tc>
        <w:tc>
          <w:tcPr>
            <w:tcW w:w="2517" w:type="dxa"/>
            <w:vAlign w:val="center"/>
          </w:tcPr>
          <w:p w14:paraId="2E401557" w14:textId="77777777" w:rsidR="004E5C79" w:rsidRDefault="000F2A5E" w:rsidP="00E4187A">
            <w:pPr>
              <w:jc w:val="center"/>
            </w:pPr>
            <w:r>
              <w:t>18.6</w:t>
            </w:r>
          </w:p>
        </w:tc>
      </w:tr>
      <w:tr w:rsidR="00E47FC9" w14:paraId="1D0517C6" w14:textId="77777777" w:rsidTr="00374DFD">
        <w:trPr>
          <w:trHeight w:val="209"/>
          <w:jc w:val="center"/>
        </w:trPr>
        <w:tc>
          <w:tcPr>
            <w:tcW w:w="3114" w:type="dxa"/>
            <w:vAlign w:val="center"/>
          </w:tcPr>
          <w:p w14:paraId="1D3B3079" w14:textId="28424C20" w:rsidR="00E47FC9" w:rsidRPr="004E5C79" w:rsidRDefault="00E47FC9" w:rsidP="00E47FC9">
            <w:pPr>
              <w:jc w:val="center"/>
              <w:rPr>
                <w:b/>
              </w:rPr>
            </w:pPr>
            <w:r w:rsidRPr="004E5C79">
              <w:rPr>
                <w:b/>
              </w:rPr>
              <w:t xml:space="preserve">Avg. Track </w:t>
            </w:r>
            <w:r>
              <w:rPr>
                <w:b/>
              </w:rPr>
              <w:t>width</w:t>
            </w:r>
            <w:r w:rsidRPr="004E5C79">
              <w:rPr>
                <w:b/>
              </w:rPr>
              <w:t xml:space="preserve"> (µm)</w:t>
            </w:r>
          </w:p>
        </w:tc>
        <w:tc>
          <w:tcPr>
            <w:tcW w:w="2131" w:type="dxa"/>
            <w:vAlign w:val="center"/>
          </w:tcPr>
          <w:p w14:paraId="02BF51F3" w14:textId="126F37BB" w:rsidR="00E47FC9" w:rsidRDefault="00E47FC9" w:rsidP="00E47FC9">
            <w:pPr>
              <w:jc w:val="center"/>
            </w:pPr>
            <w:r>
              <w:rPr>
                <w:rFonts w:ascii="Calibri" w:hAnsi="Calibri"/>
                <w:color w:val="000000"/>
              </w:rPr>
              <w:t>2211</w:t>
            </w:r>
          </w:p>
        </w:tc>
        <w:tc>
          <w:tcPr>
            <w:tcW w:w="2517" w:type="dxa"/>
            <w:vAlign w:val="center"/>
          </w:tcPr>
          <w:p w14:paraId="00B78F67" w14:textId="4FB9ABB8" w:rsidR="00E47FC9" w:rsidRDefault="00E47FC9" w:rsidP="00E47FC9">
            <w:pPr>
              <w:jc w:val="center"/>
            </w:pPr>
            <w:r>
              <w:t>1945</w:t>
            </w:r>
          </w:p>
        </w:tc>
      </w:tr>
      <w:tr w:rsidR="00E47FC9" w14:paraId="186E24D9" w14:textId="77777777" w:rsidTr="00374DFD">
        <w:trPr>
          <w:trHeight w:val="209"/>
          <w:jc w:val="center"/>
        </w:trPr>
        <w:tc>
          <w:tcPr>
            <w:tcW w:w="3114" w:type="dxa"/>
            <w:vAlign w:val="center"/>
          </w:tcPr>
          <w:p w14:paraId="1484CC8C" w14:textId="77777777" w:rsidR="00E47FC9" w:rsidRPr="004E5C79" w:rsidRDefault="00E47FC9" w:rsidP="00E47FC9">
            <w:pPr>
              <w:jc w:val="center"/>
              <w:rPr>
                <w:b/>
              </w:rPr>
            </w:pPr>
            <w:r w:rsidRPr="004E5C79">
              <w:rPr>
                <w:b/>
              </w:rPr>
              <w:t>Avg. Track Resistance (mΩ)</w:t>
            </w:r>
          </w:p>
        </w:tc>
        <w:tc>
          <w:tcPr>
            <w:tcW w:w="2131" w:type="dxa"/>
            <w:vAlign w:val="center"/>
          </w:tcPr>
          <w:p w14:paraId="45A7DD38" w14:textId="77777777" w:rsidR="00E47FC9" w:rsidRPr="007B1B9C" w:rsidRDefault="00E47FC9" w:rsidP="00E47FC9">
            <w:pPr>
              <w:jc w:val="center"/>
              <w:rPr>
                <w:rFonts w:ascii="Calibri" w:hAnsi="Calibri"/>
                <w:color w:val="000000"/>
              </w:rPr>
            </w:pPr>
            <w:r>
              <w:rPr>
                <w:rFonts w:ascii="Calibri" w:hAnsi="Calibri"/>
                <w:color w:val="000000"/>
              </w:rPr>
              <w:t>483</w:t>
            </w:r>
          </w:p>
        </w:tc>
        <w:tc>
          <w:tcPr>
            <w:tcW w:w="2517" w:type="dxa"/>
            <w:vAlign w:val="center"/>
          </w:tcPr>
          <w:p w14:paraId="53DE7653" w14:textId="77777777" w:rsidR="00E47FC9" w:rsidRDefault="00E47FC9" w:rsidP="00E47FC9">
            <w:pPr>
              <w:jc w:val="center"/>
            </w:pPr>
            <w:r>
              <w:t>2036</w:t>
            </w:r>
          </w:p>
        </w:tc>
      </w:tr>
    </w:tbl>
    <w:p w14:paraId="54885260" w14:textId="5B8EBC50" w:rsidR="004E5C79" w:rsidRPr="009007E7" w:rsidRDefault="007B1B9C" w:rsidP="007B1B9C">
      <w:pPr>
        <w:pStyle w:val="Caption"/>
        <w:jc w:val="center"/>
        <w:rPr>
          <w:i w:val="0"/>
          <w:sz w:val="20"/>
          <w:szCs w:val="20"/>
        </w:rPr>
      </w:pPr>
      <w:r w:rsidRPr="009007E7">
        <w:rPr>
          <w:i w:val="0"/>
          <w:sz w:val="20"/>
          <w:szCs w:val="20"/>
        </w:rPr>
        <w:t xml:space="preserve">Table </w:t>
      </w:r>
      <w:r w:rsidRPr="009007E7">
        <w:rPr>
          <w:i w:val="0"/>
          <w:sz w:val="20"/>
          <w:szCs w:val="20"/>
        </w:rPr>
        <w:fldChar w:fldCharType="begin"/>
      </w:r>
      <w:r w:rsidRPr="009007E7">
        <w:rPr>
          <w:i w:val="0"/>
          <w:sz w:val="20"/>
          <w:szCs w:val="20"/>
        </w:rPr>
        <w:instrText xml:space="preserve"> SEQ Table \* ARABIC </w:instrText>
      </w:r>
      <w:r w:rsidRPr="009007E7">
        <w:rPr>
          <w:i w:val="0"/>
          <w:sz w:val="20"/>
          <w:szCs w:val="20"/>
        </w:rPr>
        <w:fldChar w:fldCharType="separate"/>
      </w:r>
      <w:r w:rsidR="00EB0FB4">
        <w:rPr>
          <w:i w:val="0"/>
          <w:noProof/>
          <w:sz w:val="20"/>
          <w:szCs w:val="20"/>
        </w:rPr>
        <w:t>3</w:t>
      </w:r>
      <w:r w:rsidRPr="009007E7">
        <w:rPr>
          <w:i w:val="0"/>
          <w:sz w:val="20"/>
          <w:szCs w:val="20"/>
        </w:rPr>
        <w:fldChar w:fldCharType="end"/>
      </w:r>
      <w:r w:rsidRPr="009007E7">
        <w:rPr>
          <w:i w:val="0"/>
          <w:sz w:val="20"/>
          <w:szCs w:val="20"/>
        </w:rPr>
        <w:t xml:space="preserve">: Average </w:t>
      </w:r>
      <w:r w:rsidR="001954FA" w:rsidRPr="009007E7">
        <w:rPr>
          <w:i w:val="0"/>
          <w:sz w:val="20"/>
          <w:szCs w:val="20"/>
        </w:rPr>
        <w:t>S</w:t>
      </w:r>
      <w:r w:rsidRPr="009007E7">
        <w:rPr>
          <w:i w:val="0"/>
          <w:sz w:val="20"/>
          <w:szCs w:val="20"/>
        </w:rPr>
        <w:t>a</w:t>
      </w:r>
      <w:r w:rsidR="001954FA" w:rsidRPr="009007E7">
        <w:rPr>
          <w:i w:val="0"/>
          <w:sz w:val="20"/>
          <w:szCs w:val="20"/>
        </w:rPr>
        <w:t>/Pa</w:t>
      </w:r>
      <w:r w:rsidRPr="009007E7">
        <w:rPr>
          <w:i w:val="0"/>
          <w:sz w:val="20"/>
          <w:szCs w:val="20"/>
        </w:rPr>
        <w:t xml:space="preserve"> values, track thickness and track resistance of tracks on Kapton and polyester cotton fabric </w:t>
      </w:r>
    </w:p>
    <w:p w14:paraId="1BD21A2E" w14:textId="01906EE7" w:rsidR="00CF12F6" w:rsidRDefault="009B3B92" w:rsidP="001978B1">
      <w:pPr>
        <w:jc w:val="both"/>
      </w:pPr>
      <w:r>
        <w:t xml:space="preserve">The results </w:t>
      </w:r>
      <w:r w:rsidR="002E6EBA">
        <w:t>s</w:t>
      </w:r>
      <w:r>
        <w:t>how that</w:t>
      </w:r>
      <w:r w:rsidR="00A76D8C">
        <w:t xml:space="preserve"> tracks printed on the fabric </w:t>
      </w:r>
      <w:r>
        <w:t>have about 4</w:t>
      </w:r>
      <w:r w:rsidR="0036705F">
        <w:t>22</w:t>
      </w:r>
      <w:r>
        <w:t xml:space="preserve"> % higher </w:t>
      </w:r>
      <w:r w:rsidR="001978B1">
        <w:t xml:space="preserve">average </w:t>
      </w:r>
      <w:r>
        <w:t>resistance than tracks on Kapton</w:t>
      </w:r>
      <w:r w:rsidR="00FC7C02">
        <w:t>.</w:t>
      </w:r>
      <w:r>
        <w:t xml:space="preserve"> </w:t>
      </w:r>
      <w:r w:rsidR="00FC7C02">
        <w:t>The tracks on fabric</w:t>
      </w:r>
      <w:r w:rsidR="002E6EBA">
        <w:t>,</w:t>
      </w:r>
      <w:r w:rsidR="00FC7C02">
        <w:t xml:space="preserve"> on average</w:t>
      </w:r>
      <w:r w:rsidR="002E6EBA">
        <w:t>,</w:t>
      </w:r>
      <w:r w:rsidR="00FC7C02">
        <w:t xml:space="preserve"> </w:t>
      </w:r>
      <w:r>
        <w:t>a</w:t>
      </w:r>
      <w:r w:rsidR="002E6EBA">
        <w:t>re</w:t>
      </w:r>
      <w:r>
        <w:t xml:space="preserve"> </w:t>
      </w:r>
      <w:r w:rsidR="00D65DDB">
        <w:t xml:space="preserve">28% </w:t>
      </w:r>
      <w:r>
        <w:t>thick</w:t>
      </w:r>
      <w:r w:rsidR="002E6EBA">
        <w:t>er</w:t>
      </w:r>
      <w:r w:rsidR="00FC7C02">
        <w:t xml:space="preserve"> and </w:t>
      </w:r>
      <w:r w:rsidR="00D65DDB" w:rsidRPr="00D65DDB">
        <w:t xml:space="preserve">12% </w:t>
      </w:r>
      <w:r w:rsidR="00FC7C02">
        <w:t xml:space="preserve">narrower. </w:t>
      </w:r>
      <w:r>
        <w:t xml:space="preserve">The resistance of a printed track is a function of </w:t>
      </w:r>
      <w:r w:rsidR="00470D49">
        <w:t xml:space="preserve">the </w:t>
      </w:r>
      <w:r>
        <w:t xml:space="preserve">resistivity of the constituent material and </w:t>
      </w:r>
      <w:r w:rsidR="00470D49">
        <w:t xml:space="preserve">the </w:t>
      </w:r>
      <w:r>
        <w:t>physical dimensions of the track</w:t>
      </w:r>
      <w:r w:rsidR="00C40D2A">
        <w:t xml:space="preserve"> as shown by equation </w:t>
      </w:r>
      <w:r w:rsidR="00CF12F6">
        <w:t>3</w:t>
      </w:r>
      <w:r w:rsidR="001978B1">
        <w:t>.</w:t>
      </w:r>
    </w:p>
    <w:p w14:paraId="0CCD19E6" w14:textId="6454A497" w:rsidR="00C40D2A" w:rsidRDefault="00CF12F6" w:rsidP="001978B1">
      <w:pPr>
        <w:jc w:val="both"/>
        <w:rPr>
          <w:rFonts w:eastAsiaTheme="minorEastAsia"/>
          <w:i/>
          <w:noProof/>
        </w:rPr>
      </w:pPr>
      <w:r>
        <w:t>Equation 3:</w:t>
      </w:r>
      <w:r w:rsidR="00C40D2A">
        <w:rPr>
          <w:i/>
          <w:noProof/>
          <w:sz w:val="24"/>
        </w:rPr>
        <w:tab/>
      </w:r>
      <m:oMath>
        <m:r>
          <w:rPr>
            <w:rFonts w:ascii="Cambria Math" w:hAnsi="Cambria Math"/>
            <w:sz w:val="24"/>
          </w:rPr>
          <m:t>R</m:t>
        </m:r>
        <m:r>
          <m:rPr>
            <m:sty m:val="p"/>
          </m:rPr>
          <w:rPr>
            <w:rFonts w:ascii="Cambria Math" w:hAnsi="Cambria Math"/>
            <w:sz w:val="24"/>
          </w:rPr>
          <m:t>=</m:t>
        </m:r>
        <m:r>
          <w:rPr>
            <w:rFonts w:ascii="Cambria Math" w:hAnsi="Cambria Math"/>
            <w:sz w:val="24"/>
          </w:rPr>
          <m:t>ρ</m:t>
        </m:r>
        <m:f>
          <m:fPr>
            <m:ctrlPr>
              <w:rPr>
                <w:rFonts w:ascii="Cambria Math" w:hAnsi="Cambria Math"/>
                <w:sz w:val="24"/>
              </w:rPr>
            </m:ctrlPr>
          </m:fPr>
          <m:num>
            <m:r>
              <w:rPr>
                <w:rFonts w:ascii="Cambria Math" w:hAnsi="Cambria Math"/>
                <w:sz w:val="24"/>
              </w:rPr>
              <m:t>l</m:t>
            </m:r>
          </m:num>
          <m:den>
            <m:r>
              <w:rPr>
                <w:rFonts w:ascii="Cambria Math" w:hAnsi="Cambria Math"/>
                <w:sz w:val="24"/>
              </w:rPr>
              <m:t>A</m:t>
            </m:r>
          </m:den>
        </m:f>
      </m:oMath>
      <w:r w:rsidR="00C40D2A">
        <w:rPr>
          <w:rFonts w:eastAsiaTheme="minorEastAsia"/>
          <w:i/>
          <w:noProof/>
          <w:sz w:val="24"/>
        </w:rPr>
        <w:t xml:space="preserve">      </w:t>
      </w:r>
      <w:r w:rsidR="001978B1">
        <w:rPr>
          <w:rFonts w:eastAsiaTheme="minorEastAsia"/>
          <w:i/>
          <w:noProof/>
          <w:sz w:val="24"/>
        </w:rPr>
        <w:t xml:space="preserve">    </w:t>
      </w:r>
      <w:r w:rsidR="00C40D2A">
        <w:rPr>
          <w:rFonts w:eastAsiaTheme="minorEastAsia"/>
          <w:i/>
          <w:noProof/>
          <w:sz w:val="24"/>
        </w:rPr>
        <w:t xml:space="preserve">   </w:t>
      </w:r>
      <w:r w:rsidR="00C40D2A" w:rsidRPr="001978B1">
        <w:rPr>
          <w:rFonts w:eastAsiaTheme="minorEastAsia"/>
          <w:noProof/>
          <w:sz w:val="20"/>
        </w:rPr>
        <w:t>R = Resistance,  ρ= resistivity,  l= length,  A = Crossectional area</w:t>
      </w:r>
    </w:p>
    <w:p w14:paraId="5AFD618A" w14:textId="79224D88" w:rsidR="00FE3EEE" w:rsidRDefault="001505ED" w:rsidP="001978B1">
      <w:pPr>
        <w:jc w:val="both"/>
        <w:rPr>
          <w:rFonts w:eastAsiaTheme="minorEastAsia"/>
          <w:noProof/>
        </w:rPr>
      </w:pPr>
      <w:r>
        <w:rPr>
          <w:rFonts w:eastAsiaTheme="minorEastAsia"/>
          <w:noProof/>
        </w:rPr>
        <w:t xml:space="preserve">According to equation </w:t>
      </w:r>
      <w:r w:rsidR="00D65DDB">
        <w:rPr>
          <w:rFonts w:eastAsiaTheme="minorEastAsia"/>
          <w:noProof/>
        </w:rPr>
        <w:t>3</w:t>
      </w:r>
      <w:r w:rsidR="00470D49">
        <w:rPr>
          <w:rFonts w:eastAsiaTheme="minorEastAsia"/>
          <w:noProof/>
        </w:rPr>
        <w:t xml:space="preserve"> </w:t>
      </w:r>
      <w:r w:rsidR="00D65DDB" w:rsidRPr="00D65DDB">
        <w:rPr>
          <w:rFonts w:eastAsiaTheme="minorEastAsia"/>
          <w:noProof/>
        </w:rPr>
        <w:t xml:space="preserve">thicker tracks </w:t>
      </w:r>
      <w:r w:rsidR="005D3A90">
        <w:rPr>
          <w:rFonts w:eastAsiaTheme="minorEastAsia"/>
          <w:noProof/>
        </w:rPr>
        <w:t xml:space="preserve">of the same width </w:t>
      </w:r>
      <w:r w:rsidR="00D65DDB" w:rsidRPr="00D65DDB">
        <w:rPr>
          <w:rFonts w:eastAsiaTheme="minorEastAsia"/>
          <w:noProof/>
        </w:rPr>
        <w:t xml:space="preserve">are expected to </w:t>
      </w:r>
      <w:r w:rsidR="002E6EBA">
        <w:rPr>
          <w:rFonts w:eastAsiaTheme="minorEastAsia"/>
          <w:noProof/>
        </w:rPr>
        <w:t>produce lower resistance</w:t>
      </w:r>
      <w:r w:rsidR="00D65DDB">
        <w:rPr>
          <w:rFonts w:eastAsiaTheme="minorEastAsia"/>
          <w:noProof/>
        </w:rPr>
        <w:t>. For the</w:t>
      </w:r>
      <w:r w:rsidR="005D3A90">
        <w:rPr>
          <w:rFonts w:eastAsiaTheme="minorEastAsia"/>
          <w:noProof/>
        </w:rPr>
        <w:t xml:space="preserve"> fabric </w:t>
      </w:r>
      <w:r w:rsidR="00D65DDB">
        <w:rPr>
          <w:rFonts w:eastAsiaTheme="minorEastAsia"/>
          <w:noProof/>
        </w:rPr>
        <w:t>experimetal results</w:t>
      </w:r>
      <w:r w:rsidR="005D3A90">
        <w:rPr>
          <w:rFonts w:eastAsiaTheme="minorEastAsia"/>
          <w:noProof/>
        </w:rPr>
        <w:t xml:space="preserve"> shown in table 3,</w:t>
      </w:r>
      <w:r w:rsidR="00D65DDB">
        <w:rPr>
          <w:rFonts w:eastAsiaTheme="minorEastAsia"/>
          <w:noProof/>
        </w:rPr>
        <w:t xml:space="preserve"> the </w:t>
      </w:r>
      <w:r w:rsidR="00FD5A77">
        <w:rPr>
          <w:rFonts w:eastAsiaTheme="minorEastAsia"/>
          <w:noProof/>
        </w:rPr>
        <w:t xml:space="preserve">larger </w:t>
      </w:r>
      <w:r w:rsidR="00D65DDB">
        <w:rPr>
          <w:rFonts w:eastAsiaTheme="minorEastAsia"/>
          <w:noProof/>
        </w:rPr>
        <w:t xml:space="preserve">thickness </w:t>
      </w:r>
      <w:r w:rsidR="00FD5A77">
        <w:rPr>
          <w:rFonts w:eastAsiaTheme="minorEastAsia"/>
          <w:noProof/>
        </w:rPr>
        <w:t>is parti</w:t>
      </w:r>
      <w:r w:rsidR="00C17013">
        <w:rPr>
          <w:rFonts w:eastAsiaTheme="minorEastAsia"/>
          <w:noProof/>
        </w:rPr>
        <w:t xml:space="preserve">ally compensated by the </w:t>
      </w:r>
      <w:r w:rsidR="002E6EBA">
        <w:rPr>
          <w:rFonts w:eastAsiaTheme="minorEastAsia"/>
          <w:noProof/>
        </w:rPr>
        <w:t xml:space="preserve">narower </w:t>
      </w:r>
      <w:r w:rsidR="00C17013">
        <w:rPr>
          <w:rFonts w:eastAsiaTheme="minorEastAsia"/>
          <w:noProof/>
        </w:rPr>
        <w:t>width</w:t>
      </w:r>
      <w:r w:rsidR="005A3173">
        <w:rPr>
          <w:rFonts w:eastAsiaTheme="minorEastAsia"/>
          <w:noProof/>
        </w:rPr>
        <w:t xml:space="preserve"> for the same </w:t>
      </w:r>
      <w:r w:rsidR="005D3A90">
        <w:rPr>
          <w:rFonts w:eastAsiaTheme="minorEastAsia"/>
          <w:noProof/>
        </w:rPr>
        <w:t>volume</w:t>
      </w:r>
      <w:r w:rsidR="005A3173">
        <w:rPr>
          <w:rFonts w:eastAsiaTheme="minorEastAsia"/>
          <w:noProof/>
        </w:rPr>
        <w:t xml:space="preserve"> of</w:t>
      </w:r>
      <w:r w:rsidR="005D3A90">
        <w:rPr>
          <w:rFonts w:eastAsiaTheme="minorEastAsia"/>
          <w:noProof/>
        </w:rPr>
        <w:t xml:space="preserve"> dispensed </w:t>
      </w:r>
      <w:r w:rsidR="005A3173">
        <w:rPr>
          <w:rFonts w:eastAsiaTheme="minorEastAsia"/>
          <w:noProof/>
        </w:rPr>
        <w:t>material</w:t>
      </w:r>
      <w:r w:rsidR="005D3A90">
        <w:rPr>
          <w:rFonts w:eastAsiaTheme="minorEastAsia"/>
          <w:noProof/>
        </w:rPr>
        <w:t>. For constant silver volume the area of the printed tracks should also be constant, but, in case of fabric, the irregular deposition caused by the surface variation means it is not.</w:t>
      </w:r>
      <w:r w:rsidR="00FE3EEE">
        <w:rPr>
          <w:rFonts w:eastAsiaTheme="minorEastAsia"/>
          <w:noProof/>
        </w:rPr>
        <w:t xml:space="preserve"> </w:t>
      </w:r>
      <w:r w:rsidR="005D3A90">
        <w:rPr>
          <w:rFonts w:eastAsiaTheme="minorEastAsia"/>
          <w:noProof/>
        </w:rPr>
        <w:t>If the silver layer on fabric was uniform</w:t>
      </w:r>
      <w:r w:rsidR="00FE3EEE">
        <w:rPr>
          <w:rFonts w:eastAsiaTheme="minorEastAsia"/>
          <w:noProof/>
        </w:rPr>
        <w:t>,</w:t>
      </w:r>
      <w:r w:rsidR="005D3A90">
        <w:rPr>
          <w:rFonts w:eastAsiaTheme="minorEastAsia"/>
          <w:noProof/>
        </w:rPr>
        <w:t xml:space="preserve"> as in case of kapton</w:t>
      </w:r>
      <w:r w:rsidR="00FE3EEE">
        <w:rPr>
          <w:rFonts w:eastAsiaTheme="minorEastAsia"/>
          <w:noProof/>
        </w:rPr>
        <w:t>,</w:t>
      </w:r>
      <w:r w:rsidR="005D3A90">
        <w:rPr>
          <w:rFonts w:eastAsiaTheme="minorEastAsia"/>
          <w:noProof/>
        </w:rPr>
        <w:t xml:space="preserve"> the thickness difference would be fully compensated by the width difference.</w:t>
      </w:r>
    </w:p>
    <w:p w14:paraId="33674B0C" w14:textId="2A3ACF3A" w:rsidR="004530D0" w:rsidRDefault="00FD3945" w:rsidP="001978B1">
      <w:pPr>
        <w:jc w:val="both"/>
        <w:rPr>
          <w:rFonts w:eastAsiaTheme="minorEastAsia"/>
          <w:noProof/>
        </w:rPr>
      </w:pPr>
      <w:r>
        <w:rPr>
          <w:rFonts w:eastAsiaTheme="minorEastAsia"/>
          <w:noProof/>
        </w:rPr>
        <w:t>The tracks were</w:t>
      </w:r>
      <w:r w:rsidR="001505ED">
        <w:rPr>
          <w:rFonts w:eastAsiaTheme="minorEastAsia"/>
          <w:noProof/>
        </w:rPr>
        <w:t xml:space="preserve"> </w:t>
      </w:r>
      <w:r w:rsidR="00FE3EEE">
        <w:rPr>
          <w:rFonts w:eastAsiaTheme="minorEastAsia"/>
          <w:noProof/>
        </w:rPr>
        <w:t xml:space="preserve">further </w:t>
      </w:r>
      <w:r w:rsidR="001505ED">
        <w:rPr>
          <w:rFonts w:eastAsiaTheme="minorEastAsia"/>
          <w:noProof/>
        </w:rPr>
        <w:t xml:space="preserve">analysed to </w:t>
      </w:r>
      <w:r w:rsidR="00FE3EEE">
        <w:rPr>
          <w:rFonts w:eastAsiaTheme="minorEastAsia"/>
          <w:noProof/>
        </w:rPr>
        <w:t>confirm</w:t>
      </w:r>
      <w:r w:rsidR="001505ED">
        <w:rPr>
          <w:rFonts w:eastAsiaTheme="minorEastAsia"/>
          <w:noProof/>
        </w:rPr>
        <w:t xml:space="preserve"> </w:t>
      </w:r>
      <w:r w:rsidR="009D3382">
        <w:rPr>
          <w:rFonts w:eastAsiaTheme="minorEastAsia"/>
          <w:noProof/>
        </w:rPr>
        <w:t>if</w:t>
      </w:r>
      <w:r w:rsidR="00E06C32">
        <w:rPr>
          <w:rFonts w:eastAsiaTheme="minorEastAsia"/>
          <w:noProof/>
        </w:rPr>
        <w:t xml:space="preserve"> </w:t>
      </w:r>
      <w:r w:rsidR="00470D49">
        <w:rPr>
          <w:rFonts w:eastAsiaTheme="minorEastAsia"/>
          <w:noProof/>
        </w:rPr>
        <w:t xml:space="preserve">the </w:t>
      </w:r>
      <w:r w:rsidR="00E06C32">
        <w:rPr>
          <w:rFonts w:eastAsiaTheme="minorEastAsia"/>
          <w:noProof/>
        </w:rPr>
        <w:t>electrical resistance distr</w:t>
      </w:r>
      <w:r w:rsidR="00470D49">
        <w:rPr>
          <w:rFonts w:eastAsiaTheme="minorEastAsia"/>
          <w:noProof/>
        </w:rPr>
        <w:t>i</w:t>
      </w:r>
      <w:r w:rsidR="00E06C32">
        <w:rPr>
          <w:rFonts w:eastAsiaTheme="minorEastAsia"/>
          <w:noProof/>
        </w:rPr>
        <w:t>bution was uniform throughout the physica</w:t>
      </w:r>
      <w:r w:rsidR="009D3382">
        <w:rPr>
          <w:rFonts w:eastAsiaTheme="minorEastAsia"/>
          <w:noProof/>
        </w:rPr>
        <w:t xml:space="preserve">l geometery of the tracks. </w:t>
      </w:r>
      <w:r w:rsidR="0092090C">
        <w:rPr>
          <w:rFonts w:eastAsiaTheme="minorEastAsia"/>
          <w:noProof/>
        </w:rPr>
        <w:t xml:space="preserve">The resistance distribution is analysed by </w:t>
      </w:r>
      <w:r w:rsidR="00AC44AB">
        <w:rPr>
          <w:rFonts w:eastAsiaTheme="minorEastAsia"/>
          <w:noProof/>
        </w:rPr>
        <w:t>assessing</w:t>
      </w:r>
      <w:r w:rsidR="0092090C">
        <w:rPr>
          <w:rFonts w:eastAsiaTheme="minorEastAsia"/>
          <w:noProof/>
        </w:rPr>
        <w:t xml:space="preserve"> heat</w:t>
      </w:r>
      <w:r w:rsidR="00523390">
        <w:rPr>
          <w:rFonts w:eastAsiaTheme="minorEastAsia"/>
          <w:noProof/>
        </w:rPr>
        <w:t xml:space="preserve"> distribution of the tracks. 0.</w:t>
      </w:r>
      <w:r w:rsidR="000E29AE">
        <w:rPr>
          <w:rFonts w:eastAsiaTheme="minorEastAsia"/>
          <w:noProof/>
        </w:rPr>
        <w:t>5</w:t>
      </w:r>
      <w:r w:rsidR="00523390">
        <w:rPr>
          <w:rFonts w:eastAsiaTheme="minorEastAsia"/>
          <w:noProof/>
        </w:rPr>
        <w:t>0</w:t>
      </w:r>
      <w:r w:rsidR="0092090C">
        <w:rPr>
          <w:rFonts w:eastAsiaTheme="minorEastAsia"/>
          <w:noProof/>
        </w:rPr>
        <w:t xml:space="preserve"> A current is passed </w:t>
      </w:r>
      <w:r w:rsidR="00E06C32">
        <w:rPr>
          <w:rFonts w:eastAsiaTheme="minorEastAsia"/>
          <w:noProof/>
        </w:rPr>
        <w:t xml:space="preserve">through </w:t>
      </w:r>
      <w:r w:rsidR="004530D0">
        <w:rPr>
          <w:rFonts w:eastAsiaTheme="minorEastAsia"/>
          <w:noProof/>
        </w:rPr>
        <w:t xml:space="preserve">a </w:t>
      </w:r>
      <w:r w:rsidR="00E06C32">
        <w:rPr>
          <w:rFonts w:eastAsiaTheme="minorEastAsia"/>
          <w:noProof/>
        </w:rPr>
        <w:t>track for 50 seconds which produces resistive heating.</w:t>
      </w:r>
      <w:r w:rsidR="00641CF7">
        <w:rPr>
          <w:rFonts w:eastAsiaTheme="minorEastAsia"/>
          <w:noProof/>
        </w:rPr>
        <w:t xml:space="preserve">  </w:t>
      </w:r>
      <w:r w:rsidR="00E06C32">
        <w:rPr>
          <w:rFonts w:eastAsiaTheme="minorEastAsia"/>
          <w:noProof/>
        </w:rPr>
        <w:t xml:space="preserve">A thermal image is then captured using </w:t>
      </w:r>
      <w:r w:rsidR="00CE20CD">
        <w:rPr>
          <w:rFonts w:eastAsiaTheme="minorEastAsia"/>
          <w:noProof/>
        </w:rPr>
        <w:t xml:space="preserve">a </w:t>
      </w:r>
      <w:r w:rsidR="00E06C32">
        <w:rPr>
          <w:rFonts w:eastAsiaTheme="minorEastAsia"/>
          <w:noProof/>
        </w:rPr>
        <w:t>Testo 875 thermal imager</w:t>
      </w:r>
      <w:r w:rsidR="004530D0">
        <w:rPr>
          <w:rFonts w:eastAsiaTheme="minorEastAsia"/>
          <w:noProof/>
        </w:rPr>
        <w:t xml:space="preserve"> to acquire heat distribution data. Figure </w:t>
      </w:r>
      <w:r w:rsidR="000D17C0">
        <w:rPr>
          <w:rFonts w:eastAsiaTheme="minorEastAsia"/>
          <w:noProof/>
        </w:rPr>
        <w:t>6</w:t>
      </w:r>
      <w:r w:rsidR="004530D0">
        <w:rPr>
          <w:rFonts w:eastAsiaTheme="minorEastAsia"/>
          <w:noProof/>
        </w:rPr>
        <w:t xml:space="preserve"> be</w:t>
      </w:r>
      <w:r w:rsidR="00040A09">
        <w:rPr>
          <w:rFonts w:eastAsiaTheme="minorEastAsia"/>
          <w:noProof/>
        </w:rPr>
        <w:t xml:space="preserve">low shows </w:t>
      </w:r>
      <w:r w:rsidR="00470D49">
        <w:rPr>
          <w:rFonts w:eastAsiaTheme="minorEastAsia"/>
          <w:noProof/>
        </w:rPr>
        <w:t xml:space="preserve">the </w:t>
      </w:r>
      <w:r w:rsidR="00040A09">
        <w:rPr>
          <w:rFonts w:eastAsiaTheme="minorEastAsia"/>
          <w:noProof/>
        </w:rPr>
        <w:t xml:space="preserve">heat distribution </w:t>
      </w:r>
      <w:r w:rsidR="00084BB9">
        <w:rPr>
          <w:rFonts w:eastAsiaTheme="minorEastAsia"/>
          <w:noProof/>
        </w:rPr>
        <w:t xml:space="preserve">from </w:t>
      </w:r>
      <w:r w:rsidR="00084BB9" w:rsidRPr="00084BB9">
        <w:rPr>
          <w:rFonts w:eastAsiaTheme="minorEastAsia"/>
          <w:noProof/>
        </w:rPr>
        <w:t xml:space="preserve">10 separate thermal images </w:t>
      </w:r>
      <w:r w:rsidR="00040A09">
        <w:rPr>
          <w:rFonts w:eastAsiaTheme="minorEastAsia"/>
          <w:noProof/>
        </w:rPr>
        <w:t xml:space="preserve">of </w:t>
      </w:r>
      <w:r w:rsidR="004530D0">
        <w:rPr>
          <w:rFonts w:eastAsiaTheme="minorEastAsia"/>
          <w:noProof/>
        </w:rPr>
        <w:t xml:space="preserve"> t</w:t>
      </w:r>
      <w:r w:rsidR="00E13AF1">
        <w:rPr>
          <w:rFonts w:eastAsiaTheme="minorEastAsia"/>
          <w:noProof/>
        </w:rPr>
        <w:t xml:space="preserve">racks on Kapton and fabric. </w:t>
      </w:r>
      <w:r w:rsidR="00FD5F14">
        <w:rPr>
          <w:rFonts w:eastAsiaTheme="minorEastAsia"/>
          <w:noProof/>
        </w:rPr>
        <w:t>The s</w:t>
      </w:r>
      <w:r w:rsidR="00E40B4D">
        <w:rPr>
          <w:rFonts w:eastAsiaTheme="minorEastAsia"/>
          <w:noProof/>
        </w:rPr>
        <w:t xml:space="preserve">ilver tracks produced varying amounts of resistive heating due to </w:t>
      </w:r>
      <w:r w:rsidR="00DC077F">
        <w:rPr>
          <w:rFonts w:eastAsiaTheme="minorEastAsia"/>
          <w:noProof/>
        </w:rPr>
        <w:t xml:space="preserve">their </w:t>
      </w:r>
      <w:r w:rsidR="00E40B4D">
        <w:rPr>
          <w:rFonts w:eastAsiaTheme="minorEastAsia"/>
          <w:noProof/>
        </w:rPr>
        <w:t>different resistances leading to varying maximum temperatures. The scale shown in figure 6 indicates relative temper</w:t>
      </w:r>
      <w:r w:rsidR="00DC077F">
        <w:rPr>
          <w:rFonts w:eastAsiaTheme="minorEastAsia"/>
          <w:noProof/>
        </w:rPr>
        <w:t>a</w:t>
      </w:r>
      <w:r w:rsidR="00E40B4D">
        <w:rPr>
          <w:rFonts w:eastAsiaTheme="minorEastAsia"/>
          <w:noProof/>
        </w:rPr>
        <w:t xml:space="preserve">ture within a track for assessing heat distribution </w:t>
      </w:r>
      <w:r w:rsidR="0097635D">
        <w:rPr>
          <w:rFonts w:eastAsiaTheme="minorEastAsia"/>
          <w:noProof/>
        </w:rPr>
        <w:t xml:space="preserve">rather than </w:t>
      </w:r>
      <w:r w:rsidR="00084BB9">
        <w:rPr>
          <w:rFonts w:eastAsiaTheme="minorEastAsia"/>
          <w:noProof/>
        </w:rPr>
        <w:t xml:space="preserve">the </w:t>
      </w:r>
      <w:r w:rsidR="00E40B4D">
        <w:rPr>
          <w:rFonts w:eastAsiaTheme="minorEastAsia"/>
          <w:noProof/>
        </w:rPr>
        <w:t>absolute tempe</w:t>
      </w:r>
      <w:r w:rsidR="00DC077F">
        <w:rPr>
          <w:rFonts w:eastAsiaTheme="minorEastAsia"/>
          <w:noProof/>
        </w:rPr>
        <w:t>r</w:t>
      </w:r>
      <w:r w:rsidR="00E40B4D">
        <w:rPr>
          <w:rFonts w:eastAsiaTheme="minorEastAsia"/>
          <w:noProof/>
        </w:rPr>
        <w:t>ature.</w:t>
      </w:r>
    </w:p>
    <w:tbl>
      <w:tblPr>
        <w:tblStyle w:val="TableGrid"/>
        <w:tblW w:w="61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2"/>
      </w:tblGrid>
      <w:tr w:rsidR="004530D0" w14:paraId="0CA1C991" w14:textId="77777777" w:rsidTr="00523390">
        <w:trPr>
          <w:trHeight w:val="2105"/>
          <w:jc w:val="center"/>
        </w:trPr>
        <w:tc>
          <w:tcPr>
            <w:tcW w:w="6182" w:type="dxa"/>
          </w:tcPr>
          <w:p w14:paraId="1CB6D192" w14:textId="77777777" w:rsidR="004530D0" w:rsidRDefault="00F2651C" w:rsidP="001978B1">
            <w:pPr>
              <w:jc w:val="both"/>
              <w:rPr>
                <w:rFonts w:eastAsiaTheme="minorEastAsia"/>
                <w:noProof/>
              </w:rPr>
            </w:pPr>
            <w:r w:rsidRPr="00527C18">
              <w:rPr>
                <w:rFonts w:asciiTheme="majorHAnsi" w:eastAsiaTheme="majorEastAsia" w:hAnsiTheme="majorHAnsi" w:cstheme="majorBidi"/>
                <w:noProof/>
                <w:color w:val="2E74B5" w:themeColor="accent1" w:themeShade="BF"/>
                <w:sz w:val="36"/>
                <w:szCs w:val="32"/>
                <w:lang w:eastAsia="zh-CN"/>
              </w:rPr>
              <mc:AlternateContent>
                <mc:Choice Requires="wps">
                  <w:drawing>
                    <wp:anchor distT="45720" distB="45720" distL="114300" distR="114300" simplePos="0" relativeHeight="251656192" behindDoc="0" locked="0" layoutInCell="1" allowOverlap="1" wp14:anchorId="7403A170" wp14:editId="05695CCC">
                      <wp:simplePos x="0" y="0"/>
                      <wp:positionH relativeFrom="column">
                        <wp:posOffset>149225</wp:posOffset>
                      </wp:positionH>
                      <wp:positionV relativeFrom="paragraph">
                        <wp:posOffset>-175260</wp:posOffset>
                      </wp:positionV>
                      <wp:extent cx="352425" cy="1485900"/>
                      <wp:effectExtent l="0" t="0" r="0" b="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85900"/>
                              </a:xfrm>
                              <a:prstGeom prst="rect">
                                <a:avLst/>
                              </a:prstGeom>
                              <a:noFill/>
                              <a:ln w="9525">
                                <a:noFill/>
                                <a:miter lim="800000"/>
                                <a:headEnd/>
                                <a:tailEnd/>
                              </a:ln>
                            </wps:spPr>
                            <wps:txbx>
                              <w:txbxContent>
                                <w:p w14:paraId="524AA548" w14:textId="77777777" w:rsidR="005D3A90" w:rsidRPr="00692E68" w:rsidRDefault="005D3A90" w:rsidP="00692E68">
                                  <w:pPr>
                                    <w:rPr>
                                      <w:sz w:val="20"/>
                                    </w:rPr>
                                  </w:pPr>
                                  <w:r w:rsidRPr="00692E68">
                                    <w:rPr>
                                      <w:sz w:val="20"/>
                                    </w:rPr>
                                    <w:t xml:space="preserve">Increasing Temperature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03A170" id="_x0000_s1036" type="#_x0000_t202" style="position:absolute;left:0;text-align:left;margin-left:11.75pt;margin-top:-13.8pt;width:27.75pt;height:117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" filled="f" stroked="f">
                      <v:textbox style="layout-flow:vertical;mso-layout-flow-alt:bottom-to-top">
                        <w:txbxContent>
                          <w:p w14:paraId="524AA548" w14:textId="77777777" w:rsidR="005D3A90" w:rsidRPr="00692E68" w:rsidRDefault="005D3A90" w:rsidP="00692E68">
                            <w:pPr>
                              <w:rPr>
                                <w:sz w:val="20"/>
                              </w:rPr>
                            </w:pPr>
                            <w:r w:rsidRPr="00692E68">
                              <w:rPr>
                                <w:sz w:val="20"/>
                              </w:rPr>
                              <w:t xml:space="preserve">Increasing Temperature </w:t>
                            </w:r>
                          </w:p>
                        </w:txbxContent>
                      </v:textbox>
                    </v:shape>
                  </w:pict>
                </mc:Fallback>
              </mc:AlternateContent>
            </w:r>
            <w:r w:rsidR="00692E68">
              <w:rPr>
                <w:rFonts w:asciiTheme="majorHAnsi" w:eastAsiaTheme="majorEastAsia" w:hAnsiTheme="majorHAnsi" w:cstheme="majorBidi"/>
                <w:noProof/>
                <w:color w:val="2E74B5" w:themeColor="accent1" w:themeShade="BF"/>
                <w:sz w:val="36"/>
                <w:szCs w:val="32"/>
                <w:lang w:eastAsia="zh-CN"/>
              </w:rPr>
              <mc:AlternateContent>
                <mc:Choice Requires="wps">
                  <w:drawing>
                    <wp:anchor distT="0" distB="0" distL="114300" distR="114300" simplePos="0" relativeHeight="251658240" behindDoc="0" locked="0" layoutInCell="1" allowOverlap="1" wp14:anchorId="40FA5518" wp14:editId="3619B781">
                      <wp:simplePos x="0" y="0"/>
                      <wp:positionH relativeFrom="column">
                        <wp:posOffset>199390</wp:posOffset>
                      </wp:positionH>
                      <wp:positionV relativeFrom="paragraph">
                        <wp:posOffset>-1270</wp:posOffset>
                      </wp:positionV>
                      <wp:extent cx="9525" cy="1200150"/>
                      <wp:effectExtent l="38100" t="38100" r="66675" b="19050"/>
                      <wp:wrapNone/>
                      <wp:docPr id="381" name="Straight Arrow Connector 381"/>
                      <wp:cNvGraphicFramePr/>
                      <a:graphic xmlns:a="http://schemas.openxmlformats.org/drawingml/2006/main">
                        <a:graphicData uri="http://schemas.microsoft.com/office/word/2010/wordprocessingShape">
                          <wps:wsp>
                            <wps:cNvCnPr/>
                            <wps:spPr>
                              <a:xfrm flipV="1">
                                <a:off x="0" y="0"/>
                                <a:ext cx="9525" cy="1200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74496C" id="Straight Arrow Connector 381" o:spid="_x0000_s1026" type="#_x0000_t32" style="position:absolute;margin-left:15.7pt;margin-top:-.1pt;width:.75pt;height:9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" strokecolor="black [3200]" strokeweight=".5pt">
                      <v:stroke endarrow="block" joinstyle="miter"/>
                    </v:shape>
                  </w:pict>
                </mc:Fallback>
              </mc:AlternateContent>
            </w:r>
            <w:r w:rsidR="00692E68">
              <w:rPr>
                <w:noProof/>
                <w:sz w:val="24"/>
                <w:lang w:eastAsia="zh-CN"/>
              </w:rPr>
              <w:drawing>
                <wp:inline distT="0" distB="0" distL="0" distR="0" wp14:anchorId="21FEFEFE" wp14:editId="13A1AEF3">
                  <wp:extent cx="144996" cy="1197928"/>
                  <wp:effectExtent l="0" t="0" r="7620" b="254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612" cy="1698728"/>
                          </a:xfrm>
                          <a:prstGeom prst="rect">
                            <a:avLst/>
                          </a:prstGeom>
                        </pic:spPr>
                      </pic:pic>
                    </a:graphicData>
                  </a:graphic>
                </wp:inline>
              </w:drawing>
            </w:r>
            <w:r w:rsidR="00692E68">
              <w:rPr>
                <w:noProof/>
                <w:lang w:eastAsia="en-GB"/>
              </w:rPr>
              <w:t xml:space="preserve">               </w:t>
            </w:r>
            <w:r w:rsidR="00040A09">
              <w:rPr>
                <w:noProof/>
                <w:lang w:eastAsia="zh-CN"/>
              </w:rPr>
              <w:drawing>
                <wp:inline distT="0" distB="0" distL="0" distR="0" wp14:anchorId="7E05115A" wp14:editId="3CC16703">
                  <wp:extent cx="1180453" cy="1224998"/>
                  <wp:effectExtent l="0" t="3493"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pton Tracks Thermal Image.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229139" cy="1275521"/>
                          </a:xfrm>
                          <a:prstGeom prst="rect">
                            <a:avLst/>
                          </a:prstGeom>
                        </pic:spPr>
                      </pic:pic>
                    </a:graphicData>
                  </a:graphic>
                </wp:inline>
              </w:drawing>
            </w:r>
            <w:r w:rsidR="00E91357">
              <w:rPr>
                <w:rFonts w:eastAsiaTheme="minorEastAsia"/>
                <w:noProof/>
                <w:lang w:eastAsia="en-GB"/>
              </w:rPr>
              <w:t xml:space="preserve">              </w:t>
            </w:r>
            <w:r w:rsidR="00E91357">
              <w:rPr>
                <w:rFonts w:eastAsiaTheme="minorEastAsia"/>
                <w:noProof/>
                <w:lang w:eastAsia="zh-CN"/>
              </w:rPr>
              <w:drawing>
                <wp:inline distT="0" distB="0" distL="0" distR="0" wp14:anchorId="41FCC005" wp14:editId="6299A38C">
                  <wp:extent cx="1213199" cy="1204278"/>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abric tracks.JPG"/>
                          <pic:cNvPicPr/>
                        </pic:nvPicPr>
                        <pic:blipFill>
                          <a:blip r:embed="rId17">
                            <a:extLst>
                              <a:ext uri="{28A0092B-C50C-407E-A947-70E740481C1C}">
                                <a14:useLocalDpi xmlns:a14="http://schemas.microsoft.com/office/drawing/2010/main" val="0"/>
                              </a:ext>
                            </a:extLst>
                          </a:blip>
                          <a:stretch>
                            <a:fillRect/>
                          </a:stretch>
                        </pic:blipFill>
                        <pic:spPr>
                          <a:xfrm>
                            <a:off x="0" y="0"/>
                            <a:ext cx="1230189" cy="1221143"/>
                          </a:xfrm>
                          <a:prstGeom prst="rect">
                            <a:avLst/>
                          </a:prstGeom>
                        </pic:spPr>
                      </pic:pic>
                    </a:graphicData>
                  </a:graphic>
                </wp:inline>
              </w:drawing>
            </w:r>
          </w:p>
          <w:p w14:paraId="2C928916" w14:textId="77777777" w:rsidR="00AC44AB" w:rsidRPr="00692E68" w:rsidRDefault="00692E68" w:rsidP="00692E68">
            <w:pPr>
              <w:ind w:left="690"/>
              <w:jc w:val="both"/>
              <w:rPr>
                <w:rFonts w:eastAsiaTheme="minorEastAsia"/>
                <w:noProof/>
              </w:rPr>
            </w:pPr>
            <w:r>
              <w:rPr>
                <w:rFonts w:eastAsiaTheme="minorEastAsia"/>
                <w:noProof/>
                <w:sz w:val="20"/>
              </w:rPr>
              <w:t xml:space="preserve">                      (a)</w:t>
            </w:r>
            <w:r w:rsidR="00AC44AB" w:rsidRPr="00692E68">
              <w:rPr>
                <w:rFonts w:eastAsiaTheme="minorEastAsia"/>
                <w:noProof/>
                <w:sz w:val="20"/>
              </w:rPr>
              <w:t xml:space="preserve">                                                        (b)</w:t>
            </w:r>
          </w:p>
        </w:tc>
      </w:tr>
    </w:tbl>
    <w:p w14:paraId="35BE7879" w14:textId="77777777" w:rsidR="004530D0" w:rsidRDefault="00AC44AB" w:rsidP="00AC44AB">
      <w:pPr>
        <w:pStyle w:val="Caption"/>
        <w:jc w:val="center"/>
        <w:rPr>
          <w:i w:val="0"/>
          <w:sz w:val="20"/>
        </w:rPr>
      </w:pPr>
      <w:r w:rsidRPr="00AC44AB">
        <w:rPr>
          <w:i w:val="0"/>
          <w:sz w:val="20"/>
        </w:rPr>
        <w:t xml:space="preserve">Figure </w:t>
      </w:r>
      <w:r w:rsidRPr="00AC44AB">
        <w:rPr>
          <w:i w:val="0"/>
          <w:sz w:val="20"/>
        </w:rPr>
        <w:fldChar w:fldCharType="begin"/>
      </w:r>
      <w:r w:rsidRPr="00AC44AB">
        <w:rPr>
          <w:i w:val="0"/>
          <w:sz w:val="20"/>
        </w:rPr>
        <w:instrText xml:space="preserve"> SEQ Figure \* ARABIC </w:instrText>
      </w:r>
      <w:r w:rsidRPr="00AC44AB">
        <w:rPr>
          <w:i w:val="0"/>
          <w:sz w:val="20"/>
        </w:rPr>
        <w:fldChar w:fldCharType="separate"/>
      </w:r>
      <w:r w:rsidR="00EB0FB4">
        <w:rPr>
          <w:i w:val="0"/>
          <w:noProof/>
          <w:sz w:val="20"/>
        </w:rPr>
        <w:t>6</w:t>
      </w:r>
      <w:r w:rsidRPr="00AC44AB">
        <w:rPr>
          <w:i w:val="0"/>
          <w:sz w:val="20"/>
        </w:rPr>
        <w:fldChar w:fldCharType="end"/>
      </w:r>
      <w:r w:rsidRPr="00AC44AB">
        <w:rPr>
          <w:i w:val="0"/>
          <w:sz w:val="20"/>
        </w:rPr>
        <w:t>: Heat distribution of silver conductive tracks on (a) Kapton and (b) polyester cotton fabric</w:t>
      </w:r>
    </w:p>
    <w:p w14:paraId="4B0BF4F2" w14:textId="77777777" w:rsidR="00E13AF1" w:rsidRDefault="00AC44AB" w:rsidP="00E13AF1">
      <w:pPr>
        <w:jc w:val="both"/>
      </w:pPr>
      <w:r>
        <w:t xml:space="preserve">It can be seen that </w:t>
      </w:r>
      <w:r w:rsidR="00CE20CD">
        <w:t xml:space="preserve">the </w:t>
      </w:r>
      <w:r>
        <w:t xml:space="preserve">heat is </w:t>
      </w:r>
      <w:r w:rsidR="00D634CE">
        <w:t xml:space="preserve">relatively </w:t>
      </w:r>
      <w:r>
        <w:t xml:space="preserve">uniformly distributed </w:t>
      </w:r>
      <w:r w:rsidR="00CE20CD">
        <w:t xml:space="preserve">for </w:t>
      </w:r>
      <w:r w:rsidR="00470D49">
        <w:t xml:space="preserve">the </w:t>
      </w:r>
      <w:r>
        <w:t>tracks</w:t>
      </w:r>
      <w:r w:rsidR="00641CF7">
        <w:t xml:space="preserve"> on K</w:t>
      </w:r>
      <w:r>
        <w:t xml:space="preserve">apton whereas </w:t>
      </w:r>
      <w:r w:rsidR="00692E68">
        <w:t xml:space="preserve">heat is concentrated in </w:t>
      </w:r>
      <w:r>
        <w:t>specific region</w:t>
      </w:r>
      <w:r w:rsidR="00692E68">
        <w:t>s</w:t>
      </w:r>
      <w:r>
        <w:t xml:space="preserve"> </w:t>
      </w:r>
      <w:r w:rsidR="00CE20CD">
        <w:t xml:space="preserve">for the </w:t>
      </w:r>
      <w:r>
        <w:t>fabric tracks</w:t>
      </w:r>
      <w:r w:rsidR="00692E68">
        <w:t xml:space="preserve"> which show non-uniform resistance</w:t>
      </w:r>
      <w:r w:rsidR="00523390">
        <w:t xml:space="preserve"> distribution</w:t>
      </w:r>
      <w:r w:rsidR="00692E68">
        <w:t xml:space="preserve"> </w:t>
      </w:r>
      <w:r w:rsidR="00641CF7">
        <w:t xml:space="preserve">within the tracks. </w:t>
      </w:r>
      <w:r w:rsidR="00E13AF1">
        <w:t xml:space="preserve">The printed tracks were further analysed using cross-sectional SEM images of silver tracks printed on Kapton and the fabric shown in figure 7.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13AF1" w14:paraId="0944CFA2" w14:textId="77777777" w:rsidTr="00DC077F">
        <w:tc>
          <w:tcPr>
            <w:tcW w:w="9016" w:type="dxa"/>
          </w:tcPr>
          <w:p w14:paraId="24C0C667" w14:textId="77777777" w:rsidR="00E13AF1" w:rsidRDefault="00E13AF1" w:rsidP="00DC077F">
            <w:pPr>
              <w:jc w:val="both"/>
            </w:pPr>
            <w:r>
              <w:rPr>
                <w:noProof/>
                <w:lang w:eastAsia="zh-CN"/>
              </w:rPr>
              <mc:AlternateContent>
                <mc:Choice Requires="wps">
                  <w:drawing>
                    <wp:anchor distT="45720" distB="45720" distL="114300" distR="114300" simplePos="0" relativeHeight="251757568" behindDoc="0" locked="0" layoutInCell="1" allowOverlap="1" wp14:anchorId="2D0B44E2" wp14:editId="3B241A4F">
                      <wp:simplePos x="0" y="0"/>
                      <wp:positionH relativeFrom="column">
                        <wp:posOffset>2823210</wp:posOffset>
                      </wp:positionH>
                      <wp:positionV relativeFrom="paragraph">
                        <wp:posOffset>521174</wp:posOffset>
                      </wp:positionV>
                      <wp:extent cx="1091821" cy="276225"/>
                      <wp:effectExtent l="0" t="0" r="0" b="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821" cy="276225"/>
                              </a:xfrm>
                              <a:prstGeom prst="rect">
                                <a:avLst/>
                              </a:prstGeom>
                              <a:noFill/>
                              <a:ln w="9525">
                                <a:noFill/>
                                <a:miter lim="800000"/>
                                <a:headEnd/>
                                <a:tailEnd/>
                              </a:ln>
                            </wps:spPr>
                            <wps:txbx>
                              <w:txbxContent>
                                <w:p w14:paraId="2A7ADABA" w14:textId="77777777" w:rsidR="005D3A90" w:rsidRPr="0063773D" w:rsidRDefault="005D3A90" w:rsidP="00E13AF1">
                                  <w:pPr>
                                    <w:rPr>
                                      <w:sz w:val="18"/>
                                    </w:rPr>
                                  </w:pPr>
                                  <w:r w:rsidRPr="0063773D">
                                    <w:rPr>
                                      <w:sz w:val="18"/>
                                    </w:rPr>
                                    <w:t xml:space="preserve">Printed </w:t>
                                  </w:r>
                                  <w:r>
                                    <w:rPr>
                                      <w:sz w:val="18"/>
                                    </w:rPr>
                                    <w:t>s</w:t>
                                  </w:r>
                                  <w:r w:rsidRPr="0063773D">
                                    <w:rPr>
                                      <w:sz w:val="18"/>
                                    </w:rPr>
                                    <w:t>ilver 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0B44E2" id="_x0000_s1037" type="#_x0000_t202" style="position:absolute;left:0;text-align:left;margin-left:222.3pt;margin-top:41.05pt;width:85.95pt;height:21.7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" filled="f" stroked="f">
                      <v:textbox>
                        <w:txbxContent>
                          <w:p w14:paraId="2A7ADABA" w14:textId="77777777" w:rsidR="005D3A90" w:rsidRPr="0063773D" w:rsidRDefault="005D3A90" w:rsidP="00E13AF1">
                            <w:pPr>
                              <w:rPr>
                                <w:sz w:val="18"/>
                              </w:rPr>
                            </w:pPr>
                            <w:r w:rsidRPr="0063773D">
                              <w:rPr>
                                <w:sz w:val="18"/>
                              </w:rPr>
                              <w:t xml:space="preserve">Printed </w:t>
                            </w:r>
                            <w:r>
                              <w:rPr>
                                <w:sz w:val="18"/>
                              </w:rPr>
                              <w:t>s</w:t>
                            </w:r>
                            <w:r w:rsidRPr="0063773D">
                              <w:rPr>
                                <w:sz w:val="18"/>
                              </w:rPr>
                              <w:t>ilver layer</w:t>
                            </w:r>
                          </w:p>
                        </w:txbxContent>
                      </v:textbox>
                    </v:shape>
                  </w:pict>
                </mc:Fallback>
              </mc:AlternateContent>
            </w:r>
            <w:r>
              <w:rPr>
                <w:noProof/>
                <w:lang w:eastAsia="zh-CN"/>
              </w:rPr>
              <mc:AlternateContent>
                <mc:Choice Requires="wps">
                  <w:drawing>
                    <wp:anchor distT="45720" distB="45720" distL="114300" distR="114300" simplePos="0" relativeHeight="251759616" behindDoc="0" locked="0" layoutInCell="1" allowOverlap="1" wp14:anchorId="50D68278" wp14:editId="73122A7A">
                      <wp:simplePos x="0" y="0"/>
                      <wp:positionH relativeFrom="column">
                        <wp:posOffset>4096498</wp:posOffset>
                      </wp:positionH>
                      <wp:positionV relativeFrom="paragraph">
                        <wp:posOffset>1657985</wp:posOffset>
                      </wp:positionV>
                      <wp:extent cx="476250" cy="219075"/>
                      <wp:effectExtent l="0" t="0" r="0"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9075"/>
                              </a:xfrm>
                              <a:prstGeom prst="rect">
                                <a:avLst/>
                              </a:prstGeom>
                              <a:noFill/>
                              <a:ln w="9525">
                                <a:noFill/>
                                <a:miter lim="800000"/>
                                <a:headEnd/>
                                <a:tailEnd/>
                              </a:ln>
                            </wps:spPr>
                            <wps:txbx>
                              <w:txbxContent>
                                <w:p w14:paraId="4625E890" w14:textId="77777777" w:rsidR="005D3A90" w:rsidRPr="0063773D" w:rsidRDefault="005D3A90" w:rsidP="00E13AF1">
                                  <w:pPr>
                                    <w:rPr>
                                      <w:sz w:val="18"/>
                                    </w:rPr>
                                  </w:pPr>
                                  <w:r>
                                    <w:rPr>
                                      <w:sz w:val="18"/>
                                    </w:rPr>
                                    <w:t>Fabric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D68278" id="_x0000_s1038" type="#_x0000_t202" style="position:absolute;left:0;text-align:left;margin-left:322.55pt;margin-top:130.55pt;width:37.5pt;height:17.2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" filled="f" stroked="f">
                      <v:textbox>
                        <w:txbxContent>
                          <w:p w14:paraId="4625E890" w14:textId="77777777" w:rsidR="005D3A90" w:rsidRPr="0063773D" w:rsidRDefault="005D3A90" w:rsidP="00E13AF1">
                            <w:pPr>
                              <w:rPr>
                                <w:sz w:val="18"/>
                              </w:rPr>
                            </w:pPr>
                            <w:r>
                              <w:rPr>
                                <w:sz w:val="18"/>
                              </w:rPr>
                              <w:t>Fabric</w:t>
                            </w:r>
                          </w:p>
                        </w:txbxContent>
                      </v:textbox>
                    </v:shape>
                  </w:pict>
                </mc:Fallback>
              </mc:AlternateContent>
            </w:r>
            <w:r>
              <w:rPr>
                <w:noProof/>
                <w:lang w:eastAsia="zh-CN"/>
              </w:rPr>
              <mc:AlternateContent>
                <mc:Choice Requires="wps">
                  <w:drawing>
                    <wp:anchor distT="0" distB="0" distL="114300" distR="114300" simplePos="0" relativeHeight="251758592" behindDoc="0" locked="0" layoutInCell="1" allowOverlap="1" wp14:anchorId="5F8E0D63" wp14:editId="1AF48C19">
                      <wp:simplePos x="0" y="0"/>
                      <wp:positionH relativeFrom="column">
                        <wp:posOffset>4177674</wp:posOffset>
                      </wp:positionH>
                      <wp:positionV relativeFrom="paragraph">
                        <wp:posOffset>1371430</wp:posOffset>
                      </wp:positionV>
                      <wp:extent cx="104775" cy="314325"/>
                      <wp:effectExtent l="38100" t="38100" r="28575" b="28575"/>
                      <wp:wrapNone/>
                      <wp:docPr id="83" name="Straight Arrow Connector 83"/>
                      <wp:cNvGraphicFramePr/>
                      <a:graphic xmlns:a="http://schemas.openxmlformats.org/drawingml/2006/main">
                        <a:graphicData uri="http://schemas.microsoft.com/office/word/2010/wordprocessingShape">
                          <wps:wsp>
                            <wps:cNvCnPr/>
                            <wps:spPr>
                              <a:xfrm flipH="1" flipV="1">
                                <a:off x="0" y="0"/>
                                <a:ext cx="104775"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FB4703" id="Straight Arrow Connector 83" o:spid="_x0000_s1026" type="#_x0000_t32" style="position:absolute;margin-left:328.95pt;margin-top:108pt;width:8.25pt;height:24.75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" strokecolor="black [3200]" strokeweight=".5pt">
                      <v:stroke endarrow="block" joinstyle="miter"/>
                    </v:shape>
                  </w:pict>
                </mc:Fallback>
              </mc:AlternateContent>
            </w:r>
            <w:r>
              <w:rPr>
                <w:noProof/>
                <w:lang w:eastAsia="zh-CN"/>
              </w:rPr>
              <mc:AlternateContent>
                <mc:Choice Requires="wps">
                  <w:drawing>
                    <wp:anchor distT="0" distB="0" distL="114300" distR="114300" simplePos="0" relativeHeight="251756544" behindDoc="0" locked="0" layoutInCell="1" allowOverlap="1" wp14:anchorId="2D7748EB" wp14:editId="32AF65A3">
                      <wp:simplePos x="0" y="0"/>
                      <wp:positionH relativeFrom="column">
                        <wp:posOffset>3433444</wp:posOffset>
                      </wp:positionH>
                      <wp:positionV relativeFrom="paragraph">
                        <wp:posOffset>709295</wp:posOffset>
                      </wp:positionV>
                      <wp:extent cx="85725" cy="180975"/>
                      <wp:effectExtent l="0" t="0" r="85725" b="47625"/>
                      <wp:wrapNone/>
                      <wp:docPr id="89" name="Straight Arrow Connector 89"/>
                      <wp:cNvGraphicFramePr/>
                      <a:graphic xmlns:a="http://schemas.openxmlformats.org/drawingml/2006/main">
                        <a:graphicData uri="http://schemas.microsoft.com/office/word/2010/wordprocessingShape">
                          <wps:wsp>
                            <wps:cNvCnPr/>
                            <wps:spPr>
                              <a:xfrm>
                                <a:off x="0" y="0"/>
                                <a:ext cx="85725"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B258FF" id="Straight Arrow Connector 89" o:spid="_x0000_s1026" type="#_x0000_t32" style="position:absolute;margin-left:270.35pt;margin-top:55.85pt;width:6.75pt;height:1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" strokecolor="black [3200]" strokeweight=".5pt">
                      <v:stroke endarrow="block" joinstyle="miter"/>
                    </v:shape>
                  </w:pict>
                </mc:Fallback>
              </mc:AlternateContent>
            </w:r>
            <w:r>
              <w:rPr>
                <w:noProof/>
                <w:lang w:eastAsia="zh-CN"/>
              </w:rPr>
              <mc:AlternateContent>
                <mc:Choice Requires="wps">
                  <w:drawing>
                    <wp:anchor distT="45720" distB="45720" distL="114300" distR="114300" simplePos="0" relativeHeight="251755520" behindDoc="0" locked="0" layoutInCell="1" allowOverlap="1" wp14:anchorId="15C1823F" wp14:editId="0DDAEDCB">
                      <wp:simplePos x="0" y="0"/>
                      <wp:positionH relativeFrom="column">
                        <wp:posOffset>2052320</wp:posOffset>
                      </wp:positionH>
                      <wp:positionV relativeFrom="paragraph">
                        <wp:posOffset>1703070</wp:posOffset>
                      </wp:positionV>
                      <wp:extent cx="581025" cy="276225"/>
                      <wp:effectExtent l="0" t="0" r="0" b="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76225"/>
                              </a:xfrm>
                              <a:prstGeom prst="rect">
                                <a:avLst/>
                              </a:prstGeom>
                              <a:noFill/>
                              <a:ln w="9525">
                                <a:noFill/>
                                <a:miter lim="800000"/>
                                <a:headEnd/>
                                <a:tailEnd/>
                              </a:ln>
                            </wps:spPr>
                            <wps:txbx>
                              <w:txbxContent>
                                <w:p w14:paraId="3757B1BB" w14:textId="77777777" w:rsidR="005D3A90" w:rsidRPr="0063773D" w:rsidRDefault="005D3A90" w:rsidP="00E13AF1">
                                  <w:pPr>
                                    <w:rPr>
                                      <w:sz w:val="18"/>
                                    </w:rPr>
                                  </w:pPr>
                                  <w:r>
                                    <w:rPr>
                                      <w:sz w:val="18"/>
                                    </w:rPr>
                                    <w:t>Kapton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C1823F" id="_x0000_s1039" type="#_x0000_t202" style="position:absolute;left:0;text-align:left;margin-left:161.6pt;margin-top:134.1pt;width:45.75pt;height:21.7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" filled="f" stroked="f">
                      <v:textbox>
                        <w:txbxContent>
                          <w:p w14:paraId="3757B1BB" w14:textId="77777777" w:rsidR="005D3A90" w:rsidRPr="0063773D" w:rsidRDefault="005D3A90" w:rsidP="00E13AF1">
                            <w:pPr>
                              <w:rPr>
                                <w:sz w:val="18"/>
                              </w:rPr>
                            </w:pPr>
                            <w:r>
                              <w:rPr>
                                <w:sz w:val="18"/>
                              </w:rPr>
                              <w:t>Kapton</w:t>
                            </w:r>
                          </w:p>
                        </w:txbxContent>
                      </v:textbox>
                    </v:shape>
                  </w:pict>
                </mc:Fallback>
              </mc:AlternateContent>
            </w:r>
            <w:r>
              <w:rPr>
                <w:noProof/>
                <w:lang w:eastAsia="zh-CN"/>
              </w:rPr>
              <mc:AlternateContent>
                <mc:Choice Requires="wps">
                  <w:drawing>
                    <wp:anchor distT="45720" distB="45720" distL="114300" distR="114300" simplePos="0" relativeHeight="251754496" behindDoc="0" locked="0" layoutInCell="1" allowOverlap="1" wp14:anchorId="2A8C714A" wp14:editId="22E1347A">
                      <wp:simplePos x="0" y="0"/>
                      <wp:positionH relativeFrom="column">
                        <wp:posOffset>-52705</wp:posOffset>
                      </wp:positionH>
                      <wp:positionV relativeFrom="paragraph">
                        <wp:posOffset>464185</wp:posOffset>
                      </wp:positionV>
                      <wp:extent cx="1219200" cy="276225"/>
                      <wp:effectExtent l="0" t="0" r="0" b="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76225"/>
                              </a:xfrm>
                              <a:prstGeom prst="rect">
                                <a:avLst/>
                              </a:prstGeom>
                              <a:noFill/>
                              <a:ln w="9525">
                                <a:noFill/>
                                <a:miter lim="800000"/>
                                <a:headEnd/>
                                <a:tailEnd/>
                              </a:ln>
                            </wps:spPr>
                            <wps:txbx>
                              <w:txbxContent>
                                <w:p w14:paraId="3A4A2F79" w14:textId="77777777" w:rsidR="005D3A90" w:rsidRPr="0063773D" w:rsidRDefault="005D3A90" w:rsidP="00E13AF1">
                                  <w:pPr>
                                    <w:rPr>
                                      <w:sz w:val="18"/>
                                    </w:rPr>
                                  </w:pPr>
                                  <w:r w:rsidRPr="0063773D">
                                    <w:rPr>
                                      <w:sz w:val="18"/>
                                    </w:rPr>
                                    <w:t xml:space="preserve">Printed </w:t>
                                  </w:r>
                                  <w:r>
                                    <w:rPr>
                                      <w:sz w:val="18"/>
                                    </w:rPr>
                                    <w:t>s</w:t>
                                  </w:r>
                                  <w:r w:rsidRPr="0063773D">
                                    <w:rPr>
                                      <w:sz w:val="18"/>
                                    </w:rPr>
                                    <w:t>ilver 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8C714A" id="_x0000_s1040" type="#_x0000_t202" style="position:absolute;left:0;text-align:left;margin-left:-4.15pt;margin-top:36.55pt;width:96pt;height:21.7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" filled="f" stroked="f">
                      <v:textbox>
                        <w:txbxContent>
                          <w:p w14:paraId="3A4A2F79" w14:textId="77777777" w:rsidR="005D3A90" w:rsidRPr="0063773D" w:rsidRDefault="005D3A90" w:rsidP="00E13AF1">
                            <w:pPr>
                              <w:rPr>
                                <w:sz w:val="18"/>
                              </w:rPr>
                            </w:pPr>
                            <w:r w:rsidRPr="0063773D">
                              <w:rPr>
                                <w:sz w:val="18"/>
                              </w:rPr>
                              <w:t xml:space="preserve">Printed </w:t>
                            </w:r>
                            <w:r>
                              <w:rPr>
                                <w:sz w:val="18"/>
                              </w:rPr>
                              <w:t>s</w:t>
                            </w:r>
                            <w:r w:rsidRPr="0063773D">
                              <w:rPr>
                                <w:sz w:val="18"/>
                              </w:rPr>
                              <w:t>ilver layer</w:t>
                            </w:r>
                          </w:p>
                        </w:txbxContent>
                      </v:textbox>
                    </v:shape>
                  </w:pict>
                </mc:Fallback>
              </mc:AlternateContent>
            </w:r>
            <w:r>
              <w:rPr>
                <w:noProof/>
                <w:lang w:eastAsia="zh-CN"/>
              </w:rPr>
              <mc:AlternateContent>
                <mc:Choice Requires="wps">
                  <w:drawing>
                    <wp:anchor distT="0" distB="0" distL="114300" distR="114300" simplePos="0" relativeHeight="251753472" behindDoc="0" locked="0" layoutInCell="1" allowOverlap="1" wp14:anchorId="624CEC01" wp14:editId="34A6FAD9">
                      <wp:simplePos x="0" y="0"/>
                      <wp:positionH relativeFrom="column">
                        <wp:posOffset>2118995</wp:posOffset>
                      </wp:positionH>
                      <wp:positionV relativeFrom="paragraph">
                        <wp:posOffset>1483995</wp:posOffset>
                      </wp:positionV>
                      <wp:extent cx="85725" cy="238125"/>
                      <wp:effectExtent l="38100" t="38100" r="28575" b="28575"/>
                      <wp:wrapNone/>
                      <wp:docPr id="99" name="Straight Arrow Connector 99"/>
                      <wp:cNvGraphicFramePr/>
                      <a:graphic xmlns:a="http://schemas.openxmlformats.org/drawingml/2006/main">
                        <a:graphicData uri="http://schemas.microsoft.com/office/word/2010/wordprocessingShape">
                          <wps:wsp>
                            <wps:cNvCnPr/>
                            <wps:spPr>
                              <a:xfrm flipH="1" flipV="1">
                                <a:off x="0" y="0"/>
                                <a:ext cx="8572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928598A" id="Straight Arrow Connector 99" o:spid="_x0000_s1026" type="#_x0000_t32" style="position:absolute;margin-left:166.85pt;margin-top:116.85pt;width:6.75pt;height:18.75pt;flip:x 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" strokecolor="black [3200]" strokeweight=".5pt">
                      <v:stroke endarrow="block" joinstyle="miter"/>
                    </v:shape>
                  </w:pict>
                </mc:Fallback>
              </mc:AlternateContent>
            </w:r>
            <w:r>
              <w:rPr>
                <w:noProof/>
                <w:lang w:eastAsia="zh-CN"/>
              </w:rPr>
              <mc:AlternateContent>
                <mc:Choice Requires="wps">
                  <w:drawing>
                    <wp:anchor distT="0" distB="0" distL="114300" distR="114300" simplePos="0" relativeHeight="251752448" behindDoc="0" locked="0" layoutInCell="1" allowOverlap="1" wp14:anchorId="6CEFC036" wp14:editId="04F21819">
                      <wp:simplePos x="0" y="0"/>
                      <wp:positionH relativeFrom="column">
                        <wp:posOffset>318135</wp:posOffset>
                      </wp:positionH>
                      <wp:positionV relativeFrom="paragraph">
                        <wp:posOffset>673735</wp:posOffset>
                      </wp:positionV>
                      <wp:extent cx="123825" cy="276225"/>
                      <wp:effectExtent l="0" t="0" r="66675" b="47625"/>
                      <wp:wrapNone/>
                      <wp:docPr id="102" name="Straight Arrow Connector 102"/>
                      <wp:cNvGraphicFramePr/>
                      <a:graphic xmlns:a="http://schemas.openxmlformats.org/drawingml/2006/main">
                        <a:graphicData uri="http://schemas.microsoft.com/office/word/2010/wordprocessingShape">
                          <wps:wsp>
                            <wps:cNvCnPr/>
                            <wps:spPr>
                              <a:xfrm>
                                <a:off x="0" y="0"/>
                                <a:ext cx="123825"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5DD3DE" id="Straight Arrow Connector 102" o:spid="_x0000_s1026" type="#_x0000_t32" style="position:absolute;margin-left:25.05pt;margin-top:53.05pt;width:9.75pt;height:2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" strokecolor="black [3200]" strokeweight=".5pt">
                      <v:stroke endarrow="block" joinstyle="miter"/>
                    </v:shape>
                  </w:pict>
                </mc:Fallback>
              </mc:AlternateContent>
            </w:r>
            <w:r>
              <w:rPr>
                <w:noProof/>
                <w:lang w:eastAsia="zh-CN"/>
              </w:rPr>
              <w:drawing>
                <wp:inline distT="0" distB="0" distL="0" distR="0" wp14:anchorId="593547F4" wp14:editId="56933293">
                  <wp:extent cx="2771775" cy="207898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ross_16.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8586" cy="2099094"/>
                          </a:xfrm>
                          <a:prstGeom prst="rect">
                            <a:avLst/>
                          </a:prstGeom>
                        </pic:spPr>
                      </pic:pic>
                    </a:graphicData>
                  </a:graphic>
                </wp:inline>
              </w:drawing>
            </w:r>
            <w:r>
              <w:rPr>
                <w:noProof/>
                <w:lang w:eastAsia="en-GB"/>
              </w:rPr>
              <w:t xml:space="preserve"> </w:t>
            </w:r>
            <w:r>
              <w:rPr>
                <w:noProof/>
                <w:lang w:eastAsia="zh-CN"/>
              </w:rPr>
              <w:drawing>
                <wp:inline distT="0" distB="0" distL="0" distR="0" wp14:anchorId="2C0E55D9" wp14:editId="680813C8">
                  <wp:extent cx="2771783" cy="207899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long_09.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6084" cy="2119719"/>
                          </a:xfrm>
                          <a:prstGeom prst="rect">
                            <a:avLst/>
                          </a:prstGeom>
                        </pic:spPr>
                      </pic:pic>
                    </a:graphicData>
                  </a:graphic>
                </wp:inline>
              </w:drawing>
            </w:r>
          </w:p>
          <w:p w14:paraId="128812C5" w14:textId="77777777" w:rsidR="00E13AF1" w:rsidRDefault="00E13AF1" w:rsidP="00DC077F">
            <w:pPr>
              <w:pStyle w:val="ListParagraph"/>
              <w:numPr>
                <w:ilvl w:val="0"/>
                <w:numId w:val="23"/>
              </w:numPr>
              <w:jc w:val="both"/>
            </w:pPr>
            <w:r>
              <w:t xml:space="preserve">                                                                               (b)</w:t>
            </w:r>
          </w:p>
        </w:tc>
      </w:tr>
    </w:tbl>
    <w:p w14:paraId="2FDE38F1" w14:textId="77777777" w:rsidR="00E13AF1" w:rsidRPr="00FD3945" w:rsidRDefault="00E13AF1" w:rsidP="00E13AF1">
      <w:pPr>
        <w:pStyle w:val="Caption"/>
        <w:jc w:val="center"/>
        <w:rPr>
          <w:i w:val="0"/>
          <w:sz w:val="20"/>
        </w:rPr>
      </w:pPr>
      <w:r w:rsidRPr="00FD3945">
        <w:rPr>
          <w:i w:val="0"/>
          <w:sz w:val="20"/>
        </w:rPr>
        <w:t xml:space="preserve">Figure </w:t>
      </w:r>
      <w:r w:rsidRPr="00FD3945">
        <w:rPr>
          <w:i w:val="0"/>
          <w:sz w:val="20"/>
        </w:rPr>
        <w:fldChar w:fldCharType="begin"/>
      </w:r>
      <w:r w:rsidRPr="00FD3945">
        <w:rPr>
          <w:i w:val="0"/>
          <w:sz w:val="20"/>
        </w:rPr>
        <w:instrText xml:space="preserve"> SEQ Figure \* ARABIC </w:instrText>
      </w:r>
      <w:r w:rsidRPr="00FD3945">
        <w:rPr>
          <w:i w:val="0"/>
          <w:sz w:val="20"/>
        </w:rPr>
        <w:fldChar w:fldCharType="separate"/>
      </w:r>
      <w:r w:rsidR="00EB0FB4">
        <w:rPr>
          <w:i w:val="0"/>
          <w:noProof/>
          <w:sz w:val="20"/>
        </w:rPr>
        <w:t>7</w:t>
      </w:r>
      <w:r w:rsidRPr="00FD3945">
        <w:rPr>
          <w:i w:val="0"/>
          <w:sz w:val="20"/>
        </w:rPr>
        <w:fldChar w:fldCharType="end"/>
      </w:r>
      <w:r w:rsidRPr="00FD3945">
        <w:rPr>
          <w:i w:val="0"/>
          <w:sz w:val="20"/>
        </w:rPr>
        <w:t xml:space="preserve"> : Cross-section of silver t</w:t>
      </w:r>
      <w:r>
        <w:rPr>
          <w:i w:val="0"/>
          <w:sz w:val="20"/>
        </w:rPr>
        <w:t>rack printed on (a) Kapton (b) u</w:t>
      </w:r>
      <w:r w:rsidRPr="00FD3945">
        <w:rPr>
          <w:i w:val="0"/>
          <w:sz w:val="20"/>
        </w:rPr>
        <w:t>ntreated polyester cotton fabric</w:t>
      </w:r>
    </w:p>
    <w:p w14:paraId="25A4B457" w14:textId="40776093" w:rsidR="00FD3945" w:rsidRDefault="00E13AF1" w:rsidP="00732E2E">
      <w:pPr>
        <w:jc w:val="both"/>
      </w:pPr>
      <w:r>
        <w:t xml:space="preserve">The SEM images show that silver ink particles conformed to the surface pattern of the substrate on which they were printed. </w:t>
      </w:r>
      <w:r w:rsidR="007B5448">
        <w:t>The printed s</w:t>
      </w:r>
      <w:r>
        <w:t xml:space="preserve">ilver layer on Kapton formed a geometrically consistent structure whereas </w:t>
      </w:r>
      <w:r w:rsidR="007B5448">
        <w:t xml:space="preserve">the </w:t>
      </w:r>
      <w:r w:rsidR="007B5448" w:rsidRPr="007B5448">
        <w:t xml:space="preserve">printed </w:t>
      </w:r>
      <w:r>
        <w:t xml:space="preserve">silver layer on fabric produced a non-uniform structure. Variation in geometry and thickness of </w:t>
      </w:r>
      <w:r w:rsidR="00AD3D7F">
        <w:t xml:space="preserve">the </w:t>
      </w:r>
      <w:r>
        <w:t xml:space="preserve">silver layer on fabric caused resistance variation within the tracks. </w:t>
      </w:r>
      <w:r w:rsidR="00802958">
        <w:t xml:space="preserve">The inconsistent printing of silver tracks on fabric </w:t>
      </w:r>
      <w:r w:rsidR="00D634CE">
        <w:t>can be attributed to</w:t>
      </w:r>
      <w:r w:rsidR="00802958">
        <w:t xml:space="preserve"> high surface variation and </w:t>
      </w:r>
      <w:r w:rsidR="00CE20CD">
        <w:t xml:space="preserve">the </w:t>
      </w:r>
      <w:r w:rsidR="00802958">
        <w:t>loose porous structure of the fabric</w:t>
      </w:r>
      <w:r w:rsidR="00CE20CD">
        <w:t xml:space="preserve">.  By comparison, </w:t>
      </w:r>
      <w:r w:rsidR="00802958">
        <w:t>the tracks printed using the same printing parameters</w:t>
      </w:r>
      <w:r w:rsidR="00D634CE">
        <w:t xml:space="preserve"> and method</w:t>
      </w:r>
      <w:r w:rsidR="00802958">
        <w:t xml:space="preserve"> </w:t>
      </w:r>
      <w:r w:rsidR="00D634CE">
        <w:t xml:space="preserve">on Kapton resulted in </w:t>
      </w:r>
      <w:r w:rsidR="007C36A9">
        <w:t xml:space="preserve">uniform silver layer, </w:t>
      </w:r>
      <w:r w:rsidR="00D634CE">
        <w:t xml:space="preserve">significantly lower average resistance and uniform resistance distribution. </w:t>
      </w:r>
      <w:r w:rsidR="00CE20CD">
        <w:t xml:space="preserve"> This result confirms that the printing process produces fairly uniform prints and that it is the substrate which dominates any variation seen in the final printed layers.</w:t>
      </w:r>
    </w:p>
    <w:p w14:paraId="27CDACE4" w14:textId="77777777" w:rsidR="00603FE3" w:rsidRDefault="00603FE3" w:rsidP="00603FE3">
      <w:pPr>
        <w:jc w:val="both"/>
        <w:rPr>
          <w:b/>
        </w:rPr>
      </w:pPr>
      <w:r>
        <w:rPr>
          <w:b/>
        </w:rPr>
        <w:t>4.1 Impact of Fabric Structure Orientation on Printed Conductive Tracks</w:t>
      </w:r>
    </w:p>
    <w:p w14:paraId="186E5F67" w14:textId="7BE7FD84" w:rsidR="00603FE3" w:rsidRDefault="0056519D" w:rsidP="00603FE3">
      <w:pPr>
        <w:jc w:val="both"/>
      </w:pPr>
      <w:r>
        <w:t>The p</w:t>
      </w:r>
      <w:r w:rsidR="00603FE3">
        <w:t>olyester cotton fabric surface has a dominant pattern in one direction as shown in figure 4</w:t>
      </w:r>
      <w:r>
        <w:t xml:space="preserve"> </w:t>
      </w:r>
      <w:r w:rsidR="00FD5F14">
        <w:t>which is</w:t>
      </w:r>
      <w:r>
        <w:t xml:space="preserve"> called the w</w:t>
      </w:r>
      <w:r w:rsidR="0004682D">
        <w:t>eft</w:t>
      </w:r>
      <w:r>
        <w:t xml:space="preserve"> direction with the </w:t>
      </w:r>
      <w:r w:rsidR="0004682D">
        <w:t>warp</w:t>
      </w:r>
      <w:r>
        <w:t xml:space="preserve"> </w:t>
      </w:r>
      <w:r w:rsidR="00FD5F14">
        <w:t xml:space="preserve">direction </w:t>
      </w:r>
      <w:r>
        <w:t xml:space="preserve">being </w:t>
      </w:r>
      <w:r w:rsidR="009636EC">
        <w:t>orthogonal</w:t>
      </w:r>
      <w:r w:rsidR="00603FE3">
        <w:t>. Two sets of five 30 mm x 2 mm Fabinks TC-4001 silver tracks were printed on the fabric using the settings shown in table 2 to assess the impact of</w:t>
      </w:r>
      <w:r w:rsidR="00134778">
        <w:t xml:space="preserve"> fabric</w:t>
      </w:r>
      <w:r w:rsidR="00603FE3">
        <w:t xml:space="preserve"> </w:t>
      </w:r>
      <w:r>
        <w:t>orientation</w:t>
      </w:r>
      <w:r w:rsidR="00603FE3">
        <w:t xml:space="preserve"> on the resistance of printed tracks. </w:t>
      </w:r>
      <w:r>
        <w:t>The f</w:t>
      </w:r>
      <w:r w:rsidR="00603FE3">
        <w:t xml:space="preserve">irst set of tracks was printed with print direction along the dominant </w:t>
      </w:r>
      <w:r>
        <w:t>w</w:t>
      </w:r>
      <w:r w:rsidR="009C2034">
        <w:t>eft</w:t>
      </w:r>
      <w:r>
        <w:t xml:space="preserve"> </w:t>
      </w:r>
      <w:r w:rsidR="00603FE3">
        <w:t xml:space="preserve">pattern and second set of tracks was printed with print direction </w:t>
      </w:r>
      <w:r w:rsidR="00134778">
        <w:t>orthogonal</w:t>
      </w:r>
      <w:r>
        <w:t xml:space="preserve"> </w:t>
      </w:r>
      <w:r w:rsidR="00134778">
        <w:t>to the</w:t>
      </w:r>
      <w:r w:rsidR="00603FE3">
        <w:t xml:space="preserve"> dominant pattern. Table 4 below shows the average thickness and resistance of both sets of tracks along with their standard deviation.</w:t>
      </w:r>
    </w:p>
    <w:tbl>
      <w:tblPr>
        <w:tblStyle w:val="TableGrid"/>
        <w:tblW w:w="0" w:type="auto"/>
        <w:jc w:val="center"/>
        <w:tblLook w:val="04A0" w:firstRow="1" w:lastRow="0" w:firstColumn="1" w:lastColumn="0" w:noHBand="0" w:noVBand="1"/>
      </w:tblPr>
      <w:tblGrid>
        <w:gridCol w:w="3114"/>
        <w:gridCol w:w="2131"/>
        <w:gridCol w:w="2517"/>
      </w:tblGrid>
      <w:tr w:rsidR="00603FE3" w14:paraId="7C3A9F77" w14:textId="77777777" w:rsidTr="00DC077F">
        <w:trPr>
          <w:trHeight w:val="220"/>
          <w:jc w:val="center"/>
        </w:trPr>
        <w:tc>
          <w:tcPr>
            <w:tcW w:w="3114" w:type="dxa"/>
            <w:vAlign w:val="center"/>
          </w:tcPr>
          <w:p w14:paraId="5D4EAB36" w14:textId="77777777" w:rsidR="00603FE3" w:rsidRPr="002A114A" w:rsidRDefault="00603FE3" w:rsidP="00DC077F">
            <w:pPr>
              <w:jc w:val="center"/>
              <w:rPr>
                <w:b/>
              </w:rPr>
            </w:pPr>
            <w:r w:rsidRPr="002A114A">
              <w:rPr>
                <w:b/>
              </w:rPr>
              <w:t xml:space="preserve">Print Direction </w:t>
            </w:r>
          </w:p>
        </w:tc>
        <w:tc>
          <w:tcPr>
            <w:tcW w:w="2131" w:type="dxa"/>
            <w:vAlign w:val="center"/>
          </w:tcPr>
          <w:p w14:paraId="2E0B2AAF" w14:textId="1AB38C77" w:rsidR="00603FE3" w:rsidRPr="004E5C79" w:rsidRDefault="0056519D" w:rsidP="00DC077F">
            <w:pPr>
              <w:jc w:val="center"/>
              <w:rPr>
                <w:b/>
              </w:rPr>
            </w:pPr>
            <w:r>
              <w:rPr>
                <w:b/>
              </w:rPr>
              <w:t>W</w:t>
            </w:r>
            <w:r w:rsidR="009C2034">
              <w:rPr>
                <w:b/>
              </w:rPr>
              <w:t>eft</w:t>
            </w:r>
          </w:p>
        </w:tc>
        <w:tc>
          <w:tcPr>
            <w:tcW w:w="2517" w:type="dxa"/>
            <w:vAlign w:val="center"/>
          </w:tcPr>
          <w:p w14:paraId="7D713CE9" w14:textId="7A4ADCD0" w:rsidR="00603FE3" w:rsidRPr="004E5C79" w:rsidRDefault="0056519D" w:rsidP="00134778">
            <w:pPr>
              <w:jc w:val="center"/>
              <w:rPr>
                <w:b/>
              </w:rPr>
            </w:pPr>
            <w:r>
              <w:rPr>
                <w:b/>
              </w:rPr>
              <w:t>W</w:t>
            </w:r>
            <w:r w:rsidR="009C2034">
              <w:rPr>
                <w:b/>
              </w:rPr>
              <w:t>arp</w:t>
            </w:r>
          </w:p>
        </w:tc>
      </w:tr>
      <w:tr w:rsidR="00603FE3" w14:paraId="290403C6" w14:textId="77777777" w:rsidTr="00DC077F">
        <w:trPr>
          <w:trHeight w:val="209"/>
          <w:jc w:val="center"/>
        </w:trPr>
        <w:tc>
          <w:tcPr>
            <w:tcW w:w="3114" w:type="dxa"/>
            <w:vAlign w:val="center"/>
          </w:tcPr>
          <w:p w14:paraId="70049CED" w14:textId="77777777" w:rsidR="00603FE3" w:rsidRPr="004E5C79" w:rsidRDefault="00603FE3" w:rsidP="00DC077F">
            <w:pPr>
              <w:jc w:val="center"/>
              <w:rPr>
                <w:b/>
              </w:rPr>
            </w:pPr>
            <w:r w:rsidRPr="004E5C79">
              <w:rPr>
                <w:b/>
              </w:rPr>
              <w:t>Avg. Track Thickness (µm)</w:t>
            </w:r>
          </w:p>
        </w:tc>
        <w:tc>
          <w:tcPr>
            <w:tcW w:w="2131" w:type="dxa"/>
            <w:vAlign w:val="center"/>
          </w:tcPr>
          <w:p w14:paraId="7C05244F" w14:textId="77777777" w:rsidR="00603FE3" w:rsidRPr="002A114A" w:rsidRDefault="00603FE3" w:rsidP="00DC077F">
            <w:pPr>
              <w:jc w:val="center"/>
              <w:rPr>
                <w:rFonts w:ascii="Calibri" w:hAnsi="Calibri"/>
                <w:color w:val="000000"/>
              </w:rPr>
            </w:pPr>
            <w:r>
              <w:rPr>
                <w:rFonts w:ascii="Calibri" w:hAnsi="Calibri"/>
                <w:color w:val="000000"/>
              </w:rPr>
              <w:t>27.8 ± 4.2</w:t>
            </w:r>
          </w:p>
        </w:tc>
        <w:tc>
          <w:tcPr>
            <w:tcW w:w="2517" w:type="dxa"/>
            <w:vAlign w:val="center"/>
          </w:tcPr>
          <w:p w14:paraId="6C4EE069" w14:textId="77777777" w:rsidR="00603FE3" w:rsidRDefault="00603FE3" w:rsidP="00DC077F">
            <w:pPr>
              <w:jc w:val="center"/>
            </w:pPr>
            <w:r>
              <w:rPr>
                <w:rFonts w:ascii="Calibri" w:hAnsi="Calibri"/>
                <w:color w:val="000000"/>
              </w:rPr>
              <w:t>26.0 ± 1.6</w:t>
            </w:r>
          </w:p>
        </w:tc>
      </w:tr>
      <w:tr w:rsidR="00603FE3" w14:paraId="58EFA187" w14:textId="77777777" w:rsidTr="00DC077F">
        <w:trPr>
          <w:trHeight w:val="209"/>
          <w:jc w:val="center"/>
        </w:trPr>
        <w:tc>
          <w:tcPr>
            <w:tcW w:w="3114" w:type="dxa"/>
            <w:vAlign w:val="center"/>
          </w:tcPr>
          <w:p w14:paraId="1A117E80" w14:textId="77777777" w:rsidR="00603FE3" w:rsidRPr="004E5C79" w:rsidRDefault="00603FE3" w:rsidP="00DC077F">
            <w:pPr>
              <w:jc w:val="center"/>
              <w:rPr>
                <w:b/>
              </w:rPr>
            </w:pPr>
            <w:r w:rsidRPr="004E5C79">
              <w:rPr>
                <w:b/>
              </w:rPr>
              <w:t>Avg. Track Resistance (mΩ)</w:t>
            </w:r>
          </w:p>
        </w:tc>
        <w:tc>
          <w:tcPr>
            <w:tcW w:w="2131" w:type="dxa"/>
            <w:vAlign w:val="center"/>
          </w:tcPr>
          <w:p w14:paraId="2C2EB77D" w14:textId="77777777" w:rsidR="00603FE3" w:rsidRPr="007B1B9C" w:rsidRDefault="00603FE3" w:rsidP="00DC077F">
            <w:pPr>
              <w:jc w:val="center"/>
              <w:rPr>
                <w:rFonts w:ascii="Calibri" w:hAnsi="Calibri"/>
                <w:color w:val="000000"/>
              </w:rPr>
            </w:pPr>
            <w:r>
              <w:rPr>
                <w:rFonts w:ascii="Calibri" w:hAnsi="Calibri"/>
                <w:color w:val="000000"/>
              </w:rPr>
              <w:t>1658 ± 375</w:t>
            </w:r>
          </w:p>
        </w:tc>
        <w:tc>
          <w:tcPr>
            <w:tcW w:w="2517" w:type="dxa"/>
            <w:vAlign w:val="center"/>
          </w:tcPr>
          <w:p w14:paraId="1741F8B9" w14:textId="77777777" w:rsidR="00603FE3" w:rsidRPr="002A114A" w:rsidRDefault="00603FE3" w:rsidP="00DC077F">
            <w:pPr>
              <w:jc w:val="center"/>
              <w:rPr>
                <w:rFonts w:ascii="Calibri" w:hAnsi="Calibri"/>
                <w:color w:val="000000"/>
              </w:rPr>
            </w:pPr>
            <w:r>
              <w:rPr>
                <w:rFonts w:ascii="Calibri" w:hAnsi="Calibri"/>
                <w:color w:val="000000"/>
              </w:rPr>
              <w:t>2045 ± 322</w:t>
            </w:r>
          </w:p>
        </w:tc>
      </w:tr>
    </w:tbl>
    <w:p w14:paraId="7C14AD74" w14:textId="79E14AEE" w:rsidR="00603FE3" w:rsidRDefault="00603FE3" w:rsidP="00603FE3">
      <w:pPr>
        <w:pStyle w:val="Caption"/>
        <w:jc w:val="center"/>
        <w:rPr>
          <w:i w:val="0"/>
          <w:sz w:val="20"/>
          <w:szCs w:val="20"/>
        </w:rPr>
      </w:pPr>
      <w:r w:rsidRPr="009007E7">
        <w:rPr>
          <w:i w:val="0"/>
          <w:sz w:val="20"/>
          <w:szCs w:val="20"/>
        </w:rPr>
        <w:t xml:space="preserve">Table </w:t>
      </w:r>
      <w:r w:rsidRPr="009007E7">
        <w:rPr>
          <w:i w:val="0"/>
          <w:sz w:val="20"/>
          <w:szCs w:val="20"/>
        </w:rPr>
        <w:fldChar w:fldCharType="begin"/>
      </w:r>
      <w:r w:rsidRPr="009007E7">
        <w:rPr>
          <w:i w:val="0"/>
          <w:sz w:val="20"/>
          <w:szCs w:val="20"/>
        </w:rPr>
        <w:instrText xml:space="preserve"> SEQ Table \* ARABIC </w:instrText>
      </w:r>
      <w:r w:rsidRPr="009007E7">
        <w:rPr>
          <w:i w:val="0"/>
          <w:sz w:val="20"/>
          <w:szCs w:val="20"/>
        </w:rPr>
        <w:fldChar w:fldCharType="separate"/>
      </w:r>
      <w:r w:rsidR="00EB0FB4">
        <w:rPr>
          <w:i w:val="0"/>
          <w:noProof/>
          <w:sz w:val="20"/>
          <w:szCs w:val="20"/>
        </w:rPr>
        <w:t>4</w:t>
      </w:r>
      <w:r w:rsidRPr="009007E7">
        <w:rPr>
          <w:i w:val="0"/>
          <w:sz w:val="20"/>
          <w:szCs w:val="20"/>
        </w:rPr>
        <w:fldChar w:fldCharType="end"/>
      </w:r>
      <w:r w:rsidRPr="009007E7">
        <w:rPr>
          <w:i w:val="0"/>
          <w:sz w:val="20"/>
          <w:szCs w:val="20"/>
        </w:rPr>
        <w:t>: Average track thickness an</w:t>
      </w:r>
      <w:r>
        <w:rPr>
          <w:i w:val="0"/>
          <w:sz w:val="20"/>
          <w:szCs w:val="20"/>
        </w:rPr>
        <w:t xml:space="preserve">d track resistance of tracks printed </w:t>
      </w:r>
      <w:r w:rsidR="00134778">
        <w:rPr>
          <w:i w:val="0"/>
          <w:sz w:val="20"/>
          <w:szCs w:val="20"/>
        </w:rPr>
        <w:t>i</w:t>
      </w:r>
      <w:r>
        <w:rPr>
          <w:i w:val="0"/>
          <w:sz w:val="20"/>
          <w:szCs w:val="20"/>
        </w:rPr>
        <w:t xml:space="preserve">n fabric </w:t>
      </w:r>
      <w:r w:rsidR="00134778">
        <w:rPr>
          <w:i w:val="0"/>
          <w:sz w:val="20"/>
          <w:szCs w:val="20"/>
        </w:rPr>
        <w:t>weft and warp</w:t>
      </w:r>
      <w:r w:rsidR="0056519D">
        <w:rPr>
          <w:i w:val="0"/>
          <w:sz w:val="20"/>
          <w:szCs w:val="20"/>
        </w:rPr>
        <w:t xml:space="preserve"> directions</w:t>
      </w:r>
    </w:p>
    <w:p w14:paraId="404F2D2F" w14:textId="098C2D5C" w:rsidR="00603FE3" w:rsidRDefault="00603FE3" w:rsidP="00603FE3">
      <w:pPr>
        <w:jc w:val="both"/>
      </w:pPr>
      <w:r>
        <w:t xml:space="preserve">The results show that tracks printed </w:t>
      </w:r>
      <w:r w:rsidR="0056519D">
        <w:t xml:space="preserve">in </w:t>
      </w:r>
      <w:r w:rsidR="00134778">
        <w:t>the fabric</w:t>
      </w:r>
      <w:r>
        <w:t xml:space="preserve"> </w:t>
      </w:r>
      <w:r w:rsidR="0056519D">
        <w:t>w</w:t>
      </w:r>
      <w:r w:rsidR="009C2034">
        <w:t>eft</w:t>
      </w:r>
      <w:r w:rsidR="0056519D">
        <w:t xml:space="preserve"> direction </w:t>
      </w:r>
      <w:r>
        <w:t xml:space="preserve">produce about 19 % lower resistance than tracks printed across the </w:t>
      </w:r>
      <w:r w:rsidR="009C2034">
        <w:t>weft direction</w:t>
      </w:r>
      <w:r>
        <w:t xml:space="preserve">. The two sets of tracks resulted in similar resistance variation, shown by the standard deviation, however the thickness variation was higher in tracks printed </w:t>
      </w:r>
      <w:r w:rsidR="0056519D">
        <w:t>in the w</w:t>
      </w:r>
      <w:r w:rsidR="009C2034">
        <w:t>eft</w:t>
      </w:r>
      <w:r w:rsidR="0056519D">
        <w:t xml:space="preserve"> direction</w:t>
      </w:r>
      <w:r>
        <w:t xml:space="preserve">. </w:t>
      </w:r>
      <w:r w:rsidR="0056519D">
        <w:t>The i</w:t>
      </w:r>
      <w:r>
        <w:t xml:space="preserve">mpact of </w:t>
      </w:r>
      <w:r w:rsidR="0056519D">
        <w:t xml:space="preserve">the </w:t>
      </w:r>
      <w:r>
        <w:t xml:space="preserve">fabric structure orientation was further analysed using planar SEM images of tracks printed </w:t>
      </w:r>
      <w:r w:rsidR="0056519D">
        <w:t>in the w</w:t>
      </w:r>
      <w:r w:rsidR="009C2034">
        <w:t>eft</w:t>
      </w:r>
      <w:r w:rsidR="0056519D">
        <w:t xml:space="preserve"> and w</w:t>
      </w:r>
      <w:r w:rsidR="009C2034">
        <w:t>arp</w:t>
      </w:r>
      <w:r w:rsidR="0056519D">
        <w:t xml:space="preserve"> directions </w:t>
      </w:r>
      <w:r w:rsidR="00134778">
        <w:t>as shown</w:t>
      </w:r>
      <w:r>
        <w:t xml:space="preserve"> in figure 8.</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0"/>
      </w:tblGrid>
      <w:tr w:rsidR="00603FE3" w14:paraId="74D3C1C6" w14:textId="77777777" w:rsidTr="00134778">
        <w:trPr>
          <w:trHeight w:val="2541"/>
          <w:jc w:val="center"/>
        </w:trPr>
        <w:tc>
          <w:tcPr>
            <w:tcW w:w="8620" w:type="dxa"/>
            <w:shd w:val="clear" w:color="auto" w:fill="auto"/>
          </w:tcPr>
          <w:p w14:paraId="0619B54D" w14:textId="77777777" w:rsidR="00134778" w:rsidRDefault="00603FE3" w:rsidP="00134778">
            <w:pPr>
              <w:jc w:val="center"/>
              <w:rPr>
                <w:noProof/>
                <w:lang w:eastAsia="en-GB"/>
              </w:rPr>
            </w:pPr>
            <w:r>
              <w:rPr>
                <w:noProof/>
                <w:lang w:eastAsia="zh-CN"/>
              </w:rPr>
              <w:drawing>
                <wp:inline distT="0" distB="0" distL="0" distR="0" wp14:anchorId="0B5972DE" wp14:editId="1E88531F">
                  <wp:extent cx="3271795" cy="2628900"/>
                  <wp:effectExtent l="0" t="0" r="508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Along_14.tif"/>
                          <pic:cNvPicPr/>
                        </pic:nvPicPr>
                        <pic:blipFill rotWithShape="1">
                          <a:blip r:embed="rId20" cstate="print">
                            <a:extLst>
                              <a:ext uri="{BEBA8EAE-BF5A-486C-A8C5-ECC9F3942E4B}">
                                <a14:imgProps xmlns:a14="http://schemas.microsoft.com/office/drawing/2010/main">
                                  <a14:imgLayer r:embed="rId21">
                                    <a14:imgEffect>
                                      <a14:brightnessContrast bright="-13000" contrast="44000"/>
                                    </a14:imgEffect>
                                  </a14:imgLayer>
                                </a14:imgProps>
                              </a:ext>
                              <a:ext uri="{28A0092B-C50C-407E-A947-70E740481C1C}">
                                <a14:useLocalDpi xmlns:a14="http://schemas.microsoft.com/office/drawing/2010/main" val="0"/>
                              </a:ext>
                            </a:extLst>
                          </a:blip>
                          <a:srcRect r="6652"/>
                          <a:stretch/>
                        </pic:blipFill>
                        <pic:spPr bwMode="auto">
                          <a:xfrm>
                            <a:off x="0" y="0"/>
                            <a:ext cx="3353509" cy="2694557"/>
                          </a:xfrm>
                          <a:prstGeom prst="rect">
                            <a:avLst/>
                          </a:prstGeom>
                          <a:ln>
                            <a:noFill/>
                          </a:ln>
                          <a:extLst>
                            <a:ext uri="{53640926-AAD7-44D8-BBD7-CCE9431645EC}">
                              <a14:shadowObscured xmlns:a14="http://schemas.microsoft.com/office/drawing/2010/main"/>
                            </a:ext>
                          </a:extLst>
                        </pic:spPr>
                      </pic:pic>
                    </a:graphicData>
                  </a:graphic>
                </wp:inline>
              </w:drawing>
            </w:r>
          </w:p>
          <w:p w14:paraId="5E1A78CE" w14:textId="0D89D12B" w:rsidR="00134778" w:rsidRDefault="00134778" w:rsidP="00134778">
            <w:pPr>
              <w:jc w:val="center"/>
              <w:rPr>
                <w:noProof/>
                <w:lang w:eastAsia="en-GB"/>
              </w:rPr>
            </w:pPr>
            <w:r>
              <w:rPr>
                <w:noProof/>
                <w:lang w:eastAsia="en-GB"/>
              </w:rPr>
              <w:t>(a)</w:t>
            </w:r>
          </w:p>
          <w:p w14:paraId="3885293C" w14:textId="234D0DE3" w:rsidR="00603FE3" w:rsidRDefault="00603FE3" w:rsidP="00134778">
            <w:pPr>
              <w:jc w:val="center"/>
              <w:rPr>
                <w:noProof/>
                <w:lang w:eastAsia="en-GB"/>
              </w:rPr>
            </w:pPr>
            <w:r>
              <w:rPr>
                <w:noProof/>
                <w:lang w:eastAsia="zh-CN"/>
              </w:rPr>
              <w:drawing>
                <wp:inline distT="0" distB="0" distL="0" distR="0" wp14:anchorId="50B3B7DF" wp14:editId="6DB33833">
                  <wp:extent cx="3254302" cy="2628900"/>
                  <wp:effectExtent l="0" t="0" r="381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cross_15.tif"/>
                          <pic:cNvPicPr/>
                        </pic:nvPicPr>
                        <pic:blipFill rotWithShape="1">
                          <a:blip r:embed="rId22" cstate="print">
                            <a:extLst>
                              <a:ext uri="{BEBA8EAE-BF5A-486C-A8C5-ECC9F3942E4B}">
                                <a14:imgProps xmlns:a14="http://schemas.microsoft.com/office/drawing/2010/main">
                                  <a14:imgLayer r:embed="rId23">
                                    <a14:imgEffect>
                                      <a14:brightnessContrast bright="-15000" contrast="54000"/>
                                    </a14:imgEffect>
                                  </a14:imgLayer>
                                </a14:imgProps>
                              </a:ext>
                              <a:ext uri="{28A0092B-C50C-407E-A947-70E740481C1C}">
                                <a14:useLocalDpi xmlns:a14="http://schemas.microsoft.com/office/drawing/2010/main" val="0"/>
                              </a:ext>
                            </a:extLst>
                          </a:blip>
                          <a:srcRect r="7151"/>
                          <a:stretch/>
                        </pic:blipFill>
                        <pic:spPr bwMode="auto">
                          <a:xfrm>
                            <a:off x="0" y="0"/>
                            <a:ext cx="3337169" cy="2695842"/>
                          </a:xfrm>
                          <a:prstGeom prst="rect">
                            <a:avLst/>
                          </a:prstGeom>
                          <a:ln>
                            <a:noFill/>
                          </a:ln>
                          <a:extLst>
                            <a:ext uri="{53640926-AAD7-44D8-BBD7-CCE9431645EC}">
                              <a14:shadowObscured xmlns:a14="http://schemas.microsoft.com/office/drawing/2010/main"/>
                            </a:ext>
                          </a:extLst>
                        </pic:spPr>
                      </pic:pic>
                    </a:graphicData>
                  </a:graphic>
                </wp:inline>
              </w:drawing>
            </w:r>
          </w:p>
          <w:p w14:paraId="678BAF5F" w14:textId="0CA42647" w:rsidR="00603FE3" w:rsidRDefault="00134778" w:rsidP="00134778">
            <w:pPr>
              <w:jc w:val="center"/>
            </w:pPr>
            <w:r>
              <w:t>(b)</w:t>
            </w:r>
          </w:p>
        </w:tc>
      </w:tr>
    </w:tbl>
    <w:p w14:paraId="37573268" w14:textId="23865548" w:rsidR="009E17F6" w:rsidRDefault="00603FE3" w:rsidP="009E17F6">
      <w:pPr>
        <w:pStyle w:val="Caption"/>
        <w:spacing w:after="0"/>
        <w:jc w:val="center"/>
        <w:rPr>
          <w:i w:val="0"/>
          <w:sz w:val="20"/>
        </w:rPr>
      </w:pPr>
      <w:r w:rsidRPr="00567717">
        <w:rPr>
          <w:i w:val="0"/>
          <w:sz w:val="20"/>
        </w:rPr>
        <w:t xml:space="preserve">Figure </w:t>
      </w:r>
      <w:r w:rsidRPr="00567717">
        <w:rPr>
          <w:i w:val="0"/>
          <w:sz w:val="20"/>
        </w:rPr>
        <w:fldChar w:fldCharType="begin"/>
      </w:r>
      <w:r w:rsidRPr="00567717">
        <w:rPr>
          <w:i w:val="0"/>
          <w:sz w:val="20"/>
        </w:rPr>
        <w:instrText xml:space="preserve"> SEQ Figure \* ARABIC </w:instrText>
      </w:r>
      <w:r w:rsidRPr="00567717">
        <w:rPr>
          <w:i w:val="0"/>
          <w:sz w:val="20"/>
        </w:rPr>
        <w:fldChar w:fldCharType="separate"/>
      </w:r>
      <w:r w:rsidR="00EB0FB4">
        <w:rPr>
          <w:i w:val="0"/>
          <w:noProof/>
          <w:sz w:val="20"/>
        </w:rPr>
        <w:t>8</w:t>
      </w:r>
      <w:r w:rsidRPr="00567717">
        <w:rPr>
          <w:i w:val="0"/>
          <w:sz w:val="20"/>
        </w:rPr>
        <w:fldChar w:fldCharType="end"/>
      </w:r>
      <w:r>
        <w:rPr>
          <w:i w:val="0"/>
          <w:sz w:val="20"/>
        </w:rPr>
        <w:t xml:space="preserve"> : Plan</w:t>
      </w:r>
      <w:r w:rsidR="009E17F6">
        <w:rPr>
          <w:i w:val="0"/>
          <w:sz w:val="20"/>
        </w:rPr>
        <w:t>ar view of a printed silver track</w:t>
      </w:r>
      <w:r>
        <w:rPr>
          <w:i w:val="0"/>
          <w:sz w:val="20"/>
        </w:rPr>
        <w:t xml:space="preserve"> (a) </w:t>
      </w:r>
      <w:r w:rsidR="00AD3D7F">
        <w:rPr>
          <w:i w:val="0"/>
          <w:sz w:val="20"/>
        </w:rPr>
        <w:t>following</w:t>
      </w:r>
      <w:r w:rsidR="0056519D">
        <w:rPr>
          <w:i w:val="0"/>
          <w:sz w:val="20"/>
        </w:rPr>
        <w:t xml:space="preserve"> the w</w:t>
      </w:r>
      <w:r w:rsidR="00134778">
        <w:rPr>
          <w:i w:val="0"/>
          <w:sz w:val="20"/>
        </w:rPr>
        <w:t>eft</w:t>
      </w:r>
      <w:r w:rsidR="0056519D">
        <w:rPr>
          <w:i w:val="0"/>
          <w:sz w:val="20"/>
        </w:rPr>
        <w:t xml:space="preserve"> </w:t>
      </w:r>
      <w:r w:rsidR="009E17F6">
        <w:rPr>
          <w:i w:val="0"/>
          <w:sz w:val="20"/>
        </w:rPr>
        <w:t>direction (</w:t>
      </w:r>
      <w:r>
        <w:rPr>
          <w:i w:val="0"/>
          <w:sz w:val="20"/>
        </w:rPr>
        <w:t xml:space="preserve">b) </w:t>
      </w:r>
      <w:r w:rsidR="00AD3D7F">
        <w:rPr>
          <w:i w:val="0"/>
          <w:sz w:val="20"/>
        </w:rPr>
        <w:t>following</w:t>
      </w:r>
      <w:r w:rsidR="0056519D">
        <w:rPr>
          <w:i w:val="0"/>
          <w:sz w:val="20"/>
        </w:rPr>
        <w:t xml:space="preserve"> the w</w:t>
      </w:r>
      <w:r w:rsidR="00134778">
        <w:rPr>
          <w:i w:val="0"/>
          <w:sz w:val="20"/>
        </w:rPr>
        <w:t>arp</w:t>
      </w:r>
      <w:r w:rsidR="0056519D">
        <w:rPr>
          <w:i w:val="0"/>
          <w:sz w:val="20"/>
        </w:rPr>
        <w:t xml:space="preserve"> direction</w:t>
      </w:r>
    </w:p>
    <w:p w14:paraId="7ABDC934" w14:textId="0661F150" w:rsidR="00603FE3" w:rsidRDefault="009E17F6" w:rsidP="00603FE3">
      <w:pPr>
        <w:pStyle w:val="Caption"/>
        <w:jc w:val="center"/>
        <w:rPr>
          <w:i w:val="0"/>
          <w:sz w:val="20"/>
        </w:rPr>
      </w:pPr>
      <w:r>
        <w:rPr>
          <w:i w:val="0"/>
          <w:sz w:val="20"/>
        </w:rPr>
        <w:t xml:space="preserve"> (Lighter regions represent silver layer, darker regions show</w:t>
      </w:r>
      <w:r w:rsidR="00AD3D7F">
        <w:rPr>
          <w:i w:val="0"/>
          <w:sz w:val="20"/>
        </w:rPr>
        <w:t xml:space="preserve"> the original</w:t>
      </w:r>
      <w:r>
        <w:rPr>
          <w:i w:val="0"/>
          <w:sz w:val="20"/>
        </w:rPr>
        <w:t xml:space="preserve"> fabric surface)</w:t>
      </w:r>
      <w:r w:rsidR="0056519D">
        <w:rPr>
          <w:i w:val="0"/>
          <w:sz w:val="20"/>
        </w:rPr>
        <w:t xml:space="preserve"> </w:t>
      </w:r>
    </w:p>
    <w:p w14:paraId="5DDCCEE5" w14:textId="7382673F" w:rsidR="00603FE3" w:rsidRDefault="00603FE3" w:rsidP="00603FE3">
      <w:pPr>
        <w:jc w:val="both"/>
      </w:pPr>
      <w:r>
        <w:t xml:space="preserve">The SEM images show that the track printed </w:t>
      </w:r>
      <w:r w:rsidR="0056519D">
        <w:t>in the w</w:t>
      </w:r>
      <w:r w:rsidR="00134778">
        <w:t>eft</w:t>
      </w:r>
      <w:r w:rsidR="009E17F6">
        <w:t xml:space="preserve"> direction</w:t>
      </w:r>
      <w:r>
        <w:t xml:space="preserve"> has a larger section of surface covered with silver than the track printed </w:t>
      </w:r>
      <w:r w:rsidR="0056519D">
        <w:t>in the w</w:t>
      </w:r>
      <w:r w:rsidR="00AD3D7F">
        <w:t>arp</w:t>
      </w:r>
      <w:r w:rsidR="0056519D">
        <w:t xml:space="preserve"> </w:t>
      </w:r>
      <w:r w:rsidR="009E17F6">
        <w:t xml:space="preserve">direction. </w:t>
      </w:r>
      <w:r w:rsidR="0056519D">
        <w:t>The f</w:t>
      </w:r>
      <w:r>
        <w:t xml:space="preserve">abric surface </w:t>
      </w:r>
      <w:r w:rsidR="0056519D">
        <w:t xml:space="preserve">profile </w:t>
      </w:r>
      <w:r>
        <w:t xml:space="preserve">varies more across the dominant pattern than along it which leads to higher thickness variation in the printed silver layer causing the tracks to </w:t>
      </w:r>
      <w:r w:rsidR="0056519D">
        <w:t xml:space="preserve">a </w:t>
      </w:r>
      <w:r>
        <w:t>produce higher average resistance.</w:t>
      </w:r>
    </w:p>
    <w:p w14:paraId="66011FBB" w14:textId="468A0737" w:rsidR="00172931" w:rsidRPr="00672B74" w:rsidRDefault="00E919E7" w:rsidP="00732E2E">
      <w:pPr>
        <w:jc w:val="both"/>
        <w:rPr>
          <w:sz w:val="20"/>
        </w:rPr>
      </w:pPr>
      <w:r>
        <w:rPr>
          <w:b/>
        </w:rPr>
        <w:t>4.2</w:t>
      </w:r>
      <w:r w:rsidR="00BB37CE">
        <w:rPr>
          <w:b/>
        </w:rPr>
        <w:t xml:space="preserve"> Conductive</w:t>
      </w:r>
      <w:r w:rsidR="00172931" w:rsidRPr="00672B74">
        <w:rPr>
          <w:b/>
        </w:rPr>
        <w:t xml:space="preserve"> Tracks</w:t>
      </w:r>
      <w:r w:rsidR="0027796B">
        <w:rPr>
          <w:b/>
        </w:rPr>
        <w:t xml:space="preserve"> Consisting of Multiple Print Passes</w:t>
      </w:r>
      <w:r w:rsidR="00172931" w:rsidRPr="00672B74">
        <w:rPr>
          <w:b/>
        </w:rPr>
        <w:t xml:space="preserve"> on the </w:t>
      </w:r>
      <w:r w:rsidR="00B03E0B" w:rsidRPr="00672B74">
        <w:rPr>
          <w:b/>
        </w:rPr>
        <w:t xml:space="preserve">Fabric </w:t>
      </w:r>
    </w:p>
    <w:p w14:paraId="1820BDBD" w14:textId="416979CD" w:rsidR="00D60AB8" w:rsidRDefault="008E1E14" w:rsidP="00172931">
      <w:pPr>
        <w:tabs>
          <w:tab w:val="left" w:pos="2715"/>
        </w:tabs>
        <w:jc w:val="both"/>
      </w:pPr>
      <w:r>
        <w:t>F</w:t>
      </w:r>
      <w:r w:rsidR="00B03E0B">
        <w:t>ive</w:t>
      </w:r>
      <w:r w:rsidR="005E0DAF">
        <w:t xml:space="preserve"> </w:t>
      </w:r>
      <w:r w:rsidR="000E59B8">
        <w:t>30</w:t>
      </w:r>
      <w:r w:rsidR="005E0DAF">
        <w:t xml:space="preserve"> mm x </w:t>
      </w:r>
      <w:r w:rsidR="000E59B8">
        <w:t>2</w:t>
      </w:r>
      <w:r w:rsidR="005E0DAF">
        <w:t xml:space="preserve"> mm</w:t>
      </w:r>
      <w:r w:rsidR="00B03E0B">
        <w:t xml:space="preserve"> </w:t>
      </w:r>
      <w:r w:rsidR="00D315B1" w:rsidRPr="00D315B1">
        <w:t xml:space="preserve">Fabinks TC-C4001 </w:t>
      </w:r>
      <w:r w:rsidR="00B03E0B">
        <w:t xml:space="preserve">silver tracks were printed directly on the fabric surface using the settings </w:t>
      </w:r>
      <w:r w:rsidR="00CE20CD">
        <w:t xml:space="preserve">shown </w:t>
      </w:r>
      <w:r w:rsidR="00B03E0B">
        <w:t>in table 2</w:t>
      </w:r>
      <w:r>
        <w:t>; this was repeated 3 times</w:t>
      </w:r>
      <w:r w:rsidR="00B03E0B">
        <w:t xml:space="preserve">. Each </w:t>
      </w:r>
      <w:r w:rsidR="00DA0266">
        <w:t>of the</w:t>
      </w:r>
      <w:r w:rsidR="005E0DAF">
        <w:t xml:space="preserve"> </w:t>
      </w:r>
      <w:r w:rsidR="00DA0266">
        <w:t xml:space="preserve">five tracks was printed with </w:t>
      </w:r>
      <w:r w:rsidR="00470D49">
        <w:t xml:space="preserve">an </w:t>
      </w:r>
      <w:r w:rsidR="00DA0266">
        <w:t xml:space="preserve">increasing number of </w:t>
      </w:r>
      <w:r w:rsidR="00523390">
        <w:t xml:space="preserve">print </w:t>
      </w:r>
      <w:r w:rsidR="002F2D73">
        <w:t>passes</w:t>
      </w:r>
      <w:r w:rsidR="00DA0266">
        <w:t xml:space="preserve"> starting from one </w:t>
      </w:r>
      <w:r w:rsidR="0027796B">
        <w:t>pass</w:t>
      </w:r>
      <w:r w:rsidR="00D60AB8">
        <w:t xml:space="preserve"> up to five </w:t>
      </w:r>
      <w:r w:rsidR="0027796B">
        <w:t>passes</w:t>
      </w:r>
      <w:r w:rsidR="00DA0266">
        <w:t>.</w:t>
      </w:r>
      <w:r w:rsidR="000D70F4">
        <w:t xml:space="preserve"> Each print was cured once the required number of print passes was reached. </w:t>
      </w:r>
      <w:r w:rsidR="00DA0266">
        <w:t xml:space="preserve"> Figure </w:t>
      </w:r>
      <w:r w:rsidR="00EB0FB4">
        <w:t>9</w:t>
      </w:r>
      <w:r w:rsidR="00DA0266">
        <w:t xml:space="preserve"> below shows one set </w:t>
      </w:r>
      <w:r w:rsidR="005E0DAF">
        <w:t>of</w:t>
      </w:r>
      <w:r w:rsidR="000D70F4">
        <w:t xml:space="preserve"> </w:t>
      </w:r>
      <w:r w:rsidR="00D80F45">
        <w:t xml:space="preserve">tracks </w:t>
      </w:r>
      <w:r w:rsidR="000D70F4">
        <w:t xml:space="preserve">consisting of increasing number of print passes </w:t>
      </w:r>
      <w:r>
        <w:t>alongside</w:t>
      </w:r>
      <w:r w:rsidR="00A53CBE">
        <w:t xml:space="preserve"> its thermal image </w:t>
      </w:r>
      <w:r w:rsidR="00D80F45">
        <w:t xml:space="preserve">and figure </w:t>
      </w:r>
      <w:r w:rsidR="00EB0FB4">
        <w:t>10</w:t>
      </w:r>
      <w:r w:rsidR="00D80F45">
        <w:t xml:space="preserve"> relates</w:t>
      </w:r>
      <w:r>
        <w:t xml:space="preserve"> the</w:t>
      </w:r>
      <w:r w:rsidR="00D80F45">
        <w:t xml:space="preserve"> number of </w:t>
      </w:r>
      <w:r w:rsidR="000D70F4">
        <w:t xml:space="preserve">print passes </w:t>
      </w:r>
      <w:r w:rsidR="00D80F45">
        <w:t>with track thickness and resistance.</w:t>
      </w:r>
      <w:r w:rsidR="00D60AB8" w:rsidRPr="00D60AB8">
        <w:rPr>
          <w:noProof/>
          <w:lang w:eastAsia="en-GB"/>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6"/>
      </w:tblGrid>
      <w:tr w:rsidR="00CB60C1" w14:paraId="715E6C78" w14:textId="77777777" w:rsidTr="00FF1C7A">
        <w:trPr>
          <w:trHeight w:val="2236"/>
          <w:jc w:val="center"/>
        </w:trPr>
        <w:tc>
          <w:tcPr>
            <w:tcW w:w="7456" w:type="dxa"/>
          </w:tcPr>
          <w:p w14:paraId="33004206" w14:textId="5BD5F7E2" w:rsidR="00CB60C1" w:rsidRDefault="00F2763D" w:rsidP="00172931">
            <w:pPr>
              <w:tabs>
                <w:tab w:val="left" w:pos="2715"/>
              </w:tabs>
              <w:jc w:val="both"/>
            </w:pPr>
            <w:r w:rsidRPr="00527C18">
              <w:rPr>
                <w:rFonts w:asciiTheme="majorHAnsi" w:eastAsiaTheme="majorEastAsia" w:hAnsiTheme="majorHAnsi" w:cstheme="majorBidi"/>
                <w:noProof/>
                <w:color w:val="2E74B5" w:themeColor="accent1" w:themeShade="BF"/>
                <w:sz w:val="36"/>
                <w:szCs w:val="32"/>
                <w:lang w:eastAsia="zh-CN"/>
              </w:rPr>
              <mc:AlternateContent>
                <mc:Choice Requires="wps">
                  <w:drawing>
                    <wp:anchor distT="45720" distB="45720" distL="114300" distR="114300" simplePos="0" relativeHeight="251664384" behindDoc="0" locked="0" layoutInCell="1" allowOverlap="1" wp14:anchorId="1F464077" wp14:editId="4B339AED">
                      <wp:simplePos x="0" y="0"/>
                      <wp:positionH relativeFrom="column">
                        <wp:posOffset>2323465</wp:posOffset>
                      </wp:positionH>
                      <wp:positionV relativeFrom="paragraph">
                        <wp:posOffset>165100</wp:posOffset>
                      </wp:positionV>
                      <wp:extent cx="352425" cy="139509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395095"/>
                              </a:xfrm>
                              <a:prstGeom prst="rect">
                                <a:avLst/>
                              </a:prstGeom>
                              <a:noFill/>
                              <a:ln w="9525">
                                <a:noFill/>
                                <a:miter lim="800000"/>
                                <a:headEnd/>
                                <a:tailEnd/>
                              </a:ln>
                            </wps:spPr>
                            <wps:txbx>
                              <w:txbxContent>
                                <w:p w14:paraId="4A02D9D1" w14:textId="77777777" w:rsidR="005D3A90" w:rsidRPr="00A53CBE" w:rsidRDefault="005D3A90" w:rsidP="00CB60C1">
                                  <w:pPr>
                                    <w:rPr>
                                      <w:sz w:val="20"/>
                                    </w:rPr>
                                  </w:pPr>
                                  <w:r w:rsidRPr="00A53CBE">
                                    <w:rPr>
                                      <w:sz w:val="20"/>
                                    </w:rPr>
                                    <w:t xml:space="preserve">Increasing Temperature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464077" id="_x0000_s1041" type="#_x0000_t202" style="position:absolute;left:0;text-align:left;margin-left:182.95pt;margin-top:13pt;width:27.75pt;height:109.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" filled="f" stroked="f">
                      <v:textbox style="layout-flow:vertical;mso-layout-flow-alt:bottom-to-top">
                        <w:txbxContent>
                          <w:p w14:paraId="4A02D9D1" w14:textId="77777777" w:rsidR="005D3A90" w:rsidRPr="00A53CBE" w:rsidRDefault="005D3A90" w:rsidP="00CB60C1">
                            <w:pPr>
                              <w:rPr>
                                <w:sz w:val="20"/>
                              </w:rPr>
                            </w:pPr>
                            <w:r w:rsidRPr="00A53CBE">
                              <w:rPr>
                                <w:sz w:val="20"/>
                              </w:rPr>
                              <w:t xml:space="preserve">Increasing Temperature </w:t>
                            </w:r>
                          </w:p>
                        </w:txbxContent>
                      </v:textbox>
                    </v:shape>
                  </w:pict>
                </mc:Fallback>
              </mc:AlternateContent>
            </w:r>
            <w:r>
              <w:rPr>
                <w:rFonts w:asciiTheme="majorHAnsi" w:eastAsiaTheme="majorEastAsia" w:hAnsiTheme="majorHAnsi" w:cstheme="majorBidi"/>
                <w:noProof/>
                <w:color w:val="2E74B5" w:themeColor="accent1" w:themeShade="BF"/>
                <w:sz w:val="36"/>
                <w:szCs w:val="32"/>
                <w:lang w:eastAsia="zh-CN"/>
              </w:rPr>
              <mc:AlternateContent>
                <mc:Choice Requires="wps">
                  <w:drawing>
                    <wp:anchor distT="0" distB="0" distL="114300" distR="114300" simplePos="0" relativeHeight="251665408" behindDoc="0" locked="0" layoutInCell="1" allowOverlap="1" wp14:anchorId="2B333E45" wp14:editId="15CB5662">
                      <wp:simplePos x="0" y="0"/>
                      <wp:positionH relativeFrom="column">
                        <wp:posOffset>2404745</wp:posOffset>
                      </wp:positionH>
                      <wp:positionV relativeFrom="paragraph">
                        <wp:posOffset>22225</wp:posOffset>
                      </wp:positionV>
                      <wp:extent cx="0" cy="1638300"/>
                      <wp:effectExtent l="76200" t="38100" r="57150" b="19050"/>
                      <wp:wrapNone/>
                      <wp:docPr id="31" name="Straight Arrow Connector 31"/>
                      <wp:cNvGraphicFramePr/>
                      <a:graphic xmlns:a="http://schemas.openxmlformats.org/drawingml/2006/main">
                        <a:graphicData uri="http://schemas.microsoft.com/office/word/2010/wordprocessingShape">
                          <wps:wsp>
                            <wps:cNvCnPr/>
                            <wps:spPr>
                              <a:xfrm flipV="1">
                                <a:off x="0" y="0"/>
                                <a:ext cx="0" cy="1638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E9E004A" id="Straight Arrow Connector 31" o:spid="_x0000_s1026" type="#_x0000_t32" style="position:absolute;margin-left:189.35pt;margin-top:1.75pt;width:0;height:129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" strokecolor="black [3200]" strokeweight=".5pt">
                      <v:stroke endarrow="block" joinstyle="miter"/>
                    </v:shape>
                  </w:pict>
                </mc:Fallback>
              </mc:AlternateContent>
            </w:r>
            <w:r w:rsidR="006A7834">
              <w:rPr>
                <w:noProof/>
                <w:lang w:eastAsia="en-GB"/>
              </w:rPr>
              <w:t xml:space="preserve">   </w:t>
            </w:r>
            <w:r w:rsidR="000E5467">
              <w:rPr>
                <w:noProof/>
                <w:lang w:eastAsia="zh-CN"/>
              </w:rPr>
              <w:drawing>
                <wp:inline distT="0" distB="0" distL="0" distR="0" wp14:anchorId="627659B7" wp14:editId="34BDB0BD">
                  <wp:extent cx="1762125" cy="1695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ultilayered tracks on fabric 1.jpg"/>
                          <pic:cNvPicPr/>
                        </pic:nvPicPr>
                        <pic:blipFill rotWithShape="1">
                          <a:blip r:embed="rId24" cstate="print">
                            <a:extLst>
                              <a:ext uri="{28A0092B-C50C-407E-A947-70E740481C1C}">
                                <a14:useLocalDpi xmlns:a14="http://schemas.microsoft.com/office/drawing/2010/main" val="0"/>
                              </a:ext>
                            </a:extLst>
                          </a:blip>
                          <a:srcRect l="27878" t="11522" r="18404" b="19572"/>
                          <a:stretch/>
                        </pic:blipFill>
                        <pic:spPr bwMode="auto">
                          <a:xfrm>
                            <a:off x="0" y="0"/>
                            <a:ext cx="1762125" cy="1695450"/>
                          </a:xfrm>
                          <a:prstGeom prst="rect">
                            <a:avLst/>
                          </a:prstGeom>
                          <a:ln>
                            <a:noFill/>
                          </a:ln>
                          <a:extLst>
                            <a:ext uri="{53640926-AAD7-44D8-BBD7-CCE9431645EC}">
                              <a14:shadowObscured xmlns:a14="http://schemas.microsoft.com/office/drawing/2010/main"/>
                            </a:ext>
                          </a:extLst>
                        </pic:spPr>
                      </pic:pic>
                    </a:graphicData>
                  </a:graphic>
                </wp:inline>
              </w:drawing>
            </w:r>
            <w:r w:rsidR="0035475E">
              <w:rPr>
                <w:noProof/>
                <w:lang w:eastAsia="en-GB"/>
              </w:rPr>
              <w:t xml:space="preserve">         </w:t>
            </w:r>
            <w:r w:rsidR="00A53CBE">
              <w:rPr>
                <w:noProof/>
                <w:sz w:val="24"/>
                <w:lang w:eastAsia="zh-CN"/>
              </w:rPr>
              <w:drawing>
                <wp:inline distT="0" distB="0" distL="0" distR="0" wp14:anchorId="0ACA92ED" wp14:editId="6C3212E8">
                  <wp:extent cx="204731" cy="169144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509" cy="2681023"/>
                          </a:xfrm>
                          <a:prstGeom prst="rect">
                            <a:avLst/>
                          </a:prstGeom>
                        </pic:spPr>
                      </pic:pic>
                    </a:graphicData>
                  </a:graphic>
                </wp:inline>
              </w:drawing>
            </w:r>
            <w:r w:rsidR="0035475E">
              <w:rPr>
                <w:noProof/>
                <w:lang w:eastAsia="en-GB"/>
              </w:rPr>
              <w:t xml:space="preserve">            </w:t>
            </w:r>
            <w:r w:rsidR="00D07AED">
              <w:rPr>
                <w:noProof/>
                <w:lang w:eastAsia="zh-CN"/>
              </w:rPr>
              <w:drawing>
                <wp:inline distT="0" distB="0" distL="0" distR="0" wp14:anchorId="1B2B591C" wp14:editId="580C3CB9">
                  <wp:extent cx="1677035" cy="1664288"/>
                  <wp:effectExtent l="6668" t="0" r="6032" b="6033"/>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ultilayered tracks on fabric.JPG"/>
                          <pic:cNvPicPr/>
                        </pic:nvPicPr>
                        <pic:blipFill>
                          <a:blip r:embed="rId25">
                            <a:extLst>
                              <a:ext uri="{28A0092B-C50C-407E-A947-70E740481C1C}">
                                <a14:useLocalDpi xmlns:a14="http://schemas.microsoft.com/office/drawing/2010/main" val="0"/>
                              </a:ext>
                            </a:extLst>
                          </a:blip>
                          <a:stretch>
                            <a:fillRect/>
                          </a:stretch>
                        </pic:blipFill>
                        <pic:spPr>
                          <a:xfrm rot="16200000">
                            <a:off x="0" y="0"/>
                            <a:ext cx="1743403" cy="1730151"/>
                          </a:xfrm>
                          <a:prstGeom prst="rect">
                            <a:avLst/>
                          </a:prstGeom>
                        </pic:spPr>
                      </pic:pic>
                    </a:graphicData>
                  </a:graphic>
                </wp:inline>
              </w:drawing>
            </w:r>
          </w:p>
          <w:p w14:paraId="38B77D35" w14:textId="6B663FE9" w:rsidR="000D70F4" w:rsidRDefault="006A7834" w:rsidP="00D07AED">
            <w:pPr>
              <w:tabs>
                <w:tab w:val="left" w:pos="2715"/>
              </w:tabs>
              <w:jc w:val="both"/>
            </w:pPr>
            <w:r>
              <w:t xml:space="preserve">    </w:t>
            </w:r>
            <w:r w:rsidR="000E5467">
              <w:t xml:space="preserve"> 1         2          3         4        </w:t>
            </w:r>
            <w:r w:rsidR="0035475E">
              <w:t xml:space="preserve"> </w:t>
            </w:r>
            <w:r w:rsidR="000E5467">
              <w:t xml:space="preserve"> 5</w:t>
            </w:r>
            <w:r w:rsidR="0035475E">
              <w:t xml:space="preserve">                             </w:t>
            </w:r>
            <w:r w:rsidR="00E5751F">
              <w:t xml:space="preserve">       </w:t>
            </w:r>
            <w:r w:rsidR="0035475E">
              <w:t xml:space="preserve">   </w:t>
            </w:r>
            <w:r w:rsidR="00D07AED">
              <w:t>1        2        3        4         5</w:t>
            </w:r>
          </w:p>
          <w:p w14:paraId="46A02A9F" w14:textId="71E1A6C6" w:rsidR="00CF1C69" w:rsidRDefault="00CF1C69" w:rsidP="00D07AED">
            <w:pPr>
              <w:tabs>
                <w:tab w:val="left" w:pos="2715"/>
              </w:tabs>
              <w:jc w:val="both"/>
            </w:pPr>
            <w:r>
              <w:t xml:space="preserve">Number of </w:t>
            </w:r>
            <w:r w:rsidR="000D70F4">
              <w:t xml:space="preserve">print passes in the track                     </w:t>
            </w:r>
            <w:r>
              <w:t>Number of print passes</w:t>
            </w:r>
            <w:r w:rsidR="000D70F4">
              <w:t xml:space="preserve"> in the track</w:t>
            </w:r>
          </w:p>
          <w:p w14:paraId="6F4CD398" w14:textId="51D7AB28" w:rsidR="00A53CBE" w:rsidRDefault="00A53CBE" w:rsidP="00A53CBE">
            <w:pPr>
              <w:pStyle w:val="ListParagraph"/>
              <w:numPr>
                <w:ilvl w:val="0"/>
                <w:numId w:val="7"/>
              </w:numPr>
              <w:tabs>
                <w:tab w:val="left" w:pos="2715"/>
              </w:tabs>
              <w:jc w:val="both"/>
            </w:pPr>
            <w:r w:rsidRPr="00A53CBE">
              <w:rPr>
                <w:sz w:val="20"/>
              </w:rPr>
              <w:t xml:space="preserve">                                                                        </w:t>
            </w:r>
            <w:r>
              <w:rPr>
                <w:sz w:val="20"/>
              </w:rPr>
              <w:t xml:space="preserve">      </w:t>
            </w:r>
            <w:r w:rsidR="00CF1C69">
              <w:rPr>
                <w:sz w:val="20"/>
              </w:rPr>
              <w:t xml:space="preserve">     </w:t>
            </w:r>
            <w:r w:rsidRPr="00A53CBE">
              <w:rPr>
                <w:sz w:val="20"/>
              </w:rPr>
              <w:t xml:space="preserve">   (b)</w:t>
            </w:r>
          </w:p>
        </w:tc>
      </w:tr>
    </w:tbl>
    <w:p w14:paraId="4E743A58" w14:textId="084194D7" w:rsidR="00CB60C1" w:rsidRDefault="0035475E" w:rsidP="0035475E">
      <w:pPr>
        <w:pStyle w:val="Caption"/>
        <w:jc w:val="center"/>
        <w:rPr>
          <w:i w:val="0"/>
          <w:sz w:val="20"/>
        </w:rPr>
      </w:pPr>
      <w:r w:rsidRPr="0035475E">
        <w:rPr>
          <w:i w:val="0"/>
          <w:sz w:val="20"/>
        </w:rPr>
        <w:t xml:space="preserve">Figure </w:t>
      </w:r>
      <w:r w:rsidRPr="0035475E">
        <w:rPr>
          <w:i w:val="0"/>
          <w:sz w:val="20"/>
        </w:rPr>
        <w:fldChar w:fldCharType="begin"/>
      </w:r>
      <w:r w:rsidRPr="0035475E">
        <w:rPr>
          <w:i w:val="0"/>
          <w:sz w:val="20"/>
        </w:rPr>
        <w:instrText xml:space="preserve"> SEQ Figure \* ARABIC </w:instrText>
      </w:r>
      <w:r w:rsidRPr="0035475E">
        <w:rPr>
          <w:i w:val="0"/>
          <w:sz w:val="20"/>
        </w:rPr>
        <w:fldChar w:fldCharType="separate"/>
      </w:r>
      <w:r w:rsidR="00EB0FB4">
        <w:rPr>
          <w:i w:val="0"/>
          <w:noProof/>
          <w:sz w:val="20"/>
        </w:rPr>
        <w:t>9</w:t>
      </w:r>
      <w:r w:rsidRPr="0035475E">
        <w:rPr>
          <w:i w:val="0"/>
          <w:sz w:val="20"/>
        </w:rPr>
        <w:fldChar w:fldCharType="end"/>
      </w:r>
      <w:r w:rsidRPr="0035475E">
        <w:rPr>
          <w:i w:val="0"/>
          <w:sz w:val="20"/>
        </w:rPr>
        <w:t>: Multi</w:t>
      </w:r>
      <w:r w:rsidR="000D70F4">
        <w:rPr>
          <w:i w:val="0"/>
          <w:sz w:val="20"/>
        </w:rPr>
        <w:t>ple print passed</w:t>
      </w:r>
      <w:r w:rsidRPr="0035475E">
        <w:rPr>
          <w:i w:val="0"/>
          <w:sz w:val="20"/>
        </w:rPr>
        <w:t xml:space="preserve"> tracks printed directly on fabric</w:t>
      </w:r>
      <w:r w:rsidR="00A53CBE">
        <w:rPr>
          <w:i w:val="0"/>
          <w:sz w:val="20"/>
        </w:rPr>
        <w:t xml:space="preserve"> (a) image (b) thermal image</w:t>
      </w:r>
    </w:p>
    <w:tbl>
      <w:tblPr>
        <w:tblStyle w:val="TableGrid"/>
        <w:tblW w:w="9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6"/>
      </w:tblGrid>
      <w:tr w:rsidR="00D60AB8" w14:paraId="1596C35F" w14:textId="77777777" w:rsidTr="00FF1C7A">
        <w:trPr>
          <w:trHeight w:val="3237"/>
        </w:trPr>
        <w:tc>
          <w:tcPr>
            <w:tcW w:w="9436" w:type="dxa"/>
          </w:tcPr>
          <w:p w14:paraId="5BEF1A75" w14:textId="77777777" w:rsidR="00D60AB8" w:rsidRDefault="00D60AB8" w:rsidP="00C02B11">
            <w:pPr>
              <w:rPr>
                <w:noProof/>
                <w:lang w:eastAsia="en-GB"/>
              </w:rPr>
            </w:pPr>
            <w:r>
              <w:rPr>
                <w:noProof/>
                <w:lang w:eastAsia="zh-CN"/>
              </w:rPr>
              <w:drawing>
                <wp:inline distT="0" distB="0" distL="0" distR="0" wp14:anchorId="2E9788E4" wp14:editId="68827B84">
                  <wp:extent cx="2819400" cy="2013908"/>
                  <wp:effectExtent l="0" t="0" r="0" b="571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C02B11">
              <w:t xml:space="preserve">     </w:t>
            </w:r>
            <w:r w:rsidR="00C02B11">
              <w:rPr>
                <w:noProof/>
                <w:lang w:eastAsia="en-GB"/>
              </w:rPr>
              <w:t xml:space="preserve"> </w:t>
            </w:r>
            <w:r w:rsidR="00C02B11">
              <w:rPr>
                <w:noProof/>
                <w:lang w:eastAsia="zh-CN"/>
              </w:rPr>
              <w:drawing>
                <wp:inline distT="0" distB="0" distL="0" distR="0" wp14:anchorId="629C2923" wp14:editId="70C96FE2">
                  <wp:extent cx="2600325" cy="196215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C02B11">
              <w:rPr>
                <w:noProof/>
                <w:lang w:eastAsia="en-GB"/>
              </w:rPr>
              <w:t xml:space="preserve">            </w:t>
            </w:r>
          </w:p>
          <w:p w14:paraId="7ED6E832" w14:textId="77777777" w:rsidR="00C02B11" w:rsidRDefault="00C02B11" w:rsidP="00C02B11">
            <w:pPr>
              <w:pStyle w:val="ListParagraph"/>
              <w:numPr>
                <w:ilvl w:val="0"/>
                <w:numId w:val="6"/>
              </w:numPr>
            </w:pPr>
            <w:r>
              <w:t xml:space="preserve">                                                                                </w:t>
            </w:r>
            <w:r w:rsidRPr="00C02B11">
              <w:rPr>
                <w:sz w:val="20"/>
              </w:rPr>
              <w:t xml:space="preserve">  (b)</w:t>
            </w:r>
          </w:p>
        </w:tc>
      </w:tr>
    </w:tbl>
    <w:p w14:paraId="53D1DB11" w14:textId="77777777" w:rsidR="00D60AB8" w:rsidRPr="00D07AED" w:rsidRDefault="00D07AED" w:rsidP="00D07AED">
      <w:pPr>
        <w:pStyle w:val="Caption"/>
        <w:jc w:val="center"/>
        <w:rPr>
          <w:i w:val="0"/>
          <w:sz w:val="20"/>
        </w:rPr>
      </w:pPr>
      <w:r w:rsidRPr="00D07AED">
        <w:rPr>
          <w:i w:val="0"/>
          <w:sz w:val="20"/>
        </w:rPr>
        <w:t xml:space="preserve">Figure </w:t>
      </w:r>
      <w:r w:rsidRPr="00D07AED">
        <w:rPr>
          <w:i w:val="0"/>
          <w:sz w:val="20"/>
        </w:rPr>
        <w:fldChar w:fldCharType="begin"/>
      </w:r>
      <w:r w:rsidRPr="00D07AED">
        <w:rPr>
          <w:i w:val="0"/>
          <w:sz w:val="20"/>
        </w:rPr>
        <w:instrText xml:space="preserve"> SEQ Figure \* ARABIC </w:instrText>
      </w:r>
      <w:r w:rsidRPr="00D07AED">
        <w:rPr>
          <w:i w:val="0"/>
          <w:sz w:val="20"/>
        </w:rPr>
        <w:fldChar w:fldCharType="separate"/>
      </w:r>
      <w:r w:rsidR="00EB0FB4">
        <w:rPr>
          <w:i w:val="0"/>
          <w:noProof/>
          <w:sz w:val="20"/>
        </w:rPr>
        <w:t>10</w:t>
      </w:r>
      <w:r w:rsidRPr="00D07AED">
        <w:rPr>
          <w:i w:val="0"/>
          <w:sz w:val="20"/>
        </w:rPr>
        <w:fldChar w:fldCharType="end"/>
      </w:r>
      <w:r w:rsidRPr="00D07AED">
        <w:rPr>
          <w:i w:val="0"/>
          <w:sz w:val="20"/>
        </w:rPr>
        <w:t>:</w:t>
      </w:r>
      <w:r>
        <w:rPr>
          <w:i w:val="0"/>
          <w:sz w:val="20"/>
        </w:rPr>
        <w:t xml:space="preserve"> Change in average (a) resistance (b) thickness of tracks with increasing number of printed silver layers</w:t>
      </w:r>
    </w:p>
    <w:p w14:paraId="34CE06EC" w14:textId="6FB89C85" w:rsidR="00D7392A" w:rsidRDefault="00A53CBE" w:rsidP="00E5751F">
      <w:pPr>
        <w:jc w:val="both"/>
      </w:pPr>
      <w:r>
        <w:t xml:space="preserve">The results show that </w:t>
      </w:r>
      <w:r w:rsidR="008E1E14">
        <w:t>increasing the</w:t>
      </w:r>
      <w:r w:rsidR="00E5751F">
        <w:t xml:space="preserve"> number of </w:t>
      </w:r>
      <w:r>
        <w:t xml:space="preserve">print passes </w:t>
      </w:r>
      <w:r w:rsidR="00CF1C69">
        <w:t xml:space="preserve">increases </w:t>
      </w:r>
      <w:r>
        <w:t>the</w:t>
      </w:r>
      <w:r w:rsidR="00CF1C69">
        <w:t xml:space="preserve"> thickness of the tracks which reduces the resistance of the tracks.</w:t>
      </w:r>
      <w:r w:rsidR="00E5751F">
        <w:t xml:space="preserve"> The reduction in resistance </w:t>
      </w:r>
      <w:r w:rsidR="00F8656B">
        <w:t>is attributed</w:t>
      </w:r>
      <w:r w:rsidR="00E5751F">
        <w:t xml:space="preserve"> to increased thickness</w:t>
      </w:r>
      <w:r w:rsidR="001119CE">
        <w:t xml:space="preserve"> and improved silver coverage</w:t>
      </w:r>
      <w:r w:rsidR="00E5751F">
        <w:t xml:space="preserve"> instead of improved uniformity</w:t>
      </w:r>
      <w:r w:rsidR="00E0004E">
        <w:t>,</w:t>
      </w:r>
      <w:r w:rsidR="00E5751F">
        <w:t xml:space="preserve"> </w:t>
      </w:r>
      <w:r w:rsidR="00E0004E">
        <w:t xml:space="preserve">which is </w:t>
      </w:r>
      <w:r w:rsidR="00E5751F">
        <w:t>shown by the</w:t>
      </w:r>
      <w:r w:rsidR="0085496C">
        <w:t xml:space="preserve"> heat distribution</w:t>
      </w:r>
      <w:r w:rsidR="00E0004E">
        <w:t xml:space="preserve"> of</w:t>
      </w:r>
      <w:r w:rsidR="0085496C">
        <w:t xml:space="preserve"> non-uniform</w:t>
      </w:r>
      <w:r w:rsidR="00523390">
        <w:t xml:space="preserve"> resistance</w:t>
      </w:r>
      <w:r w:rsidR="00E5751F">
        <w:t xml:space="preserve"> of the tracks in figure</w:t>
      </w:r>
      <w:r w:rsidR="0093115E">
        <w:t xml:space="preserve"> </w:t>
      </w:r>
      <w:r w:rsidR="00EB0FB4">
        <w:t>9</w:t>
      </w:r>
      <w:r w:rsidR="0093115E">
        <w:t xml:space="preserve">. The </w:t>
      </w:r>
      <w:r w:rsidR="007A0976">
        <w:t>heat</w:t>
      </w:r>
      <w:r w:rsidR="0093115E">
        <w:t xml:space="preserve"> distribution doesn’t show any specific relationship with </w:t>
      </w:r>
      <w:r w:rsidR="00EF3A60">
        <w:t xml:space="preserve">the </w:t>
      </w:r>
      <w:r w:rsidR="0093115E">
        <w:t xml:space="preserve">number of layers although the track consisting of five layers produced better heat distribution than </w:t>
      </w:r>
      <w:r w:rsidR="00EF3A60">
        <w:t xml:space="preserve">the </w:t>
      </w:r>
      <w:r w:rsidR="0093115E">
        <w:t xml:space="preserve">other tracks. The results also show that approximately three </w:t>
      </w:r>
      <w:r w:rsidR="00523390">
        <w:t>passes</w:t>
      </w:r>
      <w:r w:rsidR="0093115E">
        <w:t xml:space="preserve"> of silver are required on fabric to achieve </w:t>
      </w:r>
      <w:r w:rsidR="00EF3A60">
        <w:t>a</w:t>
      </w:r>
      <w:r w:rsidR="0093115E">
        <w:t xml:space="preserve"> s</w:t>
      </w:r>
      <w:r w:rsidR="00F8656B">
        <w:t>imilar</w:t>
      </w:r>
      <w:r w:rsidR="0093115E">
        <w:t xml:space="preserve"> resistance </w:t>
      </w:r>
      <w:r w:rsidR="00EF3A60">
        <w:t xml:space="preserve">to </w:t>
      </w:r>
      <w:r w:rsidR="00464C22">
        <w:t>the average</w:t>
      </w:r>
      <w:r w:rsidR="0093115E">
        <w:t xml:space="preserve"> resistance of tracks on Kapton</w:t>
      </w:r>
      <w:r w:rsidR="007A0976">
        <w:t xml:space="preserve">. </w:t>
      </w:r>
      <w:r w:rsidR="00E36F2F">
        <w:t>Three ti</w:t>
      </w:r>
      <w:r w:rsidR="00F8656B">
        <w:t>me</w:t>
      </w:r>
      <w:r w:rsidR="00EF3A60">
        <w:t>s</w:t>
      </w:r>
      <w:r w:rsidR="00F8656B">
        <w:t xml:space="preserve"> the quantity of</w:t>
      </w:r>
      <w:r w:rsidR="00E36F2F">
        <w:t xml:space="preserve"> expensive silver ink is required on fabric</w:t>
      </w:r>
      <w:r w:rsidR="007B4100">
        <w:t xml:space="preserve">, as defined by the number of print passes, </w:t>
      </w:r>
      <w:r w:rsidR="00E36F2F">
        <w:t xml:space="preserve">to produce a track with similar resistance </w:t>
      </w:r>
      <w:r w:rsidR="00EF3A60">
        <w:t xml:space="preserve">to that on </w:t>
      </w:r>
      <w:r w:rsidR="00E36F2F">
        <w:t xml:space="preserve">Kapton. </w:t>
      </w:r>
    </w:p>
    <w:p w14:paraId="5EEC6D37" w14:textId="0CA33E18" w:rsidR="008E4A0D" w:rsidRDefault="00D7392A" w:rsidP="00E5751F">
      <w:pPr>
        <w:jc w:val="both"/>
      </w:pPr>
      <w:r>
        <w:t xml:space="preserve">An increased focus on low powered electronics especially for wearables due to </w:t>
      </w:r>
      <w:r w:rsidR="00F8656B">
        <w:t>wireless power source</w:t>
      </w:r>
      <w:r>
        <w:t xml:space="preserve"> limitations requires the electrical interconnections to </w:t>
      </w:r>
      <w:r w:rsidR="00E36F2F">
        <w:t>d</w:t>
      </w:r>
      <w:r w:rsidR="00EF3A60">
        <w:t xml:space="preserve">issipate the minimum of </w:t>
      </w:r>
      <w:r w:rsidR="00E36F2F">
        <w:t xml:space="preserve">power. Any amount of current passing through a resistance would </w:t>
      </w:r>
      <w:r w:rsidR="00EF3A60">
        <w:t>dissipate</w:t>
      </w:r>
      <w:r w:rsidR="00E36F2F">
        <w:t xml:space="preserve"> power </w:t>
      </w:r>
      <w:r w:rsidR="00EF3A60">
        <w:t>as</w:t>
      </w:r>
      <w:r w:rsidR="00E36F2F">
        <w:t xml:space="preserve"> resistive heating</w:t>
      </w:r>
      <w:r w:rsidR="00EF3A60">
        <w:t>;</w:t>
      </w:r>
      <w:r w:rsidR="00E36F2F">
        <w:t xml:space="preserve"> therefore it is important to fabricate and design the interconnections with </w:t>
      </w:r>
      <w:r w:rsidR="00EF3A60">
        <w:t xml:space="preserve">the </w:t>
      </w:r>
      <w:r w:rsidR="00E36F2F">
        <w:t>lowest possible resistance.</w:t>
      </w:r>
      <w:r w:rsidR="007A0976">
        <w:t xml:space="preserve"> </w:t>
      </w:r>
      <w:r w:rsidR="00E36F2F">
        <w:t xml:space="preserve">This </w:t>
      </w:r>
      <w:r w:rsidR="00523390">
        <w:t>show</w:t>
      </w:r>
      <w:r w:rsidR="009C34D6">
        <w:t xml:space="preserve">s </w:t>
      </w:r>
      <w:r w:rsidR="00E36F2F">
        <w:t xml:space="preserve">that it is vital to reduce fabric surface </w:t>
      </w:r>
      <w:r w:rsidR="00534934">
        <w:t xml:space="preserve">variation to improve </w:t>
      </w:r>
      <w:r w:rsidR="00EF3A60">
        <w:t xml:space="preserve">the </w:t>
      </w:r>
      <w:r w:rsidR="00534934">
        <w:t>uniformity and consistency of printed electronic layers to produce low resistance electrical interconnections.</w:t>
      </w:r>
      <w:r w:rsidR="00672B74">
        <w:t xml:space="preserve"> </w:t>
      </w:r>
    </w:p>
    <w:p w14:paraId="2F26BCE2" w14:textId="48EA727A" w:rsidR="00672B74" w:rsidRPr="00732E2E" w:rsidRDefault="00672B74" w:rsidP="00672B74">
      <w:pPr>
        <w:jc w:val="both"/>
      </w:pPr>
      <w:r w:rsidRPr="00672B74">
        <w:rPr>
          <w:b/>
          <w:sz w:val="24"/>
        </w:rPr>
        <w:t>5</w:t>
      </w:r>
      <w:r>
        <w:t xml:space="preserve"> </w:t>
      </w:r>
      <w:r>
        <w:rPr>
          <w:b/>
          <w:sz w:val="24"/>
        </w:rPr>
        <w:t>Evaluation of Dispenser Printing of Interface</w:t>
      </w:r>
      <w:r w:rsidR="000D70F4">
        <w:rPr>
          <w:b/>
          <w:sz w:val="24"/>
        </w:rPr>
        <w:t xml:space="preserve"> </w:t>
      </w:r>
      <w:r w:rsidR="00B6283B">
        <w:rPr>
          <w:b/>
          <w:sz w:val="24"/>
        </w:rPr>
        <w:t>Inks</w:t>
      </w:r>
      <w:r w:rsidR="0015091E">
        <w:rPr>
          <w:b/>
          <w:sz w:val="24"/>
        </w:rPr>
        <w:t xml:space="preserve"> to Improve Fabric Surface</w:t>
      </w:r>
    </w:p>
    <w:p w14:paraId="0E978255" w14:textId="10AA8C1F" w:rsidR="00D151C1" w:rsidRDefault="004764E7" w:rsidP="004177D2">
      <w:pPr>
        <w:jc w:val="both"/>
      </w:pPr>
      <w:r>
        <w:t>An interface layer can be dispenser printed on the fabric surface to reduce its surface variation and strengthen its loose structure to provide a platform for subsequently printed layers</w:t>
      </w:r>
      <w:r w:rsidR="001D2E0F">
        <w:t>.</w:t>
      </w:r>
      <w:r w:rsidR="00060551">
        <w:t xml:space="preserve"> Four dielectric </w:t>
      </w:r>
      <w:r w:rsidR="00B6283B">
        <w:t xml:space="preserve">inks </w:t>
      </w:r>
      <w:r w:rsidR="00060551">
        <w:t>DuPont</w:t>
      </w:r>
      <w:r w:rsidR="001D2E0F">
        <w:t xml:space="preserve"> 5018, </w:t>
      </w:r>
      <w:r w:rsidR="00464C22">
        <w:t>Electra EFV4/4965</w:t>
      </w:r>
      <w:r w:rsidR="001D2E0F">
        <w:t xml:space="preserve">, Fabinks-IF-UV-1004 and </w:t>
      </w:r>
      <w:r w:rsidR="00B80827" w:rsidRPr="00B80827">
        <w:t xml:space="preserve">Fabinks-UV-TC0233 </w:t>
      </w:r>
      <w:r w:rsidR="00060551">
        <w:t>are</w:t>
      </w:r>
      <w:r w:rsidR="00E96EBE">
        <w:t xml:space="preserve"> evaluated for dispenser printing process to produce interface layers.</w:t>
      </w:r>
      <w:r w:rsidR="00464C22">
        <w:t xml:space="preserve"> DuPont 5018 </w:t>
      </w:r>
      <w:r w:rsidR="00AA58B9">
        <w:t>and Electra EFV4/4965 were</w:t>
      </w:r>
      <w:r w:rsidR="00464C22">
        <w:t xml:space="preserve"> identified as suitable interface ink</w:t>
      </w:r>
      <w:r w:rsidR="00AA58B9">
        <w:t>s</w:t>
      </w:r>
      <w:r w:rsidR="00464C22">
        <w:t xml:space="preserve"> during </w:t>
      </w:r>
      <w:r w:rsidR="004E5B7D">
        <w:t>the EU FP7 M</w:t>
      </w:r>
      <w:r w:rsidR="00464C22">
        <w:t>icroflex</w:t>
      </w:r>
      <w:r w:rsidR="00AA58B9">
        <w:t xml:space="preserve"> project [</w:t>
      </w:r>
      <w:r w:rsidR="00AA58B9" w:rsidRPr="00AA58B9">
        <w:rPr>
          <w:rStyle w:val="EndnoteReference"/>
          <w:vertAlign w:val="baseline"/>
        </w:rPr>
        <w:endnoteReference w:id="15"/>
      </w:r>
      <w:r w:rsidR="00AA58B9">
        <w:t xml:space="preserve">] by </w:t>
      </w:r>
      <w:r w:rsidR="004E5B7D">
        <w:t xml:space="preserve">the </w:t>
      </w:r>
      <w:r w:rsidR="00AA58B9">
        <w:t>University of Southampton.</w:t>
      </w:r>
      <w:r w:rsidR="00E96EBE">
        <w:t xml:space="preserve"> </w:t>
      </w:r>
      <w:r w:rsidR="00AA58B9">
        <w:t xml:space="preserve">Fabinks-IF-UV-1004 and </w:t>
      </w:r>
      <w:r w:rsidR="00B80827" w:rsidRPr="00B80827">
        <w:t xml:space="preserve">Fabinks-UV-TC0233 </w:t>
      </w:r>
      <w:r w:rsidR="00AA58B9">
        <w:t xml:space="preserve">are developed by University of Southampton </w:t>
      </w:r>
      <w:r w:rsidR="00D276E0">
        <w:t xml:space="preserve">as interface inks </w:t>
      </w:r>
      <w:r w:rsidR="00AA58B9">
        <w:t>to ov</w:t>
      </w:r>
      <w:r w:rsidR="00D276E0">
        <w:t>ercome fabric surface variation.</w:t>
      </w:r>
      <w:r w:rsidR="0041398F">
        <w:t xml:space="preserve"> All four inks are UV curable, compatible with fabrics, produce flexible dielectric films and are suitable for screen printing.</w:t>
      </w:r>
      <w:r w:rsidR="00A936CD">
        <w:t xml:space="preserve">  </w:t>
      </w:r>
      <w:r w:rsidR="0041398F">
        <w:t>PVC and silicone based inks</w:t>
      </w:r>
      <w:r w:rsidR="00A936CD">
        <w:t xml:space="preserve"> were considered</w:t>
      </w:r>
      <w:r w:rsidR="0041398F">
        <w:t xml:space="preserve"> but when cured these materials produce very low surface energy films and thus present a significant challenge for subsequent printed layers.  Therefore, the chosen four inks are ideal c</w:t>
      </w:r>
      <w:r w:rsidR="00B6283B">
        <w:t>hoices</w:t>
      </w:r>
      <w:r w:rsidR="0041398F">
        <w:t xml:space="preserve"> for investigating their use in dispenser printing and as potential interface materials.</w:t>
      </w:r>
      <w:r w:rsidR="00AA58B9">
        <w:t xml:space="preserve"> </w:t>
      </w:r>
    </w:p>
    <w:p w14:paraId="7C290523" w14:textId="5902ED57" w:rsidR="005E1150" w:rsidRDefault="00910BC6" w:rsidP="004177D2">
      <w:pPr>
        <w:jc w:val="both"/>
      </w:pPr>
      <w:r>
        <w:t>The</w:t>
      </w:r>
      <w:r w:rsidR="008A2288">
        <w:t xml:space="preserve"> four inks</w:t>
      </w:r>
      <w:r>
        <w:t xml:space="preserve"> are assessed for surface </w:t>
      </w:r>
      <w:r w:rsidR="001F3A1B">
        <w:t>consistency</w:t>
      </w:r>
      <w:r>
        <w:t xml:space="preserve">, </w:t>
      </w:r>
      <w:r w:rsidR="001F3A1B">
        <w:t xml:space="preserve">thickness consistency, </w:t>
      </w:r>
      <w:r w:rsidR="00E23B70">
        <w:t>repeatability, flexibility</w:t>
      </w:r>
      <w:r>
        <w:t xml:space="preserve"> and thermal stability.</w:t>
      </w:r>
      <w:r w:rsidR="001517B8" w:rsidRPr="001517B8">
        <w:t xml:space="preserve"> </w:t>
      </w:r>
      <w:r w:rsidR="006C1E57">
        <w:t xml:space="preserve">The five criterion represent parameters that would directly affect </w:t>
      </w:r>
      <w:r w:rsidR="00AF4A8D">
        <w:t xml:space="preserve">printing of </w:t>
      </w:r>
      <w:r w:rsidR="006C1E57">
        <w:t>electrical interconnections</w:t>
      </w:r>
      <w:r w:rsidR="00AF4A8D">
        <w:t xml:space="preserve"> on a fabric substrate.</w:t>
      </w:r>
      <w:r w:rsidR="008A2288">
        <w:t xml:space="preserve"> </w:t>
      </w:r>
      <w:r w:rsidR="00FF4B8A">
        <w:t xml:space="preserve"> </w:t>
      </w:r>
      <w:r w:rsidR="00B00E9B">
        <w:t xml:space="preserve">The best </w:t>
      </w:r>
      <w:r w:rsidR="00FF4B8A">
        <w:t>interface ink would have the most consistent surface, lowest thickness var</w:t>
      </w:r>
      <w:r w:rsidR="007935C4">
        <w:t xml:space="preserve">iation, </w:t>
      </w:r>
      <w:r w:rsidR="00B1030A">
        <w:t>and highest repeatability to provide a reliable platform for printing of electronic layers.</w:t>
      </w:r>
      <w:r w:rsidR="00B00E9B">
        <w:t xml:space="preserve"> It would also be most flexible to avoid fabric becoming rigid. </w:t>
      </w:r>
      <w:r w:rsidR="004D0B42">
        <w:t>Interface is also required to have high thermal stability to</w:t>
      </w:r>
      <w:r w:rsidR="0098359C">
        <w:t xml:space="preserve"> suit thermally curable inks such as the silver ink used in this work</w:t>
      </w:r>
      <w:r w:rsidR="004D0B42">
        <w:t>. H</w:t>
      </w:r>
      <w:r w:rsidR="00FF4B8A">
        <w:t xml:space="preserve">owever none of the evaluated inks may </w:t>
      </w:r>
      <w:r w:rsidR="00D151C1">
        <w:t xml:space="preserve">be </w:t>
      </w:r>
      <w:r w:rsidR="00FF4B8A">
        <w:t>the best in every category</w:t>
      </w:r>
      <w:r w:rsidR="00D151C1">
        <w:t>,</w:t>
      </w:r>
      <w:r w:rsidR="00FF4B8A">
        <w:t xml:space="preserve"> in which case the best interface ink will be selected based on </w:t>
      </w:r>
      <w:r w:rsidR="00D151C1">
        <w:t>requirements of specific smart fabric</w:t>
      </w:r>
      <w:r w:rsidR="0098359C">
        <w:t xml:space="preserve"> application</w:t>
      </w:r>
      <w:r w:rsidR="00D151C1">
        <w:t>.</w:t>
      </w:r>
    </w:p>
    <w:p w14:paraId="4CB70427" w14:textId="44DBA3C0" w:rsidR="00523390" w:rsidRDefault="0073026B" w:rsidP="004177D2">
      <w:pPr>
        <w:jc w:val="both"/>
      </w:pPr>
      <w:r>
        <w:t>The first step in this investigation was to find the optimum print settings for the four dielectric</w:t>
      </w:r>
      <w:r w:rsidR="006C1E57">
        <w:t xml:space="preserve"> </w:t>
      </w:r>
      <w:r w:rsidR="00B6283B">
        <w:t>inks</w:t>
      </w:r>
      <w:r w:rsidR="001517B8">
        <w:t>.</w:t>
      </w:r>
      <w:r w:rsidR="00523390">
        <w:t xml:space="preserve"> The target parameters for the optimisation process are as follows.</w:t>
      </w:r>
    </w:p>
    <w:p w14:paraId="24273080" w14:textId="625F0C34" w:rsidR="00523390" w:rsidRDefault="00393243" w:rsidP="00523390">
      <w:pPr>
        <w:pStyle w:val="ListParagraph"/>
        <w:numPr>
          <w:ilvl w:val="0"/>
          <w:numId w:val="14"/>
        </w:numPr>
        <w:jc w:val="both"/>
      </w:pPr>
      <w:r>
        <w:t>S</w:t>
      </w:r>
      <w:r w:rsidR="00D276E0">
        <w:t>a between 0.71 µm to 1.89</w:t>
      </w:r>
      <w:r w:rsidR="00523390">
        <w:t xml:space="preserve"> µm</w:t>
      </w:r>
    </w:p>
    <w:p w14:paraId="0E7C5A4C" w14:textId="77777777" w:rsidR="00523390" w:rsidRDefault="00523390" w:rsidP="00523390">
      <w:pPr>
        <w:pStyle w:val="ListParagraph"/>
        <w:numPr>
          <w:ilvl w:val="0"/>
          <w:numId w:val="14"/>
        </w:numPr>
        <w:jc w:val="both"/>
      </w:pPr>
      <w:r>
        <w:t>Thickness of print ≤ 300 µm</w:t>
      </w:r>
    </w:p>
    <w:p w14:paraId="63EF3C09" w14:textId="736422E5" w:rsidR="00B51880" w:rsidRDefault="0073026B" w:rsidP="004177D2">
      <w:pPr>
        <w:jc w:val="both"/>
      </w:pPr>
      <w:r>
        <w:t>The targe</w:t>
      </w:r>
      <w:r w:rsidR="00E66DD4">
        <w:t xml:space="preserve">t </w:t>
      </w:r>
      <w:r w:rsidR="001954FA">
        <w:t>S</w:t>
      </w:r>
      <w:r>
        <w:t>a was chosen for the printed interface to</w:t>
      </w:r>
      <w:r w:rsidR="005E1150">
        <w:t xml:space="preserve"> produce similar surface to </w:t>
      </w:r>
      <w:r>
        <w:t>Kapton</w:t>
      </w:r>
      <w:r w:rsidR="005E1150">
        <w:t xml:space="preserve"> film glued to an alumina tile</w:t>
      </w:r>
      <w:r w:rsidR="00AD7916">
        <w:t xml:space="preserve"> as this presents the ideal surface for printed electronics</w:t>
      </w:r>
      <w:r w:rsidR="00E66DD4">
        <w:t xml:space="preserve">. </w:t>
      </w:r>
      <w:r w:rsidR="00980925">
        <w:t>The t</w:t>
      </w:r>
      <w:r w:rsidR="00E66DD4">
        <w:t>arget</w:t>
      </w:r>
      <w:r>
        <w:t xml:space="preserve"> thickness was </w:t>
      </w:r>
      <w:r w:rsidR="005E1150">
        <w:t xml:space="preserve">chosen to be </w:t>
      </w:r>
      <w:r w:rsidR="00D276E0">
        <w:t xml:space="preserve">more </w:t>
      </w:r>
      <w:r w:rsidR="008B1EA1">
        <w:t xml:space="preserve">than </w:t>
      </w:r>
      <w:r w:rsidR="005E1150">
        <w:t xml:space="preserve">the </w:t>
      </w:r>
      <w:r>
        <w:t xml:space="preserve">peak to peak </w:t>
      </w:r>
      <w:r w:rsidR="005E1150">
        <w:t>variatio</w:t>
      </w:r>
      <w:r w:rsidR="00523390">
        <w:t xml:space="preserve">n of </w:t>
      </w:r>
      <w:r w:rsidR="00980925">
        <w:t xml:space="preserve">the </w:t>
      </w:r>
      <w:r w:rsidR="00523390">
        <w:t xml:space="preserve">fabric structure which is </w:t>
      </w:r>
      <w:r w:rsidR="005E1150">
        <w:t>270 µm as shown</w:t>
      </w:r>
      <w:r w:rsidR="00AD7916">
        <w:t xml:space="preserve"> in</w:t>
      </w:r>
      <w:r w:rsidR="005E1150">
        <w:t xml:space="preserve"> figure </w:t>
      </w:r>
      <w:r w:rsidR="00D276E0">
        <w:t>4</w:t>
      </w:r>
      <w:r w:rsidR="001517B8">
        <w:t>.</w:t>
      </w:r>
      <w:r w:rsidR="00AD7916">
        <w:t xml:space="preserve">  </w:t>
      </w:r>
      <w:r w:rsidR="00811F0C">
        <w:t xml:space="preserve">All of the interface inks were printed in continuous mode as it is the fastest printing mode. The fastest option was chosen to reduce the amount </w:t>
      </w:r>
      <w:r w:rsidR="00AD7916">
        <w:t xml:space="preserve">of </w:t>
      </w:r>
      <w:r w:rsidR="00811F0C">
        <w:t>time an interface ink deposition remained uncured on the fabric surface</w:t>
      </w:r>
      <w:r w:rsidR="00B51880">
        <w:t xml:space="preserve"> which reduced the bleeding of the print</w:t>
      </w:r>
      <w:r w:rsidR="00AD7916">
        <w:t>ed pattern via wicking into the fabric</w:t>
      </w:r>
      <w:r w:rsidR="00811F0C">
        <w:t xml:space="preserve">. </w:t>
      </w:r>
      <w:r w:rsidR="00B51880" w:rsidRPr="001517B8">
        <w:t xml:space="preserve">All of the dielectric </w:t>
      </w:r>
      <w:r w:rsidR="006A7834">
        <w:t>inks</w:t>
      </w:r>
      <w:r w:rsidR="006A7834" w:rsidRPr="001517B8">
        <w:t xml:space="preserve"> </w:t>
      </w:r>
      <w:r w:rsidR="00B51880" w:rsidRPr="001517B8">
        <w:t>are UV curable</w:t>
      </w:r>
      <w:r w:rsidR="00B51880">
        <w:t xml:space="preserve"> and</w:t>
      </w:r>
      <w:r w:rsidR="00B51880" w:rsidRPr="001517B8">
        <w:t xml:space="preserve"> prints were cured using a Panacol-Elosol UV-P 280 ultraviolet point source</w:t>
      </w:r>
      <w:r w:rsidR="00AD7916">
        <w:t xml:space="preserve"> with a 400 W Hg Bulb</w:t>
      </w:r>
      <w:r w:rsidR="00B51880" w:rsidRPr="001517B8">
        <w:t>. The prints were exposed to the UV radiation of 2000mW/cm</w:t>
      </w:r>
      <w:r w:rsidR="00B51880" w:rsidRPr="001517B8">
        <w:rPr>
          <w:vertAlign w:val="superscript"/>
        </w:rPr>
        <w:t>2</w:t>
      </w:r>
      <w:r w:rsidR="00B51880" w:rsidRPr="001517B8">
        <w:t xml:space="preserve"> for 60 seconds </w:t>
      </w:r>
      <w:r w:rsidR="00B51880">
        <w:t>to</w:t>
      </w:r>
      <w:r w:rsidR="00B51880" w:rsidRPr="001517B8">
        <w:t xml:space="preserve"> cur</w:t>
      </w:r>
      <w:r w:rsidR="00B51880">
        <w:t>e.</w:t>
      </w:r>
    </w:p>
    <w:p w14:paraId="53A0C723" w14:textId="6BDF100A" w:rsidR="007030D0" w:rsidRDefault="002F2E4A" w:rsidP="004177D2">
      <w:pPr>
        <w:jc w:val="both"/>
      </w:pPr>
      <w:r>
        <w:t>The optimisation scheme used for the prints consisted of the following</w:t>
      </w:r>
      <w:r w:rsidR="00A6285E">
        <w:t xml:space="preserve"> </w:t>
      </w:r>
      <w:r>
        <w:t>steps.</w:t>
      </w:r>
    </w:p>
    <w:p w14:paraId="5A046606" w14:textId="0F00EB25" w:rsidR="002F2E4A" w:rsidRPr="005A5980" w:rsidRDefault="00000B6F" w:rsidP="002F2E4A">
      <w:pPr>
        <w:pStyle w:val="ListParagraph"/>
        <w:numPr>
          <w:ilvl w:val="0"/>
          <w:numId w:val="9"/>
        </w:numPr>
        <w:jc w:val="both"/>
        <w:rPr>
          <w:sz w:val="20"/>
        </w:rPr>
      </w:pPr>
      <w:r>
        <w:t>Fi</w:t>
      </w:r>
      <w:r w:rsidR="00811F0C">
        <w:t>r</w:t>
      </w:r>
      <w:r>
        <w:t>stly a set of printer setting</w:t>
      </w:r>
      <w:r w:rsidR="00667A8D">
        <w:t>s that result</w:t>
      </w:r>
      <w:r w:rsidR="0008637C">
        <w:t xml:space="preserve"> in </w:t>
      </w:r>
      <w:r w:rsidR="00980925">
        <w:t xml:space="preserve">the </w:t>
      </w:r>
      <w:r w:rsidR="0008637C">
        <w:t xml:space="preserve">thinnest layer of ink completely filling the </w:t>
      </w:r>
      <w:r w:rsidR="005A5980">
        <w:t>designated print</w:t>
      </w:r>
      <w:r w:rsidR="0008637C">
        <w:t xml:space="preserve"> </w:t>
      </w:r>
      <w:r w:rsidR="00A6285E">
        <w:t>area</w:t>
      </w:r>
      <w:r w:rsidR="00667A8D">
        <w:t xml:space="preserve"> </w:t>
      </w:r>
      <w:r w:rsidR="00684AED">
        <w:t>was</w:t>
      </w:r>
      <w:r w:rsidR="0008637C">
        <w:t xml:space="preserve"> obtained through var</w:t>
      </w:r>
      <w:r w:rsidR="00A6285E">
        <w:t xml:space="preserve">ying </w:t>
      </w:r>
      <w:r w:rsidR="00980925">
        <w:t xml:space="preserve">dispense </w:t>
      </w:r>
      <w:r w:rsidR="00A6285E">
        <w:t>press</w:t>
      </w:r>
      <w:r w:rsidR="005A5980">
        <w:t>ure and resolution parameters</w:t>
      </w:r>
      <w:r w:rsidR="00A6285E">
        <w:t xml:space="preserve">. </w:t>
      </w:r>
      <w:r w:rsidR="00811F0C">
        <w:t xml:space="preserve">Pressure was varied in the range of 5 kPa to 80 kPa whereas </w:t>
      </w:r>
      <w:r w:rsidR="00AD7916">
        <w:t xml:space="preserve">Y-axis </w:t>
      </w:r>
      <w:r w:rsidR="00811F0C">
        <w:t xml:space="preserve">resolution was </w:t>
      </w:r>
      <w:r w:rsidR="00B51880">
        <w:t>varied between 0.2 mm to 0.4 mm.</w:t>
      </w:r>
      <w:r w:rsidR="00811F0C">
        <w:t xml:space="preserve"> </w:t>
      </w:r>
    </w:p>
    <w:p w14:paraId="75CAEBFD" w14:textId="639B9CA2" w:rsidR="005A5980" w:rsidRPr="00A6285E" w:rsidRDefault="00667A8D" w:rsidP="002F2E4A">
      <w:pPr>
        <w:pStyle w:val="ListParagraph"/>
        <w:numPr>
          <w:ilvl w:val="0"/>
          <w:numId w:val="9"/>
        </w:numPr>
        <w:jc w:val="both"/>
        <w:rPr>
          <w:sz w:val="20"/>
        </w:rPr>
      </w:pPr>
      <w:r>
        <w:t xml:space="preserve">The layer thickness </w:t>
      </w:r>
      <w:r w:rsidR="00684AED">
        <w:t>was</w:t>
      </w:r>
      <w:r>
        <w:t xml:space="preserve"> </w:t>
      </w:r>
      <w:r w:rsidR="005A5980">
        <w:t xml:space="preserve">then increased by increasing </w:t>
      </w:r>
      <w:r w:rsidR="00731A58">
        <w:t xml:space="preserve">the </w:t>
      </w:r>
      <w:r w:rsidR="005A5980">
        <w:t>pressure and resolution in steps</w:t>
      </w:r>
      <w:r w:rsidR="00B51880">
        <w:t xml:space="preserve"> of 0.5 kPa and 0.01 mm </w:t>
      </w:r>
      <w:r w:rsidR="005A5980">
        <w:t xml:space="preserve">till the </w:t>
      </w:r>
      <w:r w:rsidR="001954FA">
        <w:t>S</w:t>
      </w:r>
      <w:r w:rsidR="005A5980">
        <w:t>a target was met.</w:t>
      </w:r>
    </w:p>
    <w:p w14:paraId="04CC33C3" w14:textId="6214C457" w:rsidR="00A6285E" w:rsidRPr="00A6285E" w:rsidRDefault="00A6285E" w:rsidP="002F2E4A">
      <w:pPr>
        <w:pStyle w:val="ListParagraph"/>
        <w:numPr>
          <w:ilvl w:val="0"/>
          <w:numId w:val="9"/>
        </w:numPr>
        <w:jc w:val="both"/>
        <w:rPr>
          <w:sz w:val="20"/>
        </w:rPr>
      </w:pPr>
      <w:r>
        <w:t>The</w:t>
      </w:r>
      <w:r w:rsidR="005A5980">
        <w:t xml:space="preserve"> first</w:t>
      </w:r>
      <w:r>
        <w:t xml:space="preserve"> layer was </w:t>
      </w:r>
      <w:r w:rsidR="00B51880">
        <w:t>visually examined</w:t>
      </w:r>
      <w:r>
        <w:t xml:space="preserve"> for ink absorption in the fabric structure</w:t>
      </w:r>
      <w:r w:rsidR="00B51880">
        <w:t>.</w:t>
      </w:r>
      <w:r>
        <w:t xml:space="preserve"> If parts of</w:t>
      </w:r>
      <w:r w:rsidR="005A5980">
        <w:t xml:space="preserve"> the print</w:t>
      </w:r>
      <w:r w:rsidR="00667A8D">
        <w:t xml:space="preserve"> were</w:t>
      </w:r>
      <w:r>
        <w:t xml:space="preserve"> absorbed in the fabric a second layer was printed on top of the cured first layer</w:t>
      </w:r>
      <w:r w:rsidR="00667A8D">
        <w:t xml:space="preserve"> to improve surface homogeneity</w:t>
      </w:r>
      <w:r>
        <w:t>.</w:t>
      </w:r>
    </w:p>
    <w:p w14:paraId="28EA7437" w14:textId="75C8F374" w:rsidR="00667A8D" w:rsidRDefault="005A5980" w:rsidP="00667A8D">
      <w:pPr>
        <w:pStyle w:val="ListParagraph"/>
        <w:numPr>
          <w:ilvl w:val="0"/>
          <w:numId w:val="9"/>
        </w:numPr>
        <w:jc w:val="both"/>
      </w:pPr>
      <w:r w:rsidRPr="005A5980">
        <w:t xml:space="preserve">The second layer </w:t>
      </w:r>
      <w:r w:rsidR="00684AED">
        <w:t>was</w:t>
      </w:r>
      <w:r>
        <w:t xml:space="preserve"> </w:t>
      </w:r>
      <w:r w:rsidR="00684AED">
        <w:t>initially</w:t>
      </w:r>
      <w:r>
        <w:t xml:space="preserve"> printed using the same</w:t>
      </w:r>
      <w:r w:rsidR="00202A23">
        <w:t xml:space="preserve"> settings as the first layer. T</w:t>
      </w:r>
      <w:r w:rsidR="00F2651C">
        <w:t>he layer thickness wa</w:t>
      </w:r>
      <w:r w:rsidR="00667A8D">
        <w:t>s then</w:t>
      </w:r>
      <w:r>
        <w:t xml:space="preserve"> increased or decreased </w:t>
      </w:r>
      <w:r w:rsidR="00667A8D">
        <w:t>based</w:t>
      </w:r>
      <w:r>
        <w:t xml:space="preserve"> on the </w:t>
      </w:r>
      <w:r w:rsidR="001954FA">
        <w:t>S</w:t>
      </w:r>
      <w:r w:rsidR="00202A23">
        <w:t xml:space="preserve">a and thickness of the prints till the </w:t>
      </w:r>
      <w:r w:rsidR="001954FA">
        <w:t>S</w:t>
      </w:r>
      <w:r w:rsidR="00667A8D">
        <w:t xml:space="preserve">a value and thickness </w:t>
      </w:r>
      <w:r w:rsidR="00731A58" w:rsidRPr="00731A58">
        <w:t>target</w:t>
      </w:r>
      <w:r w:rsidR="00731A58">
        <w:t>s</w:t>
      </w:r>
      <w:r w:rsidR="00731A58" w:rsidRPr="00731A58">
        <w:t xml:space="preserve"> </w:t>
      </w:r>
      <w:r w:rsidR="00684AED">
        <w:t>were</w:t>
      </w:r>
      <w:r w:rsidR="00202A23">
        <w:t xml:space="preserve"> reached. </w:t>
      </w:r>
    </w:p>
    <w:p w14:paraId="45793A8C" w14:textId="3FE0199E" w:rsidR="00F54B13" w:rsidRDefault="00F54B13" w:rsidP="00F54B13">
      <w:pPr>
        <w:jc w:val="both"/>
      </w:pPr>
      <w:r>
        <w:t xml:space="preserve">Table </w:t>
      </w:r>
      <w:r w:rsidR="00EB0FB4">
        <w:t>5</w:t>
      </w:r>
      <w:r>
        <w:t xml:space="preserve"> below shows optimum settings and number of layers for each of the four interface inks.</w:t>
      </w:r>
    </w:p>
    <w:tbl>
      <w:tblPr>
        <w:tblStyle w:val="TableGrid"/>
        <w:tblW w:w="0" w:type="auto"/>
        <w:tblLook w:val="04A0" w:firstRow="1" w:lastRow="0" w:firstColumn="1" w:lastColumn="0" w:noHBand="0" w:noVBand="1"/>
      </w:tblPr>
      <w:tblGrid>
        <w:gridCol w:w="1980"/>
        <w:gridCol w:w="708"/>
        <w:gridCol w:w="709"/>
        <w:gridCol w:w="1276"/>
        <w:gridCol w:w="992"/>
        <w:gridCol w:w="993"/>
        <w:gridCol w:w="2358"/>
      </w:tblGrid>
      <w:tr w:rsidR="00956CDA" w14:paraId="34FDBD21" w14:textId="77777777" w:rsidTr="00B6283B">
        <w:tc>
          <w:tcPr>
            <w:tcW w:w="1980" w:type="dxa"/>
            <w:vAlign w:val="center"/>
          </w:tcPr>
          <w:p w14:paraId="56C7DB29" w14:textId="77777777" w:rsidR="00956CDA" w:rsidRDefault="00956CDA" w:rsidP="00022258">
            <w:pPr>
              <w:jc w:val="center"/>
            </w:pPr>
          </w:p>
        </w:tc>
        <w:tc>
          <w:tcPr>
            <w:tcW w:w="1417" w:type="dxa"/>
            <w:gridSpan w:val="2"/>
            <w:vAlign w:val="center"/>
          </w:tcPr>
          <w:p w14:paraId="4C2F869D" w14:textId="77777777" w:rsidR="00956CDA" w:rsidRPr="00022258" w:rsidRDefault="00956CDA" w:rsidP="00022258">
            <w:pPr>
              <w:jc w:val="center"/>
              <w:rPr>
                <w:b/>
              </w:rPr>
            </w:pPr>
            <w:r w:rsidRPr="00022258">
              <w:rPr>
                <w:b/>
              </w:rPr>
              <w:t>DuPont 5018</w:t>
            </w:r>
          </w:p>
        </w:tc>
        <w:tc>
          <w:tcPr>
            <w:tcW w:w="1276" w:type="dxa"/>
            <w:vAlign w:val="center"/>
          </w:tcPr>
          <w:p w14:paraId="564C2341" w14:textId="77777777" w:rsidR="00956CDA" w:rsidRPr="00022258" w:rsidRDefault="00956CDA" w:rsidP="00022258">
            <w:pPr>
              <w:jc w:val="center"/>
              <w:rPr>
                <w:b/>
              </w:rPr>
            </w:pPr>
            <w:r w:rsidRPr="00022258">
              <w:rPr>
                <w:b/>
              </w:rPr>
              <w:t>Electra 4965</w:t>
            </w:r>
          </w:p>
        </w:tc>
        <w:tc>
          <w:tcPr>
            <w:tcW w:w="1985" w:type="dxa"/>
            <w:gridSpan w:val="2"/>
            <w:vAlign w:val="center"/>
          </w:tcPr>
          <w:p w14:paraId="41F155DF" w14:textId="77777777" w:rsidR="00956CDA" w:rsidRPr="00022258" w:rsidRDefault="00956CDA" w:rsidP="00022258">
            <w:pPr>
              <w:jc w:val="center"/>
              <w:rPr>
                <w:b/>
              </w:rPr>
            </w:pPr>
            <w:r w:rsidRPr="00022258">
              <w:rPr>
                <w:b/>
              </w:rPr>
              <w:t>Fabinks-IF-UV 1004</w:t>
            </w:r>
          </w:p>
        </w:tc>
        <w:tc>
          <w:tcPr>
            <w:tcW w:w="2358" w:type="dxa"/>
            <w:vAlign w:val="center"/>
          </w:tcPr>
          <w:p w14:paraId="62781D02" w14:textId="1E88372A" w:rsidR="00956CDA" w:rsidRPr="00022258" w:rsidRDefault="00B80827" w:rsidP="00022258">
            <w:pPr>
              <w:jc w:val="center"/>
              <w:rPr>
                <w:b/>
              </w:rPr>
            </w:pPr>
            <w:r w:rsidRPr="00B80827">
              <w:rPr>
                <w:b/>
              </w:rPr>
              <w:t>Fabinks-UV-TC0233</w:t>
            </w:r>
          </w:p>
        </w:tc>
      </w:tr>
      <w:tr w:rsidR="00022258" w14:paraId="0E1669EB" w14:textId="77777777" w:rsidTr="00B6283B">
        <w:tc>
          <w:tcPr>
            <w:tcW w:w="1980" w:type="dxa"/>
            <w:vAlign w:val="center"/>
          </w:tcPr>
          <w:p w14:paraId="054D67F2" w14:textId="77777777" w:rsidR="00022258" w:rsidRPr="00022258" w:rsidRDefault="00022258" w:rsidP="00022258">
            <w:pPr>
              <w:jc w:val="center"/>
              <w:rPr>
                <w:b/>
              </w:rPr>
            </w:pPr>
            <w:r w:rsidRPr="00022258">
              <w:rPr>
                <w:b/>
              </w:rPr>
              <w:t>Layer Number</w:t>
            </w:r>
          </w:p>
        </w:tc>
        <w:tc>
          <w:tcPr>
            <w:tcW w:w="708" w:type="dxa"/>
            <w:vAlign w:val="center"/>
          </w:tcPr>
          <w:p w14:paraId="059950EF" w14:textId="77777777" w:rsidR="00022258" w:rsidRDefault="00022258" w:rsidP="00022258">
            <w:pPr>
              <w:jc w:val="center"/>
            </w:pPr>
            <w:r>
              <w:t>1</w:t>
            </w:r>
          </w:p>
        </w:tc>
        <w:tc>
          <w:tcPr>
            <w:tcW w:w="709" w:type="dxa"/>
            <w:vAlign w:val="center"/>
          </w:tcPr>
          <w:p w14:paraId="65C2A622" w14:textId="77777777" w:rsidR="00022258" w:rsidRDefault="00022258" w:rsidP="00022258">
            <w:pPr>
              <w:jc w:val="center"/>
            </w:pPr>
            <w:r>
              <w:t>2</w:t>
            </w:r>
          </w:p>
        </w:tc>
        <w:tc>
          <w:tcPr>
            <w:tcW w:w="1276" w:type="dxa"/>
            <w:vAlign w:val="center"/>
          </w:tcPr>
          <w:p w14:paraId="776C40DD" w14:textId="77777777" w:rsidR="00022258" w:rsidRDefault="00022258" w:rsidP="00022258">
            <w:pPr>
              <w:jc w:val="center"/>
            </w:pPr>
            <w:r>
              <w:t>1</w:t>
            </w:r>
          </w:p>
        </w:tc>
        <w:tc>
          <w:tcPr>
            <w:tcW w:w="992" w:type="dxa"/>
            <w:vAlign w:val="center"/>
          </w:tcPr>
          <w:p w14:paraId="0F014850" w14:textId="77777777" w:rsidR="00022258" w:rsidRDefault="00022258" w:rsidP="00022258">
            <w:pPr>
              <w:jc w:val="center"/>
            </w:pPr>
            <w:r>
              <w:t>1</w:t>
            </w:r>
          </w:p>
        </w:tc>
        <w:tc>
          <w:tcPr>
            <w:tcW w:w="993" w:type="dxa"/>
            <w:vAlign w:val="center"/>
          </w:tcPr>
          <w:p w14:paraId="3F3FD970" w14:textId="77777777" w:rsidR="00022258" w:rsidRDefault="00022258" w:rsidP="00022258">
            <w:pPr>
              <w:jc w:val="center"/>
            </w:pPr>
            <w:r>
              <w:t>2</w:t>
            </w:r>
          </w:p>
        </w:tc>
        <w:tc>
          <w:tcPr>
            <w:tcW w:w="2358" w:type="dxa"/>
            <w:vAlign w:val="center"/>
          </w:tcPr>
          <w:p w14:paraId="0F857642" w14:textId="77777777" w:rsidR="00022258" w:rsidRDefault="00022258" w:rsidP="00022258">
            <w:pPr>
              <w:jc w:val="center"/>
            </w:pPr>
            <w:r>
              <w:t>1</w:t>
            </w:r>
          </w:p>
        </w:tc>
      </w:tr>
      <w:tr w:rsidR="00022258" w14:paraId="6848FF9A" w14:textId="77777777" w:rsidTr="00B6283B">
        <w:tc>
          <w:tcPr>
            <w:tcW w:w="1980" w:type="dxa"/>
            <w:vAlign w:val="center"/>
          </w:tcPr>
          <w:p w14:paraId="0CEA08BB" w14:textId="77777777" w:rsidR="00022258" w:rsidRPr="00022258" w:rsidRDefault="00022258" w:rsidP="00022258">
            <w:pPr>
              <w:jc w:val="center"/>
              <w:rPr>
                <w:b/>
              </w:rPr>
            </w:pPr>
            <w:r w:rsidRPr="00022258">
              <w:rPr>
                <w:b/>
              </w:rPr>
              <w:t>Pressure (kPa)</w:t>
            </w:r>
          </w:p>
        </w:tc>
        <w:tc>
          <w:tcPr>
            <w:tcW w:w="708" w:type="dxa"/>
            <w:vAlign w:val="center"/>
          </w:tcPr>
          <w:p w14:paraId="095DB5CB" w14:textId="3619E7E7" w:rsidR="00022258" w:rsidRDefault="00022258" w:rsidP="00022258">
            <w:pPr>
              <w:jc w:val="center"/>
            </w:pPr>
            <w:r>
              <w:t>6</w:t>
            </w:r>
            <w:r w:rsidR="00421F8D">
              <w:t>.0</w:t>
            </w:r>
          </w:p>
        </w:tc>
        <w:tc>
          <w:tcPr>
            <w:tcW w:w="709" w:type="dxa"/>
            <w:vAlign w:val="center"/>
          </w:tcPr>
          <w:p w14:paraId="6B13E7A3" w14:textId="78AEACC2" w:rsidR="00022258" w:rsidRDefault="00022258" w:rsidP="00022258">
            <w:pPr>
              <w:jc w:val="center"/>
            </w:pPr>
            <w:r>
              <w:t>6</w:t>
            </w:r>
            <w:r w:rsidR="00421F8D">
              <w:t>.0</w:t>
            </w:r>
          </w:p>
        </w:tc>
        <w:tc>
          <w:tcPr>
            <w:tcW w:w="1276" w:type="dxa"/>
            <w:vAlign w:val="center"/>
          </w:tcPr>
          <w:p w14:paraId="75AA4F93" w14:textId="6026938C" w:rsidR="00022258" w:rsidRDefault="00022258" w:rsidP="00022258">
            <w:pPr>
              <w:jc w:val="center"/>
            </w:pPr>
            <w:r>
              <w:t>20</w:t>
            </w:r>
            <w:r w:rsidR="00421F8D">
              <w:t>.0</w:t>
            </w:r>
          </w:p>
        </w:tc>
        <w:tc>
          <w:tcPr>
            <w:tcW w:w="992" w:type="dxa"/>
            <w:vAlign w:val="center"/>
          </w:tcPr>
          <w:p w14:paraId="21BBA1E1" w14:textId="77777777" w:rsidR="00022258" w:rsidRDefault="00022258" w:rsidP="00022258">
            <w:pPr>
              <w:jc w:val="center"/>
            </w:pPr>
            <w:r>
              <w:t>17.5</w:t>
            </w:r>
          </w:p>
        </w:tc>
        <w:tc>
          <w:tcPr>
            <w:tcW w:w="993" w:type="dxa"/>
            <w:vAlign w:val="center"/>
          </w:tcPr>
          <w:p w14:paraId="363E08BC" w14:textId="42F7527A" w:rsidR="00022258" w:rsidRDefault="00022258" w:rsidP="00022258">
            <w:pPr>
              <w:jc w:val="center"/>
            </w:pPr>
            <w:r>
              <w:t>15</w:t>
            </w:r>
            <w:r w:rsidR="00421F8D">
              <w:t>.0</w:t>
            </w:r>
          </w:p>
        </w:tc>
        <w:tc>
          <w:tcPr>
            <w:tcW w:w="2358" w:type="dxa"/>
            <w:vAlign w:val="center"/>
          </w:tcPr>
          <w:p w14:paraId="04E1DF87" w14:textId="2523EC63" w:rsidR="00022258" w:rsidRDefault="00F415D2" w:rsidP="00022258">
            <w:pPr>
              <w:jc w:val="center"/>
            </w:pPr>
            <w:r>
              <w:t>40</w:t>
            </w:r>
            <w:r w:rsidR="00421F8D">
              <w:t>.0</w:t>
            </w:r>
          </w:p>
        </w:tc>
      </w:tr>
      <w:tr w:rsidR="00022258" w14:paraId="0628A311" w14:textId="77777777" w:rsidTr="00B6283B">
        <w:tc>
          <w:tcPr>
            <w:tcW w:w="1980" w:type="dxa"/>
            <w:vAlign w:val="center"/>
          </w:tcPr>
          <w:p w14:paraId="5382B4AD" w14:textId="77777777" w:rsidR="00022258" w:rsidRPr="00022258" w:rsidRDefault="00022258" w:rsidP="00022258">
            <w:pPr>
              <w:jc w:val="center"/>
              <w:rPr>
                <w:b/>
              </w:rPr>
            </w:pPr>
            <w:r w:rsidRPr="00022258">
              <w:rPr>
                <w:b/>
              </w:rPr>
              <w:t>Y-resolution (mm)</w:t>
            </w:r>
          </w:p>
        </w:tc>
        <w:tc>
          <w:tcPr>
            <w:tcW w:w="708" w:type="dxa"/>
            <w:vAlign w:val="center"/>
          </w:tcPr>
          <w:p w14:paraId="585A22BE" w14:textId="6E30522D" w:rsidR="00022258" w:rsidRDefault="00022258" w:rsidP="00022258">
            <w:pPr>
              <w:jc w:val="center"/>
            </w:pPr>
            <w:r>
              <w:t>0.2</w:t>
            </w:r>
            <w:r w:rsidR="00421F8D">
              <w:t>0</w:t>
            </w:r>
          </w:p>
        </w:tc>
        <w:tc>
          <w:tcPr>
            <w:tcW w:w="709" w:type="dxa"/>
            <w:vAlign w:val="center"/>
          </w:tcPr>
          <w:p w14:paraId="14F3C152" w14:textId="77777777" w:rsidR="00022258" w:rsidRDefault="00022258" w:rsidP="00022258">
            <w:pPr>
              <w:jc w:val="center"/>
            </w:pPr>
            <w:r>
              <w:t>0.38</w:t>
            </w:r>
          </w:p>
        </w:tc>
        <w:tc>
          <w:tcPr>
            <w:tcW w:w="1276" w:type="dxa"/>
            <w:vAlign w:val="center"/>
          </w:tcPr>
          <w:p w14:paraId="664C28A6" w14:textId="4ECD7BBD" w:rsidR="00022258" w:rsidRDefault="00022258" w:rsidP="00022258">
            <w:pPr>
              <w:jc w:val="center"/>
            </w:pPr>
            <w:r>
              <w:t>0.2</w:t>
            </w:r>
            <w:r w:rsidR="00421F8D">
              <w:t>0</w:t>
            </w:r>
          </w:p>
        </w:tc>
        <w:tc>
          <w:tcPr>
            <w:tcW w:w="992" w:type="dxa"/>
            <w:vAlign w:val="center"/>
          </w:tcPr>
          <w:p w14:paraId="12C05B8C" w14:textId="3C10D103" w:rsidR="00022258" w:rsidRDefault="00022258" w:rsidP="00022258">
            <w:pPr>
              <w:jc w:val="center"/>
            </w:pPr>
            <w:r>
              <w:t>0.4</w:t>
            </w:r>
            <w:r w:rsidR="00421F8D">
              <w:t>0</w:t>
            </w:r>
          </w:p>
        </w:tc>
        <w:tc>
          <w:tcPr>
            <w:tcW w:w="993" w:type="dxa"/>
            <w:vAlign w:val="center"/>
          </w:tcPr>
          <w:p w14:paraId="7884CB45" w14:textId="77777777" w:rsidR="00022258" w:rsidRDefault="00022258" w:rsidP="00022258">
            <w:pPr>
              <w:jc w:val="center"/>
            </w:pPr>
            <w:r>
              <w:t>0.25</w:t>
            </w:r>
          </w:p>
        </w:tc>
        <w:tc>
          <w:tcPr>
            <w:tcW w:w="2358" w:type="dxa"/>
            <w:vAlign w:val="center"/>
          </w:tcPr>
          <w:p w14:paraId="197705DD" w14:textId="77777777" w:rsidR="00022258" w:rsidRDefault="00F415D2" w:rsidP="00022258">
            <w:pPr>
              <w:jc w:val="center"/>
            </w:pPr>
            <w:r>
              <w:t>0.26</w:t>
            </w:r>
          </w:p>
        </w:tc>
      </w:tr>
      <w:tr w:rsidR="00022258" w14:paraId="2B2C4041" w14:textId="77777777" w:rsidTr="00B6283B">
        <w:tc>
          <w:tcPr>
            <w:tcW w:w="1980" w:type="dxa"/>
            <w:vAlign w:val="center"/>
          </w:tcPr>
          <w:p w14:paraId="600463FE" w14:textId="77777777" w:rsidR="00022258" w:rsidRPr="00022258" w:rsidRDefault="00022258" w:rsidP="00022258">
            <w:pPr>
              <w:jc w:val="center"/>
              <w:rPr>
                <w:b/>
              </w:rPr>
            </w:pPr>
            <w:r w:rsidRPr="00022258">
              <w:rPr>
                <w:b/>
              </w:rPr>
              <w:t>Nozzle height</w:t>
            </w:r>
            <w:r>
              <w:rPr>
                <w:b/>
              </w:rPr>
              <w:t xml:space="preserve"> (µm)</w:t>
            </w:r>
          </w:p>
        </w:tc>
        <w:tc>
          <w:tcPr>
            <w:tcW w:w="708" w:type="dxa"/>
            <w:vAlign w:val="center"/>
          </w:tcPr>
          <w:p w14:paraId="237CF68B" w14:textId="77777777" w:rsidR="00022258" w:rsidRDefault="00022258" w:rsidP="00022258">
            <w:pPr>
              <w:jc w:val="center"/>
            </w:pPr>
            <w:r>
              <w:t>100</w:t>
            </w:r>
          </w:p>
        </w:tc>
        <w:tc>
          <w:tcPr>
            <w:tcW w:w="709" w:type="dxa"/>
            <w:vAlign w:val="center"/>
          </w:tcPr>
          <w:p w14:paraId="0C0B0239" w14:textId="77777777" w:rsidR="00022258" w:rsidRDefault="00022258" w:rsidP="00022258">
            <w:pPr>
              <w:jc w:val="center"/>
            </w:pPr>
            <w:r>
              <w:t>100</w:t>
            </w:r>
          </w:p>
        </w:tc>
        <w:tc>
          <w:tcPr>
            <w:tcW w:w="1276" w:type="dxa"/>
            <w:vAlign w:val="center"/>
          </w:tcPr>
          <w:p w14:paraId="1D610260" w14:textId="77777777" w:rsidR="00022258" w:rsidRDefault="00022258" w:rsidP="00022258">
            <w:pPr>
              <w:jc w:val="center"/>
            </w:pPr>
            <w:r>
              <w:t>200</w:t>
            </w:r>
          </w:p>
        </w:tc>
        <w:tc>
          <w:tcPr>
            <w:tcW w:w="992" w:type="dxa"/>
            <w:vAlign w:val="center"/>
          </w:tcPr>
          <w:p w14:paraId="2DA4E329" w14:textId="77777777" w:rsidR="00022258" w:rsidRDefault="00022258" w:rsidP="00022258">
            <w:pPr>
              <w:jc w:val="center"/>
            </w:pPr>
            <w:r>
              <w:t>200</w:t>
            </w:r>
          </w:p>
        </w:tc>
        <w:tc>
          <w:tcPr>
            <w:tcW w:w="993" w:type="dxa"/>
            <w:vAlign w:val="center"/>
          </w:tcPr>
          <w:p w14:paraId="29AB5DE8" w14:textId="77777777" w:rsidR="00022258" w:rsidRDefault="00022258" w:rsidP="00022258">
            <w:pPr>
              <w:jc w:val="center"/>
            </w:pPr>
            <w:r>
              <w:t>200</w:t>
            </w:r>
          </w:p>
        </w:tc>
        <w:tc>
          <w:tcPr>
            <w:tcW w:w="2358" w:type="dxa"/>
            <w:vAlign w:val="center"/>
          </w:tcPr>
          <w:p w14:paraId="2E3E6819" w14:textId="77777777" w:rsidR="00022258" w:rsidRDefault="00F415D2" w:rsidP="00022258">
            <w:pPr>
              <w:jc w:val="center"/>
            </w:pPr>
            <w:r>
              <w:t>150</w:t>
            </w:r>
          </w:p>
        </w:tc>
      </w:tr>
      <w:tr w:rsidR="00022258" w14:paraId="4E9258DD" w14:textId="77777777" w:rsidTr="00B6283B">
        <w:tc>
          <w:tcPr>
            <w:tcW w:w="1980" w:type="dxa"/>
            <w:vAlign w:val="center"/>
          </w:tcPr>
          <w:p w14:paraId="5BA9C7CA" w14:textId="77777777" w:rsidR="00022258" w:rsidRPr="00022258" w:rsidRDefault="00022258" w:rsidP="00022258">
            <w:pPr>
              <w:jc w:val="center"/>
              <w:rPr>
                <w:b/>
              </w:rPr>
            </w:pPr>
            <w:r w:rsidRPr="00022258">
              <w:rPr>
                <w:b/>
              </w:rPr>
              <w:t>Vacuum</w:t>
            </w:r>
            <w:r>
              <w:rPr>
                <w:b/>
              </w:rPr>
              <w:t xml:space="preserve"> (kPa)</w:t>
            </w:r>
          </w:p>
        </w:tc>
        <w:tc>
          <w:tcPr>
            <w:tcW w:w="708" w:type="dxa"/>
            <w:vAlign w:val="center"/>
          </w:tcPr>
          <w:p w14:paraId="1B6289D8" w14:textId="77777777" w:rsidR="00022258" w:rsidRDefault="00022258" w:rsidP="00022258">
            <w:pPr>
              <w:jc w:val="center"/>
            </w:pPr>
            <w:r>
              <w:t>0.5</w:t>
            </w:r>
          </w:p>
        </w:tc>
        <w:tc>
          <w:tcPr>
            <w:tcW w:w="709" w:type="dxa"/>
            <w:vAlign w:val="center"/>
          </w:tcPr>
          <w:p w14:paraId="2E4EE7CE" w14:textId="77777777" w:rsidR="00022258" w:rsidRDefault="00022258" w:rsidP="00022258">
            <w:pPr>
              <w:jc w:val="center"/>
            </w:pPr>
            <w:r>
              <w:t>0.5</w:t>
            </w:r>
          </w:p>
        </w:tc>
        <w:tc>
          <w:tcPr>
            <w:tcW w:w="1276" w:type="dxa"/>
            <w:vAlign w:val="center"/>
          </w:tcPr>
          <w:p w14:paraId="241F967D" w14:textId="77777777" w:rsidR="00022258" w:rsidRDefault="00022258" w:rsidP="00022258">
            <w:pPr>
              <w:jc w:val="center"/>
            </w:pPr>
            <w:r>
              <w:t>1.5</w:t>
            </w:r>
          </w:p>
        </w:tc>
        <w:tc>
          <w:tcPr>
            <w:tcW w:w="992" w:type="dxa"/>
            <w:vAlign w:val="center"/>
          </w:tcPr>
          <w:p w14:paraId="6ADD0C47" w14:textId="77777777" w:rsidR="00022258" w:rsidRDefault="00022258" w:rsidP="00022258">
            <w:pPr>
              <w:jc w:val="center"/>
            </w:pPr>
            <w:r>
              <w:t>0.4</w:t>
            </w:r>
          </w:p>
        </w:tc>
        <w:tc>
          <w:tcPr>
            <w:tcW w:w="993" w:type="dxa"/>
            <w:vAlign w:val="center"/>
          </w:tcPr>
          <w:p w14:paraId="3D2CFBF3" w14:textId="77777777" w:rsidR="00022258" w:rsidRDefault="00F415D2" w:rsidP="00022258">
            <w:pPr>
              <w:jc w:val="center"/>
            </w:pPr>
            <w:r>
              <w:t>0.4</w:t>
            </w:r>
          </w:p>
        </w:tc>
        <w:tc>
          <w:tcPr>
            <w:tcW w:w="2358" w:type="dxa"/>
            <w:vAlign w:val="center"/>
          </w:tcPr>
          <w:p w14:paraId="01CA725F" w14:textId="77777777" w:rsidR="00022258" w:rsidRDefault="00F415D2" w:rsidP="00022258">
            <w:pPr>
              <w:jc w:val="center"/>
            </w:pPr>
            <w:r>
              <w:t>1.0</w:t>
            </w:r>
          </w:p>
        </w:tc>
      </w:tr>
      <w:tr w:rsidR="00022258" w14:paraId="48F5A0C5" w14:textId="77777777" w:rsidTr="00B6283B">
        <w:tc>
          <w:tcPr>
            <w:tcW w:w="1980" w:type="dxa"/>
            <w:vAlign w:val="center"/>
          </w:tcPr>
          <w:p w14:paraId="5F67F286" w14:textId="77777777" w:rsidR="00022258" w:rsidRPr="00022258" w:rsidRDefault="00022258" w:rsidP="00022258">
            <w:pPr>
              <w:jc w:val="center"/>
              <w:rPr>
                <w:b/>
              </w:rPr>
            </w:pPr>
            <w:r w:rsidRPr="00022258">
              <w:rPr>
                <w:b/>
              </w:rPr>
              <w:t>Speed</w:t>
            </w:r>
            <w:r>
              <w:rPr>
                <w:b/>
              </w:rPr>
              <w:t xml:space="preserve"> (mm/s)</w:t>
            </w:r>
          </w:p>
        </w:tc>
        <w:tc>
          <w:tcPr>
            <w:tcW w:w="708" w:type="dxa"/>
            <w:vAlign w:val="center"/>
          </w:tcPr>
          <w:p w14:paraId="31CFE02A" w14:textId="77777777" w:rsidR="00022258" w:rsidRDefault="00022258" w:rsidP="00022258">
            <w:pPr>
              <w:jc w:val="center"/>
            </w:pPr>
            <w:r>
              <w:t>5</w:t>
            </w:r>
          </w:p>
        </w:tc>
        <w:tc>
          <w:tcPr>
            <w:tcW w:w="709" w:type="dxa"/>
            <w:vAlign w:val="center"/>
          </w:tcPr>
          <w:p w14:paraId="0ED76ACD" w14:textId="77777777" w:rsidR="00022258" w:rsidRDefault="00022258" w:rsidP="00022258">
            <w:pPr>
              <w:jc w:val="center"/>
            </w:pPr>
            <w:r>
              <w:t>5</w:t>
            </w:r>
          </w:p>
        </w:tc>
        <w:tc>
          <w:tcPr>
            <w:tcW w:w="1276" w:type="dxa"/>
            <w:vAlign w:val="center"/>
          </w:tcPr>
          <w:p w14:paraId="7928EF25" w14:textId="77777777" w:rsidR="00022258" w:rsidRDefault="00022258" w:rsidP="00022258">
            <w:pPr>
              <w:jc w:val="center"/>
            </w:pPr>
            <w:r>
              <w:t>5</w:t>
            </w:r>
          </w:p>
        </w:tc>
        <w:tc>
          <w:tcPr>
            <w:tcW w:w="992" w:type="dxa"/>
            <w:vAlign w:val="center"/>
          </w:tcPr>
          <w:p w14:paraId="326B52E2" w14:textId="77777777" w:rsidR="00022258" w:rsidRDefault="00022258" w:rsidP="00022258">
            <w:pPr>
              <w:jc w:val="center"/>
            </w:pPr>
            <w:r>
              <w:t>5</w:t>
            </w:r>
          </w:p>
        </w:tc>
        <w:tc>
          <w:tcPr>
            <w:tcW w:w="993" w:type="dxa"/>
            <w:vAlign w:val="center"/>
          </w:tcPr>
          <w:p w14:paraId="5A576611" w14:textId="77777777" w:rsidR="00022258" w:rsidRDefault="00F415D2" w:rsidP="00022258">
            <w:pPr>
              <w:jc w:val="center"/>
            </w:pPr>
            <w:r>
              <w:t>5</w:t>
            </w:r>
          </w:p>
        </w:tc>
        <w:tc>
          <w:tcPr>
            <w:tcW w:w="2358" w:type="dxa"/>
            <w:vAlign w:val="center"/>
          </w:tcPr>
          <w:p w14:paraId="65F37C54" w14:textId="77777777" w:rsidR="00022258" w:rsidRDefault="00F415D2" w:rsidP="00022258">
            <w:pPr>
              <w:jc w:val="center"/>
            </w:pPr>
            <w:r>
              <w:t>5</w:t>
            </w:r>
          </w:p>
        </w:tc>
      </w:tr>
    </w:tbl>
    <w:p w14:paraId="122581E2" w14:textId="77777777" w:rsidR="00956CDA" w:rsidRDefault="00F415D2" w:rsidP="00F54B13">
      <w:pPr>
        <w:pStyle w:val="Caption"/>
        <w:jc w:val="center"/>
        <w:rPr>
          <w:i w:val="0"/>
          <w:sz w:val="20"/>
        </w:rPr>
      </w:pPr>
      <w:r w:rsidRPr="00F415D2">
        <w:rPr>
          <w:i w:val="0"/>
          <w:sz w:val="20"/>
        </w:rPr>
        <w:t xml:space="preserve">Table </w:t>
      </w:r>
      <w:r w:rsidRPr="00F415D2">
        <w:rPr>
          <w:i w:val="0"/>
          <w:sz w:val="20"/>
        </w:rPr>
        <w:fldChar w:fldCharType="begin"/>
      </w:r>
      <w:r w:rsidRPr="00F415D2">
        <w:rPr>
          <w:i w:val="0"/>
          <w:sz w:val="20"/>
        </w:rPr>
        <w:instrText xml:space="preserve"> SEQ Table \* ARABIC </w:instrText>
      </w:r>
      <w:r w:rsidRPr="00F415D2">
        <w:rPr>
          <w:i w:val="0"/>
          <w:sz w:val="20"/>
        </w:rPr>
        <w:fldChar w:fldCharType="separate"/>
      </w:r>
      <w:r w:rsidR="00EB0FB4">
        <w:rPr>
          <w:i w:val="0"/>
          <w:noProof/>
          <w:sz w:val="20"/>
        </w:rPr>
        <w:t>5</w:t>
      </w:r>
      <w:r w:rsidRPr="00F415D2">
        <w:rPr>
          <w:i w:val="0"/>
          <w:sz w:val="20"/>
        </w:rPr>
        <w:fldChar w:fldCharType="end"/>
      </w:r>
      <w:r>
        <w:rPr>
          <w:i w:val="0"/>
          <w:sz w:val="20"/>
        </w:rPr>
        <w:t>:</w:t>
      </w:r>
      <w:r w:rsidR="00F54B13">
        <w:rPr>
          <w:i w:val="0"/>
          <w:sz w:val="20"/>
        </w:rPr>
        <w:t xml:space="preserve"> Optimum dispenser printer settings and number of layers for the four interface inks</w:t>
      </w:r>
    </w:p>
    <w:p w14:paraId="43F4662F" w14:textId="3F6FE61F" w:rsidR="00F2651C" w:rsidRDefault="00F2651C" w:rsidP="0005296C">
      <w:pPr>
        <w:jc w:val="both"/>
      </w:pPr>
      <w:r>
        <w:t>Twenty</w:t>
      </w:r>
      <w:r w:rsidR="00483232">
        <w:t xml:space="preserve"> </w:t>
      </w:r>
      <w:r>
        <w:t xml:space="preserve">20 mm x 20 mm </w:t>
      </w:r>
      <w:r w:rsidR="00483232">
        <w:t xml:space="preserve">samples of each ink </w:t>
      </w:r>
      <w:r w:rsidR="00AD7916">
        <w:t xml:space="preserve">were </w:t>
      </w:r>
      <w:r w:rsidR="00483232">
        <w:t>printed using the optim</w:t>
      </w:r>
      <w:r w:rsidR="00EB103B">
        <w:t>ised</w:t>
      </w:r>
      <w:r w:rsidR="00EB0FB4">
        <w:t xml:space="preserve"> settings shown in table 5</w:t>
      </w:r>
      <w:r w:rsidR="00483232">
        <w:t xml:space="preserve">. The volume of ink in the syringe was maintained </w:t>
      </w:r>
      <w:r w:rsidR="00410A69">
        <w:t>t</w:t>
      </w:r>
      <w:r w:rsidR="00684AED">
        <w:t xml:space="preserve">hroughout the printing process </w:t>
      </w:r>
      <w:r>
        <w:t xml:space="preserve">by regularly refilling it after each print. All of the </w:t>
      </w:r>
      <w:r w:rsidR="0005296C">
        <w:t>interface prints for each ink were</w:t>
      </w:r>
      <w:r>
        <w:t xml:space="preserve"> printed on the same 20 mm x 20 mm area of the printer stage to keep the printer stage variation constant for each print. Figure</w:t>
      </w:r>
      <w:r w:rsidR="00EB0FB4">
        <w:t xml:space="preserve"> 11 </w:t>
      </w:r>
      <w:r>
        <w:t>below shows each of the four inte</w:t>
      </w:r>
      <w:r w:rsidR="001C7AAE">
        <w:t>rface ink</w:t>
      </w:r>
      <w:r w:rsidR="00467151">
        <w:t>s</w:t>
      </w:r>
      <w:r w:rsidR="001C7AAE">
        <w:t xml:space="preserve"> printed on the fabric.</w:t>
      </w:r>
    </w:p>
    <w:tbl>
      <w:tblPr>
        <w:tblStyle w:val="TableGrid"/>
        <w:tblW w:w="80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1"/>
      </w:tblGrid>
      <w:tr w:rsidR="00670E0C" w14:paraId="42EFEDC8" w14:textId="77777777" w:rsidTr="00902ED3">
        <w:trPr>
          <w:trHeight w:val="1261"/>
          <w:jc w:val="center"/>
        </w:trPr>
        <w:tc>
          <w:tcPr>
            <w:tcW w:w="8011" w:type="dxa"/>
          </w:tcPr>
          <w:p w14:paraId="120103ED" w14:textId="77777777" w:rsidR="007A70BA" w:rsidRDefault="007A70BA" w:rsidP="007A70BA">
            <w:pPr>
              <w:jc w:val="both"/>
              <w:rPr>
                <w:noProof/>
                <w:lang w:eastAsia="en-GB"/>
              </w:rPr>
            </w:pPr>
            <w:r>
              <w:rPr>
                <w:noProof/>
                <w:lang w:eastAsia="en-GB"/>
              </w:rPr>
              <w:t xml:space="preserve">       </w:t>
            </w:r>
            <w:r w:rsidR="001C7AAE">
              <w:rPr>
                <w:noProof/>
                <w:lang w:eastAsia="zh-CN"/>
              </w:rPr>
              <w:drawing>
                <wp:inline distT="0" distB="0" distL="0" distR="0" wp14:anchorId="6ED83A3D" wp14:editId="7AD637BF">
                  <wp:extent cx="890270" cy="88011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pont.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897991" cy="887743"/>
                          </a:xfrm>
                          <a:prstGeom prst="rect">
                            <a:avLst/>
                          </a:prstGeom>
                        </pic:spPr>
                      </pic:pic>
                    </a:graphicData>
                  </a:graphic>
                </wp:inline>
              </w:drawing>
            </w:r>
            <w:r>
              <w:rPr>
                <w:noProof/>
                <w:lang w:eastAsia="en-GB"/>
              </w:rPr>
              <w:t xml:space="preserve">          </w:t>
            </w:r>
            <w:r w:rsidR="001C7AAE">
              <w:rPr>
                <w:noProof/>
                <w:lang w:eastAsia="zh-CN"/>
              </w:rPr>
              <w:drawing>
                <wp:inline distT="0" distB="0" distL="0" distR="0" wp14:anchorId="28388C06" wp14:editId="072583F7">
                  <wp:extent cx="847747" cy="876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ectr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5683" cy="884504"/>
                          </a:xfrm>
                          <a:prstGeom prst="rect">
                            <a:avLst/>
                          </a:prstGeom>
                        </pic:spPr>
                      </pic:pic>
                    </a:graphicData>
                  </a:graphic>
                </wp:inline>
              </w:drawing>
            </w:r>
            <w:r>
              <w:rPr>
                <w:noProof/>
                <w:lang w:eastAsia="en-GB"/>
              </w:rPr>
              <w:t xml:space="preserve">             </w:t>
            </w:r>
            <w:r>
              <w:rPr>
                <w:noProof/>
                <w:lang w:eastAsia="zh-CN"/>
              </w:rPr>
              <w:drawing>
                <wp:inline distT="0" distB="0" distL="0" distR="0" wp14:anchorId="3C46776D" wp14:editId="45444BA9">
                  <wp:extent cx="875931" cy="856779"/>
                  <wp:effectExtent l="0" t="952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f-04.jpg"/>
                          <pic:cNvPicPr/>
                        </pic:nvPicPr>
                        <pic:blipFill rotWithShape="1">
                          <a:blip r:embed="rId30" cstate="print">
                            <a:extLst>
                              <a:ext uri="{28A0092B-C50C-407E-A947-70E740481C1C}">
                                <a14:useLocalDpi xmlns:a14="http://schemas.microsoft.com/office/drawing/2010/main" val="0"/>
                              </a:ext>
                            </a:extLst>
                          </a:blip>
                          <a:srcRect l="2531" r="7071"/>
                          <a:stretch/>
                        </pic:blipFill>
                        <pic:spPr bwMode="auto">
                          <a:xfrm rot="5400000">
                            <a:off x="0" y="0"/>
                            <a:ext cx="902500" cy="88276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sidR="001C7AAE">
              <w:rPr>
                <w:noProof/>
                <w:lang w:eastAsia="zh-CN"/>
              </w:rPr>
              <w:drawing>
                <wp:inline distT="0" distB="0" distL="0" distR="0" wp14:anchorId="6C86D4DB" wp14:editId="68175D52">
                  <wp:extent cx="895350" cy="8772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b.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2767" cy="894362"/>
                          </a:xfrm>
                          <a:prstGeom prst="rect">
                            <a:avLst/>
                          </a:prstGeom>
                        </pic:spPr>
                      </pic:pic>
                    </a:graphicData>
                  </a:graphic>
                </wp:inline>
              </w:drawing>
            </w:r>
            <w:r w:rsidR="00670E0C">
              <w:rPr>
                <w:noProof/>
                <w:lang w:eastAsia="en-GB"/>
              </w:rPr>
              <w:t xml:space="preserve">   </w:t>
            </w:r>
          </w:p>
          <w:p w14:paraId="4C004F53" w14:textId="77777777" w:rsidR="00670E0C" w:rsidRDefault="007A70BA" w:rsidP="007A70BA">
            <w:pPr>
              <w:jc w:val="both"/>
            </w:pPr>
            <w:r>
              <w:rPr>
                <w:noProof/>
                <w:sz w:val="20"/>
                <w:lang w:eastAsia="en-GB"/>
              </w:rPr>
              <w:t xml:space="preserve">                   </w:t>
            </w:r>
            <w:r w:rsidRPr="007A70BA">
              <w:rPr>
                <w:noProof/>
                <w:sz w:val="20"/>
                <w:lang w:eastAsia="en-GB"/>
              </w:rPr>
              <w:t>(a)                                     (b)                                        (c)                                      (d)</w:t>
            </w:r>
            <w:r w:rsidR="00670E0C" w:rsidRPr="007A70BA">
              <w:rPr>
                <w:noProof/>
                <w:sz w:val="20"/>
                <w:lang w:eastAsia="en-GB"/>
              </w:rPr>
              <w:t xml:space="preserve">         </w:t>
            </w:r>
            <w:r w:rsidR="001C7AAE" w:rsidRPr="007A70BA">
              <w:rPr>
                <w:noProof/>
                <w:sz w:val="20"/>
                <w:lang w:eastAsia="en-GB"/>
              </w:rPr>
              <w:t xml:space="preserve">         </w:t>
            </w:r>
          </w:p>
        </w:tc>
      </w:tr>
    </w:tbl>
    <w:p w14:paraId="316BCE1D" w14:textId="18E4479F" w:rsidR="00B80827" w:rsidRDefault="007A70BA" w:rsidP="00B80827">
      <w:pPr>
        <w:pStyle w:val="Caption"/>
        <w:jc w:val="center"/>
        <w:rPr>
          <w:b/>
        </w:rPr>
      </w:pPr>
      <w:r w:rsidRPr="007A70BA">
        <w:rPr>
          <w:i w:val="0"/>
          <w:sz w:val="20"/>
        </w:rPr>
        <w:t xml:space="preserve">Figure </w:t>
      </w:r>
      <w:r w:rsidRPr="007A70BA">
        <w:rPr>
          <w:i w:val="0"/>
          <w:sz w:val="20"/>
        </w:rPr>
        <w:fldChar w:fldCharType="begin"/>
      </w:r>
      <w:r w:rsidRPr="007A70BA">
        <w:rPr>
          <w:i w:val="0"/>
          <w:sz w:val="20"/>
        </w:rPr>
        <w:instrText xml:space="preserve"> SEQ Figure \* ARABIC </w:instrText>
      </w:r>
      <w:r w:rsidRPr="007A70BA">
        <w:rPr>
          <w:i w:val="0"/>
          <w:sz w:val="20"/>
        </w:rPr>
        <w:fldChar w:fldCharType="separate"/>
      </w:r>
      <w:r w:rsidR="00EB0FB4">
        <w:rPr>
          <w:i w:val="0"/>
          <w:noProof/>
          <w:sz w:val="20"/>
        </w:rPr>
        <w:t>11</w:t>
      </w:r>
      <w:r w:rsidRPr="007A70BA">
        <w:rPr>
          <w:i w:val="0"/>
          <w:sz w:val="20"/>
        </w:rPr>
        <w:fldChar w:fldCharType="end"/>
      </w:r>
      <w:r>
        <w:rPr>
          <w:i w:val="0"/>
          <w:sz w:val="20"/>
        </w:rPr>
        <w:t xml:space="preserve">: Interface prints on </w:t>
      </w:r>
      <w:r w:rsidR="00EB103B">
        <w:rPr>
          <w:i w:val="0"/>
          <w:sz w:val="20"/>
        </w:rPr>
        <w:t>polyester</w:t>
      </w:r>
      <w:r>
        <w:rPr>
          <w:i w:val="0"/>
          <w:sz w:val="20"/>
        </w:rPr>
        <w:t xml:space="preserve"> cotton (a) </w:t>
      </w:r>
      <w:r w:rsidR="00B51880">
        <w:rPr>
          <w:i w:val="0"/>
          <w:sz w:val="20"/>
        </w:rPr>
        <w:t>DuPont</w:t>
      </w:r>
      <w:r>
        <w:rPr>
          <w:i w:val="0"/>
          <w:sz w:val="20"/>
        </w:rPr>
        <w:t xml:space="preserve"> 5018 (b) Electra</w:t>
      </w:r>
      <w:r w:rsidR="00B51880">
        <w:rPr>
          <w:i w:val="0"/>
          <w:sz w:val="20"/>
        </w:rPr>
        <w:t xml:space="preserve"> EFV4/</w:t>
      </w:r>
      <w:r>
        <w:rPr>
          <w:i w:val="0"/>
          <w:sz w:val="20"/>
        </w:rPr>
        <w:t xml:space="preserve">4965 (c) FB-IF-UV-1004 (d) </w:t>
      </w:r>
      <w:r w:rsidR="00B80827">
        <w:rPr>
          <w:i w:val="0"/>
          <w:sz w:val="20"/>
        </w:rPr>
        <w:t>FB</w:t>
      </w:r>
      <w:r w:rsidR="00B80827" w:rsidRPr="00B80827">
        <w:rPr>
          <w:i w:val="0"/>
          <w:sz w:val="20"/>
        </w:rPr>
        <w:t>-UV-TC0233</w:t>
      </w:r>
    </w:p>
    <w:p w14:paraId="725A0366" w14:textId="22F205A8" w:rsidR="004177D2" w:rsidRDefault="007A70BA" w:rsidP="004177D2">
      <w:pPr>
        <w:jc w:val="both"/>
        <w:rPr>
          <w:b/>
        </w:rPr>
      </w:pPr>
      <w:r>
        <w:rPr>
          <w:b/>
        </w:rPr>
        <w:t xml:space="preserve">5.1 </w:t>
      </w:r>
      <w:r w:rsidR="00097DFB">
        <w:rPr>
          <w:b/>
        </w:rPr>
        <w:t>C</w:t>
      </w:r>
      <w:r w:rsidR="00A936CD">
        <w:rPr>
          <w:b/>
        </w:rPr>
        <w:t xml:space="preserve">onsistency of the Printed </w:t>
      </w:r>
      <w:r>
        <w:rPr>
          <w:b/>
        </w:rPr>
        <w:t xml:space="preserve">Surface </w:t>
      </w:r>
    </w:p>
    <w:p w14:paraId="0241442A" w14:textId="1853C3F2" w:rsidR="000A5A90" w:rsidRDefault="00A936CD" w:rsidP="004177D2">
      <w:pPr>
        <w:jc w:val="both"/>
      </w:pPr>
      <w:r>
        <w:t>The s</w:t>
      </w:r>
      <w:r w:rsidR="007A70BA">
        <w:t xml:space="preserve">urface topography of </w:t>
      </w:r>
      <w:r w:rsidR="00217170">
        <w:t xml:space="preserve">all </w:t>
      </w:r>
      <w:r w:rsidR="00D226BD">
        <w:t>the prints was meas</w:t>
      </w:r>
      <w:r w:rsidR="00217170">
        <w:t xml:space="preserve">ured </w:t>
      </w:r>
      <w:r w:rsidR="00B51880">
        <w:t>at 10x magnification using the Alicona optical profiler</w:t>
      </w:r>
      <w:r w:rsidR="00217170">
        <w:t xml:space="preserve">. Each print was scanned </w:t>
      </w:r>
      <w:r>
        <w:t xml:space="preserve">at the </w:t>
      </w:r>
      <w:r w:rsidR="00217170">
        <w:t>four corners (2mm from the boundaries of the print)</w:t>
      </w:r>
      <w:r w:rsidR="009F69C3">
        <w:t xml:space="preserve"> and at the centre of the print. </w:t>
      </w:r>
      <w:r w:rsidR="005D36DB">
        <w:t xml:space="preserve">The five spots </w:t>
      </w:r>
      <w:r w:rsidR="00E059F9">
        <w:t xml:space="preserve">were chosen to maintain consistency of measurements across the 20 prints </w:t>
      </w:r>
      <w:r w:rsidR="005D36DB">
        <w:t xml:space="preserve">of each </w:t>
      </w:r>
      <w:r w:rsidR="00872CCD">
        <w:t>of</w:t>
      </w:r>
      <w:r w:rsidR="00E059F9">
        <w:t xml:space="preserve"> </w:t>
      </w:r>
      <w:r w:rsidR="0005296C">
        <w:t xml:space="preserve">the </w:t>
      </w:r>
      <w:r w:rsidR="00E059F9">
        <w:t xml:space="preserve">four inks. </w:t>
      </w:r>
      <w:r w:rsidR="00872CCD">
        <w:t>The s</w:t>
      </w:r>
      <w:r w:rsidR="002E6233">
        <w:t>urface topography measurement of each print (</w:t>
      </w:r>
      <w:r w:rsidR="001954FA">
        <w:t>S</w:t>
      </w:r>
      <w:r w:rsidR="00E23B70">
        <w:t>a</w:t>
      </w:r>
      <w:r w:rsidR="00573509">
        <w:rPr>
          <w:vertAlign w:val="subscript"/>
        </w:rPr>
        <w:t>1</w:t>
      </w:r>
      <w:r w:rsidR="002E6233">
        <w:t xml:space="preserve">) </w:t>
      </w:r>
      <w:r w:rsidR="00872CCD">
        <w:t>was obtained by</w:t>
      </w:r>
      <w:r w:rsidR="00493678">
        <w:t xml:space="preserve"> averaging </w:t>
      </w:r>
      <w:r w:rsidR="002E6233">
        <w:t xml:space="preserve">the five </w:t>
      </w:r>
      <w:r w:rsidR="001954FA">
        <w:t>S</w:t>
      </w:r>
      <w:r w:rsidR="00493678">
        <w:t>a measurements</w:t>
      </w:r>
      <w:r w:rsidR="002E6233">
        <w:t xml:space="preserve">. </w:t>
      </w:r>
      <w:r w:rsidR="009F69C3">
        <w:t>Surface consistency</w:t>
      </w:r>
      <w:r w:rsidR="002E6233">
        <w:t xml:space="preserve"> </w:t>
      </w:r>
      <w:r w:rsidR="00940DCC">
        <w:t xml:space="preserve">was assessed </w:t>
      </w:r>
      <w:r w:rsidR="00451EF3">
        <w:t xml:space="preserve">in terms of </w:t>
      </w:r>
      <w:r w:rsidR="000A5A90">
        <w:t>the following.</w:t>
      </w:r>
    </w:p>
    <w:p w14:paraId="1CE0A626" w14:textId="6090DF8C" w:rsidR="000A5A90" w:rsidRDefault="000A5A90" w:rsidP="000A5A90">
      <w:pPr>
        <w:pStyle w:val="ListParagraph"/>
        <w:numPr>
          <w:ilvl w:val="0"/>
          <w:numId w:val="11"/>
        </w:numPr>
        <w:jc w:val="both"/>
      </w:pPr>
      <w:r>
        <w:t>A</w:t>
      </w:r>
      <w:r w:rsidR="00451EF3">
        <w:t xml:space="preserve">verage </w:t>
      </w:r>
      <w:r w:rsidR="00393243">
        <w:t>S</w:t>
      </w:r>
      <w:r w:rsidR="00451EF3">
        <w:t>a</w:t>
      </w:r>
      <w:r w:rsidR="00573509">
        <w:rPr>
          <w:vertAlign w:val="subscript"/>
        </w:rPr>
        <w:t>1</w:t>
      </w:r>
      <w:r w:rsidR="002E6233">
        <w:t xml:space="preserve"> </w:t>
      </w:r>
      <w:r w:rsidR="00451EF3">
        <w:t xml:space="preserve">across </w:t>
      </w:r>
      <w:r w:rsidR="002E6233">
        <w:t>the 20 prints o</w:t>
      </w:r>
      <w:r w:rsidR="00451EF3">
        <w:t xml:space="preserve">f </w:t>
      </w:r>
      <w:r w:rsidR="00872CCD">
        <w:t xml:space="preserve">each </w:t>
      </w:r>
      <w:r w:rsidR="002A5D69">
        <w:t>interface</w:t>
      </w:r>
      <w:r w:rsidR="00451EF3">
        <w:t xml:space="preserve"> ink</w:t>
      </w:r>
      <w:r w:rsidR="001C7B54">
        <w:t>.</w:t>
      </w:r>
      <w:r w:rsidR="00451EF3">
        <w:t xml:space="preserve"> </w:t>
      </w:r>
    </w:p>
    <w:p w14:paraId="7152BDB2" w14:textId="257F265A" w:rsidR="000A5A90" w:rsidRDefault="001C7B54" w:rsidP="000A5A90">
      <w:pPr>
        <w:pStyle w:val="ListParagraph"/>
        <w:numPr>
          <w:ilvl w:val="0"/>
          <w:numId w:val="11"/>
        </w:numPr>
        <w:jc w:val="both"/>
      </w:pPr>
      <w:r>
        <w:t xml:space="preserve">Average </w:t>
      </w:r>
      <w:r w:rsidR="00393243">
        <w:t>S</w:t>
      </w:r>
      <w:r w:rsidR="00C374C8">
        <w:t>a</w:t>
      </w:r>
      <w:r w:rsidR="00451EF3">
        <w:t xml:space="preserve"> variation </w:t>
      </w:r>
      <w:r w:rsidR="00591182">
        <w:t>per</w:t>
      </w:r>
      <w:r w:rsidR="00451EF3">
        <w:t xml:space="preserve"> print </w:t>
      </w:r>
      <w:r w:rsidR="00591182">
        <w:t xml:space="preserve">for </w:t>
      </w:r>
      <w:r w:rsidR="00451EF3">
        <w:t>the 20 prints</w:t>
      </w:r>
      <w:r w:rsidR="00591182">
        <w:t xml:space="preserve"> of each interface ink</w:t>
      </w:r>
      <w:r w:rsidR="00C374C8">
        <w:t xml:space="preserve"> (</w:t>
      </w:r>
      <w:r w:rsidR="00393243">
        <w:t>S</w:t>
      </w:r>
      <w:r w:rsidR="00C374C8">
        <w:t>a</w:t>
      </w:r>
      <w:r w:rsidR="00467151">
        <w:rPr>
          <w:vertAlign w:val="subscript"/>
        </w:rPr>
        <w:t>sd</w:t>
      </w:r>
      <w:r>
        <w:t>)</w:t>
      </w:r>
      <w:r w:rsidR="00451EF3">
        <w:t xml:space="preserve">. </w:t>
      </w:r>
    </w:p>
    <w:p w14:paraId="0E4447DC" w14:textId="5087A700" w:rsidR="00217170" w:rsidRDefault="00E23B70" w:rsidP="000A5A90">
      <w:pPr>
        <w:jc w:val="both"/>
      </w:pPr>
      <w:r>
        <w:t>Average</w:t>
      </w:r>
      <w:r w:rsidR="00451EF3">
        <w:t xml:space="preserve"> </w:t>
      </w:r>
      <w:r w:rsidR="001954FA">
        <w:t>S</w:t>
      </w:r>
      <w:r w:rsidR="005168DD">
        <w:t>a variation per print</w:t>
      </w:r>
      <w:r w:rsidR="00467151">
        <w:t xml:space="preserve"> (</w:t>
      </w:r>
      <w:r w:rsidR="00393243">
        <w:t>S</w:t>
      </w:r>
      <w:r w:rsidR="00467151">
        <w:t>a</w:t>
      </w:r>
      <w:r w:rsidR="00467151">
        <w:rPr>
          <w:vertAlign w:val="subscript"/>
        </w:rPr>
        <w:t>sd</w:t>
      </w:r>
      <w:r w:rsidR="00467151">
        <w:t>)</w:t>
      </w:r>
      <w:r w:rsidR="005168DD">
        <w:t xml:space="preserve"> is calculated </w:t>
      </w:r>
      <w:r w:rsidR="00591182">
        <w:t xml:space="preserve">by </w:t>
      </w:r>
      <w:r w:rsidR="00761E01">
        <w:t xml:space="preserve">first calculating the standard deviation of the five </w:t>
      </w:r>
      <w:r w:rsidR="001954FA">
        <w:t>S</w:t>
      </w:r>
      <w:r w:rsidR="00761E01">
        <w:t>a measurements for each print and then</w:t>
      </w:r>
      <w:r w:rsidR="00C77851">
        <w:t xml:space="preserve"> averaging it for the 20 prints. </w:t>
      </w:r>
      <w:r w:rsidR="00AF6DB7">
        <w:t>S</w:t>
      </w:r>
      <w:r w:rsidR="00467151">
        <w:t xml:space="preserve">maller </w:t>
      </w:r>
      <w:r w:rsidR="00393243">
        <w:t>S</w:t>
      </w:r>
      <w:r w:rsidR="00467151">
        <w:t>a</w:t>
      </w:r>
      <w:r w:rsidR="00467151">
        <w:rPr>
          <w:vertAlign w:val="subscript"/>
        </w:rPr>
        <w:t>1</w:t>
      </w:r>
      <w:r w:rsidR="00AF6DB7">
        <w:t xml:space="preserve"> </w:t>
      </w:r>
      <w:r w:rsidR="009B5570">
        <w:t xml:space="preserve">and </w:t>
      </w:r>
      <w:r w:rsidR="00393243">
        <w:t>S</w:t>
      </w:r>
      <w:r w:rsidR="00467151">
        <w:t>a</w:t>
      </w:r>
      <w:r w:rsidR="00467151">
        <w:rPr>
          <w:vertAlign w:val="subscript"/>
        </w:rPr>
        <w:t>sd</w:t>
      </w:r>
      <w:r w:rsidR="0005296C">
        <w:t xml:space="preserve"> values show </w:t>
      </w:r>
      <w:r w:rsidR="009B5570">
        <w:t>that a surface</w:t>
      </w:r>
      <w:r w:rsidR="00C374C8">
        <w:t xml:space="preserve"> has a smoother topography with lower </w:t>
      </w:r>
      <w:r w:rsidR="00AF6DB7">
        <w:t>deviation</w:t>
      </w:r>
      <w:r w:rsidR="00467151">
        <w:t>s</w:t>
      </w:r>
      <w:r w:rsidR="00C374C8">
        <w:t>.</w:t>
      </w:r>
    </w:p>
    <w:p w14:paraId="766C6FCD" w14:textId="131702F2" w:rsidR="00AF6DB7" w:rsidRPr="00AF6DB7" w:rsidRDefault="00AF6DB7" w:rsidP="007B4100">
      <w:pPr>
        <w:rPr>
          <w:b/>
        </w:rPr>
      </w:pPr>
      <w:r w:rsidRPr="00AF6DB7">
        <w:rPr>
          <w:b/>
        </w:rPr>
        <w:t xml:space="preserve">5.2 </w:t>
      </w:r>
      <w:r w:rsidR="00A936CD" w:rsidRPr="00AF6DB7">
        <w:rPr>
          <w:b/>
        </w:rPr>
        <w:t>Consistency</w:t>
      </w:r>
      <w:r w:rsidR="00A936CD">
        <w:rPr>
          <w:b/>
        </w:rPr>
        <w:t xml:space="preserve"> of the Printed </w:t>
      </w:r>
      <w:r w:rsidRPr="00AF6DB7">
        <w:rPr>
          <w:b/>
        </w:rPr>
        <w:t xml:space="preserve">Thickness </w:t>
      </w:r>
    </w:p>
    <w:p w14:paraId="390A0E73" w14:textId="7F1E8104" w:rsidR="00910BC6" w:rsidRDefault="00AF6DB7" w:rsidP="004764E7">
      <w:pPr>
        <w:jc w:val="both"/>
      </w:pPr>
      <w:r w:rsidRPr="00AF6DB7">
        <w:t>An interface</w:t>
      </w:r>
      <w:r>
        <w:t xml:space="preserve"> print </w:t>
      </w:r>
      <w:r w:rsidR="000A5A90">
        <w:t>is not entirely</w:t>
      </w:r>
      <w:r>
        <w:t xml:space="preserve"> uniform</w:t>
      </w:r>
      <w:r w:rsidR="000A5A90">
        <w:t xml:space="preserve"> and can have thickness differences within it. Thick</w:t>
      </w:r>
      <w:r w:rsidR="00467151">
        <w:t>ness of each interface</w:t>
      </w:r>
      <w:r w:rsidR="000A5A90">
        <w:t xml:space="preserve"> print</w:t>
      </w:r>
      <w:r w:rsidR="00573509">
        <w:t xml:space="preserve"> (T</w:t>
      </w:r>
      <w:r w:rsidR="00573509">
        <w:rPr>
          <w:vertAlign w:val="subscript"/>
        </w:rPr>
        <w:t>1</w:t>
      </w:r>
      <w:r w:rsidR="00573509">
        <w:t>)</w:t>
      </w:r>
      <w:r w:rsidR="005168DD">
        <w:t xml:space="preserve"> is</w:t>
      </w:r>
      <w:r w:rsidR="000A5A90">
        <w:t xml:space="preserve"> </w:t>
      </w:r>
      <w:r w:rsidR="00467151">
        <w:t xml:space="preserve">calculated as </w:t>
      </w:r>
      <w:r w:rsidR="00EB103B">
        <w:t xml:space="preserve">the </w:t>
      </w:r>
      <w:r w:rsidR="000A5A90">
        <w:t xml:space="preserve">average of five thickness measurements taken at the same </w:t>
      </w:r>
      <w:r w:rsidR="0065119A">
        <w:t xml:space="preserve">positions </w:t>
      </w:r>
      <w:r w:rsidR="000A5A90">
        <w:t>on the print</w:t>
      </w:r>
      <w:r w:rsidR="0065119A">
        <w:t>ed layer</w:t>
      </w:r>
      <w:r w:rsidR="000A5A90">
        <w:t xml:space="preserve"> as the surface topography scans.</w:t>
      </w:r>
      <w:r w:rsidR="005168DD">
        <w:t xml:space="preserve"> </w:t>
      </w:r>
      <w:r w:rsidR="00C77851">
        <w:t xml:space="preserve">Thickness is measured using a </w:t>
      </w:r>
      <w:r w:rsidR="00C77851" w:rsidRPr="004E5C79">
        <w:t>Mitutoyo micrometer</w:t>
      </w:r>
      <w:r w:rsidR="00C77851">
        <w:t>.</w:t>
      </w:r>
      <w:r w:rsidR="000A5A90">
        <w:t xml:space="preserve"> </w:t>
      </w:r>
      <w:r>
        <w:t xml:space="preserve"> </w:t>
      </w:r>
      <w:r w:rsidR="00E059F9">
        <w:t>Thick</w:t>
      </w:r>
      <w:r w:rsidR="00E23B70">
        <w:t>ness consistency is measured by calculating</w:t>
      </w:r>
      <w:r w:rsidR="00705853">
        <w:t xml:space="preserve"> </w:t>
      </w:r>
      <w:r w:rsidR="0065119A">
        <w:t xml:space="preserve">the </w:t>
      </w:r>
      <w:r w:rsidR="00705853">
        <w:t>average of T</w:t>
      </w:r>
      <w:r w:rsidR="00705853">
        <w:rPr>
          <w:vertAlign w:val="subscript"/>
        </w:rPr>
        <w:t>1</w:t>
      </w:r>
      <w:r w:rsidR="00705853">
        <w:t xml:space="preserve"> for </w:t>
      </w:r>
      <w:r w:rsidR="0065119A">
        <w:t xml:space="preserve">the </w:t>
      </w:r>
      <w:r w:rsidR="00705853">
        <w:t>20 prints and</w:t>
      </w:r>
      <w:r w:rsidR="00E23B70">
        <w:t xml:space="preserve"> average thickness variation per print for the 20 samples of each ink</w:t>
      </w:r>
      <w:r w:rsidR="00705853">
        <w:t xml:space="preserve"> (T</w:t>
      </w:r>
      <w:r w:rsidR="00705853">
        <w:rPr>
          <w:vertAlign w:val="subscript"/>
        </w:rPr>
        <w:t>sd</w:t>
      </w:r>
      <w:r w:rsidR="00705853">
        <w:t>)</w:t>
      </w:r>
      <w:r w:rsidR="00E23B70">
        <w:t xml:space="preserve">. It is calculated using the same method as </w:t>
      </w:r>
      <w:r w:rsidR="001954FA">
        <w:t>S</w:t>
      </w:r>
      <w:r w:rsidR="00E23B70">
        <w:t>a</w:t>
      </w:r>
      <w:r w:rsidR="00467151">
        <w:rPr>
          <w:vertAlign w:val="subscript"/>
        </w:rPr>
        <w:t>sd</w:t>
      </w:r>
      <w:r w:rsidR="00E23B70">
        <w:t>. It reflects the degree of thickness variation within each interface print</w:t>
      </w:r>
      <w:r w:rsidR="00467151">
        <w:t xml:space="preserve"> on average</w:t>
      </w:r>
      <w:r w:rsidR="00E23B70">
        <w:t>.</w:t>
      </w:r>
    </w:p>
    <w:p w14:paraId="51D918BC" w14:textId="7AEDDC1B" w:rsidR="00E23B70" w:rsidRDefault="00E23B70" w:rsidP="004764E7">
      <w:pPr>
        <w:jc w:val="both"/>
        <w:rPr>
          <w:b/>
        </w:rPr>
      </w:pPr>
      <w:r w:rsidRPr="00E23B70">
        <w:rPr>
          <w:b/>
        </w:rPr>
        <w:t xml:space="preserve">5.3 Repeatability </w:t>
      </w:r>
      <w:r w:rsidR="00A06671">
        <w:rPr>
          <w:b/>
        </w:rPr>
        <w:t xml:space="preserve">of Printed Surface and Thickness </w:t>
      </w:r>
    </w:p>
    <w:p w14:paraId="1096BEAA" w14:textId="6D5B969B" w:rsidR="00573509" w:rsidRDefault="00573509" w:rsidP="004764E7">
      <w:pPr>
        <w:jc w:val="both"/>
      </w:pPr>
      <w:r>
        <w:t>The repeatability of the process ana</w:t>
      </w:r>
      <w:r w:rsidR="00DC768E">
        <w:t>lyses surface topography and thickness variation across</w:t>
      </w:r>
      <w:r>
        <w:t xml:space="preserve"> the </w:t>
      </w:r>
      <w:r w:rsidR="00DC768E">
        <w:t xml:space="preserve">20 </w:t>
      </w:r>
      <w:r>
        <w:t xml:space="preserve">interface prints of each ink when the printing parameters are kept constant. It is </w:t>
      </w:r>
      <w:r w:rsidR="0065119A">
        <w:t xml:space="preserve">defined </w:t>
      </w:r>
      <w:r>
        <w:t>by calculating the following.</w:t>
      </w:r>
    </w:p>
    <w:p w14:paraId="021D357C" w14:textId="5048645F" w:rsidR="00573509" w:rsidRDefault="00573509" w:rsidP="00573509">
      <w:pPr>
        <w:pStyle w:val="ListParagraph"/>
        <w:numPr>
          <w:ilvl w:val="0"/>
          <w:numId w:val="12"/>
        </w:numPr>
        <w:jc w:val="both"/>
      </w:pPr>
      <w:r>
        <w:t xml:space="preserve">Standard deviation of </w:t>
      </w:r>
      <w:r w:rsidR="00393243">
        <w:t>S</w:t>
      </w:r>
      <w:r>
        <w:t>a</w:t>
      </w:r>
      <w:r w:rsidRPr="00573509">
        <w:rPr>
          <w:vertAlign w:val="subscript"/>
        </w:rPr>
        <w:t xml:space="preserve">1 </w:t>
      </w:r>
      <w:r>
        <w:t>for 20 prints of each ink</w:t>
      </w:r>
    </w:p>
    <w:p w14:paraId="35999297" w14:textId="77777777" w:rsidR="0028595B" w:rsidRDefault="00573509" w:rsidP="00573509">
      <w:pPr>
        <w:pStyle w:val="ListParagraph"/>
        <w:numPr>
          <w:ilvl w:val="0"/>
          <w:numId w:val="12"/>
        </w:numPr>
        <w:jc w:val="both"/>
      </w:pPr>
      <w:r>
        <w:t>Standard deviation of T</w:t>
      </w:r>
      <w:r>
        <w:rPr>
          <w:vertAlign w:val="subscript"/>
        </w:rPr>
        <w:t>1</w:t>
      </w:r>
      <w:r>
        <w:t xml:space="preserve"> for 20 prints of each ink</w:t>
      </w:r>
    </w:p>
    <w:p w14:paraId="5F997BB4" w14:textId="3CAC00EB" w:rsidR="00573509" w:rsidRDefault="0065119A" w:rsidP="00573509">
      <w:pPr>
        <w:jc w:val="both"/>
      </w:pPr>
      <w:r>
        <w:t>The h</w:t>
      </w:r>
      <w:r w:rsidR="00573509">
        <w:t>ig</w:t>
      </w:r>
      <w:r w:rsidR="0005296C">
        <w:t xml:space="preserve">her </w:t>
      </w:r>
      <w:r>
        <w:t xml:space="preserve">the </w:t>
      </w:r>
      <w:r w:rsidR="0005296C">
        <w:t xml:space="preserve">value of the two parameters </w:t>
      </w:r>
      <w:r>
        <w:t>the</w:t>
      </w:r>
      <w:r w:rsidR="00573509">
        <w:t xml:space="preserve"> low</w:t>
      </w:r>
      <w:r>
        <w:t>er the</w:t>
      </w:r>
      <w:r w:rsidR="00573509">
        <w:t xml:space="preserve"> repeatability and vice versa.</w:t>
      </w:r>
    </w:p>
    <w:p w14:paraId="1E2B98DC" w14:textId="6536856A" w:rsidR="00573509" w:rsidRDefault="00573509" w:rsidP="00573509">
      <w:pPr>
        <w:jc w:val="both"/>
        <w:rPr>
          <w:b/>
        </w:rPr>
      </w:pPr>
      <w:r w:rsidRPr="00573509">
        <w:rPr>
          <w:b/>
        </w:rPr>
        <w:t>5.4 Flexibility</w:t>
      </w:r>
      <w:r w:rsidR="0015091E">
        <w:rPr>
          <w:b/>
        </w:rPr>
        <w:t xml:space="preserve"> Comparison</w:t>
      </w:r>
      <w:r w:rsidR="00A06671">
        <w:rPr>
          <w:b/>
        </w:rPr>
        <w:t xml:space="preserve"> of the Interface Prints</w:t>
      </w:r>
    </w:p>
    <w:p w14:paraId="0993FC0D" w14:textId="0E993400" w:rsidR="007C27C9" w:rsidRDefault="0065119A" w:rsidP="007C27C9">
      <w:pPr>
        <w:jc w:val="both"/>
      </w:pPr>
      <w:r>
        <w:t xml:space="preserve">A </w:t>
      </w:r>
      <w:r w:rsidR="00A06671">
        <w:t>f</w:t>
      </w:r>
      <w:r w:rsidR="00331503">
        <w:t>abric cantilever test</w:t>
      </w:r>
      <w:r w:rsidR="00B14D0C">
        <w:t xml:space="preserve"> </w:t>
      </w:r>
      <w:r w:rsidR="00331503">
        <w:t>is used to measure flexibility of the i</w:t>
      </w:r>
      <w:r w:rsidR="00B14D0C">
        <w:t>nterface prints of the four inks.</w:t>
      </w:r>
      <w:r w:rsidR="00AA5CC8">
        <w:t xml:space="preserve"> </w:t>
      </w:r>
      <w:r>
        <w:t xml:space="preserve">Flexibility of the prints was assessed by measuring the bending angles produced by a cantilever structure consisting of a strip of fabric with a printed interface when a mass was attached to them. </w:t>
      </w:r>
      <w:r w:rsidR="00AA5CC8">
        <w:t>Figure 1</w:t>
      </w:r>
      <w:r w:rsidR="00EB0FB4">
        <w:t>2</w:t>
      </w:r>
      <w:r w:rsidR="00AA5CC8">
        <w:t xml:space="preserve"> </w:t>
      </w:r>
      <w:r w:rsidR="007C27C9">
        <w:t xml:space="preserve">below shows </w:t>
      </w:r>
      <w:r>
        <w:t xml:space="preserve">a </w:t>
      </w:r>
      <w:r w:rsidR="007C27C9">
        <w:t>schematic</w:t>
      </w:r>
      <w:r w:rsidR="0005296C">
        <w:t xml:space="preserve"> of</w:t>
      </w:r>
      <w:r w:rsidR="007C27C9">
        <w:t xml:space="preserve"> </w:t>
      </w:r>
      <w:r>
        <w:t xml:space="preserve">the fabric </w:t>
      </w:r>
      <w:r w:rsidR="007C27C9">
        <w:t>cantilever test.</w:t>
      </w:r>
      <w:r w:rsidR="00A06671" w:rsidRPr="00A06671">
        <w:rPr>
          <w:noProof/>
          <w:lang w:eastAsia="en-GB"/>
        </w:rPr>
        <w:t xml:space="preserve"> </w:t>
      </w:r>
    </w:p>
    <w:tbl>
      <w:tblPr>
        <w:tblStyle w:val="TableGrid"/>
        <w:tblW w:w="8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tblGrid>
      <w:tr w:rsidR="007C27C9" w14:paraId="696C7BFC" w14:textId="77777777" w:rsidTr="00A06671">
        <w:trPr>
          <w:trHeight w:val="2706"/>
          <w:jc w:val="center"/>
        </w:trPr>
        <w:tc>
          <w:tcPr>
            <w:tcW w:w="8600" w:type="dxa"/>
          </w:tcPr>
          <w:p w14:paraId="0D39472F" w14:textId="45542A8C" w:rsidR="007C27C9" w:rsidRDefault="00A06671" w:rsidP="007C27C9">
            <w:pPr>
              <w:jc w:val="both"/>
            </w:pPr>
            <w:r>
              <w:rPr>
                <w:noProof/>
                <w:lang w:eastAsia="zh-CN"/>
              </w:rPr>
              <mc:AlternateContent>
                <mc:Choice Requires="wps">
                  <w:drawing>
                    <wp:anchor distT="0" distB="0" distL="114300" distR="114300" simplePos="0" relativeHeight="251750400" behindDoc="0" locked="0" layoutInCell="1" allowOverlap="1" wp14:anchorId="4A47E5DF" wp14:editId="63640534">
                      <wp:simplePos x="0" y="0"/>
                      <wp:positionH relativeFrom="column">
                        <wp:posOffset>4577715</wp:posOffset>
                      </wp:positionH>
                      <wp:positionV relativeFrom="paragraph">
                        <wp:posOffset>923925</wp:posOffset>
                      </wp:positionV>
                      <wp:extent cx="666750" cy="466725"/>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66725"/>
                              </a:xfrm>
                              <a:prstGeom prst="rect">
                                <a:avLst/>
                              </a:prstGeom>
                              <a:noFill/>
                              <a:ln w="9525">
                                <a:noFill/>
                                <a:miter lim="800000"/>
                                <a:headEnd/>
                                <a:tailEnd/>
                              </a:ln>
                            </wps:spPr>
                            <wps:txbx>
                              <w:txbxContent>
                                <w:p w14:paraId="7177AAA1" w14:textId="1A0EF933" w:rsidR="005D3A90" w:rsidRDefault="005D3A90" w:rsidP="00A06671">
                                  <w:pPr>
                                    <w:jc w:val="center"/>
                                  </w:pPr>
                                  <w:r>
                                    <w:t>Bending Angle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47E5DF" id="_x0000_s1042" type="#_x0000_t202" style="position:absolute;left:0;text-align:left;margin-left:360.45pt;margin-top:72.75pt;width:52.5pt;height:36.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" filled="f" stroked="f">
                      <v:textbox>
                        <w:txbxContent>
                          <w:p w14:paraId="7177AAA1" w14:textId="1A0EF933" w:rsidR="005D3A90" w:rsidRDefault="005D3A90" w:rsidP="00A06671">
                            <w:pPr>
                              <w:jc w:val="center"/>
                            </w:pPr>
                            <w:r>
                              <w:t>Bending Angle</w:t>
                            </w:r>
                          </w:p>
                        </w:txbxContent>
                      </v:textbox>
                    </v:shape>
                  </w:pict>
                </mc:Fallback>
              </mc:AlternateContent>
            </w:r>
            <w:r>
              <w:rPr>
                <w:noProof/>
                <w:lang w:eastAsia="zh-CN"/>
              </w:rPr>
              <mc:AlternateContent>
                <mc:Choice Requires="wps">
                  <w:drawing>
                    <wp:anchor distT="0" distB="0" distL="114300" distR="114300" simplePos="0" relativeHeight="251676672" behindDoc="0" locked="0" layoutInCell="1" allowOverlap="1" wp14:anchorId="7730C70C" wp14:editId="0F2883BF">
                      <wp:simplePos x="0" y="0"/>
                      <wp:positionH relativeFrom="column">
                        <wp:posOffset>4575810</wp:posOffset>
                      </wp:positionH>
                      <wp:positionV relativeFrom="paragraph">
                        <wp:posOffset>754380</wp:posOffset>
                      </wp:positionV>
                      <wp:extent cx="266700" cy="26670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noFill/>
                              <a:ln w="9525">
                                <a:noFill/>
                                <a:miter lim="800000"/>
                                <a:headEnd/>
                                <a:tailEnd/>
                              </a:ln>
                            </wps:spPr>
                            <wps:txbx>
                              <w:txbxContent>
                                <w:p w14:paraId="1DB87159" w14:textId="2FEA6093" w:rsidR="005D3A90" w:rsidRPr="007C27C9" w:rsidRDefault="005D3A90" w:rsidP="007C27C9">
                                  <w:pPr>
                                    <w:rPr>
                                      <w:sz w:val="36"/>
                                    </w:rPr>
                                  </w:pPr>
                                  <w:r w:rsidRPr="007C27C9">
                                    <w:rPr>
                                      <w:sz w:val="28"/>
                                    </w:rPr>
                                    <w:t>Ɵ</w:t>
                                  </w:r>
                                  <w:r>
                                    <w:rPr>
                                      <w:sz w:val="28"/>
                                    </w:rPr>
                                    <w:t xml:space="preserve"> – Bending angle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30C70C" id="_x0000_s1043" type="#_x0000_t202" style="position:absolute;left:0;text-align:left;margin-left:360.3pt;margin-top:59.4pt;width:21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" filled="f" stroked="f">
                      <v:textbox>
                        <w:txbxContent>
                          <w:p w14:paraId="1DB87159" w14:textId="2FEA6093" w:rsidR="005D3A90" w:rsidRPr="007C27C9" w:rsidRDefault="005D3A90" w:rsidP="007C27C9">
                            <w:pPr>
                              <w:rPr>
                                <w:sz w:val="36"/>
                              </w:rPr>
                            </w:pPr>
                            <w:r w:rsidRPr="007C27C9">
                              <w:rPr>
                                <w:sz w:val="28"/>
                              </w:rPr>
                              <w:t>Ɵ</w:t>
                            </w:r>
                            <w:r>
                              <w:rPr>
                                <w:sz w:val="28"/>
                              </w:rPr>
                              <w:t xml:space="preserve"> – Bending angle</w:t>
                            </w:r>
                          </w:p>
                        </w:txbxContent>
                      </v:textbox>
                    </v:shape>
                  </w:pict>
                </mc:Fallback>
              </mc:AlternateContent>
            </w:r>
            <w:r w:rsidR="005D36DB">
              <w:rPr>
                <w:noProof/>
                <w:lang w:eastAsia="zh-CN"/>
              </w:rPr>
              <mc:AlternateContent>
                <mc:Choice Requires="wps">
                  <w:drawing>
                    <wp:anchor distT="0" distB="0" distL="114300" distR="114300" simplePos="0" relativeHeight="251670528" behindDoc="0" locked="0" layoutInCell="1" allowOverlap="1" wp14:anchorId="18DA182C" wp14:editId="2052E06C">
                      <wp:simplePos x="0" y="0"/>
                      <wp:positionH relativeFrom="column">
                        <wp:posOffset>2576830</wp:posOffset>
                      </wp:positionH>
                      <wp:positionV relativeFrom="paragraph">
                        <wp:posOffset>12065</wp:posOffset>
                      </wp:positionV>
                      <wp:extent cx="1019175" cy="2667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66700"/>
                              </a:xfrm>
                              <a:prstGeom prst="rect">
                                <a:avLst/>
                              </a:prstGeom>
                              <a:noFill/>
                              <a:ln w="9525">
                                <a:noFill/>
                                <a:miter lim="800000"/>
                                <a:headEnd/>
                                <a:tailEnd/>
                              </a:ln>
                            </wps:spPr>
                            <wps:txbx>
                              <w:txbxContent>
                                <w:p w14:paraId="23E42994" w14:textId="77777777" w:rsidR="005D3A90" w:rsidRDefault="005D3A90" w:rsidP="007C27C9">
                                  <w:r>
                                    <w:t xml:space="preserve">Interface Print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5="http://schemas.microsoft.com/office/word/2012/wordml">
                  <w:pict>
                    <v:shape w14:anchorId="18DA182C" id="_x0000_s1044" type="#_x0000_t202" style="position:absolute;left:0;text-align:left;margin-left:202.9pt;margin-top:.95pt;width:80.25pt;height:2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" filled="f" stroked="f">
                      <v:textbox>
                        <w:txbxContent>
                          <w:p w14:paraId="23E42994" w14:textId="77777777" w:rsidR="005D3A90" w:rsidRDefault="005D3A90" w:rsidP="007C27C9">
                            <w:r>
                              <w:t xml:space="preserve">Interface Print </w:t>
                            </w:r>
                          </w:p>
                        </w:txbxContent>
                      </v:textbox>
                    </v:shape>
                  </w:pict>
                </mc:Fallback>
              </mc:AlternateContent>
            </w:r>
            <w:r w:rsidR="007C27C9">
              <w:rPr>
                <w:noProof/>
                <w:lang w:eastAsia="zh-CN"/>
              </w:rPr>
              <mc:AlternateContent>
                <mc:Choice Requires="wps">
                  <w:drawing>
                    <wp:anchor distT="0" distB="0" distL="114300" distR="114300" simplePos="0" relativeHeight="251668480" behindDoc="0" locked="0" layoutInCell="1" allowOverlap="1" wp14:anchorId="51E353A0" wp14:editId="26786541">
                      <wp:simplePos x="0" y="0"/>
                      <wp:positionH relativeFrom="column">
                        <wp:posOffset>3757295</wp:posOffset>
                      </wp:positionH>
                      <wp:positionV relativeFrom="paragraph">
                        <wp:posOffset>1154430</wp:posOffset>
                      </wp:positionV>
                      <wp:extent cx="542925" cy="2667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6700"/>
                              </a:xfrm>
                              <a:prstGeom prst="rect">
                                <a:avLst/>
                              </a:prstGeom>
                              <a:noFill/>
                              <a:ln w="9525">
                                <a:noFill/>
                                <a:miter lim="800000"/>
                                <a:headEnd/>
                                <a:tailEnd/>
                              </a:ln>
                            </wps:spPr>
                            <wps:txbx>
                              <w:txbxContent>
                                <w:p w14:paraId="5E7988B3" w14:textId="77777777" w:rsidR="005D3A90" w:rsidRDefault="005D3A90" w:rsidP="007C27C9">
                                  <w:r>
                                    <w:t xml:space="preserve">Mass </w:t>
                                  </w:r>
                                </w:p>
                              </w:txbxContent>
                            </wps:txbx>
                            <wps:bodyPr rot="0" vert="horz" wrap="square" lIns="91440" tIns="45720" rIns="91440" bIns="45720" anchor="t" anchorCtr="0">
                              <a:noAutofit/>
                            </wps:bodyPr>
                          </wps:wsp>
                        </a:graphicData>
                      </a:graphic>
                    </wp:anchor>
                  </w:drawing>
                </mc:Choice>
                <mc:Fallback xmlns:w15="http://schemas.microsoft.com/office/word/2012/wordml">
                  <w:pict>
                    <v:shape w14:anchorId="51E353A0" id="_x0000_s1045" type="#_x0000_t202" style="position:absolute;left:0;text-align:left;margin-left:295.85pt;margin-top:90.9pt;width:42.7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" filled="f" stroked="f">
                      <v:textbox>
                        <w:txbxContent>
                          <w:p w14:paraId="5E7988B3" w14:textId="77777777" w:rsidR="005D3A90" w:rsidRDefault="005D3A90" w:rsidP="007C27C9">
                            <w:r>
                              <w:t xml:space="preserve">Mass </w:t>
                            </w:r>
                          </w:p>
                        </w:txbxContent>
                      </v:textbox>
                    </v:shape>
                  </w:pict>
                </mc:Fallback>
              </mc:AlternateContent>
            </w:r>
            <w:r w:rsidR="007C27C9">
              <w:rPr>
                <w:noProof/>
                <w:lang w:eastAsia="zh-CN"/>
              </w:rPr>
              <mc:AlternateContent>
                <mc:Choice Requires="wps">
                  <w:drawing>
                    <wp:anchor distT="0" distB="0" distL="114300" distR="114300" simplePos="0" relativeHeight="251672576" behindDoc="0" locked="0" layoutInCell="1" allowOverlap="1" wp14:anchorId="7F0320BB" wp14:editId="73D1362B">
                      <wp:simplePos x="0" y="0"/>
                      <wp:positionH relativeFrom="column">
                        <wp:posOffset>1852295</wp:posOffset>
                      </wp:positionH>
                      <wp:positionV relativeFrom="paragraph">
                        <wp:posOffset>87630</wp:posOffset>
                      </wp:positionV>
                      <wp:extent cx="600075" cy="2667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6700"/>
                              </a:xfrm>
                              <a:prstGeom prst="rect">
                                <a:avLst/>
                              </a:prstGeom>
                              <a:noFill/>
                              <a:ln w="9525">
                                <a:noFill/>
                                <a:miter lim="800000"/>
                                <a:headEnd/>
                                <a:tailEnd/>
                              </a:ln>
                            </wps:spPr>
                            <wps:txbx>
                              <w:txbxContent>
                                <w:p w14:paraId="3BE7C655" w14:textId="77777777" w:rsidR="005D3A90" w:rsidRDefault="005D3A90" w:rsidP="007C27C9">
                                  <w:r>
                                    <w:t>10 mm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5="http://schemas.microsoft.com/office/word/2012/wordml">
                  <w:pict>
                    <v:shape w14:anchorId="7F0320BB" id="_x0000_s1046" type="#_x0000_t202" style="position:absolute;left:0;text-align:left;margin-left:145.85pt;margin-top:6.9pt;width:47.25pt;height:2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" filled="f" stroked="f">
                      <v:textbox>
                        <w:txbxContent>
                          <w:p w14:paraId="3BE7C655" w14:textId="77777777" w:rsidR="005D3A90" w:rsidRDefault="005D3A90" w:rsidP="007C27C9">
                            <w:r>
                              <w:t>10 mm</w:t>
                            </w:r>
                          </w:p>
                        </w:txbxContent>
                      </v:textbox>
                    </v:shape>
                  </w:pict>
                </mc:Fallback>
              </mc:AlternateContent>
            </w:r>
            <w:r w:rsidR="007C27C9">
              <w:rPr>
                <w:noProof/>
                <w:lang w:eastAsia="zh-CN"/>
              </w:rPr>
              <mc:AlternateContent>
                <mc:Choice Requires="wps">
                  <w:drawing>
                    <wp:anchor distT="0" distB="0" distL="114300" distR="114300" simplePos="0" relativeHeight="251666432" behindDoc="0" locked="0" layoutInCell="1" allowOverlap="1" wp14:anchorId="3412D4D9" wp14:editId="3C17FB5E">
                      <wp:simplePos x="0" y="0"/>
                      <wp:positionH relativeFrom="column">
                        <wp:posOffset>2728595</wp:posOffset>
                      </wp:positionH>
                      <wp:positionV relativeFrom="paragraph">
                        <wp:posOffset>840105</wp:posOffset>
                      </wp:positionV>
                      <wp:extent cx="542925"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6700"/>
                              </a:xfrm>
                              <a:prstGeom prst="rect">
                                <a:avLst/>
                              </a:prstGeom>
                              <a:noFill/>
                              <a:ln w="9525">
                                <a:noFill/>
                                <a:miter lim="800000"/>
                                <a:headEnd/>
                                <a:tailEnd/>
                              </a:ln>
                            </wps:spPr>
                            <wps:txbx>
                              <w:txbxContent>
                                <w:p w14:paraId="24BB6C44" w14:textId="77777777" w:rsidR="005D3A90" w:rsidRDefault="005D3A90">
                                  <w:r>
                                    <w:t xml:space="preserve">Fabric </w:t>
                                  </w:r>
                                </w:p>
                              </w:txbxContent>
                            </wps:txbx>
                            <wps:bodyPr rot="0" vert="horz" wrap="square" lIns="91440" tIns="45720" rIns="91440" bIns="45720" anchor="t" anchorCtr="0">
                              <a:noAutofit/>
                            </wps:bodyPr>
                          </wps:wsp>
                        </a:graphicData>
                      </a:graphic>
                    </wp:anchor>
                  </w:drawing>
                </mc:Choice>
                <mc:Fallback xmlns:w15="http://schemas.microsoft.com/office/word/2012/wordml">
                  <w:pict>
                    <v:shape w14:anchorId="3412D4D9" id="_x0000_s1047" type="#_x0000_t202" style="position:absolute;left:0;text-align:left;margin-left:214.85pt;margin-top:66.15pt;width:42.75pt;height: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" filled="f" stroked="f">
                      <v:textbox>
                        <w:txbxContent>
                          <w:p w14:paraId="24BB6C44" w14:textId="77777777" w:rsidR="005D3A90" w:rsidRDefault="005D3A90">
                            <w:r>
                              <w:t xml:space="preserve">Fabric </w:t>
                            </w:r>
                          </w:p>
                        </w:txbxContent>
                      </v:textbox>
                    </v:shape>
                  </w:pict>
                </mc:Fallback>
              </mc:AlternateContent>
            </w:r>
            <w:r w:rsidR="007C27C9">
              <w:rPr>
                <w:noProof/>
                <w:lang w:eastAsia="zh-CN"/>
              </w:rPr>
              <mc:AlternateContent>
                <mc:Choice Requires="wps">
                  <w:drawing>
                    <wp:anchor distT="0" distB="0" distL="114300" distR="114300" simplePos="0" relativeHeight="251674624" behindDoc="0" locked="0" layoutInCell="1" allowOverlap="1" wp14:anchorId="2CB9C875" wp14:editId="7F1326C7">
                      <wp:simplePos x="0" y="0"/>
                      <wp:positionH relativeFrom="column">
                        <wp:posOffset>3271520</wp:posOffset>
                      </wp:positionH>
                      <wp:positionV relativeFrom="paragraph">
                        <wp:posOffset>1401445</wp:posOffset>
                      </wp:positionV>
                      <wp:extent cx="600075" cy="2667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6700"/>
                              </a:xfrm>
                              <a:prstGeom prst="rect">
                                <a:avLst/>
                              </a:prstGeom>
                              <a:noFill/>
                              <a:ln w="9525">
                                <a:noFill/>
                                <a:miter lim="800000"/>
                                <a:headEnd/>
                                <a:tailEnd/>
                              </a:ln>
                            </wps:spPr>
                            <wps:txbx>
                              <w:txbxContent>
                                <w:p w14:paraId="239BC550" w14:textId="77777777" w:rsidR="005D3A90" w:rsidRDefault="005D3A90" w:rsidP="007C27C9">
                                  <w:r>
                                    <w:t>29 mm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5="http://schemas.microsoft.com/office/word/2012/wordml">
                  <w:pict>
                    <v:shape w14:anchorId="2CB9C875" id="_x0000_s1048" type="#_x0000_t202" style="position:absolute;left:0;text-align:left;margin-left:257.6pt;margin-top:110.35pt;width:47.25pt;height:21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" filled="f" stroked="f">
                      <v:textbox>
                        <w:txbxContent>
                          <w:p w14:paraId="239BC550" w14:textId="77777777" w:rsidR="005D3A90" w:rsidRDefault="005D3A90" w:rsidP="007C27C9">
                            <w:r>
                              <w:t>29 mm</w:t>
                            </w:r>
                          </w:p>
                        </w:txbxContent>
                      </v:textbox>
                    </v:shape>
                  </w:pict>
                </mc:Fallback>
              </mc:AlternateContent>
            </w:r>
            <w:r w:rsidR="007C27C9">
              <w:rPr>
                <w:noProof/>
                <w:lang w:eastAsia="zh-CN"/>
              </w:rPr>
              <w:drawing>
                <wp:inline distT="0" distB="0" distL="0" distR="0" wp14:anchorId="75D1082A" wp14:editId="1CC39422">
                  <wp:extent cx="4848225" cy="1727442"/>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ntilever test.JPG"/>
                          <pic:cNvPicPr/>
                        </pic:nvPicPr>
                        <pic:blipFill rotWithShape="1">
                          <a:blip r:embed="rId32" cstate="print">
                            <a:extLst>
                              <a:ext uri="{28A0092B-C50C-407E-A947-70E740481C1C}">
                                <a14:useLocalDpi xmlns:a14="http://schemas.microsoft.com/office/drawing/2010/main" val="0"/>
                              </a:ext>
                            </a:extLst>
                          </a:blip>
                          <a:srcRect t="6944"/>
                          <a:stretch/>
                        </pic:blipFill>
                        <pic:spPr bwMode="auto">
                          <a:xfrm>
                            <a:off x="0" y="0"/>
                            <a:ext cx="4848225" cy="17274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DD6F4E" w14:textId="73700897" w:rsidR="008E4A0D" w:rsidRPr="007C27C9" w:rsidRDefault="007C27C9" w:rsidP="007C27C9">
      <w:pPr>
        <w:pStyle w:val="Caption"/>
        <w:jc w:val="center"/>
        <w:rPr>
          <w:i w:val="0"/>
          <w:sz w:val="20"/>
        </w:rPr>
      </w:pPr>
      <w:r w:rsidRPr="007C27C9">
        <w:rPr>
          <w:i w:val="0"/>
          <w:sz w:val="20"/>
        </w:rPr>
        <w:t xml:space="preserve">Figure </w:t>
      </w:r>
      <w:r w:rsidRPr="007C27C9">
        <w:rPr>
          <w:i w:val="0"/>
          <w:sz w:val="20"/>
        </w:rPr>
        <w:fldChar w:fldCharType="begin"/>
      </w:r>
      <w:r w:rsidRPr="007C27C9">
        <w:rPr>
          <w:i w:val="0"/>
          <w:sz w:val="20"/>
        </w:rPr>
        <w:instrText xml:space="preserve"> SEQ Figure \* ARABIC </w:instrText>
      </w:r>
      <w:r w:rsidRPr="007C27C9">
        <w:rPr>
          <w:i w:val="0"/>
          <w:sz w:val="20"/>
        </w:rPr>
        <w:fldChar w:fldCharType="separate"/>
      </w:r>
      <w:r w:rsidR="00EB0FB4">
        <w:rPr>
          <w:i w:val="0"/>
          <w:noProof/>
          <w:sz w:val="20"/>
        </w:rPr>
        <w:t>12</w:t>
      </w:r>
      <w:r w:rsidRPr="007C27C9">
        <w:rPr>
          <w:i w:val="0"/>
          <w:sz w:val="20"/>
        </w:rPr>
        <w:fldChar w:fldCharType="end"/>
      </w:r>
      <w:r w:rsidRPr="007C27C9">
        <w:rPr>
          <w:i w:val="0"/>
          <w:sz w:val="20"/>
        </w:rPr>
        <w:t xml:space="preserve">: Schematic of </w:t>
      </w:r>
      <w:r w:rsidR="0065119A">
        <w:rPr>
          <w:i w:val="0"/>
          <w:sz w:val="20"/>
        </w:rPr>
        <w:t xml:space="preserve">the fabric </w:t>
      </w:r>
      <w:r w:rsidRPr="007C27C9">
        <w:rPr>
          <w:i w:val="0"/>
          <w:sz w:val="20"/>
        </w:rPr>
        <w:t xml:space="preserve">cantilever test </w:t>
      </w:r>
    </w:p>
    <w:p w14:paraId="2703C75F" w14:textId="30326707" w:rsidR="00DB57C9" w:rsidRDefault="0005296C" w:rsidP="007C27C9">
      <w:pPr>
        <w:jc w:val="both"/>
      </w:pPr>
      <w:r>
        <w:t>Ten</w:t>
      </w:r>
      <w:r w:rsidR="007C27C9">
        <w:t xml:space="preserve"> prints of each ink </w:t>
      </w:r>
      <w:r w:rsidR="0065119A">
        <w:t xml:space="preserve">were </w:t>
      </w:r>
      <w:r w:rsidR="00DB57C9">
        <w:t xml:space="preserve">used for </w:t>
      </w:r>
      <w:r w:rsidR="0065119A">
        <w:t xml:space="preserve">these </w:t>
      </w:r>
      <w:r w:rsidR="00DB57C9">
        <w:t>flexibility tests. The fabric containing the interface prints was cut into strips of 39 mm x 20 mm</w:t>
      </w:r>
      <w:r w:rsidR="00AA5CC8">
        <w:t xml:space="preserve"> in the format shown in figure 1</w:t>
      </w:r>
      <w:r w:rsidR="00EB0FB4">
        <w:t>3</w:t>
      </w:r>
      <w:r w:rsidR="00DB57C9">
        <w:t xml:space="preserve"> below.</w:t>
      </w:r>
      <w:r w:rsidR="00FF7F78">
        <w:t xml:space="preserve"> One end of the fabric was </w:t>
      </w:r>
      <w:r w:rsidR="00A06671">
        <w:t xml:space="preserve">taped </w:t>
      </w:r>
      <w:r w:rsidR="00FF7F78">
        <w:t>to an aluminium stand</w:t>
      </w:r>
      <w:r w:rsidR="00A06671">
        <w:t xml:space="preserve"> </w:t>
      </w:r>
      <w:r w:rsidR="00FF7F78">
        <w:t>and the other end was suspended with t</w:t>
      </w:r>
      <w:r w:rsidR="00987C38">
        <w:t>wo 4.7 g magnets attached to it. The suspended prints would flex producing a bending angle which was recorded</w:t>
      </w:r>
      <w:r w:rsidR="00472FB5">
        <w:t>; the h</w:t>
      </w:r>
      <w:r w:rsidR="00987C38">
        <w:t xml:space="preserve">igher the bending angle </w:t>
      </w:r>
      <w:r w:rsidR="00472FB5">
        <w:t xml:space="preserve">the </w:t>
      </w:r>
      <w:r w:rsidR="00987C38">
        <w:t xml:space="preserve">more flexible the </w:t>
      </w:r>
      <w:r w:rsidR="00705853">
        <w:t>print</w:t>
      </w:r>
      <w:r w:rsidR="00472FB5">
        <w:t>ed layer</w:t>
      </w:r>
      <w:r w:rsidR="00987C38">
        <w:t xml:space="preserve">. </w:t>
      </w:r>
    </w:p>
    <w:tbl>
      <w:tblPr>
        <w:tblStyle w:val="TableGrid"/>
        <w:tblW w:w="65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1"/>
      </w:tblGrid>
      <w:tr w:rsidR="00DB57C9" w14:paraId="5DB02706" w14:textId="77777777" w:rsidTr="00987C38">
        <w:trPr>
          <w:trHeight w:val="2059"/>
          <w:jc w:val="center"/>
        </w:trPr>
        <w:tc>
          <w:tcPr>
            <w:tcW w:w="6541" w:type="dxa"/>
          </w:tcPr>
          <w:p w14:paraId="57045EA8" w14:textId="1A906368" w:rsidR="00DB57C9" w:rsidRDefault="00421F8D" w:rsidP="007C27C9">
            <w:pPr>
              <w:jc w:val="both"/>
            </w:pPr>
            <w:r>
              <w:rPr>
                <w:noProof/>
                <w:lang w:eastAsia="zh-CN"/>
              </w:rPr>
              <mc:AlternateContent>
                <mc:Choice Requires="wps">
                  <w:drawing>
                    <wp:anchor distT="0" distB="0" distL="114300" distR="114300" simplePos="0" relativeHeight="251698176" behindDoc="0" locked="0" layoutInCell="1" allowOverlap="1" wp14:anchorId="70C8D79A" wp14:editId="1616AF4D">
                      <wp:simplePos x="0" y="0"/>
                      <wp:positionH relativeFrom="column">
                        <wp:posOffset>2712720</wp:posOffset>
                      </wp:positionH>
                      <wp:positionV relativeFrom="paragraph">
                        <wp:posOffset>1101780</wp:posOffset>
                      </wp:positionV>
                      <wp:extent cx="600075" cy="26670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6700"/>
                              </a:xfrm>
                              <a:prstGeom prst="rect">
                                <a:avLst/>
                              </a:prstGeom>
                              <a:noFill/>
                              <a:ln w="9525">
                                <a:noFill/>
                                <a:miter lim="800000"/>
                                <a:headEnd/>
                                <a:tailEnd/>
                              </a:ln>
                            </wps:spPr>
                            <wps:txbx>
                              <w:txbxContent>
                                <w:p w14:paraId="129E2744" w14:textId="77777777" w:rsidR="005D3A90" w:rsidRDefault="005D3A90" w:rsidP="00DB57C9">
                                  <w:r>
                                    <w:t>12 mm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5="http://schemas.microsoft.com/office/word/2012/wordml">
                  <w:pict>
                    <v:shape w14:anchorId="70C8D79A" id="_x0000_s1049" type="#_x0000_t202" style="position:absolute;left:0;text-align:left;margin-left:213.6pt;margin-top:86.75pt;width:47.25pt;height:21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" filled="f" stroked="f">
                      <v:textbox>
                        <w:txbxContent>
                          <w:p w14:paraId="129E2744" w14:textId="77777777" w:rsidR="005D3A90" w:rsidRDefault="005D3A90" w:rsidP="00DB57C9">
                            <w:r>
                              <w:t>12 mm</w:t>
                            </w:r>
                          </w:p>
                        </w:txbxContent>
                      </v:textbox>
                    </v:shape>
                  </w:pict>
                </mc:Fallback>
              </mc:AlternateContent>
            </w:r>
            <w:r w:rsidR="0005296C">
              <w:rPr>
                <w:noProof/>
                <w:lang w:eastAsia="zh-CN"/>
              </w:rPr>
              <mc:AlternateContent>
                <mc:Choice Requires="wps">
                  <w:drawing>
                    <wp:anchor distT="0" distB="0" distL="114300" distR="114300" simplePos="0" relativeHeight="251694080" behindDoc="0" locked="0" layoutInCell="1" allowOverlap="1" wp14:anchorId="0E2766DA" wp14:editId="7F4FD35E">
                      <wp:simplePos x="0" y="0"/>
                      <wp:positionH relativeFrom="column">
                        <wp:posOffset>1564005</wp:posOffset>
                      </wp:positionH>
                      <wp:positionV relativeFrom="paragraph">
                        <wp:posOffset>150495</wp:posOffset>
                      </wp:positionV>
                      <wp:extent cx="600075" cy="2667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6700"/>
                              </a:xfrm>
                              <a:prstGeom prst="rect">
                                <a:avLst/>
                              </a:prstGeom>
                              <a:noFill/>
                              <a:ln w="9525">
                                <a:noFill/>
                                <a:miter lim="800000"/>
                                <a:headEnd/>
                                <a:tailEnd/>
                              </a:ln>
                            </wps:spPr>
                            <wps:txbx>
                              <w:txbxContent>
                                <w:p w14:paraId="552B073D" w14:textId="77777777" w:rsidR="005D3A90" w:rsidRDefault="005D3A90" w:rsidP="00DB57C9">
                                  <w:r>
                                    <w:t>20 mm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5="http://schemas.microsoft.com/office/word/2012/wordml">
                  <w:pict>
                    <v:shape w14:anchorId="0E2766DA" id="_x0000_s1050" type="#_x0000_t202" style="position:absolute;left:0;text-align:left;margin-left:123.15pt;margin-top:11.85pt;width:47.25pt;height:21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" filled="f" stroked="f">
                      <v:textbox>
                        <w:txbxContent>
                          <w:p w14:paraId="552B073D" w14:textId="77777777" w:rsidR="005D3A90" w:rsidRDefault="005D3A90" w:rsidP="00DB57C9">
                            <w:r>
                              <w:t>20 mm</w:t>
                            </w:r>
                          </w:p>
                        </w:txbxContent>
                      </v:textbox>
                    </v:shape>
                  </w:pict>
                </mc:Fallback>
              </mc:AlternateContent>
            </w:r>
            <w:r w:rsidR="0005296C">
              <w:rPr>
                <w:noProof/>
                <w:lang w:eastAsia="zh-CN"/>
              </w:rPr>
              <mc:AlternateContent>
                <mc:Choice Requires="wps">
                  <w:drawing>
                    <wp:anchor distT="0" distB="0" distL="114300" distR="114300" simplePos="0" relativeHeight="251681792" behindDoc="0" locked="0" layoutInCell="1" allowOverlap="1" wp14:anchorId="0220C7B0" wp14:editId="346CB868">
                      <wp:simplePos x="0" y="0"/>
                      <wp:positionH relativeFrom="column">
                        <wp:posOffset>1326515</wp:posOffset>
                      </wp:positionH>
                      <wp:positionV relativeFrom="paragraph">
                        <wp:posOffset>127635</wp:posOffset>
                      </wp:positionV>
                      <wp:extent cx="1200150" cy="0"/>
                      <wp:effectExtent l="38100" t="76200" r="19050" b="95250"/>
                      <wp:wrapNone/>
                      <wp:docPr id="41" name="Straight Arrow Connector 41"/>
                      <wp:cNvGraphicFramePr/>
                      <a:graphic xmlns:a="http://schemas.openxmlformats.org/drawingml/2006/main">
                        <a:graphicData uri="http://schemas.microsoft.com/office/word/2010/wordprocessingShape">
                          <wps:wsp>
                            <wps:cNvCnPr/>
                            <wps:spPr>
                              <a:xfrm>
                                <a:off x="0" y="0"/>
                                <a:ext cx="12001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09CFEF9" id="Straight Arrow Connector 41" o:spid="_x0000_s1026" type="#_x0000_t32" style="position:absolute;margin-left:104.45pt;margin-top:10.05pt;width:94.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" strokecolor="black [3200]" strokeweight=".5pt">
                      <v:stroke startarrow="block" endarrow="block" joinstyle="miter"/>
                    </v:shape>
                  </w:pict>
                </mc:Fallback>
              </mc:AlternateContent>
            </w:r>
            <w:r w:rsidR="00FF7F78">
              <w:rPr>
                <w:noProof/>
                <w:lang w:eastAsia="zh-CN"/>
              </w:rPr>
              <mc:AlternateContent>
                <mc:Choice Requires="wps">
                  <w:drawing>
                    <wp:anchor distT="0" distB="0" distL="114300" distR="114300" simplePos="0" relativeHeight="251701248" behindDoc="0" locked="0" layoutInCell="1" allowOverlap="1" wp14:anchorId="1DFB6C59" wp14:editId="49EB3FFA">
                      <wp:simplePos x="0" y="0"/>
                      <wp:positionH relativeFrom="column">
                        <wp:posOffset>3475990</wp:posOffset>
                      </wp:positionH>
                      <wp:positionV relativeFrom="paragraph">
                        <wp:posOffset>400685</wp:posOffset>
                      </wp:positionV>
                      <wp:extent cx="733425" cy="2667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6700"/>
                              </a:xfrm>
                              <a:prstGeom prst="rect">
                                <a:avLst/>
                              </a:prstGeom>
                              <a:noFill/>
                              <a:ln w="9525">
                                <a:noFill/>
                                <a:miter lim="800000"/>
                                <a:headEnd/>
                                <a:tailEnd/>
                              </a:ln>
                            </wps:spPr>
                            <wps:txbx>
                              <w:txbxContent>
                                <w:p w14:paraId="154F2D08" w14:textId="77777777" w:rsidR="005D3A90" w:rsidRDefault="005D3A90" w:rsidP="00FF7F78">
                                  <w:r>
                                    <w:t>Magnets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5="http://schemas.microsoft.com/office/word/2012/wordml">
                  <w:pict>
                    <v:shape w14:anchorId="1DFB6C59" id="_x0000_s1051" type="#_x0000_t202" style="position:absolute;left:0;text-align:left;margin-left:273.7pt;margin-top:31.55pt;width:57.75pt;height:21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" filled="f" stroked="f">
                      <v:textbox>
                        <w:txbxContent>
                          <w:p w14:paraId="154F2D08" w14:textId="77777777" w:rsidR="005D3A90" w:rsidRDefault="005D3A90" w:rsidP="00FF7F78">
                            <w:r>
                              <w:t>Magnets</w:t>
                            </w:r>
                          </w:p>
                        </w:txbxContent>
                      </v:textbox>
                    </v:shape>
                  </w:pict>
                </mc:Fallback>
              </mc:AlternateContent>
            </w:r>
            <w:r w:rsidR="00FF7F78">
              <w:rPr>
                <w:noProof/>
                <w:lang w:eastAsia="zh-CN"/>
              </w:rPr>
              <mc:AlternateContent>
                <mc:Choice Requires="wps">
                  <w:drawing>
                    <wp:anchor distT="0" distB="0" distL="114300" distR="114300" simplePos="0" relativeHeight="251699200" behindDoc="0" locked="0" layoutInCell="1" allowOverlap="1" wp14:anchorId="0EA4E1AB" wp14:editId="61023DA0">
                      <wp:simplePos x="0" y="0"/>
                      <wp:positionH relativeFrom="column">
                        <wp:posOffset>3123564</wp:posOffset>
                      </wp:positionH>
                      <wp:positionV relativeFrom="paragraph">
                        <wp:posOffset>558265</wp:posOffset>
                      </wp:positionV>
                      <wp:extent cx="409575" cy="64670"/>
                      <wp:effectExtent l="38100" t="19050" r="28575" b="88265"/>
                      <wp:wrapNone/>
                      <wp:docPr id="52" name="Straight Arrow Connector 52"/>
                      <wp:cNvGraphicFramePr/>
                      <a:graphic xmlns:a="http://schemas.openxmlformats.org/drawingml/2006/main">
                        <a:graphicData uri="http://schemas.microsoft.com/office/word/2010/wordprocessingShape">
                          <wps:wsp>
                            <wps:cNvCnPr/>
                            <wps:spPr>
                              <a:xfrm flipH="1">
                                <a:off x="0" y="0"/>
                                <a:ext cx="409575" cy="64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5508D1" id="Straight Arrow Connector 52" o:spid="_x0000_s1026" type="#_x0000_t32" style="position:absolute;margin-left:245.95pt;margin-top:43.95pt;width:32.25pt;height:5.1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" strokecolor="black [3200]" strokeweight=".5pt">
                      <v:stroke endarrow="block" joinstyle="miter"/>
                    </v:shape>
                  </w:pict>
                </mc:Fallback>
              </mc:AlternateContent>
            </w:r>
            <w:r w:rsidR="00FF7F78">
              <w:rPr>
                <w:noProof/>
                <w:lang w:eastAsia="zh-CN"/>
              </w:rPr>
              <mc:AlternateContent>
                <mc:Choice Requires="wps">
                  <w:drawing>
                    <wp:anchor distT="0" distB="0" distL="114300" distR="114300" simplePos="0" relativeHeight="251688960" behindDoc="0" locked="0" layoutInCell="1" allowOverlap="1" wp14:anchorId="3FFC5A60" wp14:editId="2E02FADE">
                      <wp:simplePos x="0" y="0"/>
                      <wp:positionH relativeFrom="column">
                        <wp:posOffset>79375</wp:posOffset>
                      </wp:positionH>
                      <wp:positionV relativeFrom="paragraph">
                        <wp:posOffset>74295</wp:posOffset>
                      </wp:positionV>
                      <wp:extent cx="600075" cy="2667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6700"/>
                              </a:xfrm>
                              <a:prstGeom prst="rect">
                                <a:avLst/>
                              </a:prstGeom>
                              <a:noFill/>
                              <a:ln w="9525">
                                <a:noFill/>
                                <a:miter lim="800000"/>
                                <a:headEnd/>
                                <a:tailEnd/>
                              </a:ln>
                            </wps:spPr>
                            <wps:txbx>
                              <w:txbxContent>
                                <w:p w14:paraId="43F9C9E4" w14:textId="77777777" w:rsidR="005D3A90" w:rsidRDefault="005D3A90" w:rsidP="00DB57C9">
                                  <w:r>
                                    <w:t>Fabric</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5="http://schemas.microsoft.com/office/word/2012/wordml">
                  <w:pict>
                    <v:shape w14:anchorId="3FFC5A60" id="_x0000_s1052" type="#_x0000_t202" style="position:absolute;left:0;text-align:left;margin-left:6.25pt;margin-top:5.85pt;width:47.25pt;height:21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" filled="f" stroked="f">
                      <v:textbox>
                        <w:txbxContent>
                          <w:p w14:paraId="43F9C9E4" w14:textId="77777777" w:rsidR="005D3A90" w:rsidRDefault="005D3A90" w:rsidP="00DB57C9">
                            <w:r>
                              <w:t>Fabric</w:t>
                            </w:r>
                          </w:p>
                        </w:txbxContent>
                      </v:textbox>
                    </v:shape>
                  </w:pict>
                </mc:Fallback>
              </mc:AlternateContent>
            </w:r>
            <w:r w:rsidR="00FF7F78">
              <w:rPr>
                <w:noProof/>
                <w:lang w:eastAsia="zh-CN"/>
              </w:rPr>
              <mc:AlternateContent>
                <mc:Choice Requires="wps">
                  <w:drawing>
                    <wp:anchor distT="0" distB="0" distL="114300" distR="114300" simplePos="0" relativeHeight="251686912" behindDoc="0" locked="0" layoutInCell="1" allowOverlap="1" wp14:anchorId="31D72527" wp14:editId="435EE506">
                      <wp:simplePos x="0" y="0"/>
                      <wp:positionH relativeFrom="column">
                        <wp:posOffset>547370</wp:posOffset>
                      </wp:positionH>
                      <wp:positionV relativeFrom="paragraph">
                        <wp:posOffset>203835</wp:posOffset>
                      </wp:positionV>
                      <wp:extent cx="323850" cy="47625"/>
                      <wp:effectExtent l="0" t="38100" r="38100" b="85725"/>
                      <wp:wrapNone/>
                      <wp:docPr id="45" name="Straight Arrow Connector 45"/>
                      <wp:cNvGraphicFramePr/>
                      <a:graphic xmlns:a="http://schemas.openxmlformats.org/drawingml/2006/main">
                        <a:graphicData uri="http://schemas.microsoft.com/office/word/2010/wordprocessingShape">
                          <wps:wsp>
                            <wps:cNvCnPr/>
                            <wps:spPr>
                              <a:xfrm>
                                <a:off x="0" y="0"/>
                                <a:ext cx="32385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485C32" id="Straight Arrow Connector 45" o:spid="_x0000_s1026" type="#_x0000_t32" style="position:absolute;margin-left:43.1pt;margin-top:16.05pt;width:25.5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" strokecolor="black [3200]" strokeweight=".5pt">
                      <v:stroke endarrow="block" joinstyle="miter"/>
                    </v:shape>
                  </w:pict>
                </mc:Fallback>
              </mc:AlternateContent>
            </w:r>
            <w:r w:rsidR="00FF7F78">
              <w:rPr>
                <w:noProof/>
                <w:lang w:eastAsia="zh-CN"/>
              </w:rPr>
              <mc:AlternateContent>
                <mc:Choice Requires="wps">
                  <w:drawing>
                    <wp:anchor distT="0" distB="0" distL="114300" distR="114300" simplePos="0" relativeHeight="251692032" behindDoc="0" locked="0" layoutInCell="1" allowOverlap="1" wp14:anchorId="47C934B2" wp14:editId="2A84F0DF">
                      <wp:simplePos x="0" y="0"/>
                      <wp:positionH relativeFrom="column">
                        <wp:posOffset>-52705</wp:posOffset>
                      </wp:positionH>
                      <wp:positionV relativeFrom="paragraph">
                        <wp:posOffset>842010</wp:posOffset>
                      </wp:positionV>
                      <wp:extent cx="733425" cy="43815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38150"/>
                              </a:xfrm>
                              <a:prstGeom prst="rect">
                                <a:avLst/>
                              </a:prstGeom>
                              <a:noFill/>
                              <a:ln w="9525">
                                <a:noFill/>
                                <a:miter lim="800000"/>
                                <a:headEnd/>
                                <a:tailEnd/>
                              </a:ln>
                            </wps:spPr>
                            <wps:txbx>
                              <w:txbxContent>
                                <w:p w14:paraId="35C3F1E1" w14:textId="1310970C" w:rsidR="005D3A90" w:rsidRDefault="005D3A90" w:rsidP="00DB57C9">
                                  <w:pPr>
                                    <w:jc w:val="center"/>
                                  </w:pPr>
                                  <w:r>
                                    <w:t>Interface print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C934B2" id="_x0000_s1053" type="#_x0000_t202" style="position:absolute;left:0;text-align:left;margin-left:-4.15pt;margin-top:66.3pt;width:57.75pt;height: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" filled="f" stroked="f">
                      <v:textbox>
                        <w:txbxContent>
                          <w:p w14:paraId="35C3F1E1" w14:textId="1310970C" w:rsidR="005D3A90" w:rsidRDefault="005D3A90" w:rsidP="00DB57C9">
                            <w:pPr>
                              <w:jc w:val="center"/>
                            </w:pPr>
                            <w:r>
                              <w:t>Interface print</w:t>
                            </w:r>
                          </w:p>
                        </w:txbxContent>
                      </v:textbox>
                    </v:shape>
                  </w:pict>
                </mc:Fallback>
              </mc:AlternateContent>
            </w:r>
            <w:r w:rsidR="00FF7F78">
              <w:rPr>
                <w:noProof/>
                <w:lang w:eastAsia="zh-CN"/>
              </w:rPr>
              <mc:AlternateContent>
                <mc:Choice Requires="wps">
                  <w:drawing>
                    <wp:anchor distT="0" distB="0" distL="114300" distR="114300" simplePos="0" relativeHeight="251689984" behindDoc="0" locked="0" layoutInCell="1" allowOverlap="1" wp14:anchorId="0AA6A993" wp14:editId="49195EBF">
                      <wp:simplePos x="0" y="0"/>
                      <wp:positionH relativeFrom="column">
                        <wp:posOffset>633095</wp:posOffset>
                      </wp:positionH>
                      <wp:positionV relativeFrom="paragraph">
                        <wp:posOffset>927100</wp:posOffset>
                      </wp:positionV>
                      <wp:extent cx="800100" cy="76200"/>
                      <wp:effectExtent l="0" t="57150" r="19050" b="19050"/>
                      <wp:wrapNone/>
                      <wp:docPr id="47" name="Straight Arrow Connector 47"/>
                      <wp:cNvGraphicFramePr/>
                      <a:graphic xmlns:a="http://schemas.openxmlformats.org/drawingml/2006/main">
                        <a:graphicData uri="http://schemas.microsoft.com/office/word/2010/wordprocessingShape">
                          <wps:wsp>
                            <wps:cNvCnPr/>
                            <wps:spPr>
                              <a:xfrm flipV="1">
                                <a:off x="0" y="0"/>
                                <a:ext cx="80010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7A0847" id="Straight Arrow Connector 47" o:spid="_x0000_s1026" type="#_x0000_t32" style="position:absolute;margin-left:49.85pt;margin-top:73pt;width:63pt;height:6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" strokecolor="black [3200]" strokeweight=".5pt">
                      <v:stroke endarrow="block" joinstyle="miter"/>
                    </v:shape>
                  </w:pict>
                </mc:Fallback>
              </mc:AlternateContent>
            </w:r>
            <w:r w:rsidR="00DB57C9">
              <w:rPr>
                <w:noProof/>
                <w:lang w:eastAsia="zh-CN"/>
              </w:rPr>
              <mc:AlternateContent>
                <mc:Choice Requires="wps">
                  <w:drawing>
                    <wp:anchor distT="0" distB="0" distL="114300" distR="114300" simplePos="0" relativeHeight="251696128" behindDoc="0" locked="0" layoutInCell="1" allowOverlap="1" wp14:anchorId="1C279680" wp14:editId="6D54A704">
                      <wp:simplePos x="0" y="0"/>
                      <wp:positionH relativeFrom="column">
                        <wp:posOffset>2242820</wp:posOffset>
                      </wp:positionH>
                      <wp:positionV relativeFrom="paragraph">
                        <wp:posOffset>375285</wp:posOffset>
                      </wp:positionV>
                      <wp:extent cx="600075" cy="2667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6700"/>
                              </a:xfrm>
                              <a:prstGeom prst="rect">
                                <a:avLst/>
                              </a:prstGeom>
                              <a:noFill/>
                              <a:ln w="9525">
                                <a:noFill/>
                                <a:miter lim="800000"/>
                                <a:headEnd/>
                                <a:tailEnd/>
                              </a:ln>
                            </wps:spPr>
                            <wps:txbx>
                              <w:txbxContent>
                                <w:p w14:paraId="12CEEBA6" w14:textId="77777777" w:rsidR="005D3A90" w:rsidRDefault="005D3A90" w:rsidP="00DB57C9">
                                  <w:r>
                                    <w:t>3 mm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5="http://schemas.microsoft.com/office/word/2012/wordml">
                  <w:pict>
                    <v:shape w14:anchorId="1C279680" id="_x0000_s1054" type="#_x0000_t202" style="position:absolute;left:0;text-align:left;margin-left:176.6pt;margin-top:29.55pt;width:47.25pt;height:21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" filled="f" stroked="f">
                      <v:textbox>
                        <w:txbxContent>
                          <w:p w14:paraId="12CEEBA6" w14:textId="77777777" w:rsidR="005D3A90" w:rsidRDefault="005D3A90" w:rsidP="00DB57C9">
                            <w:r>
                              <w:t>3 mm</w:t>
                            </w:r>
                          </w:p>
                        </w:txbxContent>
                      </v:textbox>
                    </v:shape>
                  </w:pict>
                </mc:Fallback>
              </mc:AlternateContent>
            </w:r>
            <w:r w:rsidR="00DB57C9">
              <w:rPr>
                <w:noProof/>
                <w:lang w:eastAsia="zh-CN"/>
              </w:rPr>
              <mc:AlternateContent>
                <mc:Choice Requires="wps">
                  <w:drawing>
                    <wp:anchor distT="0" distB="0" distL="114300" distR="114300" simplePos="0" relativeHeight="251685888" behindDoc="0" locked="0" layoutInCell="1" allowOverlap="1" wp14:anchorId="721C332D" wp14:editId="6398384A">
                      <wp:simplePos x="0" y="0"/>
                      <wp:positionH relativeFrom="column">
                        <wp:posOffset>751840</wp:posOffset>
                      </wp:positionH>
                      <wp:positionV relativeFrom="paragraph">
                        <wp:posOffset>403225</wp:posOffset>
                      </wp:positionV>
                      <wp:extent cx="600075" cy="2667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6700"/>
                              </a:xfrm>
                              <a:prstGeom prst="rect">
                                <a:avLst/>
                              </a:prstGeom>
                              <a:noFill/>
                              <a:ln w="9525">
                                <a:noFill/>
                                <a:miter lim="800000"/>
                                <a:headEnd/>
                                <a:tailEnd/>
                              </a:ln>
                            </wps:spPr>
                            <wps:txbx>
                              <w:txbxContent>
                                <w:p w14:paraId="696D6AC1" w14:textId="77777777" w:rsidR="005D3A90" w:rsidRDefault="005D3A90" w:rsidP="00DB57C9">
                                  <w:r>
                                    <w:t>7 mm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5="http://schemas.microsoft.com/office/word/2012/wordml">
                  <w:pict>
                    <v:shape w14:anchorId="721C332D" id="_x0000_s1055" type="#_x0000_t202" style="position:absolute;left:0;text-align:left;margin-left:59.2pt;margin-top:31.75pt;width:47.25pt;height:21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" filled="f" stroked="f">
                      <v:textbox>
                        <w:txbxContent>
                          <w:p w14:paraId="696D6AC1" w14:textId="77777777" w:rsidR="005D3A90" w:rsidRDefault="005D3A90" w:rsidP="00DB57C9">
                            <w:r>
                              <w:t>7 mm</w:t>
                            </w:r>
                          </w:p>
                        </w:txbxContent>
                      </v:textbox>
                    </v:shape>
                  </w:pict>
                </mc:Fallback>
              </mc:AlternateContent>
            </w:r>
            <w:r w:rsidR="00DB57C9">
              <w:rPr>
                <w:noProof/>
                <w:lang w:eastAsia="zh-CN"/>
              </w:rPr>
              <mc:AlternateContent>
                <mc:Choice Requires="wps">
                  <w:drawing>
                    <wp:anchor distT="0" distB="0" distL="114300" distR="114300" simplePos="0" relativeHeight="251683840" behindDoc="0" locked="0" layoutInCell="1" allowOverlap="1" wp14:anchorId="551C51AD" wp14:editId="61B46831">
                      <wp:simplePos x="0" y="0"/>
                      <wp:positionH relativeFrom="column">
                        <wp:posOffset>2528570</wp:posOffset>
                      </wp:positionH>
                      <wp:positionV relativeFrom="paragraph">
                        <wp:posOffset>1108710</wp:posOffset>
                      </wp:positionV>
                      <wp:extent cx="904875" cy="0"/>
                      <wp:effectExtent l="38100" t="76200" r="9525" b="95250"/>
                      <wp:wrapNone/>
                      <wp:docPr id="43" name="Straight Arrow Connector 43"/>
                      <wp:cNvGraphicFramePr/>
                      <a:graphic xmlns:a="http://schemas.openxmlformats.org/drawingml/2006/main">
                        <a:graphicData uri="http://schemas.microsoft.com/office/word/2010/wordprocessingShape">
                          <wps:wsp>
                            <wps:cNvCnPr/>
                            <wps:spPr>
                              <a:xfrm>
                                <a:off x="0" y="0"/>
                                <a:ext cx="9048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6B77462" id="Straight Arrow Connector 43" o:spid="_x0000_s1026" type="#_x0000_t32" style="position:absolute;margin-left:199.1pt;margin-top:87.3pt;width:71.2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" strokecolor="black [3200]" strokeweight=".5pt">
                      <v:stroke startarrow="block" endarrow="block" joinstyle="miter"/>
                    </v:shape>
                  </w:pict>
                </mc:Fallback>
              </mc:AlternateContent>
            </w:r>
            <w:r w:rsidR="00DB57C9">
              <w:rPr>
                <w:noProof/>
                <w:lang w:eastAsia="zh-CN"/>
              </w:rPr>
              <mc:AlternateContent>
                <mc:Choice Requires="wps">
                  <w:drawing>
                    <wp:anchor distT="0" distB="0" distL="114300" distR="114300" simplePos="0" relativeHeight="251679744" behindDoc="0" locked="0" layoutInCell="1" allowOverlap="1" wp14:anchorId="66DCF3C0" wp14:editId="610DFC8F">
                      <wp:simplePos x="0" y="0"/>
                      <wp:positionH relativeFrom="column">
                        <wp:posOffset>2309495</wp:posOffset>
                      </wp:positionH>
                      <wp:positionV relativeFrom="paragraph">
                        <wp:posOffset>127635</wp:posOffset>
                      </wp:positionV>
                      <wp:extent cx="1000125" cy="933450"/>
                      <wp:effectExtent l="57150" t="38100" r="66675" b="76200"/>
                      <wp:wrapNone/>
                      <wp:docPr id="36" name="Oval 36"/>
                      <wp:cNvGraphicFramePr/>
                      <a:graphic xmlns:a="http://schemas.openxmlformats.org/drawingml/2006/main">
                        <a:graphicData uri="http://schemas.microsoft.com/office/word/2010/wordprocessingShape">
                          <wps:wsp>
                            <wps:cNvSpPr/>
                            <wps:spPr>
                              <a:xfrm>
                                <a:off x="0" y="0"/>
                                <a:ext cx="1000125" cy="933450"/>
                              </a:xfrm>
                              <a:prstGeom prst="ellips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E1E662C" id="Oval 36" o:spid="_x0000_s1026" style="position:absolute;margin-left:181.85pt;margin-top:10.05pt;width:78.75pt;height: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" fillcolor="#aaa [3030]" stroked="f">
                      <v:fill color2="#a3a3a3 [3174]" rotate="t" colors="0 #afafaf;.5 #a5a5a5;1 #929292" focus="100%" type="gradient">
                        <o:fill v:ext="view" type="gradientUnscaled"/>
                      </v:fill>
                      <v:shadow on="t" color="black" opacity="41287f" offset="0,1.5pt"/>
                    </v:oval>
                  </w:pict>
                </mc:Fallback>
              </mc:AlternateContent>
            </w:r>
            <w:r w:rsidR="00DB57C9">
              <w:rPr>
                <w:noProof/>
                <w:lang w:eastAsia="zh-CN"/>
              </w:rPr>
              <mc:AlternateContent>
                <mc:Choice Requires="wps">
                  <w:drawing>
                    <wp:anchor distT="0" distB="0" distL="114300" distR="114300" simplePos="0" relativeHeight="251682816" behindDoc="0" locked="0" layoutInCell="1" allowOverlap="1" wp14:anchorId="58E307D3" wp14:editId="709EF534">
                      <wp:simplePos x="0" y="0"/>
                      <wp:positionH relativeFrom="column">
                        <wp:posOffset>2309495</wp:posOffset>
                      </wp:positionH>
                      <wp:positionV relativeFrom="paragraph">
                        <wp:posOffset>622935</wp:posOffset>
                      </wp:positionV>
                      <wp:extent cx="228600" cy="0"/>
                      <wp:effectExtent l="38100" t="76200" r="19050" b="95250"/>
                      <wp:wrapNone/>
                      <wp:docPr id="42" name="Straight Arrow Connector 42"/>
                      <wp:cNvGraphicFramePr/>
                      <a:graphic xmlns:a="http://schemas.openxmlformats.org/drawingml/2006/main">
                        <a:graphicData uri="http://schemas.microsoft.com/office/word/2010/wordprocessingShape">
                          <wps:wsp>
                            <wps:cNvCnPr/>
                            <wps:spPr>
                              <a:xfrm>
                                <a:off x="0" y="0"/>
                                <a:ext cx="2286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05C2B51" id="Straight Arrow Connector 42" o:spid="_x0000_s1026" type="#_x0000_t32" style="position:absolute;margin-left:181.85pt;margin-top:49.05pt;width:18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" strokecolor="black [3200]" strokeweight=".5pt">
                      <v:stroke startarrow="block" endarrow="block" joinstyle="miter"/>
                    </v:shape>
                  </w:pict>
                </mc:Fallback>
              </mc:AlternateContent>
            </w:r>
            <w:r w:rsidR="00DB57C9">
              <w:rPr>
                <w:noProof/>
                <w:lang w:eastAsia="zh-CN"/>
              </w:rPr>
              <mc:AlternateContent>
                <mc:Choice Requires="wps">
                  <w:drawing>
                    <wp:anchor distT="0" distB="0" distL="114300" distR="114300" simplePos="0" relativeHeight="251680768" behindDoc="0" locked="0" layoutInCell="1" allowOverlap="1" wp14:anchorId="36378B47" wp14:editId="1D31C461">
                      <wp:simplePos x="0" y="0"/>
                      <wp:positionH relativeFrom="column">
                        <wp:posOffset>766445</wp:posOffset>
                      </wp:positionH>
                      <wp:positionV relativeFrom="paragraph">
                        <wp:posOffset>622935</wp:posOffset>
                      </wp:positionV>
                      <wp:extent cx="552450" cy="0"/>
                      <wp:effectExtent l="38100" t="76200" r="19050" b="95250"/>
                      <wp:wrapNone/>
                      <wp:docPr id="40" name="Straight Arrow Connector 40"/>
                      <wp:cNvGraphicFramePr/>
                      <a:graphic xmlns:a="http://schemas.openxmlformats.org/drawingml/2006/main">
                        <a:graphicData uri="http://schemas.microsoft.com/office/word/2010/wordprocessingShape">
                          <wps:wsp>
                            <wps:cNvCnPr/>
                            <wps:spPr>
                              <a:xfrm>
                                <a:off x="0" y="0"/>
                                <a:ext cx="5524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E4F44AC" id="Straight Arrow Connector 40" o:spid="_x0000_s1026" type="#_x0000_t32" style="position:absolute;margin-left:60.35pt;margin-top:49.05pt;width:43.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" strokecolor="black [3200]" strokeweight=".5pt">
                      <v:stroke startarrow="block" endarrow="block" joinstyle="miter"/>
                    </v:shape>
                  </w:pict>
                </mc:Fallback>
              </mc:AlternateContent>
            </w:r>
            <w:r w:rsidR="00DB57C9">
              <w:rPr>
                <w:noProof/>
                <w:lang w:eastAsia="zh-CN"/>
              </w:rPr>
              <mc:AlternateContent>
                <mc:Choice Requires="wps">
                  <w:drawing>
                    <wp:anchor distT="0" distB="0" distL="114300" distR="114300" simplePos="0" relativeHeight="251678720" behindDoc="0" locked="0" layoutInCell="1" allowOverlap="1" wp14:anchorId="38093DEE" wp14:editId="194773B7">
                      <wp:simplePos x="0" y="0"/>
                      <wp:positionH relativeFrom="column">
                        <wp:posOffset>1318895</wp:posOffset>
                      </wp:positionH>
                      <wp:positionV relativeFrom="paragraph">
                        <wp:posOffset>70485</wp:posOffset>
                      </wp:positionV>
                      <wp:extent cx="1200150" cy="1076325"/>
                      <wp:effectExtent l="57150" t="38100" r="57150" b="85725"/>
                      <wp:wrapNone/>
                      <wp:docPr id="35" name="Rectangle 35"/>
                      <wp:cNvGraphicFramePr/>
                      <a:graphic xmlns:a="http://schemas.openxmlformats.org/drawingml/2006/main">
                        <a:graphicData uri="http://schemas.microsoft.com/office/word/2010/wordprocessingShape">
                          <wps:wsp>
                            <wps:cNvSpPr/>
                            <wps:spPr>
                              <a:xfrm>
                                <a:off x="0" y="0"/>
                                <a:ext cx="1200150" cy="1076325"/>
                              </a:xfrm>
                              <a:prstGeom prst="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B1BD0E" id="Rectangle 35" o:spid="_x0000_s1026" style="position:absolute;margin-left:103.85pt;margin-top:5.55pt;width:94.5pt;height:8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" fillcolor="#65a0d7 [3028]" stroked="f">
                      <v:fill color2="#5898d4 [3172]" rotate="t" colors="0 #71a6db;.5 #559bdb;1 #438ac9" focus="100%" type="gradient">
                        <o:fill v:ext="view" type="gradientUnscaled"/>
                      </v:fill>
                      <v:shadow on="t" color="black" opacity="41287f" offset="0,1.5pt"/>
                    </v:rect>
                  </w:pict>
                </mc:Fallback>
              </mc:AlternateContent>
            </w:r>
            <w:r w:rsidR="00DB57C9">
              <w:rPr>
                <w:noProof/>
                <w:lang w:eastAsia="zh-CN"/>
              </w:rPr>
              <mc:AlternateContent>
                <mc:Choice Requires="wps">
                  <w:drawing>
                    <wp:anchor distT="0" distB="0" distL="114300" distR="114300" simplePos="0" relativeHeight="251677696" behindDoc="0" locked="0" layoutInCell="1" allowOverlap="1" wp14:anchorId="00C8B51C" wp14:editId="652EE8FA">
                      <wp:simplePos x="0" y="0"/>
                      <wp:positionH relativeFrom="column">
                        <wp:posOffset>766445</wp:posOffset>
                      </wp:positionH>
                      <wp:positionV relativeFrom="paragraph">
                        <wp:posOffset>70485</wp:posOffset>
                      </wp:positionV>
                      <wp:extent cx="2667000" cy="10763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2667000" cy="1076325"/>
                              </a:xfrm>
                              <a:prstGeom prst="rect">
                                <a:avLst/>
                              </a:prstGeom>
                              <a:solidFill>
                                <a:srgbClr val="FFCCCC"/>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F1A586" id="Rectangle 34" o:spid="_x0000_s1026" style="position:absolute;margin-left:60.35pt;margin-top:5.55pt;width:210pt;height:8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" fillcolor="#fcc" strokecolor="#ed7d31 [3205]" strokeweight=".5pt"/>
                  </w:pict>
                </mc:Fallback>
              </mc:AlternateContent>
            </w:r>
          </w:p>
        </w:tc>
      </w:tr>
    </w:tbl>
    <w:p w14:paraId="49D602C5" w14:textId="77777777" w:rsidR="00DB57C9" w:rsidRPr="00FF7F78" w:rsidRDefault="00FF7F78" w:rsidP="00FF7F78">
      <w:pPr>
        <w:pStyle w:val="Caption"/>
        <w:jc w:val="center"/>
        <w:rPr>
          <w:i w:val="0"/>
          <w:sz w:val="20"/>
        </w:rPr>
      </w:pPr>
      <w:r w:rsidRPr="00FF7F78">
        <w:rPr>
          <w:i w:val="0"/>
          <w:sz w:val="20"/>
        </w:rPr>
        <w:t xml:space="preserve">Figure </w:t>
      </w:r>
      <w:r w:rsidRPr="00FF7F78">
        <w:rPr>
          <w:i w:val="0"/>
          <w:sz w:val="20"/>
        </w:rPr>
        <w:fldChar w:fldCharType="begin"/>
      </w:r>
      <w:r w:rsidRPr="00FF7F78">
        <w:rPr>
          <w:i w:val="0"/>
          <w:sz w:val="20"/>
        </w:rPr>
        <w:instrText xml:space="preserve"> SEQ Figure \* ARABIC </w:instrText>
      </w:r>
      <w:r w:rsidRPr="00FF7F78">
        <w:rPr>
          <w:i w:val="0"/>
          <w:sz w:val="20"/>
        </w:rPr>
        <w:fldChar w:fldCharType="separate"/>
      </w:r>
      <w:r w:rsidR="00EB0FB4">
        <w:rPr>
          <w:i w:val="0"/>
          <w:noProof/>
          <w:sz w:val="20"/>
        </w:rPr>
        <w:t>13</w:t>
      </w:r>
      <w:r w:rsidRPr="00FF7F78">
        <w:rPr>
          <w:i w:val="0"/>
          <w:sz w:val="20"/>
        </w:rPr>
        <w:fldChar w:fldCharType="end"/>
      </w:r>
      <w:r w:rsidRPr="00FF7F78">
        <w:rPr>
          <w:i w:val="0"/>
          <w:sz w:val="20"/>
        </w:rPr>
        <w:t>: Format of the fabric strips containing the interface prints for flexibility testing</w:t>
      </w:r>
    </w:p>
    <w:p w14:paraId="3235277E" w14:textId="6E375FC2" w:rsidR="00987C38" w:rsidRDefault="00987C38" w:rsidP="00987C38">
      <w:pPr>
        <w:jc w:val="both"/>
        <w:rPr>
          <w:b/>
        </w:rPr>
      </w:pPr>
      <w:r w:rsidRPr="00573509">
        <w:rPr>
          <w:b/>
        </w:rPr>
        <w:t>5.</w:t>
      </w:r>
      <w:r w:rsidR="003123FE">
        <w:rPr>
          <w:b/>
        </w:rPr>
        <w:t>5</w:t>
      </w:r>
      <w:r w:rsidRPr="00573509">
        <w:rPr>
          <w:b/>
        </w:rPr>
        <w:t xml:space="preserve"> </w:t>
      </w:r>
      <w:r>
        <w:rPr>
          <w:b/>
        </w:rPr>
        <w:t>Thermal Stability</w:t>
      </w:r>
      <w:r w:rsidR="00A06671">
        <w:rPr>
          <w:b/>
        </w:rPr>
        <w:t xml:space="preserve"> of the Interface Prints</w:t>
      </w:r>
    </w:p>
    <w:p w14:paraId="3C38E424" w14:textId="7534341B" w:rsidR="00780F84" w:rsidRDefault="00780F84" w:rsidP="00780F84">
      <w:pPr>
        <w:jc w:val="both"/>
      </w:pPr>
      <w:r>
        <w:t xml:space="preserve">Five prints of each of the four inks were cut into the strips shown in figure </w:t>
      </w:r>
      <w:r w:rsidR="00AA5CC8">
        <w:t>1</w:t>
      </w:r>
      <w:r w:rsidR="00EB0FB4">
        <w:t>3</w:t>
      </w:r>
      <w:r>
        <w:t xml:space="preserve">. </w:t>
      </w:r>
      <w:r w:rsidR="00987C38">
        <w:t>Thermal stability of the prints was analys</w:t>
      </w:r>
      <w:r>
        <w:t xml:space="preserve">ed by </w:t>
      </w:r>
      <w:r w:rsidR="00987C38">
        <w:t>heating the prints</w:t>
      </w:r>
      <w:r w:rsidR="00E253E6">
        <w:t xml:space="preserve"> on a hotplate</w:t>
      </w:r>
      <w:r w:rsidR="00987C38">
        <w:t xml:space="preserve"> at 100°C for 10 minutes and </w:t>
      </w:r>
      <w:r>
        <w:t>measuring any change in mass</w:t>
      </w:r>
      <w:r w:rsidR="003F140E">
        <w:t xml:space="preserve"> using </w:t>
      </w:r>
      <w:r w:rsidR="007B4100">
        <w:t xml:space="preserve">an </w:t>
      </w:r>
      <w:r w:rsidR="003F140E">
        <w:t xml:space="preserve">Ohaus voyager pro balance which can measure mass down to </w:t>
      </w:r>
      <w:r w:rsidR="008073F0">
        <w:t>1 mg</w:t>
      </w:r>
      <w:r>
        <w:t>.</w:t>
      </w:r>
      <w:r w:rsidR="00987C38">
        <w:t xml:space="preserve"> The prints didn’t </w:t>
      </w:r>
      <w:r>
        <w:t>produce any change in mass although the prints twisted w</w:t>
      </w:r>
      <w:r w:rsidR="00EB0FB4">
        <w:t>hen heated as shown in figure 14</w:t>
      </w:r>
      <w:r>
        <w:t xml:space="preserve"> below. </w:t>
      </w:r>
      <w:r w:rsidR="00E253E6">
        <w:t>When</w:t>
      </w:r>
      <w:r w:rsidR="003123FE">
        <w:t xml:space="preserve"> heated to 120°C for </w:t>
      </w:r>
      <w:r w:rsidR="0098359C">
        <w:t>8</w:t>
      </w:r>
      <w:r w:rsidR="003123FE">
        <w:t xml:space="preserve"> minutes</w:t>
      </w:r>
      <w:r w:rsidR="008A2288">
        <w:t xml:space="preserve">, </w:t>
      </w:r>
      <w:r w:rsidR="005B2FEA">
        <w:t xml:space="preserve">to represent the </w:t>
      </w:r>
      <w:r w:rsidR="0098359C">
        <w:t>Fabinks</w:t>
      </w:r>
      <w:r w:rsidR="00D33728">
        <w:t xml:space="preserve"> </w:t>
      </w:r>
      <w:r w:rsidR="0098359C">
        <w:t xml:space="preserve">TC-C4001 silver ink </w:t>
      </w:r>
      <w:r w:rsidR="008A2288">
        <w:t>curing conditions,</w:t>
      </w:r>
      <w:r w:rsidR="00E253E6">
        <w:t xml:space="preserve"> the prints</w:t>
      </w:r>
      <w:r>
        <w:t xml:space="preserve"> twisted to varying degrees with three corners of the strips in contact with the hot plate and one corner rising which can be observed in figure </w:t>
      </w:r>
      <w:r w:rsidR="00AA5CC8">
        <w:t>1</w:t>
      </w:r>
      <w:r w:rsidR="00EB0FB4">
        <w:t>4</w:t>
      </w:r>
      <w:r w:rsidR="003123FE">
        <w:t>b</w:t>
      </w:r>
      <w:r>
        <w:t xml:space="preserve">. The displacement of the highest corner was measured and is presented in </w:t>
      </w:r>
      <w:r w:rsidR="005B2FEA">
        <w:t xml:space="preserve">the </w:t>
      </w:r>
      <w:r>
        <w:t xml:space="preserve">results </w:t>
      </w:r>
      <w:r w:rsidR="00D33728">
        <w:t xml:space="preserve">section </w:t>
      </w:r>
      <w:r>
        <w:t>as a reflection of thermal stability of the prints.</w:t>
      </w:r>
      <w:r w:rsidR="00AA5CC8">
        <w:t xml:space="preserve"> The prints returned to the</w:t>
      </w:r>
      <w:r w:rsidR="00E253E6">
        <w:t>ir</w:t>
      </w:r>
      <w:r w:rsidR="00AA5CC8">
        <w:t xml:space="preserve"> initial state after the</w:t>
      </w:r>
      <w:r w:rsidR="00421F8D">
        <w:t>y were cooled down to room temperature</w:t>
      </w:r>
      <w:r w:rsidR="00AA5CC8">
        <w:t>.</w:t>
      </w:r>
    </w:p>
    <w:tbl>
      <w:tblPr>
        <w:tblStyle w:val="TableGrid"/>
        <w:tblW w:w="9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6"/>
      </w:tblGrid>
      <w:tr w:rsidR="00780F84" w14:paraId="56AB1839" w14:textId="77777777" w:rsidTr="003123FE">
        <w:trPr>
          <w:trHeight w:val="3586"/>
        </w:trPr>
        <w:tc>
          <w:tcPr>
            <w:tcW w:w="9226" w:type="dxa"/>
          </w:tcPr>
          <w:p w14:paraId="6D950AF9" w14:textId="77777777" w:rsidR="00780F84" w:rsidRDefault="00133213" w:rsidP="00133213">
            <w:pPr>
              <w:jc w:val="center"/>
            </w:pPr>
            <w:r>
              <w:rPr>
                <w:noProof/>
                <w:lang w:eastAsia="zh-CN"/>
              </w:rPr>
              <mc:AlternateContent>
                <mc:Choice Requires="wps">
                  <w:drawing>
                    <wp:anchor distT="0" distB="0" distL="114300" distR="114300" simplePos="0" relativeHeight="251703296" behindDoc="0" locked="0" layoutInCell="1" allowOverlap="1" wp14:anchorId="48362336" wp14:editId="53ACB32F">
                      <wp:simplePos x="0" y="0"/>
                      <wp:positionH relativeFrom="column">
                        <wp:posOffset>4115435</wp:posOffset>
                      </wp:positionH>
                      <wp:positionV relativeFrom="paragraph">
                        <wp:posOffset>227330</wp:posOffset>
                      </wp:positionV>
                      <wp:extent cx="638175" cy="838200"/>
                      <wp:effectExtent l="38100" t="38100" r="28575" b="19050"/>
                      <wp:wrapNone/>
                      <wp:docPr id="59" name="Straight Arrow Connector 59"/>
                      <wp:cNvGraphicFramePr/>
                      <a:graphic xmlns:a="http://schemas.openxmlformats.org/drawingml/2006/main">
                        <a:graphicData uri="http://schemas.microsoft.com/office/word/2010/wordprocessingShape">
                          <wps:wsp>
                            <wps:cNvCnPr/>
                            <wps:spPr>
                              <a:xfrm flipH="1" flipV="1">
                                <a:off x="0" y="0"/>
                                <a:ext cx="638175" cy="838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DDCAB9" id="Straight Arrow Connector 59" o:spid="_x0000_s1026" type="#_x0000_t32" style="position:absolute;margin-left:324.05pt;margin-top:17.9pt;width:50.25pt;height:66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" strokecolor="black [3200]" strokeweight=".5pt">
                      <v:stroke endarrow="block" joinstyle="miter"/>
                    </v:shape>
                  </w:pict>
                </mc:Fallback>
              </mc:AlternateContent>
            </w:r>
            <w:r>
              <w:rPr>
                <w:noProof/>
                <w:lang w:eastAsia="zh-CN"/>
              </w:rPr>
              <mc:AlternateContent>
                <mc:Choice Requires="wps">
                  <w:drawing>
                    <wp:anchor distT="0" distB="0" distL="114300" distR="114300" simplePos="0" relativeHeight="251702272" behindDoc="0" locked="0" layoutInCell="1" allowOverlap="1" wp14:anchorId="54B193E2" wp14:editId="2362EF49">
                      <wp:simplePos x="0" y="0"/>
                      <wp:positionH relativeFrom="column">
                        <wp:posOffset>299719</wp:posOffset>
                      </wp:positionH>
                      <wp:positionV relativeFrom="paragraph">
                        <wp:posOffset>247015</wp:posOffset>
                      </wp:positionV>
                      <wp:extent cx="295275" cy="628650"/>
                      <wp:effectExtent l="0" t="38100" r="66675" b="19050"/>
                      <wp:wrapNone/>
                      <wp:docPr id="58" name="Straight Arrow Connector 58"/>
                      <wp:cNvGraphicFramePr/>
                      <a:graphic xmlns:a="http://schemas.openxmlformats.org/drawingml/2006/main">
                        <a:graphicData uri="http://schemas.microsoft.com/office/word/2010/wordprocessingShape">
                          <wps:wsp>
                            <wps:cNvCnPr/>
                            <wps:spPr>
                              <a:xfrm flipV="1">
                                <a:off x="0" y="0"/>
                                <a:ext cx="295275"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63532E" id="Straight Arrow Connector 58" o:spid="_x0000_s1026" type="#_x0000_t32" style="position:absolute;margin-left:23.6pt;margin-top:19.45pt;width:23.25pt;height:49.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" strokecolor="black [3200]" strokeweight=".5pt">
                      <v:stroke endarrow="block" joinstyle="miter"/>
                    </v:shape>
                  </w:pict>
                </mc:Fallback>
              </mc:AlternateContent>
            </w:r>
            <w:r w:rsidR="00780F84">
              <w:rPr>
                <w:noProof/>
                <w:lang w:eastAsia="zh-CN"/>
              </w:rPr>
              <w:drawing>
                <wp:inline distT="0" distB="0" distL="0" distR="0" wp14:anchorId="32467E34" wp14:editId="25829BDD">
                  <wp:extent cx="5293360" cy="657225"/>
                  <wp:effectExtent l="0" t="0" r="254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160118_194726.jpg"/>
                          <pic:cNvPicPr/>
                        </pic:nvPicPr>
                        <pic:blipFill rotWithShape="1">
                          <a:blip r:embed="rId33" cstate="print">
                            <a:extLst>
                              <a:ext uri="{28A0092B-C50C-407E-A947-70E740481C1C}">
                                <a14:useLocalDpi xmlns:a14="http://schemas.microsoft.com/office/drawing/2010/main" val="0"/>
                              </a:ext>
                            </a:extLst>
                          </a:blip>
                          <a:srcRect l="7645" t="41211" b="43501"/>
                          <a:stretch/>
                        </pic:blipFill>
                        <pic:spPr bwMode="auto">
                          <a:xfrm>
                            <a:off x="0" y="0"/>
                            <a:ext cx="5293360" cy="657225"/>
                          </a:xfrm>
                          <a:prstGeom prst="rect">
                            <a:avLst/>
                          </a:prstGeom>
                          <a:ln>
                            <a:noFill/>
                          </a:ln>
                          <a:extLst>
                            <a:ext uri="{53640926-AAD7-44D8-BBD7-CCE9431645EC}">
                              <a14:shadowObscured xmlns:a14="http://schemas.microsoft.com/office/drawing/2010/main"/>
                            </a:ext>
                          </a:extLst>
                        </pic:spPr>
                      </pic:pic>
                    </a:graphicData>
                  </a:graphic>
                </wp:inline>
              </w:drawing>
            </w:r>
          </w:p>
          <w:p w14:paraId="09D2E0C1" w14:textId="77777777" w:rsidR="00133213" w:rsidRDefault="00133213" w:rsidP="00133213">
            <w:pPr>
              <w:jc w:val="center"/>
            </w:pPr>
            <w:r>
              <w:t>(a)</w:t>
            </w:r>
          </w:p>
          <w:p w14:paraId="7A050DF9" w14:textId="77777777" w:rsidR="00780F84" w:rsidRDefault="00C9410A" w:rsidP="00301EF4">
            <w:r>
              <w:rPr>
                <w:noProof/>
                <w:lang w:eastAsia="zh-CN"/>
              </w:rPr>
              <mc:AlternateContent>
                <mc:Choice Requires="wps">
                  <w:drawing>
                    <wp:anchor distT="0" distB="0" distL="114300" distR="114300" simplePos="0" relativeHeight="251707392" behindDoc="0" locked="0" layoutInCell="1" allowOverlap="1" wp14:anchorId="079BE267" wp14:editId="1EA226AF">
                      <wp:simplePos x="0" y="0"/>
                      <wp:positionH relativeFrom="column">
                        <wp:posOffset>4585970</wp:posOffset>
                      </wp:positionH>
                      <wp:positionV relativeFrom="paragraph">
                        <wp:posOffset>171450</wp:posOffset>
                      </wp:positionV>
                      <wp:extent cx="819150" cy="24765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47650"/>
                              </a:xfrm>
                              <a:prstGeom prst="rect">
                                <a:avLst/>
                              </a:prstGeom>
                              <a:noFill/>
                              <a:ln w="9525">
                                <a:noFill/>
                                <a:miter lim="800000"/>
                                <a:headEnd/>
                                <a:tailEnd/>
                              </a:ln>
                            </wps:spPr>
                            <wps:txbx>
                              <w:txbxContent>
                                <w:p w14:paraId="56BF6883" w14:textId="77777777" w:rsidR="005D3A90" w:rsidRDefault="005D3A90" w:rsidP="003123FE">
                                  <w:pPr>
                                    <w:jc w:val="center"/>
                                  </w:pPr>
                                  <w:r>
                                    <w:t>Hot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9BE267" id="_x0000_s1056" type="#_x0000_t202" style="position:absolute;margin-left:361.1pt;margin-top:13.5pt;width:64.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" filled="f" stroked="f">
                      <v:textbox>
                        <w:txbxContent>
                          <w:p w14:paraId="56BF6883" w14:textId="77777777" w:rsidR="005D3A90" w:rsidRDefault="005D3A90" w:rsidP="003123FE">
                            <w:pPr>
                              <w:jc w:val="center"/>
                            </w:pPr>
                            <w:r>
                              <w:t>Hot plate</w:t>
                            </w:r>
                          </w:p>
                        </w:txbxContent>
                      </v:textbox>
                    </v:shape>
                  </w:pict>
                </mc:Fallback>
              </mc:AlternateContent>
            </w:r>
            <w:r w:rsidR="003123FE">
              <w:rPr>
                <w:noProof/>
                <w:lang w:eastAsia="zh-CN"/>
              </w:rPr>
              <mc:AlternateContent>
                <mc:Choice Requires="wps">
                  <w:drawing>
                    <wp:anchor distT="0" distB="0" distL="114300" distR="114300" simplePos="0" relativeHeight="251705344" behindDoc="0" locked="0" layoutInCell="1" allowOverlap="1" wp14:anchorId="50611B77" wp14:editId="4DB2C04B">
                      <wp:simplePos x="0" y="0"/>
                      <wp:positionH relativeFrom="column">
                        <wp:posOffset>42545</wp:posOffset>
                      </wp:positionH>
                      <wp:positionV relativeFrom="paragraph">
                        <wp:posOffset>38100</wp:posOffset>
                      </wp:positionV>
                      <wp:extent cx="1238250" cy="47625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76250"/>
                              </a:xfrm>
                              <a:prstGeom prst="rect">
                                <a:avLst/>
                              </a:prstGeom>
                              <a:noFill/>
                              <a:ln w="9525">
                                <a:noFill/>
                                <a:miter lim="800000"/>
                                <a:headEnd/>
                                <a:tailEnd/>
                              </a:ln>
                            </wps:spPr>
                            <wps:txbx>
                              <w:txbxContent>
                                <w:p w14:paraId="4B50EF3D" w14:textId="77777777" w:rsidR="005D3A90" w:rsidRDefault="005D3A90" w:rsidP="003123FE">
                                  <w:pPr>
                                    <w:jc w:val="center"/>
                                  </w:pPr>
                                  <w:r>
                                    <w:t>Fabric strips with interface 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611B77" id="_x0000_s1057" type="#_x0000_t202" style="position:absolute;margin-left:3.35pt;margin-top:3pt;width:97.5pt;height: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" filled="f" stroked="f">
                      <v:textbox>
                        <w:txbxContent>
                          <w:p w14:paraId="4B50EF3D" w14:textId="77777777" w:rsidR="005D3A90" w:rsidRDefault="005D3A90" w:rsidP="003123FE">
                            <w:pPr>
                              <w:jc w:val="center"/>
                            </w:pPr>
                            <w:r>
                              <w:t>Fabric strips with interface prints</w:t>
                            </w:r>
                          </w:p>
                        </w:txbxContent>
                      </v:textbox>
                    </v:shape>
                  </w:pict>
                </mc:Fallback>
              </mc:AlternateContent>
            </w:r>
          </w:p>
          <w:p w14:paraId="2EF5FCB3" w14:textId="77777777" w:rsidR="00780F84" w:rsidRDefault="00780F84" w:rsidP="00133213">
            <w:pPr>
              <w:jc w:val="center"/>
            </w:pPr>
            <w:r>
              <w:rPr>
                <w:noProof/>
                <w:lang w:eastAsia="zh-CN"/>
              </w:rPr>
              <w:drawing>
                <wp:inline distT="0" distB="0" distL="0" distR="0" wp14:anchorId="74A4697D" wp14:editId="5D87EA57">
                  <wp:extent cx="2730092" cy="11715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60118_190404.jpg"/>
                          <pic:cNvPicPr/>
                        </pic:nvPicPr>
                        <pic:blipFill rotWithShape="1">
                          <a:blip r:embed="rId34" cstate="print">
                            <a:extLst>
                              <a:ext uri="{28A0092B-C50C-407E-A947-70E740481C1C}">
                                <a14:useLocalDpi xmlns:a14="http://schemas.microsoft.com/office/drawing/2010/main" val="0"/>
                              </a:ext>
                            </a:extLst>
                          </a:blip>
                          <a:srcRect l="28086" t="59158" r="29702" b="16692"/>
                          <a:stretch/>
                        </pic:blipFill>
                        <pic:spPr bwMode="auto">
                          <a:xfrm>
                            <a:off x="0" y="0"/>
                            <a:ext cx="2735308" cy="1173814"/>
                          </a:xfrm>
                          <a:prstGeom prst="rect">
                            <a:avLst/>
                          </a:prstGeom>
                          <a:ln>
                            <a:noFill/>
                          </a:ln>
                          <a:extLst>
                            <a:ext uri="{53640926-AAD7-44D8-BBD7-CCE9431645EC}">
                              <a14:shadowObscured xmlns:a14="http://schemas.microsoft.com/office/drawing/2010/main"/>
                            </a:ext>
                          </a:extLst>
                        </pic:spPr>
                      </pic:pic>
                    </a:graphicData>
                  </a:graphic>
                </wp:inline>
              </w:drawing>
            </w:r>
          </w:p>
          <w:p w14:paraId="2DEC2097" w14:textId="77777777" w:rsidR="00133213" w:rsidRDefault="00133213" w:rsidP="00133213">
            <w:pPr>
              <w:jc w:val="center"/>
            </w:pPr>
            <w:r>
              <w:t>(b)</w:t>
            </w:r>
          </w:p>
        </w:tc>
      </w:tr>
    </w:tbl>
    <w:p w14:paraId="7CCD149A" w14:textId="77777777" w:rsidR="008E4A0D" w:rsidRPr="003123FE" w:rsidRDefault="003123FE" w:rsidP="003123FE">
      <w:pPr>
        <w:pStyle w:val="Caption"/>
        <w:jc w:val="center"/>
        <w:rPr>
          <w:i w:val="0"/>
          <w:sz w:val="20"/>
        </w:rPr>
      </w:pPr>
      <w:r w:rsidRPr="003123FE">
        <w:rPr>
          <w:i w:val="0"/>
          <w:sz w:val="20"/>
        </w:rPr>
        <w:t xml:space="preserve">Figure </w:t>
      </w:r>
      <w:r w:rsidRPr="003123FE">
        <w:rPr>
          <w:i w:val="0"/>
          <w:sz w:val="20"/>
        </w:rPr>
        <w:fldChar w:fldCharType="begin"/>
      </w:r>
      <w:r w:rsidRPr="003123FE">
        <w:rPr>
          <w:i w:val="0"/>
          <w:sz w:val="20"/>
        </w:rPr>
        <w:instrText xml:space="preserve"> SEQ Figure \* ARABIC </w:instrText>
      </w:r>
      <w:r w:rsidRPr="003123FE">
        <w:rPr>
          <w:i w:val="0"/>
          <w:sz w:val="20"/>
        </w:rPr>
        <w:fldChar w:fldCharType="separate"/>
      </w:r>
      <w:r w:rsidR="00EB0FB4">
        <w:rPr>
          <w:i w:val="0"/>
          <w:noProof/>
          <w:sz w:val="20"/>
        </w:rPr>
        <w:t>14</w:t>
      </w:r>
      <w:r w:rsidRPr="003123FE">
        <w:rPr>
          <w:i w:val="0"/>
          <w:sz w:val="20"/>
        </w:rPr>
        <w:fldChar w:fldCharType="end"/>
      </w:r>
      <w:r w:rsidRPr="003123FE">
        <w:rPr>
          <w:i w:val="0"/>
          <w:sz w:val="20"/>
        </w:rPr>
        <w:t xml:space="preserve">: </w:t>
      </w:r>
      <w:r>
        <w:rPr>
          <w:i w:val="0"/>
          <w:sz w:val="20"/>
        </w:rPr>
        <w:t>Interface prints of the four inks (a) before being heated (b) heated to 120°C for 5 minutes</w:t>
      </w:r>
    </w:p>
    <w:p w14:paraId="203F7A63" w14:textId="0C043748" w:rsidR="008E4A0D" w:rsidRDefault="0024103A" w:rsidP="00301EF4">
      <w:pPr>
        <w:rPr>
          <w:b/>
        </w:rPr>
      </w:pPr>
      <w:r>
        <w:rPr>
          <w:b/>
        </w:rPr>
        <w:t xml:space="preserve">5.6 </w:t>
      </w:r>
      <w:r w:rsidR="002F2D73" w:rsidRPr="002F2D73">
        <w:rPr>
          <w:b/>
        </w:rPr>
        <w:t>Results</w:t>
      </w:r>
      <w:r w:rsidR="00D33728">
        <w:rPr>
          <w:b/>
        </w:rPr>
        <w:t xml:space="preserve"> of the Interface Evaluation</w:t>
      </w:r>
    </w:p>
    <w:p w14:paraId="3E46F4D7" w14:textId="5D89BE02" w:rsidR="002F2D73" w:rsidRDefault="002F2D73" w:rsidP="00A8005C">
      <w:pPr>
        <w:jc w:val="both"/>
      </w:pPr>
      <w:r>
        <w:t xml:space="preserve">The results of the interface evaluation </w:t>
      </w:r>
      <w:r w:rsidR="001E24C9">
        <w:t xml:space="preserve">are </w:t>
      </w:r>
      <w:r>
        <w:t xml:space="preserve">shown in table </w:t>
      </w:r>
      <w:r w:rsidR="00EB0FB4">
        <w:t>6</w:t>
      </w:r>
      <w:r>
        <w:t xml:space="preserve"> below.</w:t>
      </w:r>
      <w:r w:rsidR="00712B06">
        <w:t xml:space="preserve"> </w:t>
      </w:r>
      <w:r w:rsidR="00C9410A" w:rsidRPr="00C9410A">
        <w:t xml:space="preserve">The </w:t>
      </w:r>
      <w:r w:rsidR="00C40986">
        <w:t>results table</w:t>
      </w:r>
      <w:r w:rsidR="004B3940">
        <w:t xml:space="preserve"> in addition to surface consistency, thickness consistency, repeatability, flexibility comparison and thermal stability includes</w:t>
      </w:r>
      <w:r w:rsidR="00C40986">
        <w:t xml:space="preserve"> </w:t>
      </w:r>
      <w:r w:rsidR="00C9410A" w:rsidRPr="00C9410A">
        <w:t>viscosity</w:t>
      </w:r>
      <w:r w:rsidR="004B3940">
        <w:t xml:space="preserve"> and </w:t>
      </w:r>
      <w:r w:rsidR="005B2FEA">
        <w:t xml:space="preserve">a </w:t>
      </w:r>
      <w:r w:rsidR="004B3940">
        <w:t>percentage fabric surface improvement</w:t>
      </w:r>
      <w:r w:rsidR="00C40986">
        <w:t xml:space="preserve"> </w:t>
      </w:r>
      <w:r w:rsidR="004B3940">
        <w:t>comparison</w:t>
      </w:r>
      <w:r w:rsidR="004B3940" w:rsidRPr="00C9410A">
        <w:t xml:space="preserve"> of</w:t>
      </w:r>
      <w:r w:rsidR="00C9410A" w:rsidRPr="00C9410A">
        <w:t xml:space="preserve"> the</w:t>
      </w:r>
      <w:r w:rsidR="00FD60C8">
        <w:t xml:space="preserve"> interface inks</w:t>
      </w:r>
      <w:r w:rsidR="004B3940">
        <w:t>. Viscosity of the inks</w:t>
      </w:r>
      <w:r w:rsidR="00C9410A" w:rsidRPr="00C9410A">
        <w:t xml:space="preserve"> was</w:t>
      </w:r>
      <w:r w:rsidR="001E24C9">
        <w:t xml:space="preserve"> compared</w:t>
      </w:r>
      <w:r w:rsidR="001E24C9" w:rsidRPr="00C9410A">
        <w:t xml:space="preserve"> </w:t>
      </w:r>
      <w:r w:rsidR="001E24C9">
        <w:t xml:space="preserve">to identify any correlation it has with the above mentioned parameters. It was measured </w:t>
      </w:r>
      <w:r w:rsidR="00C9410A" w:rsidRPr="00C9410A">
        <w:t xml:space="preserve">using </w:t>
      </w:r>
      <w:r w:rsidR="00E253E6">
        <w:t xml:space="preserve">a </w:t>
      </w:r>
      <w:r w:rsidR="00C9410A" w:rsidRPr="00C9410A">
        <w:t>Brookfield CAP1000+ viscometer</w:t>
      </w:r>
      <w:r w:rsidR="00FD60C8">
        <w:t>.</w:t>
      </w:r>
      <w:r w:rsidR="001E24C9">
        <w:t xml:space="preserve"> </w:t>
      </w:r>
      <w:r w:rsidR="005B2FEA">
        <w:t xml:space="preserve">The </w:t>
      </w:r>
      <w:r w:rsidR="00EB0FB4">
        <w:t>f</w:t>
      </w:r>
      <w:r w:rsidR="001E24C9">
        <w:t xml:space="preserve">abric surface improvement </w:t>
      </w:r>
      <w:r w:rsidR="005B2FEA">
        <w:t>parameter defines the</w:t>
      </w:r>
      <w:r w:rsidR="001E24C9">
        <w:t xml:space="preserve"> improvement in fabric surface topography characterised by the </w:t>
      </w:r>
      <w:r w:rsidR="001954FA">
        <w:t>S</w:t>
      </w:r>
      <w:r w:rsidR="001E24C9">
        <w:t xml:space="preserve">a values of </w:t>
      </w:r>
      <w:r w:rsidR="00FD60C8">
        <w:t>fabric and interface surfaces.</w:t>
      </w:r>
    </w:p>
    <w:tbl>
      <w:tblPr>
        <w:tblStyle w:val="GridTable1Light"/>
        <w:tblW w:w="8967" w:type="dxa"/>
        <w:tblLook w:val="04A0" w:firstRow="1" w:lastRow="0" w:firstColumn="1" w:lastColumn="0" w:noHBand="0" w:noVBand="1"/>
      </w:tblPr>
      <w:tblGrid>
        <w:gridCol w:w="4237"/>
        <w:gridCol w:w="1135"/>
        <w:gridCol w:w="1135"/>
        <w:gridCol w:w="1325"/>
        <w:gridCol w:w="1135"/>
      </w:tblGrid>
      <w:tr w:rsidR="002F2D73" w:rsidRPr="00CF7100" w14:paraId="5EF466BA" w14:textId="77777777" w:rsidTr="006522A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37" w:type="dxa"/>
            <w:noWrap/>
            <w:vAlign w:val="center"/>
            <w:hideMark/>
          </w:tcPr>
          <w:p w14:paraId="432BC3E2" w14:textId="77777777" w:rsidR="002F2D73" w:rsidRPr="00CF7100" w:rsidRDefault="002F2D73" w:rsidP="002F2D73">
            <w:pPr>
              <w:jc w:val="center"/>
              <w:rPr>
                <w:rFonts w:ascii="Times New Roman" w:eastAsia="Times New Roman" w:hAnsi="Times New Roman" w:cs="Times New Roman"/>
                <w:sz w:val="24"/>
                <w:szCs w:val="24"/>
                <w:lang w:eastAsia="en-GB"/>
              </w:rPr>
            </w:pPr>
          </w:p>
        </w:tc>
        <w:tc>
          <w:tcPr>
            <w:tcW w:w="1135" w:type="dxa"/>
            <w:noWrap/>
            <w:vAlign w:val="center"/>
            <w:hideMark/>
          </w:tcPr>
          <w:p w14:paraId="01067E89" w14:textId="640985D8" w:rsidR="002F2D73" w:rsidRPr="00CF7100" w:rsidRDefault="00AA5CC8" w:rsidP="002F2D7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DuPont</w:t>
            </w:r>
          </w:p>
        </w:tc>
        <w:tc>
          <w:tcPr>
            <w:tcW w:w="1135" w:type="dxa"/>
            <w:noWrap/>
            <w:vAlign w:val="center"/>
            <w:hideMark/>
          </w:tcPr>
          <w:p w14:paraId="7131018B" w14:textId="77777777" w:rsidR="002F2D73" w:rsidRPr="00CF7100" w:rsidRDefault="002F2D73" w:rsidP="002F2D7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Electra</w:t>
            </w:r>
          </w:p>
        </w:tc>
        <w:tc>
          <w:tcPr>
            <w:tcW w:w="1325" w:type="dxa"/>
            <w:noWrap/>
            <w:vAlign w:val="center"/>
            <w:hideMark/>
          </w:tcPr>
          <w:p w14:paraId="00151F0C" w14:textId="37AB2F14" w:rsidR="002F2D73" w:rsidRPr="00CF7100" w:rsidRDefault="00350D92" w:rsidP="002F2D7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Fabinks </w:t>
            </w:r>
            <w:r w:rsidR="002F2D73" w:rsidRPr="00CF7100">
              <w:rPr>
                <w:rFonts w:ascii="Calibri" w:eastAsia="Times New Roman" w:hAnsi="Calibri" w:cs="Times New Roman"/>
                <w:color w:val="000000"/>
                <w:lang w:eastAsia="en-GB"/>
              </w:rPr>
              <w:t>1004</w:t>
            </w:r>
          </w:p>
        </w:tc>
        <w:tc>
          <w:tcPr>
            <w:tcW w:w="1135" w:type="dxa"/>
            <w:noWrap/>
            <w:vAlign w:val="center"/>
            <w:hideMark/>
          </w:tcPr>
          <w:p w14:paraId="4554BD71" w14:textId="74432579" w:rsidR="002F2D73" w:rsidRPr="00B80827" w:rsidRDefault="00B80827" w:rsidP="00B8082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Fabinks</w:t>
            </w:r>
            <w:r w:rsidRPr="00B80827">
              <w:rPr>
                <w:rFonts w:ascii="Calibri" w:eastAsia="Times New Roman" w:hAnsi="Calibri" w:cs="Times New Roman"/>
                <w:color w:val="000000"/>
                <w:lang w:eastAsia="en-GB"/>
              </w:rPr>
              <w:t xml:space="preserve"> TC0233</w:t>
            </w:r>
          </w:p>
        </w:tc>
      </w:tr>
      <w:tr w:rsidR="002F2D73" w:rsidRPr="00CF7100" w14:paraId="3F4F2178" w14:textId="77777777" w:rsidTr="006522A3">
        <w:trPr>
          <w:trHeight w:val="312"/>
        </w:trPr>
        <w:tc>
          <w:tcPr>
            <w:cnfStyle w:val="001000000000" w:firstRow="0" w:lastRow="0" w:firstColumn="1" w:lastColumn="0" w:oddVBand="0" w:evenVBand="0" w:oddHBand="0" w:evenHBand="0" w:firstRowFirstColumn="0" w:firstRowLastColumn="0" w:lastRowFirstColumn="0" w:lastRowLastColumn="0"/>
            <w:tcW w:w="4237" w:type="dxa"/>
            <w:noWrap/>
            <w:vAlign w:val="center"/>
            <w:hideMark/>
          </w:tcPr>
          <w:p w14:paraId="6115CA68" w14:textId="77777777" w:rsidR="002F2D73" w:rsidRPr="00AA5CC8" w:rsidRDefault="002F2D73" w:rsidP="00AA5CC8">
            <w:pPr>
              <w:rPr>
                <w:rFonts w:ascii="Calibri" w:eastAsia="Times New Roman" w:hAnsi="Calibri" w:cs="Times New Roman"/>
                <w:b w:val="0"/>
                <w:color w:val="000000"/>
                <w:lang w:eastAsia="en-GB"/>
              </w:rPr>
            </w:pPr>
            <w:r w:rsidRPr="00AA5CC8">
              <w:rPr>
                <w:rFonts w:ascii="Calibri" w:eastAsia="Times New Roman" w:hAnsi="Calibri" w:cs="Times New Roman"/>
                <w:b w:val="0"/>
                <w:color w:val="000000"/>
                <w:lang w:eastAsia="en-GB"/>
              </w:rPr>
              <w:t>Number of Layers of Optimum Print</w:t>
            </w:r>
          </w:p>
        </w:tc>
        <w:tc>
          <w:tcPr>
            <w:tcW w:w="1135" w:type="dxa"/>
            <w:noWrap/>
            <w:vAlign w:val="center"/>
            <w:hideMark/>
          </w:tcPr>
          <w:p w14:paraId="1C02D3A5" w14:textId="77777777" w:rsidR="002F2D73" w:rsidRPr="00CF7100" w:rsidRDefault="002F2D7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2</w:t>
            </w:r>
          </w:p>
        </w:tc>
        <w:tc>
          <w:tcPr>
            <w:tcW w:w="1135" w:type="dxa"/>
            <w:noWrap/>
            <w:vAlign w:val="center"/>
            <w:hideMark/>
          </w:tcPr>
          <w:p w14:paraId="337E2EF1" w14:textId="77777777" w:rsidR="002F2D73" w:rsidRPr="00CF7100" w:rsidRDefault="002F2D7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1</w:t>
            </w:r>
          </w:p>
        </w:tc>
        <w:tc>
          <w:tcPr>
            <w:tcW w:w="1325" w:type="dxa"/>
            <w:noWrap/>
            <w:vAlign w:val="center"/>
            <w:hideMark/>
          </w:tcPr>
          <w:p w14:paraId="0ADBB0C4" w14:textId="77777777" w:rsidR="002F2D73" w:rsidRPr="00CF7100" w:rsidRDefault="002F2D7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2</w:t>
            </w:r>
          </w:p>
        </w:tc>
        <w:tc>
          <w:tcPr>
            <w:tcW w:w="1135" w:type="dxa"/>
            <w:noWrap/>
            <w:vAlign w:val="center"/>
            <w:hideMark/>
          </w:tcPr>
          <w:p w14:paraId="2919012F" w14:textId="77777777" w:rsidR="002F2D73" w:rsidRPr="00CF7100" w:rsidRDefault="002F2D7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1</w:t>
            </w:r>
          </w:p>
        </w:tc>
      </w:tr>
      <w:tr w:rsidR="00705853" w:rsidRPr="00CF7100" w14:paraId="48979538" w14:textId="77777777" w:rsidTr="006522A3">
        <w:trPr>
          <w:trHeight w:val="312"/>
        </w:trPr>
        <w:tc>
          <w:tcPr>
            <w:cnfStyle w:val="001000000000" w:firstRow="0" w:lastRow="0" w:firstColumn="1" w:lastColumn="0" w:oddVBand="0" w:evenVBand="0" w:oddHBand="0" w:evenHBand="0" w:firstRowFirstColumn="0" w:firstRowLastColumn="0" w:lastRowFirstColumn="0" w:lastRowLastColumn="0"/>
            <w:tcW w:w="4237" w:type="dxa"/>
            <w:noWrap/>
            <w:vAlign w:val="center"/>
          </w:tcPr>
          <w:p w14:paraId="59C3D7AD" w14:textId="77777777" w:rsidR="00705853" w:rsidRPr="00AA5CC8" w:rsidRDefault="00705853" w:rsidP="00AA5CC8">
            <w:pPr>
              <w:rPr>
                <w:rFonts w:ascii="Calibri" w:eastAsia="Times New Roman" w:hAnsi="Calibri" w:cs="Times New Roman"/>
                <w:b w:val="0"/>
                <w:color w:val="C00000"/>
                <w:lang w:eastAsia="en-GB"/>
              </w:rPr>
            </w:pPr>
            <w:r w:rsidRPr="00AA5CC8">
              <w:rPr>
                <w:rFonts w:ascii="Calibri" w:eastAsia="Times New Roman" w:hAnsi="Calibri" w:cs="Times New Roman"/>
                <w:b w:val="0"/>
                <w:lang w:eastAsia="en-GB"/>
              </w:rPr>
              <w:t>Viscosity of the Inks</w:t>
            </w:r>
            <w:r w:rsidR="00BD552A" w:rsidRPr="00AA5CC8">
              <w:rPr>
                <w:rFonts w:ascii="Calibri" w:eastAsia="Times New Roman" w:hAnsi="Calibri" w:cs="Times New Roman"/>
                <w:b w:val="0"/>
                <w:lang w:eastAsia="en-GB"/>
              </w:rPr>
              <w:t xml:space="preserve"> (</w:t>
            </w:r>
            <w:r w:rsidR="0017541B" w:rsidRPr="00AA5CC8">
              <w:rPr>
                <w:rFonts w:ascii="Calibri" w:eastAsia="Times New Roman" w:hAnsi="Calibri" w:cs="Times New Roman"/>
                <w:b w:val="0"/>
                <w:lang w:eastAsia="en-GB"/>
              </w:rPr>
              <w:t>Pa.s</w:t>
            </w:r>
            <w:r w:rsidR="00BD552A" w:rsidRPr="00AA5CC8">
              <w:rPr>
                <w:rFonts w:ascii="Calibri" w:eastAsia="Times New Roman" w:hAnsi="Calibri" w:cs="Times New Roman"/>
                <w:b w:val="0"/>
                <w:lang w:eastAsia="en-GB"/>
              </w:rPr>
              <w:t>)</w:t>
            </w:r>
            <w:r w:rsidR="005D12F3" w:rsidRPr="00AA5CC8">
              <w:rPr>
                <w:rFonts w:ascii="Calibri" w:eastAsia="Times New Roman" w:hAnsi="Calibri" w:cs="Times New Roman"/>
                <w:b w:val="0"/>
                <w:lang w:eastAsia="en-GB"/>
              </w:rPr>
              <w:t xml:space="preserve"> </w:t>
            </w:r>
          </w:p>
        </w:tc>
        <w:tc>
          <w:tcPr>
            <w:tcW w:w="1135" w:type="dxa"/>
            <w:noWrap/>
            <w:vAlign w:val="center"/>
          </w:tcPr>
          <w:p w14:paraId="4935F4F1" w14:textId="77777777" w:rsidR="00705853" w:rsidRPr="00CF7100" w:rsidRDefault="005D12F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2.24</w:t>
            </w:r>
          </w:p>
        </w:tc>
        <w:tc>
          <w:tcPr>
            <w:tcW w:w="1135" w:type="dxa"/>
            <w:noWrap/>
            <w:vAlign w:val="center"/>
          </w:tcPr>
          <w:p w14:paraId="3602AD60" w14:textId="77777777" w:rsidR="00705853" w:rsidRPr="00CF7100" w:rsidRDefault="005D12F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11.02</w:t>
            </w:r>
          </w:p>
        </w:tc>
        <w:tc>
          <w:tcPr>
            <w:tcW w:w="1325" w:type="dxa"/>
            <w:noWrap/>
            <w:vAlign w:val="center"/>
          </w:tcPr>
          <w:p w14:paraId="1FC1FDF7" w14:textId="77777777" w:rsidR="00705853" w:rsidRPr="00CF7100" w:rsidRDefault="005D12F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6.00</w:t>
            </w:r>
          </w:p>
        </w:tc>
        <w:tc>
          <w:tcPr>
            <w:tcW w:w="1135" w:type="dxa"/>
            <w:noWrap/>
            <w:vAlign w:val="center"/>
          </w:tcPr>
          <w:p w14:paraId="7038A825" w14:textId="77777777" w:rsidR="00705853" w:rsidRPr="00CF7100" w:rsidRDefault="0017541B"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14.32</w:t>
            </w:r>
          </w:p>
        </w:tc>
      </w:tr>
      <w:tr w:rsidR="005D12F3" w:rsidRPr="00CF7100" w14:paraId="3A9BE702" w14:textId="77777777" w:rsidTr="006522A3">
        <w:trPr>
          <w:trHeight w:val="312"/>
        </w:trPr>
        <w:tc>
          <w:tcPr>
            <w:cnfStyle w:val="001000000000" w:firstRow="0" w:lastRow="0" w:firstColumn="1" w:lastColumn="0" w:oddVBand="0" w:evenVBand="0" w:oddHBand="0" w:evenHBand="0" w:firstRowFirstColumn="0" w:firstRowLastColumn="0" w:lastRowFirstColumn="0" w:lastRowLastColumn="0"/>
            <w:tcW w:w="4237" w:type="dxa"/>
            <w:noWrap/>
            <w:vAlign w:val="center"/>
          </w:tcPr>
          <w:p w14:paraId="7A444FE5" w14:textId="77777777" w:rsidR="005D12F3" w:rsidRPr="00AA5CC8" w:rsidRDefault="005D12F3" w:rsidP="00AA5CC8">
            <w:pPr>
              <w:rPr>
                <w:rFonts w:ascii="Calibri" w:eastAsia="Times New Roman" w:hAnsi="Calibri" w:cs="Times New Roman"/>
                <w:b w:val="0"/>
                <w:lang w:eastAsia="en-GB"/>
              </w:rPr>
            </w:pPr>
            <w:r w:rsidRPr="00AA5CC8">
              <w:rPr>
                <w:rFonts w:ascii="Calibri" w:eastAsia="Times New Roman" w:hAnsi="Calibri" w:cs="Times New Roman"/>
                <w:b w:val="0"/>
                <w:lang w:eastAsia="en-GB"/>
              </w:rPr>
              <w:t xml:space="preserve">Spindle </w:t>
            </w:r>
          </w:p>
        </w:tc>
        <w:tc>
          <w:tcPr>
            <w:tcW w:w="1135" w:type="dxa"/>
            <w:noWrap/>
            <w:vAlign w:val="center"/>
          </w:tcPr>
          <w:p w14:paraId="29B9FA21" w14:textId="77777777" w:rsidR="005D12F3" w:rsidRPr="00CF7100" w:rsidRDefault="005D12F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135" w:type="dxa"/>
            <w:noWrap/>
            <w:vAlign w:val="center"/>
          </w:tcPr>
          <w:p w14:paraId="5EBD9A3B" w14:textId="77777777" w:rsidR="005D12F3" w:rsidRDefault="005D12F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325" w:type="dxa"/>
            <w:noWrap/>
            <w:vAlign w:val="center"/>
          </w:tcPr>
          <w:p w14:paraId="2AD2A5E6" w14:textId="77777777" w:rsidR="005D12F3" w:rsidRPr="00CF7100" w:rsidRDefault="005D12F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135" w:type="dxa"/>
            <w:noWrap/>
            <w:vAlign w:val="center"/>
          </w:tcPr>
          <w:p w14:paraId="6E332193" w14:textId="77777777" w:rsidR="005D12F3" w:rsidRDefault="005D12F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r>
      <w:tr w:rsidR="002F2D73" w:rsidRPr="00CF7100" w14:paraId="284FEE73" w14:textId="77777777" w:rsidTr="006522A3">
        <w:trPr>
          <w:trHeight w:val="312"/>
        </w:trPr>
        <w:tc>
          <w:tcPr>
            <w:cnfStyle w:val="001000000000" w:firstRow="0" w:lastRow="0" w:firstColumn="1" w:lastColumn="0" w:oddVBand="0" w:evenVBand="0" w:oddHBand="0" w:evenHBand="0" w:firstRowFirstColumn="0" w:firstRowLastColumn="0" w:lastRowFirstColumn="0" w:lastRowLastColumn="0"/>
            <w:tcW w:w="4237" w:type="dxa"/>
            <w:noWrap/>
            <w:vAlign w:val="center"/>
          </w:tcPr>
          <w:p w14:paraId="09FA1311" w14:textId="77777777" w:rsidR="002F2D73" w:rsidRPr="00AA5CC8" w:rsidRDefault="002F2D73" w:rsidP="00AA5CC8">
            <w:pPr>
              <w:rPr>
                <w:rFonts w:ascii="Calibri" w:eastAsia="Times New Roman" w:hAnsi="Calibri" w:cs="Times New Roman"/>
                <w:color w:val="000000"/>
                <w:lang w:eastAsia="en-GB"/>
              </w:rPr>
            </w:pPr>
            <w:r w:rsidRPr="00AA5CC8">
              <w:rPr>
                <w:rFonts w:ascii="Calibri" w:eastAsia="Times New Roman" w:hAnsi="Calibri" w:cs="Times New Roman"/>
                <w:lang w:eastAsia="en-GB"/>
              </w:rPr>
              <w:t>Surface Consistency</w:t>
            </w:r>
          </w:p>
        </w:tc>
        <w:tc>
          <w:tcPr>
            <w:tcW w:w="1135" w:type="dxa"/>
            <w:noWrap/>
            <w:vAlign w:val="center"/>
          </w:tcPr>
          <w:p w14:paraId="59BA36C3" w14:textId="77777777" w:rsidR="002F2D73" w:rsidRPr="00CF7100" w:rsidRDefault="002F2D7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1135" w:type="dxa"/>
            <w:noWrap/>
            <w:vAlign w:val="center"/>
          </w:tcPr>
          <w:p w14:paraId="57D3AA89" w14:textId="77777777" w:rsidR="002F2D73" w:rsidRPr="00CF7100" w:rsidRDefault="002F2D7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1325" w:type="dxa"/>
            <w:noWrap/>
            <w:vAlign w:val="center"/>
          </w:tcPr>
          <w:p w14:paraId="6E421F7C" w14:textId="77777777" w:rsidR="002F2D73" w:rsidRPr="00CF7100" w:rsidRDefault="002F2D7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1135" w:type="dxa"/>
            <w:noWrap/>
            <w:vAlign w:val="center"/>
          </w:tcPr>
          <w:p w14:paraId="79BED074" w14:textId="77777777" w:rsidR="002F2D73" w:rsidRPr="00CF7100" w:rsidRDefault="002F2D7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r>
      <w:tr w:rsidR="002F2D73" w:rsidRPr="00CF7100" w14:paraId="60706DB6" w14:textId="77777777" w:rsidTr="006522A3">
        <w:trPr>
          <w:trHeight w:val="312"/>
        </w:trPr>
        <w:tc>
          <w:tcPr>
            <w:cnfStyle w:val="001000000000" w:firstRow="0" w:lastRow="0" w:firstColumn="1" w:lastColumn="0" w:oddVBand="0" w:evenVBand="0" w:oddHBand="0" w:evenHBand="0" w:firstRowFirstColumn="0" w:firstRowLastColumn="0" w:lastRowFirstColumn="0" w:lastRowLastColumn="0"/>
            <w:tcW w:w="4237" w:type="dxa"/>
            <w:noWrap/>
            <w:vAlign w:val="center"/>
            <w:hideMark/>
          </w:tcPr>
          <w:p w14:paraId="1D7B7271" w14:textId="1291B155" w:rsidR="002F2D73" w:rsidRPr="00AA5CC8" w:rsidRDefault="00A8005C">
            <w:pPr>
              <w:rPr>
                <w:rFonts w:ascii="Calibri" w:eastAsia="Times New Roman" w:hAnsi="Calibri" w:cs="Times New Roman"/>
                <w:b w:val="0"/>
                <w:color w:val="000000"/>
                <w:lang w:eastAsia="en-GB"/>
              </w:rPr>
            </w:pPr>
            <w:r w:rsidRPr="00AA5CC8">
              <w:rPr>
                <w:rFonts w:ascii="Calibri" w:eastAsia="Times New Roman" w:hAnsi="Calibri" w:cs="Times New Roman"/>
                <w:b w:val="0"/>
                <w:color w:val="000000"/>
                <w:lang w:eastAsia="en-GB"/>
              </w:rPr>
              <w:t>Average</w:t>
            </w:r>
            <w:r w:rsidR="002F2D73" w:rsidRPr="00AA5CC8">
              <w:rPr>
                <w:rFonts w:ascii="Calibri" w:eastAsia="Times New Roman" w:hAnsi="Calibri" w:cs="Times New Roman"/>
                <w:b w:val="0"/>
                <w:color w:val="000000"/>
                <w:lang w:eastAsia="en-GB"/>
              </w:rPr>
              <w:t xml:space="preserve"> </w:t>
            </w:r>
            <w:r w:rsidR="00393243">
              <w:rPr>
                <w:rFonts w:ascii="Calibri" w:eastAsia="Times New Roman" w:hAnsi="Calibri" w:cs="Times New Roman"/>
                <w:b w:val="0"/>
                <w:color w:val="000000"/>
                <w:lang w:eastAsia="en-GB"/>
              </w:rPr>
              <w:t>S</w:t>
            </w:r>
            <w:r w:rsidR="002F2D73" w:rsidRPr="00AA5CC8">
              <w:rPr>
                <w:rFonts w:ascii="Calibri" w:eastAsia="Times New Roman" w:hAnsi="Calibri" w:cs="Times New Roman"/>
                <w:b w:val="0"/>
                <w:color w:val="000000"/>
                <w:lang w:eastAsia="en-GB"/>
              </w:rPr>
              <w:t>a</w:t>
            </w:r>
            <w:r w:rsidR="002F2D73" w:rsidRPr="00AA5CC8">
              <w:rPr>
                <w:rFonts w:ascii="Calibri" w:eastAsia="Times New Roman" w:hAnsi="Calibri" w:cs="Times New Roman"/>
                <w:b w:val="0"/>
                <w:color w:val="000000"/>
                <w:vertAlign w:val="subscript"/>
                <w:lang w:eastAsia="en-GB"/>
              </w:rPr>
              <w:t>1</w:t>
            </w:r>
            <w:r w:rsidR="002F2D73" w:rsidRPr="00AA5CC8">
              <w:rPr>
                <w:rFonts w:ascii="Calibri" w:eastAsia="Times New Roman" w:hAnsi="Calibri" w:cs="Times New Roman"/>
                <w:b w:val="0"/>
                <w:color w:val="000000"/>
                <w:lang w:eastAsia="en-GB"/>
              </w:rPr>
              <w:t xml:space="preserve"> for 20 prints (µm)</w:t>
            </w:r>
          </w:p>
        </w:tc>
        <w:tc>
          <w:tcPr>
            <w:tcW w:w="1135" w:type="dxa"/>
            <w:noWrap/>
            <w:vAlign w:val="center"/>
            <w:hideMark/>
          </w:tcPr>
          <w:p w14:paraId="23E22987" w14:textId="77777777" w:rsidR="002F2D73" w:rsidRPr="00CF7100" w:rsidRDefault="002F2D7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0.96</w:t>
            </w:r>
          </w:p>
        </w:tc>
        <w:tc>
          <w:tcPr>
            <w:tcW w:w="1135" w:type="dxa"/>
            <w:noWrap/>
            <w:vAlign w:val="center"/>
            <w:hideMark/>
          </w:tcPr>
          <w:p w14:paraId="365FD6AB" w14:textId="77777777" w:rsidR="002F2D73" w:rsidRPr="00CF7100" w:rsidRDefault="002F2D7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1.12</w:t>
            </w:r>
          </w:p>
        </w:tc>
        <w:tc>
          <w:tcPr>
            <w:tcW w:w="1325" w:type="dxa"/>
            <w:noWrap/>
            <w:vAlign w:val="center"/>
            <w:hideMark/>
          </w:tcPr>
          <w:p w14:paraId="15BB218F" w14:textId="77777777" w:rsidR="002F2D73" w:rsidRPr="00CF7100" w:rsidRDefault="002F2D7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1.28</w:t>
            </w:r>
          </w:p>
        </w:tc>
        <w:tc>
          <w:tcPr>
            <w:tcW w:w="1135" w:type="dxa"/>
            <w:noWrap/>
            <w:vAlign w:val="center"/>
            <w:hideMark/>
          </w:tcPr>
          <w:p w14:paraId="470330B5" w14:textId="77777777" w:rsidR="002F2D73" w:rsidRPr="00CF7100" w:rsidRDefault="002F2D7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1.42</w:t>
            </w:r>
          </w:p>
        </w:tc>
      </w:tr>
      <w:tr w:rsidR="002F2D73" w:rsidRPr="00CF7100" w14:paraId="484C8A7A" w14:textId="77777777" w:rsidTr="006522A3">
        <w:trPr>
          <w:trHeight w:val="312"/>
        </w:trPr>
        <w:tc>
          <w:tcPr>
            <w:cnfStyle w:val="001000000000" w:firstRow="0" w:lastRow="0" w:firstColumn="1" w:lastColumn="0" w:oddVBand="0" w:evenVBand="0" w:oddHBand="0" w:evenHBand="0" w:firstRowFirstColumn="0" w:firstRowLastColumn="0" w:lastRowFirstColumn="0" w:lastRowLastColumn="0"/>
            <w:tcW w:w="4237" w:type="dxa"/>
            <w:noWrap/>
            <w:vAlign w:val="center"/>
          </w:tcPr>
          <w:p w14:paraId="542DD6C7" w14:textId="7A4CC54B" w:rsidR="002F2D73" w:rsidRPr="00AA5CC8" w:rsidRDefault="00393243" w:rsidP="00AA5CC8">
            <w:pPr>
              <w:rPr>
                <w:rFonts w:ascii="Calibri" w:eastAsia="Times New Roman" w:hAnsi="Calibri" w:cs="Times New Roman"/>
                <w:b w:val="0"/>
                <w:color w:val="000000"/>
                <w:lang w:eastAsia="en-GB"/>
              </w:rPr>
            </w:pPr>
            <w:r>
              <w:rPr>
                <w:rFonts w:ascii="Calibri" w:eastAsia="Times New Roman" w:hAnsi="Calibri" w:cs="Times New Roman"/>
                <w:b w:val="0"/>
                <w:color w:val="000000"/>
                <w:lang w:eastAsia="en-GB"/>
              </w:rPr>
              <w:t>S</w:t>
            </w:r>
            <w:r w:rsidR="002F2D73" w:rsidRPr="00AA5CC8">
              <w:rPr>
                <w:rFonts w:ascii="Calibri" w:eastAsia="Times New Roman" w:hAnsi="Calibri" w:cs="Times New Roman"/>
                <w:b w:val="0"/>
                <w:color w:val="000000"/>
                <w:lang w:eastAsia="en-GB"/>
              </w:rPr>
              <w:t>a</w:t>
            </w:r>
            <w:r w:rsidR="002F2D73" w:rsidRPr="00AA5CC8">
              <w:rPr>
                <w:rFonts w:ascii="Calibri" w:eastAsia="Times New Roman" w:hAnsi="Calibri" w:cs="Times New Roman"/>
                <w:b w:val="0"/>
                <w:color w:val="000000"/>
                <w:vertAlign w:val="subscript"/>
                <w:lang w:eastAsia="en-GB"/>
              </w:rPr>
              <w:t>sd</w:t>
            </w:r>
            <w:r w:rsidR="002F2D73" w:rsidRPr="00AA5CC8">
              <w:rPr>
                <w:rFonts w:ascii="Calibri" w:eastAsia="Times New Roman" w:hAnsi="Calibri" w:cs="Times New Roman"/>
                <w:b w:val="0"/>
                <w:color w:val="000000"/>
                <w:lang w:eastAsia="en-GB"/>
              </w:rPr>
              <w:t xml:space="preserve"> (µm)</w:t>
            </w:r>
          </w:p>
        </w:tc>
        <w:tc>
          <w:tcPr>
            <w:tcW w:w="1135" w:type="dxa"/>
            <w:noWrap/>
            <w:vAlign w:val="center"/>
          </w:tcPr>
          <w:p w14:paraId="7D956D33" w14:textId="7CA33AC5" w:rsidR="002F2D73" w:rsidRPr="00CF7100" w:rsidRDefault="00B327CB"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002F2D73" w:rsidRPr="00CF7100">
              <w:rPr>
                <w:rFonts w:ascii="Calibri" w:eastAsia="Times New Roman" w:hAnsi="Calibri" w:cs="Times New Roman"/>
                <w:color w:val="000000"/>
                <w:lang w:eastAsia="en-GB"/>
              </w:rPr>
              <w:t>0.27</w:t>
            </w:r>
          </w:p>
        </w:tc>
        <w:tc>
          <w:tcPr>
            <w:tcW w:w="1135" w:type="dxa"/>
            <w:noWrap/>
            <w:vAlign w:val="center"/>
          </w:tcPr>
          <w:p w14:paraId="688B46B8" w14:textId="1D1280C5" w:rsidR="002F2D73" w:rsidRPr="00CF7100" w:rsidRDefault="00B327CB"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002F2D73" w:rsidRPr="00CF7100">
              <w:rPr>
                <w:rFonts w:ascii="Calibri" w:eastAsia="Times New Roman" w:hAnsi="Calibri" w:cs="Times New Roman"/>
                <w:color w:val="000000"/>
                <w:lang w:eastAsia="en-GB"/>
              </w:rPr>
              <w:t>0.16</w:t>
            </w:r>
          </w:p>
        </w:tc>
        <w:tc>
          <w:tcPr>
            <w:tcW w:w="1325" w:type="dxa"/>
            <w:noWrap/>
            <w:vAlign w:val="center"/>
          </w:tcPr>
          <w:p w14:paraId="4224F129" w14:textId="69E2B9F0" w:rsidR="002F2D73" w:rsidRPr="00CF7100" w:rsidRDefault="00B327CB"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002F2D73" w:rsidRPr="00CF7100">
              <w:rPr>
                <w:rFonts w:ascii="Calibri" w:eastAsia="Times New Roman" w:hAnsi="Calibri" w:cs="Times New Roman"/>
                <w:color w:val="000000"/>
                <w:lang w:eastAsia="en-GB"/>
              </w:rPr>
              <w:t>0.29</w:t>
            </w:r>
          </w:p>
        </w:tc>
        <w:tc>
          <w:tcPr>
            <w:tcW w:w="1135" w:type="dxa"/>
            <w:noWrap/>
            <w:vAlign w:val="center"/>
          </w:tcPr>
          <w:p w14:paraId="1E449673" w14:textId="3A042B1E" w:rsidR="002F2D73" w:rsidRPr="00CF7100" w:rsidRDefault="00B327CB"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002F2D73" w:rsidRPr="00CF7100">
              <w:rPr>
                <w:rFonts w:ascii="Calibri" w:eastAsia="Times New Roman" w:hAnsi="Calibri" w:cs="Times New Roman"/>
                <w:color w:val="000000"/>
                <w:lang w:eastAsia="en-GB"/>
              </w:rPr>
              <w:t>0.24</w:t>
            </w:r>
          </w:p>
        </w:tc>
      </w:tr>
      <w:tr w:rsidR="002F2D73" w:rsidRPr="00CF7100" w14:paraId="64703FD4" w14:textId="77777777" w:rsidTr="006522A3">
        <w:trPr>
          <w:trHeight w:val="312"/>
        </w:trPr>
        <w:tc>
          <w:tcPr>
            <w:cnfStyle w:val="001000000000" w:firstRow="0" w:lastRow="0" w:firstColumn="1" w:lastColumn="0" w:oddVBand="0" w:evenVBand="0" w:oddHBand="0" w:evenHBand="0" w:firstRowFirstColumn="0" w:firstRowLastColumn="0" w:lastRowFirstColumn="0" w:lastRowLastColumn="0"/>
            <w:tcW w:w="4237" w:type="dxa"/>
            <w:noWrap/>
            <w:vAlign w:val="center"/>
          </w:tcPr>
          <w:p w14:paraId="3B6935D9" w14:textId="77777777" w:rsidR="002F2D73" w:rsidRPr="00AA5CC8" w:rsidRDefault="002F2D73" w:rsidP="00AA5CC8">
            <w:pPr>
              <w:rPr>
                <w:rFonts w:ascii="Calibri" w:eastAsia="Times New Roman" w:hAnsi="Calibri" w:cs="Times New Roman"/>
                <w:color w:val="000000"/>
                <w:lang w:eastAsia="en-GB"/>
              </w:rPr>
            </w:pPr>
            <w:r w:rsidRPr="00AA5CC8">
              <w:rPr>
                <w:rFonts w:ascii="Calibri" w:eastAsia="Times New Roman" w:hAnsi="Calibri" w:cs="Times New Roman"/>
                <w:lang w:eastAsia="en-GB"/>
              </w:rPr>
              <w:t xml:space="preserve">Thickness Consistency </w:t>
            </w:r>
          </w:p>
        </w:tc>
        <w:tc>
          <w:tcPr>
            <w:tcW w:w="1135" w:type="dxa"/>
            <w:noWrap/>
            <w:vAlign w:val="center"/>
          </w:tcPr>
          <w:p w14:paraId="4E43A344" w14:textId="77777777" w:rsidR="002F2D73" w:rsidRPr="00CF7100" w:rsidRDefault="002F2D7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1135" w:type="dxa"/>
            <w:noWrap/>
            <w:vAlign w:val="center"/>
          </w:tcPr>
          <w:p w14:paraId="13DB54F4" w14:textId="77777777" w:rsidR="002F2D73" w:rsidRPr="00CF7100" w:rsidRDefault="002F2D7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1325" w:type="dxa"/>
            <w:noWrap/>
            <w:vAlign w:val="center"/>
          </w:tcPr>
          <w:p w14:paraId="6056C1AC" w14:textId="77777777" w:rsidR="002F2D73" w:rsidRPr="00CF7100" w:rsidRDefault="002F2D7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1135" w:type="dxa"/>
            <w:noWrap/>
            <w:vAlign w:val="center"/>
          </w:tcPr>
          <w:p w14:paraId="7B50C3B0" w14:textId="77777777" w:rsidR="002F2D73" w:rsidRPr="00CF7100" w:rsidRDefault="002F2D73" w:rsidP="002F2D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r>
      <w:tr w:rsidR="00705853" w:rsidRPr="00CF7100" w14:paraId="0B16FF97" w14:textId="77777777" w:rsidTr="006522A3">
        <w:trPr>
          <w:trHeight w:val="312"/>
        </w:trPr>
        <w:tc>
          <w:tcPr>
            <w:cnfStyle w:val="001000000000" w:firstRow="0" w:lastRow="0" w:firstColumn="1" w:lastColumn="0" w:oddVBand="0" w:evenVBand="0" w:oddHBand="0" w:evenHBand="0" w:firstRowFirstColumn="0" w:firstRowLastColumn="0" w:lastRowFirstColumn="0" w:lastRowLastColumn="0"/>
            <w:tcW w:w="4237" w:type="dxa"/>
            <w:noWrap/>
            <w:vAlign w:val="center"/>
          </w:tcPr>
          <w:p w14:paraId="414DA2D3" w14:textId="77777777" w:rsidR="00705853" w:rsidRPr="00AA5CC8" w:rsidRDefault="00A8005C" w:rsidP="00AA5CC8">
            <w:pPr>
              <w:rPr>
                <w:rFonts w:ascii="Calibri" w:eastAsia="Times New Roman" w:hAnsi="Calibri" w:cs="Times New Roman"/>
                <w:b w:val="0"/>
                <w:color w:val="000000"/>
                <w:lang w:eastAsia="en-GB"/>
              </w:rPr>
            </w:pPr>
            <w:r w:rsidRPr="00AA5CC8">
              <w:rPr>
                <w:rFonts w:ascii="Calibri" w:eastAsia="Times New Roman" w:hAnsi="Calibri" w:cs="Times New Roman"/>
                <w:b w:val="0"/>
                <w:color w:val="000000"/>
                <w:lang w:eastAsia="en-GB"/>
              </w:rPr>
              <w:t>Average</w:t>
            </w:r>
            <w:r w:rsidR="00705853" w:rsidRPr="00AA5CC8">
              <w:rPr>
                <w:rFonts w:ascii="Calibri" w:eastAsia="Times New Roman" w:hAnsi="Calibri" w:cs="Times New Roman"/>
                <w:b w:val="0"/>
                <w:color w:val="000000"/>
                <w:lang w:eastAsia="en-GB"/>
              </w:rPr>
              <w:t xml:space="preserve"> T</w:t>
            </w:r>
            <w:r w:rsidR="00705853" w:rsidRPr="00AA5CC8">
              <w:rPr>
                <w:rFonts w:ascii="Calibri" w:eastAsia="Times New Roman" w:hAnsi="Calibri" w:cs="Times New Roman"/>
                <w:b w:val="0"/>
                <w:color w:val="000000"/>
                <w:vertAlign w:val="subscript"/>
                <w:lang w:eastAsia="en-GB"/>
              </w:rPr>
              <w:t>1</w:t>
            </w:r>
            <w:r w:rsidR="00705853" w:rsidRPr="00AA5CC8">
              <w:rPr>
                <w:rFonts w:ascii="Calibri" w:eastAsia="Times New Roman" w:hAnsi="Calibri" w:cs="Times New Roman"/>
                <w:b w:val="0"/>
                <w:color w:val="000000"/>
                <w:lang w:eastAsia="en-GB"/>
              </w:rPr>
              <w:t xml:space="preserve"> for 20 prints (µm)</w:t>
            </w:r>
          </w:p>
        </w:tc>
        <w:tc>
          <w:tcPr>
            <w:tcW w:w="1135" w:type="dxa"/>
            <w:noWrap/>
            <w:vAlign w:val="center"/>
          </w:tcPr>
          <w:p w14:paraId="5A6C4753" w14:textId="77777777" w:rsidR="00705853" w:rsidRPr="00CF7100" w:rsidRDefault="00705853"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262</w:t>
            </w:r>
          </w:p>
        </w:tc>
        <w:tc>
          <w:tcPr>
            <w:tcW w:w="1135" w:type="dxa"/>
            <w:noWrap/>
            <w:vAlign w:val="center"/>
          </w:tcPr>
          <w:p w14:paraId="06F930B8" w14:textId="77777777" w:rsidR="00705853" w:rsidRPr="00CF7100" w:rsidRDefault="00705853"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232</w:t>
            </w:r>
          </w:p>
        </w:tc>
        <w:tc>
          <w:tcPr>
            <w:tcW w:w="1325" w:type="dxa"/>
            <w:noWrap/>
            <w:vAlign w:val="center"/>
          </w:tcPr>
          <w:p w14:paraId="20CEB619" w14:textId="77777777" w:rsidR="00705853" w:rsidRPr="00CF7100" w:rsidRDefault="00705853"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199</w:t>
            </w:r>
          </w:p>
        </w:tc>
        <w:tc>
          <w:tcPr>
            <w:tcW w:w="1135" w:type="dxa"/>
            <w:noWrap/>
            <w:vAlign w:val="center"/>
          </w:tcPr>
          <w:p w14:paraId="352C99DA" w14:textId="77777777" w:rsidR="00705853" w:rsidRPr="00CF7100" w:rsidRDefault="00705853"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194</w:t>
            </w:r>
          </w:p>
        </w:tc>
      </w:tr>
      <w:tr w:rsidR="00705853" w:rsidRPr="00CF7100" w14:paraId="0151AC6C" w14:textId="77777777" w:rsidTr="006522A3">
        <w:trPr>
          <w:trHeight w:val="312"/>
        </w:trPr>
        <w:tc>
          <w:tcPr>
            <w:cnfStyle w:val="001000000000" w:firstRow="0" w:lastRow="0" w:firstColumn="1" w:lastColumn="0" w:oddVBand="0" w:evenVBand="0" w:oddHBand="0" w:evenHBand="0" w:firstRowFirstColumn="0" w:firstRowLastColumn="0" w:lastRowFirstColumn="0" w:lastRowLastColumn="0"/>
            <w:tcW w:w="4237" w:type="dxa"/>
            <w:noWrap/>
            <w:vAlign w:val="center"/>
          </w:tcPr>
          <w:p w14:paraId="0C57EA99" w14:textId="77777777" w:rsidR="00705853" w:rsidRPr="00AA5CC8" w:rsidRDefault="00705853" w:rsidP="00AA5CC8">
            <w:pPr>
              <w:rPr>
                <w:rFonts w:ascii="Calibri" w:eastAsia="Times New Roman" w:hAnsi="Calibri" w:cs="Times New Roman"/>
                <w:b w:val="0"/>
                <w:color w:val="000000"/>
                <w:lang w:eastAsia="en-GB"/>
              </w:rPr>
            </w:pPr>
            <w:r w:rsidRPr="00AA5CC8">
              <w:rPr>
                <w:rFonts w:ascii="Calibri" w:eastAsia="Times New Roman" w:hAnsi="Calibri" w:cs="Times New Roman"/>
                <w:b w:val="0"/>
                <w:color w:val="000000"/>
                <w:lang w:eastAsia="en-GB"/>
              </w:rPr>
              <w:t>T</w:t>
            </w:r>
            <w:r w:rsidRPr="00AA5CC8">
              <w:rPr>
                <w:rFonts w:ascii="Calibri" w:eastAsia="Times New Roman" w:hAnsi="Calibri" w:cs="Times New Roman"/>
                <w:b w:val="0"/>
                <w:color w:val="000000"/>
                <w:vertAlign w:val="subscript"/>
                <w:lang w:eastAsia="en-GB"/>
              </w:rPr>
              <w:t>sd</w:t>
            </w:r>
            <w:r w:rsidRPr="00AA5CC8">
              <w:rPr>
                <w:rFonts w:ascii="Calibri" w:eastAsia="Times New Roman" w:hAnsi="Calibri" w:cs="Times New Roman"/>
                <w:b w:val="0"/>
                <w:color w:val="000000"/>
                <w:lang w:eastAsia="en-GB"/>
              </w:rPr>
              <w:t xml:space="preserve"> (µm)</w:t>
            </w:r>
          </w:p>
        </w:tc>
        <w:tc>
          <w:tcPr>
            <w:tcW w:w="1135" w:type="dxa"/>
            <w:noWrap/>
            <w:vAlign w:val="center"/>
          </w:tcPr>
          <w:p w14:paraId="23CF9F8A" w14:textId="096CC08D" w:rsidR="00705853" w:rsidRPr="00CF7100" w:rsidRDefault="00B44AB0"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00705853" w:rsidRPr="00CF7100">
              <w:rPr>
                <w:rFonts w:ascii="Calibri" w:eastAsia="Times New Roman" w:hAnsi="Calibri" w:cs="Times New Roman"/>
                <w:color w:val="000000"/>
                <w:lang w:eastAsia="en-GB"/>
              </w:rPr>
              <w:t>13</w:t>
            </w:r>
          </w:p>
        </w:tc>
        <w:tc>
          <w:tcPr>
            <w:tcW w:w="1135" w:type="dxa"/>
            <w:noWrap/>
            <w:vAlign w:val="center"/>
          </w:tcPr>
          <w:p w14:paraId="6F282E32" w14:textId="2C239E37" w:rsidR="00705853" w:rsidRPr="00CF7100" w:rsidRDefault="00B44AB0"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00705853" w:rsidRPr="00CF7100">
              <w:rPr>
                <w:rFonts w:ascii="Calibri" w:eastAsia="Times New Roman" w:hAnsi="Calibri" w:cs="Times New Roman"/>
                <w:color w:val="000000"/>
                <w:lang w:eastAsia="en-GB"/>
              </w:rPr>
              <w:t>14</w:t>
            </w:r>
          </w:p>
        </w:tc>
        <w:tc>
          <w:tcPr>
            <w:tcW w:w="1325" w:type="dxa"/>
            <w:noWrap/>
            <w:vAlign w:val="center"/>
          </w:tcPr>
          <w:p w14:paraId="738135CA" w14:textId="46178F73" w:rsidR="00705853" w:rsidRPr="00CF7100" w:rsidRDefault="00B44AB0"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00421F8D">
              <w:rPr>
                <w:rFonts w:ascii="Calibri" w:eastAsia="Times New Roman" w:hAnsi="Calibri" w:cs="Times New Roman"/>
                <w:color w:val="000000"/>
                <w:lang w:eastAsia="en-GB"/>
              </w:rPr>
              <w:t>0</w:t>
            </w:r>
            <w:r w:rsidR="00705853" w:rsidRPr="00CF7100">
              <w:rPr>
                <w:rFonts w:ascii="Calibri" w:eastAsia="Times New Roman" w:hAnsi="Calibri" w:cs="Times New Roman"/>
                <w:color w:val="000000"/>
                <w:lang w:eastAsia="en-GB"/>
              </w:rPr>
              <w:t>8</w:t>
            </w:r>
          </w:p>
        </w:tc>
        <w:tc>
          <w:tcPr>
            <w:tcW w:w="1135" w:type="dxa"/>
            <w:noWrap/>
            <w:vAlign w:val="center"/>
          </w:tcPr>
          <w:p w14:paraId="3EF96983" w14:textId="6807FC87" w:rsidR="00705853" w:rsidRPr="00CF7100" w:rsidRDefault="00B44AB0"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00705853" w:rsidRPr="00CF7100">
              <w:rPr>
                <w:rFonts w:ascii="Calibri" w:eastAsia="Times New Roman" w:hAnsi="Calibri" w:cs="Times New Roman"/>
                <w:color w:val="000000"/>
                <w:lang w:eastAsia="en-GB"/>
              </w:rPr>
              <w:t>11</w:t>
            </w:r>
          </w:p>
        </w:tc>
      </w:tr>
      <w:tr w:rsidR="00705853" w:rsidRPr="00CF7100" w14:paraId="10620DE2" w14:textId="77777777" w:rsidTr="006522A3">
        <w:trPr>
          <w:trHeight w:val="312"/>
        </w:trPr>
        <w:tc>
          <w:tcPr>
            <w:cnfStyle w:val="001000000000" w:firstRow="0" w:lastRow="0" w:firstColumn="1" w:lastColumn="0" w:oddVBand="0" w:evenVBand="0" w:oddHBand="0" w:evenHBand="0" w:firstRowFirstColumn="0" w:firstRowLastColumn="0" w:lastRowFirstColumn="0" w:lastRowLastColumn="0"/>
            <w:tcW w:w="4237" w:type="dxa"/>
            <w:noWrap/>
            <w:vAlign w:val="center"/>
          </w:tcPr>
          <w:p w14:paraId="355058F1" w14:textId="77777777" w:rsidR="00705853" w:rsidRPr="00AA5CC8" w:rsidRDefault="00705853" w:rsidP="00AA5CC8">
            <w:pPr>
              <w:rPr>
                <w:rFonts w:ascii="Calibri" w:eastAsia="Times New Roman" w:hAnsi="Calibri" w:cs="Times New Roman"/>
                <w:color w:val="000000"/>
                <w:lang w:eastAsia="en-GB"/>
              </w:rPr>
            </w:pPr>
            <w:r w:rsidRPr="00AA5CC8">
              <w:rPr>
                <w:rFonts w:ascii="Calibri" w:eastAsia="Times New Roman" w:hAnsi="Calibri" w:cs="Times New Roman"/>
                <w:lang w:eastAsia="en-GB"/>
              </w:rPr>
              <w:t>Repeatability</w:t>
            </w:r>
          </w:p>
        </w:tc>
        <w:tc>
          <w:tcPr>
            <w:tcW w:w="1135" w:type="dxa"/>
            <w:noWrap/>
            <w:vAlign w:val="center"/>
          </w:tcPr>
          <w:p w14:paraId="6670E7BF" w14:textId="77777777" w:rsidR="00705853" w:rsidRPr="00CF7100" w:rsidRDefault="00705853"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1135" w:type="dxa"/>
            <w:noWrap/>
            <w:vAlign w:val="center"/>
          </w:tcPr>
          <w:p w14:paraId="147779B2" w14:textId="77777777" w:rsidR="00705853" w:rsidRPr="00CF7100" w:rsidRDefault="00705853"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1325" w:type="dxa"/>
            <w:noWrap/>
            <w:vAlign w:val="center"/>
          </w:tcPr>
          <w:p w14:paraId="468461A7" w14:textId="77777777" w:rsidR="00705853" w:rsidRPr="00CF7100" w:rsidRDefault="00705853"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1135" w:type="dxa"/>
            <w:noWrap/>
            <w:vAlign w:val="center"/>
          </w:tcPr>
          <w:p w14:paraId="5FA32227" w14:textId="77777777" w:rsidR="00705853" w:rsidRPr="00CF7100" w:rsidRDefault="00705853"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r>
      <w:tr w:rsidR="00705853" w:rsidRPr="00CF7100" w14:paraId="4938984D" w14:textId="77777777" w:rsidTr="006522A3">
        <w:trPr>
          <w:trHeight w:val="312"/>
        </w:trPr>
        <w:tc>
          <w:tcPr>
            <w:cnfStyle w:val="001000000000" w:firstRow="0" w:lastRow="0" w:firstColumn="1" w:lastColumn="0" w:oddVBand="0" w:evenVBand="0" w:oddHBand="0" w:evenHBand="0" w:firstRowFirstColumn="0" w:firstRowLastColumn="0" w:lastRowFirstColumn="0" w:lastRowLastColumn="0"/>
            <w:tcW w:w="4237" w:type="dxa"/>
            <w:noWrap/>
            <w:vAlign w:val="center"/>
          </w:tcPr>
          <w:p w14:paraId="1CBB572B" w14:textId="6E39D005" w:rsidR="00705853" w:rsidRPr="00AA5CC8" w:rsidRDefault="00A8005C">
            <w:pPr>
              <w:rPr>
                <w:rFonts w:ascii="Calibri" w:eastAsia="Times New Roman" w:hAnsi="Calibri" w:cs="Times New Roman"/>
                <w:b w:val="0"/>
                <w:color w:val="000000"/>
                <w:lang w:eastAsia="en-GB"/>
              </w:rPr>
            </w:pPr>
            <w:r w:rsidRPr="00AA5CC8">
              <w:rPr>
                <w:rFonts w:ascii="Calibri" w:eastAsia="Times New Roman" w:hAnsi="Calibri" w:cs="Times New Roman"/>
                <w:b w:val="0"/>
                <w:color w:val="000000"/>
                <w:lang w:eastAsia="en-GB"/>
              </w:rPr>
              <w:t>Standard Deviation</w:t>
            </w:r>
            <w:r w:rsidR="00705853" w:rsidRPr="00AA5CC8">
              <w:rPr>
                <w:rFonts w:ascii="Calibri" w:eastAsia="Times New Roman" w:hAnsi="Calibri" w:cs="Times New Roman"/>
                <w:b w:val="0"/>
                <w:color w:val="000000"/>
                <w:lang w:eastAsia="en-GB"/>
              </w:rPr>
              <w:t xml:space="preserve"> </w:t>
            </w:r>
            <w:r w:rsidR="00393243">
              <w:rPr>
                <w:rFonts w:ascii="Calibri" w:eastAsia="Times New Roman" w:hAnsi="Calibri" w:cs="Times New Roman"/>
                <w:b w:val="0"/>
                <w:color w:val="000000"/>
                <w:lang w:eastAsia="en-GB"/>
              </w:rPr>
              <w:t>S</w:t>
            </w:r>
            <w:r w:rsidR="00705853" w:rsidRPr="00AA5CC8">
              <w:rPr>
                <w:rFonts w:ascii="Calibri" w:eastAsia="Times New Roman" w:hAnsi="Calibri" w:cs="Times New Roman"/>
                <w:b w:val="0"/>
                <w:color w:val="000000"/>
                <w:vertAlign w:val="subscript"/>
                <w:lang w:eastAsia="en-GB"/>
              </w:rPr>
              <w:t>1</w:t>
            </w:r>
            <w:r w:rsidR="00705853" w:rsidRPr="00AA5CC8">
              <w:rPr>
                <w:rFonts w:ascii="Calibri" w:eastAsia="Times New Roman" w:hAnsi="Calibri" w:cs="Times New Roman"/>
                <w:b w:val="0"/>
                <w:color w:val="000000"/>
                <w:lang w:eastAsia="en-GB"/>
              </w:rPr>
              <w:t xml:space="preserve"> (µm)</w:t>
            </w:r>
            <w:r w:rsidR="004B3940">
              <w:rPr>
                <w:rFonts w:ascii="Calibri" w:eastAsia="Times New Roman" w:hAnsi="Calibri" w:cs="Times New Roman"/>
                <w:b w:val="0"/>
                <w:color w:val="000000"/>
                <w:lang w:eastAsia="en-GB"/>
              </w:rPr>
              <w:t xml:space="preserve"> </w:t>
            </w:r>
          </w:p>
        </w:tc>
        <w:tc>
          <w:tcPr>
            <w:tcW w:w="1135" w:type="dxa"/>
            <w:noWrap/>
            <w:vAlign w:val="center"/>
          </w:tcPr>
          <w:p w14:paraId="5A0BCBB6" w14:textId="10E71715" w:rsidR="00705853" w:rsidRPr="00CF7100" w:rsidRDefault="00B44AB0"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00705853" w:rsidRPr="00CF7100">
              <w:rPr>
                <w:rFonts w:ascii="Calibri" w:eastAsia="Times New Roman" w:hAnsi="Calibri" w:cs="Times New Roman"/>
                <w:color w:val="000000"/>
                <w:lang w:eastAsia="en-GB"/>
              </w:rPr>
              <w:t>0.2</w:t>
            </w:r>
            <w:r w:rsidR="00421F8D">
              <w:rPr>
                <w:rFonts w:ascii="Calibri" w:eastAsia="Times New Roman" w:hAnsi="Calibri" w:cs="Times New Roman"/>
                <w:color w:val="000000"/>
                <w:lang w:eastAsia="en-GB"/>
              </w:rPr>
              <w:t>0</w:t>
            </w:r>
          </w:p>
        </w:tc>
        <w:tc>
          <w:tcPr>
            <w:tcW w:w="1135" w:type="dxa"/>
            <w:noWrap/>
            <w:vAlign w:val="center"/>
          </w:tcPr>
          <w:p w14:paraId="1192DCB6" w14:textId="339ECEA6" w:rsidR="00705853" w:rsidRPr="00CF7100" w:rsidRDefault="00B44AB0"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00705853" w:rsidRPr="00CF7100">
              <w:rPr>
                <w:rFonts w:ascii="Calibri" w:eastAsia="Times New Roman" w:hAnsi="Calibri" w:cs="Times New Roman"/>
                <w:color w:val="000000"/>
                <w:lang w:eastAsia="en-GB"/>
              </w:rPr>
              <w:t>0.13</w:t>
            </w:r>
          </w:p>
        </w:tc>
        <w:tc>
          <w:tcPr>
            <w:tcW w:w="1325" w:type="dxa"/>
            <w:noWrap/>
            <w:vAlign w:val="center"/>
          </w:tcPr>
          <w:p w14:paraId="4A29F28E" w14:textId="6E6A8128" w:rsidR="00705853" w:rsidRPr="00CF7100" w:rsidRDefault="00B44AB0"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00705853" w:rsidRPr="00CF7100">
              <w:rPr>
                <w:rFonts w:ascii="Calibri" w:eastAsia="Times New Roman" w:hAnsi="Calibri" w:cs="Times New Roman"/>
                <w:color w:val="000000"/>
                <w:lang w:eastAsia="en-GB"/>
              </w:rPr>
              <w:t>0.18</w:t>
            </w:r>
          </w:p>
        </w:tc>
        <w:tc>
          <w:tcPr>
            <w:tcW w:w="1135" w:type="dxa"/>
            <w:noWrap/>
            <w:vAlign w:val="center"/>
          </w:tcPr>
          <w:p w14:paraId="464B1384" w14:textId="0C6D2E1D" w:rsidR="00705853" w:rsidRPr="00CF7100" w:rsidRDefault="00B44AB0"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00705853" w:rsidRPr="00CF7100">
              <w:rPr>
                <w:rFonts w:ascii="Calibri" w:eastAsia="Times New Roman" w:hAnsi="Calibri" w:cs="Times New Roman"/>
                <w:color w:val="000000"/>
                <w:lang w:eastAsia="en-GB"/>
              </w:rPr>
              <w:t>0.2</w:t>
            </w:r>
            <w:r w:rsidR="00421F8D">
              <w:rPr>
                <w:rFonts w:ascii="Calibri" w:eastAsia="Times New Roman" w:hAnsi="Calibri" w:cs="Times New Roman"/>
                <w:color w:val="000000"/>
                <w:lang w:eastAsia="en-GB"/>
              </w:rPr>
              <w:t>0</w:t>
            </w:r>
          </w:p>
        </w:tc>
      </w:tr>
      <w:tr w:rsidR="00705853" w:rsidRPr="00CF7100" w14:paraId="1CBBB40B" w14:textId="77777777" w:rsidTr="006522A3">
        <w:trPr>
          <w:trHeight w:val="312"/>
        </w:trPr>
        <w:tc>
          <w:tcPr>
            <w:cnfStyle w:val="001000000000" w:firstRow="0" w:lastRow="0" w:firstColumn="1" w:lastColumn="0" w:oddVBand="0" w:evenVBand="0" w:oddHBand="0" w:evenHBand="0" w:firstRowFirstColumn="0" w:firstRowLastColumn="0" w:lastRowFirstColumn="0" w:lastRowLastColumn="0"/>
            <w:tcW w:w="4237" w:type="dxa"/>
            <w:noWrap/>
            <w:vAlign w:val="center"/>
          </w:tcPr>
          <w:p w14:paraId="1B37AAA6" w14:textId="77777777" w:rsidR="00705853" w:rsidRPr="00AA5CC8" w:rsidRDefault="00A8005C" w:rsidP="00AA5CC8">
            <w:pPr>
              <w:rPr>
                <w:rFonts w:ascii="Calibri" w:eastAsia="Times New Roman" w:hAnsi="Calibri" w:cs="Times New Roman"/>
                <w:b w:val="0"/>
                <w:color w:val="000000"/>
                <w:lang w:eastAsia="en-GB"/>
              </w:rPr>
            </w:pPr>
            <w:r w:rsidRPr="00AA5CC8">
              <w:rPr>
                <w:rFonts w:ascii="Calibri" w:eastAsia="Times New Roman" w:hAnsi="Calibri" w:cs="Times New Roman"/>
                <w:b w:val="0"/>
                <w:color w:val="000000"/>
                <w:lang w:eastAsia="en-GB"/>
              </w:rPr>
              <w:t>Standard Deviation</w:t>
            </w:r>
            <w:r w:rsidR="00705853" w:rsidRPr="00AA5CC8">
              <w:rPr>
                <w:rFonts w:ascii="Calibri" w:eastAsia="Times New Roman" w:hAnsi="Calibri" w:cs="Times New Roman"/>
                <w:b w:val="0"/>
                <w:color w:val="000000"/>
                <w:lang w:eastAsia="en-GB"/>
              </w:rPr>
              <w:t xml:space="preserve"> T</w:t>
            </w:r>
            <w:r w:rsidR="00705853" w:rsidRPr="00AA5CC8">
              <w:rPr>
                <w:rFonts w:ascii="Calibri" w:eastAsia="Times New Roman" w:hAnsi="Calibri" w:cs="Times New Roman"/>
                <w:b w:val="0"/>
                <w:color w:val="000000"/>
                <w:vertAlign w:val="subscript"/>
                <w:lang w:eastAsia="en-GB"/>
              </w:rPr>
              <w:t>1</w:t>
            </w:r>
            <w:r w:rsidR="00705853" w:rsidRPr="00AA5CC8">
              <w:rPr>
                <w:rFonts w:ascii="Calibri" w:eastAsia="Times New Roman" w:hAnsi="Calibri" w:cs="Times New Roman"/>
                <w:b w:val="0"/>
                <w:color w:val="000000"/>
                <w:lang w:eastAsia="en-GB"/>
              </w:rPr>
              <w:t xml:space="preserve"> (µm)</w:t>
            </w:r>
          </w:p>
        </w:tc>
        <w:tc>
          <w:tcPr>
            <w:tcW w:w="1135" w:type="dxa"/>
            <w:noWrap/>
            <w:vAlign w:val="center"/>
          </w:tcPr>
          <w:p w14:paraId="419A72A1" w14:textId="518350F1" w:rsidR="00705853" w:rsidRPr="00CF7100" w:rsidRDefault="00B44AB0"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00705853" w:rsidRPr="00CF7100">
              <w:rPr>
                <w:rFonts w:ascii="Calibri" w:eastAsia="Times New Roman" w:hAnsi="Calibri" w:cs="Times New Roman"/>
                <w:color w:val="000000"/>
                <w:lang w:eastAsia="en-GB"/>
              </w:rPr>
              <w:t>33</w:t>
            </w:r>
          </w:p>
        </w:tc>
        <w:tc>
          <w:tcPr>
            <w:tcW w:w="1135" w:type="dxa"/>
            <w:noWrap/>
            <w:vAlign w:val="center"/>
          </w:tcPr>
          <w:p w14:paraId="5D2C5989" w14:textId="35C50B83" w:rsidR="00705853" w:rsidRPr="00CF7100" w:rsidRDefault="00B44AB0"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00705853" w:rsidRPr="00CF7100">
              <w:rPr>
                <w:rFonts w:ascii="Calibri" w:eastAsia="Times New Roman" w:hAnsi="Calibri" w:cs="Times New Roman"/>
                <w:color w:val="000000"/>
                <w:lang w:eastAsia="en-GB"/>
              </w:rPr>
              <w:t>10</w:t>
            </w:r>
          </w:p>
        </w:tc>
        <w:tc>
          <w:tcPr>
            <w:tcW w:w="1325" w:type="dxa"/>
            <w:noWrap/>
            <w:vAlign w:val="center"/>
          </w:tcPr>
          <w:p w14:paraId="0973CED0" w14:textId="635771E3" w:rsidR="00705853" w:rsidRPr="00CF7100" w:rsidRDefault="00B44AB0"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00705853" w:rsidRPr="00CF7100">
              <w:rPr>
                <w:rFonts w:ascii="Calibri" w:eastAsia="Times New Roman" w:hAnsi="Calibri" w:cs="Times New Roman"/>
                <w:color w:val="000000"/>
                <w:lang w:eastAsia="en-GB"/>
              </w:rPr>
              <w:t>19</w:t>
            </w:r>
          </w:p>
        </w:tc>
        <w:tc>
          <w:tcPr>
            <w:tcW w:w="1135" w:type="dxa"/>
            <w:noWrap/>
            <w:vAlign w:val="center"/>
          </w:tcPr>
          <w:p w14:paraId="3AD1C692" w14:textId="538ECBD3" w:rsidR="00705853" w:rsidRPr="00CF7100" w:rsidRDefault="00B44AB0"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00421F8D">
              <w:rPr>
                <w:rFonts w:ascii="Calibri" w:eastAsia="Times New Roman" w:hAnsi="Calibri" w:cs="Times New Roman"/>
                <w:color w:val="000000"/>
                <w:lang w:eastAsia="en-GB"/>
              </w:rPr>
              <w:t>0</w:t>
            </w:r>
            <w:r w:rsidR="00705853" w:rsidRPr="00CF7100">
              <w:rPr>
                <w:rFonts w:ascii="Calibri" w:eastAsia="Times New Roman" w:hAnsi="Calibri" w:cs="Times New Roman"/>
                <w:color w:val="000000"/>
                <w:lang w:eastAsia="en-GB"/>
              </w:rPr>
              <w:t>7</w:t>
            </w:r>
          </w:p>
        </w:tc>
      </w:tr>
      <w:tr w:rsidR="00705853" w:rsidRPr="00CF7100" w14:paraId="1F562D3C" w14:textId="77777777" w:rsidTr="006522A3">
        <w:trPr>
          <w:trHeight w:val="312"/>
        </w:trPr>
        <w:tc>
          <w:tcPr>
            <w:cnfStyle w:val="001000000000" w:firstRow="0" w:lastRow="0" w:firstColumn="1" w:lastColumn="0" w:oddVBand="0" w:evenVBand="0" w:oddHBand="0" w:evenHBand="0" w:firstRowFirstColumn="0" w:firstRowLastColumn="0" w:lastRowFirstColumn="0" w:lastRowLastColumn="0"/>
            <w:tcW w:w="4237" w:type="dxa"/>
            <w:noWrap/>
            <w:vAlign w:val="center"/>
          </w:tcPr>
          <w:p w14:paraId="67F6DE23" w14:textId="77777777" w:rsidR="00705853" w:rsidRPr="00AA5CC8" w:rsidRDefault="00705853" w:rsidP="00AA5CC8">
            <w:pPr>
              <w:rPr>
                <w:rFonts w:ascii="Calibri" w:eastAsia="Times New Roman" w:hAnsi="Calibri" w:cs="Times New Roman"/>
                <w:color w:val="000000"/>
                <w:lang w:eastAsia="en-GB"/>
              </w:rPr>
            </w:pPr>
            <w:r w:rsidRPr="00AA5CC8">
              <w:rPr>
                <w:rFonts w:ascii="Calibri" w:eastAsia="Times New Roman" w:hAnsi="Calibri" w:cs="Times New Roman"/>
                <w:lang w:eastAsia="en-GB"/>
              </w:rPr>
              <w:t>Flexibility</w:t>
            </w:r>
          </w:p>
        </w:tc>
        <w:tc>
          <w:tcPr>
            <w:tcW w:w="1135" w:type="dxa"/>
            <w:noWrap/>
            <w:vAlign w:val="center"/>
          </w:tcPr>
          <w:p w14:paraId="04B4E43F" w14:textId="77777777" w:rsidR="00705853" w:rsidRPr="00CF7100" w:rsidRDefault="00705853"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1135" w:type="dxa"/>
            <w:noWrap/>
            <w:vAlign w:val="center"/>
          </w:tcPr>
          <w:p w14:paraId="2AA4FE35" w14:textId="77777777" w:rsidR="00705853" w:rsidRPr="00CF7100" w:rsidRDefault="00705853"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1325" w:type="dxa"/>
            <w:noWrap/>
            <w:vAlign w:val="center"/>
          </w:tcPr>
          <w:p w14:paraId="16B90F5F" w14:textId="77777777" w:rsidR="00705853" w:rsidRPr="00CF7100" w:rsidRDefault="00705853"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1135" w:type="dxa"/>
            <w:noWrap/>
            <w:vAlign w:val="center"/>
          </w:tcPr>
          <w:p w14:paraId="548F7A5D" w14:textId="77777777" w:rsidR="00705853" w:rsidRPr="00CF7100" w:rsidRDefault="00705853"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r>
      <w:tr w:rsidR="00705853" w:rsidRPr="00CF7100" w14:paraId="7620890E" w14:textId="77777777" w:rsidTr="006522A3">
        <w:trPr>
          <w:trHeight w:val="312"/>
        </w:trPr>
        <w:tc>
          <w:tcPr>
            <w:cnfStyle w:val="001000000000" w:firstRow="0" w:lastRow="0" w:firstColumn="1" w:lastColumn="0" w:oddVBand="0" w:evenVBand="0" w:oddHBand="0" w:evenHBand="0" w:firstRowFirstColumn="0" w:firstRowLastColumn="0" w:lastRowFirstColumn="0" w:lastRowLastColumn="0"/>
            <w:tcW w:w="4237" w:type="dxa"/>
            <w:noWrap/>
            <w:vAlign w:val="center"/>
          </w:tcPr>
          <w:p w14:paraId="48121C68" w14:textId="77777777" w:rsidR="00705853" w:rsidRPr="00AA5CC8" w:rsidRDefault="0024103A" w:rsidP="00AA5CC8">
            <w:pPr>
              <w:rPr>
                <w:rFonts w:ascii="Calibri" w:eastAsia="Times New Roman" w:hAnsi="Calibri" w:cs="Times New Roman"/>
                <w:b w:val="0"/>
                <w:color w:val="000000"/>
                <w:lang w:eastAsia="en-GB"/>
              </w:rPr>
            </w:pPr>
            <w:r w:rsidRPr="00AA5CC8">
              <w:rPr>
                <w:rFonts w:ascii="Calibri" w:eastAsia="Times New Roman" w:hAnsi="Calibri" w:cs="Times New Roman"/>
                <w:b w:val="0"/>
                <w:color w:val="000000"/>
                <w:lang w:eastAsia="en-GB"/>
              </w:rPr>
              <w:t xml:space="preserve">Avg. </w:t>
            </w:r>
            <w:r w:rsidR="00705853" w:rsidRPr="00AA5CC8">
              <w:rPr>
                <w:rFonts w:ascii="Calibri" w:eastAsia="Times New Roman" w:hAnsi="Calibri" w:cs="Times New Roman"/>
                <w:b w:val="0"/>
                <w:color w:val="000000"/>
                <w:lang w:eastAsia="en-GB"/>
              </w:rPr>
              <w:t>Bending Angle of optimum print (°)</w:t>
            </w:r>
          </w:p>
        </w:tc>
        <w:tc>
          <w:tcPr>
            <w:tcW w:w="1135" w:type="dxa"/>
            <w:noWrap/>
            <w:vAlign w:val="center"/>
          </w:tcPr>
          <w:p w14:paraId="79D891CD" w14:textId="77777777" w:rsidR="00705853" w:rsidRPr="00CF7100" w:rsidRDefault="00705853"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13.6</w:t>
            </w:r>
          </w:p>
        </w:tc>
        <w:tc>
          <w:tcPr>
            <w:tcW w:w="1135" w:type="dxa"/>
            <w:noWrap/>
            <w:vAlign w:val="center"/>
          </w:tcPr>
          <w:p w14:paraId="045E6561" w14:textId="77777777" w:rsidR="00705853" w:rsidRPr="00CF7100" w:rsidRDefault="00705853"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13.7</w:t>
            </w:r>
          </w:p>
        </w:tc>
        <w:tc>
          <w:tcPr>
            <w:tcW w:w="1325" w:type="dxa"/>
            <w:noWrap/>
            <w:vAlign w:val="center"/>
          </w:tcPr>
          <w:p w14:paraId="3463F01D" w14:textId="77777777" w:rsidR="00705853" w:rsidRPr="00CF7100" w:rsidRDefault="00705853"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19.9</w:t>
            </w:r>
          </w:p>
        </w:tc>
        <w:tc>
          <w:tcPr>
            <w:tcW w:w="1135" w:type="dxa"/>
            <w:noWrap/>
            <w:vAlign w:val="center"/>
          </w:tcPr>
          <w:p w14:paraId="78FF5303" w14:textId="282E4DD2" w:rsidR="00705853" w:rsidRPr="00CF7100" w:rsidRDefault="00705853"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44</w:t>
            </w:r>
            <w:r w:rsidR="00421F8D">
              <w:rPr>
                <w:rFonts w:ascii="Calibri" w:eastAsia="Times New Roman" w:hAnsi="Calibri" w:cs="Times New Roman"/>
                <w:color w:val="000000"/>
                <w:lang w:eastAsia="en-GB"/>
              </w:rPr>
              <w:t>.0</w:t>
            </w:r>
          </w:p>
        </w:tc>
      </w:tr>
      <w:tr w:rsidR="00705853" w:rsidRPr="00CF7100" w14:paraId="68DF72D3" w14:textId="77777777" w:rsidTr="006522A3">
        <w:trPr>
          <w:trHeight w:val="312"/>
        </w:trPr>
        <w:tc>
          <w:tcPr>
            <w:cnfStyle w:val="001000000000" w:firstRow="0" w:lastRow="0" w:firstColumn="1" w:lastColumn="0" w:oddVBand="0" w:evenVBand="0" w:oddHBand="0" w:evenHBand="0" w:firstRowFirstColumn="0" w:firstRowLastColumn="0" w:lastRowFirstColumn="0" w:lastRowLastColumn="0"/>
            <w:tcW w:w="4237" w:type="dxa"/>
            <w:noWrap/>
            <w:vAlign w:val="center"/>
          </w:tcPr>
          <w:p w14:paraId="161FA14F" w14:textId="77777777" w:rsidR="00705853" w:rsidRPr="00AA5CC8" w:rsidRDefault="00705853" w:rsidP="00AA5CC8">
            <w:pPr>
              <w:rPr>
                <w:rFonts w:ascii="Calibri" w:eastAsia="Times New Roman" w:hAnsi="Calibri" w:cs="Times New Roman"/>
                <w:color w:val="000000"/>
                <w:lang w:eastAsia="en-GB"/>
              </w:rPr>
            </w:pPr>
            <w:r w:rsidRPr="00AA5CC8">
              <w:rPr>
                <w:rFonts w:ascii="Calibri" w:eastAsia="Times New Roman" w:hAnsi="Calibri" w:cs="Times New Roman"/>
                <w:lang w:eastAsia="en-GB"/>
              </w:rPr>
              <w:t xml:space="preserve">Thermal Stability </w:t>
            </w:r>
          </w:p>
        </w:tc>
        <w:tc>
          <w:tcPr>
            <w:tcW w:w="1135" w:type="dxa"/>
            <w:noWrap/>
            <w:vAlign w:val="center"/>
          </w:tcPr>
          <w:p w14:paraId="567C0D2B" w14:textId="77777777" w:rsidR="00705853" w:rsidRPr="00CF7100" w:rsidRDefault="00705853"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1135" w:type="dxa"/>
            <w:noWrap/>
            <w:vAlign w:val="center"/>
          </w:tcPr>
          <w:p w14:paraId="701210AC" w14:textId="77777777" w:rsidR="00705853" w:rsidRPr="00CF7100" w:rsidRDefault="00705853"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1325" w:type="dxa"/>
            <w:noWrap/>
            <w:vAlign w:val="center"/>
          </w:tcPr>
          <w:p w14:paraId="00167F77" w14:textId="77777777" w:rsidR="00705853" w:rsidRPr="00CF7100" w:rsidRDefault="00705853"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1135" w:type="dxa"/>
            <w:noWrap/>
            <w:vAlign w:val="center"/>
          </w:tcPr>
          <w:p w14:paraId="7A2497C6" w14:textId="77777777" w:rsidR="00705853" w:rsidRPr="00CF7100" w:rsidRDefault="00705853"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r>
      <w:tr w:rsidR="00705853" w:rsidRPr="00CF7100" w14:paraId="00EBF163" w14:textId="77777777" w:rsidTr="006522A3">
        <w:trPr>
          <w:trHeight w:val="312"/>
        </w:trPr>
        <w:tc>
          <w:tcPr>
            <w:cnfStyle w:val="001000000000" w:firstRow="0" w:lastRow="0" w:firstColumn="1" w:lastColumn="0" w:oddVBand="0" w:evenVBand="0" w:oddHBand="0" w:evenHBand="0" w:firstRowFirstColumn="0" w:firstRowLastColumn="0" w:lastRowFirstColumn="0" w:lastRowLastColumn="0"/>
            <w:tcW w:w="4237" w:type="dxa"/>
            <w:noWrap/>
            <w:vAlign w:val="center"/>
          </w:tcPr>
          <w:p w14:paraId="5F4505DB" w14:textId="77777777" w:rsidR="00705853" w:rsidRPr="00AA5CC8" w:rsidRDefault="00705853" w:rsidP="00AA5CC8">
            <w:pPr>
              <w:rPr>
                <w:rFonts w:ascii="Calibri" w:eastAsia="Times New Roman" w:hAnsi="Calibri" w:cs="Times New Roman"/>
                <w:b w:val="0"/>
                <w:color w:val="000000"/>
                <w:lang w:eastAsia="en-GB"/>
              </w:rPr>
            </w:pPr>
            <w:r w:rsidRPr="00AA5CC8">
              <w:rPr>
                <w:rFonts w:ascii="Calibri" w:eastAsia="Times New Roman" w:hAnsi="Calibri" w:cs="Times New Roman"/>
                <w:b w:val="0"/>
                <w:color w:val="000000"/>
                <w:lang w:eastAsia="en-GB"/>
              </w:rPr>
              <w:t>Displacement of highest corner (mm)</w:t>
            </w:r>
          </w:p>
        </w:tc>
        <w:tc>
          <w:tcPr>
            <w:tcW w:w="1135" w:type="dxa"/>
            <w:noWrap/>
            <w:vAlign w:val="center"/>
          </w:tcPr>
          <w:p w14:paraId="75FE9067" w14:textId="361E1D7D" w:rsidR="00705853" w:rsidRPr="00CF7100" w:rsidRDefault="00421F8D"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0</w:t>
            </w:r>
            <w:r w:rsidR="00BD552A">
              <w:rPr>
                <w:rFonts w:ascii="Calibri" w:eastAsia="Times New Roman" w:hAnsi="Calibri" w:cs="Times New Roman"/>
                <w:color w:val="000000"/>
                <w:lang w:eastAsia="en-GB"/>
              </w:rPr>
              <w:t>2</w:t>
            </w:r>
          </w:p>
        </w:tc>
        <w:tc>
          <w:tcPr>
            <w:tcW w:w="1135" w:type="dxa"/>
            <w:noWrap/>
            <w:vAlign w:val="center"/>
          </w:tcPr>
          <w:p w14:paraId="41F6A432" w14:textId="3C0F6839" w:rsidR="00705853" w:rsidRPr="00CF7100" w:rsidRDefault="00421F8D"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0</w:t>
            </w:r>
            <w:r w:rsidR="00BD552A">
              <w:rPr>
                <w:rFonts w:ascii="Calibri" w:eastAsia="Times New Roman" w:hAnsi="Calibri" w:cs="Times New Roman"/>
                <w:color w:val="000000"/>
                <w:lang w:eastAsia="en-GB"/>
              </w:rPr>
              <w:t>3</w:t>
            </w:r>
          </w:p>
        </w:tc>
        <w:tc>
          <w:tcPr>
            <w:tcW w:w="1325" w:type="dxa"/>
            <w:noWrap/>
            <w:vAlign w:val="center"/>
          </w:tcPr>
          <w:p w14:paraId="2E05F7D8" w14:textId="136C47E9" w:rsidR="00705853" w:rsidRPr="00CF7100" w:rsidRDefault="00421F8D"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0</w:t>
            </w:r>
            <w:r w:rsidR="00BD552A">
              <w:rPr>
                <w:rFonts w:ascii="Calibri" w:eastAsia="Times New Roman" w:hAnsi="Calibri" w:cs="Times New Roman"/>
                <w:color w:val="000000"/>
                <w:lang w:eastAsia="en-GB"/>
              </w:rPr>
              <w:t>7</w:t>
            </w:r>
          </w:p>
        </w:tc>
        <w:tc>
          <w:tcPr>
            <w:tcW w:w="1135" w:type="dxa"/>
            <w:noWrap/>
            <w:vAlign w:val="center"/>
          </w:tcPr>
          <w:p w14:paraId="3601DF9A" w14:textId="77777777" w:rsidR="00705853" w:rsidRPr="00CF7100" w:rsidRDefault="00BD552A"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r>
      <w:tr w:rsidR="000536CB" w:rsidRPr="00CF7100" w14:paraId="12C86C8B" w14:textId="77777777" w:rsidTr="006522A3">
        <w:trPr>
          <w:trHeight w:val="312"/>
        </w:trPr>
        <w:tc>
          <w:tcPr>
            <w:cnfStyle w:val="001000000000" w:firstRow="0" w:lastRow="0" w:firstColumn="1" w:lastColumn="0" w:oddVBand="0" w:evenVBand="0" w:oddHBand="0" w:evenHBand="0" w:firstRowFirstColumn="0" w:firstRowLastColumn="0" w:lastRowFirstColumn="0" w:lastRowLastColumn="0"/>
            <w:tcW w:w="4237" w:type="dxa"/>
            <w:noWrap/>
            <w:vAlign w:val="center"/>
          </w:tcPr>
          <w:p w14:paraId="76981FA7" w14:textId="77777777" w:rsidR="000536CB" w:rsidRPr="00AA5CC8" w:rsidRDefault="000536CB" w:rsidP="00AA5CC8">
            <w:pPr>
              <w:rPr>
                <w:rFonts w:ascii="Calibri" w:eastAsia="Times New Roman" w:hAnsi="Calibri" w:cs="Times New Roman"/>
                <w:color w:val="C00000"/>
                <w:lang w:eastAsia="en-GB"/>
              </w:rPr>
            </w:pPr>
            <w:r w:rsidRPr="00AA5CC8">
              <w:rPr>
                <w:rFonts w:ascii="Calibri" w:eastAsia="Times New Roman" w:hAnsi="Calibri" w:cs="Times New Roman"/>
                <w:lang w:eastAsia="en-GB"/>
              </w:rPr>
              <w:t>Fabric Surface Improvement (%)</w:t>
            </w:r>
          </w:p>
        </w:tc>
        <w:tc>
          <w:tcPr>
            <w:tcW w:w="1135" w:type="dxa"/>
            <w:noWrap/>
            <w:vAlign w:val="center"/>
          </w:tcPr>
          <w:p w14:paraId="45034ED1" w14:textId="77777777" w:rsidR="000536CB" w:rsidRDefault="000536CB"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97.2</w:t>
            </w:r>
          </w:p>
        </w:tc>
        <w:tc>
          <w:tcPr>
            <w:tcW w:w="1135" w:type="dxa"/>
            <w:noWrap/>
            <w:vAlign w:val="center"/>
          </w:tcPr>
          <w:p w14:paraId="2AF384C3" w14:textId="77777777" w:rsidR="000536CB" w:rsidRDefault="000536CB"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96.7</w:t>
            </w:r>
          </w:p>
        </w:tc>
        <w:tc>
          <w:tcPr>
            <w:tcW w:w="1325" w:type="dxa"/>
            <w:noWrap/>
            <w:vAlign w:val="center"/>
          </w:tcPr>
          <w:p w14:paraId="5B3908B3" w14:textId="77777777" w:rsidR="000536CB" w:rsidRDefault="000536CB"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96.2</w:t>
            </w:r>
          </w:p>
        </w:tc>
        <w:tc>
          <w:tcPr>
            <w:tcW w:w="1135" w:type="dxa"/>
            <w:noWrap/>
            <w:vAlign w:val="center"/>
          </w:tcPr>
          <w:p w14:paraId="360FAF64" w14:textId="77777777" w:rsidR="000536CB" w:rsidRDefault="000536CB" w:rsidP="007058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95.8</w:t>
            </w:r>
          </w:p>
        </w:tc>
      </w:tr>
    </w:tbl>
    <w:p w14:paraId="2DF8C27A" w14:textId="77777777" w:rsidR="002F2D73" w:rsidRPr="00712B06" w:rsidRDefault="00712B06" w:rsidP="00712B06">
      <w:pPr>
        <w:pStyle w:val="Caption"/>
        <w:jc w:val="center"/>
        <w:rPr>
          <w:i w:val="0"/>
          <w:sz w:val="20"/>
        </w:rPr>
      </w:pPr>
      <w:r w:rsidRPr="00712B06">
        <w:rPr>
          <w:i w:val="0"/>
          <w:sz w:val="20"/>
        </w:rPr>
        <w:t xml:space="preserve">Table </w:t>
      </w:r>
      <w:r w:rsidRPr="00712B06">
        <w:rPr>
          <w:i w:val="0"/>
          <w:sz w:val="20"/>
        </w:rPr>
        <w:fldChar w:fldCharType="begin"/>
      </w:r>
      <w:r w:rsidRPr="00712B06">
        <w:rPr>
          <w:i w:val="0"/>
          <w:sz w:val="20"/>
        </w:rPr>
        <w:instrText xml:space="preserve"> SEQ Table \* ARABIC </w:instrText>
      </w:r>
      <w:r w:rsidRPr="00712B06">
        <w:rPr>
          <w:i w:val="0"/>
          <w:sz w:val="20"/>
        </w:rPr>
        <w:fldChar w:fldCharType="separate"/>
      </w:r>
      <w:r w:rsidR="00EB0FB4">
        <w:rPr>
          <w:i w:val="0"/>
          <w:noProof/>
          <w:sz w:val="20"/>
        </w:rPr>
        <w:t>6</w:t>
      </w:r>
      <w:r w:rsidRPr="00712B06">
        <w:rPr>
          <w:i w:val="0"/>
          <w:sz w:val="20"/>
        </w:rPr>
        <w:fldChar w:fldCharType="end"/>
      </w:r>
      <w:r w:rsidRPr="00712B06">
        <w:rPr>
          <w:i w:val="0"/>
          <w:sz w:val="20"/>
        </w:rPr>
        <w:t>: Results of the interface ink evaluation</w:t>
      </w:r>
    </w:p>
    <w:p w14:paraId="671C7BAE" w14:textId="61363BF2" w:rsidR="00421F8D" w:rsidRDefault="00712B06" w:rsidP="00712B06">
      <w:pPr>
        <w:jc w:val="both"/>
      </w:pPr>
      <w:r>
        <w:t>The results show that</w:t>
      </w:r>
      <w:r w:rsidR="00A8005C">
        <w:t xml:space="preserve"> all the interface prints significantly improve the fabric surface</w:t>
      </w:r>
      <w:r w:rsidR="001D79FC">
        <w:t xml:space="preserve">. </w:t>
      </w:r>
      <w:r w:rsidR="00D363C8">
        <w:t>DuPont</w:t>
      </w:r>
      <w:r>
        <w:t xml:space="preserve"> 5018 </w:t>
      </w:r>
      <w:r w:rsidR="00012EC5">
        <w:t>prints have the least surface</w:t>
      </w:r>
      <w:r>
        <w:t xml:space="preserve"> variation </w:t>
      </w:r>
      <w:r w:rsidR="00012EC5">
        <w:t>but its surface has</w:t>
      </w:r>
      <w:r>
        <w:t xml:space="preserve"> comparatively lower consistency both within </w:t>
      </w:r>
      <w:r w:rsidR="00D363C8">
        <w:t>a</w:t>
      </w:r>
      <w:r>
        <w:t xml:space="preserve"> print su</w:t>
      </w:r>
      <w:r w:rsidR="00012EC5">
        <w:t xml:space="preserve">rface and across the 20 prints shown by the higher </w:t>
      </w:r>
      <w:r w:rsidR="00393243">
        <w:t>S</w:t>
      </w:r>
      <w:r w:rsidR="00012EC5">
        <w:t>a</w:t>
      </w:r>
      <w:r w:rsidR="00012EC5">
        <w:rPr>
          <w:vertAlign w:val="subscript"/>
        </w:rPr>
        <w:t>sd</w:t>
      </w:r>
      <w:r w:rsidR="00012EC5">
        <w:t xml:space="preserve"> and standard deviation of </w:t>
      </w:r>
      <w:r w:rsidR="00393243">
        <w:t>S</w:t>
      </w:r>
      <w:r w:rsidR="00012EC5">
        <w:t>a</w:t>
      </w:r>
      <w:r w:rsidR="00012EC5">
        <w:rPr>
          <w:vertAlign w:val="subscript"/>
        </w:rPr>
        <w:t>1</w:t>
      </w:r>
      <w:r w:rsidR="00A8005C">
        <w:t xml:space="preserve"> respectively</w:t>
      </w:r>
      <w:r w:rsidR="00012EC5">
        <w:t xml:space="preserve">. </w:t>
      </w:r>
      <w:r w:rsidR="00EB103B">
        <w:t xml:space="preserve">The </w:t>
      </w:r>
      <w:r>
        <w:t>Electra</w:t>
      </w:r>
      <w:r w:rsidR="00A8005C">
        <w:t xml:space="preserve"> prints have</w:t>
      </w:r>
      <w:r>
        <w:t xml:space="preserve"> the most consistent surface</w:t>
      </w:r>
      <w:r w:rsidR="0024103A">
        <w:t xml:space="preserve"> with the best repeatability</w:t>
      </w:r>
      <w:r>
        <w:t>.</w:t>
      </w:r>
      <w:r w:rsidR="006522A3">
        <w:t xml:space="preserve">  </w:t>
      </w:r>
      <w:r w:rsidR="00350D92">
        <w:t xml:space="preserve">Fabinks </w:t>
      </w:r>
      <w:r w:rsidR="006522A3">
        <w:t>IF-UV-1004 shows the least thickness variation within</w:t>
      </w:r>
      <w:r w:rsidR="00A8005C">
        <w:t xml:space="preserve"> a</w:t>
      </w:r>
      <w:r w:rsidR="006522A3">
        <w:t xml:space="preserve"> print despite having a higher </w:t>
      </w:r>
      <w:r w:rsidR="00C0571B">
        <w:t>thickness variation across the 20 prints</w:t>
      </w:r>
      <w:r w:rsidR="006522A3">
        <w:t xml:space="preserve">. </w:t>
      </w:r>
      <w:r w:rsidR="00B80827" w:rsidRPr="00B80827">
        <w:t xml:space="preserve">Fabinks-UV-TC0233 </w:t>
      </w:r>
      <w:r w:rsidR="006522A3">
        <w:t>has the most repeatable thickness</w:t>
      </w:r>
      <w:r w:rsidR="005C681B">
        <w:t xml:space="preserve"> and its</w:t>
      </w:r>
      <w:r w:rsidR="0024103A">
        <w:t xml:space="preserve"> optimum prints were </w:t>
      </w:r>
      <w:r w:rsidR="00EB103B">
        <w:t xml:space="preserve">the </w:t>
      </w:r>
      <w:r w:rsidR="006522A3">
        <w:t xml:space="preserve">most flexible </w:t>
      </w:r>
      <w:r w:rsidR="00EB103B">
        <w:t>but</w:t>
      </w:r>
      <w:r w:rsidR="00C0571B">
        <w:t xml:space="preserve"> the least thermally stable.</w:t>
      </w:r>
      <w:r w:rsidR="006522A3">
        <w:t xml:space="preserve"> </w:t>
      </w:r>
      <w:r w:rsidR="00421F8D">
        <w:t>The results showed the following two trends.</w:t>
      </w:r>
    </w:p>
    <w:p w14:paraId="7043678E" w14:textId="5956FE58" w:rsidR="00421F8D" w:rsidRDefault="00421F8D" w:rsidP="00421F8D">
      <w:pPr>
        <w:pStyle w:val="ListParagraph"/>
        <w:numPr>
          <w:ilvl w:val="0"/>
          <w:numId w:val="18"/>
        </w:numPr>
        <w:jc w:val="both"/>
      </w:pPr>
      <w:r>
        <w:t>The higher the viscosity of the ink the better the thickness repeatability of an ink.</w:t>
      </w:r>
    </w:p>
    <w:p w14:paraId="0C5CA5F2" w14:textId="7709F119" w:rsidR="00421F8D" w:rsidRDefault="00421F8D" w:rsidP="00421F8D">
      <w:pPr>
        <w:pStyle w:val="ListParagraph"/>
        <w:numPr>
          <w:ilvl w:val="0"/>
          <w:numId w:val="18"/>
        </w:numPr>
        <w:jc w:val="both"/>
      </w:pPr>
      <w:r>
        <w:t>The higher the flexibility of prints the lower the thermal stability.</w:t>
      </w:r>
    </w:p>
    <w:p w14:paraId="3B497BB7" w14:textId="49EAA677" w:rsidR="002C023F" w:rsidRDefault="0017185C" w:rsidP="00712B06">
      <w:pPr>
        <w:jc w:val="both"/>
      </w:pPr>
      <w:r>
        <w:t>A</w:t>
      </w:r>
      <w:r w:rsidR="001D79FC">
        <w:t>lthough all the interfaces significantly improve fabric surface</w:t>
      </w:r>
      <w:r w:rsidR="001D79FC" w:rsidRPr="001D79FC">
        <w:t xml:space="preserve"> </w:t>
      </w:r>
      <w:r w:rsidR="001D79FC">
        <w:t xml:space="preserve">topography none of the four inks produced </w:t>
      </w:r>
      <w:r w:rsidR="007506D4">
        <w:t xml:space="preserve">an </w:t>
      </w:r>
      <w:r w:rsidR="001D79FC">
        <w:t xml:space="preserve">interface layer with the best results in each category. Therefore an interface ink can be selected using the results of this evaluation to suit the requirements of an application </w:t>
      </w:r>
      <w:r w:rsidR="00D363C8">
        <w:t xml:space="preserve">e.g. </w:t>
      </w:r>
      <w:r w:rsidR="000F4C94">
        <w:t xml:space="preserve">for high flexibility </w:t>
      </w:r>
      <w:r w:rsidR="00B80827" w:rsidRPr="00B80827">
        <w:t xml:space="preserve">Fabinks-UV-TC0233 </w:t>
      </w:r>
      <w:r w:rsidR="000F4C94">
        <w:t>can be used and</w:t>
      </w:r>
      <w:r w:rsidR="00EB103B">
        <w:t>,</w:t>
      </w:r>
      <w:r w:rsidR="000F4C94">
        <w:t xml:space="preserve"> for </w:t>
      </w:r>
      <w:r w:rsidR="00EB103B">
        <w:t xml:space="preserve">a </w:t>
      </w:r>
      <w:r w:rsidR="00421F8D">
        <w:t>highly uniform</w:t>
      </w:r>
      <w:r w:rsidR="000F4C94">
        <w:t xml:space="preserve"> surface</w:t>
      </w:r>
      <w:r w:rsidR="00EB103B">
        <w:t>,</w:t>
      </w:r>
      <w:r w:rsidR="000F4C94">
        <w:t xml:space="preserve"> Electra can be used.</w:t>
      </w:r>
      <w:r w:rsidR="00D363C8">
        <w:t xml:space="preserve"> </w:t>
      </w:r>
      <w:r w:rsidR="00EB0FB4">
        <w:t>Figure 15</w:t>
      </w:r>
      <w:r w:rsidR="00012EC5">
        <w:t xml:space="preserve"> below shows the </w:t>
      </w:r>
      <w:r w:rsidR="002C023F">
        <w:t xml:space="preserve">3-D </w:t>
      </w:r>
      <w:r w:rsidR="005C681B">
        <w:t xml:space="preserve">Alicona </w:t>
      </w:r>
      <w:r w:rsidR="002C023F">
        <w:t>scans of one of the prints of each</w:t>
      </w:r>
      <w:r w:rsidR="005C681B">
        <w:t xml:space="preserve"> of the four</w:t>
      </w:r>
      <w:r w:rsidR="002C023F">
        <w:t xml:space="preserve"> interface ink</w:t>
      </w:r>
      <w:r w:rsidR="005C681B">
        <w:t>s</w:t>
      </w:r>
      <w:r w:rsidR="002C023F">
        <w:t>.</w:t>
      </w:r>
      <w:r w:rsidR="00FE3BD6" w:rsidRPr="00FE3BD6">
        <w:rPr>
          <w:noProof/>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C023F" w14:paraId="5FD97086" w14:textId="77777777" w:rsidTr="002C023F">
        <w:tc>
          <w:tcPr>
            <w:tcW w:w="9016" w:type="dxa"/>
          </w:tcPr>
          <w:p w14:paraId="0D1BFA91" w14:textId="77777777" w:rsidR="002C023F" w:rsidRDefault="00FE3BD6" w:rsidP="002C023F">
            <w:pPr>
              <w:jc w:val="center"/>
            </w:pPr>
            <w:r>
              <w:rPr>
                <w:noProof/>
                <w:lang w:eastAsia="zh-CN"/>
              </w:rPr>
              <mc:AlternateContent>
                <mc:Choice Requires="wps">
                  <w:drawing>
                    <wp:anchor distT="45720" distB="45720" distL="114300" distR="114300" simplePos="0" relativeHeight="251714560" behindDoc="0" locked="0" layoutInCell="1" allowOverlap="1" wp14:anchorId="69D407DB" wp14:editId="4235F76D">
                      <wp:simplePos x="0" y="0"/>
                      <wp:positionH relativeFrom="column">
                        <wp:posOffset>1884045</wp:posOffset>
                      </wp:positionH>
                      <wp:positionV relativeFrom="paragraph">
                        <wp:posOffset>1696085</wp:posOffset>
                      </wp:positionV>
                      <wp:extent cx="647700" cy="228600"/>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8600"/>
                              </a:xfrm>
                              <a:prstGeom prst="rect">
                                <a:avLst/>
                              </a:prstGeom>
                              <a:noFill/>
                              <a:ln w="9525">
                                <a:noFill/>
                                <a:miter lim="800000"/>
                                <a:headEnd/>
                                <a:tailEnd/>
                              </a:ln>
                            </wps:spPr>
                            <wps:txbx>
                              <w:txbxContent>
                                <w:p w14:paraId="7C4C7B40" w14:textId="77777777" w:rsidR="005D3A90" w:rsidRPr="00FE3BD6" w:rsidRDefault="005D3A90">
                                  <w:pPr>
                                    <w:rPr>
                                      <w:color w:val="DEEAF6" w:themeColor="accent1" w:themeTint="33"/>
                                      <w:sz w:val="20"/>
                                    </w:rPr>
                                  </w:pPr>
                                  <w:r w:rsidRPr="00FE3BD6">
                                    <w:rPr>
                                      <w:color w:val="DEEAF6" w:themeColor="accent1" w:themeTint="33"/>
                                      <w:sz w:val="20"/>
                                    </w:rPr>
                                    <w:t>1.4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D407DB" id="_x0000_s1058" type="#_x0000_t202" style="position:absolute;left:0;text-align:left;margin-left:148.35pt;margin-top:133.55pt;width:51pt;height:18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" filled="f" stroked="f">
                      <v:textbox>
                        <w:txbxContent>
                          <w:p w14:paraId="7C4C7B40" w14:textId="77777777" w:rsidR="005D3A90" w:rsidRPr="00FE3BD6" w:rsidRDefault="005D3A90">
                            <w:pPr>
                              <w:rPr>
                                <w:color w:val="DEEAF6" w:themeColor="accent1" w:themeTint="33"/>
                                <w:sz w:val="20"/>
                              </w:rPr>
                            </w:pPr>
                            <w:r w:rsidRPr="00FE3BD6">
                              <w:rPr>
                                <w:color w:val="DEEAF6" w:themeColor="accent1" w:themeTint="33"/>
                                <w:sz w:val="20"/>
                              </w:rPr>
                              <w:t>1.4 mm</w:t>
                            </w:r>
                          </w:p>
                        </w:txbxContent>
                      </v:textbox>
                    </v:shape>
                  </w:pict>
                </mc:Fallback>
              </mc:AlternateContent>
            </w:r>
            <w:r>
              <w:rPr>
                <w:noProof/>
                <w:lang w:eastAsia="zh-CN"/>
              </w:rPr>
              <mc:AlternateContent>
                <mc:Choice Requires="wps">
                  <w:drawing>
                    <wp:anchor distT="0" distB="0" distL="114300" distR="114300" simplePos="0" relativeHeight="251712512" behindDoc="0" locked="0" layoutInCell="1" allowOverlap="1" wp14:anchorId="1D4946C1" wp14:editId="2B61F90D">
                      <wp:simplePos x="0" y="0"/>
                      <wp:positionH relativeFrom="column">
                        <wp:posOffset>1074420</wp:posOffset>
                      </wp:positionH>
                      <wp:positionV relativeFrom="paragraph">
                        <wp:posOffset>1934210</wp:posOffset>
                      </wp:positionV>
                      <wp:extent cx="2505075" cy="0"/>
                      <wp:effectExtent l="38100" t="76200" r="9525" b="95250"/>
                      <wp:wrapNone/>
                      <wp:docPr id="64" name="Straight Arrow Connector 64"/>
                      <wp:cNvGraphicFramePr/>
                      <a:graphic xmlns:a="http://schemas.openxmlformats.org/drawingml/2006/main">
                        <a:graphicData uri="http://schemas.microsoft.com/office/word/2010/wordprocessingShape">
                          <wps:wsp>
                            <wps:cNvCnPr/>
                            <wps:spPr>
                              <a:xfrm>
                                <a:off x="0" y="0"/>
                                <a:ext cx="25050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A28F38" id="Straight Arrow Connector 64" o:spid="_x0000_s1026" type="#_x0000_t32" style="position:absolute;margin-left:84.6pt;margin-top:152.3pt;width:197.2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" strokecolor="#5b9bd5 [3204]" strokeweight=".5pt">
                      <v:stroke startarrow="block" endarrow="block" joinstyle="miter"/>
                    </v:shape>
                  </w:pict>
                </mc:Fallback>
              </mc:AlternateContent>
            </w:r>
            <w:r w:rsidR="002C023F">
              <w:rPr>
                <w:noProof/>
                <w:lang w:eastAsia="zh-CN"/>
              </w:rPr>
              <w:drawing>
                <wp:inline distT="0" distB="0" distL="0" distR="0" wp14:anchorId="786587C6" wp14:editId="689C2323">
                  <wp:extent cx="3543300" cy="2017397"/>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shot3.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80254" cy="2038437"/>
                          </a:xfrm>
                          <a:prstGeom prst="rect">
                            <a:avLst/>
                          </a:prstGeom>
                        </pic:spPr>
                      </pic:pic>
                    </a:graphicData>
                  </a:graphic>
                </wp:inline>
              </w:drawing>
            </w:r>
          </w:p>
          <w:p w14:paraId="05685369" w14:textId="1E858727" w:rsidR="002C023F" w:rsidRDefault="00421F8D" w:rsidP="002C023F">
            <w:pPr>
              <w:jc w:val="center"/>
              <w:rPr>
                <w:sz w:val="20"/>
              </w:rPr>
            </w:pPr>
            <w:r w:rsidRPr="002C023F">
              <w:rPr>
                <w:sz w:val="20"/>
              </w:rPr>
              <w:t>DuPont</w:t>
            </w:r>
            <w:r w:rsidR="002C023F">
              <w:rPr>
                <w:sz w:val="20"/>
              </w:rPr>
              <w:t xml:space="preserve"> 5018</w:t>
            </w:r>
          </w:p>
          <w:p w14:paraId="0E54A89B" w14:textId="77777777" w:rsidR="002C023F" w:rsidRDefault="002C023F" w:rsidP="00712B06">
            <w:pPr>
              <w:jc w:val="both"/>
            </w:pPr>
          </w:p>
          <w:p w14:paraId="60D50465" w14:textId="77777777" w:rsidR="002C023F" w:rsidRDefault="00FE3BD6" w:rsidP="002C023F">
            <w:pPr>
              <w:jc w:val="center"/>
            </w:pPr>
            <w:r>
              <w:rPr>
                <w:noProof/>
                <w:lang w:eastAsia="zh-CN"/>
              </w:rPr>
              <mc:AlternateContent>
                <mc:Choice Requires="wps">
                  <w:drawing>
                    <wp:anchor distT="0" distB="0" distL="114300" distR="114300" simplePos="0" relativeHeight="251716608" behindDoc="0" locked="0" layoutInCell="1" allowOverlap="1" wp14:anchorId="5417DA2F" wp14:editId="48FCF77E">
                      <wp:simplePos x="0" y="0"/>
                      <wp:positionH relativeFrom="column">
                        <wp:posOffset>1093470</wp:posOffset>
                      </wp:positionH>
                      <wp:positionV relativeFrom="paragraph">
                        <wp:posOffset>1934845</wp:posOffset>
                      </wp:positionV>
                      <wp:extent cx="2505075" cy="0"/>
                      <wp:effectExtent l="38100" t="76200" r="9525" b="95250"/>
                      <wp:wrapNone/>
                      <wp:docPr id="66" name="Straight Arrow Connector 66"/>
                      <wp:cNvGraphicFramePr/>
                      <a:graphic xmlns:a="http://schemas.openxmlformats.org/drawingml/2006/main">
                        <a:graphicData uri="http://schemas.microsoft.com/office/word/2010/wordprocessingShape">
                          <wps:wsp>
                            <wps:cNvCnPr/>
                            <wps:spPr>
                              <a:xfrm>
                                <a:off x="0" y="0"/>
                                <a:ext cx="2505075" cy="0"/>
                              </a:xfrm>
                              <a:prstGeom prst="straightConnector1">
                                <a:avLst/>
                              </a:prstGeom>
                              <a:ln>
                                <a:headEnd type="triangle"/>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425360" id="Straight Arrow Connector 66" o:spid="_x0000_s1026" type="#_x0000_t32" style="position:absolute;margin-left:86.1pt;margin-top:152.35pt;width:197.2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" strokecolor="#a5a5a5 [3206]" strokeweight=".5pt">
                      <v:stroke startarrow="block" endarrow="block" joinstyle="miter"/>
                    </v:shape>
                  </w:pict>
                </mc:Fallback>
              </mc:AlternateContent>
            </w:r>
            <w:r>
              <w:rPr>
                <w:noProof/>
                <w:lang w:eastAsia="zh-CN"/>
              </w:rPr>
              <mc:AlternateContent>
                <mc:Choice Requires="wps">
                  <w:drawing>
                    <wp:anchor distT="45720" distB="45720" distL="114300" distR="114300" simplePos="0" relativeHeight="251718656" behindDoc="0" locked="0" layoutInCell="1" allowOverlap="1" wp14:anchorId="3035666E" wp14:editId="2BAF6754">
                      <wp:simplePos x="0" y="0"/>
                      <wp:positionH relativeFrom="column">
                        <wp:posOffset>1874520</wp:posOffset>
                      </wp:positionH>
                      <wp:positionV relativeFrom="paragraph">
                        <wp:posOffset>1710690</wp:posOffset>
                      </wp:positionV>
                      <wp:extent cx="647700" cy="228600"/>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8600"/>
                              </a:xfrm>
                              <a:prstGeom prst="rect">
                                <a:avLst/>
                              </a:prstGeom>
                              <a:noFill/>
                              <a:ln w="9525">
                                <a:noFill/>
                                <a:miter lim="800000"/>
                                <a:headEnd/>
                                <a:tailEnd/>
                              </a:ln>
                            </wps:spPr>
                            <wps:txbx>
                              <w:txbxContent>
                                <w:p w14:paraId="2064E438" w14:textId="77777777" w:rsidR="005D3A90" w:rsidRPr="00FE3BD6" w:rsidRDefault="005D3A90" w:rsidP="00FE3BD6">
                                  <w:pPr>
                                    <w:rPr>
                                      <w:color w:val="DEEAF6" w:themeColor="accent1" w:themeTint="33"/>
                                      <w:sz w:val="20"/>
                                    </w:rPr>
                                  </w:pPr>
                                  <w:r w:rsidRPr="00FE3BD6">
                                    <w:rPr>
                                      <w:color w:val="DEEAF6" w:themeColor="accent1" w:themeTint="33"/>
                                      <w:sz w:val="20"/>
                                    </w:rPr>
                                    <w:t>1.4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35666E" id="_x0000_s1059" type="#_x0000_t202" style="position:absolute;left:0;text-align:left;margin-left:147.6pt;margin-top:134.7pt;width:51pt;height:18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" filled="f" stroked="f">
                      <v:textbox>
                        <w:txbxContent>
                          <w:p w14:paraId="2064E438" w14:textId="77777777" w:rsidR="005D3A90" w:rsidRPr="00FE3BD6" w:rsidRDefault="005D3A90" w:rsidP="00FE3BD6">
                            <w:pPr>
                              <w:rPr>
                                <w:color w:val="DEEAF6" w:themeColor="accent1" w:themeTint="33"/>
                                <w:sz w:val="20"/>
                              </w:rPr>
                            </w:pPr>
                            <w:r w:rsidRPr="00FE3BD6">
                              <w:rPr>
                                <w:color w:val="DEEAF6" w:themeColor="accent1" w:themeTint="33"/>
                                <w:sz w:val="20"/>
                              </w:rPr>
                              <w:t>1.4 mm</w:t>
                            </w:r>
                          </w:p>
                        </w:txbxContent>
                      </v:textbox>
                    </v:shape>
                  </w:pict>
                </mc:Fallback>
              </mc:AlternateContent>
            </w:r>
            <w:r w:rsidR="002C023F">
              <w:rPr>
                <w:noProof/>
                <w:lang w:eastAsia="zh-CN"/>
              </w:rPr>
              <w:drawing>
                <wp:inline distT="0" distB="0" distL="0" distR="0" wp14:anchorId="2AF81755" wp14:editId="031BD118">
                  <wp:extent cx="3467100" cy="200743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shot3.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86311" cy="2018554"/>
                          </a:xfrm>
                          <a:prstGeom prst="rect">
                            <a:avLst/>
                          </a:prstGeom>
                        </pic:spPr>
                      </pic:pic>
                    </a:graphicData>
                  </a:graphic>
                </wp:inline>
              </w:drawing>
            </w:r>
          </w:p>
          <w:p w14:paraId="67167879" w14:textId="7847CF9E" w:rsidR="002C023F" w:rsidRDefault="002C023F" w:rsidP="002C023F">
            <w:pPr>
              <w:jc w:val="center"/>
              <w:rPr>
                <w:sz w:val="20"/>
              </w:rPr>
            </w:pPr>
            <w:r w:rsidRPr="002C023F">
              <w:rPr>
                <w:sz w:val="20"/>
              </w:rPr>
              <w:t>Electra</w:t>
            </w:r>
            <w:r w:rsidR="00421F8D">
              <w:rPr>
                <w:sz w:val="20"/>
              </w:rPr>
              <w:t xml:space="preserve"> EFV4/</w:t>
            </w:r>
            <w:r w:rsidRPr="002C023F">
              <w:rPr>
                <w:sz w:val="20"/>
              </w:rPr>
              <w:t>4965</w:t>
            </w:r>
          </w:p>
          <w:p w14:paraId="6418955E" w14:textId="77777777" w:rsidR="001F3495" w:rsidRDefault="001F3495" w:rsidP="002C023F">
            <w:pPr>
              <w:jc w:val="center"/>
              <w:rPr>
                <w:sz w:val="20"/>
              </w:rPr>
            </w:pPr>
          </w:p>
          <w:p w14:paraId="1E272811" w14:textId="77777777" w:rsidR="002C023F" w:rsidRDefault="00FE3BD6" w:rsidP="002C023F">
            <w:pPr>
              <w:jc w:val="center"/>
              <w:rPr>
                <w:sz w:val="20"/>
              </w:rPr>
            </w:pPr>
            <w:r>
              <w:rPr>
                <w:noProof/>
                <w:lang w:eastAsia="zh-CN"/>
              </w:rPr>
              <mc:AlternateContent>
                <mc:Choice Requires="wps">
                  <w:drawing>
                    <wp:anchor distT="45720" distB="45720" distL="114300" distR="114300" simplePos="0" relativeHeight="251722752" behindDoc="0" locked="0" layoutInCell="1" allowOverlap="1" wp14:anchorId="2A7CA45D" wp14:editId="5D313572">
                      <wp:simplePos x="0" y="0"/>
                      <wp:positionH relativeFrom="column">
                        <wp:posOffset>2684145</wp:posOffset>
                      </wp:positionH>
                      <wp:positionV relativeFrom="paragraph">
                        <wp:posOffset>1793875</wp:posOffset>
                      </wp:positionV>
                      <wp:extent cx="647700" cy="22860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8600"/>
                              </a:xfrm>
                              <a:prstGeom prst="rect">
                                <a:avLst/>
                              </a:prstGeom>
                              <a:noFill/>
                              <a:ln w="9525">
                                <a:noFill/>
                                <a:miter lim="800000"/>
                                <a:headEnd/>
                                <a:tailEnd/>
                              </a:ln>
                            </wps:spPr>
                            <wps:txbx>
                              <w:txbxContent>
                                <w:p w14:paraId="1B63021C" w14:textId="77777777" w:rsidR="005D3A90" w:rsidRPr="00FE3BD6" w:rsidRDefault="005D3A90" w:rsidP="00FE3BD6">
                                  <w:pPr>
                                    <w:rPr>
                                      <w:color w:val="DEEAF6" w:themeColor="accent1" w:themeTint="33"/>
                                      <w:sz w:val="20"/>
                                    </w:rPr>
                                  </w:pPr>
                                  <w:r w:rsidRPr="00FE3BD6">
                                    <w:rPr>
                                      <w:color w:val="DEEAF6" w:themeColor="accent1" w:themeTint="33"/>
                                      <w:sz w:val="20"/>
                                    </w:rPr>
                                    <w:t>1.4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7CA45D" id="_x0000_s1060" type="#_x0000_t202" style="position:absolute;left:0;text-align:left;margin-left:211.35pt;margin-top:141.25pt;width:51pt;height:18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" filled="f" stroked="f">
                      <v:textbox>
                        <w:txbxContent>
                          <w:p w14:paraId="1B63021C" w14:textId="77777777" w:rsidR="005D3A90" w:rsidRPr="00FE3BD6" w:rsidRDefault="005D3A90" w:rsidP="00FE3BD6">
                            <w:pPr>
                              <w:rPr>
                                <w:color w:val="DEEAF6" w:themeColor="accent1" w:themeTint="33"/>
                                <w:sz w:val="20"/>
                              </w:rPr>
                            </w:pPr>
                            <w:r w:rsidRPr="00FE3BD6">
                              <w:rPr>
                                <w:color w:val="DEEAF6" w:themeColor="accent1" w:themeTint="33"/>
                                <w:sz w:val="20"/>
                              </w:rPr>
                              <w:t>1.4 mm</w:t>
                            </w:r>
                          </w:p>
                        </w:txbxContent>
                      </v:textbox>
                    </v:shape>
                  </w:pict>
                </mc:Fallback>
              </mc:AlternateContent>
            </w:r>
            <w:r>
              <w:rPr>
                <w:noProof/>
                <w:lang w:eastAsia="zh-CN"/>
              </w:rPr>
              <mc:AlternateContent>
                <mc:Choice Requires="wps">
                  <w:drawing>
                    <wp:anchor distT="0" distB="0" distL="114300" distR="114300" simplePos="0" relativeHeight="251720704" behindDoc="0" locked="0" layoutInCell="1" allowOverlap="1" wp14:anchorId="5A425BD1" wp14:editId="43DC4B4E">
                      <wp:simplePos x="0" y="0"/>
                      <wp:positionH relativeFrom="column">
                        <wp:posOffset>1600200</wp:posOffset>
                      </wp:positionH>
                      <wp:positionV relativeFrom="paragraph">
                        <wp:posOffset>2020570</wp:posOffset>
                      </wp:positionV>
                      <wp:extent cx="2505075" cy="0"/>
                      <wp:effectExtent l="38100" t="76200" r="9525" b="95250"/>
                      <wp:wrapNone/>
                      <wp:docPr id="69" name="Straight Arrow Connector 69"/>
                      <wp:cNvGraphicFramePr/>
                      <a:graphic xmlns:a="http://schemas.openxmlformats.org/drawingml/2006/main">
                        <a:graphicData uri="http://schemas.microsoft.com/office/word/2010/wordprocessingShape">
                          <wps:wsp>
                            <wps:cNvCnPr/>
                            <wps:spPr>
                              <a:xfrm>
                                <a:off x="0" y="0"/>
                                <a:ext cx="2505075" cy="0"/>
                              </a:xfrm>
                              <a:prstGeom prst="straightConnector1">
                                <a:avLst/>
                              </a:prstGeom>
                              <a:ln>
                                <a:headEnd type="triangle"/>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CAD657" id="Straight Arrow Connector 69" o:spid="_x0000_s1026" type="#_x0000_t32" style="position:absolute;margin-left:126pt;margin-top:159.1pt;width:197.2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" strokecolor="#a5a5a5 [3206]" strokeweight=".5pt">
                      <v:stroke startarrow="block" endarrow="block" joinstyle="miter"/>
                    </v:shape>
                  </w:pict>
                </mc:Fallback>
              </mc:AlternateContent>
            </w:r>
            <w:r w:rsidR="002C023F">
              <w:rPr>
                <w:noProof/>
                <w:lang w:eastAsia="zh-CN"/>
              </w:rPr>
              <w:drawing>
                <wp:inline distT="0" distB="0" distL="0" distR="0" wp14:anchorId="4D77EDFB" wp14:editId="7541C799">
                  <wp:extent cx="3502357" cy="2095361"/>
                  <wp:effectExtent l="0" t="0" r="317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creenshot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53393" cy="2125894"/>
                          </a:xfrm>
                          <a:prstGeom prst="rect">
                            <a:avLst/>
                          </a:prstGeom>
                        </pic:spPr>
                      </pic:pic>
                    </a:graphicData>
                  </a:graphic>
                </wp:inline>
              </w:drawing>
            </w:r>
          </w:p>
          <w:p w14:paraId="5F38E3C0" w14:textId="77777777" w:rsidR="002C023F" w:rsidRDefault="002C023F" w:rsidP="002C023F">
            <w:pPr>
              <w:jc w:val="center"/>
              <w:rPr>
                <w:sz w:val="20"/>
              </w:rPr>
            </w:pPr>
            <w:r>
              <w:rPr>
                <w:sz w:val="20"/>
              </w:rPr>
              <w:t>Fabinks-IF-UV-1004</w:t>
            </w:r>
          </w:p>
          <w:p w14:paraId="248612D8" w14:textId="77777777" w:rsidR="002C023F" w:rsidRDefault="002C023F" w:rsidP="002C023F">
            <w:pPr>
              <w:jc w:val="center"/>
              <w:rPr>
                <w:sz w:val="20"/>
              </w:rPr>
            </w:pPr>
          </w:p>
          <w:p w14:paraId="468DB6FE" w14:textId="164DC463" w:rsidR="002C023F" w:rsidRPr="002C023F" w:rsidRDefault="00EC4D87" w:rsidP="002C023F">
            <w:pPr>
              <w:jc w:val="center"/>
              <w:rPr>
                <w:sz w:val="20"/>
              </w:rPr>
            </w:pPr>
            <w:r>
              <w:rPr>
                <w:noProof/>
                <w:lang w:eastAsia="zh-CN"/>
              </w:rPr>
              <mc:AlternateContent>
                <mc:Choice Requires="wps">
                  <w:drawing>
                    <wp:anchor distT="45720" distB="45720" distL="114300" distR="114300" simplePos="0" relativeHeight="251748352" behindDoc="0" locked="0" layoutInCell="1" allowOverlap="1" wp14:anchorId="4DC1A3E9" wp14:editId="779337BB">
                      <wp:simplePos x="0" y="0"/>
                      <wp:positionH relativeFrom="column">
                        <wp:posOffset>2043485</wp:posOffset>
                      </wp:positionH>
                      <wp:positionV relativeFrom="paragraph">
                        <wp:posOffset>1729243</wp:posOffset>
                      </wp:positionV>
                      <wp:extent cx="647700" cy="2286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8600"/>
                              </a:xfrm>
                              <a:prstGeom prst="rect">
                                <a:avLst/>
                              </a:prstGeom>
                              <a:noFill/>
                              <a:ln w="9525">
                                <a:noFill/>
                                <a:miter lim="800000"/>
                                <a:headEnd/>
                                <a:tailEnd/>
                              </a:ln>
                            </wps:spPr>
                            <wps:txbx>
                              <w:txbxContent>
                                <w:p w14:paraId="7C2AFBCD" w14:textId="77777777" w:rsidR="005D3A90" w:rsidRPr="00FE3BD6" w:rsidRDefault="005D3A90" w:rsidP="00EC4D87">
                                  <w:pPr>
                                    <w:rPr>
                                      <w:color w:val="DEEAF6" w:themeColor="accent1" w:themeTint="33"/>
                                      <w:sz w:val="20"/>
                                    </w:rPr>
                                  </w:pPr>
                                  <w:r w:rsidRPr="00FE3BD6">
                                    <w:rPr>
                                      <w:color w:val="DEEAF6" w:themeColor="accent1" w:themeTint="33"/>
                                      <w:sz w:val="20"/>
                                    </w:rPr>
                                    <w:t>1.4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C1A3E9" id="_x0000_s1061" type="#_x0000_t202" style="position:absolute;left:0;text-align:left;margin-left:160.9pt;margin-top:136.15pt;width:51pt;height:18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" filled="f" stroked="f">
                      <v:textbox>
                        <w:txbxContent>
                          <w:p w14:paraId="7C2AFBCD" w14:textId="77777777" w:rsidR="005D3A90" w:rsidRPr="00FE3BD6" w:rsidRDefault="005D3A90" w:rsidP="00EC4D87">
                            <w:pPr>
                              <w:rPr>
                                <w:color w:val="DEEAF6" w:themeColor="accent1" w:themeTint="33"/>
                                <w:sz w:val="20"/>
                              </w:rPr>
                            </w:pPr>
                            <w:r w:rsidRPr="00FE3BD6">
                              <w:rPr>
                                <w:color w:val="DEEAF6" w:themeColor="accent1" w:themeTint="33"/>
                                <w:sz w:val="20"/>
                              </w:rPr>
                              <w:t>1.4 mm</w:t>
                            </w:r>
                          </w:p>
                        </w:txbxContent>
                      </v:textbox>
                    </v:shape>
                  </w:pict>
                </mc:Fallback>
              </mc:AlternateContent>
            </w:r>
            <w:r w:rsidR="00FE3BD6">
              <w:rPr>
                <w:noProof/>
                <w:lang w:eastAsia="zh-CN"/>
              </w:rPr>
              <mc:AlternateContent>
                <mc:Choice Requires="wps">
                  <w:drawing>
                    <wp:anchor distT="0" distB="0" distL="114300" distR="114300" simplePos="0" relativeHeight="251724800" behindDoc="0" locked="0" layoutInCell="1" allowOverlap="1" wp14:anchorId="183A9A99" wp14:editId="65CE0A93">
                      <wp:simplePos x="0" y="0"/>
                      <wp:positionH relativeFrom="column">
                        <wp:posOffset>1102995</wp:posOffset>
                      </wp:positionH>
                      <wp:positionV relativeFrom="paragraph">
                        <wp:posOffset>1950720</wp:posOffset>
                      </wp:positionV>
                      <wp:extent cx="2505075" cy="0"/>
                      <wp:effectExtent l="38100" t="76200" r="9525" b="95250"/>
                      <wp:wrapNone/>
                      <wp:docPr id="73" name="Straight Arrow Connector 73"/>
                      <wp:cNvGraphicFramePr/>
                      <a:graphic xmlns:a="http://schemas.openxmlformats.org/drawingml/2006/main">
                        <a:graphicData uri="http://schemas.microsoft.com/office/word/2010/wordprocessingShape">
                          <wps:wsp>
                            <wps:cNvCnPr/>
                            <wps:spPr>
                              <a:xfrm>
                                <a:off x="0" y="0"/>
                                <a:ext cx="2505075" cy="0"/>
                              </a:xfrm>
                              <a:prstGeom prst="straightConnector1">
                                <a:avLst/>
                              </a:prstGeom>
                              <a:ln>
                                <a:headEnd type="triangle"/>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D6A3D9" id="Straight Arrow Connector 73" o:spid="_x0000_s1026" type="#_x0000_t32" style="position:absolute;margin-left:86.85pt;margin-top:153.6pt;width:197.2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" strokecolor="#a5a5a5 [3206]" strokeweight=".5pt">
                      <v:stroke startarrow="block" endarrow="block" joinstyle="miter"/>
                    </v:shape>
                  </w:pict>
                </mc:Fallback>
              </mc:AlternateContent>
            </w:r>
            <w:r w:rsidR="002C023F">
              <w:rPr>
                <w:noProof/>
                <w:lang w:eastAsia="zh-CN"/>
              </w:rPr>
              <w:drawing>
                <wp:inline distT="0" distB="0" distL="0" distR="0" wp14:anchorId="70EBF47F" wp14:editId="2C789D2B">
                  <wp:extent cx="3519149" cy="2045753"/>
                  <wp:effectExtent l="0" t="0" r="57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shot3.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19149" cy="2045753"/>
                          </a:xfrm>
                          <a:prstGeom prst="rect">
                            <a:avLst/>
                          </a:prstGeom>
                        </pic:spPr>
                      </pic:pic>
                    </a:graphicData>
                  </a:graphic>
                </wp:inline>
              </w:drawing>
            </w:r>
          </w:p>
          <w:p w14:paraId="5BFEFA69" w14:textId="7A2202B5" w:rsidR="002C023F" w:rsidRDefault="00B80827" w:rsidP="00B80827">
            <w:pPr>
              <w:jc w:val="center"/>
            </w:pPr>
            <w:r w:rsidRPr="00B80827">
              <w:rPr>
                <w:sz w:val="20"/>
              </w:rPr>
              <w:t>Fabinks-UV-TC0233</w:t>
            </w:r>
          </w:p>
        </w:tc>
      </w:tr>
    </w:tbl>
    <w:p w14:paraId="33BEB17A" w14:textId="77777777" w:rsidR="002C023F" w:rsidRDefault="002C023F" w:rsidP="002C023F">
      <w:pPr>
        <w:pStyle w:val="Caption"/>
        <w:jc w:val="center"/>
        <w:rPr>
          <w:i w:val="0"/>
          <w:sz w:val="20"/>
        </w:rPr>
      </w:pPr>
      <w:r w:rsidRPr="002C023F">
        <w:rPr>
          <w:i w:val="0"/>
          <w:sz w:val="20"/>
        </w:rPr>
        <w:t xml:space="preserve">Figure </w:t>
      </w:r>
      <w:r w:rsidRPr="002C023F">
        <w:rPr>
          <w:i w:val="0"/>
          <w:sz w:val="20"/>
        </w:rPr>
        <w:fldChar w:fldCharType="begin"/>
      </w:r>
      <w:r w:rsidRPr="002C023F">
        <w:rPr>
          <w:i w:val="0"/>
          <w:sz w:val="20"/>
        </w:rPr>
        <w:instrText xml:space="preserve"> SEQ Figure \* ARABIC </w:instrText>
      </w:r>
      <w:r w:rsidRPr="002C023F">
        <w:rPr>
          <w:i w:val="0"/>
          <w:sz w:val="20"/>
        </w:rPr>
        <w:fldChar w:fldCharType="separate"/>
      </w:r>
      <w:r w:rsidR="00EB0FB4">
        <w:rPr>
          <w:i w:val="0"/>
          <w:noProof/>
          <w:sz w:val="20"/>
        </w:rPr>
        <w:t>15</w:t>
      </w:r>
      <w:r w:rsidRPr="002C023F">
        <w:rPr>
          <w:i w:val="0"/>
          <w:sz w:val="20"/>
        </w:rPr>
        <w:fldChar w:fldCharType="end"/>
      </w:r>
      <w:r w:rsidRPr="002C023F">
        <w:rPr>
          <w:i w:val="0"/>
          <w:sz w:val="20"/>
        </w:rPr>
        <w:t>: 3-D scans of the four interface inks print on polyester cotton 65/35</w:t>
      </w:r>
    </w:p>
    <w:p w14:paraId="35AB6545" w14:textId="01544325" w:rsidR="005D36DB" w:rsidRDefault="000E59B8" w:rsidP="000E59B8">
      <w:pPr>
        <w:jc w:val="both"/>
        <w:rPr>
          <w:b/>
          <w:sz w:val="24"/>
        </w:rPr>
      </w:pPr>
      <w:r>
        <w:t xml:space="preserve">The </w:t>
      </w:r>
      <w:r w:rsidR="007506D4">
        <w:t>Alicona results</w:t>
      </w:r>
      <w:r>
        <w:t xml:space="preserve"> show that </w:t>
      </w:r>
      <w:r w:rsidR="00200BF0">
        <w:t xml:space="preserve">majority of </w:t>
      </w:r>
      <w:r w:rsidR="00EB103B">
        <w:t xml:space="preserve">the </w:t>
      </w:r>
      <w:r>
        <w:t xml:space="preserve">peak to peak variation with the prints has reduced to 3-5 µm for DuPont, Electra and IF-UV-1004 and 10-12 µm for </w:t>
      </w:r>
      <w:r w:rsidR="00B80827">
        <w:t>I</w:t>
      </w:r>
      <w:r w:rsidR="00B80827" w:rsidRPr="00B80827">
        <w:t xml:space="preserve">F-UV-TC0233 </w:t>
      </w:r>
      <w:r>
        <w:t xml:space="preserve">which is a considerable improvement over fabric surface variation of 250-300 µm. </w:t>
      </w:r>
      <w:r w:rsidR="005307B4" w:rsidRPr="00741869">
        <w:t>The interface layers were printed using continuous mode where the printing nozzle continuously moves in a straight line as the ink is dispensed. The dispensed ink often trails the printing nozzle so it is possible to print slightly thicker layers than the nozzle height. However it should be note</w:t>
      </w:r>
      <w:r w:rsidR="005307B4">
        <w:t>d</w:t>
      </w:r>
      <w:r w:rsidR="005307B4" w:rsidRPr="00741869">
        <w:t xml:space="preserve"> that 2 layers of DuPont 5018 were printed to achieve a thickness of 262 microns. The first layer was cured before printing the second layer and the nozzle height for the second layer is set off the surface of cured first layer so there is already an offset of 100 -140 microns.</w:t>
      </w:r>
      <w:r w:rsidR="00D92AD6">
        <w:t xml:space="preserve"> </w:t>
      </w:r>
      <w:r w:rsidR="002C023F">
        <w:t xml:space="preserve">The results and the 3-D images show that the </w:t>
      </w:r>
      <w:r w:rsidR="001F3495">
        <w:t xml:space="preserve">four printed </w:t>
      </w:r>
      <w:r w:rsidR="002C023F">
        <w:t xml:space="preserve">interface </w:t>
      </w:r>
      <w:r w:rsidR="001F3495">
        <w:t xml:space="preserve">inks </w:t>
      </w:r>
      <w:r>
        <w:t>substantially reduce the fabric</w:t>
      </w:r>
      <w:r w:rsidR="002C023F">
        <w:t xml:space="preserve"> surface</w:t>
      </w:r>
      <w:r>
        <w:t xml:space="preserve"> variation</w:t>
      </w:r>
      <w:r w:rsidR="00EB103B">
        <w:t>;</w:t>
      </w:r>
      <w:r>
        <w:t xml:space="preserve"> however it is important to analyse how these results translate into consistent printing of electronic layers on fabrics.</w:t>
      </w:r>
      <w:r w:rsidR="00FE3BD6" w:rsidRPr="00FE3BD6">
        <w:rPr>
          <w:noProof/>
          <w:lang w:eastAsia="en-GB"/>
        </w:rPr>
        <w:t xml:space="preserve"> </w:t>
      </w:r>
    </w:p>
    <w:p w14:paraId="0B58DAA4" w14:textId="5EF555A0" w:rsidR="000E59B8" w:rsidRDefault="002675E7" w:rsidP="000E59B8">
      <w:pPr>
        <w:rPr>
          <w:b/>
          <w:sz w:val="24"/>
        </w:rPr>
      </w:pPr>
      <w:r>
        <w:rPr>
          <w:b/>
          <w:sz w:val="24"/>
        </w:rPr>
        <w:t>6</w:t>
      </w:r>
      <w:r w:rsidR="0024103A" w:rsidRPr="0024103A">
        <w:rPr>
          <w:b/>
          <w:sz w:val="24"/>
        </w:rPr>
        <w:t xml:space="preserve"> Conductive Tracks Printed on Inter</w:t>
      </w:r>
      <w:r w:rsidR="000E59B8">
        <w:rPr>
          <w:b/>
          <w:sz w:val="24"/>
        </w:rPr>
        <w:t>face Surfaces</w:t>
      </w:r>
    </w:p>
    <w:p w14:paraId="6AC87F7F" w14:textId="2213778F" w:rsidR="002C023F" w:rsidRPr="000E59B8" w:rsidRDefault="004916B6" w:rsidP="00421F8D">
      <w:pPr>
        <w:jc w:val="both"/>
        <w:rPr>
          <w:b/>
          <w:sz w:val="24"/>
        </w:rPr>
      </w:pPr>
      <w:r>
        <w:t xml:space="preserve">The printed interface </w:t>
      </w:r>
      <w:r w:rsidR="005A530E">
        <w:t xml:space="preserve">layers provide a low variation surface as a reliable platform for printing electrical interconnections. </w:t>
      </w:r>
      <w:r>
        <w:t xml:space="preserve"> </w:t>
      </w:r>
      <w:r w:rsidR="00CD65D0">
        <w:t xml:space="preserve">Ten 30 mm x 2 mm </w:t>
      </w:r>
      <w:r w:rsidR="00D315B1" w:rsidRPr="00D315B1">
        <w:t xml:space="preserve">Fabinks TC-C4001 </w:t>
      </w:r>
      <w:r w:rsidR="00CD65D0">
        <w:t>tracks were printed on the interface prints of the four inks and a PVC coated fabric</w:t>
      </w:r>
      <w:r w:rsidR="000229F5">
        <w:t xml:space="preserve"> (Mehler Frontlit II Standard FR)</w:t>
      </w:r>
      <w:r w:rsidR="00CD65D0">
        <w:t xml:space="preserve"> to assess the impact of fabric surface improvement on</w:t>
      </w:r>
      <w:r w:rsidR="00F14A23">
        <w:t xml:space="preserve"> </w:t>
      </w:r>
      <w:r w:rsidR="00EB103B">
        <w:t xml:space="preserve">the </w:t>
      </w:r>
      <w:r w:rsidR="00F14A23">
        <w:t>electrical properties of</w:t>
      </w:r>
      <w:r w:rsidR="00CD65D0">
        <w:t xml:space="preserve"> </w:t>
      </w:r>
      <w:r w:rsidR="00EB103B">
        <w:t xml:space="preserve">the </w:t>
      </w:r>
      <w:r w:rsidR="00CF0BCF">
        <w:t>printed conductive tracks.</w:t>
      </w:r>
      <w:r w:rsidR="0012334D">
        <w:t xml:space="preserve"> A PVC coated fabric was chosen as an alternati</w:t>
      </w:r>
      <w:r w:rsidR="00F14A23">
        <w:t>ve to interface printed fabric</w:t>
      </w:r>
      <w:r w:rsidR="00543E88">
        <w:t xml:space="preserve"> as it offers a non-porous surface with significantly lower surface variation than polyester cotton fabric. </w:t>
      </w:r>
      <w:r w:rsidR="007E2535">
        <w:t>Figure 1</w:t>
      </w:r>
      <w:r w:rsidR="00EB0FB4">
        <w:t>6</w:t>
      </w:r>
      <w:r w:rsidR="007E2535">
        <w:t xml:space="preserve"> shows </w:t>
      </w:r>
      <w:r w:rsidR="00962D85">
        <w:t xml:space="preserve">Alicona </w:t>
      </w:r>
      <w:r w:rsidR="007E2535">
        <w:t xml:space="preserve">3-D scan of the PVC coated fabric. </w:t>
      </w:r>
    </w:p>
    <w:p w14:paraId="28D014A3" w14:textId="77777777" w:rsidR="007E2535" w:rsidRDefault="00974EE6" w:rsidP="007E2535">
      <w:pPr>
        <w:jc w:val="center"/>
      </w:pPr>
      <w:r>
        <w:rPr>
          <w:noProof/>
          <w:lang w:eastAsia="zh-CN"/>
        </w:rPr>
        <mc:AlternateContent>
          <mc:Choice Requires="wps">
            <w:drawing>
              <wp:anchor distT="45720" distB="45720" distL="114300" distR="114300" simplePos="0" relativeHeight="251730944" behindDoc="0" locked="0" layoutInCell="1" allowOverlap="1" wp14:anchorId="44AA4E86" wp14:editId="2A324673">
                <wp:simplePos x="0" y="0"/>
                <wp:positionH relativeFrom="column">
                  <wp:posOffset>1630680</wp:posOffset>
                </wp:positionH>
                <wp:positionV relativeFrom="paragraph">
                  <wp:posOffset>1893570</wp:posOffset>
                </wp:positionV>
                <wp:extent cx="647700" cy="228600"/>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8600"/>
                        </a:xfrm>
                        <a:prstGeom prst="rect">
                          <a:avLst/>
                        </a:prstGeom>
                        <a:noFill/>
                        <a:ln w="9525">
                          <a:noFill/>
                          <a:miter lim="800000"/>
                          <a:headEnd/>
                          <a:tailEnd/>
                        </a:ln>
                      </wps:spPr>
                      <wps:txbx>
                        <w:txbxContent>
                          <w:p w14:paraId="0B2F8174" w14:textId="77777777" w:rsidR="005D3A90" w:rsidRPr="00974EE6" w:rsidRDefault="005D3A90" w:rsidP="00974EE6">
                            <w:pPr>
                              <w:rPr>
                                <w:sz w:val="20"/>
                              </w:rPr>
                            </w:pPr>
                            <w:r w:rsidRPr="00974EE6">
                              <w:rPr>
                                <w:sz w:val="20"/>
                              </w:rPr>
                              <w:t>1.4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AA4E86" id="_x0000_s1062" type="#_x0000_t202" style="position:absolute;left:0;text-align:left;margin-left:128.4pt;margin-top:149.1pt;width:51pt;height:18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" filled="f" stroked="f">
                <v:textbox>
                  <w:txbxContent>
                    <w:p w14:paraId="0B2F8174" w14:textId="77777777" w:rsidR="005D3A90" w:rsidRPr="00974EE6" w:rsidRDefault="005D3A90" w:rsidP="00974EE6">
                      <w:pPr>
                        <w:rPr>
                          <w:sz w:val="20"/>
                        </w:rPr>
                      </w:pPr>
                      <w:r w:rsidRPr="00974EE6">
                        <w:rPr>
                          <w:sz w:val="20"/>
                        </w:rPr>
                        <w:t>1.4 mm</w:t>
                      </w:r>
                    </w:p>
                  </w:txbxContent>
                </v:textbox>
              </v:shape>
            </w:pict>
          </mc:Fallback>
        </mc:AlternateContent>
      </w:r>
      <w:r>
        <w:rPr>
          <w:noProof/>
          <w:lang w:eastAsia="zh-CN"/>
        </w:rPr>
        <mc:AlternateContent>
          <mc:Choice Requires="wps">
            <w:drawing>
              <wp:anchor distT="0" distB="0" distL="114300" distR="114300" simplePos="0" relativeHeight="251728896" behindDoc="0" locked="0" layoutInCell="1" allowOverlap="1" wp14:anchorId="38147570" wp14:editId="65C57CB9">
                <wp:simplePos x="0" y="0"/>
                <wp:positionH relativeFrom="column">
                  <wp:posOffset>1266825</wp:posOffset>
                </wp:positionH>
                <wp:positionV relativeFrom="paragraph">
                  <wp:posOffset>2119630</wp:posOffset>
                </wp:positionV>
                <wp:extent cx="1247775" cy="9525"/>
                <wp:effectExtent l="38100" t="76200" r="66675" b="85725"/>
                <wp:wrapNone/>
                <wp:docPr id="77" name="Straight Arrow Connector 77"/>
                <wp:cNvGraphicFramePr/>
                <a:graphic xmlns:a="http://schemas.openxmlformats.org/drawingml/2006/main">
                  <a:graphicData uri="http://schemas.microsoft.com/office/word/2010/wordprocessingShape">
                    <wps:wsp>
                      <wps:cNvCnPr/>
                      <wps:spPr>
                        <a:xfrm>
                          <a:off x="0" y="0"/>
                          <a:ext cx="1247775"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79811C" id="Straight Arrow Connector 77" o:spid="_x0000_s1026" type="#_x0000_t32" style="position:absolute;margin-left:99.75pt;margin-top:166.9pt;width:98.25pt;height:.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" strokecolor="black [3200]" strokeweight=".5pt">
                <v:stroke startarrow="block" endarrow="block" joinstyle="miter"/>
              </v:shape>
            </w:pict>
          </mc:Fallback>
        </mc:AlternateContent>
      </w:r>
      <w:r w:rsidR="007E2535">
        <w:rPr>
          <w:noProof/>
          <w:lang w:eastAsia="zh-CN"/>
        </w:rPr>
        <w:drawing>
          <wp:inline distT="0" distB="0" distL="0" distR="0" wp14:anchorId="1016FE29" wp14:editId="644EA1F7">
            <wp:extent cx="3390900" cy="224582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if Fabric 3 5x 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24461" cy="2268052"/>
                    </a:xfrm>
                    <a:prstGeom prst="rect">
                      <a:avLst/>
                    </a:prstGeom>
                  </pic:spPr>
                </pic:pic>
              </a:graphicData>
            </a:graphic>
          </wp:inline>
        </w:drawing>
      </w:r>
    </w:p>
    <w:p w14:paraId="51B48176" w14:textId="77777777" w:rsidR="007E2535" w:rsidRDefault="007E2535" w:rsidP="007E2535">
      <w:pPr>
        <w:pStyle w:val="Caption"/>
        <w:jc w:val="center"/>
        <w:rPr>
          <w:i w:val="0"/>
        </w:rPr>
      </w:pPr>
      <w:r w:rsidRPr="007E2535">
        <w:rPr>
          <w:i w:val="0"/>
        </w:rPr>
        <w:t xml:space="preserve">Figure </w:t>
      </w:r>
      <w:r w:rsidRPr="007E2535">
        <w:rPr>
          <w:i w:val="0"/>
        </w:rPr>
        <w:fldChar w:fldCharType="begin"/>
      </w:r>
      <w:r w:rsidRPr="007E2535">
        <w:rPr>
          <w:i w:val="0"/>
        </w:rPr>
        <w:instrText xml:space="preserve"> SEQ Figure \* ARABIC </w:instrText>
      </w:r>
      <w:r w:rsidRPr="007E2535">
        <w:rPr>
          <w:i w:val="0"/>
        </w:rPr>
        <w:fldChar w:fldCharType="separate"/>
      </w:r>
      <w:r w:rsidR="00EB0FB4">
        <w:rPr>
          <w:i w:val="0"/>
          <w:noProof/>
        </w:rPr>
        <w:t>16</w:t>
      </w:r>
      <w:r w:rsidRPr="007E2535">
        <w:rPr>
          <w:i w:val="0"/>
        </w:rPr>
        <w:fldChar w:fldCharType="end"/>
      </w:r>
      <w:r w:rsidRPr="007E2535">
        <w:rPr>
          <w:i w:val="0"/>
        </w:rPr>
        <w:t>: 3-D image of the PVC coated fabric</w:t>
      </w:r>
      <w:r w:rsidR="00974EE6">
        <w:rPr>
          <w:i w:val="0"/>
        </w:rPr>
        <w:t xml:space="preserve"> at 5x magnification</w:t>
      </w:r>
    </w:p>
    <w:p w14:paraId="14D77A50" w14:textId="0E668E3B" w:rsidR="007E2535" w:rsidRDefault="007E2535" w:rsidP="007E2535">
      <w:pPr>
        <w:jc w:val="both"/>
      </w:pPr>
      <w:r>
        <w:t>It can be seen from</w:t>
      </w:r>
      <w:r w:rsidR="00EB103B">
        <w:t xml:space="preserve"> </w:t>
      </w:r>
      <w:r>
        <w:t>figure 1</w:t>
      </w:r>
      <w:r w:rsidR="00EB0FB4">
        <w:t>6</w:t>
      </w:r>
      <w:r>
        <w:t xml:space="preserve"> that the PVC coated fabric has lower surface variation than </w:t>
      </w:r>
      <w:r w:rsidR="00421F8D">
        <w:t xml:space="preserve">the </w:t>
      </w:r>
      <w:r>
        <w:t xml:space="preserve">polyester cotton and higher variation than </w:t>
      </w:r>
      <w:r w:rsidR="00EB103B">
        <w:t xml:space="preserve">the </w:t>
      </w:r>
      <w:r>
        <w:t>printed interface</w:t>
      </w:r>
      <w:r w:rsidR="00EB103B">
        <w:t xml:space="preserve"> coated fabric</w:t>
      </w:r>
      <w:r w:rsidR="00EB0FB4">
        <w:t>. Table 7</w:t>
      </w:r>
      <w:r>
        <w:t xml:space="preserve"> below shows the</w:t>
      </w:r>
      <w:r w:rsidR="000E59B8">
        <w:t xml:space="preserve"> average</w:t>
      </w:r>
      <w:r>
        <w:t xml:space="preserve"> </w:t>
      </w:r>
      <w:r w:rsidR="001954FA">
        <w:t>P</w:t>
      </w:r>
      <w:r>
        <w:t>a</w:t>
      </w:r>
      <w:r w:rsidR="001954FA">
        <w:t xml:space="preserve"> </w:t>
      </w:r>
      <w:r>
        <w:t>of Kapton</w:t>
      </w:r>
      <w:r w:rsidR="001954FA">
        <w:t xml:space="preserve"> and Sa of</w:t>
      </w:r>
      <w:r>
        <w:t xml:space="preserve"> polyester cotton fabric, prints of four interface inks and the PVC coated fabric.</w:t>
      </w:r>
    </w:p>
    <w:tbl>
      <w:tblPr>
        <w:tblStyle w:val="TableGrid"/>
        <w:tblW w:w="0" w:type="auto"/>
        <w:tblInd w:w="-147" w:type="dxa"/>
        <w:tblLook w:val="04A0" w:firstRow="1" w:lastRow="0" w:firstColumn="1" w:lastColumn="0" w:noHBand="0" w:noVBand="1"/>
      </w:tblPr>
      <w:tblGrid>
        <w:gridCol w:w="1274"/>
        <w:gridCol w:w="1278"/>
        <w:gridCol w:w="857"/>
        <w:gridCol w:w="888"/>
        <w:gridCol w:w="833"/>
        <w:gridCol w:w="1108"/>
        <w:gridCol w:w="1275"/>
        <w:gridCol w:w="1650"/>
      </w:tblGrid>
      <w:tr w:rsidR="00962D85" w14:paraId="3B9E83FE" w14:textId="77777777" w:rsidTr="000F176F">
        <w:tc>
          <w:tcPr>
            <w:tcW w:w="1274" w:type="dxa"/>
            <w:vAlign w:val="center"/>
          </w:tcPr>
          <w:p w14:paraId="297C1EDD" w14:textId="77777777" w:rsidR="00962D85" w:rsidRPr="00962D85" w:rsidRDefault="00962D85" w:rsidP="00962D85">
            <w:pPr>
              <w:jc w:val="center"/>
              <w:rPr>
                <w:b/>
              </w:rPr>
            </w:pPr>
            <w:r w:rsidRPr="00962D85">
              <w:rPr>
                <w:b/>
              </w:rPr>
              <w:t>Substrate</w:t>
            </w:r>
          </w:p>
        </w:tc>
        <w:tc>
          <w:tcPr>
            <w:tcW w:w="1278" w:type="dxa"/>
            <w:vAlign w:val="center"/>
          </w:tcPr>
          <w:p w14:paraId="19B8C8EC" w14:textId="77777777" w:rsidR="00962D85" w:rsidRDefault="00962D85" w:rsidP="00962D85">
            <w:pPr>
              <w:jc w:val="center"/>
            </w:pPr>
            <w:r>
              <w:t>Poly Cotton</w:t>
            </w:r>
          </w:p>
        </w:tc>
        <w:tc>
          <w:tcPr>
            <w:tcW w:w="857" w:type="dxa"/>
            <w:vAlign w:val="center"/>
          </w:tcPr>
          <w:p w14:paraId="6100C7E5" w14:textId="77777777" w:rsidR="00962D85" w:rsidRDefault="00962D85" w:rsidP="00962D85">
            <w:pPr>
              <w:jc w:val="center"/>
            </w:pPr>
            <w:r>
              <w:t>Kapton</w:t>
            </w:r>
          </w:p>
        </w:tc>
        <w:tc>
          <w:tcPr>
            <w:tcW w:w="888" w:type="dxa"/>
            <w:vAlign w:val="center"/>
          </w:tcPr>
          <w:p w14:paraId="760184F0" w14:textId="77777777" w:rsidR="00962D85" w:rsidRDefault="00962D85" w:rsidP="00962D85">
            <w:pPr>
              <w:jc w:val="center"/>
            </w:pPr>
            <w:r>
              <w:t xml:space="preserve">Dupont </w:t>
            </w:r>
          </w:p>
        </w:tc>
        <w:tc>
          <w:tcPr>
            <w:tcW w:w="833" w:type="dxa"/>
            <w:vAlign w:val="center"/>
          </w:tcPr>
          <w:p w14:paraId="3355E8D8" w14:textId="77777777" w:rsidR="00962D85" w:rsidRDefault="00962D85" w:rsidP="00962D85">
            <w:pPr>
              <w:jc w:val="center"/>
            </w:pPr>
            <w:r>
              <w:t>Electra</w:t>
            </w:r>
          </w:p>
        </w:tc>
        <w:tc>
          <w:tcPr>
            <w:tcW w:w="1108" w:type="dxa"/>
            <w:vAlign w:val="center"/>
          </w:tcPr>
          <w:p w14:paraId="01D2717A" w14:textId="10DA0383" w:rsidR="00962D85" w:rsidRDefault="00962D85" w:rsidP="00962D85">
            <w:pPr>
              <w:jc w:val="center"/>
            </w:pPr>
            <w:r>
              <w:t>IF-1004</w:t>
            </w:r>
          </w:p>
        </w:tc>
        <w:tc>
          <w:tcPr>
            <w:tcW w:w="1275" w:type="dxa"/>
            <w:vAlign w:val="center"/>
          </w:tcPr>
          <w:p w14:paraId="015801FB" w14:textId="2E027957" w:rsidR="00962D85" w:rsidRDefault="005F2258" w:rsidP="00962D85">
            <w:pPr>
              <w:jc w:val="center"/>
            </w:pPr>
            <w:r>
              <w:t>IF</w:t>
            </w:r>
            <w:r w:rsidR="00B80827" w:rsidRPr="00B80827">
              <w:t>-TC0233</w:t>
            </w:r>
          </w:p>
        </w:tc>
        <w:tc>
          <w:tcPr>
            <w:tcW w:w="1650" w:type="dxa"/>
            <w:vAlign w:val="center"/>
          </w:tcPr>
          <w:p w14:paraId="2850B78E" w14:textId="77777777" w:rsidR="00962D85" w:rsidRDefault="00962D85" w:rsidP="00962D85">
            <w:pPr>
              <w:jc w:val="center"/>
            </w:pPr>
            <w:r>
              <w:t>PVC coated fab.</w:t>
            </w:r>
          </w:p>
        </w:tc>
      </w:tr>
      <w:tr w:rsidR="00962D85" w14:paraId="77FEEF8A" w14:textId="77777777" w:rsidTr="000F176F">
        <w:trPr>
          <w:trHeight w:val="70"/>
        </w:trPr>
        <w:tc>
          <w:tcPr>
            <w:tcW w:w="1274" w:type="dxa"/>
            <w:vAlign w:val="center"/>
          </w:tcPr>
          <w:p w14:paraId="4B3A83EC" w14:textId="570E4CAF" w:rsidR="00962D85" w:rsidRPr="00962D85" w:rsidRDefault="00626C61" w:rsidP="00962D85">
            <w:pPr>
              <w:jc w:val="center"/>
              <w:rPr>
                <w:b/>
              </w:rPr>
            </w:pPr>
            <w:r>
              <w:rPr>
                <w:b/>
              </w:rPr>
              <w:t xml:space="preserve">Avg. </w:t>
            </w:r>
            <w:r w:rsidR="001954FA">
              <w:rPr>
                <w:b/>
              </w:rPr>
              <w:t>S</w:t>
            </w:r>
            <w:r w:rsidR="00962D85" w:rsidRPr="00962D85">
              <w:rPr>
                <w:b/>
              </w:rPr>
              <w:t>a</w:t>
            </w:r>
            <w:r w:rsidR="001954FA">
              <w:rPr>
                <w:b/>
              </w:rPr>
              <w:t>/Pa</w:t>
            </w:r>
            <w:r w:rsidR="00962D85">
              <w:rPr>
                <w:b/>
              </w:rPr>
              <w:t xml:space="preserve"> (µm)</w:t>
            </w:r>
          </w:p>
        </w:tc>
        <w:tc>
          <w:tcPr>
            <w:tcW w:w="1278" w:type="dxa"/>
            <w:vAlign w:val="center"/>
          </w:tcPr>
          <w:p w14:paraId="1EE3D266" w14:textId="60BD33FD" w:rsidR="00962D85" w:rsidRDefault="00962D85" w:rsidP="00962D85">
            <w:pPr>
              <w:jc w:val="center"/>
            </w:pPr>
            <w:r>
              <w:t>34</w:t>
            </w:r>
            <w:r w:rsidR="0045578E">
              <w:t>.00</w:t>
            </w:r>
          </w:p>
        </w:tc>
        <w:tc>
          <w:tcPr>
            <w:tcW w:w="857" w:type="dxa"/>
            <w:vAlign w:val="center"/>
          </w:tcPr>
          <w:p w14:paraId="250B487B" w14:textId="55CC386D" w:rsidR="00962D85" w:rsidRDefault="00421F8D" w:rsidP="00962D85">
            <w:pPr>
              <w:jc w:val="center"/>
            </w:pPr>
            <w:r>
              <w:t>1.30</w:t>
            </w:r>
          </w:p>
        </w:tc>
        <w:tc>
          <w:tcPr>
            <w:tcW w:w="888" w:type="dxa"/>
            <w:vAlign w:val="center"/>
          </w:tcPr>
          <w:p w14:paraId="3CE85DB7" w14:textId="77777777" w:rsidR="00962D85" w:rsidRPr="00CF7100" w:rsidRDefault="00962D85" w:rsidP="00962D85">
            <w:pPr>
              <w:jc w:val="center"/>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0.96</w:t>
            </w:r>
          </w:p>
        </w:tc>
        <w:tc>
          <w:tcPr>
            <w:tcW w:w="833" w:type="dxa"/>
            <w:vAlign w:val="center"/>
          </w:tcPr>
          <w:p w14:paraId="396016D0" w14:textId="77777777" w:rsidR="00962D85" w:rsidRPr="00CF7100" w:rsidRDefault="00962D85" w:rsidP="00962D85">
            <w:pPr>
              <w:jc w:val="center"/>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1.12</w:t>
            </w:r>
          </w:p>
        </w:tc>
        <w:tc>
          <w:tcPr>
            <w:tcW w:w="1108" w:type="dxa"/>
            <w:vAlign w:val="center"/>
          </w:tcPr>
          <w:p w14:paraId="36580187" w14:textId="77777777" w:rsidR="00962D85" w:rsidRPr="00CF7100" w:rsidRDefault="00962D85" w:rsidP="00962D85">
            <w:pPr>
              <w:jc w:val="center"/>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1.28</w:t>
            </w:r>
          </w:p>
        </w:tc>
        <w:tc>
          <w:tcPr>
            <w:tcW w:w="1275" w:type="dxa"/>
            <w:vAlign w:val="center"/>
          </w:tcPr>
          <w:p w14:paraId="693F7B52" w14:textId="77777777" w:rsidR="00962D85" w:rsidRPr="00CF7100" w:rsidRDefault="00962D85" w:rsidP="00962D85">
            <w:pPr>
              <w:jc w:val="center"/>
              <w:rPr>
                <w:rFonts w:ascii="Calibri" w:eastAsia="Times New Roman" w:hAnsi="Calibri" w:cs="Times New Roman"/>
                <w:color w:val="000000"/>
                <w:lang w:eastAsia="en-GB"/>
              </w:rPr>
            </w:pPr>
            <w:r w:rsidRPr="00CF7100">
              <w:rPr>
                <w:rFonts w:ascii="Calibri" w:eastAsia="Times New Roman" w:hAnsi="Calibri" w:cs="Times New Roman"/>
                <w:color w:val="000000"/>
                <w:lang w:eastAsia="en-GB"/>
              </w:rPr>
              <w:t>1.42</w:t>
            </w:r>
          </w:p>
        </w:tc>
        <w:tc>
          <w:tcPr>
            <w:tcW w:w="1650" w:type="dxa"/>
            <w:vAlign w:val="center"/>
          </w:tcPr>
          <w:p w14:paraId="436AEC7A" w14:textId="77777777" w:rsidR="00962D85" w:rsidRDefault="00962D85" w:rsidP="00962D85">
            <w:pPr>
              <w:jc w:val="center"/>
            </w:pPr>
            <w:r>
              <w:t>2.85</w:t>
            </w:r>
          </w:p>
        </w:tc>
      </w:tr>
    </w:tbl>
    <w:p w14:paraId="0A387E91" w14:textId="3ED97606" w:rsidR="007E2535" w:rsidRPr="00962D85" w:rsidRDefault="00962D85" w:rsidP="00962D85">
      <w:pPr>
        <w:pStyle w:val="Caption"/>
        <w:jc w:val="center"/>
        <w:rPr>
          <w:i w:val="0"/>
          <w:sz w:val="20"/>
        </w:rPr>
      </w:pPr>
      <w:r w:rsidRPr="00962D85">
        <w:rPr>
          <w:i w:val="0"/>
          <w:sz w:val="20"/>
        </w:rPr>
        <w:t xml:space="preserve">Table </w:t>
      </w:r>
      <w:r w:rsidRPr="00962D85">
        <w:rPr>
          <w:i w:val="0"/>
          <w:sz w:val="20"/>
        </w:rPr>
        <w:fldChar w:fldCharType="begin"/>
      </w:r>
      <w:r w:rsidRPr="00962D85">
        <w:rPr>
          <w:i w:val="0"/>
          <w:sz w:val="20"/>
        </w:rPr>
        <w:instrText xml:space="preserve"> SEQ Table \* ARABIC </w:instrText>
      </w:r>
      <w:r w:rsidRPr="00962D85">
        <w:rPr>
          <w:i w:val="0"/>
          <w:sz w:val="20"/>
        </w:rPr>
        <w:fldChar w:fldCharType="separate"/>
      </w:r>
      <w:r w:rsidR="00EB0FB4">
        <w:rPr>
          <w:i w:val="0"/>
          <w:noProof/>
          <w:sz w:val="20"/>
        </w:rPr>
        <w:t>7</w:t>
      </w:r>
      <w:r w:rsidRPr="00962D85">
        <w:rPr>
          <w:i w:val="0"/>
          <w:sz w:val="20"/>
        </w:rPr>
        <w:fldChar w:fldCharType="end"/>
      </w:r>
      <w:r>
        <w:rPr>
          <w:i w:val="0"/>
          <w:sz w:val="20"/>
        </w:rPr>
        <w:t xml:space="preserve">: </w:t>
      </w:r>
      <w:r w:rsidR="001954FA">
        <w:rPr>
          <w:i w:val="0"/>
          <w:sz w:val="20"/>
        </w:rPr>
        <w:t>S</w:t>
      </w:r>
      <w:r>
        <w:rPr>
          <w:i w:val="0"/>
          <w:sz w:val="20"/>
        </w:rPr>
        <w:t>a</w:t>
      </w:r>
      <w:r w:rsidR="001954FA">
        <w:rPr>
          <w:i w:val="0"/>
          <w:sz w:val="20"/>
        </w:rPr>
        <w:t>/Pa</w:t>
      </w:r>
      <w:r>
        <w:rPr>
          <w:i w:val="0"/>
          <w:sz w:val="20"/>
        </w:rPr>
        <w:t xml:space="preserve"> values of the substrates used for conductive track printing</w:t>
      </w:r>
    </w:p>
    <w:p w14:paraId="345C36DA" w14:textId="1E7DDDED" w:rsidR="007E2535" w:rsidRPr="007E2535" w:rsidRDefault="007115C0" w:rsidP="007E2535">
      <w:pPr>
        <w:jc w:val="both"/>
      </w:pPr>
      <w:r>
        <w:t xml:space="preserve">Two </w:t>
      </w:r>
      <w:r w:rsidR="007E2535">
        <w:t>37 mm x 40 mm interface prints of the four inks were printed on the polyester cotton fabric</w:t>
      </w:r>
      <w:r w:rsidR="00925C72">
        <w:t xml:space="preserve"> to print multiple tracks on each interface print. The</w:t>
      </w:r>
      <w:r w:rsidR="007E2535">
        <w:t xml:space="preserve"> conductive tracks were printed on the interfaces using the settings shown in table 2</w:t>
      </w:r>
      <w:r w:rsidR="00EB103B">
        <w:t>;</w:t>
      </w:r>
      <w:r w:rsidR="007E2535">
        <w:t xml:space="preserve"> however these settings did not produce a complete print on the PVC coated fabric.</w:t>
      </w:r>
      <w:r w:rsidR="00925C72">
        <w:t xml:space="preserve"> A different set of printer settings with a higher Y-resolution, </w:t>
      </w:r>
      <w:r w:rsidR="00952765">
        <w:t>shown</w:t>
      </w:r>
      <w:r w:rsidR="00EB0FB4">
        <w:t xml:space="preserve"> in table 8</w:t>
      </w:r>
      <w:r w:rsidR="00925C72">
        <w:t>, were used for printing conductive tracks on the PVC coated fabric.</w:t>
      </w:r>
    </w:p>
    <w:tbl>
      <w:tblPr>
        <w:tblStyle w:val="TableGrid"/>
        <w:tblW w:w="0" w:type="auto"/>
        <w:jc w:val="center"/>
        <w:tblLook w:val="04A0" w:firstRow="1" w:lastRow="0" w:firstColumn="1" w:lastColumn="0" w:noHBand="0" w:noVBand="1"/>
      </w:tblPr>
      <w:tblGrid>
        <w:gridCol w:w="2012"/>
        <w:gridCol w:w="1018"/>
      </w:tblGrid>
      <w:tr w:rsidR="00F14A23" w14:paraId="2B98FFAA" w14:textId="77777777" w:rsidTr="00955C2F">
        <w:trPr>
          <w:trHeight w:val="328"/>
          <w:jc w:val="center"/>
        </w:trPr>
        <w:tc>
          <w:tcPr>
            <w:tcW w:w="2012" w:type="dxa"/>
            <w:vAlign w:val="center"/>
          </w:tcPr>
          <w:p w14:paraId="50B1092F" w14:textId="77777777" w:rsidR="00F14A23" w:rsidRPr="00213110" w:rsidRDefault="00F14A23" w:rsidP="004F635E">
            <w:pPr>
              <w:jc w:val="center"/>
              <w:rPr>
                <w:b/>
              </w:rPr>
            </w:pPr>
            <w:r w:rsidRPr="00213110">
              <w:rPr>
                <w:b/>
              </w:rPr>
              <w:t>Pressure</w:t>
            </w:r>
            <w:r>
              <w:rPr>
                <w:b/>
              </w:rPr>
              <w:t xml:space="preserve"> </w:t>
            </w:r>
            <w:r w:rsidR="000E59B8">
              <w:rPr>
                <w:b/>
              </w:rPr>
              <w:t>(kPa)</w:t>
            </w:r>
          </w:p>
        </w:tc>
        <w:tc>
          <w:tcPr>
            <w:tcW w:w="1018" w:type="dxa"/>
            <w:vAlign w:val="center"/>
          </w:tcPr>
          <w:p w14:paraId="32BA2E8F" w14:textId="55806A71" w:rsidR="00F14A23" w:rsidRDefault="007E2535" w:rsidP="004F635E">
            <w:pPr>
              <w:jc w:val="center"/>
            </w:pPr>
            <w:r>
              <w:t>40</w:t>
            </w:r>
            <w:r w:rsidR="0045578E">
              <w:t>.0</w:t>
            </w:r>
          </w:p>
        </w:tc>
      </w:tr>
      <w:tr w:rsidR="00F14A23" w14:paraId="2E61D59E" w14:textId="77777777" w:rsidTr="00955C2F">
        <w:trPr>
          <w:trHeight w:val="310"/>
          <w:jc w:val="center"/>
        </w:trPr>
        <w:tc>
          <w:tcPr>
            <w:tcW w:w="2012" w:type="dxa"/>
            <w:vAlign w:val="center"/>
          </w:tcPr>
          <w:p w14:paraId="2794DCD3" w14:textId="77777777" w:rsidR="00F14A23" w:rsidRPr="00213110" w:rsidRDefault="00F14A23" w:rsidP="004F635E">
            <w:pPr>
              <w:jc w:val="center"/>
              <w:rPr>
                <w:b/>
              </w:rPr>
            </w:pPr>
            <w:r w:rsidRPr="00213110">
              <w:rPr>
                <w:b/>
              </w:rPr>
              <w:t>Dispense Time</w:t>
            </w:r>
            <w:r w:rsidR="000E59B8">
              <w:rPr>
                <w:b/>
              </w:rPr>
              <w:t xml:space="preserve"> (ms)</w:t>
            </w:r>
          </w:p>
        </w:tc>
        <w:tc>
          <w:tcPr>
            <w:tcW w:w="1018" w:type="dxa"/>
            <w:vAlign w:val="center"/>
          </w:tcPr>
          <w:p w14:paraId="14E849BF" w14:textId="3A8062B8" w:rsidR="00F14A23" w:rsidRDefault="007E2535" w:rsidP="004F635E">
            <w:pPr>
              <w:jc w:val="center"/>
            </w:pPr>
            <w:r>
              <w:t>10</w:t>
            </w:r>
            <w:r w:rsidR="0045578E">
              <w:t>.0</w:t>
            </w:r>
          </w:p>
        </w:tc>
      </w:tr>
      <w:tr w:rsidR="00F14A23" w14:paraId="12F0B4E9" w14:textId="77777777" w:rsidTr="00955C2F">
        <w:trPr>
          <w:trHeight w:val="328"/>
          <w:jc w:val="center"/>
        </w:trPr>
        <w:tc>
          <w:tcPr>
            <w:tcW w:w="2012" w:type="dxa"/>
            <w:vAlign w:val="center"/>
          </w:tcPr>
          <w:p w14:paraId="7A4CCED5" w14:textId="77777777" w:rsidR="00F14A23" w:rsidRPr="00213110" w:rsidRDefault="00F14A23" w:rsidP="004F635E">
            <w:pPr>
              <w:jc w:val="center"/>
              <w:rPr>
                <w:b/>
              </w:rPr>
            </w:pPr>
            <w:r w:rsidRPr="00213110">
              <w:rPr>
                <w:b/>
              </w:rPr>
              <w:t>X-resolution</w:t>
            </w:r>
            <w:r w:rsidR="000E59B8">
              <w:rPr>
                <w:b/>
              </w:rPr>
              <w:t xml:space="preserve"> (mm)</w:t>
            </w:r>
          </w:p>
        </w:tc>
        <w:tc>
          <w:tcPr>
            <w:tcW w:w="1018" w:type="dxa"/>
            <w:vAlign w:val="center"/>
          </w:tcPr>
          <w:p w14:paraId="6FA7C9AC" w14:textId="6A57F55F" w:rsidR="00F14A23" w:rsidRDefault="00955C2F" w:rsidP="004F635E">
            <w:pPr>
              <w:jc w:val="center"/>
            </w:pPr>
            <w:r>
              <w:t>0.5</w:t>
            </w:r>
            <w:r w:rsidR="0045578E">
              <w:t>0</w:t>
            </w:r>
          </w:p>
        </w:tc>
      </w:tr>
      <w:tr w:rsidR="00F14A23" w14:paraId="79B9E249" w14:textId="77777777" w:rsidTr="00955C2F">
        <w:trPr>
          <w:trHeight w:val="310"/>
          <w:jc w:val="center"/>
        </w:trPr>
        <w:tc>
          <w:tcPr>
            <w:tcW w:w="2012" w:type="dxa"/>
            <w:vAlign w:val="center"/>
          </w:tcPr>
          <w:p w14:paraId="37591800" w14:textId="77777777" w:rsidR="00F14A23" w:rsidRPr="00213110" w:rsidRDefault="00F14A23" w:rsidP="004F635E">
            <w:pPr>
              <w:jc w:val="center"/>
              <w:rPr>
                <w:b/>
              </w:rPr>
            </w:pPr>
            <w:r w:rsidRPr="00213110">
              <w:rPr>
                <w:b/>
              </w:rPr>
              <w:t>Y-resolution</w:t>
            </w:r>
            <w:r w:rsidR="000E59B8">
              <w:rPr>
                <w:b/>
              </w:rPr>
              <w:t xml:space="preserve"> (mm)</w:t>
            </w:r>
          </w:p>
        </w:tc>
        <w:tc>
          <w:tcPr>
            <w:tcW w:w="1018" w:type="dxa"/>
            <w:vAlign w:val="center"/>
          </w:tcPr>
          <w:p w14:paraId="6FFA8B2B" w14:textId="4B6D371F" w:rsidR="00F14A23" w:rsidRDefault="007E2535" w:rsidP="004F635E">
            <w:pPr>
              <w:jc w:val="center"/>
            </w:pPr>
            <w:r>
              <w:t>0.3</w:t>
            </w:r>
            <w:r w:rsidR="0045578E">
              <w:t>0</w:t>
            </w:r>
          </w:p>
        </w:tc>
      </w:tr>
      <w:tr w:rsidR="00F14A23" w14:paraId="4B514A38" w14:textId="77777777" w:rsidTr="00955C2F">
        <w:trPr>
          <w:trHeight w:val="328"/>
          <w:jc w:val="center"/>
        </w:trPr>
        <w:tc>
          <w:tcPr>
            <w:tcW w:w="2012" w:type="dxa"/>
            <w:vAlign w:val="center"/>
          </w:tcPr>
          <w:p w14:paraId="6B2AF97C" w14:textId="77777777" w:rsidR="00F14A23" w:rsidRPr="00213110" w:rsidRDefault="00F14A23" w:rsidP="004F635E">
            <w:pPr>
              <w:jc w:val="center"/>
              <w:rPr>
                <w:b/>
              </w:rPr>
            </w:pPr>
            <w:r w:rsidRPr="00213110">
              <w:rPr>
                <w:b/>
              </w:rPr>
              <w:t>Nozzle Height</w:t>
            </w:r>
            <w:r w:rsidR="000E59B8">
              <w:rPr>
                <w:b/>
              </w:rPr>
              <w:t xml:space="preserve"> (</w:t>
            </w:r>
            <w:r w:rsidR="000E59B8" w:rsidRPr="00955C2F">
              <w:rPr>
                <w:b/>
              </w:rPr>
              <w:t>µm</w:t>
            </w:r>
            <w:r w:rsidR="000E59B8">
              <w:rPr>
                <w:b/>
              </w:rPr>
              <w:t>)</w:t>
            </w:r>
          </w:p>
        </w:tc>
        <w:tc>
          <w:tcPr>
            <w:tcW w:w="1018" w:type="dxa"/>
            <w:vAlign w:val="center"/>
          </w:tcPr>
          <w:p w14:paraId="6AB20AB2" w14:textId="77777777" w:rsidR="00F14A23" w:rsidRDefault="00955C2F" w:rsidP="004F635E">
            <w:pPr>
              <w:jc w:val="center"/>
            </w:pPr>
            <w:r>
              <w:t>150</w:t>
            </w:r>
          </w:p>
        </w:tc>
      </w:tr>
      <w:tr w:rsidR="00F14A23" w14:paraId="70DFC95D" w14:textId="77777777" w:rsidTr="00955C2F">
        <w:trPr>
          <w:trHeight w:val="310"/>
          <w:jc w:val="center"/>
        </w:trPr>
        <w:tc>
          <w:tcPr>
            <w:tcW w:w="2012" w:type="dxa"/>
            <w:vAlign w:val="center"/>
          </w:tcPr>
          <w:p w14:paraId="08993458" w14:textId="77777777" w:rsidR="00F14A23" w:rsidRPr="00213110" w:rsidRDefault="00F14A23" w:rsidP="004F635E">
            <w:pPr>
              <w:jc w:val="center"/>
              <w:rPr>
                <w:b/>
              </w:rPr>
            </w:pPr>
            <w:r w:rsidRPr="00213110">
              <w:rPr>
                <w:b/>
              </w:rPr>
              <w:t xml:space="preserve">Vacuum </w:t>
            </w:r>
            <w:r w:rsidR="00955C2F">
              <w:rPr>
                <w:b/>
              </w:rPr>
              <w:t>(kPa)</w:t>
            </w:r>
          </w:p>
        </w:tc>
        <w:tc>
          <w:tcPr>
            <w:tcW w:w="1018" w:type="dxa"/>
            <w:vAlign w:val="center"/>
          </w:tcPr>
          <w:p w14:paraId="7879B9F4" w14:textId="37E87289" w:rsidR="00F14A23" w:rsidRDefault="007E2535" w:rsidP="004F635E">
            <w:pPr>
              <w:jc w:val="center"/>
            </w:pPr>
            <w:r>
              <w:t>1</w:t>
            </w:r>
            <w:r w:rsidR="0045578E">
              <w:t>.</w:t>
            </w:r>
            <w:r>
              <w:t>3</w:t>
            </w:r>
          </w:p>
        </w:tc>
      </w:tr>
      <w:tr w:rsidR="00F14A23" w14:paraId="05B74601" w14:textId="77777777" w:rsidTr="00955C2F">
        <w:trPr>
          <w:trHeight w:val="310"/>
          <w:jc w:val="center"/>
        </w:trPr>
        <w:tc>
          <w:tcPr>
            <w:tcW w:w="2012" w:type="dxa"/>
            <w:vAlign w:val="center"/>
          </w:tcPr>
          <w:p w14:paraId="543CDB36" w14:textId="77777777" w:rsidR="00F14A23" w:rsidRPr="00213110" w:rsidRDefault="00F14A23" w:rsidP="004F635E">
            <w:pPr>
              <w:jc w:val="center"/>
              <w:rPr>
                <w:b/>
              </w:rPr>
            </w:pPr>
            <w:r w:rsidRPr="00213110">
              <w:rPr>
                <w:b/>
              </w:rPr>
              <w:t>Speed</w:t>
            </w:r>
            <w:r w:rsidR="00955C2F">
              <w:rPr>
                <w:b/>
              </w:rPr>
              <w:t xml:space="preserve"> (mm/s)</w:t>
            </w:r>
          </w:p>
        </w:tc>
        <w:tc>
          <w:tcPr>
            <w:tcW w:w="1018" w:type="dxa"/>
            <w:vAlign w:val="center"/>
          </w:tcPr>
          <w:p w14:paraId="3DB28C25" w14:textId="77777777" w:rsidR="00F14A23" w:rsidRDefault="00955C2F" w:rsidP="004F635E">
            <w:pPr>
              <w:jc w:val="center"/>
            </w:pPr>
            <w:r>
              <w:t>1</w:t>
            </w:r>
          </w:p>
        </w:tc>
      </w:tr>
    </w:tbl>
    <w:p w14:paraId="630550AE" w14:textId="77777777" w:rsidR="008E4A0D" w:rsidRDefault="007E2535" w:rsidP="007E2535">
      <w:pPr>
        <w:pStyle w:val="Caption"/>
        <w:jc w:val="center"/>
        <w:rPr>
          <w:i w:val="0"/>
          <w:sz w:val="20"/>
        </w:rPr>
      </w:pPr>
      <w:r w:rsidRPr="007E2535">
        <w:rPr>
          <w:i w:val="0"/>
          <w:sz w:val="20"/>
        </w:rPr>
        <w:t xml:space="preserve">Table </w:t>
      </w:r>
      <w:r w:rsidRPr="007E2535">
        <w:rPr>
          <w:i w:val="0"/>
          <w:sz w:val="20"/>
        </w:rPr>
        <w:fldChar w:fldCharType="begin"/>
      </w:r>
      <w:r w:rsidRPr="007E2535">
        <w:rPr>
          <w:i w:val="0"/>
          <w:sz w:val="20"/>
        </w:rPr>
        <w:instrText xml:space="preserve"> SEQ Table \* ARABIC </w:instrText>
      </w:r>
      <w:r w:rsidRPr="007E2535">
        <w:rPr>
          <w:i w:val="0"/>
          <w:sz w:val="20"/>
        </w:rPr>
        <w:fldChar w:fldCharType="separate"/>
      </w:r>
      <w:r w:rsidR="00EB0FB4">
        <w:rPr>
          <w:i w:val="0"/>
          <w:noProof/>
          <w:sz w:val="20"/>
        </w:rPr>
        <w:t>8</w:t>
      </w:r>
      <w:r w:rsidRPr="007E2535">
        <w:rPr>
          <w:i w:val="0"/>
          <w:sz w:val="20"/>
        </w:rPr>
        <w:fldChar w:fldCharType="end"/>
      </w:r>
      <w:r w:rsidRPr="007E2535">
        <w:rPr>
          <w:i w:val="0"/>
          <w:sz w:val="20"/>
        </w:rPr>
        <w:t>: Dispenser printer settings used for printing conductive tracks on PVC coated fabric</w:t>
      </w:r>
    </w:p>
    <w:p w14:paraId="5DF50584" w14:textId="681387CD" w:rsidR="007115C0" w:rsidRPr="007115C0" w:rsidRDefault="007115C0" w:rsidP="007115C0">
      <w:pPr>
        <w:jc w:val="both"/>
      </w:pPr>
      <w:r>
        <w:t>Figure 1</w:t>
      </w:r>
      <w:r w:rsidR="00EB0FB4">
        <w:t>7</w:t>
      </w:r>
      <w:r>
        <w:t xml:space="preserve"> below shows conductive tracks printed on the four interface prints and the PVC coated fabric.</w:t>
      </w:r>
      <w:r w:rsidR="00BF614A">
        <w:t xml:space="preserve"> </w:t>
      </w:r>
    </w:p>
    <w:tbl>
      <w:tblPr>
        <w:tblStyle w:val="TableGrid"/>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1"/>
      </w:tblGrid>
      <w:tr w:rsidR="00962D85" w14:paraId="340EBBC5" w14:textId="77777777" w:rsidTr="007F458E">
        <w:trPr>
          <w:trHeight w:val="1666"/>
        </w:trPr>
        <w:tc>
          <w:tcPr>
            <w:tcW w:w="9241" w:type="dxa"/>
          </w:tcPr>
          <w:p w14:paraId="1BE17EC8" w14:textId="77777777" w:rsidR="00962D85" w:rsidRDefault="007115C0" w:rsidP="007115C0">
            <w:pPr>
              <w:rPr>
                <w:noProof/>
                <w:lang w:eastAsia="en-GB"/>
              </w:rPr>
            </w:pPr>
            <w:r>
              <w:rPr>
                <w:noProof/>
                <w:lang w:eastAsia="zh-CN"/>
              </w:rPr>
              <w:drawing>
                <wp:inline distT="0" distB="0" distL="0" distR="0" wp14:anchorId="79AA01FF" wp14:editId="37A87BFD">
                  <wp:extent cx="1133604" cy="850265"/>
                  <wp:effectExtent l="0" t="0" r="952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M_356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42145" cy="856671"/>
                          </a:xfrm>
                          <a:prstGeom prst="rect">
                            <a:avLst/>
                          </a:prstGeom>
                        </pic:spPr>
                      </pic:pic>
                    </a:graphicData>
                  </a:graphic>
                </wp:inline>
              </w:drawing>
            </w:r>
            <w:r>
              <w:rPr>
                <w:noProof/>
                <w:lang w:eastAsia="en-GB"/>
              </w:rPr>
              <w:t xml:space="preserve"> </w:t>
            </w:r>
            <w:r w:rsidR="007F458E">
              <w:rPr>
                <w:noProof/>
                <w:lang w:eastAsia="en-GB"/>
              </w:rPr>
              <w:t xml:space="preserve"> </w:t>
            </w:r>
            <w:r w:rsidR="00962D85">
              <w:rPr>
                <w:noProof/>
                <w:lang w:eastAsia="zh-CN"/>
              </w:rPr>
              <w:drawing>
                <wp:inline distT="0" distB="0" distL="0" distR="0" wp14:anchorId="5C06D340" wp14:editId="55A96B08">
                  <wp:extent cx="1095375" cy="85047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_3547.JPG"/>
                          <pic:cNvPicPr/>
                        </pic:nvPicPr>
                        <pic:blipFill rotWithShape="1">
                          <a:blip r:embed="rId41" cstate="print">
                            <a:extLst>
                              <a:ext uri="{28A0092B-C50C-407E-A947-70E740481C1C}">
                                <a14:useLocalDpi xmlns:a14="http://schemas.microsoft.com/office/drawing/2010/main" val="0"/>
                              </a:ext>
                            </a:extLst>
                          </a:blip>
                          <a:srcRect l="9192" t="7385" r="9939" b="8903"/>
                          <a:stretch/>
                        </pic:blipFill>
                        <pic:spPr bwMode="auto">
                          <a:xfrm flipH="1">
                            <a:off x="0" y="0"/>
                            <a:ext cx="1115717" cy="86626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sidR="007F458E">
              <w:rPr>
                <w:noProof/>
                <w:lang w:eastAsia="en-GB"/>
              </w:rPr>
              <w:t xml:space="preserve"> </w:t>
            </w:r>
            <w:r w:rsidR="00962D85">
              <w:rPr>
                <w:noProof/>
                <w:lang w:eastAsia="zh-CN"/>
              </w:rPr>
              <w:drawing>
                <wp:inline distT="0" distB="0" distL="0" distR="0" wp14:anchorId="03672AC2" wp14:editId="5F7BEEBE">
                  <wp:extent cx="1037556" cy="84917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_3550.JPG"/>
                          <pic:cNvPicPr/>
                        </pic:nvPicPr>
                        <pic:blipFill rotWithShape="1">
                          <a:blip r:embed="rId42" cstate="print">
                            <a:extLst>
                              <a:ext uri="{28A0092B-C50C-407E-A947-70E740481C1C}">
                                <a14:useLocalDpi xmlns:a14="http://schemas.microsoft.com/office/drawing/2010/main" val="0"/>
                              </a:ext>
                            </a:extLst>
                          </a:blip>
                          <a:srcRect l="7147" t="8333" r="8844"/>
                          <a:stretch/>
                        </pic:blipFill>
                        <pic:spPr bwMode="auto">
                          <a:xfrm>
                            <a:off x="0" y="0"/>
                            <a:ext cx="1062299" cy="86942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sidR="007F458E">
              <w:rPr>
                <w:noProof/>
                <w:lang w:eastAsia="en-GB"/>
              </w:rPr>
              <w:t xml:space="preserve"> </w:t>
            </w:r>
            <w:r w:rsidR="00962D85">
              <w:rPr>
                <w:noProof/>
                <w:lang w:eastAsia="zh-CN"/>
              </w:rPr>
              <w:drawing>
                <wp:inline distT="0" distB="0" distL="0" distR="0" wp14:anchorId="58F7094D" wp14:editId="3082CAE3">
                  <wp:extent cx="1120140" cy="84016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M_3555.JPG"/>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1120140" cy="840167"/>
                          </a:xfrm>
                          <a:prstGeom prst="rect">
                            <a:avLst/>
                          </a:prstGeom>
                        </pic:spPr>
                      </pic:pic>
                    </a:graphicData>
                  </a:graphic>
                </wp:inline>
              </w:drawing>
            </w:r>
            <w:r>
              <w:rPr>
                <w:noProof/>
                <w:lang w:eastAsia="en-GB"/>
              </w:rPr>
              <w:t xml:space="preserve"> </w:t>
            </w:r>
            <w:r w:rsidR="007F458E">
              <w:rPr>
                <w:noProof/>
                <w:lang w:eastAsia="en-GB"/>
              </w:rPr>
              <w:t xml:space="preserve"> </w:t>
            </w:r>
            <w:r w:rsidR="00962D85">
              <w:rPr>
                <w:noProof/>
                <w:lang w:eastAsia="zh-CN"/>
              </w:rPr>
              <w:drawing>
                <wp:inline distT="0" distB="0" distL="0" distR="0" wp14:anchorId="081DB9A8" wp14:editId="24AE3478">
                  <wp:extent cx="1000482" cy="8477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M_3568.JPG"/>
                          <pic:cNvPicPr/>
                        </pic:nvPicPr>
                        <pic:blipFill rotWithShape="1">
                          <a:blip r:embed="rId44" cstate="print">
                            <a:extLst>
                              <a:ext uri="{28A0092B-C50C-407E-A947-70E740481C1C}">
                                <a14:useLocalDpi xmlns:a14="http://schemas.microsoft.com/office/drawing/2010/main" val="0"/>
                              </a:ext>
                            </a:extLst>
                          </a:blip>
                          <a:srcRect l="11477"/>
                          <a:stretch/>
                        </pic:blipFill>
                        <pic:spPr bwMode="auto">
                          <a:xfrm>
                            <a:off x="0" y="0"/>
                            <a:ext cx="1012918" cy="858249"/>
                          </a:xfrm>
                          <a:prstGeom prst="rect">
                            <a:avLst/>
                          </a:prstGeom>
                          <a:ln>
                            <a:noFill/>
                          </a:ln>
                          <a:extLst>
                            <a:ext uri="{53640926-AAD7-44D8-BBD7-CCE9431645EC}">
                              <a14:shadowObscured xmlns:a14="http://schemas.microsoft.com/office/drawing/2010/main"/>
                            </a:ext>
                          </a:extLst>
                        </pic:spPr>
                      </pic:pic>
                    </a:graphicData>
                  </a:graphic>
                </wp:inline>
              </w:drawing>
            </w:r>
          </w:p>
          <w:p w14:paraId="34C992BA" w14:textId="77777777" w:rsidR="007F458E" w:rsidRDefault="007F458E" w:rsidP="007F458E">
            <w:pPr>
              <w:pStyle w:val="ListParagraph"/>
              <w:numPr>
                <w:ilvl w:val="0"/>
                <w:numId w:val="13"/>
              </w:numPr>
            </w:pPr>
            <w:r>
              <w:rPr>
                <w:noProof/>
                <w:lang w:eastAsia="en-GB"/>
              </w:rPr>
              <w:t xml:space="preserve">                                (b)                              (c)                              (d)                               (e)</w:t>
            </w:r>
          </w:p>
        </w:tc>
      </w:tr>
    </w:tbl>
    <w:p w14:paraId="34463202" w14:textId="6D46BC1E" w:rsidR="008E4A0D" w:rsidRDefault="007F458E" w:rsidP="007D235D">
      <w:pPr>
        <w:pStyle w:val="Caption"/>
        <w:jc w:val="center"/>
        <w:rPr>
          <w:i w:val="0"/>
          <w:sz w:val="20"/>
        </w:rPr>
      </w:pPr>
      <w:r w:rsidRPr="007F458E">
        <w:rPr>
          <w:i w:val="0"/>
          <w:sz w:val="20"/>
        </w:rPr>
        <w:t xml:space="preserve">Figure </w:t>
      </w:r>
      <w:r w:rsidRPr="007F458E">
        <w:rPr>
          <w:i w:val="0"/>
          <w:sz w:val="20"/>
        </w:rPr>
        <w:fldChar w:fldCharType="begin"/>
      </w:r>
      <w:r w:rsidRPr="007F458E">
        <w:rPr>
          <w:i w:val="0"/>
          <w:sz w:val="20"/>
        </w:rPr>
        <w:instrText xml:space="preserve"> SEQ Figure \* ARABIC </w:instrText>
      </w:r>
      <w:r w:rsidRPr="007F458E">
        <w:rPr>
          <w:i w:val="0"/>
          <w:sz w:val="20"/>
        </w:rPr>
        <w:fldChar w:fldCharType="separate"/>
      </w:r>
      <w:r w:rsidR="00EB0FB4">
        <w:rPr>
          <w:i w:val="0"/>
          <w:noProof/>
          <w:sz w:val="20"/>
        </w:rPr>
        <w:t>17</w:t>
      </w:r>
      <w:r w:rsidRPr="007F458E">
        <w:rPr>
          <w:i w:val="0"/>
          <w:sz w:val="20"/>
        </w:rPr>
        <w:fldChar w:fldCharType="end"/>
      </w:r>
      <w:r w:rsidRPr="007F458E">
        <w:rPr>
          <w:i w:val="0"/>
          <w:sz w:val="20"/>
        </w:rPr>
        <w:t xml:space="preserve">: Silver tracks printed on (a) DuPont 5018 (b) Electra 4965 (c) </w:t>
      </w:r>
      <w:r w:rsidR="000229F5">
        <w:rPr>
          <w:i w:val="0"/>
          <w:sz w:val="20"/>
        </w:rPr>
        <w:t xml:space="preserve">Fabinks </w:t>
      </w:r>
      <w:r w:rsidRPr="007F458E">
        <w:rPr>
          <w:i w:val="0"/>
          <w:sz w:val="20"/>
        </w:rPr>
        <w:t xml:space="preserve">IF-UV-1004 (d) </w:t>
      </w:r>
      <w:r w:rsidR="00B80827" w:rsidRPr="00B80827">
        <w:rPr>
          <w:i w:val="0"/>
          <w:sz w:val="20"/>
        </w:rPr>
        <w:t>Fabinks-UV-TC0233</w:t>
      </w:r>
      <w:r w:rsidRPr="007F458E">
        <w:rPr>
          <w:i w:val="0"/>
          <w:sz w:val="20"/>
        </w:rPr>
        <w:t xml:space="preserve"> (e) PVC coated </w:t>
      </w:r>
      <w:r w:rsidRPr="006225A3">
        <w:rPr>
          <w:i w:val="0"/>
          <w:sz w:val="20"/>
        </w:rPr>
        <w:t>fabric</w:t>
      </w:r>
    </w:p>
    <w:p w14:paraId="03F94E79" w14:textId="4CF1F3BA" w:rsidR="00473147" w:rsidRDefault="007D235D" w:rsidP="007D235D">
      <w:pPr>
        <w:jc w:val="both"/>
      </w:pPr>
      <w:r>
        <w:t xml:space="preserve">The resistance and the thickness of the tracks was measured using the methods described earlier. </w:t>
      </w:r>
      <w:r w:rsidR="00FC4250">
        <w:t>Comparing the track resistivity</w:t>
      </w:r>
      <w:r>
        <w:t xml:space="preserve"> is a more suitable way of comparing the tracks as the resistance and thickness of the tracks vary on the same surface and across the different surfaces. </w:t>
      </w:r>
      <w:r w:rsidR="00E64AAB">
        <w:t>Resistivity of the tracks on a</w:t>
      </w:r>
      <w:r w:rsidR="006A33E9">
        <w:t xml:space="preserve"> specific surface was </w:t>
      </w:r>
      <w:r w:rsidR="00EB103B">
        <w:t xml:space="preserve">an </w:t>
      </w:r>
      <w:r w:rsidR="006A33E9">
        <w:t>average</w:t>
      </w:r>
      <w:r w:rsidR="00E64AAB">
        <w:t xml:space="preserve"> of </w:t>
      </w:r>
      <w:r w:rsidR="00EB103B">
        <w:t xml:space="preserve">the </w:t>
      </w:r>
      <w:r w:rsidR="006A33E9">
        <w:t xml:space="preserve">resistivity of </w:t>
      </w:r>
      <w:r w:rsidR="00E64AAB">
        <w:t xml:space="preserve">each individual track on that surface. </w:t>
      </w:r>
      <w:r w:rsidR="00EB0FB4">
        <w:t>Figure 18</w:t>
      </w:r>
      <w:r w:rsidR="0045578E">
        <w:t xml:space="preserve"> </w:t>
      </w:r>
      <w:r w:rsidR="00473147">
        <w:t xml:space="preserve">below shows the comparison of conductive tracks printed on </w:t>
      </w:r>
      <w:r w:rsidR="00A01D01">
        <w:t xml:space="preserve">polyester cotton </w:t>
      </w:r>
      <w:r w:rsidR="00473147">
        <w:t xml:space="preserve">fabric, Kapton, </w:t>
      </w:r>
      <w:r w:rsidR="0045578E">
        <w:t>DuPont</w:t>
      </w:r>
      <w:r w:rsidR="00473147">
        <w:t xml:space="preserve">, Electra, IF-1004, </w:t>
      </w:r>
      <w:r w:rsidR="00B80827">
        <w:t>IF-</w:t>
      </w:r>
      <w:r w:rsidR="00B80827" w:rsidRPr="00B80827">
        <w:t xml:space="preserve">TC0233 </w:t>
      </w:r>
      <w:r w:rsidR="00473147">
        <w:t>and PVC coated fabric.</w:t>
      </w:r>
    </w:p>
    <w:p w14:paraId="0E441FF9" w14:textId="53A74354" w:rsidR="00473147" w:rsidRDefault="003F6038" w:rsidP="007D235D">
      <w:pPr>
        <w:jc w:val="both"/>
      </w:pPr>
      <w:r>
        <w:rPr>
          <w:noProof/>
          <w:lang w:eastAsia="zh-CN"/>
        </w:rPr>
        <w:drawing>
          <wp:inline distT="0" distB="0" distL="0" distR="0" wp14:anchorId="2FBB4771" wp14:editId="4A1F9671">
            <wp:extent cx="5731510" cy="2355850"/>
            <wp:effectExtent l="0" t="0" r="2540" b="635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68B46C8" w14:textId="77777777" w:rsidR="008E4A0D" w:rsidRPr="00473147" w:rsidRDefault="00473147" w:rsidP="00473147">
      <w:pPr>
        <w:pStyle w:val="Caption"/>
        <w:jc w:val="center"/>
        <w:rPr>
          <w:i w:val="0"/>
          <w:sz w:val="20"/>
        </w:rPr>
      </w:pPr>
      <w:r w:rsidRPr="00473147">
        <w:rPr>
          <w:i w:val="0"/>
          <w:sz w:val="20"/>
        </w:rPr>
        <w:t xml:space="preserve">Figure </w:t>
      </w:r>
      <w:r w:rsidRPr="00473147">
        <w:rPr>
          <w:i w:val="0"/>
          <w:sz w:val="20"/>
        </w:rPr>
        <w:fldChar w:fldCharType="begin"/>
      </w:r>
      <w:r w:rsidRPr="00473147">
        <w:rPr>
          <w:i w:val="0"/>
          <w:sz w:val="20"/>
        </w:rPr>
        <w:instrText xml:space="preserve"> SEQ Figure \* ARABIC </w:instrText>
      </w:r>
      <w:r w:rsidRPr="00473147">
        <w:rPr>
          <w:i w:val="0"/>
          <w:sz w:val="20"/>
        </w:rPr>
        <w:fldChar w:fldCharType="separate"/>
      </w:r>
      <w:r w:rsidR="00EB0FB4">
        <w:rPr>
          <w:i w:val="0"/>
          <w:noProof/>
          <w:sz w:val="20"/>
        </w:rPr>
        <w:t>18</w:t>
      </w:r>
      <w:r w:rsidRPr="00473147">
        <w:rPr>
          <w:i w:val="0"/>
          <w:sz w:val="20"/>
        </w:rPr>
        <w:fldChar w:fldCharType="end"/>
      </w:r>
      <w:r w:rsidRPr="00473147">
        <w:rPr>
          <w:i w:val="0"/>
          <w:sz w:val="20"/>
        </w:rPr>
        <w:t>: Average resistivity of conductive tracks on seven different surfaces</w:t>
      </w:r>
    </w:p>
    <w:p w14:paraId="751A3ECF" w14:textId="425369E9" w:rsidR="00BF1D68" w:rsidRDefault="006A33E9" w:rsidP="00BF1D68">
      <w:pPr>
        <w:jc w:val="both"/>
      </w:pPr>
      <w:r>
        <w:t>The error bars in the bar chart represent ± 1 standard deviation of the resistivity of tracks. The</w:t>
      </w:r>
      <w:r w:rsidR="00E64AAB">
        <w:t xml:space="preserve"> results show that tracks printed directly on </w:t>
      </w:r>
      <w:r w:rsidR="0044189B">
        <w:t xml:space="preserve">the </w:t>
      </w:r>
      <w:r w:rsidR="00E64AAB">
        <w:t xml:space="preserve">fabric </w:t>
      </w:r>
      <w:r w:rsidR="0044189B">
        <w:t>surface have significantly higher resistivity</w:t>
      </w:r>
      <w:r w:rsidR="00A01D01">
        <w:t xml:space="preserve"> and variation</w:t>
      </w:r>
      <w:r w:rsidR="0044189B">
        <w:t xml:space="preserve"> compar</w:t>
      </w:r>
      <w:r>
        <w:t>ed to tracks on other surfaces</w:t>
      </w:r>
      <w:r w:rsidR="0044189B">
        <w:t xml:space="preserve">. </w:t>
      </w:r>
      <w:r w:rsidR="0044189B" w:rsidRPr="00485AD8">
        <w:t>It is assumed</w:t>
      </w:r>
      <w:r w:rsidR="00E64AAB" w:rsidRPr="00485AD8">
        <w:t xml:space="preserve"> in the resistivit</w:t>
      </w:r>
      <w:r w:rsidR="0044189B" w:rsidRPr="00485AD8">
        <w:t>y calculation</w:t>
      </w:r>
      <w:r w:rsidR="00E64AAB" w:rsidRPr="00485AD8">
        <w:t xml:space="preserve"> that the track thickness is uniform and is represented by average track thickness</w:t>
      </w:r>
      <w:r w:rsidR="0044189B">
        <w:t xml:space="preserve">. A track with </w:t>
      </w:r>
      <w:r w:rsidR="00A01D01">
        <w:t xml:space="preserve">a </w:t>
      </w:r>
      <w:r w:rsidR="0044189B">
        <w:t xml:space="preserve">higher thickness variation would therefore </w:t>
      </w:r>
      <w:r w:rsidR="00A01D01">
        <w:t xml:space="preserve">produce a </w:t>
      </w:r>
      <w:r w:rsidR="0044189B">
        <w:t>higher resistivity value and vice versa. The higher resistivity of the fabric tracks is caused by non-uniform thickness of the printed track</w:t>
      </w:r>
      <w:r w:rsidR="00DD6781">
        <w:t>s</w:t>
      </w:r>
      <w:r w:rsidR="0044189B">
        <w:t xml:space="preserve"> due to high fab</w:t>
      </w:r>
      <w:r w:rsidR="0045578E">
        <w:t>ric surface variation.</w:t>
      </w:r>
      <w:r w:rsidR="00BF1D68" w:rsidRPr="00BF1D68">
        <w:t xml:space="preserve"> </w:t>
      </w:r>
      <w:r w:rsidR="00BF1D68">
        <w:t>Figure 1</w:t>
      </w:r>
      <w:r w:rsidR="00EB0FB4">
        <w:t>9</w:t>
      </w:r>
      <w:r w:rsidR="00BF1D68">
        <w:t xml:space="preserve"> below shows cross-section SEM image of silver tracks printed on PVC coated fabric and DuPont 5018</w:t>
      </w:r>
      <w:r w:rsidR="0030401E">
        <w:t xml:space="preserve"> interface layer</w:t>
      </w:r>
      <w:r w:rsidR="00BF1D68">
        <w:t xml:space="preserve"> on polyester cotton fabric.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F1D68" w14:paraId="2FDE2438" w14:textId="77777777" w:rsidTr="00DC077F">
        <w:tc>
          <w:tcPr>
            <w:tcW w:w="9016" w:type="dxa"/>
          </w:tcPr>
          <w:p w14:paraId="0AE878D3" w14:textId="42FA10E4" w:rsidR="00BF1D68" w:rsidRDefault="009E17F6" w:rsidP="00DC077F">
            <w:pPr>
              <w:jc w:val="both"/>
              <w:rPr>
                <w:noProof/>
                <w:lang w:eastAsia="en-GB"/>
              </w:rPr>
            </w:pPr>
            <w:r>
              <w:rPr>
                <w:noProof/>
                <w:lang w:eastAsia="zh-CN"/>
              </w:rPr>
              <mc:AlternateContent>
                <mc:Choice Requires="wps">
                  <w:drawing>
                    <wp:anchor distT="45720" distB="45720" distL="114300" distR="114300" simplePos="0" relativeHeight="251770880" behindDoc="0" locked="0" layoutInCell="1" allowOverlap="1" wp14:anchorId="72B6A3E5" wp14:editId="61272341">
                      <wp:simplePos x="0" y="0"/>
                      <wp:positionH relativeFrom="column">
                        <wp:posOffset>4483100</wp:posOffset>
                      </wp:positionH>
                      <wp:positionV relativeFrom="paragraph">
                        <wp:posOffset>2540</wp:posOffset>
                      </wp:positionV>
                      <wp:extent cx="1166495" cy="23876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38760"/>
                              </a:xfrm>
                              <a:prstGeom prst="rect">
                                <a:avLst/>
                              </a:prstGeom>
                              <a:noFill/>
                              <a:ln w="9525">
                                <a:noFill/>
                                <a:miter lim="800000"/>
                                <a:headEnd/>
                                <a:tailEnd/>
                              </a:ln>
                            </wps:spPr>
                            <wps:txbx>
                              <w:txbxContent>
                                <w:p w14:paraId="4071F95F" w14:textId="77777777" w:rsidR="005D3A90" w:rsidRPr="00A821D8" w:rsidRDefault="005D3A90" w:rsidP="00BF1D68">
                                  <w:pPr>
                                    <w:rPr>
                                      <w:sz w:val="20"/>
                                    </w:rPr>
                                  </w:pPr>
                                  <w:r w:rsidRPr="00A821D8">
                                    <w:rPr>
                                      <w:sz w:val="18"/>
                                    </w:rPr>
                                    <w:t>Printed</w:t>
                                  </w:r>
                                  <w:r>
                                    <w:rPr>
                                      <w:sz w:val="20"/>
                                    </w:rPr>
                                    <w:t xml:space="preserve"> silver 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B6A3E5" id="_x0000_s1063" type="#_x0000_t202" style="position:absolute;left:0;text-align:left;margin-left:353pt;margin-top:.2pt;width:91.85pt;height:18.8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" filled="f" stroked="f">
                      <v:textbox>
                        <w:txbxContent>
                          <w:p w14:paraId="4071F95F" w14:textId="77777777" w:rsidR="005D3A90" w:rsidRPr="00A821D8" w:rsidRDefault="005D3A90" w:rsidP="00BF1D68">
                            <w:pPr>
                              <w:rPr>
                                <w:sz w:val="20"/>
                              </w:rPr>
                            </w:pPr>
                            <w:r w:rsidRPr="00A821D8">
                              <w:rPr>
                                <w:sz w:val="18"/>
                              </w:rPr>
                              <w:t>Printed</w:t>
                            </w:r>
                            <w:r>
                              <w:rPr>
                                <w:sz w:val="20"/>
                              </w:rPr>
                              <w:t xml:space="preserve"> silver layer</w:t>
                            </w:r>
                          </w:p>
                        </w:txbxContent>
                      </v:textbox>
                    </v:shape>
                  </w:pict>
                </mc:Fallback>
              </mc:AlternateContent>
            </w:r>
            <w:r w:rsidR="00BF1D68">
              <w:rPr>
                <w:noProof/>
                <w:lang w:eastAsia="zh-CN"/>
              </w:rPr>
              <mc:AlternateContent>
                <mc:Choice Requires="wps">
                  <w:drawing>
                    <wp:anchor distT="45720" distB="45720" distL="114300" distR="114300" simplePos="0" relativeHeight="251779072" behindDoc="0" locked="0" layoutInCell="1" allowOverlap="1" wp14:anchorId="787080F3" wp14:editId="38DB4564">
                      <wp:simplePos x="0" y="0"/>
                      <wp:positionH relativeFrom="column">
                        <wp:posOffset>5046079</wp:posOffset>
                      </wp:positionH>
                      <wp:positionV relativeFrom="paragraph">
                        <wp:posOffset>1582913</wp:posOffset>
                      </wp:positionV>
                      <wp:extent cx="511791" cy="238835"/>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91" cy="238835"/>
                              </a:xfrm>
                              <a:prstGeom prst="rect">
                                <a:avLst/>
                              </a:prstGeom>
                              <a:noFill/>
                              <a:ln w="9525">
                                <a:noFill/>
                                <a:miter lim="800000"/>
                                <a:headEnd/>
                                <a:tailEnd/>
                              </a:ln>
                            </wps:spPr>
                            <wps:txbx>
                              <w:txbxContent>
                                <w:p w14:paraId="30D310C1" w14:textId="77777777" w:rsidR="005D3A90" w:rsidRPr="00AB28D8" w:rsidRDefault="005D3A90" w:rsidP="00BF1D68">
                                  <w:pPr>
                                    <w:rPr>
                                      <w:color w:val="C5E0B3" w:themeColor="accent6" w:themeTint="66"/>
                                      <w:sz w:val="18"/>
                                      <w:szCs w:val="18"/>
                                    </w:rPr>
                                  </w:pPr>
                                  <w:r>
                                    <w:rPr>
                                      <w:color w:val="C5E0B3" w:themeColor="accent6" w:themeTint="66"/>
                                      <w:sz w:val="18"/>
                                      <w:szCs w:val="18"/>
                                    </w:rPr>
                                    <w:t>Fabric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7080F3" id="_x0000_s1064" type="#_x0000_t202" style="position:absolute;left:0;text-align:left;margin-left:397.35pt;margin-top:124.65pt;width:40.3pt;height:18.8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" filled="f" stroked="f">
                      <v:textbox>
                        <w:txbxContent>
                          <w:p w14:paraId="30D310C1" w14:textId="77777777" w:rsidR="005D3A90" w:rsidRPr="00AB28D8" w:rsidRDefault="005D3A90" w:rsidP="00BF1D68">
                            <w:pPr>
                              <w:rPr>
                                <w:color w:val="C5E0B3" w:themeColor="accent6" w:themeTint="66"/>
                                <w:sz w:val="18"/>
                                <w:szCs w:val="18"/>
                              </w:rPr>
                            </w:pPr>
                            <w:r>
                              <w:rPr>
                                <w:color w:val="C5E0B3" w:themeColor="accent6" w:themeTint="66"/>
                                <w:sz w:val="18"/>
                                <w:szCs w:val="18"/>
                              </w:rPr>
                              <w:t>Fabric</w:t>
                            </w:r>
                          </w:p>
                        </w:txbxContent>
                      </v:textbox>
                    </v:shape>
                  </w:pict>
                </mc:Fallback>
              </mc:AlternateContent>
            </w:r>
            <w:r w:rsidR="00BF1D68">
              <w:rPr>
                <w:noProof/>
                <w:lang w:eastAsia="zh-CN"/>
              </w:rPr>
              <mc:AlternateContent>
                <mc:Choice Requires="wps">
                  <w:drawing>
                    <wp:anchor distT="0" distB="0" distL="114300" distR="114300" simplePos="0" relativeHeight="251778048" behindDoc="0" locked="0" layoutInCell="1" allowOverlap="1" wp14:anchorId="6CD7AE24" wp14:editId="4F01ED16">
                      <wp:simplePos x="0" y="0"/>
                      <wp:positionH relativeFrom="column">
                        <wp:posOffset>5256691</wp:posOffset>
                      </wp:positionH>
                      <wp:positionV relativeFrom="paragraph">
                        <wp:posOffset>1214120</wp:posOffset>
                      </wp:positionV>
                      <wp:extent cx="13648" cy="416257"/>
                      <wp:effectExtent l="0" t="0" r="24765" b="22225"/>
                      <wp:wrapNone/>
                      <wp:docPr id="205" name="Straight Connector 205"/>
                      <wp:cNvGraphicFramePr/>
                      <a:graphic xmlns:a="http://schemas.openxmlformats.org/drawingml/2006/main">
                        <a:graphicData uri="http://schemas.microsoft.com/office/word/2010/wordprocessingShape">
                          <wps:wsp>
                            <wps:cNvCnPr/>
                            <wps:spPr>
                              <a:xfrm>
                                <a:off x="0" y="0"/>
                                <a:ext cx="13648" cy="4162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C3F7F6" id="Straight Connector 205"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9pt,95.6pt" to="414.95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" strokecolor="black [3200]" strokeweight=".5pt">
                      <v:stroke joinstyle="miter"/>
                    </v:line>
                  </w:pict>
                </mc:Fallback>
              </mc:AlternateContent>
            </w:r>
            <w:r w:rsidR="00BF1D68">
              <w:rPr>
                <w:noProof/>
                <w:lang w:eastAsia="zh-CN"/>
              </w:rPr>
              <mc:AlternateContent>
                <mc:Choice Requires="wps">
                  <w:drawing>
                    <wp:anchor distT="0" distB="0" distL="114300" distR="114300" simplePos="0" relativeHeight="251777024" behindDoc="0" locked="0" layoutInCell="1" allowOverlap="1" wp14:anchorId="2B926D5C" wp14:editId="17F14414">
                      <wp:simplePos x="0" y="0"/>
                      <wp:positionH relativeFrom="column">
                        <wp:posOffset>5168985</wp:posOffset>
                      </wp:positionH>
                      <wp:positionV relativeFrom="paragraph">
                        <wp:posOffset>887219</wp:posOffset>
                      </wp:positionV>
                      <wp:extent cx="58733" cy="674986"/>
                      <wp:effectExtent l="0" t="0" r="36830" b="11430"/>
                      <wp:wrapNone/>
                      <wp:docPr id="204" name="Right Brace 204"/>
                      <wp:cNvGraphicFramePr/>
                      <a:graphic xmlns:a="http://schemas.openxmlformats.org/drawingml/2006/main">
                        <a:graphicData uri="http://schemas.microsoft.com/office/word/2010/wordprocessingShape">
                          <wps:wsp>
                            <wps:cNvSpPr/>
                            <wps:spPr>
                              <a:xfrm>
                                <a:off x="0" y="0"/>
                                <a:ext cx="58733" cy="67498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A53CB0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4" o:spid="_x0000_s1026" type="#_x0000_t88" style="position:absolute;margin-left:407pt;margin-top:69.85pt;width:4.6pt;height:53.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" adj="157" strokecolor="black [3200]" strokeweight=".5pt">
                      <v:stroke joinstyle="miter"/>
                    </v:shape>
                  </w:pict>
                </mc:Fallback>
              </mc:AlternateContent>
            </w:r>
            <w:r w:rsidR="00BF1D68">
              <w:rPr>
                <w:noProof/>
                <w:lang w:eastAsia="zh-CN"/>
              </w:rPr>
              <mc:AlternateContent>
                <mc:Choice Requires="wps">
                  <w:drawing>
                    <wp:anchor distT="0" distB="0" distL="114300" distR="114300" simplePos="0" relativeHeight="251774976" behindDoc="0" locked="0" layoutInCell="1" allowOverlap="1" wp14:anchorId="0980DDDF" wp14:editId="1DCD7A00">
                      <wp:simplePos x="0" y="0"/>
                      <wp:positionH relativeFrom="column">
                        <wp:posOffset>3190060</wp:posOffset>
                      </wp:positionH>
                      <wp:positionV relativeFrom="paragraph">
                        <wp:posOffset>614263</wp:posOffset>
                      </wp:positionV>
                      <wp:extent cx="61415" cy="921224"/>
                      <wp:effectExtent l="0" t="0" r="34290" b="31750"/>
                      <wp:wrapNone/>
                      <wp:docPr id="202" name="Straight Connector 202"/>
                      <wp:cNvGraphicFramePr/>
                      <a:graphic xmlns:a="http://schemas.openxmlformats.org/drawingml/2006/main">
                        <a:graphicData uri="http://schemas.microsoft.com/office/word/2010/wordprocessingShape">
                          <wps:wsp>
                            <wps:cNvCnPr/>
                            <wps:spPr>
                              <a:xfrm>
                                <a:off x="0" y="0"/>
                                <a:ext cx="61415" cy="9212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A0CD50" id="Straight Connector 202"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2pt,48.35pt" to="256.05pt,1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" strokecolor="black [3200]" strokeweight=".5pt">
                      <v:stroke joinstyle="miter"/>
                    </v:line>
                  </w:pict>
                </mc:Fallback>
              </mc:AlternateContent>
            </w:r>
            <w:r w:rsidR="00BF1D68">
              <w:rPr>
                <w:noProof/>
                <w:lang w:eastAsia="zh-CN"/>
              </w:rPr>
              <mc:AlternateContent>
                <mc:Choice Requires="wps">
                  <w:drawing>
                    <wp:anchor distT="45720" distB="45720" distL="114300" distR="114300" simplePos="0" relativeHeight="251776000" behindDoc="0" locked="0" layoutInCell="1" allowOverlap="1" wp14:anchorId="507CCEA4" wp14:editId="6ECE1775">
                      <wp:simplePos x="0" y="0"/>
                      <wp:positionH relativeFrom="column">
                        <wp:posOffset>2910215</wp:posOffset>
                      </wp:positionH>
                      <wp:positionV relativeFrom="paragraph">
                        <wp:posOffset>1514892</wp:posOffset>
                      </wp:positionV>
                      <wp:extent cx="1378424" cy="238835"/>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424" cy="238835"/>
                              </a:xfrm>
                              <a:prstGeom prst="rect">
                                <a:avLst/>
                              </a:prstGeom>
                              <a:noFill/>
                              <a:ln w="9525">
                                <a:noFill/>
                                <a:miter lim="800000"/>
                                <a:headEnd/>
                                <a:tailEnd/>
                              </a:ln>
                            </wps:spPr>
                            <wps:txbx>
                              <w:txbxContent>
                                <w:p w14:paraId="2C3676A2" w14:textId="77777777" w:rsidR="005D3A90" w:rsidRPr="00AB28D8" w:rsidRDefault="005D3A90" w:rsidP="00BF1D68">
                                  <w:pPr>
                                    <w:rPr>
                                      <w:color w:val="C5E0B3" w:themeColor="accent6" w:themeTint="66"/>
                                      <w:sz w:val="18"/>
                                      <w:szCs w:val="18"/>
                                    </w:rPr>
                                  </w:pPr>
                                  <w:r w:rsidRPr="00AB28D8">
                                    <w:rPr>
                                      <w:color w:val="C5E0B3" w:themeColor="accent6" w:themeTint="66"/>
                                      <w:sz w:val="18"/>
                                      <w:szCs w:val="18"/>
                                    </w:rPr>
                                    <w:t xml:space="preserve">Printed </w:t>
                                  </w:r>
                                  <w:r>
                                    <w:rPr>
                                      <w:color w:val="C5E0B3" w:themeColor="accent6" w:themeTint="66"/>
                                      <w:sz w:val="18"/>
                                      <w:szCs w:val="18"/>
                                    </w:rPr>
                                    <w:t>i</w:t>
                                  </w:r>
                                  <w:r w:rsidRPr="00AB28D8">
                                    <w:rPr>
                                      <w:color w:val="C5E0B3" w:themeColor="accent6" w:themeTint="66"/>
                                      <w:sz w:val="18"/>
                                      <w:szCs w:val="18"/>
                                    </w:rPr>
                                    <w:t>nterface 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7CCEA4" id="_x0000_s1065" type="#_x0000_t202" style="position:absolute;left:0;text-align:left;margin-left:229.15pt;margin-top:119.3pt;width:108.55pt;height:18.8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" filled="f" stroked="f">
                      <v:textbox>
                        <w:txbxContent>
                          <w:p w14:paraId="2C3676A2" w14:textId="77777777" w:rsidR="005D3A90" w:rsidRPr="00AB28D8" w:rsidRDefault="005D3A90" w:rsidP="00BF1D68">
                            <w:pPr>
                              <w:rPr>
                                <w:color w:val="C5E0B3" w:themeColor="accent6" w:themeTint="66"/>
                                <w:sz w:val="18"/>
                                <w:szCs w:val="18"/>
                              </w:rPr>
                            </w:pPr>
                            <w:r w:rsidRPr="00AB28D8">
                              <w:rPr>
                                <w:color w:val="C5E0B3" w:themeColor="accent6" w:themeTint="66"/>
                                <w:sz w:val="18"/>
                                <w:szCs w:val="18"/>
                              </w:rPr>
                              <w:t xml:space="preserve">Printed </w:t>
                            </w:r>
                            <w:r>
                              <w:rPr>
                                <w:color w:val="C5E0B3" w:themeColor="accent6" w:themeTint="66"/>
                                <w:sz w:val="18"/>
                                <w:szCs w:val="18"/>
                              </w:rPr>
                              <w:t>i</w:t>
                            </w:r>
                            <w:r w:rsidRPr="00AB28D8">
                              <w:rPr>
                                <w:color w:val="C5E0B3" w:themeColor="accent6" w:themeTint="66"/>
                                <w:sz w:val="18"/>
                                <w:szCs w:val="18"/>
                              </w:rPr>
                              <w:t>nterface layer</w:t>
                            </w:r>
                          </w:p>
                        </w:txbxContent>
                      </v:textbox>
                    </v:shape>
                  </w:pict>
                </mc:Fallback>
              </mc:AlternateContent>
            </w:r>
            <w:r w:rsidR="00BF1D68">
              <w:rPr>
                <w:noProof/>
                <w:lang w:eastAsia="zh-CN"/>
              </w:rPr>
              <mc:AlternateContent>
                <mc:Choice Requires="wps">
                  <w:drawing>
                    <wp:anchor distT="0" distB="0" distL="114300" distR="114300" simplePos="0" relativeHeight="251767808" behindDoc="0" locked="0" layoutInCell="1" allowOverlap="1" wp14:anchorId="0ECEC7D9" wp14:editId="0E66CBAE">
                      <wp:simplePos x="0" y="0"/>
                      <wp:positionH relativeFrom="column">
                        <wp:posOffset>5025163</wp:posOffset>
                      </wp:positionH>
                      <wp:positionV relativeFrom="paragraph">
                        <wp:posOffset>183828</wp:posOffset>
                      </wp:positionV>
                      <wp:extent cx="116006" cy="184245"/>
                      <wp:effectExtent l="38100" t="0" r="17780" b="63500"/>
                      <wp:wrapNone/>
                      <wp:docPr id="127" name="Straight Arrow Connector 127"/>
                      <wp:cNvGraphicFramePr/>
                      <a:graphic xmlns:a="http://schemas.openxmlformats.org/drawingml/2006/main">
                        <a:graphicData uri="http://schemas.microsoft.com/office/word/2010/wordprocessingShape">
                          <wps:wsp>
                            <wps:cNvCnPr/>
                            <wps:spPr>
                              <a:xfrm flipH="1">
                                <a:off x="0" y="0"/>
                                <a:ext cx="116006" cy="184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0519BF5" id="Straight Arrow Connector 127" o:spid="_x0000_s1026" type="#_x0000_t32" style="position:absolute;margin-left:395.7pt;margin-top:14.45pt;width:9.15pt;height:14.5pt;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" strokecolor="black [3200]" strokeweight=".5pt">
                      <v:stroke endarrow="block" joinstyle="miter"/>
                    </v:shape>
                  </w:pict>
                </mc:Fallback>
              </mc:AlternateContent>
            </w:r>
            <w:r w:rsidR="00BF1D68">
              <w:rPr>
                <w:noProof/>
                <w:lang w:eastAsia="zh-CN"/>
              </w:rPr>
              <mc:AlternateContent>
                <mc:Choice Requires="wps">
                  <w:drawing>
                    <wp:anchor distT="0" distB="0" distL="114300" distR="114300" simplePos="0" relativeHeight="251773952" behindDoc="0" locked="0" layoutInCell="1" allowOverlap="1" wp14:anchorId="049C8D33" wp14:editId="47999777">
                      <wp:simplePos x="0" y="0"/>
                      <wp:positionH relativeFrom="column">
                        <wp:posOffset>3114628</wp:posOffset>
                      </wp:positionH>
                      <wp:positionV relativeFrom="paragraph">
                        <wp:posOffset>402590</wp:posOffset>
                      </wp:positionV>
                      <wp:extent cx="47767" cy="429904"/>
                      <wp:effectExtent l="0" t="0" r="47625" b="27305"/>
                      <wp:wrapNone/>
                      <wp:docPr id="201" name="Right Brace 201"/>
                      <wp:cNvGraphicFramePr/>
                      <a:graphic xmlns:a="http://schemas.openxmlformats.org/drawingml/2006/main">
                        <a:graphicData uri="http://schemas.microsoft.com/office/word/2010/wordprocessingShape">
                          <wps:wsp>
                            <wps:cNvSpPr/>
                            <wps:spPr>
                              <a:xfrm>
                                <a:off x="0" y="0"/>
                                <a:ext cx="47767" cy="42990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EA08EF7" id="Right Brace 201" o:spid="_x0000_s1026" type="#_x0000_t88" style="position:absolute;margin-left:245.25pt;margin-top:31.7pt;width:3.75pt;height:33.8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" adj="200" strokecolor="black [3200]" strokeweight=".5pt">
                      <v:stroke joinstyle="miter"/>
                    </v:shape>
                  </w:pict>
                </mc:Fallback>
              </mc:AlternateContent>
            </w:r>
            <w:r w:rsidR="00BF1D68">
              <w:rPr>
                <w:noProof/>
                <w:lang w:eastAsia="zh-CN"/>
              </w:rPr>
              <mc:AlternateContent>
                <mc:Choice Requires="wps">
                  <w:drawing>
                    <wp:anchor distT="0" distB="0" distL="114300" distR="114300" simplePos="0" relativeHeight="251772928" behindDoc="0" locked="0" layoutInCell="1" allowOverlap="1" wp14:anchorId="5DB83732" wp14:editId="6A547982">
                      <wp:simplePos x="0" y="0"/>
                      <wp:positionH relativeFrom="column">
                        <wp:posOffset>2206786</wp:posOffset>
                      </wp:positionH>
                      <wp:positionV relativeFrom="paragraph">
                        <wp:posOffset>1029335</wp:posOffset>
                      </wp:positionV>
                      <wp:extent cx="204470" cy="552450"/>
                      <wp:effectExtent l="0" t="0" r="24130" b="19050"/>
                      <wp:wrapNone/>
                      <wp:docPr id="200" name="Straight Connector 200"/>
                      <wp:cNvGraphicFramePr/>
                      <a:graphic xmlns:a="http://schemas.openxmlformats.org/drawingml/2006/main">
                        <a:graphicData uri="http://schemas.microsoft.com/office/word/2010/wordprocessingShape">
                          <wps:wsp>
                            <wps:cNvCnPr/>
                            <wps:spPr>
                              <a:xfrm flipH="1">
                                <a:off x="0" y="0"/>
                                <a:ext cx="204470" cy="552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BFAE570" id="Straight Connector 200"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75pt,81.05pt" to="189.8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" strokecolor="black [3200]" strokeweight=".5pt">
                      <v:stroke joinstyle="miter"/>
                    </v:line>
                  </w:pict>
                </mc:Fallback>
              </mc:AlternateContent>
            </w:r>
            <w:r w:rsidR="00BF1D68">
              <w:rPr>
                <w:noProof/>
                <w:lang w:eastAsia="zh-CN"/>
              </w:rPr>
              <mc:AlternateContent>
                <mc:Choice Requires="wps">
                  <w:drawing>
                    <wp:anchor distT="45720" distB="45720" distL="114300" distR="114300" simplePos="0" relativeHeight="251769856" behindDoc="0" locked="0" layoutInCell="1" allowOverlap="1" wp14:anchorId="18965E52" wp14:editId="45C662CB">
                      <wp:simplePos x="0" y="0"/>
                      <wp:positionH relativeFrom="column">
                        <wp:posOffset>1565294</wp:posOffset>
                      </wp:positionH>
                      <wp:positionV relativeFrom="paragraph">
                        <wp:posOffset>1592571</wp:posOffset>
                      </wp:positionV>
                      <wp:extent cx="1166883" cy="238835"/>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883" cy="238835"/>
                              </a:xfrm>
                              <a:prstGeom prst="rect">
                                <a:avLst/>
                              </a:prstGeom>
                              <a:noFill/>
                              <a:ln w="9525">
                                <a:noFill/>
                                <a:miter lim="800000"/>
                                <a:headEnd/>
                                <a:tailEnd/>
                              </a:ln>
                            </wps:spPr>
                            <wps:txbx>
                              <w:txbxContent>
                                <w:p w14:paraId="6F788727" w14:textId="77777777" w:rsidR="005D3A90" w:rsidRPr="00A821D8" w:rsidRDefault="005D3A90" w:rsidP="00BF1D68">
                                  <w:pPr>
                                    <w:rPr>
                                      <w:sz w:val="18"/>
                                    </w:rPr>
                                  </w:pPr>
                                  <w:r w:rsidRPr="00A821D8">
                                    <w:rPr>
                                      <w:sz w:val="18"/>
                                    </w:rPr>
                                    <w:t>PVC coated fabric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965E52" id="_x0000_s1066" type="#_x0000_t202" style="position:absolute;left:0;text-align:left;margin-left:123.25pt;margin-top:125.4pt;width:91.9pt;height:18.8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" filled="f" stroked="f">
                      <v:textbox>
                        <w:txbxContent>
                          <w:p w14:paraId="6F788727" w14:textId="77777777" w:rsidR="005D3A90" w:rsidRPr="00A821D8" w:rsidRDefault="005D3A90" w:rsidP="00BF1D68">
                            <w:pPr>
                              <w:rPr>
                                <w:sz w:val="18"/>
                              </w:rPr>
                            </w:pPr>
                            <w:r w:rsidRPr="00A821D8">
                              <w:rPr>
                                <w:sz w:val="18"/>
                              </w:rPr>
                              <w:t>PVC coated fabric</w:t>
                            </w:r>
                          </w:p>
                        </w:txbxContent>
                      </v:textbox>
                    </v:shape>
                  </w:pict>
                </mc:Fallback>
              </mc:AlternateContent>
            </w:r>
            <w:r w:rsidR="00BF1D68">
              <w:rPr>
                <w:noProof/>
                <w:lang w:eastAsia="zh-CN"/>
              </w:rPr>
              <mc:AlternateContent>
                <mc:Choice Requires="wps">
                  <w:drawing>
                    <wp:anchor distT="0" distB="0" distL="114300" distR="114300" simplePos="0" relativeHeight="251771904" behindDoc="0" locked="0" layoutInCell="1" allowOverlap="1" wp14:anchorId="1B1AC5CB" wp14:editId="66C8D52B">
                      <wp:simplePos x="0" y="0"/>
                      <wp:positionH relativeFrom="column">
                        <wp:posOffset>2425065</wp:posOffset>
                      </wp:positionH>
                      <wp:positionV relativeFrom="paragraph">
                        <wp:posOffset>395122</wp:posOffset>
                      </wp:positionV>
                      <wp:extent cx="170597" cy="1276066"/>
                      <wp:effectExtent l="38100" t="0" r="20320" b="19685"/>
                      <wp:wrapNone/>
                      <wp:docPr id="199" name="Left Brace 199"/>
                      <wp:cNvGraphicFramePr/>
                      <a:graphic xmlns:a="http://schemas.openxmlformats.org/drawingml/2006/main">
                        <a:graphicData uri="http://schemas.microsoft.com/office/word/2010/wordprocessingShape">
                          <wps:wsp>
                            <wps:cNvSpPr/>
                            <wps:spPr>
                              <a:xfrm>
                                <a:off x="0" y="0"/>
                                <a:ext cx="170597" cy="1276066"/>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FF6953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9" o:spid="_x0000_s1026" type="#_x0000_t87" style="position:absolute;margin-left:190.95pt;margin-top:31.1pt;width:13.45pt;height:10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" adj="241" strokecolor="black [3200]" strokeweight=".5pt">
                      <v:stroke joinstyle="miter"/>
                    </v:shape>
                  </w:pict>
                </mc:Fallback>
              </mc:AlternateContent>
            </w:r>
            <w:r w:rsidR="00BF1D68">
              <w:rPr>
                <w:noProof/>
                <w:lang w:eastAsia="zh-CN"/>
              </w:rPr>
              <mc:AlternateContent>
                <mc:Choice Requires="wps">
                  <w:drawing>
                    <wp:anchor distT="45720" distB="45720" distL="114300" distR="114300" simplePos="0" relativeHeight="251768832" behindDoc="0" locked="0" layoutInCell="1" allowOverlap="1" wp14:anchorId="6889F876" wp14:editId="41A6C124">
                      <wp:simplePos x="0" y="0"/>
                      <wp:positionH relativeFrom="column">
                        <wp:posOffset>596947</wp:posOffset>
                      </wp:positionH>
                      <wp:positionV relativeFrom="paragraph">
                        <wp:posOffset>-20566</wp:posOffset>
                      </wp:positionV>
                      <wp:extent cx="1166883" cy="23883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883" cy="238835"/>
                              </a:xfrm>
                              <a:prstGeom prst="rect">
                                <a:avLst/>
                              </a:prstGeom>
                              <a:noFill/>
                              <a:ln w="9525">
                                <a:noFill/>
                                <a:miter lim="800000"/>
                                <a:headEnd/>
                                <a:tailEnd/>
                              </a:ln>
                            </wps:spPr>
                            <wps:txbx>
                              <w:txbxContent>
                                <w:p w14:paraId="7DE5D49B" w14:textId="77777777" w:rsidR="005D3A90" w:rsidRPr="00A821D8" w:rsidRDefault="005D3A90" w:rsidP="00BF1D68">
                                  <w:pPr>
                                    <w:rPr>
                                      <w:sz w:val="18"/>
                                    </w:rPr>
                                  </w:pPr>
                                  <w:r w:rsidRPr="00A821D8">
                                    <w:rPr>
                                      <w:sz w:val="18"/>
                                    </w:rPr>
                                    <w:t>Printed silver 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89F876" id="_x0000_s1067" type="#_x0000_t202" style="position:absolute;left:0;text-align:left;margin-left:47pt;margin-top:-1.6pt;width:91.9pt;height:18.8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" filled="f" stroked="f">
                      <v:textbox>
                        <w:txbxContent>
                          <w:p w14:paraId="7DE5D49B" w14:textId="77777777" w:rsidR="005D3A90" w:rsidRPr="00A821D8" w:rsidRDefault="005D3A90" w:rsidP="00BF1D68">
                            <w:pPr>
                              <w:rPr>
                                <w:sz w:val="18"/>
                              </w:rPr>
                            </w:pPr>
                            <w:r w:rsidRPr="00A821D8">
                              <w:rPr>
                                <w:sz w:val="18"/>
                              </w:rPr>
                              <w:t>Printed silver layer</w:t>
                            </w:r>
                          </w:p>
                        </w:txbxContent>
                      </v:textbox>
                    </v:shape>
                  </w:pict>
                </mc:Fallback>
              </mc:AlternateContent>
            </w:r>
            <w:r w:rsidR="00BF1D68">
              <w:rPr>
                <w:noProof/>
                <w:lang w:eastAsia="zh-CN"/>
              </w:rPr>
              <mc:AlternateContent>
                <mc:Choice Requires="wps">
                  <w:drawing>
                    <wp:anchor distT="0" distB="0" distL="114300" distR="114300" simplePos="0" relativeHeight="251766784" behindDoc="0" locked="0" layoutInCell="1" allowOverlap="1" wp14:anchorId="786A73F0" wp14:editId="354C58D9">
                      <wp:simplePos x="0" y="0"/>
                      <wp:positionH relativeFrom="column">
                        <wp:posOffset>1012816</wp:posOffset>
                      </wp:positionH>
                      <wp:positionV relativeFrom="paragraph">
                        <wp:posOffset>184359</wp:posOffset>
                      </wp:positionV>
                      <wp:extent cx="45719" cy="156693"/>
                      <wp:effectExtent l="57150" t="0" r="50165" b="53340"/>
                      <wp:wrapNone/>
                      <wp:docPr id="125" name="Straight Arrow Connector 125"/>
                      <wp:cNvGraphicFramePr/>
                      <a:graphic xmlns:a="http://schemas.openxmlformats.org/drawingml/2006/main">
                        <a:graphicData uri="http://schemas.microsoft.com/office/word/2010/wordprocessingShape">
                          <wps:wsp>
                            <wps:cNvCnPr/>
                            <wps:spPr>
                              <a:xfrm flipH="1">
                                <a:off x="0" y="0"/>
                                <a:ext cx="45719" cy="156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57387F" id="Straight Arrow Connector 125" o:spid="_x0000_s1026" type="#_x0000_t32" style="position:absolute;margin-left:79.75pt;margin-top:14.5pt;width:3.6pt;height:12.3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" strokecolor="black [3200]" strokeweight=".5pt">
                      <v:stroke endarrow="block" joinstyle="miter"/>
                    </v:shape>
                  </w:pict>
                </mc:Fallback>
              </mc:AlternateContent>
            </w:r>
            <w:r w:rsidR="00BF1D68">
              <w:rPr>
                <w:noProof/>
                <w:lang w:eastAsia="zh-CN"/>
              </w:rPr>
              <w:drawing>
                <wp:inline distT="0" distB="0" distL="0" distR="0" wp14:anchorId="2D253571" wp14:editId="4CF93D58">
                  <wp:extent cx="2627194" cy="1970542"/>
                  <wp:effectExtent l="0" t="0" r="190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Across_17.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58016" cy="1993660"/>
                          </a:xfrm>
                          <a:prstGeom prst="rect">
                            <a:avLst/>
                          </a:prstGeom>
                        </pic:spPr>
                      </pic:pic>
                    </a:graphicData>
                  </a:graphic>
                </wp:inline>
              </w:drawing>
            </w:r>
            <w:r w:rsidR="00BF1D68">
              <w:t xml:space="preserve"> </w:t>
            </w:r>
            <w:r w:rsidR="00BF1D68">
              <w:rPr>
                <w:noProof/>
                <w:lang w:eastAsia="en-GB"/>
              </w:rPr>
              <w:t xml:space="preserve">        </w:t>
            </w:r>
            <w:r w:rsidR="00BF1D68">
              <w:rPr>
                <w:noProof/>
                <w:lang w:eastAsia="zh-CN"/>
              </w:rPr>
              <w:drawing>
                <wp:inline distT="0" distB="0" distL="0" distR="0" wp14:anchorId="555EA921" wp14:editId="7D634AD7">
                  <wp:extent cx="2601614" cy="1951355"/>
                  <wp:effectExtent l="0" t="0" r="825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Across_19.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64118" cy="2073242"/>
                          </a:xfrm>
                          <a:prstGeom prst="rect">
                            <a:avLst/>
                          </a:prstGeom>
                        </pic:spPr>
                      </pic:pic>
                    </a:graphicData>
                  </a:graphic>
                </wp:inline>
              </w:drawing>
            </w:r>
          </w:p>
          <w:p w14:paraId="136FE03E" w14:textId="77777777" w:rsidR="00BF1D68" w:rsidRDefault="00BF1D68" w:rsidP="00DC077F">
            <w:pPr>
              <w:pStyle w:val="ListParagraph"/>
              <w:numPr>
                <w:ilvl w:val="0"/>
                <w:numId w:val="26"/>
              </w:numPr>
              <w:jc w:val="both"/>
            </w:pPr>
            <w:r>
              <w:t xml:space="preserve">                                                                                           (b)</w:t>
            </w:r>
          </w:p>
          <w:p w14:paraId="45FA56BB" w14:textId="77777777" w:rsidR="00BF1D68" w:rsidRDefault="00BF1D68" w:rsidP="00DC077F">
            <w:pPr>
              <w:jc w:val="both"/>
            </w:pPr>
          </w:p>
        </w:tc>
      </w:tr>
    </w:tbl>
    <w:p w14:paraId="78203B7A" w14:textId="77777777" w:rsidR="00BF1D68" w:rsidRPr="00737D28" w:rsidRDefault="00BF1D68" w:rsidP="00BF1D68">
      <w:pPr>
        <w:pStyle w:val="Caption"/>
        <w:jc w:val="center"/>
        <w:rPr>
          <w:i w:val="0"/>
        </w:rPr>
      </w:pPr>
      <w:r w:rsidRPr="00737D28">
        <w:rPr>
          <w:i w:val="0"/>
        </w:rPr>
        <w:t xml:space="preserve">Figure </w:t>
      </w:r>
      <w:r w:rsidRPr="00737D28">
        <w:rPr>
          <w:i w:val="0"/>
        </w:rPr>
        <w:fldChar w:fldCharType="begin"/>
      </w:r>
      <w:r w:rsidRPr="00737D28">
        <w:rPr>
          <w:i w:val="0"/>
        </w:rPr>
        <w:instrText xml:space="preserve"> SEQ Figure \* ARABIC </w:instrText>
      </w:r>
      <w:r w:rsidRPr="00737D28">
        <w:rPr>
          <w:i w:val="0"/>
        </w:rPr>
        <w:fldChar w:fldCharType="separate"/>
      </w:r>
      <w:r w:rsidR="00EB0FB4">
        <w:rPr>
          <w:i w:val="0"/>
          <w:noProof/>
        </w:rPr>
        <w:t>19</w:t>
      </w:r>
      <w:r w:rsidRPr="00737D28">
        <w:rPr>
          <w:i w:val="0"/>
        </w:rPr>
        <w:fldChar w:fldCharType="end"/>
      </w:r>
      <w:r>
        <w:rPr>
          <w:i w:val="0"/>
        </w:rPr>
        <w:t xml:space="preserve"> : SEM image cross-section of silver track printed on (a) PVC coated fabric and (b) an interface layer (DuPont 5018) on polyester cotton fabric</w:t>
      </w:r>
    </w:p>
    <w:p w14:paraId="0796ADF0" w14:textId="77777777" w:rsidR="00BF1D68" w:rsidRDefault="00BF1D68" w:rsidP="00BF1D68">
      <w:pPr>
        <w:jc w:val="both"/>
      </w:pPr>
    </w:p>
    <w:p w14:paraId="082750C2" w14:textId="53982FAC" w:rsidR="0044189B" w:rsidRDefault="00BF1D68" w:rsidP="0044189B">
      <w:pPr>
        <w:jc w:val="both"/>
      </w:pPr>
      <w:r>
        <w:t>Figure 1</w:t>
      </w:r>
      <w:r w:rsidR="0030401E">
        <w:t>9</w:t>
      </w:r>
      <w:r>
        <w:t xml:space="preserve"> shows </w:t>
      </w:r>
      <w:r w:rsidR="007D4646">
        <w:t xml:space="preserve">that the </w:t>
      </w:r>
      <w:r>
        <w:t xml:space="preserve">tracks printed on </w:t>
      </w:r>
      <w:r w:rsidR="007D4646">
        <w:t xml:space="preserve">the </w:t>
      </w:r>
      <w:r>
        <w:t xml:space="preserve">PVC coated fabric and </w:t>
      </w:r>
      <w:r w:rsidR="007D4646">
        <w:t xml:space="preserve">the fabric printed with </w:t>
      </w:r>
      <w:r>
        <w:t xml:space="preserve">interface layer produced </w:t>
      </w:r>
      <w:r w:rsidR="0097635D">
        <w:t xml:space="preserve">a </w:t>
      </w:r>
      <w:r>
        <w:t xml:space="preserve">uniform deposition of silver ink </w:t>
      </w:r>
      <w:r w:rsidR="0097635D">
        <w:t xml:space="preserve">as </w:t>
      </w:r>
      <w:r w:rsidR="007D4646">
        <w:t xml:space="preserve">was the case </w:t>
      </w:r>
      <w:r w:rsidR="0097635D">
        <w:t>with</w:t>
      </w:r>
      <w:r>
        <w:t xml:space="preserve"> Kapton. The SEM images </w:t>
      </w:r>
      <w:r w:rsidR="0030401E">
        <w:t xml:space="preserve">also </w:t>
      </w:r>
      <w:r>
        <w:t xml:space="preserve">show that </w:t>
      </w:r>
      <w:r w:rsidR="0097635D">
        <w:t xml:space="preserve">the </w:t>
      </w:r>
      <w:r>
        <w:t xml:space="preserve">PVC coated fabric provides a sufficiently smooth platform for </w:t>
      </w:r>
      <w:r w:rsidR="007D4646">
        <w:t xml:space="preserve">directly </w:t>
      </w:r>
      <w:r>
        <w:t xml:space="preserve">printing silver ink whereas </w:t>
      </w:r>
      <w:r w:rsidR="007D4646">
        <w:t xml:space="preserve">an </w:t>
      </w:r>
      <w:r>
        <w:t xml:space="preserve">interface layer </w:t>
      </w:r>
      <w:r w:rsidR="007D4646">
        <w:t xml:space="preserve">is necessary </w:t>
      </w:r>
      <w:r>
        <w:t xml:space="preserve">on </w:t>
      </w:r>
      <w:r w:rsidR="007D4646">
        <w:t xml:space="preserve">the </w:t>
      </w:r>
      <w:r>
        <w:t xml:space="preserve">fabric surface </w:t>
      </w:r>
      <w:r w:rsidR="007D4646">
        <w:t xml:space="preserve">to overcome the </w:t>
      </w:r>
      <w:r>
        <w:t xml:space="preserve">fabric surface variation. The interface ink deposition can be seen in the SEM image to </w:t>
      </w:r>
      <w:r w:rsidR="007D4646">
        <w:t>conform to</w:t>
      </w:r>
      <w:r>
        <w:t xml:space="preserve"> the fabric surface </w:t>
      </w:r>
      <w:r w:rsidR="007D4646">
        <w:t>variation</w:t>
      </w:r>
      <w:r>
        <w:t xml:space="preserve"> forming a smooth homogenous platform for </w:t>
      </w:r>
      <w:r w:rsidR="007D4646">
        <w:t xml:space="preserve">the </w:t>
      </w:r>
      <w:r>
        <w:t>silver ink layer.</w:t>
      </w:r>
      <w:r w:rsidR="0030401E">
        <w:t xml:space="preserve"> </w:t>
      </w:r>
      <w:r w:rsidR="00485AD8">
        <w:t xml:space="preserve">Resistance distribution of the </w:t>
      </w:r>
      <w:r w:rsidR="004044DA">
        <w:t xml:space="preserve">tracks </w:t>
      </w:r>
      <w:r w:rsidR="003269C6">
        <w:t xml:space="preserve">printed </w:t>
      </w:r>
      <w:r w:rsidR="004044DA">
        <w:t xml:space="preserve">on the four interfaces and the PVC coated fabric </w:t>
      </w:r>
      <w:r w:rsidR="00485AD8">
        <w:t>was analysed using</w:t>
      </w:r>
      <w:r w:rsidR="000B67A8">
        <w:t xml:space="preserve"> thermal imaging technique. </w:t>
      </w:r>
      <w:r w:rsidR="004044DA">
        <w:t>The</w:t>
      </w:r>
      <w:r w:rsidR="003269C6">
        <w:t>se</w:t>
      </w:r>
      <w:r w:rsidR="004044DA">
        <w:t xml:space="preserve"> tracks like printed tracks on Kapton</w:t>
      </w:r>
      <w:r w:rsidR="001A54C6">
        <w:t xml:space="preserve">, shown in figure </w:t>
      </w:r>
      <w:r w:rsidR="00256597">
        <w:t>6</w:t>
      </w:r>
      <w:r w:rsidR="001A54C6">
        <w:t>,</w:t>
      </w:r>
      <w:r w:rsidR="004044DA">
        <w:t xml:space="preserve"> produc</w:t>
      </w:r>
      <w:r w:rsidR="00B96D85">
        <w:t xml:space="preserve">ed fairly uniform </w:t>
      </w:r>
      <w:r w:rsidR="003269C6">
        <w:t xml:space="preserve">heat </w:t>
      </w:r>
      <w:r w:rsidR="00B96D85">
        <w:t>d</w:t>
      </w:r>
      <w:r w:rsidR="001A54C6">
        <w:t xml:space="preserve">istribution. </w:t>
      </w:r>
      <w:r w:rsidR="00E42ABD">
        <w:t>The t</w:t>
      </w:r>
      <w:r w:rsidR="003269C6">
        <w:t xml:space="preserve">hermal imaging technique </w:t>
      </w:r>
      <w:r w:rsidR="0094421C">
        <w:t>can easily</w:t>
      </w:r>
      <w:r w:rsidR="003269C6">
        <w:t xml:space="preserve"> </w:t>
      </w:r>
      <w:r w:rsidR="0094421C">
        <w:t>differentiate between</w:t>
      </w:r>
      <w:r w:rsidR="003269C6">
        <w:t xml:space="preserve"> uniform and non-uniform tracks</w:t>
      </w:r>
      <w:r w:rsidR="00E42ABD">
        <w:t>,</w:t>
      </w:r>
      <w:r w:rsidR="003269C6">
        <w:t xml:space="preserve"> however </w:t>
      </w:r>
      <w:r w:rsidR="0007664A">
        <w:t>is less suit</w:t>
      </w:r>
      <w:r w:rsidR="00E42ABD">
        <w:t>ed</w:t>
      </w:r>
      <w:r w:rsidR="0007664A">
        <w:t xml:space="preserve"> </w:t>
      </w:r>
      <w:r w:rsidR="00E42ABD">
        <w:t xml:space="preserve">to </w:t>
      </w:r>
      <w:r w:rsidR="007A5095">
        <w:t>a comparison</w:t>
      </w:r>
      <w:r w:rsidR="0007664A">
        <w:t xml:space="preserve"> of </w:t>
      </w:r>
      <w:r w:rsidR="00DD6781">
        <w:t xml:space="preserve">the </w:t>
      </w:r>
      <w:r w:rsidR="0007664A">
        <w:t xml:space="preserve">degree of uniformity between two uniform tracks especially if the difference in uniformity between the tracks is very small as is the case in this experiment. </w:t>
      </w:r>
      <w:r w:rsidR="00D66CC0">
        <w:t xml:space="preserve">A more </w:t>
      </w:r>
      <w:r w:rsidR="00BB1987">
        <w:t xml:space="preserve">suitable </w:t>
      </w:r>
      <w:r w:rsidR="00D66CC0">
        <w:t>method</w:t>
      </w:r>
      <w:r w:rsidR="00BB1987">
        <w:t xml:space="preserve"> </w:t>
      </w:r>
      <w:r w:rsidR="00DD6781">
        <w:t xml:space="preserve">is </w:t>
      </w:r>
      <w:r w:rsidR="00BB1987">
        <w:t xml:space="preserve">to </w:t>
      </w:r>
      <w:r w:rsidR="00D66CC0">
        <w:t xml:space="preserve">analyse the resistivity of the individual tracks and present it as average resistivity </w:t>
      </w:r>
      <w:r w:rsidR="00DD6781">
        <w:t>used in this experiment</w:t>
      </w:r>
      <w:r w:rsidR="0007664A">
        <w:t xml:space="preserve">. </w:t>
      </w:r>
      <w:r w:rsidR="0030401E">
        <w:t>Figure 20</w:t>
      </w:r>
      <w:r w:rsidR="0044189B">
        <w:t xml:space="preserve"> below shows </w:t>
      </w:r>
      <w:r w:rsidR="005D11BB">
        <w:t xml:space="preserve">the </w:t>
      </w:r>
      <w:r w:rsidR="0044189B">
        <w:t xml:space="preserve">resistivity of the tracks on all the surfaces </w:t>
      </w:r>
      <w:r w:rsidR="0045578E">
        <w:t xml:space="preserve">omitting the polyester cotton tracks so the results </w:t>
      </w:r>
      <w:r w:rsidR="00290BB4">
        <w:t>of</w:t>
      </w:r>
      <w:r w:rsidR="0045578E">
        <w:t xml:space="preserve"> the remaining surfaces can be </w:t>
      </w:r>
      <w:r w:rsidR="00290BB4">
        <w:t>compared</w:t>
      </w:r>
      <w:r w:rsidR="00A01D01">
        <w:t xml:space="preserve"> more easily</w:t>
      </w:r>
      <w:r w:rsidR="00290BB4">
        <w:t>.</w:t>
      </w:r>
    </w:p>
    <w:p w14:paraId="6751DDBE" w14:textId="42BE44B6" w:rsidR="0044189B" w:rsidRDefault="003F6038" w:rsidP="0044189B">
      <w:pPr>
        <w:jc w:val="both"/>
      </w:pPr>
      <w:r>
        <w:rPr>
          <w:noProof/>
          <w:lang w:eastAsia="zh-CN"/>
        </w:rPr>
        <w:drawing>
          <wp:inline distT="0" distB="0" distL="0" distR="0" wp14:anchorId="3195EA7C" wp14:editId="408CF6F3">
            <wp:extent cx="5553075" cy="1974850"/>
            <wp:effectExtent l="0" t="0" r="9525" b="635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AB4B5DD" w14:textId="2883FB22" w:rsidR="008505BF" w:rsidRDefault="008505BF" w:rsidP="008505BF">
      <w:pPr>
        <w:pStyle w:val="Caption"/>
        <w:jc w:val="center"/>
        <w:rPr>
          <w:i w:val="0"/>
          <w:sz w:val="20"/>
        </w:rPr>
      </w:pPr>
      <w:r w:rsidRPr="008505BF">
        <w:rPr>
          <w:i w:val="0"/>
          <w:sz w:val="20"/>
        </w:rPr>
        <w:t xml:space="preserve">Figure </w:t>
      </w:r>
      <w:r w:rsidRPr="008505BF">
        <w:rPr>
          <w:i w:val="0"/>
          <w:sz w:val="20"/>
        </w:rPr>
        <w:fldChar w:fldCharType="begin"/>
      </w:r>
      <w:r w:rsidRPr="008505BF">
        <w:rPr>
          <w:i w:val="0"/>
          <w:sz w:val="20"/>
        </w:rPr>
        <w:instrText xml:space="preserve"> SEQ Figure \* ARABIC </w:instrText>
      </w:r>
      <w:r w:rsidRPr="008505BF">
        <w:rPr>
          <w:i w:val="0"/>
          <w:sz w:val="20"/>
        </w:rPr>
        <w:fldChar w:fldCharType="separate"/>
      </w:r>
      <w:r w:rsidR="00EB0FB4">
        <w:rPr>
          <w:i w:val="0"/>
          <w:noProof/>
          <w:sz w:val="20"/>
        </w:rPr>
        <w:t>20</w:t>
      </w:r>
      <w:r w:rsidRPr="008505BF">
        <w:rPr>
          <w:i w:val="0"/>
          <w:sz w:val="20"/>
        </w:rPr>
        <w:fldChar w:fldCharType="end"/>
      </w:r>
      <w:r w:rsidRPr="008505BF">
        <w:rPr>
          <w:i w:val="0"/>
          <w:sz w:val="20"/>
        </w:rPr>
        <w:t xml:space="preserve">: Average </w:t>
      </w:r>
      <w:r w:rsidR="000F176F">
        <w:rPr>
          <w:i w:val="0"/>
          <w:sz w:val="20"/>
        </w:rPr>
        <w:t>r</w:t>
      </w:r>
      <w:r w:rsidRPr="008505BF">
        <w:rPr>
          <w:i w:val="0"/>
          <w:sz w:val="20"/>
        </w:rPr>
        <w:t>esistivity</w:t>
      </w:r>
      <w:r w:rsidR="00A01D01">
        <w:rPr>
          <w:i w:val="0"/>
          <w:sz w:val="20"/>
        </w:rPr>
        <w:t xml:space="preserve"> and variation</w:t>
      </w:r>
      <w:r w:rsidRPr="008505BF">
        <w:rPr>
          <w:i w:val="0"/>
          <w:sz w:val="20"/>
        </w:rPr>
        <w:t xml:space="preserve"> of </w:t>
      </w:r>
      <w:r w:rsidR="00A01D01">
        <w:rPr>
          <w:i w:val="0"/>
          <w:sz w:val="20"/>
        </w:rPr>
        <w:t xml:space="preserve">conductive </w:t>
      </w:r>
      <w:r w:rsidRPr="008505BF">
        <w:rPr>
          <w:i w:val="0"/>
          <w:sz w:val="20"/>
        </w:rPr>
        <w:t xml:space="preserve">tracks on </w:t>
      </w:r>
      <w:r>
        <w:rPr>
          <w:i w:val="0"/>
          <w:sz w:val="20"/>
        </w:rPr>
        <w:t xml:space="preserve">Kapton, </w:t>
      </w:r>
      <w:r w:rsidR="00A01D01">
        <w:rPr>
          <w:i w:val="0"/>
          <w:sz w:val="20"/>
        </w:rPr>
        <w:t>f</w:t>
      </w:r>
      <w:r>
        <w:rPr>
          <w:i w:val="0"/>
          <w:sz w:val="20"/>
        </w:rPr>
        <w:t xml:space="preserve">our interface </w:t>
      </w:r>
      <w:r w:rsidR="00A01D01">
        <w:rPr>
          <w:i w:val="0"/>
          <w:sz w:val="20"/>
        </w:rPr>
        <w:t xml:space="preserve">materials </w:t>
      </w:r>
      <w:r>
        <w:rPr>
          <w:i w:val="0"/>
          <w:sz w:val="20"/>
        </w:rPr>
        <w:t>and PVC coated fabric</w:t>
      </w:r>
    </w:p>
    <w:p w14:paraId="69099E74" w14:textId="13EA37D4" w:rsidR="008E4A0D" w:rsidRDefault="0030401E" w:rsidP="00653F13">
      <w:pPr>
        <w:jc w:val="both"/>
      </w:pPr>
      <w:r>
        <w:t>Figure 20</w:t>
      </w:r>
      <w:r w:rsidR="008505BF">
        <w:t xml:space="preserve"> shows that</w:t>
      </w:r>
      <w:r w:rsidR="005D11BB">
        <w:t xml:space="preserve"> the</w:t>
      </w:r>
      <w:r w:rsidR="008505BF">
        <w:t xml:space="preserve"> tracks on Kapton, the four interfaces and the PVC coated fabric </w:t>
      </w:r>
      <w:r w:rsidR="005A4409">
        <w:t xml:space="preserve">have </w:t>
      </w:r>
      <w:r w:rsidR="00505AB0">
        <w:t>very similar resistivity</w:t>
      </w:r>
      <w:r w:rsidR="0059223D">
        <w:t xml:space="preserve"> although Kapton tracks show the least variation in the resistivity</w:t>
      </w:r>
      <w:r w:rsidR="00505AB0">
        <w:t>. PVC coated fabric tracks show higher resistivity than the four interface inks</w:t>
      </w:r>
      <w:r w:rsidR="00283E5A">
        <w:t xml:space="preserve"> </w:t>
      </w:r>
      <w:r w:rsidR="00505AB0">
        <w:t xml:space="preserve">which </w:t>
      </w:r>
      <w:r w:rsidR="0085496C">
        <w:t>confirms the hypothesis that it is</w:t>
      </w:r>
      <w:r w:rsidR="00505AB0">
        <w:t xml:space="preserve"> </w:t>
      </w:r>
      <w:r w:rsidR="0085496C">
        <w:t>due to the</w:t>
      </w:r>
      <w:r w:rsidR="00505AB0">
        <w:t xml:space="preserve"> higher surface variation </w:t>
      </w:r>
      <w:r w:rsidR="005D11BB">
        <w:t>established</w:t>
      </w:r>
      <w:r w:rsidR="00505AB0">
        <w:t xml:space="preserve"> by the</w:t>
      </w:r>
      <w:r w:rsidR="00626C61">
        <w:t xml:space="preserve"> average</w:t>
      </w:r>
      <w:r w:rsidR="00505AB0">
        <w:t xml:space="preserve"> </w:t>
      </w:r>
      <w:r w:rsidR="001954FA">
        <w:t>S</w:t>
      </w:r>
      <w:r w:rsidR="00505AB0">
        <w:t>a values</w:t>
      </w:r>
      <w:r w:rsidR="003F3178">
        <w:t xml:space="preserve">. </w:t>
      </w:r>
      <w:r w:rsidR="000533D1">
        <w:t xml:space="preserve">The difference between </w:t>
      </w:r>
      <w:r w:rsidR="00626C61">
        <w:t xml:space="preserve">average </w:t>
      </w:r>
      <w:r w:rsidR="001954FA">
        <w:t>S</w:t>
      </w:r>
      <w:r w:rsidR="000533D1">
        <w:t xml:space="preserve">a values </w:t>
      </w:r>
      <w:r w:rsidR="008A59BA">
        <w:t>of</w:t>
      </w:r>
      <w:r w:rsidR="000533D1">
        <w:t xml:space="preserve"> the four interfaces and the Kapton is very small</w:t>
      </w:r>
      <w:r w:rsidR="009261B8">
        <w:t xml:space="preserve"> which shows they have very similar surface variation; </w:t>
      </w:r>
      <w:r w:rsidR="000533D1">
        <w:t xml:space="preserve">therefore the </w:t>
      </w:r>
      <w:r w:rsidR="009261B8">
        <w:t xml:space="preserve">track </w:t>
      </w:r>
      <w:r w:rsidR="000533D1">
        <w:t>resistivity</w:t>
      </w:r>
      <w:r w:rsidR="009261B8">
        <w:t xml:space="preserve"> of tracks printed on these surfaces</w:t>
      </w:r>
      <w:r w:rsidR="000533D1">
        <w:t xml:space="preserve"> </w:t>
      </w:r>
      <w:r w:rsidR="009261B8">
        <w:t xml:space="preserve">do not produce an accurate reflection of their </w:t>
      </w:r>
      <w:r w:rsidR="001954FA">
        <w:t>S</w:t>
      </w:r>
      <w:r w:rsidR="009261B8">
        <w:t>a values.</w:t>
      </w:r>
      <w:r w:rsidR="00863E2C">
        <w:t xml:space="preserve"> </w:t>
      </w:r>
      <w:r w:rsidR="00653F13">
        <w:t xml:space="preserve">The resistivity of the tracks on all the surfaces except </w:t>
      </w:r>
      <w:r w:rsidR="005D11BB">
        <w:t xml:space="preserve">the </w:t>
      </w:r>
      <w:r w:rsidR="00653F13">
        <w:t>fabric matches the expected resistivity shown in table 1.</w:t>
      </w:r>
      <w:r w:rsidR="00E00FB4">
        <w:t xml:space="preserve"> </w:t>
      </w:r>
      <w:r w:rsidR="00653F13">
        <w:t xml:space="preserve">The results have proved </w:t>
      </w:r>
      <w:r w:rsidR="008E12AA">
        <w:t xml:space="preserve">that </w:t>
      </w:r>
      <w:r w:rsidR="00653F13">
        <w:t xml:space="preserve">reducing the surface variation is vital for consistent printing of electronic layers especially if the electrical properties of the layers are dependent on the homogeneity of </w:t>
      </w:r>
      <w:r w:rsidR="00E00FB4">
        <w:t>their physical geometry.</w:t>
      </w:r>
    </w:p>
    <w:p w14:paraId="38A67713" w14:textId="0A1124B7" w:rsidR="00E00FB4" w:rsidRPr="00E00FB4" w:rsidRDefault="002675E7" w:rsidP="00653F13">
      <w:pPr>
        <w:jc w:val="both"/>
        <w:rPr>
          <w:b/>
          <w:sz w:val="24"/>
        </w:rPr>
      </w:pPr>
      <w:r>
        <w:rPr>
          <w:b/>
          <w:sz w:val="24"/>
        </w:rPr>
        <w:t>7</w:t>
      </w:r>
      <w:r w:rsidR="00E00FB4" w:rsidRPr="00E00FB4">
        <w:rPr>
          <w:b/>
          <w:sz w:val="24"/>
        </w:rPr>
        <w:t xml:space="preserve"> Conclusion</w:t>
      </w:r>
      <w:r w:rsidR="00A01D01">
        <w:rPr>
          <w:b/>
          <w:sz w:val="24"/>
        </w:rPr>
        <w:t>s</w:t>
      </w:r>
    </w:p>
    <w:p w14:paraId="1FACB245" w14:textId="74158BE8" w:rsidR="000F4C94" w:rsidRDefault="00E00FB4" w:rsidP="00653F13">
      <w:pPr>
        <w:jc w:val="both"/>
      </w:pPr>
      <w:r>
        <w:t xml:space="preserve">This paper </w:t>
      </w:r>
      <w:r w:rsidR="00E95287">
        <w:t>has investigated a range of methods to significantly improve the performance of printed smart fabrics.</w:t>
      </w:r>
      <w:r w:rsidR="00017526">
        <w:t xml:space="preserve"> </w:t>
      </w:r>
      <w:r w:rsidR="009C061F">
        <w:t xml:space="preserve">It identifies </w:t>
      </w:r>
      <w:r w:rsidR="002A67D8">
        <w:t xml:space="preserve">and highlights </w:t>
      </w:r>
      <w:r w:rsidR="0073506D">
        <w:t>substrate surface vari</w:t>
      </w:r>
      <w:r w:rsidR="009C061F">
        <w:t>ation as a key</w:t>
      </w:r>
      <w:r w:rsidR="0073506D">
        <w:t xml:space="preserve"> parameter affecting the electrical properties of </w:t>
      </w:r>
      <w:r w:rsidR="00BD6439">
        <w:t xml:space="preserve">subsequent </w:t>
      </w:r>
      <w:r w:rsidR="009C061F">
        <w:t xml:space="preserve">printed electronic layers. In context of smart fabrics incorporating electronic functions, it was demonstrated that fabric surface variation </w:t>
      </w:r>
      <w:r w:rsidR="00461D9E">
        <w:t xml:space="preserve">leads to higher </w:t>
      </w:r>
      <w:r w:rsidR="009C061F">
        <w:t>resistance of pri</w:t>
      </w:r>
      <w:r w:rsidR="00461D9E">
        <w:t>nted electrical interconnects</w:t>
      </w:r>
      <w:r w:rsidR="009C061F">
        <w:t xml:space="preserve">. </w:t>
      </w:r>
      <w:r w:rsidR="00461D9E">
        <w:t xml:space="preserve">A novel thermal imaging based method of analysing resistance distribution of the printed conductive </w:t>
      </w:r>
      <w:r w:rsidR="00BE6E70">
        <w:t xml:space="preserve">tracks showed that the track resistance distribution was non-uniform and it </w:t>
      </w:r>
      <w:r w:rsidR="00461D9E">
        <w:t xml:space="preserve">was caused by inconsistent physical geometry of the tracks. The higher resistance of the </w:t>
      </w:r>
      <w:r w:rsidR="002A67D8">
        <w:t>interconnections make</w:t>
      </w:r>
      <w:r w:rsidR="00BD6439">
        <w:t>s</w:t>
      </w:r>
      <w:r w:rsidR="002A67D8">
        <w:t xml:space="preserve"> them unsuitable for use in battery powered smart fabric devices as high resistance increases power loss. </w:t>
      </w:r>
      <w:r w:rsidR="00E95287">
        <w:t>In addition, these variations would interfere with any analogue signals being measured or transmitted as well as potentially causing false triggering for digital signals</w:t>
      </w:r>
      <w:r w:rsidR="00817EDB">
        <w:t>.</w:t>
      </w:r>
    </w:p>
    <w:p w14:paraId="42C9C414" w14:textId="40294C19" w:rsidR="007C38D4" w:rsidRDefault="00BE6E70" w:rsidP="00653F13">
      <w:pPr>
        <w:jc w:val="both"/>
      </w:pPr>
      <w:r>
        <w:t xml:space="preserve">The paper shows that a fabric surface can be made more suitable as a printed electronic substrate by </w:t>
      </w:r>
      <w:r w:rsidR="000F170B">
        <w:t xml:space="preserve">dispenser </w:t>
      </w:r>
      <w:r>
        <w:t>printing a</w:t>
      </w:r>
      <w:r w:rsidR="00817EDB">
        <w:t>n interface layer on top of it.</w:t>
      </w:r>
      <w:r w:rsidR="00E23695">
        <w:t xml:space="preserve"> The interface layer forms a low variation surface on top of the fabric allowing subsequent</w:t>
      </w:r>
      <w:r w:rsidR="007C38D4">
        <w:t xml:space="preserve"> electronic</w:t>
      </w:r>
      <w:r w:rsidR="00E23695">
        <w:t xml:space="preserve"> layers to be uniformly printed. </w:t>
      </w:r>
      <w:r w:rsidR="003B4B49">
        <w:t>This innovative approach offers a printable low cost method</w:t>
      </w:r>
      <w:r w:rsidR="00C648BE">
        <w:t xml:space="preserve"> of overcomi</w:t>
      </w:r>
      <w:r w:rsidR="003B4B49">
        <w:t xml:space="preserve">ng the fabric surface variation. The </w:t>
      </w:r>
      <w:r w:rsidR="007C38D4">
        <w:t>use of</w:t>
      </w:r>
      <w:r w:rsidR="00BC4CE9">
        <w:t xml:space="preserve"> a</w:t>
      </w:r>
      <w:r w:rsidR="007C38D4">
        <w:t xml:space="preserve"> </w:t>
      </w:r>
      <w:r w:rsidR="003B4B49">
        <w:t xml:space="preserve">state of the art dispenser printing </w:t>
      </w:r>
      <w:r w:rsidR="007C38D4">
        <w:t xml:space="preserve">method to employ this approach </w:t>
      </w:r>
      <w:r w:rsidR="003B4B49">
        <w:t xml:space="preserve">allows the interface </w:t>
      </w:r>
      <w:r w:rsidR="007C38D4">
        <w:t xml:space="preserve">layer </w:t>
      </w:r>
      <w:r w:rsidR="003B4B49">
        <w:t>to be printed selectively in any pattern to</w:t>
      </w:r>
      <w:r w:rsidR="00E14AC9">
        <w:t xml:space="preserve"> suit an interconnection design</w:t>
      </w:r>
      <w:r w:rsidR="007C38D4">
        <w:t xml:space="preserve"> offering complete design freedom</w:t>
      </w:r>
      <w:r w:rsidR="00E14AC9">
        <w:t>. The four interface materials evaluated in this paper are shown to reduce the fabric surface variation by more than 95%</w:t>
      </w:r>
      <w:r w:rsidR="007C38D4">
        <w:t xml:space="preserve">, </w:t>
      </w:r>
      <w:r w:rsidR="008D03C9">
        <w:t>forming flexible</w:t>
      </w:r>
      <w:r w:rsidR="007C38D4">
        <w:t xml:space="preserve"> low variation surface</w:t>
      </w:r>
      <w:r w:rsidR="008D03C9">
        <w:t>s</w:t>
      </w:r>
      <w:r w:rsidR="007C38D4">
        <w:t xml:space="preserve">. </w:t>
      </w:r>
    </w:p>
    <w:p w14:paraId="5698B380" w14:textId="01A9C3BB" w:rsidR="008D14DF" w:rsidRDefault="008D03C9" w:rsidP="00653F13">
      <w:pPr>
        <w:jc w:val="both"/>
      </w:pPr>
      <w:r>
        <w:t>It was shown that t</w:t>
      </w:r>
      <w:r w:rsidR="007C38D4">
        <w:t>he improvement in fabric surface translated into printing of c</w:t>
      </w:r>
      <w:r w:rsidR="00070678">
        <w:t xml:space="preserve">onductive tracks </w:t>
      </w:r>
      <w:r>
        <w:t xml:space="preserve">as tracks </w:t>
      </w:r>
      <w:r w:rsidR="00070678">
        <w:t xml:space="preserve">printed on the four interface </w:t>
      </w:r>
      <w:r w:rsidR="00E14AC9">
        <w:t xml:space="preserve">materials </w:t>
      </w:r>
      <w:r w:rsidR="00070678">
        <w:t>resulted in</w:t>
      </w:r>
      <w:r w:rsidR="004012EE">
        <w:t xml:space="preserve"> </w:t>
      </w:r>
      <w:r w:rsidR="00070678">
        <w:t xml:space="preserve">  ̴90% lower resistivity </w:t>
      </w:r>
      <w:r w:rsidR="00234504">
        <w:t xml:space="preserve">compared </w:t>
      </w:r>
      <w:r>
        <w:t xml:space="preserve">to </w:t>
      </w:r>
      <w:r w:rsidR="00070678">
        <w:t xml:space="preserve">tracks </w:t>
      </w:r>
      <w:r w:rsidR="00234504">
        <w:t xml:space="preserve">printed directly </w:t>
      </w:r>
      <w:r w:rsidR="00070678">
        <w:t>on fabric and showed similar resistivity to tracks on Kapton</w:t>
      </w:r>
      <w:r w:rsidR="00234504">
        <w:t>,</w:t>
      </w:r>
      <w:r w:rsidR="00070678">
        <w:t xml:space="preserve"> a traditiona</w:t>
      </w:r>
      <w:r w:rsidR="003E649A">
        <w:t>l printed electronics substrate.</w:t>
      </w:r>
      <w:r w:rsidR="00616139">
        <w:t xml:space="preserve"> By printing an interface layer between</w:t>
      </w:r>
      <w:r w:rsidR="00BC4CE9">
        <w:t xml:space="preserve"> the</w:t>
      </w:r>
      <w:r w:rsidR="00616139">
        <w:t xml:space="preserve"> fabric surface and the conductive tracks a network of electrical interconnections with substantially lower resistance and improved performance can be </w:t>
      </w:r>
      <w:r w:rsidR="009E4C5E">
        <w:t>fabricated</w:t>
      </w:r>
      <w:r w:rsidR="00616139">
        <w:t xml:space="preserve">. </w:t>
      </w:r>
      <w:r w:rsidR="008D14DF">
        <w:t xml:space="preserve">It was also shown </w:t>
      </w:r>
      <w:r w:rsidR="000D3497">
        <w:t>that tracks printed directly on</w:t>
      </w:r>
      <w:r w:rsidR="008D14DF">
        <w:t xml:space="preserve"> fabric required about 3 times more silver to produce comparable resistance to tracks</w:t>
      </w:r>
      <w:r w:rsidR="000D3497">
        <w:t xml:space="preserve"> printed</w:t>
      </w:r>
      <w:r w:rsidR="008D14DF">
        <w:t xml:space="preserve"> on the four inter</w:t>
      </w:r>
      <w:r w:rsidR="00CF0238">
        <w:t xml:space="preserve">faces and </w:t>
      </w:r>
      <w:r w:rsidR="000D3497">
        <w:t xml:space="preserve">Kapton. </w:t>
      </w:r>
      <w:r w:rsidR="00BC4CE9">
        <w:t>Therefore, i</w:t>
      </w:r>
      <w:r w:rsidR="00616139">
        <w:t>n addition to better performance, p</w:t>
      </w:r>
      <w:r w:rsidR="00C7161B">
        <w:t>rinting an interconnection design on interface layer instead of the fabric</w:t>
      </w:r>
      <w:r w:rsidR="00616139">
        <w:t xml:space="preserve"> surface </w:t>
      </w:r>
      <w:r w:rsidR="00C7161B">
        <w:t xml:space="preserve">saves the expensive silver </w:t>
      </w:r>
      <w:r w:rsidR="00DF2536">
        <w:t xml:space="preserve">ink thus </w:t>
      </w:r>
      <w:r w:rsidR="00C7161B">
        <w:t xml:space="preserve">reducing the cost of fabrication. </w:t>
      </w:r>
    </w:p>
    <w:p w14:paraId="225690C4" w14:textId="77777777" w:rsidR="007C0DBF" w:rsidRDefault="00DF2536" w:rsidP="007428EF">
      <w:pPr>
        <w:jc w:val="both"/>
      </w:pPr>
      <w:r>
        <w:t>The</w:t>
      </w:r>
      <w:r w:rsidR="00792B3C">
        <w:t xml:space="preserve"> properties of the four interface materials and the associated</w:t>
      </w:r>
      <w:r w:rsidR="007C0DBF">
        <w:t xml:space="preserve"> dispenser</w:t>
      </w:r>
      <w:r w:rsidR="00792B3C">
        <w:t xml:space="preserve"> printing procedures reported in this </w:t>
      </w:r>
      <w:r w:rsidR="007C0DBF">
        <w:t xml:space="preserve">paper enable fabrication of suitable platforms for printing </w:t>
      </w:r>
      <w:r w:rsidR="00C0571B">
        <w:t>electronic layers for smart fabric applications.</w:t>
      </w:r>
    </w:p>
    <w:p w14:paraId="53BDCC8D" w14:textId="77777777" w:rsidR="00C7149D" w:rsidRDefault="00C7149D" w:rsidP="007C0DBF"/>
    <w:p w14:paraId="23722815" w14:textId="0A206D8F" w:rsidR="00E95287" w:rsidRDefault="00C0571B" w:rsidP="007C0DBF">
      <w:pPr>
        <w:rPr>
          <w:b/>
          <w:sz w:val="24"/>
        </w:rPr>
      </w:pPr>
      <w:r>
        <w:t xml:space="preserve"> </w:t>
      </w:r>
      <w:r w:rsidR="00E95287">
        <w:rPr>
          <w:b/>
          <w:sz w:val="24"/>
        </w:rPr>
        <w:t>Acknowledgements</w:t>
      </w:r>
    </w:p>
    <w:p w14:paraId="4168357E" w14:textId="04141770" w:rsidR="00E95287" w:rsidRDefault="00FB38DD" w:rsidP="00B80827">
      <w:pPr>
        <w:jc w:val="both"/>
        <w:rPr>
          <w:rFonts w:cs="Times New Roman"/>
        </w:rPr>
      </w:pPr>
      <w:r w:rsidRPr="00B80827">
        <w:rPr>
          <w:rFonts w:cs="Times New Roman"/>
        </w:rPr>
        <w:t>This work has been supported by the European Commission under the ‘Technologies and Scientific Foundations in the field of Creativity’ theme in the 7th Framework Programme for Research and Technological Development</w:t>
      </w:r>
      <w:r w:rsidR="00BC4CE9" w:rsidRPr="00B80827">
        <w:rPr>
          <w:rFonts w:cs="Times New Roman"/>
        </w:rPr>
        <w:t xml:space="preserve"> as part of the CREATIF project (Grant No.: CP-FP-INFSO-FP7-610414)</w:t>
      </w:r>
      <w:r w:rsidRPr="00B80827">
        <w:rPr>
          <w:rFonts w:cs="Times New Roman"/>
        </w:rPr>
        <w:t>.</w:t>
      </w:r>
    </w:p>
    <w:p w14:paraId="2C62A96B" w14:textId="2E8954EA" w:rsidR="001954FA" w:rsidRDefault="001954FA" w:rsidP="00B80827">
      <w:pPr>
        <w:jc w:val="both"/>
        <w:rPr>
          <w:rFonts w:cs="Times New Roman"/>
        </w:rPr>
      </w:pPr>
      <w:r>
        <w:rPr>
          <w:rFonts w:cs="Times New Roman"/>
        </w:rPr>
        <w:t>We would like to thank Christoph</w:t>
      </w:r>
      <w:r w:rsidR="006225A3">
        <w:rPr>
          <w:rFonts w:cs="Times New Roman"/>
        </w:rPr>
        <w:t>e</w:t>
      </w:r>
      <w:r>
        <w:rPr>
          <w:rFonts w:cs="Times New Roman"/>
        </w:rPr>
        <w:t xml:space="preserve"> Mercier from ARDEJE </w:t>
      </w:r>
      <w:r w:rsidR="006225A3">
        <w:rPr>
          <w:rFonts w:cs="Times New Roman"/>
        </w:rPr>
        <w:t xml:space="preserve">for </w:t>
      </w:r>
      <w:r w:rsidR="009007E7">
        <w:rPr>
          <w:rFonts w:cs="Times New Roman"/>
        </w:rPr>
        <w:t>his</w:t>
      </w:r>
      <w:r w:rsidR="006225A3">
        <w:rPr>
          <w:rFonts w:cs="Times New Roman"/>
        </w:rPr>
        <w:t xml:space="preserve"> comments on </w:t>
      </w:r>
      <w:r w:rsidR="009007E7">
        <w:rPr>
          <w:rFonts w:cs="Times New Roman"/>
        </w:rPr>
        <w:t>improving this paper</w:t>
      </w:r>
      <w:r w:rsidR="006225A3">
        <w:rPr>
          <w:rFonts w:cs="Times New Roman"/>
        </w:rPr>
        <w:t>.</w:t>
      </w:r>
    </w:p>
    <w:p w14:paraId="42CA6002" w14:textId="050F02D2" w:rsidR="003A6401" w:rsidRDefault="003A6401" w:rsidP="003A6401">
      <w:pPr>
        <w:spacing w:after="120" w:line="264" w:lineRule="auto"/>
        <w:jc w:val="both"/>
        <w:rPr>
          <w:rStyle w:val="personname"/>
          <w:szCs w:val="17"/>
        </w:rPr>
      </w:pPr>
      <w:r w:rsidRPr="003A6401">
        <w:rPr>
          <w:szCs w:val="17"/>
        </w:rPr>
        <w:t xml:space="preserve">Data supporting this study </w:t>
      </w:r>
      <w:r w:rsidR="009007E7">
        <w:rPr>
          <w:szCs w:val="17"/>
        </w:rPr>
        <w:t>is</w:t>
      </w:r>
      <w:r w:rsidRPr="003A6401">
        <w:rPr>
          <w:szCs w:val="17"/>
        </w:rPr>
        <w:t xml:space="preserve"> openly available from the University of Southampton repository at:</w:t>
      </w:r>
      <w:r w:rsidRPr="003A6401">
        <w:rPr>
          <w:rStyle w:val="personname"/>
          <w:szCs w:val="17"/>
        </w:rPr>
        <w:t xml:space="preserve"> </w:t>
      </w:r>
      <w:hyperlink r:id="rId49" w:tgtFrame="_blank" w:history="1">
        <w:r>
          <w:rPr>
            <w:rStyle w:val="Hyperlink"/>
            <w:rFonts w:ascii="Tahoma" w:hAnsi="Tahoma" w:cs="Tahoma"/>
            <w:sz w:val="20"/>
            <w:szCs w:val="20"/>
          </w:rPr>
          <w:t>http://dx.doi.org/10.5258/SOTON/390074</w:t>
        </w:r>
      </w:hyperlink>
    </w:p>
    <w:p w14:paraId="2BEBD655" w14:textId="77777777" w:rsidR="009007E7" w:rsidRPr="003A6401" w:rsidRDefault="009007E7" w:rsidP="003A6401">
      <w:pPr>
        <w:spacing w:after="120" w:line="264" w:lineRule="auto"/>
        <w:jc w:val="both"/>
        <w:rPr>
          <w:szCs w:val="17"/>
        </w:rPr>
      </w:pPr>
    </w:p>
    <w:p w14:paraId="08A3DA43" w14:textId="4C400A0A" w:rsidR="000F4C94" w:rsidRPr="003E649A" w:rsidRDefault="003E649A" w:rsidP="00301EF4">
      <w:pPr>
        <w:rPr>
          <w:b/>
          <w:sz w:val="24"/>
        </w:rPr>
      </w:pPr>
      <w:r w:rsidRPr="003E649A">
        <w:rPr>
          <w:b/>
          <w:sz w:val="24"/>
        </w:rPr>
        <w:t>References</w:t>
      </w:r>
    </w:p>
    <w:sectPr w:rsidR="000F4C94" w:rsidRPr="003E649A">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B02C09" w14:textId="77777777" w:rsidR="00DC10D6" w:rsidRDefault="00DC10D6" w:rsidP="00DA1E51">
      <w:pPr>
        <w:spacing w:after="0" w:line="240" w:lineRule="auto"/>
      </w:pPr>
      <w:r>
        <w:separator/>
      </w:r>
    </w:p>
  </w:endnote>
  <w:endnote w:type="continuationSeparator" w:id="0">
    <w:p w14:paraId="03EDCA1E" w14:textId="77777777" w:rsidR="00DC10D6" w:rsidRDefault="00DC10D6" w:rsidP="00DA1E51">
      <w:pPr>
        <w:spacing w:after="0" w:line="240" w:lineRule="auto"/>
      </w:pPr>
      <w:r>
        <w:continuationSeparator/>
      </w:r>
    </w:p>
  </w:endnote>
  <w:endnote w:id="1">
    <w:p w14:paraId="453E9609" w14:textId="3FACFFE5" w:rsidR="005D3A90" w:rsidRPr="00D747AD" w:rsidRDefault="005D3A90" w:rsidP="004012EE">
      <w:pPr>
        <w:pStyle w:val="EndnoteText"/>
        <w:jc w:val="both"/>
        <w:rPr>
          <w:rFonts w:ascii="Times New Roman" w:hAnsi="Times New Roman" w:cs="Times New Roman"/>
          <w:color w:val="222222"/>
          <w:szCs w:val="22"/>
        </w:rPr>
      </w:pPr>
      <w:r w:rsidRPr="00D747AD">
        <w:rPr>
          <w:rStyle w:val="EndnoteReference"/>
          <w:rFonts w:ascii="Times New Roman" w:hAnsi="Times New Roman" w:cs="Times New Roman"/>
          <w:vertAlign w:val="baseline"/>
        </w:rPr>
        <w:endnoteRef/>
      </w:r>
      <w:r w:rsidRPr="00D747AD">
        <w:rPr>
          <w:rFonts w:ascii="Times New Roman" w:hAnsi="Times New Roman" w:cs="Times New Roman"/>
        </w:rPr>
        <w:t xml:space="preserve">. </w:t>
      </w:r>
      <w:r w:rsidRPr="00D747AD">
        <w:rPr>
          <w:rFonts w:ascii="Times New Roman" w:hAnsi="Times New Roman" w:cs="Times New Roman"/>
        </w:rPr>
        <w:tab/>
      </w:r>
      <w:r w:rsidRPr="00D747AD">
        <w:rPr>
          <w:rFonts w:ascii="Times New Roman" w:hAnsi="Times New Roman" w:cs="Times New Roman"/>
          <w:color w:val="222222"/>
          <w:szCs w:val="22"/>
        </w:rPr>
        <w:t xml:space="preserve">Tao, X. M. (Ed.). (2001). </w:t>
      </w:r>
      <w:r w:rsidRPr="00D747AD">
        <w:rPr>
          <w:rFonts w:ascii="Times New Roman" w:hAnsi="Times New Roman" w:cs="Times New Roman"/>
          <w:i/>
          <w:iCs/>
          <w:color w:val="222222"/>
          <w:szCs w:val="22"/>
        </w:rPr>
        <w:t>Smart fibres, fabrics and clothing: fundamentals and applications</w:t>
      </w:r>
      <w:r w:rsidRPr="00D747AD">
        <w:rPr>
          <w:rFonts w:ascii="Times New Roman" w:hAnsi="Times New Roman" w:cs="Times New Roman"/>
          <w:color w:val="222222"/>
          <w:szCs w:val="22"/>
        </w:rPr>
        <w:t>. Elsevier.</w:t>
      </w:r>
    </w:p>
    <w:p w14:paraId="0D0EBCA7" w14:textId="77777777" w:rsidR="005D3A90" w:rsidRPr="00D747AD" w:rsidRDefault="005D3A90" w:rsidP="004012EE">
      <w:pPr>
        <w:pStyle w:val="EndnoteText"/>
        <w:jc w:val="both"/>
        <w:rPr>
          <w:rFonts w:ascii="Times New Roman" w:hAnsi="Times New Roman" w:cs="Times New Roman"/>
          <w:szCs w:val="22"/>
        </w:rPr>
      </w:pPr>
    </w:p>
  </w:endnote>
  <w:endnote w:id="2">
    <w:p w14:paraId="0967FCEE" w14:textId="64FFAD6C" w:rsidR="005D3A90" w:rsidRPr="00D747AD" w:rsidRDefault="005D3A90" w:rsidP="00D747AD">
      <w:pPr>
        <w:pStyle w:val="EndnoteText"/>
        <w:ind w:left="720" w:hanging="720"/>
        <w:jc w:val="both"/>
        <w:rPr>
          <w:rFonts w:ascii="Times New Roman" w:hAnsi="Times New Roman" w:cs="Times New Roman"/>
          <w:szCs w:val="22"/>
        </w:rPr>
      </w:pPr>
      <w:r w:rsidRPr="00D747AD">
        <w:rPr>
          <w:rStyle w:val="EndnoteReference"/>
          <w:rFonts w:ascii="Times New Roman" w:hAnsi="Times New Roman" w:cs="Times New Roman"/>
          <w:szCs w:val="22"/>
          <w:vertAlign w:val="baseline"/>
        </w:rPr>
        <w:endnoteRef/>
      </w:r>
      <w:r w:rsidRPr="00D747AD">
        <w:rPr>
          <w:rFonts w:ascii="Times New Roman" w:hAnsi="Times New Roman" w:cs="Times New Roman"/>
          <w:szCs w:val="22"/>
        </w:rPr>
        <w:t>.</w:t>
      </w:r>
      <w:r w:rsidRPr="00D747AD">
        <w:rPr>
          <w:rFonts w:ascii="Times New Roman" w:hAnsi="Times New Roman" w:cs="Times New Roman"/>
          <w:szCs w:val="22"/>
        </w:rPr>
        <w:tab/>
        <w:t xml:space="preserve">Cherenack, K., &amp; van Pieterson, L. (2012). Smart textiles: challenges and opportunities. </w:t>
      </w:r>
      <w:r w:rsidRPr="00D747AD">
        <w:rPr>
          <w:rFonts w:ascii="Times New Roman" w:hAnsi="Times New Roman" w:cs="Times New Roman"/>
          <w:i/>
          <w:iCs/>
          <w:szCs w:val="22"/>
        </w:rPr>
        <w:t>Journal of Applied Physics</w:t>
      </w:r>
      <w:r w:rsidRPr="00D747AD">
        <w:rPr>
          <w:rFonts w:ascii="Times New Roman" w:hAnsi="Times New Roman" w:cs="Times New Roman"/>
          <w:szCs w:val="22"/>
        </w:rPr>
        <w:t xml:space="preserve">, </w:t>
      </w:r>
      <w:r w:rsidRPr="00D747AD">
        <w:rPr>
          <w:rFonts w:ascii="Times New Roman" w:hAnsi="Times New Roman" w:cs="Times New Roman"/>
          <w:i/>
          <w:iCs/>
          <w:szCs w:val="22"/>
        </w:rPr>
        <w:t>112</w:t>
      </w:r>
      <w:r w:rsidRPr="00D747AD">
        <w:rPr>
          <w:rFonts w:ascii="Times New Roman" w:hAnsi="Times New Roman" w:cs="Times New Roman"/>
          <w:szCs w:val="22"/>
        </w:rPr>
        <w:t xml:space="preserve">(9), 091301.  </w:t>
      </w:r>
    </w:p>
    <w:p w14:paraId="755EFB04" w14:textId="77777777" w:rsidR="005D3A90" w:rsidRPr="00D747AD" w:rsidRDefault="005D3A90" w:rsidP="004012EE">
      <w:pPr>
        <w:pStyle w:val="EndnoteText"/>
        <w:jc w:val="both"/>
        <w:rPr>
          <w:rFonts w:ascii="Times New Roman" w:hAnsi="Times New Roman" w:cs="Times New Roman"/>
          <w:szCs w:val="22"/>
        </w:rPr>
      </w:pPr>
    </w:p>
  </w:endnote>
  <w:endnote w:id="3">
    <w:p w14:paraId="57D0D05F" w14:textId="6AE1D11A" w:rsidR="005D3A90" w:rsidRPr="00D747AD" w:rsidRDefault="005D3A90" w:rsidP="00D747AD">
      <w:pPr>
        <w:pStyle w:val="EndnoteText"/>
        <w:ind w:left="720" w:hanging="720"/>
        <w:jc w:val="both"/>
        <w:rPr>
          <w:rFonts w:ascii="Times New Roman" w:hAnsi="Times New Roman" w:cs="Times New Roman"/>
          <w:szCs w:val="22"/>
        </w:rPr>
      </w:pPr>
      <w:r w:rsidRPr="00D747AD">
        <w:rPr>
          <w:rStyle w:val="EndnoteReference"/>
          <w:rFonts w:ascii="Times New Roman" w:hAnsi="Times New Roman" w:cs="Times New Roman"/>
          <w:szCs w:val="22"/>
          <w:vertAlign w:val="baseline"/>
        </w:rPr>
        <w:endnoteRef/>
      </w:r>
      <w:r w:rsidRPr="00D747AD">
        <w:rPr>
          <w:rFonts w:ascii="Times New Roman" w:hAnsi="Times New Roman" w:cs="Times New Roman"/>
          <w:szCs w:val="22"/>
        </w:rPr>
        <w:t xml:space="preserve">. </w:t>
      </w:r>
      <w:r w:rsidRPr="00D747AD">
        <w:rPr>
          <w:rFonts w:ascii="Times New Roman" w:hAnsi="Times New Roman" w:cs="Times New Roman"/>
          <w:szCs w:val="22"/>
        </w:rPr>
        <w:tab/>
        <w:t xml:space="preserve">Magenes, G., Curone, D., Caldani, L., &amp; Secco, E. L. (2010, September). Fire fighters and rescuers monitoring through wearable sensors: The ProeTEX project. In </w:t>
      </w:r>
      <w:r w:rsidRPr="00D747AD">
        <w:rPr>
          <w:rFonts w:ascii="Times New Roman" w:hAnsi="Times New Roman" w:cs="Times New Roman"/>
          <w:i/>
          <w:iCs/>
          <w:szCs w:val="22"/>
        </w:rPr>
        <w:t xml:space="preserve">Conf Proc IEEE Eng Med Biol Soc </w:t>
      </w:r>
      <w:r w:rsidRPr="00D747AD">
        <w:rPr>
          <w:rFonts w:ascii="Times New Roman" w:hAnsi="Times New Roman" w:cs="Times New Roman"/>
          <w:szCs w:val="22"/>
        </w:rPr>
        <w:t xml:space="preserve">(pp. 3594-3597).  </w:t>
      </w:r>
    </w:p>
    <w:p w14:paraId="00D6B989" w14:textId="77777777" w:rsidR="005D3A90" w:rsidRPr="00D747AD" w:rsidRDefault="005D3A90" w:rsidP="004012EE">
      <w:pPr>
        <w:pStyle w:val="EndnoteText"/>
        <w:jc w:val="both"/>
        <w:rPr>
          <w:rFonts w:ascii="Times New Roman" w:hAnsi="Times New Roman" w:cs="Times New Roman"/>
          <w:szCs w:val="22"/>
        </w:rPr>
      </w:pPr>
    </w:p>
  </w:endnote>
  <w:endnote w:id="4">
    <w:p w14:paraId="48987B42" w14:textId="741FB546" w:rsidR="005D3A90" w:rsidRPr="00D747AD" w:rsidRDefault="005D3A90" w:rsidP="00D747AD">
      <w:pPr>
        <w:pStyle w:val="EndnoteText"/>
        <w:ind w:left="720" w:hanging="720"/>
        <w:jc w:val="both"/>
        <w:rPr>
          <w:rFonts w:ascii="Times New Roman" w:hAnsi="Times New Roman" w:cs="Times New Roman"/>
          <w:szCs w:val="22"/>
        </w:rPr>
      </w:pPr>
      <w:r w:rsidRPr="00D747AD">
        <w:rPr>
          <w:rStyle w:val="EndnoteReference"/>
          <w:rFonts w:ascii="Times New Roman" w:hAnsi="Times New Roman" w:cs="Times New Roman"/>
          <w:szCs w:val="22"/>
          <w:vertAlign w:val="baseline"/>
        </w:rPr>
        <w:endnoteRef/>
      </w:r>
      <w:r w:rsidRPr="00D747AD">
        <w:rPr>
          <w:rFonts w:ascii="Times New Roman" w:hAnsi="Times New Roman" w:cs="Times New Roman"/>
          <w:szCs w:val="22"/>
        </w:rPr>
        <w:t xml:space="preserve">. </w:t>
      </w:r>
      <w:r w:rsidRPr="00D747AD">
        <w:rPr>
          <w:rFonts w:ascii="Times New Roman" w:hAnsi="Times New Roman" w:cs="Times New Roman"/>
          <w:szCs w:val="22"/>
        </w:rPr>
        <w:tab/>
        <w:t xml:space="preserve">Vieroth, R., Loher, T., Seckel, M., Dils, C., Kallmayer, C., Ostmann, A., &amp; Reichl, H. (2009, September). Stretchable circuit board technology and application. In </w:t>
      </w:r>
      <w:r w:rsidRPr="00D747AD">
        <w:rPr>
          <w:rFonts w:ascii="Times New Roman" w:hAnsi="Times New Roman" w:cs="Times New Roman"/>
          <w:i/>
          <w:iCs/>
          <w:szCs w:val="22"/>
        </w:rPr>
        <w:t xml:space="preserve">Wearable Computers, 2009. ISWC'09. International Symposium on </w:t>
      </w:r>
      <w:r w:rsidRPr="00D747AD">
        <w:rPr>
          <w:rFonts w:ascii="Times New Roman" w:hAnsi="Times New Roman" w:cs="Times New Roman"/>
          <w:szCs w:val="22"/>
        </w:rPr>
        <w:t xml:space="preserve">(pp. 33-36). IEEE.  </w:t>
      </w:r>
    </w:p>
    <w:p w14:paraId="1CBD7F8D" w14:textId="77777777" w:rsidR="005D3A90" w:rsidRPr="00D747AD" w:rsidRDefault="005D3A90" w:rsidP="004012EE">
      <w:pPr>
        <w:pStyle w:val="EndnoteText"/>
        <w:jc w:val="both"/>
        <w:rPr>
          <w:rFonts w:ascii="Times New Roman" w:hAnsi="Times New Roman" w:cs="Times New Roman"/>
          <w:szCs w:val="22"/>
        </w:rPr>
      </w:pPr>
    </w:p>
  </w:endnote>
  <w:endnote w:id="5">
    <w:p w14:paraId="2CD30ABB" w14:textId="7F7A2EBE" w:rsidR="005D3A90" w:rsidRPr="00D747AD" w:rsidRDefault="005D3A90" w:rsidP="00D747AD">
      <w:pPr>
        <w:pStyle w:val="EndnoteText"/>
        <w:ind w:left="720" w:hanging="720"/>
        <w:jc w:val="both"/>
        <w:rPr>
          <w:rFonts w:ascii="Times New Roman" w:hAnsi="Times New Roman" w:cs="Times New Roman"/>
          <w:szCs w:val="22"/>
        </w:rPr>
      </w:pPr>
      <w:r w:rsidRPr="00D747AD">
        <w:rPr>
          <w:rStyle w:val="EndnoteReference"/>
          <w:rFonts w:ascii="Times New Roman" w:hAnsi="Times New Roman" w:cs="Times New Roman"/>
          <w:szCs w:val="22"/>
          <w:vertAlign w:val="baseline"/>
        </w:rPr>
        <w:endnoteRef/>
      </w:r>
      <w:r w:rsidRPr="00D747AD">
        <w:rPr>
          <w:rFonts w:ascii="Times New Roman" w:hAnsi="Times New Roman" w:cs="Times New Roman"/>
          <w:szCs w:val="22"/>
        </w:rPr>
        <w:t xml:space="preserve">. </w:t>
      </w:r>
      <w:r w:rsidRPr="00D747AD">
        <w:rPr>
          <w:rFonts w:ascii="Times New Roman" w:hAnsi="Times New Roman" w:cs="Times New Roman"/>
          <w:szCs w:val="22"/>
        </w:rPr>
        <w:tab/>
        <w:t xml:space="preserve">Schwarz, A., Van Langenhove, L., Guermonprez, P., &amp; Deguillemont, D. (2010). A roadmap on smart textiles. </w:t>
      </w:r>
      <w:r w:rsidRPr="00D747AD">
        <w:rPr>
          <w:rFonts w:ascii="Times New Roman" w:hAnsi="Times New Roman" w:cs="Times New Roman"/>
          <w:i/>
          <w:iCs/>
          <w:szCs w:val="22"/>
        </w:rPr>
        <w:t>Textile progress</w:t>
      </w:r>
      <w:r w:rsidRPr="00D747AD">
        <w:rPr>
          <w:rFonts w:ascii="Times New Roman" w:hAnsi="Times New Roman" w:cs="Times New Roman"/>
          <w:szCs w:val="22"/>
        </w:rPr>
        <w:t xml:space="preserve">, </w:t>
      </w:r>
      <w:r w:rsidRPr="00D747AD">
        <w:rPr>
          <w:rFonts w:ascii="Times New Roman" w:hAnsi="Times New Roman" w:cs="Times New Roman"/>
          <w:i/>
          <w:iCs/>
          <w:szCs w:val="22"/>
        </w:rPr>
        <w:t>42</w:t>
      </w:r>
      <w:r w:rsidRPr="00D747AD">
        <w:rPr>
          <w:rFonts w:ascii="Times New Roman" w:hAnsi="Times New Roman" w:cs="Times New Roman"/>
          <w:szCs w:val="22"/>
        </w:rPr>
        <w:t xml:space="preserve">(2), 99-180.  </w:t>
      </w:r>
    </w:p>
    <w:p w14:paraId="374F7EDA" w14:textId="77777777" w:rsidR="005D3A90" w:rsidRPr="00D747AD" w:rsidRDefault="005D3A90" w:rsidP="004012EE">
      <w:pPr>
        <w:pStyle w:val="EndnoteText"/>
        <w:jc w:val="both"/>
        <w:rPr>
          <w:rFonts w:ascii="Times New Roman" w:hAnsi="Times New Roman" w:cs="Times New Roman"/>
          <w:szCs w:val="22"/>
        </w:rPr>
      </w:pPr>
    </w:p>
  </w:endnote>
  <w:endnote w:id="6">
    <w:p w14:paraId="7FC23FA4" w14:textId="0D603A05" w:rsidR="005D3A90" w:rsidRPr="00D747AD" w:rsidRDefault="005D3A90" w:rsidP="00D747AD">
      <w:pPr>
        <w:pStyle w:val="EndnoteText"/>
        <w:ind w:left="720" w:hanging="720"/>
        <w:jc w:val="both"/>
        <w:rPr>
          <w:rFonts w:ascii="Times New Roman" w:hAnsi="Times New Roman" w:cs="Times New Roman"/>
          <w:color w:val="222222"/>
        </w:rPr>
      </w:pPr>
      <w:r w:rsidRPr="00D747AD">
        <w:rPr>
          <w:rStyle w:val="EndnoteReference"/>
          <w:rFonts w:ascii="Times New Roman" w:hAnsi="Times New Roman" w:cs="Times New Roman"/>
          <w:vertAlign w:val="baseline"/>
        </w:rPr>
        <w:endnoteRef/>
      </w:r>
      <w:r w:rsidRPr="00D747AD">
        <w:rPr>
          <w:rFonts w:ascii="Times New Roman" w:hAnsi="Times New Roman" w:cs="Times New Roman"/>
        </w:rPr>
        <w:t xml:space="preserve">. </w:t>
      </w:r>
      <w:r w:rsidRPr="00D747AD">
        <w:rPr>
          <w:rFonts w:ascii="Times New Roman" w:hAnsi="Times New Roman" w:cs="Times New Roman"/>
        </w:rPr>
        <w:tab/>
      </w:r>
      <w:r w:rsidRPr="00D747AD">
        <w:rPr>
          <w:rFonts w:ascii="Times New Roman" w:hAnsi="Times New Roman" w:cs="Times New Roman"/>
          <w:color w:val="222222"/>
        </w:rPr>
        <w:t xml:space="preserve">Karaguzel, B., Merritt, C. R., Kang, T., Wilson, J. M., Nagle, H. T., Grant, E., &amp; Pourdeyhimi, B. (2009). Flexible, durable printed electrical circuits. </w:t>
      </w:r>
      <w:r w:rsidRPr="00D747AD">
        <w:rPr>
          <w:rFonts w:ascii="Times New Roman" w:hAnsi="Times New Roman" w:cs="Times New Roman"/>
          <w:i/>
          <w:iCs/>
          <w:color w:val="222222"/>
        </w:rPr>
        <w:t>The Journal of The Textile Institute</w:t>
      </w:r>
      <w:r w:rsidRPr="00D747AD">
        <w:rPr>
          <w:rFonts w:ascii="Times New Roman" w:hAnsi="Times New Roman" w:cs="Times New Roman"/>
          <w:color w:val="222222"/>
        </w:rPr>
        <w:t xml:space="preserve">, </w:t>
      </w:r>
      <w:r w:rsidRPr="00D747AD">
        <w:rPr>
          <w:rFonts w:ascii="Times New Roman" w:hAnsi="Times New Roman" w:cs="Times New Roman"/>
          <w:i/>
          <w:iCs/>
          <w:color w:val="222222"/>
        </w:rPr>
        <w:t>100</w:t>
      </w:r>
      <w:r w:rsidRPr="00D747AD">
        <w:rPr>
          <w:rFonts w:ascii="Times New Roman" w:hAnsi="Times New Roman" w:cs="Times New Roman"/>
          <w:color w:val="222222"/>
        </w:rPr>
        <w:t>(1), 1-9.</w:t>
      </w:r>
    </w:p>
    <w:p w14:paraId="5A107D99" w14:textId="77777777" w:rsidR="005D3A90" w:rsidRPr="00D747AD" w:rsidRDefault="005D3A90" w:rsidP="004012EE">
      <w:pPr>
        <w:pStyle w:val="EndnoteText"/>
        <w:jc w:val="both"/>
        <w:rPr>
          <w:rFonts w:ascii="Times New Roman" w:hAnsi="Times New Roman" w:cs="Times New Roman"/>
        </w:rPr>
      </w:pPr>
    </w:p>
  </w:endnote>
  <w:endnote w:id="7">
    <w:p w14:paraId="45AF3CB6" w14:textId="3F9E8332" w:rsidR="005D3A90" w:rsidRPr="00D747AD" w:rsidRDefault="005D3A90" w:rsidP="00D747AD">
      <w:pPr>
        <w:pStyle w:val="Default"/>
        <w:ind w:left="720" w:hanging="720"/>
        <w:jc w:val="both"/>
        <w:rPr>
          <w:sz w:val="20"/>
          <w:szCs w:val="18"/>
        </w:rPr>
      </w:pPr>
      <w:r w:rsidRPr="00D747AD">
        <w:rPr>
          <w:rStyle w:val="EndnoteReference"/>
          <w:sz w:val="20"/>
          <w:vertAlign w:val="baseline"/>
        </w:rPr>
        <w:endnoteRef/>
      </w:r>
      <w:r w:rsidRPr="00D747AD">
        <w:rPr>
          <w:sz w:val="20"/>
        </w:rPr>
        <w:t xml:space="preserve">. </w:t>
      </w:r>
      <w:r w:rsidRPr="00D747AD">
        <w:tab/>
      </w:r>
      <w:r w:rsidRPr="00D747AD">
        <w:rPr>
          <w:sz w:val="20"/>
          <w:szCs w:val="18"/>
        </w:rPr>
        <w:t xml:space="preserve">Torah, R., Yang, K., Beeby, S. P., &amp; Tudor, M. J. (2012). Screen-printed multilayer meander heater on polyester cotton. </w:t>
      </w:r>
    </w:p>
    <w:p w14:paraId="6EB8DBB2" w14:textId="77777777" w:rsidR="005D3A90" w:rsidRPr="00D747AD" w:rsidRDefault="005D3A90" w:rsidP="004012EE">
      <w:pPr>
        <w:pStyle w:val="EndnoteText"/>
        <w:jc w:val="both"/>
        <w:rPr>
          <w:rFonts w:ascii="Times New Roman" w:hAnsi="Times New Roman" w:cs="Times New Roman"/>
        </w:rPr>
      </w:pPr>
    </w:p>
  </w:endnote>
  <w:endnote w:id="8">
    <w:p w14:paraId="44D123BD" w14:textId="3F1BE38A" w:rsidR="005D3A90" w:rsidRPr="00D747AD" w:rsidRDefault="005D3A90" w:rsidP="00D747AD">
      <w:pPr>
        <w:pStyle w:val="EndnoteText"/>
        <w:ind w:left="720" w:hanging="720"/>
        <w:jc w:val="both"/>
        <w:rPr>
          <w:rFonts w:ascii="Times New Roman" w:hAnsi="Times New Roman" w:cs="Times New Roman"/>
          <w:b/>
          <w:color w:val="222222"/>
        </w:rPr>
      </w:pPr>
      <w:r w:rsidRPr="00D747AD">
        <w:rPr>
          <w:rStyle w:val="EndnoteReference"/>
          <w:rFonts w:ascii="Times New Roman" w:hAnsi="Times New Roman" w:cs="Times New Roman"/>
          <w:vertAlign w:val="baseline"/>
        </w:rPr>
        <w:endnoteRef/>
      </w:r>
      <w:r w:rsidRPr="00D747AD">
        <w:rPr>
          <w:rFonts w:ascii="Times New Roman" w:hAnsi="Times New Roman" w:cs="Times New Roman"/>
        </w:rPr>
        <w:t xml:space="preserve">. </w:t>
      </w:r>
      <w:r w:rsidRPr="00D747AD">
        <w:rPr>
          <w:rFonts w:ascii="Times New Roman" w:hAnsi="Times New Roman" w:cs="Times New Roman"/>
        </w:rPr>
        <w:tab/>
      </w:r>
      <w:r w:rsidRPr="00D747AD">
        <w:rPr>
          <w:rFonts w:ascii="Times New Roman" w:hAnsi="Times New Roman" w:cs="Times New Roman"/>
          <w:color w:val="222222"/>
        </w:rPr>
        <w:t xml:space="preserve">Komolafe, A. O., Torah, R. N., Yang, K., Tudor, J., &amp; Beeby, S. P. (2015, May). Durability of screen printed electrical interconnections on woven textiles. In </w:t>
      </w:r>
      <w:r w:rsidRPr="00D747AD">
        <w:rPr>
          <w:rFonts w:ascii="Times New Roman" w:hAnsi="Times New Roman" w:cs="Times New Roman"/>
          <w:i/>
          <w:iCs/>
          <w:color w:val="222222"/>
        </w:rPr>
        <w:t>Electronic Components and Technology Conference (ECTC), 2015 IEEE 65th</w:t>
      </w:r>
      <w:r w:rsidRPr="00D747AD">
        <w:rPr>
          <w:rFonts w:ascii="Times New Roman" w:hAnsi="Times New Roman" w:cs="Times New Roman"/>
          <w:color w:val="222222"/>
        </w:rPr>
        <w:t xml:space="preserve"> (pp. 1142-1147). IEEE.</w:t>
      </w:r>
    </w:p>
    <w:p w14:paraId="2654EF0A" w14:textId="77777777" w:rsidR="005D3A90" w:rsidRPr="00D747AD" w:rsidRDefault="005D3A90" w:rsidP="004012EE">
      <w:pPr>
        <w:pStyle w:val="EndnoteText"/>
        <w:jc w:val="both"/>
        <w:rPr>
          <w:rFonts w:ascii="Times New Roman" w:hAnsi="Times New Roman" w:cs="Times New Roman"/>
          <w:b/>
        </w:rPr>
      </w:pPr>
    </w:p>
  </w:endnote>
  <w:endnote w:id="9">
    <w:p w14:paraId="23632342" w14:textId="2BF4FED3" w:rsidR="005D3A90" w:rsidRPr="00D747AD" w:rsidRDefault="005D3A90" w:rsidP="00D747AD">
      <w:pPr>
        <w:pStyle w:val="EndnoteText"/>
        <w:ind w:left="720" w:hanging="720"/>
        <w:jc w:val="both"/>
        <w:rPr>
          <w:rFonts w:ascii="Times New Roman" w:hAnsi="Times New Roman" w:cs="Times New Roman"/>
          <w:color w:val="222222"/>
        </w:rPr>
      </w:pPr>
      <w:r w:rsidRPr="00D747AD">
        <w:rPr>
          <w:rStyle w:val="EndnoteReference"/>
          <w:rFonts w:ascii="Times New Roman" w:hAnsi="Times New Roman" w:cs="Times New Roman"/>
          <w:vertAlign w:val="baseline"/>
        </w:rPr>
        <w:endnoteRef/>
      </w:r>
      <w:r w:rsidRPr="00D747AD">
        <w:rPr>
          <w:rFonts w:ascii="Times New Roman" w:hAnsi="Times New Roman" w:cs="Times New Roman"/>
        </w:rPr>
        <w:t xml:space="preserve">. </w:t>
      </w:r>
      <w:r w:rsidRPr="00D747AD">
        <w:rPr>
          <w:rFonts w:ascii="Times New Roman" w:hAnsi="Times New Roman" w:cs="Times New Roman"/>
        </w:rPr>
        <w:tab/>
      </w:r>
      <w:r w:rsidRPr="00D747AD">
        <w:rPr>
          <w:rFonts w:ascii="Times New Roman" w:hAnsi="Times New Roman" w:cs="Times New Roman"/>
          <w:color w:val="222222"/>
        </w:rPr>
        <w:t xml:space="preserve">Suh, M., Carroll, K. E., Grant, E., &amp; Oxenham, W. (2013). Effect of fabric substrate and coating material on the quality of conductive printing. </w:t>
      </w:r>
      <w:r w:rsidRPr="00D747AD">
        <w:rPr>
          <w:rFonts w:ascii="Times New Roman" w:hAnsi="Times New Roman" w:cs="Times New Roman"/>
          <w:i/>
          <w:iCs/>
          <w:color w:val="222222"/>
        </w:rPr>
        <w:t>Journal of the Textile Institute</w:t>
      </w:r>
      <w:r w:rsidRPr="00D747AD">
        <w:rPr>
          <w:rFonts w:ascii="Times New Roman" w:hAnsi="Times New Roman" w:cs="Times New Roman"/>
          <w:color w:val="222222"/>
        </w:rPr>
        <w:t xml:space="preserve">, </w:t>
      </w:r>
      <w:r w:rsidRPr="00D747AD">
        <w:rPr>
          <w:rFonts w:ascii="Times New Roman" w:hAnsi="Times New Roman" w:cs="Times New Roman"/>
          <w:i/>
          <w:iCs/>
          <w:color w:val="222222"/>
        </w:rPr>
        <w:t>104</w:t>
      </w:r>
      <w:r w:rsidRPr="00D747AD">
        <w:rPr>
          <w:rFonts w:ascii="Times New Roman" w:hAnsi="Times New Roman" w:cs="Times New Roman"/>
          <w:color w:val="222222"/>
        </w:rPr>
        <w:t>(2), 213-222.</w:t>
      </w:r>
    </w:p>
    <w:p w14:paraId="2D4C5F8A" w14:textId="77777777" w:rsidR="005D3A90" w:rsidRPr="00D747AD" w:rsidRDefault="005D3A90" w:rsidP="004012EE">
      <w:pPr>
        <w:pStyle w:val="EndnoteText"/>
        <w:jc w:val="both"/>
        <w:rPr>
          <w:rFonts w:ascii="Times New Roman" w:hAnsi="Times New Roman" w:cs="Times New Roman"/>
        </w:rPr>
      </w:pPr>
    </w:p>
  </w:endnote>
  <w:endnote w:id="10">
    <w:p w14:paraId="65F9EC53" w14:textId="70E0A863" w:rsidR="005D3A90" w:rsidRPr="00D747AD" w:rsidRDefault="005D3A90" w:rsidP="00D747AD">
      <w:pPr>
        <w:pStyle w:val="EndnoteText"/>
        <w:ind w:left="720" w:hanging="720"/>
        <w:jc w:val="both"/>
        <w:rPr>
          <w:rFonts w:ascii="Times New Roman" w:hAnsi="Times New Roman" w:cs="Times New Roman"/>
          <w:color w:val="222222"/>
        </w:rPr>
      </w:pPr>
      <w:r w:rsidRPr="00D747AD">
        <w:rPr>
          <w:rStyle w:val="EndnoteReference"/>
          <w:rFonts w:ascii="Times New Roman" w:hAnsi="Times New Roman" w:cs="Times New Roman"/>
          <w:vertAlign w:val="baseline"/>
        </w:rPr>
        <w:endnoteRef/>
      </w:r>
      <w:r w:rsidRPr="00D747AD">
        <w:rPr>
          <w:rFonts w:ascii="Times New Roman" w:hAnsi="Times New Roman" w:cs="Times New Roman"/>
        </w:rPr>
        <w:t xml:space="preserve">. </w:t>
      </w:r>
      <w:r w:rsidRPr="00D747AD">
        <w:rPr>
          <w:rFonts w:ascii="Times New Roman" w:hAnsi="Times New Roman" w:cs="Times New Roman"/>
        </w:rPr>
        <w:tab/>
      </w:r>
      <w:r w:rsidRPr="00D747AD">
        <w:rPr>
          <w:rFonts w:ascii="Times New Roman" w:hAnsi="Times New Roman" w:cs="Times New Roman"/>
          <w:color w:val="222222"/>
        </w:rPr>
        <w:t xml:space="preserve">Ahmed, Z., Torah, R., &amp; Tudor, J. (2015, April). Optimisation of a novel direct-write dispenser printer technique for improving printed smart fabric device performance. In </w:t>
      </w:r>
      <w:r w:rsidRPr="00D747AD">
        <w:rPr>
          <w:rFonts w:ascii="Times New Roman" w:hAnsi="Times New Roman" w:cs="Times New Roman"/>
          <w:i/>
          <w:iCs/>
          <w:color w:val="222222"/>
        </w:rPr>
        <w:t>Design, Test, Integration and Packaging of MEMS/MOEMS (DTIP), 2015 Symposium on</w:t>
      </w:r>
      <w:r w:rsidRPr="00D747AD">
        <w:rPr>
          <w:rFonts w:ascii="Times New Roman" w:hAnsi="Times New Roman" w:cs="Times New Roman"/>
          <w:color w:val="222222"/>
        </w:rPr>
        <w:t xml:space="preserve"> (pp. 1-5). IEEE.</w:t>
      </w:r>
    </w:p>
    <w:p w14:paraId="3FEC1906" w14:textId="77777777" w:rsidR="005D3A90" w:rsidRPr="00D747AD" w:rsidRDefault="005D3A90" w:rsidP="004012EE">
      <w:pPr>
        <w:pStyle w:val="EndnoteText"/>
        <w:jc w:val="both"/>
        <w:rPr>
          <w:rFonts w:ascii="Times New Roman" w:hAnsi="Times New Roman" w:cs="Times New Roman"/>
        </w:rPr>
      </w:pPr>
    </w:p>
  </w:endnote>
  <w:endnote w:id="11">
    <w:p w14:paraId="11FB1C16" w14:textId="0F54C854" w:rsidR="005D3A90" w:rsidRDefault="005D3A90">
      <w:pPr>
        <w:pStyle w:val="EndnoteText"/>
      </w:pPr>
      <w:r w:rsidRPr="002A4D7A">
        <w:rPr>
          <w:rStyle w:val="EndnoteReference"/>
          <w:vertAlign w:val="baseline"/>
        </w:rPr>
        <w:endnoteRef/>
      </w:r>
      <w:r w:rsidRPr="002A4D7A">
        <w:t xml:space="preserve"> </w:t>
      </w:r>
      <w:r>
        <w:t>.</w:t>
      </w:r>
      <w:r>
        <w:tab/>
      </w:r>
      <w:hyperlink r:id="rId1" w:history="1">
        <w:r w:rsidRPr="0063266A">
          <w:rPr>
            <w:rStyle w:val="Hyperlink"/>
          </w:rPr>
          <w:t>http://www.creatif.ecs.soton.ac.uk/index.html</w:t>
        </w:r>
      </w:hyperlink>
      <w:r>
        <w:t xml:space="preserve"> last accessed on 05.08.2016</w:t>
      </w:r>
    </w:p>
    <w:p w14:paraId="3299C694" w14:textId="77777777" w:rsidR="005D3A90" w:rsidRPr="002A4D7A" w:rsidRDefault="005D3A90">
      <w:pPr>
        <w:pStyle w:val="EndnoteText"/>
      </w:pPr>
    </w:p>
  </w:endnote>
  <w:endnote w:id="12">
    <w:p w14:paraId="5F88D218" w14:textId="75A8BF98" w:rsidR="005D3A90" w:rsidRPr="00D747AD" w:rsidRDefault="005D3A90" w:rsidP="004012EE">
      <w:pPr>
        <w:pStyle w:val="EndnoteText"/>
        <w:jc w:val="both"/>
        <w:rPr>
          <w:rFonts w:ascii="Times New Roman" w:hAnsi="Times New Roman" w:cs="Times New Roman"/>
        </w:rPr>
      </w:pPr>
      <w:r w:rsidRPr="00D747AD">
        <w:rPr>
          <w:rStyle w:val="EndnoteReference"/>
          <w:rFonts w:ascii="Times New Roman" w:hAnsi="Times New Roman" w:cs="Times New Roman"/>
          <w:vertAlign w:val="baseline"/>
        </w:rPr>
        <w:endnoteRef/>
      </w:r>
      <w:r w:rsidRPr="00D747AD">
        <w:rPr>
          <w:rFonts w:ascii="Times New Roman" w:hAnsi="Times New Roman" w:cs="Times New Roman"/>
        </w:rPr>
        <w:t xml:space="preserve">. </w:t>
      </w:r>
      <w:r w:rsidRPr="00D747AD">
        <w:rPr>
          <w:rFonts w:ascii="Times New Roman" w:hAnsi="Times New Roman" w:cs="Times New Roman"/>
        </w:rPr>
        <w:tab/>
        <w:t xml:space="preserve">Alicona Infinite focus IFM Manual, IFM 2.1.5 EN 30.06.2008 </w:t>
      </w:r>
    </w:p>
    <w:p w14:paraId="1EF0D789" w14:textId="77777777" w:rsidR="005D3A90" w:rsidRPr="00D747AD" w:rsidRDefault="005D3A90" w:rsidP="004012EE">
      <w:pPr>
        <w:pStyle w:val="EndnoteText"/>
        <w:jc w:val="both"/>
        <w:rPr>
          <w:rFonts w:ascii="Times New Roman" w:hAnsi="Times New Roman" w:cs="Times New Roman"/>
        </w:rPr>
      </w:pPr>
    </w:p>
  </w:endnote>
  <w:endnote w:id="13">
    <w:p w14:paraId="63BDBF92" w14:textId="65CB1E21" w:rsidR="005D3A90" w:rsidRPr="00D747AD" w:rsidRDefault="005D3A90" w:rsidP="00301A9E">
      <w:pPr>
        <w:pStyle w:val="EndnoteText"/>
        <w:ind w:left="720" w:hanging="720"/>
        <w:jc w:val="both"/>
        <w:rPr>
          <w:rFonts w:ascii="Times New Roman" w:hAnsi="Times New Roman" w:cs="Times New Roman"/>
        </w:rPr>
      </w:pPr>
      <w:r w:rsidRPr="00D747AD">
        <w:rPr>
          <w:rStyle w:val="EndnoteReference"/>
          <w:rFonts w:ascii="Times New Roman" w:hAnsi="Times New Roman" w:cs="Times New Roman"/>
          <w:vertAlign w:val="baseline"/>
        </w:rPr>
        <w:endnoteRef/>
      </w:r>
      <w:r w:rsidRPr="00D747AD">
        <w:rPr>
          <w:rFonts w:ascii="Times New Roman" w:hAnsi="Times New Roman" w:cs="Times New Roman"/>
        </w:rPr>
        <w:t>.</w:t>
      </w:r>
      <w:r w:rsidRPr="00D747AD">
        <w:rPr>
          <w:rFonts w:ascii="Times New Roman" w:hAnsi="Times New Roman" w:cs="Times New Roman"/>
        </w:rPr>
        <w:tab/>
        <w:t>Tafesse, M. (2015). Surface Metrology and the National Science Foundation (Doctoral dissertation, WORCESTER POLYTECHNIC INSTITUTE).</w:t>
      </w:r>
    </w:p>
    <w:p w14:paraId="016B3423" w14:textId="77777777" w:rsidR="005D3A90" w:rsidRPr="00D747AD" w:rsidRDefault="005D3A90" w:rsidP="00301A9E">
      <w:pPr>
        <w:pStyle w:val="EndnoteText"/>
        <w:rPr>
          <w:rFonts w:ascii="Times New Roman" w:hAnsi="Times New Roman" w:cs="Times New Roman"/>
        </w:rPr>
      </w:pPr>
      <w:r w:rsidRPr="00D747AD">
        <w:rPr>
          <w:rFonts w:ascii="Times New Roman" w:hAnsi="Times New Roman" w:cs="Times New Roman"/>
        </w:rPr>
        <w:t xml:space="preserve"> </w:t>
      </w:r>
    </w:p>
  </w:endnote>
  <w:endnote w:id="14">
    <w:p w14:paraId="57E79B33" w14:textId="77777777" w:rsidR="005D3A90" w:rsidRPr="009007E7" w:rsidRDefault="005D3A90" w:rsidP="009007E7">
      <w:pPr>
        <w:pStyle w:val="EndnoteText"/>
        <w:jc w:val="both"/>
        <w:rPr>
          <w:rFonts w:ascii="Times New Roman" w:hAnsi="Times New Roman" w:cs="Times New Roman"/>
          <w:color w:val="222222"/>
        </w:rPr>
      </w:pPr>
      <w:r w:rsidRPr="009007E7">
        <w:rPr>
          <w:rStyle w:val="EndnoteReference"/>
          <w:rFonts w:ascii="Times New Roman" w:hAnsi="Times New Roman" w:cs="Times New Roman"/>
          <w:vertAlign w:val="baseline"/>
        </w:rPr>
        <w:endnoteRef/>
      </w:r>
      <w:r w:rsidRPr="00D747AD">
        <w:rPr>
          <w:rFonts w:ascii="Times New Roman" w:hAnsi="Times New Roman" w:cs="Times New Roman"/>
        </w:rPr>
        <w:t>.</w:t>
      </w:r>
      <w:r w:rsidRPr="00D747AD">
        <w:rPr>
          <w:rFonts w:ascii="Times New Roman" w:hAnsi="Times New Roman" w:cs="Times New Roman"/>
        </w:rPr>
        <w:tab/>
      </w:r>
      <w:r w:rsidRPr="009007E7">
        <w:rPr>
          <w:rFonts w:ascii="Times New Roman" w:hAnsi="Times New Roman" w:cs="Times New Roman"/>
          <w:color w:val="222222"/>
        </w:rPr>
        <w:t xml:space="preserve">Bollero, A., Andrés, M., Garcia, C., Abajo, J. D., &amp; Gutiérrez, M. T. (2009). Morphological, </w:t>
      </w:r>
    </w:p>
    <w:p w14:paraId="6B39E737" w14:textId="77777777" w:rsidR="005D3A90" w:rsidRPr="009007E7" w:rsidRDefault="005D3A90" w:rsidP="009007E7">
      <w:pPr>
        <w:pStyle w:val="EndnoteText"/>
        <w:ind w:left="720"/>
        <w:jc w:val="both"/>
        <w:rPr>
          <w:rFonts w:ascii="Times New Roman" w:hAnsi="Times New Roman" w:cs="Times New Roman"/>
        </w:rPr>
      </w:pPr>
      <w:r w:rsidRPr="009007E7">
        <w:rPr>
          <w:rFonts w:ascii="Times New Roman" w:hAnsi="Times New Roman" w:cs="Times New Roman"/>
          <w:color w:val="222222"/>
        </w:rPr>
        <w:t xml:space="preserve">electrical and optical properties of sputtered Mo thin films on flexible substrates. </w:t>
      </w:r>
      <w:r w:rsidRPr="009007E7">
        <w:rPr>
          <w:rFonts w:ascii="Times New Roman" w:hAnsi="Times New Roman" w:cs="Times New Roman"/>
          <w:i/>
          <w:iCs/>
          <w:color w:val="222222"/>
        </w:rPr>
        <w:t>Physica status solidi. A, Applied research</w:t>
      </w:r>
      <w:r w:rsidRPr="009007E7">
        <w:rPr>
          <w:rFonts w:ascii="Times New Roman" w:hAnsi="Times New Roman" w:cs="Times New Roman"/>
          <w:color w:val="222222"/>
        </w:rPr>
        <w:t xml:space="preserve">, </w:t>
      </w:r>
      <w:r w:rsidRPr="009007E7">
        <w:rPr>
          <w:rFonts w:ascii="Times New Roman" w:hAnsi="Times New Roman" w:cs="Times New Roman"/>
          <w:i/>
          <w:iCs/>
          <w:color w:val="222222"/>
        </w:rPr>
        <w:t>206</w:t>
      </w:r>
      <w:r w:rsidRPr="009007E7">
        <w:rPr>
          <w:rFonts w:ascii="Times New Roman" w:hAnsi="Times New Roman" w:cs="Times New Roman"/>
          <w:color w:val="222222"/>
        </w:rPr>
        <w:t>(3), 540</w:t>
      </w:r>
      <w:r w:rsidRPr="00D747AD">
        <w:rPr>
          <w:rFonts w:ascii="Times New Roman" w:hAnsi="Times New Roman" w:cs="Times New Roman"/>
          <w:color w:val="222222"/>
        </w:rPr>
        <w:t>.</w:t>
      </w:r>
    </w:p>
    <w:p w14:paraId="27681434" w14:textId="77777777" w:rsidR="005D3A90" w:rsidRPr="00D747AD" w:rsidRDefault="005D3A90" w:rsidP="009007E7">
      <w:pPr>
        <w:pStyle w:val="EndnoteText"/>
        <w:rPr>
          <w:rFonts w:ascii="Times New Roman" w:hAnsi="Times New Roman" w:cs="Times New Roman"/>
        </w:rPr>
      </w:pPr>
      <w:r w:rsidRPr="00D747AD">
        <w:rPr>
          <w:rFonts w:ascii="Times New Roman" w:hAnsi="Times New Roman" w:cs="Times New Roman"/>
        </w:rPr>
        <w:tab/>
      </w:r>
    </w:p>
  </w:endnote>
  <w:endnote w:id="15">
    <w:p w14:paraId="3B53D7B2" w14:textId="5E25A179" w:rsidR="005D3A90" w:rsidRPr="00AA58B9" w:rsidRDefault="005D3A90">
      <w:pPr>
        <w:pStyle w:val="EndnoteText"/>
        <w:rPr>
          <w:rFonts w:ascii="Times New Roman" w:hAnsi="Times New Roman" w:cs="Times New Roman"/>
        </w:rPr>
      </w:pPr>
      <w:r w:rsidRPr="00D747AD">
        <w:rPr>
          <w:rStyle w:val="EndnoteReference"/>
          <w:rFonts w:ascii="Times New Roman" w:hAnsi="Times New Roman" w:cs="Times New Roman"/>
          <w:vertAlign w:val="baseline"/>
        </w:rPr>
        <w:endnoteRef/>
      </w:r>
      <w:r w:rsidRPr="00D747AD">
        <w:rPr>
          <w:rFonts w:ascii="Times New Roman" w:hAnsi="Times New Roman" w:cs="Times New Roman"/>
        </w:rPr>
        <w:t>.</w:t>
      </w:r>
      <w:r w:rsidRPr="00D747AD">
        <w:rPr>
          <w:rFonts w:ascii="Times New Roman" w:hAnsi="Times New Roman" w:cs="Times New Roman"/>
        </w:rPr>
        <w:tab/>
        <w:t>http://microflex.ecs.soton.ac.uk/home.html last accessed on 15.02.2016.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1CF2C" w14:textId="77777777" w:rsidR="00DC10D6" w:rsidRDefault="00DC10D6" w:rsidP="00DA1E51">
      <w:pPr>
        <w:spacing w:after="0" w:line="240" w:lineRule="auto"/>
      </w:pPr>
      <w:r>
        <w:separator/>
      </w:r>
    </w:p>
  </w:footnote>
  <w:footnote w:type="continuationSeparator" w:id="0">
    <w:p w14:paraId="20075727" w14:textId="77777777" w:rsidR="00DC10D6" w:rsidRDefault="00DC10D6" w:rsidP="00DA1E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0855"/>
    <w:multiLevelType w:val="hybridMultilevel"/>
    <w:tmpl w:val="9424B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A74382"/>
    <w:multiLevelType w:val="hybridMultilevel"/>
    <w:tmpl w:val="3092B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0A0E19"/>
    <w:multiLevelType w:val="hybridMultilevel"/>
    <w:tmpl w:val="CCC8ACCA"/>
    <w:lvl w:ilvl="0" w:tplc="6E74C71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CF4D2D"/>
    <w:multiLevelType w:val="hybridMultilevel"/>
    <w:tmpl w:val="A3BE3B0C"/>
    <w:lvl w:ilvl="0" w:tplc="92D0AE98">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4">
    <w:nsid w:val="0C4856A2"/>
    <w:multiLevelType w:val="hybridMultilevel"/>
    <w:tmpl w:val="10F60660"/>
    <w:lvl w:ilvl="0" w:tplc="357C26E2">
      <w:start w:val="1"/>
      <w:numFmt w:val="lowerLetter"/>
      <w:lvlText w:val="(%1)"/>
      <w:lvlJc w:val="left"/>
      <w:pPr>
        <w:ind w:left="2550" w:hanging="360"/>
      </w:pPr>
      <w:rPr>
        <w:rFonts w:hint="default"/>
      </w:rPr>
    </w:lvl>
    <w:lvl w:ilvl="1" w:tplc="08090019" w:tentative="1">
      <w:start w:val="1"/>
      <w:numFmt w:val="lowerLetter"/>
      <w:lvlText w:val="%2."/>
      <w:lvlJc w:val="left"/>
      <w:pPr>
        <w:ind w:left="3270" w:hanging="360"/>
      </w:pPr>
    </w:lvl>
    <w:lvl w:ilvl="2" w:tplc="0809001B" w:tentative="1">
      <w:start w:val="1"/>
      <w:numFmt w:val="lowerRoman"/>
      <w:lvlText w:val="%3."/>
      <w:lvlJc w:val="right"/>
      <w:pPr>
        <w:ind w:left="3990" w:hanging="180"/>
      </w:pPr>
    </w:lvl>
    <w:lvl w:ilvl="3" w:tplc="0809000F" w:tentative="1">
      <w:start w:val="1"/>
      <w:numFmt w:val="decimal"/>
      <w:lvlText w:val="%4."/>
      <w:lvlJc w:val="left"/>
      <w:pPr>
        <w:ind w:left="4710" w:hanging="360"/>
      </w:pPr>
    </w:lvl>
    <w:lvl w:ilvl="4" w:tplc="08090019" w:tentative="1">
      <w:start w:val="1"/>
      <w:numFmt w:val="lowerLetter"/>
      <w:lvlText w:val="%5."/>
      <w:lvlJc w:val="left"/>
      <w:pPr>
        <w:ind w:left="5430" w:hanging="360"/>
      </w:pPr>
    </w:lvl>
    <w:lvl w:ilvl="5" w:tplc="0809001B" w:tentative="1">
      <w:start w:val="1"/>
      <w:numFmt w:val="lowerRoman"/>
      <w:lvlText w:val="%6."/>
      <w:lvlJc w:val="right"/>
      <w:pPr>
        <w:ind w:left="6150" w:hanging="180"/>
      </w:pPr>
    </w:lvl>
    <w:lvl w:ilvl="6" w:tplc="0809000F" w:tentative="1">
      <w:start w:val="1"/>
      <w:numFmt w:val="decimal"/>
      <w:lvlText w:val="%7."/>
      <w:lvlJc w:val="left"/>
      <w:pPr>
        <w:ind w:left="6870" w:hanging="360"/>
      </w:pPr>
    </w:lvl>
    <w:lvl w:ilvl="7" w:tplc="08090019" w:tentative="1">
      <w:start w:val="1"/>
      <w:numFmt w:val="lowerLetter"/>
      <w:lvlText w:val="%8."/>
      <w:lvlJc w:val="left"/>
      <w:pPr>
        <w:ind w:left="7590" w:hanging="360"/>
      </w:pPr>
    </w:lvl>
    <w:lvl w:ilvl="8" w:tplc="0809001B" w:tentative="1">
      <w:start w:val="1"/>
      <w:numFmt w:val="lowerRoman"/>
      <w:lvlText w:val="%9."/>
      <w:lvlJc w:val="right"/>
      <w:pPr>
        <w:ind w:left="8310" w:hanging="180"/>
      </w:pPr>
    </w:lvl>
  </w:abstractNum>
  <w:abstractNum w:abstractNumId="5">
    <w:nsid w:val="0D54794B"/>
    <w:multiLevelType w:val="hybridMultilevel"/>
    <w:tmpl w:val="6096E3D6"/>
    <w:lvl w:ilvl="0" w:tplc="06125282">
      <w:start w:val="1"/>
      <w:numFmt w:val="lowerLetter"/>
      <w:lvlText w:val="(%1)"/>
      <w:lvlJc w:val="left"/>
      <w:pPr>
        <w:ind w:left="1050" w:hanging="360"/>
      </w:pPr>
      <w:rPr>
        <w:rFonts w:hint="default"/>
        <w:sz w:val="20"/>
      </w:rPr>
    </w:lvl>
    <w:lvl w:ilvl="1" w:tplc="08090019" w:tentative="1">
      <w:start w:val="1"/>
      <w:numFmt w:val="lowerLetter"/>
      <w:lvlText w:val="%2."/>
      <w:lvlJc w:val="left"/>
      <w:pPr>
        <w:ind w:left="1770" w:hanging="360"/>
      </w:pPr>
    </w:lvl>
    <w:lvl w:ilvl="2" w:tplc="0809001B" w:tentative="1">
      <w:start w:val="1"/>
      <w:numFmt w:val="lowerRoman"/>
      <w:lvlText w:val="%3."/>
      <w:lvlJc w:val="right"/>
      <w:pPr>
        <w:ind w:left="2490" w:hanging="180"/>
      </w:pPr>
    </w:lvl>
    <w:lvl w:ilvl="3" w:tplc="0809000F" w:tentative="1">
      <w:start w:val="1"/>
      <w:numFmt w:val="decimal"/>
      <w:lvlText w:val="%4."/>
      <w:lvlJc w:val="left"/>
      <w:pPr>
        <w:ind w:left="3210" w:hanging="360"/>
      </w:pPr>
    </w:lvl>
    <w:lvl w:ilvl="4" w:tplc="08090019" w:tentative="1">
      <w:start w:val="1"/>
      <w:numFmt w:val="lowerLetter"/>
      <w:lvlText w:val="%5."/>
      <w:lvlJc w:val="left"/>
      <w:pPr>
        <w:ind w:left="3930" w:hanging="360"/>
      </w:pPr>
    </w:lvl>
    <w:lvl w:ilvl="5" w:tplc="0809001B" w:tentative="1">
      <w:start w:val="1"/>
      <w:numFmt w:val="lowerRoman"/>
      <w:lvlText w:val="%6."/>
      <w:lvlJc w:val="right"/>
      <w:pPr>
        <w:ind w:left="4650" w:hanging="180"/>
      </w:pPr>
    </w:lvl>
    <w:lvl w:ilvl="6" w:tplc="0809000F" w:tentative="1">
      <w:start w:val="1"/>
      <w:numFmt w:val="decimal"/>
      <w:lvlText w:val="%7."/>
      <w:lvlJc w:val="left"/>
      <w:pPr>
        <w:ind w:left="5370" w:hanging="360"/>
      </w:pPr>
    </w:lvl>
    <w:lvl w:ilvl="7" w:tplc="08090019" w:tentative="1">
      <w:start w:val="1"/>
      <w:numFmt w:val="lowerLetter"/>
      <w:lvlText w:val="%8."/>
      <w:lvlJc w:val="left"/>
      <w:pPr>
        <w:ind w:left="6090" w:hanging="360"/>
      </w:pPr>
    </w:lvl>
    <w:lvl w:ilvl="8" w:tplc="0809001B" w:tentative="1">
      <w:start w:val="1"/>
      <w:numFmt w:val="lowerRoman"/>
      <w:lvlText w:val="%9."/>
      <w:lvlJc w:val="right"/>
      <w:pPr>
        <w:ind w:left="6810" w:hanging="180"/>
      </w:pPr>
    </w:lvl>
  </w:abstractNum>
  <w:abstractNum w:abstractNumId="6">
    <w:nsid w:val="0D7162A4"/>
    <w:multiLevelType w:val="hybridMultilevel"/>
    <w:tmpl w:val="FF8A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9127E3"/>
    <w:multiLevelType w:val="hybridMultilevel"/>
    <w:tmpl w:val="B81A4838"/>
    <w:lvl w:ilvl="0" w:tplc="ED3EEB28">
      <w:start w:val="1"/>
      <w:numFmt w:val="lowerLetter"/>
      <w:lvlText w:val="(%1)"/>
      <w:lvlJc w:val="left"/>
      <w:pPr>
        <w:ind w:left="1560" w:hanging="360"/>
      </w:pPr>
      <w:rPr>
        <w:rFonts w:hint="default"/>
        <w:sz w:val="20"/>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8">
    <w:nsid w:val="1C633776"/>
    <w:multiLevelType w:val="hybridMultilevel"/>
    <w:tmpl w:val="C2108BC6"/>
    <w:lvl w:ilvl="0" w:tplc="B18CEC22">
      <w:start w:val="1"/>
      <w:numFmt w:val="lowerLette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76217A0"/>
    <w:multiLevelType w:val="hybridMultilevel"/>
    <w:tmpl w:val="BF387732"/>
    <w:lvl w:ilvl="0" w:tplc="81CA7F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D00623"/>
    <w:multiLevelType w:val="multilevel"/>
    <w:tmpl w:val="EC7E5B9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3A6A2FEE"/>
    <w:multiLevelType w:val="hybridMultilevel"/>
    <w:tmpl w:val="C7AA7DBC"/>
    <w:lvl w:ilvl="0" w:tplc="119CFC40">
      <w:start w:val="1"/>
      <w:numFmt w:val="lowerLetter"/>
      <w:lvlText w:val="(%1)"/>
      <w:lvlJc w:val="left"/>
      <w:pPr>
        <w:ind w:left="2100" w:hanging="360"/>
      </w:pPr>
      <w:rPr>
        <w:rFonts w:hint="default"/>
      </w:rPr>
    </w:lvl>
    <w:lvl w:ilvl="1" w:tplc="08090019" w:tentative="1">
      <w:start w:val="1"/>
      <w:numFmt w:val="lowerLetter"/>
      <w:lvlText w:val="%2."/>
      <w:lvlJc w:val="left"/>
      <w:pPr>
        <w:ind w:left="2820" w:hanging="360"/>
      </w:pPr>
    </w:lvl>
    <w:lvl w:ilvl="2" w:tplc="0809001B" w:tentative="1">
      <w:start w:val="1"/>
      <w:numFmt w:val="lowerRoman"/>
      <w:lvlText w:val="%3."/>
      <w:lvlJc w:val="right"/>
      <w:pPr>
        <w:ind w:left="3540" w:hanging="180"/>
      </w:pPr>
    </w:lvl>
    <w:lvl w:ilvl="3" w:tplc="0809000F" w:tentative="1">
      <w:start w:val="1"/>
      <w:numFmt w:val="decimal"/>
      <w:lvlText w:val="%4."/>
      <w:lvlJc w:val="left"/>
      <w:pPr>
        <w:ind w:left="4260" w:hanging="360"/>
      </w:pPr>
    </w:lvl>
    <w:lvl w:ilvl="4" w:tplc="08090019" w:tentative="1">
      <w:start w:val="1"/>
      <w:numFmt w:val="lowerLetter"/>
      <w:lvlText w:val="%5."/>
      <w:lvlJc w:val="left"/>
      <w:pPr>
        <w:ind w:left="4980" w:hanging="360"/>
      </w:pPr>
    </w:lvl>
    <w:lvl w:ilvl="5" w:tplc="0809001B" w:tentative="1">
      <w:start w:val="1"/>
      <w:numFmt w:val="lowerRoman"/>
      <w:lvlText w:val="%6."/>
      <w:lvlJc w:val="right"/>
      <w:pPr>
        <w:ind w:left="5700" w:hanging="180"/>
      </w:pPr>
    </w:lvl>
    <w:lvl w:ilvl="6" w:tplc="0809000F" w:tentative="1">
      <w:start w:val="1"/>
      <w:numFmt w:val="decimal"/>
      <w:lvlText w:val="%7."/>
      <w:lvlJc w:val="left"/>
      <w:pPr>
        <w:ind w:left="6420" w:hanging="360"/>
      </w:pPr>
    </w:lvl>
    <w:lvl w:ilvl="7" w:tplc="08090019" w:tentative="1">
      <w:start w:val="1"/>
      <w:numFmt w:val="lowerLetter"/>
      <w:lvlText w:val="%8."/>
      <w:lvlJc w:val="left"/>
      <w:pPr>
        <w:ind w:left="7140" w:hanging="360"/>
      </w:pPr>
    </w:lvl>
    <w:lvl w:ilvl="8" w:tplc="0809001B" w:tentative="1">
      <w:start w:val="1"/>
      <w:numFmt w:val="lowerRoman"/>
      <w:lvlText w:val="%9."/>
      <w:lvlJc w:val="right"/>
      <w:pPr>
        <w:ind w:left="7860" w:hanging="180"/>
      </w:pPr>
    </w:lvl>
  </w:abstractNum>
  <w:abstractNum w:abstractNumId="12">
    <w:nsid w:val="45BB69C0"/>
    <w:multiLevelType w:val="hybridMultilevel"/>
    <w:tmpl w:val="8506A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74E3E91"/>
    <w:multiLevelType w:val="hybridMultilevel"/>
    <w:tmpl w:val="10F60660"/>
    <w:lvl w:ilvl="0" w:tplc="357C26E2">
      <w:start w:val="1"/>
      <w:numFmt w:val="lowerLetter"/>
      <w:lvlText w:val="(%1)"/>
      <w:lvlJc w:val="left"/>
      <w:pPr>
        <w:ind w:left="2550" w:hanging="360"/>
      </w:pPr>
      <w:rPr>
        <w:rFonts w:hint="default"/>
      </w:rPr>
    </w:lvl>
    <w:lvl w:ilvl="1" w:tplc="08090019" w:tentative="1">
      <w:start w:val="1"/>
      <w:numFmt w:val="lowerLetter"/>
      <w:lvlText w:val="%2."/>
      <w:lvlJc w:val="left"/>
      <w:pPr>
        <w:ind w:left="3270" w:hanging="360"/>
      </w:pPr>
    </w:lvl>
    <w:lvl w:ilvl="2" w:tplc="0809001B" w:tentative="1">
      <w:start w:val="1"/>
      <w:numFmt w:val="lowerRoman"/>
      <w:lvlText w:val="%3."/>
      <w:lvlJc w:val="right"/>
      <w:pPr>
        <w:ind w:left="3990" w:hanging="180"/>
      </w:pPr>
    </w:lvl>
    <w:lvl w:ilvl="3" w:tplc="0809000F" w:tentative="1">
      <w:start w:val="1"/>
      <w:numFmt w:val="decimal"/>
      <w:lvlText w:val="%4."/>
      <w:lvlJc w:val="left"/>
      <w:pPr>
        <w:ind w:left="4710" w:hanging="360"/>
      </w:pPr>
    </w:lvl>
    <w:lvl w:ilvl="4" w:tplc="08090019" w:tentative="1">
      <w:start w:val="1"/>
      <w:numFmt w:val="lowerLetter"/>
      <w:lvlText w:val="%5."/>
      <w:lvlJc w:val="left"/>
      <w:pPr>
        <w:ind w:left="5430" w:hanging="360"/>
      </w:pPr>
    </w:lvl>
    <w:lvl w:ilvl="5" w:tplc="0809001B" w:tentative="1">
      <w:start w:val="1"/>
      <w:numFmt w:val="lowerRoman"/>
      <w:lvlText w:val="%6."/>
      <w:lvlJc w:val="right"/>
      <w:pPr>
        <w:ind w:left="6150" w:hanging="180"/>
      </w:pPr>
    </w:lvl>
    <w:lvl w:ilvl="6" w:tplc="0809000F" w:tentative="1">
      <w:start w:val="1"/>
      <w:numFmt w:val="decimal"/>
      <w:lvlText w:val="%7."/>
      <w:lvlJc w:val="left"/>
      <w:pPr>
        <w:ind w:left="6870" w:hanging="360"/>
      </w:pPr>
    </w:lvl>
    <w:lvl w:ilvl="7" w:tplc="08090019" w:tentative="1">
      <w:start w:val="1"/>
      <w:numFmt w:val="lowerLetter"/>
      <w:lvlText w:val="%8."/>
      <w:lvlJc w:val="left"/>
      <w:pPr>
        <w:ind w:left="7590" w:hanging="360"/>
      </w:pPr>
    </w:lvl>
    <w:lvl w:ilvl="8" w:tplc="0809001B" w:tentative="1">
      <w:start w:val="1"/>
      <w:numFmt w:val="lowerRoman"/>
      <w:lvlText w:val="%9."/>
      <w:lvlJc w:val="right"/>
      <w:pPr>
        <w:ind w:left="8310" w:hanging="180"/>
      </w:pPr>
    </w:lvl>
  </w:abstractNum>
  <w:abstractNum w:abstractNumId="14">
    <w:nsid w:val="4D25394F"/>
    <w:multiLevelType w:val="hybridMultilevel"/>
    <w:tmpl w:val="9FE81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E350BAA"/>
    <w:multiLevelType w:val="hybridMultilevel"/>
    <w:tmpl w:val="E5E64B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F2F1596"/>
    <w:multiLevelType w:val="hybridMultilevel"/>
    <w:tmpl w:val="B1929A36"/>
    <w:lvl w:ilvl="0" w:tplc="81CA7F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0CD076F"/>
    <w:multiLevelType w:val="hybridMultilevel"/>
    <w:tmpl w:val="E73C9E5E"/>
    <w:lvl w:ilvl="0" w:tplc="49C807B4">
      <w:start w:val="1"/>
      <w:numFmt w:val="lowerLetter"/>
      <w:lvlText w:val="(%1)"/>
      <w:lvlJc w:val="left"/>
      <w:pPr>
        <w:ind w:left="2100" w:hanging="360"/>
      </w:pPr>
      <w:rPr>
        <w:rFonts w:hint="default"/>
      </w:rPr>
    </w:lvl>
    <w:lvl w:ilvl="1" w:tplc="08090019" w:tentative="1">
      <w:start w:val="1"/>
      <w:numFmt w:val="lowerLetter"/>
      <w:lvlText w:val="%2."/>
      <w:lvlJc w:val="left"/>
      <w:pPr>
        <w:ind w:left="2820" w:hanging="360"/>
      </w:pPr>
    </w:lvl>
    <w:lvl w:ilvl="2" w:tplc="0809001B" w:tentative="1">
      <w:start w:val="1"/>
      <w:numFmt w:val="lowerRoman"/>
      <w:lvlText w:val="%3."/>
      <w:lvlJc w:val="right"/>
      <w:pPr>
        <w:ind w:left="3540" w:hanging="180"/>
      </w:pPr>
    </w:lvl>
    <w:lvl w:ilvl="3" w:tplc="0809000F" w:tentative="1">
      <w:start w:val="1"/>
      <w:numFmt w:val="decimal"/>
      <w:lvlText w:val="%4."/>
      <w:lvlJc w:val="left"/>
      <w:pPr>
        <w:ind w:left="4260" w:hanging="360"/>
      </w:pPr>
    </w:lvl>
    <w:lvl w:ilvl="4" w:tplc="08090019" w:tentative="1">
      <w:start w:val="1"/>
      <w:numFmt w:val="lowerLetter"/>
      <w:lvlText w:val="%5."/>
      <w:lvlJc w:val="left"/>
      <w:pPr>
        <w:ind w:left="4980" w:hanging="360"/>
      </w:pPr>
    </w:lvl>
    <w:lvl w:ilvl="5" w:tplc="0809001B" w:tentative="1">
      <w:start w:val="1"/>
      <w:numFmt w:val="lowerRoman"/>
      <w:lvlText w:val="%6."/>
      <w:lvlJc w:val="right"/>
      <w:pPr>
        <w:ind w:left="5700" w:hanging="180"/>
      </w:pPr>
    </w:lvl>
    <w:lvl w:ilvl="6" w:tplc="0809000F" w:tentative="1">
      <w:start w:val="1"/>
      <w:numFmt w:val="decimal"/>
      <w:lvlText w:val="%7."/>
      <w:lvlJc w:val="left"/>
      <w:pPr>
        <w:ind w:left="6420" w:hanging="360"/>
      </w:pPr>
    </w:lvl>
    <w:lvl w:ilvl="7" w:tplc="08090019" w:tentative="1">
      <w:start w:val="1"/>
      <w:numFmt w:val="lowerLetter"/>
      <w:lvlText w:val="%8."/>
      <w:lvlJc w:val="left"/>
      <w:pPr>
        <w:ind w:left="7140" w:hanging="360"/>
      </w:pPr>
    </w:lvl>
    <w:lvl w:ilvl="8" w:tplc="0809001B" w:tentative="1">
      <w:start w:val="1"/>
      <w:numFmt w:val="lowerRoman"/>
      <w:lvlText w:val="%9."/>
      <w:lvlJc w:val="right"/>
      <w:pPr>
        <w:ind w:left="7860" w:hanging="180"/>
      </w:pPr>
    </w:lvl>
  </w:abstractNum>
  <w:abstractNum w:abstractNumId="18">
    <w:nsid w:val="53D13678"/>
    <w:multiLevelType w:val="hybridMultilevel"/>
    <w:tmpl w:val="B782A4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EAC379A"/>
    <w:multiLevelType w:val="hybridMultilevel"/>
    <w:tmpl w:val="BC080960"/>
    <w:lvl w:ilvl="0" w:tplc="D7348C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2AE69E1"/>
    <w:multiLevelType w:val="hybridMultilevel"/>
    <w:tmpl w:val="602CF43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nsid w:val="68AE1800"/>
    <w:multiLevelType w:val="hybridMultilevel"/>
    <w:tmpl w:val="DD56AA74"/>
    <w:lvl w:ilvl="0" w:tplc="420C1F80">
      <w:start w:val="1"/>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2">
    <w:nsid w:val="77DE5A92"/>
    <w:multiLevelType w:val="hybridMultilevel"/>
    <w:tmpl w:val="B15C9ED2"/>
    <w:lvl w:ilvl="0" w:tplc="EC52C834">
      <w:start w:val="3"/>
      <w:numFmt w:val="bullet"/>
      <w:lvlText w:val="-"/>
      <w:lvlJc w:val="left"/>
      <w:pPr>
        <w:ind w:left="1080" w:hanging="360"/>
      </w:pPr>
      <w:rPr>
        <w:rFonts w:ascii="Calibri" w:eastAsia="Calibri" w:hAnsi="Calibri"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77F84305"/>
    <w:multiLevelType w:val="hybridMultilevel"/>
    <w:tmpl w:val="7BA25E40"/>
    <w:lvl w:ilvl="0" w:tplc="EE74866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84B2AD7"/>
    <w:multiLevelType w:val="hybridMultilevel"/>
    <w:tmpl w:val="FCA26B60"/>
    <w:lvl w:ilvl="0" w:tplc="D9669DA2">
      <w:start w:val="1"/>
      <w:numFmt w:val="lowerLetter"/>
      <w:lvlText w:val="(%1)"/>
      <w:lvlJc w:val="left"/>
      <w:pPr>
        <w:ind w:left="2895" w:hanging="360"/>
      </w:pPr>
      <w:rPr>
        <w:rFonts w:hint="default"/>
        <w:sz w:val="20"/>
      </w:rPr>
    </w:lvl>
    <w:lvl w:ilvl="1" w:tplc="08090019" w:tentative="1">
      <w:start w:val="1"/>
      <w:numFmt w:val="lowerLetter"/>
      <w:lvlText w:val="%2."/>
      <w:lvlJc w:val="left"/>
      <w:pPr>
        <w:ind w:left="3615" w:hanging="360"/>
      </w:pPr>
    </w:lvl>
    <w:lvl w:ilvl="2" w:tplc="0809001B" w:tentative="1">
      <w:start w:val="1"/>
      <w:numFmt w:val="lowerRoman"/>
      <w:lvlText w:val="%3."/>
      <w:lvlJc w:val="right"/>
      <w:pPr>
        <w:ind w:left="4335" w:hanging="180"/>
      </w:pPr>
    </w:lvl>
    <w:lvl w:ilvl="3" w:tplc="0809000F" w:tentative="1">
      <w:start w:val="1"/>
      <w:numFmt w:val="decimal"/>
      <w:lvlText w:val="%4."/>
      <w:lvlJc w:val="left"/>
      <w:pPr>
        <w:ind w:left="5055" w:hanging="360"/>
      </w:pPr>
    </w:lvl>
    <w:lvl w:ilvl="4" w:tplc="08090019" w:tentative="1">
      <w:start w:val="1"/>
      <w:numFmt w:val="lowerLetter"/>
      <w:lvlText w:val="%5."/>
      <w:lvlJc w:val="left"/>
      <w:pPr>
        <w:ind w:left="5775" w:hanging="360"/>
      </w:pPr>
    </w:lvl>
    <w:lvl w:ilvl="5" w:tplc="0809001B" w:tentative="1">
      <w:start w:val="1"/>
      <w:numFmt w:val="lowerRoman"/>
      <w:lvlText w:val="%6."/>
      <w:lvlJc w:val="right"/>
      <w:pPr>
        <w:ind w:left="6495" w:hanging="180"/>
      </w:pPr>
    </w:lvl>
    <w:lvl w:ilvl="6" w:tplc="0809000F" w:tentative="1">
      <w:start w:val="1"/>
      <w:numFmt w:val="decimal"/>
      <w:lvlText w:val="%7."/>
      <w:lvlJc w:val="left"/>
      <w:pPr>
        <w:ind w:left="7215" w:hanging="360"/>
      </w:pPr>
    </w:lvl>
    <w:lvl w:ilvl="7" w:tplc="08090019" w:tentative="1">
      <w:start w:val="1"/>
      <w:numFmt w:val="lowerLetter"/>
      <w:lvlText w:val="%8."/>
      <w:lvlJc w:val="left"/>
      <w:pPr>
        <w:ind w:left="7935" w:hanging="360"/>
      </w:pPr>
    </w:lvl>
    <w:lvl w:ilvl="8" w:tplc="0809001B" w:tentative="1">
      <w:start w:val="1"/>
      <w:numFmt w:val="lowerRoman"/>
      <w:lvlText w:val="%9."/>
      <w:lvlJc w:val="right"/>
      <w:pPr>
        <w:ind w:left="8655" w:hanging="180"/>
      </w:pPr>
    </w:lvl>
  </w:abstractNum>
  <w:abstractNum w:abstractNumId="25">
    <w:nsid w:val="7EF37C9D"/>
    <w:multiLevelType w:val="hybridMultilevel"/>
    <w:tmpl w:val="75B06260"/>
    <w:lvl w:ilvl="0" w:tplc="B2DAFE9C">
      <w:start w:val="1"/>
      <w:numFmt w:val="lowerLetter"/>
      <w:lvlText w:val="(%1)"/>
      <w:lvlJc w:val="left"/>
      <w:pPr>
        <w:ind w:left="1605" w:hanging="360"/>
      </w:pPr>
      <w:rPr>
        <w:rFonts w:hint="default"/>
      </w:rPr>
    </w:lvl>
    <w:lvl w:ilvl="1" w:tplc="08090019" w:tentative="1">
      <w:start w:val="1"/>
      <w:numFmt w:val="lowerLetter"/>
      <w:lvlText w:val="%2."/>
      <w:lvlJc w:val="left"/>
      <w:pPr>
        <w:ind w:left="2325" w:hanging="360"/>
      </w:pPr>
    </w:lvl>
    <w:lvl w:ilvl="2" w:tplc="0809001B" w:tentative="1">
      <w:start w:val="1"/>
      <w:numFmt w:val="lowerRoman"/>
      <w:lvlText w:val="%3."/>
      <w:lvlJc w:val="right"/>
      <w:pPr>
        <w:ind w:left="3045" w:hanging="180"/>
      </w:pPr>
    </w:lvl>
    <w:lvl w:ilvl="3" w:tplc="0809000F" w:tentative="1">
      <w:start w:val="1"/>
      <w:numFmt w:val="decimal"/>
      <w:lvlText w:val="%4."/>
      <w:lvlJc w:val="left"/>
      <w:pPr>
        <w:ind w:left="3765" w:hanging="360"/>
      </w:pPr>
    </w:lvl>
    <w:lvl w:ilvl="4" w:tplc="08090019" w:tentative="1">
      <w:start w:val="1"/>
      <w:numFmt w:val="lowerLetter"/>
      <w:lvlText w:val="%5."/>
      <w:lvlJc w:val="left"/>
      <w:pPr>
        <w:ind w:left="4485" w:hanging="360"/>
      </w:pPr>
    </w:lvl>
    <w:lvl w:ilvl="5" w:tplc="0809001B" w:tentative="1">
      <w:start w:val="1"/>
      <w:numFmt w:val="lowerRoman"/>
      <w:lvlText w:val="%6."/>
      <w:lvlJc w:val="right"/>
      <w:pPr>
        <w:ind w:left="5205" w:hanging="180"/>
      </w:pPr>
    </w:lvl>
    <w:lvl w:ilvl="6" w:tplc="0809000F" w:tentative="1">
      <w:start w:val="1"/>
      <w:numFmt w:val="decimal"/>
      <w:lvlText w:val="%7."/>
      <w:lvlJc w:val="left"/>
      <w:pPr>
        <w:ind w:left="5925" w:hanging="360"/>
      </w:pPr>
    </w:lvl>
    <w:lvl w:ilvl="7" w:tplc="08090019" w:tentative="1">
      <w:start w:val="1"/>
      <w:numFmt w:val="lowerLetter"/>
      <w:lvlText w:val="%8."/>
      <w:lvlJc w:val="left"/>
      <w:pPr>
        <w:ind w:left="6645" w:hanging="360"/>
      </w:pPr>
    </w:lvl>
    <w:lvl w:ilvl="8" w:tplc="0809001B" w:tentative="1">
      <w:start w:val="1"/>
      <w:numFmt w:val="lowerRoman"/>
      <w:lvlText w:val="%9."/>
      <w:lvlJc w:val="right"/>
      <w:pPr>
        <w:ind w:left="7365" w:hanging="180"/>
      </w:pPr>
    </w:lvl>
  </w:abstractNum>
  <w:num w:numId="1">
    <w:abstractNumId w:val="10"/>
  </w:num>
  <w:num w:numId="2">
    <w:abstractNumId w:val="25"/>
  </w:num>
  <w:num w:numId="3">
    <w:abstractNumId w:val="5"/>
  </w:num>
  <w:num w:numId="4">
    <w:abstractNumId w:val="21"/>
  </w:num>
  <w:num w:numId="5">
    <w:abstractNumId w:val="23"/>
  </w:num>
  <w:num w:numId="6">
    <w:abstractNumId w:val="24"/>
  </w:num>
  <w:num w:numId="7">
    <w:abstractNumId w:val="7"/>
  </w:num>
  <w:num w:numId="8">
    <w:abstractNumId w:val="18"/>
  </w:num>
  <w:num w:numId="9">
    <w:abstractNumId w:val="12"/>
  </w:num>
  <w:num w:numId="10">
    <w:abstractNumId w:val="8"/>
  </w:num>
  <w:num w:numId="11">
    <w:abstractNumId w:val="6"/>
  </w:num>
  <w:num w:numId="12">
    <w:abstractNumId w:val="20"/>
  </w:num>
  <w:num w:numId="13">
    <w:abstractNumId w:val="3"/>
  </w:num>
  <w:num w:numId="14">
    <w:abstractNumId w:val="1"/>
  </w:num>
  <w:num w:numId="15">
    <w:abstractNumId w:val="0"/>
  </w:num>
  <w:num w:numId="16">
    <w:abstractNumId w:val="9"/>
  </w:num>
  <w:num w:numId="17">
    <w:abstractNumId w:val="16"/>
  </w:num>
  <w:num w:numId="18">
    <w:abstractNumId w:val="14"/>
  </w:num>
  <w:num w:numId="19">
    <w:abstractNumId w:val="15"/>
  </w:num>
  <w:num w:numId="20">
    <w:abstractNumId w:val="2"/>
  </w:num>
  <w:num w:numId="21">
    <w:abstractNumId w:val="19"/>
  </w:num>
  <w:num w:numId="22">
    <w:abstractNumId w:val="22"/>
  </w:num>
  <w:num w:numId="23">
    <w:abstractNumId w:val="4"/>
  </w:num>
  <w:num w:numId="24">
    <w:abstractNumId w:val="13"/>
  </w:num>
  <w:num w:numId="25">
    <w:abstractNumId w:val="17"/>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2AE"/>
    <w:rsid w:val="00000B6F"/>
    <w:rsid w:val="00012EC5"/>
    <w:rsid w:val="00013BE8"/>
    <w:rsid w:val="00017526"/>
    <w:rsid w:val="00022258"/>
    <w:rsid w:val="000229F5"/>
    <w:rsid w:val="000278BB"/>
    <w:rsid w:val="00032EF1"/>
    <w:rsid w:val="00040A09"/>
    <w:rsid w:val="00044E5B"/>
    <w:rsid w:val="000457DE"/>
    <w:rsid w:val="0004682D"/>
    <w:rsid w:val="0005296C"/>
    <w:rsid w:val="000533D1"/>
    <w:rsid w:val="000536CB"/>
    <w:rsid w:val="00060551"/>
    <w:rsid w:val="00060721"/>
    <w:rsid w:val="0006289F"/>
    <w:rsid w:val="000639E8"/>
    <w:rsid w:val="00070678"/>
    <w:rsid w:val="0007664A"/>
    <w:rsid w:val="00084BB9"/>
    <w:rsid w:val="0008637C"/>
    <w:rsid w:val="00087ABB"/>
    <w:rsid w:val="00091BCA"/>
    <w:rsid w:val="00097DFB"/>
    <w:rsid w:val="000A06F7"/>
    <w:rsid w:val="000A2F40"/>
    <w:rsid w:val="000A3E97"/>
    <w:rsid w:val="000A575B"/>
    <w:rsid w:val="000A5A90"/>
    <w:rsid w:val="000A5FB0"/>
    <w:rsid w:val="000B67A8"/>
    <w:rsid w:val="000C5D32"/>
    <w:rsid w:val="000D17C0"/>
    <w:rsid w:val="000D3497"/>
    <w:rsid w:val="000D70F4"/>
    <w:rsid w:val="000E29AE"/>
    <w:rsid w:val="000E2A0C"/>
    <w:rsid w:val="000E5467"/>
    <w:rsid w:val="000E59B8"/>
    <w:rsid w:val="000F170B"/>
    <w:rsid w:val="000F176F"/>
    <w:rsid w:val="000F2A5E"/>
    <w:rsid w:val="000F46EC"/>
    <w:rsid w:val="000F4C94"/>
    <w:rsid w:val="000F749F"/>
    <w:rsid w:val="00100CCB"/>
    <w:rsid w:val="00101A75"/>
    <w:rsid w:val="0010254A"/>
    <w:rsid w:val="0010276D"/>
    <w:rsid w:val="00103C29"/>
    <w:rsid w:val="00105371"/>
    <w:rsid w:val="00107F40"/>
    <w:rsid w:val="001119CE"/>
    <w:rsid w:val="0012334D"/>
    <w:rsid w:val="001255F1"/>
    <w:rsid w:val="00133213"/>
    <w:rsid w:val="00134778"/>
    <w:rsid w:val="001379AD"/>
    <w:rsid w:val="001505ED"/>
    <w:rsid w:val="0015091E"/>
    <w:rsid w:val="001517B8"/>
    <w:rsid w:val="00154320"/>
    <w:rsid w:val="00154774"/>
    <w:rsid w:val="00156F96"/>
    <w:rsid w:val="001632CE"/>
    <w:rsid w:val="0017185C"/>
    <w:rsid w:val="00172931"/>
    <w:rsid w:val="0017541B"/>
    <w:rsid w:val="00182D2F"/>
    <w:rsid w:val="001869FD"/>
    <w:rsid w:val="001954FA"/>
    <w:rsid w:val="001958E8"/>
    <w:rsid w:val="001978B1"/>
    <w:rsid w:val="001A2F40"/>
    <w:rsid w:val="001A54C6"/>
    <w:rsid w:val="001C1C07"/>
    <w:rsid w:val="001C7AAE"/>
    <w:rsid w:val="001C7B54"/>
    <w:rsid w:val="001D2E0F"/>
    <w:rsid w:val="001D6587"/>
    <w:rsid w:val="001D71EE"/>
    <w:rsid w:val="001D79FC"/>
    <w:rsid w:val="001E24C9"/>
    <w:rsid w:val="001E2D7B"/>
    <w:rsid w:val="001E4750"/>
    <w:rsid w:val="001F3457"/>
    <w:rsid w:val="001F3495"/>
    <w:rsid w:val="001F3724"/>
    <w:rsid w:val="001F3A1B"/>
    <w:rsid w:val="00200BF0"/>
    <w:rsid w:val="00202A23"/>
    <w:rsid w:val="00204678"/>
    <w:rsid w:val="00205720"/>
    <w:rsid w:val="00205A97"/>
    <w:rsid w:val="00217170"/>
    <w:rsid w:val="0022113E"/>
    <w:rsid w:val="00222F99"/>
    <w:rsid w:val="00224D36"/>
    <w:rsid w:val="00234504"/>
    <w:rsid w:val="00236683"/>
    <w:rsid w:val="0024103A"/>
    <w:rsid w:val="0024462D"/>
    <w:rsid w:val="00251198"/>
    <w:rsid w:val="00256597"/>
    <w:rsid w:val="00257D7A"/>
    <w:rsid w:val="0026132B"/>
    <w:rsid w:val="00265F18"/>
    <w:rsid w:val="002675E7"/>
    <w:rsid w:val="0027796B"/>
    <w:rsid w:val="00283E5A"/>
    <w:rsid w:val="0028595B"/>
    <w:rsid w:val="00290BB4"/>
    <w:rsid w:val="002A114A"/>
    <w:rsid w:val="002A1E94"/>
    <w:rsid w:val="002A4D7A"/>
    <w:rsid w:val="002A5D69"/>
    <w:rsid w:val="002A67D8"/>
    <w:rsid w:val="002A6C14"/>
    <w:rsid w:val="002A7CE0"/>
    <w:rsid w:val="002C023F"/>
    <w:rsid w:val="002C1034"/>
    <w:rsid w:val="002C2865"/>
    <w:rsid w:val="002D6ECA"/>
    <w:rsid w:val="002E216F"/>
    <w:rsid w:val="002E222E"/>
    <w:rsid w:val="002E3F17"/>
    <w:rsid w:val="002E43A1"/>
    <w:rsid w:val="002E6233"/>
    <w:rsid w:val="002E6EBA"/>
    <w:rsid w:val="002F2D73"/>
    <w:rsid w:val="002F2E4A"/>
    <w:rsid w:val="00301A9E"/>
    <w:rsid w:val="00301EF4"/>
    <w:rsid w:val="00302BCA"/>
    <w:rsid w:val="0030401E"/>
    <w:rsid w:val="00304037"/>
    <w:rsid w:val="00307D6E"/>
    <w:rsid w:val="0031128E"/>
    <w:rsid w:val="003123FE"/>
    <w:rsid w:val="003267E2"/>
    <w:rsid w:val="003269C6"/>
    <w:rsid w:val="00327108"/>
    <w:rsid w:val="00331503"/>
    <w:rsid w:val="00342C50"/>
    <w:rsid w:val="003503FE"/>
    <w:rsid w:val="00350D92"/>
    <w:rsid w:val="00353343"/>
    <w:rsid w:val="0035475E"/>
    <w:rsid w:val="00354E71"/>
    <w:rsid w:val="00362925"/>
    <w:rsid w:val="003632C7"/>
    <w:rsid w:val="0036476D"/>
    <w:rsid w:val="00364ACC"/>
    <w:rsid w:val="0036549C"/>
    <w:rsid w:val="0036705F"/>
    <w:rsid w:val="00372725"/>
    <w:rsid w:val="00374DFD"/>
    <w:rsid w:val="003779D7"/>
    <w:rsid w:val="00381C65"/>
    <w:rsid w:val="00393243"/>
    <w:rsid w:val="003A6401"/>
    <w:rsid w:val="003A7284"/>
    <w:rsid w:val="003B22B0"/>
    <w:rsid w:val="003B3221"/>
    <w:rsid w:val="003B3F76"/>
    <w:rsid w:val="003B4B49"/>
    <w:rsid w:val="003B4D81"/>
    <w:rsid w:val="003C26E0"/>
    <w:rsid w:val="003D2D86"/>
    <w:rsid w:val="003E4187"/>
    <w:rsid w:val="003E649A"/>
    <w:rsid w:val="003E6FC4"/>
    <w:rsid w:val="003F140E"/>
    <w:rsid w:val="003F3178"/>
    <w:rsid w:val="003F4801"/>
    <w:rsid w:val="003F6038"/>
    <w:rsid w:val="003F666C"/>
    <w:rsid w:val="0040003E"/>
    <w:rsid w:val="004012EE"/>
    <w:rsid w:val="004044DA"/>
    <w:rsid w:val="00410A69"/>
    <w:rsid w:val="0041398F"/>
    <w:rsid w:val="00414733"/>
    <w:rsid w:val="004177D2"/>
    <w:rsid w:val="00421EEE"/>
    <w:rsid w:val="00421F8D"/>
    <w:rsid w:val="00433D91"/>
    <w:rsid w:val="0044189B"/>
    <w:rsid w:val="00441909"/>
    <w:rsid w:val="00451EF3"/>
    <w:rsid w:val="004530D0"/>
    <w:rsid w:val="004538F3"/>
    <w:rsid w:val="0045578E"/>
    <w:rsid w:val="00455B33"/>
    <w:rsid w:val="00461D9E"/>
    <w:rsid w:val="004628F2"/>
    <w:rsid w:val="00464C22"/>
    <w:rsid w:val="00467151"/>
    <w:rsid w:val="004673FA"/>
    <w:rsid w:val="00470D49"/>
    <w:rsid w:val="00472FB5"/>
    <w:rsid w:val="00473147"/>
    <w:rsid w:val="00475DBB"/>
    <w:rsid w:val="004764E7"/>
    <w:rsid w:val="00483232"/>
    <w:rsid w:val="00485AD8"/>
    <w:rsid w:val="004916B6"/>
    <w:rsid w:val="00493678"/>
    <w:rsid w:val="00495758"/>
    <w:rsid w:val="004958F9"/>
    <w:rsid w:val="004A02E4"/>
    <w:rsid w:val="004A2AAC"/>
    <w:rsid w:val="004A6B49"/>
    <w:rsid w:val="004B3940"/>
    <w:rsid w:val="004B3FEB"/>
    <w:rsid w:val="004C46F9"/>
    <w:rsid w:val="004D0B42"/>
    <w:rsid w:val="004E03EC"/>
    <w:rsid w:val="004E1297"/>
    <w:rsid w:val="004E22AE"/>
    <w:rsid w:val="004E5B7D"/>
    <w:rsid w:val="004E5C79"/>
    <w:rsid w:val="004F07D1"/>
    <w:rsid w:val="004F635E"/>
    <w:rsid w:val="005013F9"/>
    <w:rsid w:val="005038E8"/>
    <w:rsid w:val="005048DE"/>
    <w:rsid w:val="00505AB0"/>
    <w:rsid w:val="00507453"/>
    <w:rsid w:val="00512514"/>
    <w:rsid w:val="005168DD"/>
    <w:rsid w:val="00517BB3"/>
    <w:rsid w:val="005227AF"/>
    <w:rsid w:val="00523390"/>
    <w:rsid w:val="005239B8"/>
    <w:rsid w:val="005307B4"/>
    <w:rsid w:val="00534934"/>
    <w:rsid w:val="00536E4F"/>
    <w:rsid w:val="0053744F"/>
    <w:rsid w:val="00543E88"/>
    <w:rsid w:val="0055414E"/>
    <w:rsid w:val="00557E17"/>
    <w:rsid w:val="005617CC"/>
    <w:rsid w:val="00562ACE"/>
    <w:rsid w:val="0056519D"/>
    <w:rsid w:val="005653F0"/>
    <w:rsid w:val="00567717"/>
    <w:rsid w:val="00573509"/>
    <w:rsid w:val="00581C2E"/>
    <w:rsid w:val="00585BD2"/>
    <w:rsid w:val="00591182"/>
    <w:rsid w:val="0059223D"/>
    <w:rsid w:val="00592634"/>
    <w:rsid w:val="00596110"/>
    <w:rsid w:val="00596BFA"/>
    <w:rsid w:val="005977AF"/>
    <w:rsid w:val="00597937"/>
    <w:rsid w:val="005A3173"/>
    <w:rsid w:val="005A4409"/>
    <w:rsid w:val="005A530E"/>
    <w:rsid w:val="005A5980"/>
    <w:rsid w:val="005A6314"/>
    <w:rsid w:val="005B2FEA"/>
    <w:rsid w:val="005B605B"/>
    <w:rsid w:val="005C681B"/>
    <w:rsid w:val="005D11BB"/>
    <w:rsid w:val="005D12F3"/>
    <w:rsid w:val="005D269F"/>
    <w:rsid w:val="005D36DB"/>
    <w:rsid w:val="005D3A90"/>
    <w:rsid w:val="005D4192"/>
    <w:rsid w:val="005E0DAF"/>
    <w:rsid w:val="005E1150"/>
    <w:rsid w:val="005E2D6A"/>
    <w:rsid w:val="005F2258"/>
    <w:rsid w:val="00600191"/>
    <w:rsid w:val="00600F0C"/>
    <w:rsid w:val="006035E9"/>
    <w:rsid w:val="00603FE3"/>
    <w:rsid w:val="0061424E"/>
    <w:rsid w:val="00615DED"/>
    <w:rsid w:val="00616139"/>
    <w:rsid w:val="00616642"/>
    <w:rsid w:val="00617C24"/>
    <w:rsid w:val="006225A3"/>
    <w:rsid w:val="00626C61"/>
    <w:rsid w:val="00635224"/>
    <w:rsid w:val="0063773D"/>
    <w:rsid w:val="00641CF7"/>
    <w:rsid w:val="006465E8"/>
    <w:rsid w:val="00646967"/>
    <w:rsid w:val="0065119A"/>
    <w:rsid w:val="006514AF"/>
    <w:rsid w:val="006522A3"/>
    <w:rsid w:val="006533E6"/>
    <w:rsid w:val="00653F13"/>
    <w:rsid w:val="00655ECC"/>
    <w:rsid w:val="00657BC4"/>
    <w:rsid w:val="00661BA3"/>
    <w:rsid w:val="00664FFE"/>
    <w:rsid w:val="00665134"/>
    <w:rsid w:val="006661F6"/>
    <w:rsid w:val="00667A8D"/>
    <w:rsid w:val="00670E0C"/>
    <w:rsid w:val="00672B74"/>
    <w:rsid w:val="00674FF2"/>
    <w:rsid w:val="0068253C"/>
    <w:rsid w:val="00682829"/>
    <w:rsid w:val="00684AED"/>
    <w:rsid w:val="00684CD4"/>
    <w:rsid w:val="00687574"/>
    <w:rsid w:val="00687ACD"/>
    <w:rsid w:val="0069034F"/>
    <w:rsid w:val="00692163"/>
    <w:rsid w:val="00692A4D"/>
    <w:rsid w:val="00692E68"/>
    <w:rsid w:val="006961C9"/>
    <w:rsid w:val="006A2F4A"/>
    <w:rsid w:val="006A33E9"/>
    <w:rsid w:val="006A682D"/>
    <w:rsid w:val="006A6D77"/>
    <w:rsid w:val="006A7834"/>
    <w:rsid w:val="006A7B61"/>
    <w:rsid w:val="006B6974"/>
    <w:rsid w:val="006B6E98"/>
    <w:rsid w:val="006C1E57"/>
    <w:rsid w:val="006C37E7"/>
    <w:rsid w:val="006D3035"/>
    <w:rsid w:val="006E1D6D"/>
    <w:rsid w:val="007030D0"/>
    <w:rsid w:val="00703159"/>
    <w:rsid w:val="00705853"/>
    <w:rsid w:val="007115C0"/>
    <w:rsid w:val="00712B06"/>
    <w:rsid w:val="00723C9B"/>
    <w:rsid w:val="0072603E"/>
    <w:rsid w:val="0073026B"/>
    <w:rsid w:val="00731A58"/>
    <w:rsid w:val="00732E2E"/>
    <w:rsid w:val="0073506D"/>
    <w:rsid w:val="00737D28"/>
    <w:rsid w:val="0074199A"/>
    <w:rsid w:val="0074233D"/>
    <w:rsid w:val="007428EF"/>
    <w:rsid w:val="00742AF2"/>
    <w:rsid w:val="007438D3"/>
    <w:rsid w:val="0074697F"/>
    <w:rsid w:val="007506D4"/>
    <w:rsid w:val="00751E9C"/>
    <w:rsid w:val="00761E01"/>
    <w:rsid w:val="00761E3B"/>
    <w:rsid w:val="00764D4C"/>
    <w:rsid w:val="007663CA"/>
    <w:rsid w:val="007665C2"/>
    <w:rsid w:val="0076696B"/>
    <w:rsid w:val="0077012D"/>
    <w:rsid w:val="00780F84"/>
    <w:rsid w:val="00782114"/>
    <w:rsid w:val="00782E9E"/>
    <w:rsid w:val="0078796D"/>
    <w:rsid w:val="007918EC"/>
    <w:rsid w:val="00792B3C"/>
    <w:rsid w:val="007935C4"/>
    <w:rsid w:val="0079533C"/>
    <w:rsid w:val="0079761D"/>
    <w:rsid w:val="007A0976"/>
    <w:rsid w:val="007A2FC6"/>
    <w:rsid w:val="007A5095"/>
    <w:rsid w:val="007A70BA"/>
    <w:rsid w:val="007B1B9C"/>
    <w:rsid w:val="007B1E0A"/>
    <w:rsid w:val="007B2284"/>
    <w:rsid w:val="007B4100"/>
    <w:rsid w:val="007B5448"/>
    <w:rsid w:val="007B5B1A"/>
    <w:rsid w:val="007B5F41"/>
    <w:rsid w:val="007C0DBF"/>
    <w:rsid w:val="007C27C9"/>
    <w:rsid w:val="007C36A9"/>
    <w:rsid w:val="007C38D4"/>
    <w:rsid w:val="007C4259"/>
    <w:rsid w:val="007D235D"/>
    <w:rsid w:val="007D36B4"/>
    <w:rsid w:val="007D4646"/>
    <w:rsid w:val="007E2434"/>
    <w:rsid w:val="007E2535"/>
    <w:rsid w:val="007E428A"/>
    <w:rsid w:val="007F458E"/>
    <w:rsid w:val="007F4857"/>
    <w:rsid w:val="00800002"/>
    <w:rsid w:val="00802958"/>
    <w:rsid w:val="00802E79"/>
    <w:rsid w:val="008073F0"/>
    <w:rsid w:val="00811F0C"/>
    <w:rsid w:val="00814EE8"/>
    <w:rsid w:val="00815B22"/>
    <w:rsid w:val="00816002"/>
    <w:rsid w:val="00817EDB"/>
    <w:rsid w:val="00820307"/>
    <w:rsid w:val="008505BF"/>
    <w:rsid w:val="00850B50"/>
    <w:rsid w:val="0085496C"/>
    <w:rsid w:val="008626AE"/>
    <w:rsid w:val="008627B1"/>
    <w:rsid w:val="008633C5"/>
    <w:rsid w:val="00863B62"/>
    <w:rsid w:val="00863E2C"/>
    <w:rsid w:val="00872CCD"/>
    <w:rsid w:val="008752D0"/>
    <w:rsid w:val="00883A05"/>
    <w:rsid w:val="008942B9"/>
    <w:rsid w:val="008A2288"/>
    <w:rsid w:val="008A59BA"/>
    <w:rsid w:val="008A5CFA"/>
    <w:rsid w:val="008B0A6A"/>
    <w:rsid w:val="008B149B"/>
    <w:rsid w:val="008B1EA1"/>
    <w:rsid w:val="008D03C9"/>
    <w:rsid w:val="008D14DF"/>
    <w:rsid w:val="008D3AF1"/>
    <w:rsid w:val="008E12AA"/>
    <w:rsid w:val="008E1E14"/>
    <w:rsid w:val="008E4A0D"/>
    <w:rsid w:val="008E629F"/>
    <w:rsid w:val="008F0011"/>
    <w:rsid w:val="008F181B"/>
    <w:rsid w:val="008F74DC"/>
    <w:rsid w:val="009007E7"/>
    <w:rsid w:val="00901B27"/>
    <w:rsid w:val="00902ED3"/>
    <w:rsid w:val="0090492F"/>
    <w:rsid w:val="009056BC"/>
    <w:rsid w:val="00910BC6"/>
    <w:rsid w:val="0092090C"/>
    <w:rsid w:val="00925C72"/>
    <w:rsid w:val="009261B8"/>
    <w:rsid w:val="0093115E"/>
    <w:rsid w:val="00940DCC"/>
    <w:rsid w:val="00941AE9"/>
    <w:rsid w:val="00942CAA"/>
    <w:rsid w:val="0094421C"/>
    <w:rsid w:val="00952672"/>
    <w:rsid w:val="00952765"/>
    <w:rsid w:val="00955C2F"/>
    <w:rsid w:val="00956B1C"/>
    <w:rsid w:val="00956CDA"/>
    <w:rsid w:val="00960E25"/>
    <w:rsid w:val="00962D85"/>
    <w:rsid w:val="009636EC"/>
    <w:rsid w:val="00974EE6"/>
    <w:rsid w:val="00975FC2"/>
    <w:rsid w:val="0097635D"/>
    <w:rsid w:val="00980925"/>
    <w:rsid w:val="00981DF3"/>
    <w:rsid w:val="0098359C"/>
    <w:rsid w:val="00986E63"/>
    <w:rsid w:val="00987C38"/>
    <w:rsid w:val="00990740"/>
    <w:rsid w:val="009947A0"/>
    <w:rsid w:val="00997C42"/>
    <w:rsid w:val="00997E81"/>
    <w:rsid w:val="009A0209"/>
    <w:rsid w:val="009A0828"/>
    <w:rsid w:val="009A2049"/>
    <w:rsid w:val="009A286C"/>
    <w:rsid w:val="009A594F"/>
    <w:rsid w:val="009A5F7D"/>
    <w:rsid w:val="009B063F"/>
    <w:rsid w:val="009B3B92"/>
    <w:rsid w:val="009B5570"/>
    <w:rsid w:val="009B5D4E"/>
    <w:rsid w:val="009C061F"/>
    <w:rsid w:val="009C2034"/>
    <w:rsid w:val="009C34D6"/>
    <w:rsid w:val="009C726C"/>
    <w:rsid w:val="009C7473"/>
    <w:rsid w:val="009D3382"/>
    <w:rsid w:val="009E17F6"/>
    <w:rsid w:val="009E3FE2"/>
    <w:rsid w:val="009E4C5E"/>
    <w:rsid w:val="009E4EF0"/>
    <w:rsid w:val="009F69C3"/>
    <w:rsid w:val="00A011EC"/>
    <w:rsid w:val="00A01D01"/>
    <w:rsid w:val="00A03A72"/>
    <w:rsid w:val="00A04787"/>
    <w:rsid w:val="00A048DE"/>
    <w:rsid w:val="00A06671"/>
    <w:rsid w:val="00A12B1D"/>
    <w:rsid w:val="00A13BFF"/>
    <w:rsid w:val="00A16F43"/>
    <w:rsid w:val="00A2419E"/>
    <w:rsid w:val="00A323DB"/>
    <w:rsid w:val="00A33191"/>
    <w:rsid w:val="00A3576D"/>
    <w:rsid w:val="00A4064F"/>
    <w:rsid w:val="00A41284"/>
    <w:rsid w:val="00A44DAF"/>
    <w:rsid w:val="00A452B1"/>
    <w:rsid w:val="00A46C81"/>
    <w:rsid w:val="00A53CBE"/>
    <w:rsid w:val="00A56BB9"/>
    <w:rsid w:val="00A6248E"/>
    <w:rsid w:val="00A6285E"/>
    <w:rsid w:val="00A62B2C"/>
    <w:rsid w:val="00A62B92"/>
    <w:rsid w:val="00A652C8"/>
    <w:rsid w:val="00A70E0C"/>
    <w:rsid w:val="00A73874"/>
    <w:rsid w:val="00A749A2"/>
    <w:rsid w:val="00A753EE"/>
    <w:rsid w:val="00A76D0D"/>
    <w:rsid w:val="00A76D8C"/>
    <w:rsid w:val="00A8005C"/>
    <w:rsid w:val="00A821D8"/>
    <w:rsid w:val="00A87DA6"/>
    <w:rsid w:val="00A87F38"/>
    <w:rsid w:val="00A9270B"/>
    <w:rsid w:val="00A92ADB"/>
    <w:rsid w:val="00A936CD"/>
    <w:rsid w:val="00A95927"/>
    <w:rsid w:val="00AA02F6"/>
    <w:rsid w:val="00AA58B9"/>
    <w:rsid w:val="00AA5CC8"/>
    <w:rsid w:val="00AA74D1"/>
    <w:rsid w:val="00AB28D8"/>
    <w:rsid w:val="00AB5937"/>
    <w:rsid w:val="00AC1F38"/>
    <w:rsid w:val="00AC44AB"/>
    <w:rsid w:val="00AD1D4E"/>
    <w:rsid w:val="00AD3D7F"/>
    <w:rsid w:val="00AD71E8"/>
    <w:rsid w:val="00AD7916"/>
    <w:rsid w:val="00AE106B"/>
    <w:rsid w:val="00AE237F"/>
    <w:rsid w:val="00AE52BA"/>
    <w:rsid w:val="00AF0047"/>
    <w:rsid w:val="00AF1C3D"/>
    <w:rsid w:val="00AF23E9"/>
    <w:rsid w:val="00AF23F6"/>
    <w:rsid w:val="00AF4A8D"/>
    <w:rsid w:val="00AF6DB7"/>
    <w:rsid w:val="00B00E9B"/>
    <w:rsid w:val="00B01590"/>
    <w:rsid w:val="00B03E0B"/>
    <w:rsid w:val="00B07E9E"/>
    <w:rsid w:val="00B1030A"/>
    <w:rsid w:val="00B14D0C"/>
    <w:rsid w:val="00B2635F"/>
    <w:rsid w:val="00B327CB"/>
    <w:rsid w:val="00B37960"/>
    <w:rsid w:val="00B44AB0"/>
    <w:rsid w:val="00B50D14"/>
    <w:rsid w:val="00B50F2D"/>
    <w:rsid w:val="00B51880"/>
    <w:rsid w:val="00B561AC"/>
    <w:rsid w:val="00B578F1"/>
    <w:rsid w:val="00B6283B"/>
    <w:rsid w:val="00B64FB1"/>
    <w:rsid w:val="00B80613"/>
    <w:rsid w:val="00B80827"/>
    <w:rsid w:val="00B81E19"/>
    <w:rsid w:val="00B866F7"/>
    <w:rsid w:val="00B90919"/>
    <w:rsid w:val="00B96D85"/>
    <w:rsid w:val="00BA24E4"/>
    <w:rsid w:val="00BA291A"/>
    <w:rsid w:val="00BA337D"/>
    <w:rsid w:val="00BA6683"/>
    <w:rsid w:val="00BB1987"/>
    <w:rsid w:val="00BB37CE"/>
    <w:rsid w:val="00BC0D68"/>
    <w:rsid w:val="00BC199B"/>
    <w:rsid w:val="00BC4CE9"/>
    <w:rsid w:val="00BC79B2"/>
    <w:rsid w:val="00BD50E6"/>
    <w:rsid w:val="00BD552A"/>
    <w:rsid w:val="00BD6439"/>
    <w:rsid w:val="00BD75FF"/>
    <w:rsid w:val="00BE0842"/>
    <w:rsid w:val="00BE6E70"/>
    <w:rsid w:val="00BF1D68"/>
    <w:rsid w:val="00BF3C89"/>
    <w:rsid w:val="00BF614A"/>
    <w:rsid w:val="00C02B11"/>
    <w:rsid w:val="00C04833"/>
    <w:rsid w:val="00C0571B"/>
    <w:rsid w:val="00C0573E"/>
    <w:rsid w:val="00C06D22"/>
    <w:rsid w:val="00C143EF"/>
    <w:rsid w:val="00C145B6"/>
    <w:rsid w:val="00C17013"/>
    <w:rsid w:val="00C35430"/>
    <w:rsid w:val="00C354AD"/>
    <w:rsid w:val="00C374C8"/>
    <w:rsid w:val="00C40986"/>
    <w:rsid w:val="00C40D2A"/>
    <w:rsid w:val="00C40DB8"/>
    <w:rsid w:val="00C43BD3"/>
    <w:rsid w:val="00C628D6"/>
    <w:rsid w:val="00C648BE"/>
    <w:rsid w:val="00C64981"/>
    <w:rsid w:val="00C66004"/>
    <w:rsid w:val="00C7149D"/>
    <w:rsid w:val="00C7161B"/>
    <w:rsid w:val="00C718E2"/>
    <w:rsid w:val="00C76C86"/>
    <w:rsid w:val="00C77851"/>
    <w:rsid w:val="00C77D70"/>
    <w:rsid w:val="00C80C00"/>
    <w:rsid w:val="00C811D1"/>
    <w:rsid w:val="00C8373F"/>
    <w:rsid w:val="00C940C9"/>
    <w:rsid w:val="00C9410A"/>
    <w:rsid w:val="00C968AD"/>
    <w:rsid w:val="00CA31AF"/>
    <w:rsid w:val="00CA783A"/>
    <w:rsid w:val="00CB2016"/>
    <w:rsid w:val="00CB2076"/>
    <w:rsid w:val="00CB3571"/>
    <w:rsid w:val="00CB5ABA"/>
    <w:rsid w:val="00CB60C1"/>
    <w:rsid w:val="00CC1890"/>
    <w:rsid w:val="00CD65D0"/>
    <w:rsid w:val="00CD68AF"/>
    <w:rsid w:val="00CE20CD"/>
    <w:rsid w:val="00CE49E3"/>
    <w:rsid w:val="00CE4C6B"/>
    <w:rsid w:val="00CE6238"/>
    <w:rsid w:val="00CF0238"/>
    <w:rsid w:val="00CF0BCF"/>
    <w:rsid w:val="00CF12F6"/>
    <w:rsid w:val="00CF1C69"/>
    <w:rsid w:val="00CF5629"/>
    <w:rsid w:val="00D07AED"/>
    <w:rsid w:val="00D151C1"/>
    <w:rsid w:val="00D153D3"/>
    <w:rsid w:val="00D15FAF"/>
    <w:rsid w:val="00D16570"/>
    <w:rsid w:val="00D17139"/>
    <w:rsid w:val="00D1736A"/>
    <w:rsid w:val="00D226BD"/>
    <w:rsid w:val="00D2583A"/>
    <w:rsid w:val="00D25FC6"/>
    <w:rsid w:val="00D276E0"/>
    <w:rsid w:val="00D315B1"/>
    <w:rsid w:val="00D32E70"/>
    <w:rsid w:val="00D33728"/>
    <w:rsid w:val="00D34A74"/>
    <w:rsid w:val="00D363C8"/>
    <w:rsid w:val="00D50667"/>
    <w:rsid w:val="00D52802"/>
    <w:rsid w:val="00D60280"/>
    <w:rsid w:val="00D60AB8"/>
    <w:rsid w:val="00D634CE"/>
    <w:rsid w:val="00D65DDB"/>
    <w:rsid w:val="00D660D2"/>
    <w:rsid w:val="00D66CC0"/>
    <w:rsid w:val="00D70807"/>
    <w:rsid w:val="00D726A8"/>
    <w:rsid w:val="00D7392A"/>
    <w:rsid w:val="00D747AD"/>
    <w:rsid w:val="00D80F45"/>
    <w:rsid w:val="00D857E9"/>
    <w:rsid w:val="00D87203"/>
    <w:rsid w:val="00D87493"/>
    <w:rsid w:val="00D92AD6"/>
    <w:rsid w:val="00D96588"/>
    <w:rsid w:val="00DA0266"/>
    <w:rsid w:val="00DA1E51"/>
    <w:rsid w:val="00DA4C41"/>
    <w:rsid w:val="00DA7514"/>
    <w:rsid w:val="00DB57C9"/>
    <w:rsid w:val="00DC077F"/>
    <w:rsid w:val="00DC10D6"/>
    <w:rsid w:val="00DC170A"/>
    <w:rsid w:val="00DC38AB"/>
    <w:rsid w:val="00DC768E"/>
    <w:rsid w:val="00DD43E3"/>
    <w:rsid w:val="00DD5502"/>
    <w:rsid w:val="00DD6781"/>
    <w:rsid w:val="00DE147A"/>
    <w:rsid w:val="00DE550D"/>
    <w:rsid w:val="00DF0779"/>
    <w:rsid w:val="00DF2536"/>
    <w:rsid w:val="00DF40E8"/>
    <w:rsid w:val="00DF5712"/>
    <w:rsid w:val="00E0004E"/>
    <w:rsid w:val="00E00FB4"/>
    <w:rsid w:val="00E059F9"/>
    <w:rsid w:val="00E06C32"/>
    <w:rsid w:val="00E1049F"/>
    <w:rsid w:val="00E13AF1"/>
    <w:rsid w:val="00E14AC9"/>
    <w:rsid w:val="00E23695"/>
    <w:rsid w:val="00E23B70"/>
    <w:rsid w:val="00E253E6"/>
    <w:rsid w:val="00E36F2F"/>
    <w:rsid w:val="00E40B4D"/>
    <w:rsid w:val="00E4187A"/>
    <w:rsid w:val="00E42ABD"/>
    <w:rsid w:val="00E47FC9"/>
    <w:rsid w:val="00E519EC"/>
    <w:rsid w:val="00E5751F"/>
    <w:rsid w:val="00E64AAB"/>
    <w:rsid w:val="00E6566B"/>
    <w:rsid w:val="00E65F4E"/>
    <w:rsid w:val="00E6634B"/>
    <w:rsid w:val="00E66DD4"/>
    <w:rsid w:val="00E80C62"/>
    <w:rsid w:val="00E82087"/>
    <w:rsid w:val="00E83AED"/>
    <w:rsid w:val="00E910A4"/>
    <w:rsid w:val="00E91357"/>
    <w:rsid w:val="00E919E7"/>
    <w:rsid w:val="00E95287"/>
    <w:rsid w:val="00E96EBE"/>
    <w:rsid w:val="00E9710C"/>
    <w:rsid w:val="00EA2B59"/>
    <w:rsid w:val="00EA32CC"/>
    <w:rsid w:val="00EA3A10"/>
    <w:rsid w:val="00EA61DC"/>
    <w:rsid w:val="00EA74F0"/>
    <w:rsid w:val="00EB0FB4"/>
    <w:rsid w:val="00EB103B"/>
    <w:rsid w:val="00EC4D87"/>
    <w:rsid w:val="00EC59E8"/>
    <w:rsid w:val="00EC695C"/>
    <w:rsid w:val="00ED401C"/>
    <w:rsid w:val="00ED6DDD"/>
    <w:rsid w:val="00EF3A60"/>
    <w:rsid w:val="00EF5FBB"/>
    <w:rsid w:val="00EF6FD5"/>
    <w:rsid w:val="00F022EC"/>
    <w:rsid w:val="00F07565"/>
    <w:rsid w:val="00F12875"/>
    <w:rsid w:val="00F1323C"/>
    <w:rsid w:val="00F14A23"/>
    <w:rsid w:val="00F15DD0"/>
    <w:rsid w:val="00F162CF"/>
    <w:rsid w:val="00F25535"/>
    <w:rsid w:val="00F2651C"/>
    <w:rsid w:val="00F2763D"/>
    <w:rsid w:val="00F37E68"/>
    <w:rsid w:val="00F415D2"/>
    <w:rsid w:val="00F501F1"/>
    <w:rsid w:val="00F54B13"/>
    <w:rsid w:val="00F54CDF"/>
    <w:rsid w:val="00F57DF0"/>
    <w:rsid w:val="00F63E38"/>
    <w:rsid w:val="00F6658E"/>
    <w:rsid w:val="00F66881"/>
    <w:rsid w:val="00F76AC0"/>
    <w:rsid w:val="00F8656B"/>
    <w:rsid w:val="00F90464"/>
    <w:rsid w:val="00F92552"/>
    <w:rsid w:val="00F94C2B"/>
    <w:rsid w:val="00FA02FA"/>
    <w:rsid w:val="00FA5CB5"/>
    <w:rsid w:val="00FB19E8"/>
    <w:rsid w:val="00FB38DD"/>
    <w:rsid w:val="00FC30AA"/>
    <w:rsid w:val="00FC4250"/>
    <w:rsid w:val="00FC5544"/>
    <w:rsid w:val="00FC5758"/>
    <w:rsid w:val="00FC6AB0"/>
    <w:rsid w:val="00FC6F78"/>
    <w:rsid w:val="00FC7C02"/>
    <w:rsid w:val="00FD3945"/>
    <w:rsid w:val="00FD5A77"/>
    <w:rsid w:val="00FD5F14"/>
    <w:rsid w:val="00FD60C8"/>
    <w:rsid w:val="00FE1FBC"/>
    <w:rsid w:val="00FE23C9"/>
    <w:rsid w:val="00FE3BD6"/>
    <w:rsid w:val="00FE3E21"/>
    <w:rsid w:val="00FE3EEE"/>
    <w:rsid w:val="00FE5AD1"/>
    <w:rsid w:val="00FE6B28"/>
    <w:rsid w:val="00FF1C7A"/>
    <w:rsid w:val="00FF4028"/>
    <w:rsid w:val="00FF4B8A"/>
    <w:rsid w:val="00FF79C9"/>
    <w:rsid w:val="00FF7F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033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DA1E5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1E51"/>
    <w:rPr>
      <w:sz w:val="20"/>
      <w:szCs w:val="20"/>
    </w:rPr>
  </w:style>
  <w:style w:type="character" w:styleId="EndnoteReference">
    <w:name w:val="endnote reference"/>
    <w:basedOn w:val="DefaultParagraphFont"/>
    <w:uiPriority w:val="99"/>
    <w:semiHidden/>
    <w:unhideWhenUsed/>
    <w:rsid w:val="00DA1E51"/>
    <w:rPr>
      <w:vertAlign w:val="superscript"/>
    </w:rPr>
  </w:style>
  <w:style w:type="paragraph" w:customStyle="1" w:styleId="Default">
    <w:name w:val="Default"/>
    <w:rsid w:val="00307D6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156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01EF4"/>
    <w:pPr>
      <w:spacing w:after="200" w:line="240" w:lineRule="auto"/>
    </w:pPr>
    <w:rPr>
      <w:i/>
      <w:iCs/>
      <w:color w:val="44546A" w:themeColor="text2"/>
      <w:sz w:val="18"/>
      <w:szCs w:val="18"/>
    </w:rPr>
  </w:style>
  <w:style w:type="paragraph" w:styleId="ListParagraph">
    <w:name w:val="List Paragraph"/>
    <w:basedOn w:val="Normal"/>
    <w:uiPriority w:val="34"/>
    <w:qFormat/>
    <w:rsid w:val="00301EF4"/>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73026B"/>
    <w:rPr>
      <w:color w:val="808080"/>
    </w:rPr>
  </w:style>
  <w:style w:type="paragraph" w:styleId="Header">
    <w:name w:val="header"/>
    <w:basedOn w:val="Normal"/>
    <w:link w:val="HeaderChar"/>
    <w:uiPriority w:val="99"/>
    <w:unhideWhenUsed/>
    <w:rsid w:val="007C27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7C9"/>
  </w:style>
  <w:style w:type="paragraph" w:styleId="Footer">
    <w:name w:val="footer"/>
    <w:basedOn w:val="Normal"/>
    <w:link w:val="FooterChar"/>
    <w:uiPriority w:val="99"/>
    <w:unhideWhenUsed/>
    <w:rsid w:val="007C27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7C9"/>
  </w:style>
  <w:style w:type="table" w:customStyle="1" w:styleId="GridTable1Light">
    <w:name w:val="Grid Table 1 Light"/>
    <w:basedOn w:val="TableNormal"/>
    <w:uiPriority w:val="46"/>
    <w:rsid w:val="002F2D7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F635E"/>
    <w:rPr>
      <w:sz w:val="16"/>
      <w:szCs w:val="16"/>
    </w:rPr>
  </w:style>
  <w:style w:type="paragraph" w:styleId="CommentText">
    <w:name w:val="annotation text"/>
    <w:basedOn w:val="Normal"/>
    <w:link w:val="CommentTextChar"/>
    <w:uiPriority w:val="99"/>
    <w:semiHidden/>
    <w:unhideWhenUsed/>
    <w:rsid w:val="004F635E"/>
    <w:pPr>
      <w:spacing w:line="240" w:lineRule="auto"/>
    </w:pPr>
    <w:rPr>
      <w:sz w:val="20"/>
      <w:szCs w:val="20"/>
    </w:rPr>
  </w:style>
  <w:style w:type="character" w:customStyle="1" w:styleId="CommentTextChar">
    <w:name w:val="Comment Text Char"/>
    <w:basedOn w:val="DefaultParagraphFont"/>
    <w:link w:val="CommentText"/>
    <w:uiPriority w:val="99"/>
    <w:semiHidden/>
    <w:rsid w:val="004F635E"/>
    <w:rPr>
      <w:sz w:val="20"/>
      <w:szCs w:val="20"/>
    </w:rPr>
  </w:style>
  <w:style w:type="paragraph" w:styleId="CommentSubject">
    <w:name w:val="annotation subject"/>
    <w:basedOn w:val="CommentText"/>
    <w:next w:val="CommentText"/>
    <w:link w:val="CommentSubjectChar"/>
    <w:uiPriority w:val="99"/>
    <w:semiHidden/>
    <w:unhideWhenUsed/>
    <w:rsid w:val="004F635E"/>
    <w:rPr>
      <w:b/>
      <w:bCs/>
    </w:rPr>
  </w:style>
  <w:style w:type="character" w:customStyle="1" w:styleId="CommentSubjectChar">
    <w:name w:val="Comment Subject Char"/>
    <w:basedOn w:val="CommentTextChar"/>
    <w:link w:val="CommentSubject"/>
    <w:uiPriority w:val="99"/>
    <w:semiHidden/>
    <w:rsid w:val="004F635E"/>
    <w:rPr>
      <w:b/>
      <w:bCs/>
      <w:sz w:val="20"/>
      <w:szCs w:val="20"/>
    </w:rPr>
  </w:style>
  <w:style w:type="paragraph" w:styleId="BalloonText">
    <w:name w:val="Balloon Text"/>
    <w:basedOn w:val="Normal"/>
    <w:link w:val="BalloonTextChar"/>
    <w:uiPriority w:val="99"/>
    <w:semiHidden/>
    <w:unhideWhenUsed/>
    <w:rsid w:val="004F63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35E"/>
    <w:rPr>
      <w:rFonts w:ascii="Segoe UI" w:hAnsi="Segoe UI" w:cs="Segoe UI"/>
      <w:sz w:val="18"/>
      <w:szCs w:val="18"/>
    </w:rPr>
  </w:style>
  <w:style w:type="character" w:styleId="Hyperlink">
    <w:name w:val="Hyperlink"/>
    <w:basedOn w:val="DefaultParagraphFont"/>
    <w:uiPriority w:val="99"/>
    <w:unhideWhenUsed/>
    <w:rsid w:val="00AA58B9"/>
    <w:rPr>
      <w:color w:val="0563C1" w:themeColor="hyperlink"/>
      <w:u w:val="single"/>
    </w:rPr>
  </w:style>
  <w:style w:type="character" w:customStyle="1" w:styleId="personname">
    <w:name w:val="personname"/>
    <w:basedOn w:val="DefaultParagraphFont"/>
    <w:rsid w:val="003A6401"/>
  </w:style>
  <w:style w:type="character" w:styleId="FollowedHyperlink">
    <w:name w:val="FollowedHyperlink"/>
    <w:basedOn w:val="DefaultParagraphFont"/>
    <w:uiPriority w:val="99"/>
    <w:semiHidden/>
    <w:unhideWhenUsed/>
    <w:rsid w:val="003A6401"/>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DA1E5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1E51"/>
    <w:rPr>
      <w:sz w:val="20"/>
      <w:szCs w:val="20"/>
    </w:rPr>
  </w:style>
  <w:style w:type="character" w:styleId="EndnoteReference">
    <w:name w:val="endnote reference"/>
    <w:basedOn w:val="DefaultParagraphFont"/>
    <w:uiPriority w:val="99"/>
    <w:semiHidden/>
    <w:unhideWhenUsed/>
    <w:rsid w:val="00DA1E51"/>
    <w:rPr>
      <w:vertAlign w:val="superscript"/>
    </w:rPr>
  </w:style>
  <w:style w:type="paragraph" w:customStyle="1" w:styleId="Default">
    <w:name w:val="Default"/>
    <w:rsid w:val="00307D6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156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01EF4"/>
    <w:pPr>
      <w:spacing w:after="200" w:line="240" w:lineRule="auto"/>
    </w:pPr>
    <w:rPr>
      <w:i/>
      <w:iCs/>
      <w:color w:val="44546A" w:themeColor="text2"/>
      <w:sz w:val="18"/>
      <w:szCs w:val="18"/>
    </w:rPr>
  </w:style>
  <w:style w:type="paragraph" w:styleId="ListParagraph">
    <w:name w:val="List Paragraph"/>
    <w:basedOn w:val="Normal"/>
    <w:uiPriority w:val="34"/>
    <w:qFormat/>
    <w:rsid w:val="00301EF4"/>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73026B"/>
    <w:rPr>
      <w:color w:val="808080"/>
    </w:rPr>
  </w:style>
  <w:style w:type="paragraph" w:styleId="Header">
    <w:name w:val="header"/>
    <w:basedOn w:val="Normal"/>
    <w:link w:val="HeaderChar"/>
    <w:uiPriority w:val="99"/>
    <w:unhideWhenUsed/>
    <w:rsid w:val="007C27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7C9"/>
  </w:style>
  <w:style w:type="paragraph" w:styleId="Footer">
    <w:name w:val="footer"/>
    <w:basedOn w:val="Normal"/>
    <w:link w:val="FooterChar"/>
    <w:uiPriority w:val="99"/>
    <w:unhideWhenUsed/>
    <w:rsid w:val="007C27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7C9"/>
  </w:style>
  <w:style w:type="table" w:customStyle="1" w:styleId="GridTable1Light">
    <w:name w:val="Grid Table 1 Light"/>
    <w:basedOn w:val="TableNormal"/>
    <w:uiPriority w:val="46"/>
    <w:rsid w:val="002F2D7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F635E"/>
    <w:rPr>
      <w:sz w:val="16"/>
      <w:szCs w:val="16"/>
    </w:rPr>
  </w:style>
  <w:style w:type="paragraph" w:styleId="CommentText">
    <w:name w:val="annotation text"/>
    <w:basedOn w:val="Normal"/>
    <w:link w:val="CommentTextChar"/>
    <w:uiPriority w:val="99"/>
    <w:semiHidden/>
    <w:unhideWhenUsed/>
    <w:rsid w:val="004F635E"/>
    <w:pPr>
      <w:spacing w:line="240" w:lineRule="auto"/>
    </w:pPr>
    <w:rPr>
      <w:sz w:val="20"/>
      <w:szCs w:val="20"/>
    </w:rPr>
  </w:style>
  <w:style w:type="character" w:customStyle="1" w:styleId="CommentTextChar">
    <w:name w:val="Comment Text Char"/>
    <w:basedOn w:val="DefaultParagraphFont"/>
    <w:link w:val="CommentText"/>
    <w:uiPriority w:val="99"/>
    <w:semiHidden/>
    <w:rsid w:val="004F635E"/>
    <w:rPr>
      <w:sz w:val="20"/>
      <w:szCs w:val="20"/>
    </w:rPr>
  </w:style>
  <w:style w:type="paragraph" w:styleId="CommentSubject">
    <w:name w:val="annotation subject"/>
    <w:basedOn w:val="CommentText"/>
    <w:next w:val="CommentText"/>
    <w:link w:val="CommentSubjectChar"/>
    <w:uiPriority w:val="99"/>
    <w:semiHidden/>
    <w:unhideWhenUsed/>
    <w:rsid w:val="004F635E"/>
    <w:rPr>
      <w:b/>
      <w:bCs/>
    </w:rPr>
  </w:style>
  <w:style w:type="character" w:customStyle="1" w:styleId="CommentSubjectChar">
    <w:name w:val="Comment Subject Char"/>
    <w:basedOn w:val="CommentTextChar"/>
    <w:link w:val="CommentSubject"/>
    <w:uiPriority w:val="99"/>
    <w:semiHidden/>
    <w:rsid w:val="004F635E"/>
    <w:rPr>
      <w:b/>
      <w:bCs/>
      <w:sz w:val="20"/>
      <w:szCs w:val="20"/>
    </w:rPr>
  </w:style>
  <w:style w:type="paragraph" w:styleId="BalloonText">
    <w:name w:val="Balloon Text"/>
    <w:basedOn w:val="Normal"/>
    <w:link w:val="BalloonTextChar"/>
    <w:uiPriority w:val="99"/>
    <w:semiHidden/>
    <w:unhideWhenUsed/>
    <w:rsid w:val="004F63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35E"/>
    <w:rPr>
      <w:rFonts w:ascii="Segoe UI" w:hAnsi="Segoe UI" w:cs="Segoe UI"/>
      <w:sz w:val="18"/>
      <w:szCs w:val="18"/>
    </w:rPr>
  </w:style>
  <w:style w:type="character" w:styleId="Hyperlink">
    <w:name w:val="Hyperlink"/>
    <w:basedOn w:val="DefaultParagraphFont"/>
    <w:uiPriority w:val="99"/>
    <w:unhideWhenUsed/>
    <w:rsid w:val="00AA58B9"/>
    <w:rPr>
      <w:color w:val="0563C1" w:themeColor="hyperlink"/>
      <w:u w:val="single"/>
    </w:rPr>
  </w:style>
  <w:style w:type="character" w:customStyle="1" w:styleId="personname">
    <w:name w:val="personname"/>
    <w:basedOn w:val="DefaultParagraphFont"/>
    <w:rsid w:val="003A6401"/>
  </w:style>
  <w:style w:type="character" w:styleId="FollowedHyperlink">
    <w:name w:val="FollowedHyperlink"/>
    <w:basedOn w:val="DefaultParagraphFont"/>
    <w:uiPriority w:val="99"/>
    <w:semiHidden/>
    <w:unhideWhenUsed/>
    <w:rsid w:val="003A64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48579">
      <w:bodyDiv w:val="1"/>
      <w:marLeft w:val="0"/>
      <w:marRight w:val="0"/>
      <w:marTop w:val="0"/>
      <w:marBottom w:val="0"/>
      <w:divBdr>
        <w:top w:val="none" w:sz="0" w:space="0" w:color="auto"/>
        <w:left w:val="none" w:sz="0" w:space="0" w:color="auto"/>
        <w:bottom w:val="none" w:sz="0" w:space="0" w:color="auto"/>
        <w:right w:val="none" w:sz="0" w:space="0" w:color="auto"/>
      </w:divBdr>
    </w:div>
    <w:div w:id="128599542">
      <w:bodyDiv w:val="1"/>
      <w:marLeft w:val="0"/>
      <w:marRight w:val="0"/>
      <w:marTop w:val="0"/>
      <w:marBottom w:val="0"/>
      <w:divBdr>
        <w:top w:val="none" w:sz="0" w:space="0" w:color="auto"/>
        <w:left w:val="none" w:sz="0" w:space="0" w:color="auto"/>
        <w:bottom w:val="none" w:sz="0" w:space="0" w:color="auto"/>
        <w:right w:val="none" w:sz="0" w:space="0" w:color="auto"/>
      </w:divBdr>
    </w:div>
    <w:div w:id="168758441">
      <w:bodyDiv w:val="1"/>
      <w:marLeft w:val="0"/>
      <w:marRight w:val="0"/>
      <w:marTop w:val="0"/>
      <w:marBottom w:val="0"/>
      <w:divBdr>
        <w:top w:val="none" w:sz="0" w:space="0" w:color="auto"/>
        <w:left w:val="none" w:sz="0" w:space="0" w:color="auto"/>
        <w:bottom w:val="none" w:sz="0" w:space="0" w:color="auto"/>
        <w:right w:val="none" w:sz="0" w:space="0" w:color="auto"/>
      </w:divBdr>
    </w:div>
    <w:div w:id="318732896">
      <w:bodyDiv w:val="1"/>
      <w:marLeft w:val="0"/>
      <w:marRight w:val="0"/>
      <w:marTop w:val="0"/>
      <w:marBottom w:val="0"/>
      <w:divBdr>
        <w:top w:val="none" w:sz="0" w:space="0" w:color="auto"/>
        <w:left w:val="none" w:sz="0" w:space="0" w:color="auto"/>
        <w:bottom w:val="none" w:sz="0" w:space="0" w:color="auto"/>
        <w:right w:val="none" w:sz="0" w:space="0" w:color="auto"/>
      </w:divBdr>
    </w:div>
    <w:div w:id="467553913">
      <w:bodyDiv w:val="1"/>
      <w:marLeft w:val="0"/>
      <w:marRight w:val="0"/>
      <w:marTop w:val="0"/>
      <w:marBottom w:val="0"/>
      <w:divBdr>
        <w:top w:val="none" w:sz="0" w:space="0" w:color="auto"/>
        <w:left w:val="none" w:sz="0" w:space="0" w:color="auto"/>
        <w:bottom w:val="none" w:sz="0" w:space="0" w:color="auto"/>
        <w:right w:val="none" w:sz="0" w:space="0" w:color="auto"/>
      </w:divBdr>
    </w:div>
    <w:div w:id="604001668">
      <w:bodyDiv w:val="1"/>
      <w:marLeft w:val="0"/>
      <w:marRight w:val="0"/>
      <w:marTop w:val="0"/>
      <w:marBottom w:val="0"/>
      <w:divBdr>
        <w:top w:val="none" w:sz="0" w:space="0" w:color="auto"/>
        <w:left w:val="none" w:sz="0" w:space="0" w:color="auto"/>
        <w:bottom w:val="none" w:sz="0" w:space="0" w:color="auto"/>
        <w:right w:val="none" w:sz="0" w:space="0" w:color="auto"/>
      </w:divBdr>
    </w:div>
    <w:div w:id="2039155891">
      <w:bodyDiv w:val="1"/>
      <w:marLeft w:val="0"/>
      <w:marRight w:val="0"/>
      <w:marTop w:val="0"/>
      <w:marBottom w:val="0"/>
      <w:divBdr>
        <w:top w:val="none" w:sz="0" w:space="0" w:color="auto"/>
        <w:left w:val="none" w:sz="0" w:space="0" w:color="auto"/>
        <w:bottom w:val="none" w:sz="0" w:space="0" w:color="auto"/>
        <w:right w:val="none" w:sz="0" w:space="0" w:color="auto"/>
      </w:divBdr>
    </w:div>
    <w:div w:id="210013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tiff"/><Relationship Id="rId26" Type="http://schemas.openxmlformats.org/officeDocument/2006/relationships/chart" Target="charts/chart1.xml"/><Relationship Id="rId39" Type="http://schemas.openxmlformats.org/officeDocument/2006/relationships/image" Target="media/image27.jpe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4.tiff"/><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5.JP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tiff"/><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hdphoto" Target="media/hdphoto2.wdp"/><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dx.doi.org/10.5258/SOTON/390074" TargetMode="External"/><Relationship Id="rId10" Type="http://schemas.openxmlformats.org/officeDocument/2006/relationships/image" Target="media/image2.jpeg"/><Relationship Id="rId19" Type="http://schemas.openxmlformats.org/officeDocument/2006/relationships/image" Target="media/image11.tiff"/><Relationship Id="rId31" Type="http://schemas.openxmlformats.org/officeDocument/2006/relationships/image" Target="media/image19.jpeg"/><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chart" Target="charts/chart4.xml"/><Relationship Id="rId8" Type="http://schemas.openxmlformats.org/officeDocument/2006/relationships/endnotes" Target="endnotes.xml"/><Relationship Id="rId51"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www.creatif.ecs.soton.ac.uk/index.html"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za2g13\Desktop\Reports\20th%20month%20Onwards\IF%20Investigation\Tracks%20on%20these%20interfaces\Graphs.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za2g13\Desktop\Reports\20th%20month%20Onwards\IF%20Investigation\Tracks%20on%20these%20interfaces\Graphs.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za2g13\Desktop\Reports\20th%20month%20Onwards\IF%20Investigation\Tracks%20on%20these%20interfaces\Graphs1.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C:\Users\za2g13\Desktop\Reports\20th%20month%20Onwards\IF%20Investigation\Tracks%20on%20these%20interfaces\Graphs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72104835816385"/>
          <c:y val="6.0606060606060608E-2"/>
          <c:w val="0.75005985762571059"/>
          <c:h val="0.74688627497721727"/>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Sheet1!$A$3:$A$7</c:f>
              <c:numCache>
                <c:formatCode>General</c:formatCode>
                <c:ptCount val="5"/>
                <c:pt idx="0">
                  <c:v>1</c:v>
                </c:pt>
                <c:pt idx="1">
                  <c:v>2</c:v>
                </c:pt>
                <c:pt idx="2">
                  <c:v>3</c:v>
                </c:pt>
                <c:pt idx="3">
                  <c:v>4</c:v>
                </c:pt>
                <c:pt idx="4">
                  <c:v>5</c:v>
                </c:pt>
              </c:numCache>
            </c:numRef>
          </c:xVal>
          <c:yVal>
            <c:numRef>
              <c:f>Sheet1!$B$3:$B$7</c:f>
              <c:numCache>
                <c:formatCode>General</c:formatCode>
                <c:ptCount val="5"/>
                <c:pt idx="0">
                  <c:v>1626</c:v>
                </c:pt>
                <c:pt idx="1">
                  <c:v>880</c:v>
                </c:pt>
                <c:pt idx="2">
                  <c:v>332</c:v>
                </c:pt>
                <c:pt idx="3">
                  <c:v>234</c:v>
                </c:pt>
                <c:pt idx="4">
                  <c:v>187</c:v>
                </c:pt>
              </c:numCache>
            </c:numRef>
          </c:yVal>
          <c:smooth val="0"/>
        </c:ser>
        <c:dLbls>
          <c:showLegendKey val="0"/>
          <c:showVal val="0"/>
          <c:showCatName val="0"/>
          <c:showSerName val="0"/>
          <c:showPercent val="0"/>
          <c:showBubbleSize val="0"/>
        </c:dLbls>
        <c:axId val="186185216"/>
        <c:axId val="70242304"/>
      </c:scatterChart>
      <c:valAx>
        <c:axId val="186185216"/>
        <c:scaling>
          <c:orientation val="minMax"/>
          <c:max val="5"/>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aseline="0"/>
                  <a:t>Number of print passes in the track </a:t>
                </a:r>
                <a:endParaRPr lang="en-GB"/>
              </a:p>
            </c:rich>
          </c:tx>
          <c:layout>
            <c:manualLayout>
              <c:xMode val="edge"/>
              <c:yMode val="edge"/>
              <c:x val="0.23440590196495709"/>
              <c:y val="0.903917639434143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42304"/>
        <c:crosses val="autoZero"/>
        <c:crossBetween val="midCat"/>
        <c:majorUnit val="1"/>
      </c:valAx>
      <c:valAx>
        <c:axId val="702423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latin typeface="+mn-lt"/>
                  </a:rPr>
                  <a:t>Resistance</a:t>
                </a:r>
                <a:r>
                  <a:rPr lang="en-GB" sz="1000" baseline="0">
                    <a:latin typeface="+mn-lt"/>
                  </a:rPr>
                  <a:t> (m</a:t>
                </a:r>
                <a:r>
                  <a:rPr lang="el-GR" sz="1000" baseline="0">
                    <a:latin typeface="+mn-lt"/>
                  </a:rPr>
                  <a:t>Ω</a:t>
                </a:r>
                <a:r>
                  <a:rPr lang="en-GB" baseline="0"/>
                  <a:t>)</a:t>
                </a:r>
                <a:endParaRPr lang="en-GB"/>
              </a:p>
            </c:rich>
          </c:tx>
          <c:layout>
            <c:manualLayout>
              <c:xMode val="edge"/>
              <c:yMode val="edge"/>
              <c:x val="0"/>
              <c:y val="0.2098304536577477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18521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40988145712555"/>
          <c:y val="3.5550289223555791E-2"/>
          <c:w val="0.75573053368328957"/>
          <c:h val="0.7848390795810718"/>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Sheet1!$A$3:$A$7</c:f>
              <c:numCache>
                <c:formatCode>General</c:formatCode>
                <c:ptCount val="5"/>
                <c:pt idx="0">
                  <c:v>1</c:v>
                </c:pt>
                <c:pt idx="1">
                  <c:v>2</c:v>
                </c:pt>
                <c:pt idx="2">
                  <c:v>3</c:v>
                </c:pt>
                <c:pt idx="3">
                  <c:v>4</c:v>
                </c:pt>
                <c:pt idx="4">
                  <c:v>5</c:v>
                </c:pt>
              </c:numCache>
            </c:numRef>
          </c:xVal>
          <c:yVal>
            <c:numRef>
              <c:f>Sheet1!$C$3:$C$7</c:f>
              <c:numCache>
                <c:formatCode>General</c:formatCode>
                <c:ptCount val="5"/>
                <c:pt idx="0">
                  <c:v>20.6</c:v>
                </c:pt>
                <c:pt idx="1">
                  <c:v>37.4</c:v>
                </c:pt>
                <c:pt idx="2">
                  <c:v>63.2</c:v>
                </c:pt>
                <c:pt idx="3">
                  <c:v>92.4</c:v>
                </c:pt>
                <c:pt idx="4">
                  <c:v>110</c:v>
                </c:pt>
              </c:numCache>
            </c:numRef>
          </c:yVal>
          <c:smooth val="0"/>
        </c:ser>
        <c:dLbls>
          <c:showLegendKey val="0"/>
          <c:showVal val="0"/>
          <c:showCatName val="0"/>
          <c:showSerName val="0"/>
          <c:showPercent val="0"/>
          <c:showBubbleSize val="0"/>
        </c:dLbls>
        <c:axId val="186911744"/>
        <c:axId val="186926592"/>
      </c:scatterChart>
      <c:valAx>
        <c:axId val="186911744"/>
        <c:scaling>
          <c:orientation val="minMax"/>
          <c:max val="5"/>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print passes in the track</a:t>
                </a:r>
                <a:endParaRPr lang="en-GB"/>
              </a:p>
            </c:rich>
          </c:tx>
          <c:layout>
            <c:manualLayout>
              <c:xMode val="edge"/>
              <c:yMode val="edge"/>
              <c:x val="0.1927474450309096"/>
              <c:y val="0.9015855056952832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926592"/>
        <c:crosses val="autoZero"/>
        <c:crossBetween val="midCat"/>
        <c:majorUnit val="1"/>
      </c:valAx>
      <c:valAx>
        <c:axId val="1869265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Track Thickness (</a:t>
                </a:r>
                <a:r>
                  <a:rPr lang="en-GB">
                    <a:latin typeface="Calibri" panose="020F0502020204030204" pitchFamily="34" charset="0"/>
                  </a:rPr>
                  <a:t>µm</a:t>
                </a:r>
                <a:r>
                  <a:rPr lang="en-GB"/>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91174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22423235761604"/>
          <c:y val="4.7429590169153393E-2"/>
          <c:w val="0.83579667487276477"/>
          <c:h val="0.92296113929155077"/>
        </c:manualLayout>
      </c:layout>
      <c:barChart>
        <c:barDir val="col"/>
        <c:grouping val="clustered"/>
        <c:varyColors val="0"/>
        <c:ser>
          <c:idx val="0"/>
          <c:order val="0"/>
          <c:tx>
            <c:strRef>
              <c:f>Sheet1!$B$1</c:f>
              <c:strCache>
                <c:ptCount val="1"/>
                <c:pt idx="0">
                  <c:v>Polyester Cotton</c:v>
                </c:pt>
              </c:strCache>
            </c:strRef>
          </c:tx>
          <c:spPr>
            <a:solidFill>
              <a:srgbClr val="FF9999"/>
            </a:solidFill>
            <a:ln>
              <a:noFill/>
            </a:ln>
            <a:effectLst/>
          </c:spPr>
          <c:invertIfNegative val="0"/>
          <c:dLbls>
            <c:dLbl>
              <c:idx val="0"/>
              <c:layout>
                <c:manualLayout>
                  <c:x val="-3.5161685770982741E-2"/>
                  <c:y val="1.115759621449995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Sheet1!$B$3</c:f>
                <c:numCache>
                  <c:formatCode>General</c:formatCode>
                  <c:ptCount val="1"/>
                  <c:pt idx="0">
                    <c:v>2.0836910920417019E-6</c:v>
                  </c:pt>
                </c:numCache>
              </c:numRef>
            </c:plus>
            <c:minus>
              <c:numRef>
                <c:f>Sheet1!$B$3</c:f>
                <c:numCache>
                  <c:formatCode>General</c:formatCode>
                  <c:ptCount val="1"/>
                  <c:pt idx="0">
                    <c:v>2.0836910920417019E-6</c:v>
                  </c:pt>
                </c:numCache>
              </c:numRef>
            </c:minus>
            <c:spPr>
              <a:noFill/>
              <a:ln w="9525" cap="flat" cmpd="sng" algn="ctr">
                <a:solidFill>
                  <a:schemeClr val="tx1">
                    <a:lumMod val="65000"/>
                    <a:lumOff val="35000"/>
                  </a:schemeClr>
                </a:solidFill>
                <a:round/>
              </a:ln>
              <a:effectLst/>
            </c:spPr>
          </c:errBars>
          <c:val>
            <c:numRef>
              <c:f>Sheet1!$B$5</c:f>
              <c:numCache>
                <c:formatCode>0.00E+00</c:formatCode>
                <c:ptCount val="1"/>
                <c:pt idx="0">
                  <c:v>2.7099999999999999E-6</c:v>
                </c:pt>
              </c:numCache>
            </c:numRef>
          </c:val>
        </c:ser>
        <c:ser>
          <c:idx val="1"/>
          <c:order val="1"/>
          <c:tx>
            <c:strRef>
              <c:f>Sheet1!$C$1</c:f>
              <c:strCache>
                <c:ptCount val="1"/>
                <c:pt idx="0">
                  <c:v>Kapton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Sheet1!$C$3</c:f>
                <c:numCache>
                  <c:formatCode>General</c:formatCode>
                  <c:ptCount val="1"/>
                  <c:pt idx="0">
                    <c:v>3.2595406760992233E-8</c:v>
                  </c:pt>
                </c:numCache>
              </c:numRef>
            </c:plus>
            <c:minus>
              <c:numRef>
                <c:f>Sheet1!$C$3</c:f>
                <c:numCache>
                  <c:formatCode>General</c:formatCode>
                  <c:ptCount val="1"/>
                  <c:pt idx="0">
                    <c:v>3.2595406760992233E-8</c:v>
                  </c:pt>
                </c:numCache>
              </c:numRef>
            </c:minus>
            <c:spPr>
              <a:noFill/>
              <a:ln w="9525" cap="flat" cmpd="sng" algn="ctr">
                <a:solidFill>
                  <a:schemeClr val="tx1">
                    <a:lumMod val="65000"/>
                    <a:lumOff val="35000"/>
                  </a:schemeClr>
                </a:solidFill>
                <a:round/>
              </a:ln>
              <a:effectLst/>
            </c:spPr>
          </c:errBars>
          <c:val>
            <c:numRef>
              <c:f>Sheet1!$C$5</c:f>
              <c:numCache>
                <c:formatCode>0.00E+00</c:formatCode>
                <c:ptCount val="1"/>
                <c:pt idx="0">
                  <c:v>3.4400000000000001E-7</c:v>
                </c:pt>
              </c:numCache>
            </c:numRef>
          </c:val>
        </c:ser>
        <c:ser>
          <c:idx val="2"/>
          <c:order val="2"/>
          <c:tx>
            <c:strRef>
              <c:f>Sheet1!$D$1</c:f>
              <c:strCache>
                <c:ptCount val="1"/>
                <c:pt idx="0">
                  <c:v>Dupont</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Sheet1!$D$6</c:f>
                <c:numCache>
                  <c:formatCode>General</c:formatCode>
                  <c:ptCount val="1"/>
                  <c:pt idx="0">
                    <c:v>5.1200000000000002E-8</c:v>
                  </c:pt>
                </c:numCache>
              </c:numRef>
            </c:plus>
            <c:minus>
              <c:numRef>
                <c:f>Sheet1!$D$6</c:f>
                <c:numCache>
                  <c:formatCode>General</c:formatCode>
                  <c:ptCount val="1"/>
                  <c:pt idx="0">
                    <c:v>5.1200000000000002E-8</c:v>
                  </c:pt>
                </c:numCache>
              </c:numRef>
            </c:minus>
            <c:spPr>
              <a:noFill/>
              <a:ln w="9525" cap="flat" cmpd="sng" algn="ctr">
                <a:solidFill>
                  <a:schemeClr val="tx1">
                    <a:lumMod val="65000"/>
                    <a:lumOff val="35000"/>
                  </a:schemeClr>
                </a:solidFill>
                <a:round/>
              </a:ln>
              <a:effectLst/>
            </c:spPr>
          </c:errBars>
          <c:val>
            <c:numRef>
              <c:f>Sheet1!$D$5</c:f>
              <c:numCache>
                <c:formatCode>0.00E+00</c:formatCode>
                <c:ptCount val="1"/>
                <c:pt idx="0">
                  <c:v>2.4299999999999999E-7</c:v>
                </c:pt>
              </c:numCache>
            </c:numRef>
          </c:val>
        </c:ser>
        <c:ser>
          <c:idx val="3"/>
          <c:order val="3"/>
          <c:tx>
            <c:strRef>
              <c:f>Sheet1!$E$1</c:f>
              <c:strCache>
                <c:ptCount val="1"/>
                <c:pt idx="0">
                  <c:v>Electra</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Sheet1!$E$6</c:f>
                <c:numCache>
                  <c:formatCode>General</c:formatCode>
                  <c:ptCount val="1"/>
                  <c:pt idx="0">
                    <c:v>6.2099999999999994E-8</c:v>
                  </c:pt>
                </c:numCache>
              </c:numRef>
            </c:plus>
            <c:minus>
              <c:numRef>
                <c:f>Sheet1!$E$6</c:f>
                <c:numCache>
                  <c:formatCode>General</c:formatCode>
                  <c:ptCount val="1"/>
                  <c:pt idx="0">
                    <c:v>6.2099999999999994E-8</c:v>
                  </c:pt>
                </c:numCache>
              </c:numRef>
            </c:minus>
            <c:spPr>
              <a:noFill/>
              <a:ln w="9525" cap="flat" cmpd="sng" algn="ctr">
                <a:solidFill>
                  <a:schemeClr val="tx1">
                    <a:lumMod val="65000"/>
                    <a:lumOff val="35000"/>
                  </a:schemeClr>
                </a:solidFill>
                <a:round/>
              </a:ln>
              <a:effectLst/>
            </c:spPr>
          </c:errBars>
          <c:val>
            <c:numRef>
              <c:f>Sheet1!$E$5</c:f>
              <c:numCache>
                <c:formatCode>0.00E+00</c:formatCode>
                <c:ptCount val="1"/>
                <c:pt idx="0">
                  <c:v>2.8200000000000001E-7</c:v>
                </c:pt>
              </c:numCache>
            </c:numRef>
          </c:val>
        </c:ser>
        <c:ser>
          <c:idx val="4"/>
          <c:order val="4"/>
          <c:tx>
            <c:strRef>
              <c:f>Sheet1!$F$1</c:f>
              <c:strCache>
                <c:ptCount val="1"/>
                <c:pt idx="0">
                  <c:v>IF-1004</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Sheet1!$F$6</c:f>
                <c:numCache>
                  <c:formatCode>General</c:formatCode>
                  <c:ptCount val="1"/>
                  <c:pt idx="0">
                    <c:v>4.1899999999999998E-8</c:v>
                  </c:pt>
                </c:numCache>
              </c:numRef>
            </c:plus>
            <c:minus>
              <c:numRef>
                <c:f>Sheet1!$F$6</c:f>
                <c:numCache>
                  <c:formatCode>General</c:formatCode>
                  <c:ptCount val="1"/>
                  <c:pt idx="0">
                    <c:v>4.1899999999999998E-8</c:v>
                  </c:pt>
                </c:numCache>
              </c:numRef>
            </c:minus>
            <c:spPr>
              <a:noFill/>
              <a:ln w="9525" cap="flat" cmpd="sng" algn="ctr">
                <a:solidFill>
                  <a:schemeClr val="tx1">
                    <a:lumMod val="65000"/>
                    <a:lumOff val="35000"/>
                  </a:schemeClr>
                </a:solidFill>
                <a:round/>
              </a:ln>
              <a:effectLst/>
            </c:spPr>
          </c:errBars>
          <c:val>
            <c:numRef>
              <c:f>Sheet1!$F$5</c:f>
              <c:numCache>
                <c:formatCode>0.00E+00</c:formatCode>
                <c:ptCount val="1"/>
                <c:pt idx="0">
                  <c:v>2.3099999999999999E-7</c:v>
                </c:pt>
              </c:numCache>
            </c:numRef>
          </c:val>
        </c:ser>
        <c:ser>
          <c:idx val="5"/>
          <c:order val="5"/>
          <c:tx>
            <c:strRef>
              <c:f>Sheet1!$G$1</c:f>
              <c:strCache>
                <c:ptCount val="1"/>
                <c:pt idx="0">
                  <c:v>IF-TC0233</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Sheet1!$G$6</c:f>
                <c:numCache>
                  <c:formatCode>General</c:formatCode>
                  <c:ptCount val="1"/>
                  <c:pt idx="0">
                    <c:v>8.8100000000000001E-8</c:v>
                  </c:pt>
                </c:numCache>
              </c:numRef>
            </c:plus>
            <c:minus>
              <c:numRef>
                <c:f>Sheet1!$G$6</c:f>
                <c:numCache>
                  <c:formatCode>General</c:formatCode>
                  <c:ptCount val="1"/>
                  <c:pt idx="0">
                    <c:v>8.8100000000000001E-8</c:v>
                  </c:pt>
                </c:numCache>
              </c:numRef>
            </c:minus>
            <c:spPr>
              <a:noFill/>
              <a:ln w="9525" cap="flat" cmpd="sng" algn="ctr">
                <a:solidFill>
                  <a:schemeClr val="tx1">
                    <a:lumMod val="65000"/>
                    <a:lumOff val="35000"/>
                  </a:schemeClr>
                </a:solidFill>
                <a:round/>
              </a:ln>
              <a:effectLst/>
            </c:spPr>
          </c:errBars>
          <c:val>
            <c:numRef>
              <c:f>Sheet1!$G$5</c:f>
              <c:numCache>
                <c:formatCode>0.00E+00</c:formatCode>
                <c:ptCount val="1"/>
                <c:pt idx="0">
                  <c:v>1.6500000000000001E-7</c:v>
                </c:pt>
              </c:numCache>
            </c:numRef>
          </c:val>
        </c:ser>
        <c:ser>
          <c:idx val="6"/>
          <c:order val="6"/>
          <c:tx>
            <c:strRef>
              <c:f>Sheet1!$H$1</c:f>
              <c:strCache>
                <c:ptCount val="1"/>
                <c:pt idx="0">
                  <c:v>PVC coated fabric</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Sheet1!$H$6</c:f>
                <c:numCache>
                  <c:formatCode>General</c:formatCode>
                  <c:ptCount val="1"/>
                  <c:pt idx="0">
                    <c:v>7.0900000000000006E-8</c:v>
                  </c:pt>
                </c:numCache>
              </c:numRef>
            </c:plus>
            <c:minus>
              <c:numRef>
                <c:f>Sheet1!$H$6</c:f>
                <c:numCache>
                  <c:formatCode>General</c:formatCode>
                  <c:ptCount val="1"/>
                  <c:pt idx="0">
                    <c:v>7.0900000000000006E-8</c:v>
                  </c:pt>
                </c:numCache>
              </c:numRef>
            </c:minus>
            <c:spPr>
              <a:noFill/>
              <a:ln w="9525" cap="flat" cmpd="sng" algn="ctr">
                <a:solidFill>
                  <a:schemeClr val="tx1">
                    <a:lumMod val="65000"/>
                    <a:lumOff val="35000"/>
                  </a:schemeClr>
                </a:solidFill>
                <a:round/>
              </a:ln>
              <a:effectLst/>
            </c:spPr>
          </c:errBars>
          <c:val>
            <c:numRef>
              <c:f>Sheet1!$H$5</c:f>
              <c:numCache>
                <c:formatCode>0.00E+00</c:formatCode>
                <c:ptCount val="1"/>
                <c:pt idx="0">
                  <c:v>3.53E-7</c:v>
                </c:pt>
              </c:numCache>
            </c:numRef>
          </c:val>
        </c:ser>
        <c:dLbls>
          <c:dLblPos val="outEnd"/>
          <c:showLegendKey val="0"/>
          <c:showVal val="1"/>
          <c:showCatName val="0"/>
          <c:showSerName val="0"/>
          <c:showPercent val="0"/>
          <c:showBubbleSize val="0"/>
        </c:dLbls>
        <c:gapWidth val="219"/>
        <c:overlap val="-27"/>
        <c:axId val="188562816"/>
        <c:axId val="188572800"/>
      </c:barChart>
      <c:catAx>
        <c:axId val="188562816"/>
        <c:scaling>
          <c:orientation val="minMax"/>
        </c:scaling>
        <c:delete val="1"/>
        <c:axPos val="b"/>
        <c:numFmt formatCode="General" sourceLinked="1"/>
        <c:majorTickMark val="none"/>
        <c:minorTickMark val="none"/>
        <c:tickLblPos val="nextTo"/>
        <c:crossAx val="188572800"/>
        <c:crosses val="autoZero"/>
        <c:auto val="1"/>
        <c:lblAlgn val="ctr"/>
        <c:lblOffset val="100"/>
        <c:noMultiLvlLbl val="0"/>
      </c:catAx>
      <c:valAx>
        <c:axId val="188572800"/>
        <c:scaling>
          <c:orientation val="minMax"/>
          <c:max val="5.0000000000000021E-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Resistivity (</a:t>
                </a:r>
                <a:r>
                  <a:rPr lang="el-GR">
                    <a:latin typeface="Calibri" panose="020F0502020204030204" pitchFamily="34" charset="0"/>
                  </a:rPr>
                  <a:t>Ω</a:t>
                </a:r>
                <a:r>
                  <a:rPr lang="en-GB">
                    <a:latin typeface="Calibri" panose="020F0502020204030204" pitchFamily="34" charset="0"/>
                  </a:rPr>
                  <a:t>.m</a:t>
                </a:r>
                <a:r>
                  <a:rPr lang="en-GB"/>
                  <a:t>)</a:t>
                </a:r>
              </a:p>
            </c:rich>
          </c:tx>
          <c:overlay val="0"/>
          <c:spPr>
            <a:noFill/>
            <a:ln>
              <a:noFill/>
            </a:ln>
            <a:effectLst/>
          </c:sp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62816"/>
        <c:crosses val="autoZero"/>
        <c:crossBetween val="between"/>
      </c:valAx>
      <c:spPr>
        <a:noFill/>
        <a:ln>
          <a:noFill/>
        </a:ln>
        <a:effectLst/>
      </c:spPr>
    </c:plotArea>
    <c:legend>
      <c:legendPos val="r"/>
      <c:layout>
        <c:manualLayout>
          <c:xMode val="edge"/>
          <c:yMode val="edge"/>
          <c:x val="0.80413939782012067"/>
          <c:y val="5.7612326761041638E-2"/>
          <c:w val="0.17813403448654891"/>
          <c:h val="0.636796909820234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79613997649947"/>
          <c:y val="7.4383974763333041E-2"/>
          <c:w val="0.77861941356815823"/>
          <c:h val="0.87576646243287137"/>
        </c:manualLayout>
      </c:layout>
      <c:barChart>
        <c:barDir val="col"/>
        <c:grouping val="clustered"/>
        <c:varyColors val="0"/>
        <c:ser>
          <c:idx val="1"/>
          <c:order val="0"/>
          <c:tx>
            <c:strRef>
              <c:f>Sheet1!$C$1</c:f>
              <c:strCache>
                <c:ptCount val="1"/>
                <c:pt idx="0">
                  <c:v>Kapton</c:v>
                </c:pt>
              </c:strCache>
            </c:strRef>
          </c:tx>
          <c:spPr>
            <a:solidFill>
              <a:schemeClr val="accent2"/>
            </a:solidFill>
            <a:ln>
              <a:noFill/>
            </a:ln>
            <a:effectLst/>
          </c:spPr>
          <c:invertIfNegative val="0"/>
          <c:dLbls>
            <c:dLbl>
              <c:idx val="0"/>
              <c:layout>
                <c:manualLayout>
                  <c:x val="4.7165581147027569E-3"/>
                  <c:y val="-6.229384510215962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Sheet1!$C$3</c:f>
                <c:numCache>
                  <c:formatCode>General</c:formatCode>
                  <c:ptCount val="1"/>
                  <c:pt idx="0">
                    <c:v>3.2595406760992233E-8</c:v>
                  </c:pt>
                </c:numCache>
              </c:numRef>
            </c:plus>
            <c:minus>
              <c:numRef>
                <c:f>Sheet1!$C$3</c:f>
                <c:numCache>
                  <c:formatCode>General</c:formatCode>
                  <c:ptCount val="1"/>
                  <c:pt idx="0">
                    <c:v>3.2595406760992233E-8</c:v>
                  </c:pt>
                </c:numCache>
              </c:numRef>
            </c:minus>
            <c:spPr>
              <a:noFill/>
              <a:ln w="9525" cap="flat" cmpd="sng" algn="ctr">
                <a:solidFill>
                  <a:schemeClr val="tx1">
                    <a:lumMod val="65000"/>
                    <a:lumOff val="35000"/>
                  </a:schemeClr>
                </a:solidFill>
                <a:round/>
              </a:ln>
              <a:effectLst/>
            </c:spPr>
          </c:errBars>
          <c:val>
            <c:numRef>
              <c:f>Sheet1!$C$5</c:f>
              <c:numCache>
                <c:formatCode>0.00E+00</c:formatCode>
                <c:ptCount val="1"/>
                <c:pt idx="0">
                  <c:v>3.4400000000000001E-7</c:v>
                </c:pt>
              </c:numCache>
            </c:numRef>
          </c:val>
        </c:ser>
        <c:ser>
          <c:idx val="2"/>
          <c:order val="1"/>
          <c:tx>
            <c:strRef>
              <c:f>Sheet1!$D$1</c:f>
              <c:strCache>
                <c:ptCount val="1"/>
                <c:pt idx="0">
                  <c:v>Dupont</c:v>
                </c:pt>
              </c:strCache>
            </c:strRef>
          </c:tx>
          <c:spPr>
            <a:solidFill>
              <a:srgbClr val="00B0F0"/>
            </a:solidFill>
            <a:ln>
              <a:noFill/>
            </a:ln>
            <a:effectLst/>
          </c:spPr>
          <c:invertIfNegative val="0"/>
          <c:dLbls>
            <c:dLbl>
              <c:idx val="0"/>
              <c:layout>
                <c:manualLayout>
                  <c:x val="1.1272771049862951E-3"/>
                  <c:y val="-7.244347671975093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Sheet1!$D$6</c:f>
                <c:numCache>
                  <c:formatCode>General</c:formatCode>
                  <c:ptCount val="1"/>
                  <c:pt idx="0">
                    <c:v>5.1200000000000002E-8</c:v>
                  </c:pt>
                </c:numCache>
              </c:numRef>
            </c:plus>
            <c:minus>
              <c:numRef>
                <c:f>Sheet1!$D$6</c:f>
                <c:numCache>
                  <c:formatCode>General</c:formatCode>
                  <c:ptCount val="1"/>
                  <c:pt idx="0">
                    <c:v>5.1200000000000002E-8</c:v>
                  </c:pt>
                </c:numCache>
              </c:numRef>
            </c:minus>
            <c:spPr>
              <a:noFill/>
              <a:ln w="9525" cap="flat" cmpd="sng" algn="ctr">
                <a:solidFill>
                  <a:schemeClr val="tx1">
                    <a:lumMod val="65000"/>
                    <a:lumOff val="35000"/>
                  </a:schemeClr>
                </a:solidFill>
                <a:round/>
              </a:ln>
              <a:effectLst/>
            </c:spPr>
          </c:errBars>
          <c:val>
            <c:numRef>
              <c:f>Sheet1!$D$5</c:f>
              <c:numCache>
                <c:formatCode>0.00E+00</c:formatCode>
                <c:ptCount val="1"/>
                <c:pt idx="0">
                  <c:v>2.4299999999999999E-7</c:v>
                </c:pt>
              </c:numCache>
            </c:numRef>
          </c:val>
        </c:ser>
        <c:ser>
          <c:idx val="3"/>
          <c:order val="2"/>
          <c:tx>
            <c:strRef>
              <c:f>Sheet1!$E$1</c:f>
              <c:strCache>
                <c:ptCount val="1"/>
                <c:pt idx="0">
                  <c:v>Electra</c:v>
                </c:pt>
              </c:strCache>
            </c:strRef>
          </c:tx>
          <c:spPr>
            <a:solidFill>
              <a:schemeClr val="accent1">
                <a:lumMod val="60000"/>
                <a:lumOff val="40000"/>
              </a:schemeClr>
            </a:solidFill>
            <a:ln>
              <a:noFill/>
            </a:ln>
            <a:effectLst/>
          </c:spPr>
          <c:invertIfNegative val="0"/>
          <c:dLbls>
            <c:dLbl>
              <c:idx val="0"/>
              <c:layout>
                <c:manualLayout>
                  <c:x val="4.7165581147026762E-3"/>
                  <c:y val="-9.816694938856113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Sheet1!$E$6</c:f>
                <c:numCache>
                  <c:formatCode>General</c:formatCode>
                  <c:ptCount val="1"/>
                  <c:pt idx="0">
                    <c:v>6.2099999999999994E-8</c:v>
                  </c:pt>
                </c:numCache>
              </c:numRef>
            </c:plus>
            <c:minus>
              <c:numRef>
                <c:f>Sheet1!$E$6</c:f>
                <c:numCache>
                  <c:formatCode>General</c:formatCode>
                  <c:ptCount val="1"/>
                  <c:pt idx="0">
                    <c:v>6.2099999999999994E-8</c:v>
                  </c:pt>
                </c:numCache>
              </c:numRef>
            </c:minus>
            <c:spPr>
              <a:noFill/>
              <a:ln w="9525" cap="flat" cmpd="sng" algn="ctr">
                <a:solidFill>
                  <a:schemeClr val="tx1">
                    <a:lumMod val="65000"/>
                    <a:lumOff val="35000"/>
                  </a:schemeClr>
                </a:solidFill>
                <a:round/>
              </a:ln>
              <a:effectLst/>
            </c:spPr>
          </c:errBars>
          <c:val>
            <c:numRef>
              <c:f>Sheet1!$E$5</c:f>
              <c:numCache>
                <c:formatCode>0.00E+00</c:formatCode>
                <c:ptCount val="1"/>
                <c:pt idx="0">
                  <c:v>2.8200000000000001E-7</c:v>
                </c:pt>
              </c:numCache>
            </c:numRef>
          </c:val>
        </c:ser>
        <c:ser>
          <c:idx val="4"/>
          <c:order val="3"/>
          <c:tx>
            <c:strRef>
              <c:f>Sheet1!$F$1</c:f>
              <c:strCache>
                <c:ptCount val="1"/>
                <c:pt idx="0">
                  <c:v>IF-1004</c:v>
                </c:pt>
              </c:strCache>
            </c:strRef>
          </c:tx>
          <c:spPr>
            <a:solidFill>
              <a:schemeClr val="accent4">
                <a:lumMod val="40000"/>
                <a:lumOff val="60000"/>
              </a:schemeClr>
            </a:solidFill>
            <a:ln>
              <a:noFill/>
            </a:ln>
            <a:effectLst/>
          </c:spPr>
          <c:invertIfNegative val="0"/>
          <c:dLbls>
            <c:dLbl>
              <c:idx val="0"/>
              <c:layout>
                <c:manualLayout>
                  <c:x val="9.7164621539524488E-4"/>
                  <c:y val="-9.816694938856121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Sheet1!$F$6</c:f>
                <c:numCache>
                  <c:formatCode>General</c:formatCode>
                  <c:ptCount val="1"/>
                  <c:pt idx="0">
                    <c:v>4.1899999999999998E-8</c:v>
                  </c:pt>
                </c:numCache>
              </c:numRef>
            </c:plus>
            <c:minus>
              <c:numRef>
                <c:f>Sheet1!$F$6</c:f>
                <c:numCache>
                  <c:formatCode>General</c:formatCode>
                  <c:ptCount val="1"/>
                  <c:pt idx="0">
                    <c:v>4.1899999999999998E-8</c:v>
                  </c:pt>
                </c:numCache>
              </c:numRef>
            </c:minus>
            <c:spPr>
              <a:noFill/>
              <a:ln w="9525" cap="flat" cmpd="sng" algn="ctr">
                <a:solidFill>
                  <a:schemeClr val="tx1">
                    <a:lumMod val="65000"/>
                    <a:lumOff val="35000"/>
                  </a:schemeClr>
                </a:solidFill>
                <a:round/>
              </a:ln>
              <a:effectLst/>
            </c:spPr>
          </c:errBars>
          <c:val>
            <c:numRef>
              <c:f>Sheet1!$F$5</c:f>
              <c:numCache>
                <c:formatCode>0.00E+00</c:formatCode>
                <c:ptCount val="1"/>
                <c:pt idx="0">
                  <c:v>2.3099999999999999E-7</c:v>
                </c:pt>
              </c:numCache>
            </c:numRef>
          </c:val>
        </c:ser>
        <c:ser>
          <c:idx val="5"/>
          <c:order val="4"/>
          <c:tx>
            <c:strRef>
              <c:f>Sheet1!$G$1</c:f>
              <c:strCache>
                <c:ptCount val="1"/>
                <c:pt idx="0">
                  <c:v>IF-TC0233</c:v>
                </c:pt>
              </c:strCache>
            </c:strRef>
          </c:tx>
          <c:spPr>
            <a:solidFill>
              <a:schemeClr val="tx1"/>
            </a:solidFill>
            <a:ln>
              <a:noFill/>
            </a:ln>
            <a:effectLst/>
          </c:spPr>
          <c:invertIfNegative val="0"/>
          <c:dLbls>
            <c:dLbl>
              <c:idx val="0"/>
              <c:layout>
                <c:manualLayout>
                  <c:x val="4.863971763393193E-4"/>
                  <c:y val="-0.1496138947261817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Sheet1!$G$6</c:f>
                <c:numCache>
                  <c:formatCode>General</c:formatCode>
                  <c:ptCount val="1"/>
                  <c:pt idx="0">
                    <c:v>8.8100000000000001E-8</c:v>
                  </c:pt>
                </c:numCache>
              </c:numRef>
            </c:plus>
            <c:minus>
              <c:numRef>
                <c:f>Sheet1!$G$6</c:f>
                <c:numCache>
                  <c:formatCode>General</c:formatCode>
                  <c:ptCount val="1"/>
                  <c:pt idx="0">
                    <c:v>8.8100000000000001E-8</c:v>
                  </c:pt>
                </c:numCache>
              </c:numRef>
            </c:minus>
            <c:spPr>
              <a:noFill/>
              <a:ln w="9525" cap="flat" cmpd="sng" algn="ctr">
                <a:solidFill>
                  <a:schemeClr val="tx1">
                    <a:lumMod val="65000"/>
                    <a:lumOff val="35000"/>
                  </a:schemeClr>
                </a:solidFill>
                <a:round/>
              </a:ln>
              <a:effectLst/>
            </c:spPr>
          </c:errBars>
          <c:val>
            <c:numRef>
              <c:f>Sheet1!$G$5</c:f>
              <c:numCache>
                <c:formatCode>0.00E+00</c:formatCode>
                <c:ptCount val="1"/>
                <c:pt idx="0">
                  <c:v>1.6500000000000001E-7</c:v>
                </c:pt>
              </c:numCache>
            </c:numRef>
          </c:val>
        </c:ser>
        <c:ser>
          <c:idx val="6"/>
          <c:order val="5"/>
          <c:tx>
            <c:strRef>
              <c:f>Sheet1!$H$1</c:f>
              <c:strCache>
                <c:ptCount val="1"/>
                <c:pt idx="0">
                  <c:v>PVC coated fabric</c:v>
                </c:pt>
              </c:strCache>
            </c:strRef>
          </c:tx>
          <c:spPr>
            <a:solidFill>
              <a:schemeClr val="bg1">
                <a:lumMod val="85000"/>
              </a:schemeClr>
            </a:solidFill>
            <a:ln>
              <a:noFill/>
            </a:ln>
            <a:effectLst/>
          </c:spPr>
          <c:invertIfNegative val="0"/>
          <c:dLbls>
            <c:dLbl>
              <c:idx val="0"/>
              <c:layout>
                <c:manualLayout>
                  <c:x val="2.1951801479359696E-3"/>
                  <c:y val="-0.11374079043978026"/>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Sheet1!$H$6</c:f>
                <c:numCache>
                  <c:formatCode>General</c:formatCode>
                  <c:ptCount val="1"/>
                  <c:pt idx="0">
                    <c:v>7.0900000000000006E-8</c:v>
                  </c:pt>
                </c:numCache>
              </c:numRef>
            </c:plus>
            <c:minus>
              <c:numRef>
                <c:f>Sheet1!$H$6</c:f>
                <c:numCache>
                  <c:formatCode>General</c:formatCode>
                  <c:ptCount val="1"/>
                  <c:pt idx="0">
                    <c:v>7.0900000000000006E-8</c:v>
                  </c:pt>
                </c:numCache>
              </c:numRef>
            </c:minus>
            <c:spPr>
              <a:noFill/>
              <a:ln w="9525" cap="flat" cmpd="sng" algn="ctr">
                <a:solidFill>
                  <a:schemeClr val="tx1">
                    <a:lumMod val="65000"/>
                    <a:lumOff val="35000"/>
                  </a:schemeClr>
                </a:solidFill>
                <a:round/>
              </a:ln>
              <a:effectLst/>
            </c:spPr>
          </c:errBars>
          <c:val>
            <c:numRef>
              <c:f>Sheet1!$H$5</c:f>
              <c:numCache>
                <c:formatCode>0.00E+00</c:formatCode>
                <c:ptCount val="1"/>
                <c:pt idx="0">
                  <c:v>3.53E-7</c:v>
                </c:pt>
              </c:numCache>
            </c:numRef>
          </c:val>
        </c:ser>
        <c:dLbls>
          <c:dLblPos val="outEnd"/>
          <c:showLegendKey val="0"/>
          <c:showVal val="1"/>
          <c:showCatName val="0"/>
          <c:showSerName val="0"/>
          <c:showPercent val="0"/>
          <c:showBubbleSize val="0"/>
        </c:dLbls>
        <c:gapWidth val="219"/>
        <c:overlap val="-27"/>
        <c:axId val="188645376"/>
        <c:axId val="188646912"/>
      </c:barChart>
      <c:catAx>
        <c:axId val="188645376"/>
        <c:scaling>
          <c:orientation val="minMax"/>
        </c:scaling>
        <c:delete val="1"/>
        <c:axPos val="b"/>
        <c:numFmt formatCode="General" sourceLinked="1"/>
        <c:majorTickMark val="none"/>
        <c:minorTickMark val="none"/>
        <c:tickLblPos val="nextTo"/>
        <c:crossAx val="188646912"/>
        <c:crosses val="autoZero"/>
        <c:auto val="1"/>
        <c:lblAlgn val="ctr"/>
        <c:lblOffset val="100"/>
        <c:noMultiLvlLbl val="0"/>
      </c:catAx>
      <c:valAx>
        <c:axId val="188646912"/>
        <c:scaling>
          <c:orientation val="minMax"/>
          <c:max val="5.000000000000003E-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Resistivity (</a:t>
                </a:r>
                <a:r>
                  <a:rPr lang="el-GR">
                    <a:latin typeface="Calibri" panose="020F0502020204030204" pitchFamily="34" charset="0"/>
                  </a:rPr>
                  <a:t>Ω</a:t>
                </a:r>
                <a:r>
                  <a:rPr lang="en-GB">
                    <a:latin typeface="Calibri" panose="020F0502020204030204" pitchFamily="34" charset="0"/>
                  </a:rPr>
                  <a:t>.m</a:t>
                </a:r>
                <a:r>
                  <a:rPr lang="en-GB"/>
                  <a:t>)</a:t>
                </a:r>
              </a:p>
            </c:rich>
          </c:tx>
          <c:overlay val="0"/>
          <c:spPr>
            <a:noFill/>
            <a:ln>
              <a:noFill/>
            </a:ln>
            <a:effectLst/>
          </c:sp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645376"/>
        <c:crosses val="autoZero"/>
        <c:crossBetween val="between"/>
      </c:valAx>
      <c:spPr>
        <a:noFill/>
        <a:ln>
          <a:noFill/>
        </a:ln>
        <a:effectLst/>
      </c:spPr>
    </c:plotArea>
    <c:legend>
      <c:legendPos val="r"/>
      <c:layout>
        <c:manualLayout>
          <c:xMode val="edge"/>
          <c:yMode val="edge"/>
          <c:x val="0.86331525200165404"/>
          <c:y val="6.3696989644783139E-2"/>
          <c:w val="0.13400238331608949"/>
          <c:h val="0.852455629541484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01CD4-B81E-4D20-90F1-5CD54DA6D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7493</Words>
  <Characters>42714</Characters>
  <Application>Microsoft Office Word</Application>
  <DocSecurity>4</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SCCM</Company>
  <LinksUpToDate>false</LinksUpToDate>
  <CharactersWithSpaces>50107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za2g13</dc:creator>
  <cp:lastModifiedBy>Richardson S.K.</cp:lastModifiedBy>
  <cp:revision>2</cp:revision>
  <cp:lastPrinted>2016-05-05T10:20:00Z</cp:lastPrinted>
  <dcterms:created xsi:type="dcterms:W3CDTF">2016-12-15T14:36:00Z</dcterms:created>
  <dcterms:modified xsi:type="dcterms:W3CDTF">2016-12-15T14:36:00Z</dcterms:modified>
</cp:coreProperties>
</file>