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F85" w:rsidRPr="004F6603" w:rsidRDefault="00025F85" w:rsidP="00B36F61">
      <w:pPr>
        <w:jc w:val="both"/>
        <w:rPr>
          <w:rFonts w:ascii="Calibri" w:hAnsi="Calibri" w:cs="Calibri"/>
          <w:b/>
        </w:rPr>
      </w:pPr>
    </w:p>
    <w:p w:rsidR="00025F85" w:rsidRDefault="00EB220D" w:rsidP="00EB220D">
      <w:pPr>
        <w:jc w:val="both"/>
        <w:rPr>
          <w:rFonts w:ascii="Calibri" w:hAnsi="Calibri" w:cs="Calibri"/>
          <w:b/>
          <w:iCs/>
        </w:rPr>
      </w:pPr>
      <w:r>
        <w:rPr>
          <w:rFonts w:ascii="Calibri" w:hAnsi="Calibri" w:cs="Calibri"/>
          <w:b/>
        </w:rPr>
        <w:t>This is the first author’s version of the p</w:t>
      </w:r>
      <w:r w:rsidR="00025F85">
        <w:rPr>
          <w:rFonts w:ascii="Calibri" w:hAnsi="Calibri" w:cs="Calibri"/>
          <w:b/>
        </w:rPr>
        <w:t>aper</w:t>
      </w:r>
      <w:r>
        <w:rPr>
          <w:rFonts w:ascii="Calibri" w:hAnsi="Calibri" w:cs="Calibri"/>
          <w:b/>
        </w:rPr>
        <w:t xml:space="preserve"> that is published as: </w:t>
      </w:r>
    </w:p>
    <w:p w:rsidR="00EB220D" w:rsidRDefault="00EB220D" w:rsidP="00B36F61">
      <w:pPr>
        <w:jc w:val="both"/>
        <w:rPr>
          <w:rFonts w:ascii="Calibri" w:hAnsi="Calibri" w:cs="Calibri"/>
          <w:b/>
          <w:iCs/>
        </w:rPr>
      </w:pPr>
    </w:p>
    <w:p w:rsidR="00EB220D" w:rsidRPr="00EB220D" w:rsidRDefault="00EB220D" w:rsidP="00B36F61">
      <w:pPr>
        <w:jc w:val="both"/>
        <w:rPr>
          <w:rFonts w:ascii="Calibri" w:hAnsi="Calibri" w:cs="Calibri"/>
          <w:bCs/>
          <w:iCs/>
        </w:rPr>
      </w:pPr>
      <w:r w:rsidRPr="00EB220D">
        <w:rPr>
          <w:rFonts w:ascii="Calibri" w:hAnsi="Calibri" w:cs="Calibri"/>
          <w:bCs/>
          <w:iCs/>
        </w:rPr>
        <w:t>Parsons, S. &amp; Cobb, S. (2011) State-of-the-art of Virtual Reality technologies for children on the autism spectrum.</w:t>
      </w:r>
      <w:r w:rsidRPr="00EB220D">
        <w:rPr>
          <w:rFonts w:ascii="Calibri" w:hAnsi="Calibri" w:cs="Calibri"/>
          <w:bCs/>
          <w:i/>
        </w:rPr>
        <w:t xml:space="preserve"> </w:t>
      </w:r>
      <w:r w:rsidRPr="00EB220D">
        <w:rPr>
          <w:rFonts w:ascii="Calibri" w:hAnsi="Calibri" w:cs="Calibri"/>
          <w:bCs/>
          <w:i/>
        </w:rPr>
        <w:t xml:space="preserve">European Journal of Special Needs </w:t>
      </w:r>
      <w:r w:rsidRPr="00EB220D">
        <w:rPr>
          <w:rFonts w:asciiTheme="minorHAnsi" w:hAnsiTheme="minorHAnsi" w:cstheme="minorHAnsi"/>
          <w:bCs/>
          <w:i/>
        </w:rPr>
        <w:t>Education</w:t>
      </w:r>
      <w:r w:rsidRPr="00EB220D">
        <w:rPr>
          <w:rFonts w:asciiTheme="minorHAnsi" w:hAnsiTheme="minorHAnsi" w:cstheme="minorHAnsi"/>
          <w:bCs/>
          <w:i/>
        </w:rPr>
        <w:t>,</w:t>
      </w:r>
      <w:r w:rsidRPr="00EB220D">
        <w:rPr>
          <w:rFonts w:asciiTheme="minorHAnsi" w:hAnsiTheme="minorHAnsi" w:cstheme="minorHAnsi"/>
          <w:bCs/>
          <w:iCs/>
        </w:rPr>
        <w:t xml:space="preserve"> </w:t>
      </w:r>
      <w:r w:rsidRPr="00EB220D">
        <w:rPr>
          <w:rFonts w:asciiTheme="minorHAnsi" w:hAnsiTheme="minorHAnsi" w:cstheme="minorHAnsi"/>
          <w:bCs/>
          <w:lang w:eastAsia="zh-CN"/>
        </w:rPr>
        <w:t>26:3, 355-366</w:t>
      </w:r>
    </w:p>
    <w:p w:rsidR="00025F85" w:rsidRDefault="00025F85" w:rsidP="008D53AD">
      <w:pPr>
        <w:pStyle w:val="Heading1"/>
        <w:rPr>
          <w:color w:val="auto"/>
          <w:sz w:val="24"/>
          <w:szCs w:val="24"/>
        </w:rPr>
      </w:pPr>
      <w:r>
        <w:rPr>
          <w:color w:val="auto"/>
        </w:rPr>
        <w:t>State-of-the-art of Virtual Reality technologies for children on the autism spectrum</w:t>
      </w:r>
    </w:p>
    <w:p w:rsidR="00EB220D" w:rsidRDefault="00EB220D" w:rsidP="00FF7610">
      <w:pPr>
        <w:rPr>
          <w:rFonts w:ascii="Calibri" w:hAnsi="Calibri"/>
        </w:rPr>
      </w:pPr>
    </w:p>
    <w:p w:rsidR="00025F85" w:rsidRPr="00FF7610" w:rsidRDefault="00025F85" w:rsidP="00FF7610">
      <w:pPr>
        <w:rPr>
          <w:rFonts w:ascii="Calibri" w:hAnsi="Calibri"/>
          <w:vertAlign w:val="superscript"/>
        </w:rPr>
      </w:pPr>
      <w:r w:rsidRPr="00FF7610">
        <w:rPr>
          <w:rFonts w:ascii="Calibri" w:hAnsi="Calibri"/>
        </w:rPr>
        <w:t>Sarah Parsons*</w:t>
      </w:r>
      <w:r w:rsidRPr="00FF7610">
        <w:rPr>
          <w:rFonts w:ascii="Calibri" w:hAnsi="Calibri"/>
          <w:vertAlign w:val="superscript"/>
        </w:rPr>
        <w:t>1</w:t>
      </w:r>
      <w:r w:rsidRPr="00FF7610">
        <w:rPr>
          <w:rFonts w:ascii="Calibri" w:hAnsi="Calibri"/>
        </w:rPr>
        <w:t xml:space="preserve"> and Sue Cobb</w:t>
      </w:r>
      <w:r w:rsidRPr="00FF7610">
        <w:rPr>
          <w:rFonts w:ascii="Calibri" w:hAnsi="Calibri"/>
          <w:vertAlign w:val="superscript"/>
        </w:rPr>
        <w:t>2</w:t>
      </w:r>
    </w:p>
    <w:p w:rsidR="00025F85" w:rsidRPr="00FF7610" w:rsidRDefault="00025F85" w:rsidP="00FF7610">
      <w:pPr>
        <w:numPr>
          <w:ilvl w:val="0"/>
          <w:numId w:val="2"/>
        </w:numPr>
        <w:rPr>
          <w:rFonts w:ascii="Calibri" w:hAnsi="Calibri"/>
        </w:rPr>
      </w:pPr>
      <w:r w:rsidRPr="00FF7610">
        <w:rPr>
          <w:rFonts w:ascii="Calibri" w:hAnsi="Calibri"/>
        </w:rPr>
        <w:t>School of Education</w:t>
      </w:r>
      <w:r>
        <w:rPr>
          <w:rFonts w:ascii="Calibri" w:hAnsi="Calibri"/>
        </w:rPr>
        <w:t>, University of Southampton</w:t>
      </w:r>
      <w:r w:rsidRPr="00FF7610">
        <w:rPr>
          <w:rFonts w:ascii="Calibri" w:hAnsi="Calibri"/>
        </w:rPr>
        <w:t>, UK</w:t>
      </w:r>
    </w:p>
    <w:p w:rsidR="00025F85" w:rsidRPr="00FF7610" w:rsidRDefault="00025F85" w:rsidP="00FF7610">
      <w:pPr>
        <w:numPr>
          <w:ilvl w:val="0"/>
          <w:numId w:val="2"/>
        </w:numPr>
        <w:rPr>
          <w:rFonts w:ascii="Calibri" w:hAnsi="Calibri"/>
        </w:rPr>
      </w:pPr>
      <w:r w:rsidRPr="00FF7610">
        <w:rPr>
          <w:rFonts w:ascii="Calibri" w:hAnsi="Calibri"/>
        </w:rPr>
        <w:t xml:space="preserve">Human Factors Research Group, </w:t>
      </w:r>
      <w:smartTag w:uri="urn:schemas-microsoft-com:office:smarttags" w:element="place">
        <w:smartTag w:uri="urn:schemas-microsoft-com:office:smarttags" w:element="City">
          <w:r w:rsidRPr="00FF7610">
            <w:rPr>
              <w:rFonts w:ascii="Calibri" w:hAnsi="Calibri"/>
            </w:rPr>
            <w:t>University of Nottingham</w:t>
          </w:r>
        </w:smartTag>
        <w:r w:rsidRPr="00FF7610">
          <w:rPr>
            <w:rFonts w:ascii="Calibri" w:hAnsi="Calibri"/>
          </w:rPr>
          <w:t xml:space="preserve">, </w:t>
        </w:r>
        <w:smartTag w:uri="urn:schemas-microsoft-com:office:smarttags" w:element="country-region">
          <w:r w:rsidRPr="00FF7610">
            <w:rPr>
              <w:rFonts w:ascii="Calibri" w:hAnsi="Calibri"/>
            </w:rPr>
            <w:t>UK</w:t>
          </w:r>
        </w:smartTag>
      </w:smartTag>
    </w:p>
    <w:p w:rsidR="00025F85" w:rsidRPr="00FF7610" w:rsidRDefault="00025F85" w:rsidP="00FF7610">
      <w:pPr>
        <w:rPr>
          <w:rFonts w:ascii="Calibri" w:hAnsi="Calibri"/>
        </w:rPr>
      </w:pPr>
    </w:p>
    <w:p w:rsidR="00025F85" w:rsidRPr="00FF7610" w:rsidRDefault="00025F85" w:rsidP="00FF7610">
      <w:pPr>
        <w:jc w:val="both"/>
        <w:rPr>
          <w:rFonts w:ascii="Calibri" w:hAnsi="Calibri"/>
        </w:rPr>
      </w:pPr>
      <w:r w:rsidRPr="00FF7610">
        <w:rPr>
          <w:rFonts w:ascii="Calibri" w:hAnsi="Calibri"/>
        </w:rPr>
        <w:t>*Corresponding author:</w:t>
      </w:r>
    </w:p>
    <w:p w:rsidR="00025F85" w:rsidRPr="00FF7610" w:rsidRDefault="00025F85" w:rsidP="00FF7610">
      <w:pPr>
        <w:jc w:val="both"/>
        <w:rPr>
          <w:rFonts w:ascii="Calibri" w:hAnsi="Calibri"/>
        </w:rPr>
      </w:pPr>
      <w:r w:rsidRPr="00FF7610">
        <w:rPr>
          <w:rFonts w:ascii="Calibri" w:hAnsi="Calibri"/>
        </w:rPr>
        <w:t>Dr. Sarah Parsons</w:t>
      </w:r>
    </w:p>
    <w:p w:rsidR="00025F85" w:rsidRPr="00FF7610" w:rsidRDefault="00025F85" w:rsidP="00FF7610">
      <w:pPr>
        <w:jc w:val="both"/>
        <w:rPr>
          <w:rFonts w:ascii="Calibri" w:hAnsi="Calibri"/>
        </w:rPr>
      </w:pPr>
      <w:smartTag w:uri="urn:schemas-microsoft-com:office:smarttags" w:element="place">
        <w:smartTag w:uri="urn:schemas-microsoft-com:office:smarttags" w:element="PlaceName">
          <w:r>
            <w:rPr>
              <w:rFonts w:ascii="Calibri" w:hAnsi="Calibri"/>
            </w:rPr>
            <w:t>Southampton</w:t>
          </w:r>
        </w:smartTag>
        <w:r>
          <w:rPr>
            <w:rFonts w:ascii="Calibri" w:hAnsi="Calibri"/>
          </w:rPr>
          <w:t xml:space="preserve"> </w:t>
        </w:r>
        <w:smartTag w:uri="urn:schemas-microsoft-com:office:smarttags" w:element="PlaceName">
          <w:r>
            <w:rPr>
              <w:rFonts w:ascii="Calibri" w:hAnsi="Calibri"/>
            </w:rPr>
            <w:t>Education</w:t>
          </w:r>
        </w:smartTag>
        <w:r>
          <w:rPr>
            <w:rFonts w:ascii="Calibri" w:hAnsi="Calibri"/>
          </w:rPr>
          <w:t xml:space="preserve"> </w:t>
        </w:r>
        <w:smartTag w:uri="urn:schemas-microsoft-com:office:smarttags" w:element="PlaceType">
          <w:r w:rsidRPr="00FF7610">
            <w:rPr>
              <w:rFonts w:ascii="Calibri" w:hAnsi="Calibri"/>
            </w:rPr>
            <w:t>School</w:t>
          </w:r>
        </w:smartTag>
      </w:smartTag>
      <w:r w:rsidRPr="00FF7610">
        <w:rPr>
          <w:rFonts w:ascii="Calibri" w:hAnsi="Calibri"/>
        </w:rPr>
        <w:t xml:space="preserve"> </w:t>
      </w:r>
    </w:p>
    <w:p w:rsidR="00025F85" w:rsidRPr="00FF7610" w:rsidRDefault="00025F85" w:rsidP="00FF7610">
      <w:pPr>
        <w:jc w:val="both"/>
        <w:rPr>
          <w:rFonts w:ascii="Calibri" w:hAnsi="Calibri"/>
        </w:rPr>
      </w:pPr>
      <w:smartTag w:uri="urn:schemas-microsoft-com:office:smarttags" w:element="PlaceType">
        <w:smartTag w:uri="urn:schemas-microsoft-com:office:smarttags" w:element="place">
          <w:r>
            <w:rPr>
              <w:rFonts w:ascii="Calibri" w:hAnsi="Calibri"/>
            </w:rPr>
            <w:t>University</w:t>
          </w:r>
        </w:smartTag>
        <w:r>
          <w:rPr>
            <w:rFonts w:ascii="Calibri" w:hAnsi="Calibri"/>
          </w:rPr>
          <w:t xml:space="preserve"> of </w:t>
        </w:r>
        <w:smartTag w:uri="urn:schemas-microsoft-com:office:smarttags" w:element="PlaceName">
          <w:r>
            <w:rPr>
              <w:rFonts w:ascii="Calibri" w:hAnsi="Calibri"/>
            </w:rPr>
            <w:t>Southampton</w:t>
          </w:r>
        </w:smartTag>
      </w:smartTag>
      <w:r w:rsidRPr="00FF7610">
        <w:rPr>
          <w:rFonts w:ascii="Calibri" w:hAnsi="Calibri"/>
        </w:rPr>
        <w:t xml:space="preserve">, </w:t>
      </w:r>
    </w:p>
    <w:p w:rsidR="00025F85" w:rsidRPr="00FF7610" w:rsidRDefault="00025F85" w:rsidP="00FF7610">
      <w:pPr>
        <w:jc w:val="both"/>
        <w:rPr>
          <w:rFonts w:ascii="Calibri" w:hAnsi="Calibri"/>
        </w:rPr>
      </w:pPr>
      <w:r>
        <w:rPr>
          <w:rFonts w:ascii="Calibri" w:hAnsi="Calibri"/>
        </w:rPr>
        <w:t>Highfield</w:t>
      </w:r>
      <w:r w:rsidRPr="00FF7610">
        <w:rPr>
          <w:rFonts w:ascii="Calibri" w:hAnsi="Calibri"/>
        </w:rPr>
        <w:t xml:space="preserve">, </w:t>
      </w:r>
    </w:p>
    <w:p w:rsidR="00025F85" w:rsidRPr="00FF7610" w:rsidRDefault="00025F85" w:rsidP="00FF7610">
      <w:pPr>
        <w:jc w:val="both"/>
        <w:rPr>
          <w:rFonts w:ascii="Calibri" w:hAnsi="Calibri"/>
        </w:rPr>
      </w:pPr>
      <w:smartTag w:uri="urn:schemas-microsoft-com:office:smarttags" w:element="place">
        <w:r>
          <w:rPr>
            <w:rFonts w:ascii="Calibri" w:hAnsi="Calibri"/>
          </w:rPr>
          <w:t>Southampton</w:t>
        </w:r>
      </w:smartTag>
      <w:r w:rsidRPr="00FF7610">
        <w:rPr>
          <w:rFonts w:ascii="Calibri" w:hAnsi="Calibri"/>
        </w:rPr>
        <w:t xml:space="preserve">, </w:t>
      </w:r>
    </w:p>
    <w:p w:rsidR="00025F85" w:rsidRPr="00FF7610" w:rsidRDefault="00025F85" w:rsidP="00FF7610">
      <w:pPr>
        <w:jc w:val="both"/>
        <w:rPr>
          <w:rFonts w:ascii="Calibri" w:hAnsi="Calibri"/>
        </w:rPr>
      </w:pPr>
      <w:r>
        <w:rPr>
          <w:rFonts w:ascii="Calibri" w:hAnsi="Calibri"/>
        </w:rPr>
        <w:t>SO41 8BW</w:t>
      </w:r>
    </w:p>
    <w:p w:rsidR="00025F85" w:rsidRPr="00FF7610" w:rsidRDefault="00025F85" w:rsidP="00FF7610">
      <w:pPr>
        <w:jc w:val="both"/>
        <w:rPr>
          <w:rFonts w:ascii="Calibri" w:hAnsi="Calibri"/>
        </w:rPr>
      </w:pPr>
    </w:p>
    <w:p w:rsidR="00025F85" w:rsidRDefault="00025F85" w:rsidP="00FF7610">
      <w:pPr>
        <w:jc w:val="both"/>
        <w:rPr>
          <w:rFonts w:ascii="Calibri" w:hAnsi="Calibri"/>
        </w:rPr>
      </w:pPr>
      <w:r w:rsidRPr="00FF7610">
        <w:rPr>
          <w:rFonts w:ascii="Calibri" w:hAnsi="Calibri"/>
        </w:rPr>
        <w:t xml:space="preserve">Email: </w:t>
      </w:r>
      <w:hyperlink r:id="rId8" w:history="1">
        <w:r w:rsidRPr="00322DD1">
          <w:rPr>
            <w:rStyle w:val="Hyperlink"/>
            <w:rFonts w:ascii="Calibri" w:hAnsi="Calibri"/>
          </w:rPr>
          <w:t>S.J.Parsons@soton.ac.uk</w:t>
        </w:r>
      </w:hyperlink>
    </w:p>
    <w:p w:rsidR="00025F85" w:rsidRPr="00FF7610" w:rsidRDefault="00025F85" w:rsidP="00FF7610">
      <w:pPr>
        <w:jc w:val="both"/>
        <w:rPr>
          <w:rFonts w:ascii="Calibri" w:hAnsi="Calibri"/>
        </w:rPr>
      </w:pPr>
      <w:r>
        <w:rPr>
          <w:rFonts w:ascii="Calibri" w:hAnsi="Calibri"/>
        </w:rPr>
        <w:t>Tel: 023 8059 2977</w:t>
      </w:r>
    </w:p>
    <w:p w:rsidR="00025F85" w:rsidRDefault="00025F85" w:rsidP="00FF7610"/>
    <w:p w:rsidR="00025F85" w:rsidRPr="00B36F61" w:rsidRDefault="00025F85" w:rsidP="00FF7610">
      <w:pPr>
        <w:spacing w:line="360" w:lineRule="auto"/>
        <w:jc w:val="both"/>
        <w:rPr>
          <w:rFonts w:ascii="Calibri" w:hAnsi="Calibri" w:cs="Calibri"/>
          <w:b/>
        </w:rPr>
      </w:pPr>
      <w:r w:rsidRPr="004F6603">
        <w:rPr>
          <w:rFonts w:ascii="Calibri" w:hAnsi="Calibri" w:cs="Calibri"/>
          <w:b/>
        </w:rPr>
        <w:t>Abstract</w:t>
      </w:r>
    </w:p>
    <w:p w:rsidR="00025F85" w:rsidRPr="004F6603" w:rsidRDefault="00025F85" w:rsidP="00FF7610">
      <w:pPr>
        <w:spacing w:line="360" w:lineRule="auto"/>
        <w:jc w:val="both"/>
        <w:rPr>
          <w:rFonts w:ascii="Calibri" w:hAnsi="Calibri" w:cs="Calibri"/>
        </w:rPr>
      </w:pPr>
      <w:r w:rsidRPr="004F6603">
        <w:rPr>
          <w:rFonts w:ascii="Calibri" w:hAnsi="Calibri" w:cs="Calibri"/>
        </w:rPr>
        <w:t>In the past decade there has been a rapid advance in the use of Virtual Reality</w:t>
      </w:r>
      <w:r>
        <w:rPr>
          <w:rFonts w:ascii="Calibri" w:hAnsi="Calibri" w:cs="Calibri"/>
        </w:rPr>
        <w:t xml:space="preserve"> </w:t>
      </w:r>
      <w:r w:rsidRPr="004F6603">
        <w:rPr>
          <w:rFonts w:ascii="Calibri" w:hAnsi="Calibri" w:cs="Calibri"/>
        </w:rPr>
        <w:t xml:space="preserve">(VR) </w:t>
      </w:r>
      <w:r>
        <w:rPr>
          <w:rFonts w:ascii="Calibri" w:hAnsi="Calibri" w:cs="Calibri"/>
        </w:rPr>
        <w:t>t</w:t>
      </w:r>
      <w:r w:rsidRPr="004F6603">
        <w:rPr>
          <w:rFonts w:ascii="Calibri" w:hAnsi="Calibri" w:cs="Calibri"/>
        </w:rPr>
        <w:t xml:space="preserve">echnologies for leisure, training and education. </w:t>
      </w:r>
      <w:r>
        <w:rPr>
          <w:rFonts w:ascii="Calibri" w:hAnsi="Calibri" w:cs="Calibri"/>
        </w:rPr>
        <w:t>VR</w:t>
      </w:r>
      <w:r w:rsidRPr="004F6603">
        <w:rPr>
          <w:rFonts w:ascii="Calibri" w:hAnsi="Calibri" w:cs="Calibri"/>
        </w:rPr>
        <w:t xml:space="preserve"> is argued to offe</w:t>
      </w:r>
      <w:r>
        <w:rPr>
          <w:rFonts w:ascii="Calibri" w:hAnsi="Calibri" w:cs="Calibri"/>
        </w:rPr>
        <w:t>r particular benefits for children</w:t>
      </w:r>
      <w:r w:rsidRPr="004F6603">
        <w:rPr>
          <w:rFonts w:ascii="Calibri" w:hAnsi="Calibri" w:cs="Calibri"/>
        </w:rPr>
        <w:t xml:space="preserve"> on the autism spectrum, chiefly because it can offer simulations of authentic real-</w:t>
      </w:r>
      <w:r>
        <w:rPr>
          <w:rFonts w:ascii="Calibri" w:hAnsi="Calibri" w:cs="Calibri"/>
        </w:rPr>
        <w:t>world situations in a carefully</w:t>
      </w:r>
      <w:r w:rsidRPr="004F6603">
        <w:rPr>
          <w:rFonts w:ascii="Calibri" w:hAnsi="Calibri" w:cs="Calibri"/>
        </w:rPr>
        <w:t xml:space="preserve"> controlled and safe environment. Given the real world soci</w:t>
      </w:r>
      <w:r>
        <w:rPr>
          <w:rFonts w:ascii="Calibri" w:hAnsi="Calibri" w:cs="Calibri"/>
        </w:rPr>
        <w:t>al difficulties experienced by children</w:t>
      </w:r>
      <w:r w:rsidRPr="004F6603">
        <w:rPr>
          <w:rFonts w:ascii="Calibri" w:hAnsi="Calibri" w:cs="Calibri"/>
        </w:rPr>
        <w:t xml:space="preserve"> on the spectrum this technology has therefore been argued to offer distinct adv</w:t>
      </w:r>
      <w:r>
        <w:rPr>
          <w:rFonts w:ascii="Calibri" w:hAnsi="Calibri" w:cs="Calibri"/>
        </w:rPr>
        <w:t xml:space="preserve">antages and benefits for social and life </w:t>
      </w:r>
      <w:r w:rsidRPr="004F6603">
        <w:rPr>
          <w:rFonts w:ascii="Calibri" w:hAnsi="Calibri" w:cs="Calibri"/>
        </w:rPr>
        <w:t xml:space="preserve">skills training compared to other approaches. Whilst there has been some progress in testing the relevance and applicability of </w:t>
      </w:r>
      <w:r>
        <w:rPr>
          <w:rFonts w:ascii="Calibri" w:hAnsi="Calibri" w:cs="Calibri"/>
        </w:rPr>
        <w:t xml:space="preserve">VR for children on the </w:t>
      </w:r>
      <w:r w:rsidRPr="004F6603">
        <w:rPr>
          <w:rFonts w:ascii="Calibri" w:hAnsi="Calibri" w:cs="Calibri"/>
        </w:rPr>
        <w:t>autism</w:t>
      </w:r>
      <w:r>
        <w:rPr>
          <w:rFonts w:ascii="Calibri" w:hAnsi="Calibri" w:cs="Calibri"/>
        </w:rPr>
        <w:t xml:space="preserve"> spectrum</w:t>
      </w:r>
      <w:r w:rsidRPr="004F6603">
        <w:rPr>
          <w:rFonts w:ascii="Calibri" w:hAnsi="Calibri" w:cs="Calibri"/>
        </w:rPr>
        <w:t xml:space="preserve"> in educational contexts, there remains a significant challenge in developing robust and usable technologies that can really make a difference in real world classrooms. This article considers the evidence that has been </w:t>
      </w:r>
      <w:r>
        <w:rPr>
          <w:rFonts w:ascii="Calibri" w:hAnsi="Calibri" w:cs="Calibri"/>
        </w:rPr>
        <w:t>published over the past 10 years</w:t>
      </w:r>
      <w:r w:rsidRPr="004F6603">
        <w:rPr>
          <w:rFonts w:ascii="Calibri" w:hAnsi="Calibri" w:cs="Calibri"/>
        </w:rPr>
        <w:t xml:space="preserve"> to</w:t>
      </w:r>
      <w:r>
        <w:rPr>
          <w:rFonts w:ascii="Calibri" w:hAnsi="Calibri" w:cs="Calibri"/>
        </w:rPr>
        <w:t xml:space="preserve"> assess how</w:t>
      </w:r>
      <w:r w:rsidRPr="004F6603">
        <w:rPr>
          <w:rFonts w:ascii="Calibri" w:hAnsi="Calibri" w:cs="Calibri"/>
        </w:rPr>
        <w:t xml:space="preserve"> the potential of </w:t>
      </w:r>
      <w:r>
        <w:rPr>
          <w:rFonts w:ascii="Calibri" w:hAnsi="Calibri" w:cs="Calibri"/>
        </w:rPr>
        <w:t>VR</w:t>
      </w:r>
      <w:r w:rsidRPr="004F6603">
        <w:rPr>
          <w:rFonts w:ascii="Calibri" w:hAnsi="Calibri" w:cs="Calibri"/>
        </w:rPr>
        <w:t xml:space="preserve"> </w:t>
      </w:r>
      <w:r>
        <w:rPr>
          <w:rFonts w:ascii="Calibri" w:hAnsi="Calibri" w:cs="Calibri"/>
        </w:rPr>
        <w:t>has been explored</w:t>
      </w:r>
      <w:r w:rsidRPr="004F6603">
        <w:rPr>
          <w:rFonts w:ascii="Calibri" w:hAnsi="Calibri" w:cs="Calibri"/>
        </w:rPr>
        <w:t xml:space="preserve"> in practice and reflect on the current state-of-the-art in this field.</w:t>
      </w:r>
    </w:p>
    <w:p w:rsidR="00025F85" w:rsidRDefault="00025F85" w:rsidP="00FF7610">
      <w:pPr>
        <w:spacing w:line="360" w:lineRule="auto"/>
        <w:jc w:val="both"/>
        <w:rPr>
          <w:rFonts w:ascii="Calibri" w:hAnsi="Calibri" w:cs="Calibri"/>
        </w:rPr>
      </w:pPr>
    </w:p>
    <w:p w:rsidR="00025F85" w:rsidRDefault="00025F85" w:rsidP="00FF7610">
      <w:pPr>
        <w:spacing w:line="360" w:lineRule="auto"/>
        <w:jc w:val="both"/>
        <w:rPr>
          <w:rFonts w:ascii="Calibri" w:hAnsi="Calibri" w:cs="Calibri"/>
        </w:rPr>
      </w:pPr>
    </w:p>
    <w:p w:rsidR="00025F85" w:rsidRPr="004F6603" w:rsidRDefault="00025F85" w:rsidP="00FF7610">
      <w:pPr>
        <w:spacing w:line="360" w:lineRule="auto"/>
        <w:jc w:val="both"/>
        <w:rPr>
          <w:rFonts w:ascii="Calibri" w:hAnsi="Calibri" w:cs="Calibri"/>
        </w:rPr>
      </w:pPr>
      <w:r w:rsidRPr="004F6603">
        <w:rPr>
          <w:rFonts w:ascii="Calibri" w:hAnsi="Calibri" w:cs="Calibri"/>
        </w:rPr>
        <w:t>Key words: Virtual Reality, autism spectrum, social skills, learning</w:t>
      </w:r>
    </w:p>
    <w:p w:rsidR="00025F85" w:rsidRDefault="00025F85" w:rsidP="00010BB9"/>
    <w:p w:rsidR="00025F85" w:rsidRPr="00EB220D" w:rsidRDefault="00025F85" w:rsidP="00EB220D">
      <w:pPr>
        <w:jc w:val="both"/>
        <w:rPr>
          <w:rFonts w:ascii="Calibri" w:hAnsi="Calibri" w:cs="Calibri"/>
          <w:b/>
        </w:rPr>
      </w:pPr>
      <w:r w:rsidRPr="00476548">
        <w:rPr>
          <w:rFonts w:ascii="Calibri" w:hAnsi="Calibri" w:cs="Calibri"/>
          <w:b/>
        </w:rPr>
        <w:t>Introduction</w:t>
      </w:r>
    </w:p>
    <w:p w:rsidR="00025F85" w:rsidRPr="00476548" w:rsidRDefault="00025F85" w:rsidP="00B36F61">
      <w:pPr>
        <w:jc w:val="both"/>
        <w:rPr>
          <w:rFonts w:ascii="Calibri" w:hAnsi="Calibri" w:cs="Calibri"/>
          <w:b/>
        </w:rPr>
      </w:pPr>
    </w:p>
    <w:p w:rsidR="00025F85" w:rsidRPr="00476548" w:rsidRDefault="00025F85" w:rsidP="00B36F61">
      <w:pPr>
        <w:spacing w:line="360" w:lineRule="auto"/>
        <w:ind w:left="720"/>
        <w:jc w:val="both"/>
        <w:rPr>
          <w:rFonts w:ascii="Calibri" w:hAnsi="Calibri" w:cs="Calibri"/>
          <w:noProof/>
        </w:rPr>
      </w:pPr>
      <w:r w:rsidRPr="00476548">
        <w:rPr>
          <w:rFonts w:ascii="Calibri" w:hAnsi="Calibri" w:cs="Calibri"/>
          <w:i/>
          <w:iCs/>
          <w:noProof/>
        </w:rPr>
        <w:t>“Because computers offer a context-free environment in which many people with autism feel comfortable, therapists and teachers [can use] virtual reality tools to teach life skills ... and social skills”</w:t>
      </w:r>
      <w:r w:rsidRPr="00476548">
        <w:rPr>
          <w:rFonts w:ascii="Calibri" w:hAnsi="Calibri" w:cs="Calibri"/>
          <w:noProof/>
        </w:rPr>
        <w:t xml:space="preserve">  - National Autistic Society (</w:t>
      </w:r>
      <w:smartTag w:uri="urn:schemas-microsoft-com:office:smarttags" w:element="City">
        <w:smartTag w:uri="urn:schemas-microsoft-com:office:smarttags" w:element="City">
          <w:r w:rsidRPr="00476548">
            <w:rPr>
              <w:rFonts w:ascii="Calibri" w:hAnsi="Calibri" w:cs="Calibri"/>
              <w:noProof/>
            </w:rPr>
            <w:t>NAS</w:t>
          </w:r>
        </w:smartTag>
        <w:r w:rsidRPr="00476548">
          <w:rPr>
            <w:rFonts w:ascii="Calibri" w:hAnsi="Calibri" w:cs="Calibri"/>
            <w:noProof/>
          </w:rPr>
          <w:t xml:space="preserve">, </w:t>
        </w:r>
        <w:smartTag w:uri="urn:schemas-microsoft-com:office:smarttags" w:element="City">
          <w:r w:rsidRPr="00476548">
            <w:rPr>
              <w:rFonts w:ascii="Calibri" w:hAnsi="Calibri" w:cs="Calibri"/>
              <w:noProof/>
            </w:rPr>
            <w:t>UK</w:t>
          </w:r>
        </w:smartTag>
      </w:smartTag>
      <w:r w:rsidRPr="00476548">
        <w:rPr>
          <w:rFonts w:ascii="Calibri" w:hAnsi="Calibri" w:cs="Calibri"/>
          <w:noProof/>
        </w:rPr>
        <w:t>), 2001</w:t>
      </w:r>
    </w:p>
    <w:p w:rsidR="00025F85" w:rsidRPr="00476548" w:rsidRDefault="00025F85" w:rsidP="00B36F61">
      <w:pPr>
        <w:spacing w:line="480" w:lineRule="auto"/>
        <w:jc w:val="both"/>
        <w:rPr>
          <w:rFonts w:ascii="Calibri" w:hAnsi="Calibri" w:cs="Calibri"/>
          <w:noProof/>
        </w:rPr>
      </w:pPr>
    </w:p>
    <w:p w:rsidR="00025F85" w:rsidRDefault="00025F85" w:rsidP="00B36F61">
      <w:pPr>
        <w:spacing w:line="480" w:lineRule="auto"/>
        <w:jc w:val="both"/>
        <w:rPr>
          <w:rFonts w:ascii="Calibri" w:hAnsi="Calibri" w:cs="Calibri"/>
        </w:rPr>
      </w:pPr>
      <w:r w:rsidRPr="0080481D">
        <w:rPr>
          <w:rFonts w:ascii="Calibri" w:hAnsi="Calibri" w:cs="Calibri"/>
          <w:noProof/>
        </w:rPr>
        <w:t>This quote from the NAS in 2001 i</w:t>
      </w:r>
      <w:r>
        <w:rPr>
          <w:rFonts w:ascii="Calibri" w:hAnsi="Calibri" w:cs="Calibri"/>
          <w:noProof/>
        </w:rPr>
        <w:t>llustrates the sense of optimis</w:t>
      </w:r>
      <w:r w:rsidRPr="0080481D">
        <w:rPr>
          <w:rFonts w:ascii="Calibri" w:hAnsi="Calibri" w:cs="Calibri"/>
          <w:noProof/>
        </w:rPr>
        <w:t>m with whic</w:t>
      </w:r>
      <w:r>
        <w:rPr>
          <w:rFonts w:ascii="Calibri" w:hAnsi="Calibri" w:cs="Calibri"/>
          <w:noProof/>
        </w:rPr>
        <w:t>h Virtual Reality t</w:t>
      </w:r>
      <w:r w:rsidRPr="0080481D">
        <w:rPr>
          <w:rFonts w:ascii="Calibri" w:hAnsi="Calibri" w:cs="Calibri"/>
          <w:noProof/>
        </w:rPr>
        <w:t xml:space="preserve">echnologies </w:t>
      </w:r>
      <w:r w:rsidRPr="0080481D">
        <w:rPr>
          <w:rFonts w:ascii="Calibri" w:hAnsi="Calibri" w:cs="Calibri"/>
        </w:rPr>
        <w:t>[</w:t>
      </w:r>
      <w:r>
        <w:rPr>
          <w:rFonts w:ascii="Calibri" w:hAnsi="Calibri" w:cs="Calibri"/>
        </w:rPr>
        <w:t>VR</w:t>
      </w:r>
      <w:r w:rsidRPr="0080481D">
        <w:rPr>
          <w:rFonts w:ascii="Calibri" w:hAnsi="Calibri" w:cs="Calibri"/>
        </w:rPr>
        <w:t xml:space="preserve"> or ‘virtual environments’ (VEs)]</w:t>
      </w:r>
      <w:r w:rsidRPr="0080481D">
        <w:rPr>
          <w:rFonts w:ascii="Calibri" w:hAnsi="Calibri" w:cs="Calibri"/>
          <w:noProof/>
        </w:rPr>
        <w:t xml:space="preserve"> were viewed near the start of the new </w:t>
      </w:r>
      <w:bookmarkStart w:id="0" w:name="_GoBack"/>
      <w:bookmarkEnd w:id="0"/>
      <w:r w:rsidRPr="0080481D">
        <w:rPr>
          <w:rFonts w:ascii="Calibri" w:hAnsi="Calibri" w:cs="Calibri"/>
          <w:noProof/>
        </w:rPr>
        <w:t xml:space="preserve">century. Such hopefulness reflected the potential </w:t>
      </w:r>
      <w:r>
        <w:rPr>
          <w:rFonts w:ascii="Calibri" w:hAnsi="Calibri" w:cs="Calibri"/>
          <w:noProof/>
        </w:rPr>
        <w:t xml:space="preserve">of VR </w:t>
      </w:r>
      <w:r w:rsidRPr="0080481D">
        <w:rPr>
          <w:rFonts w:ascii="Calibri" w:hAnsi="Calibri" w:cs="Calibri"/>
          <w:noProof/>
        </w:rPr>
        <w:t xml:space="preserve">for education and rehabilitation </w:t>
      </w:r>
      <w:r w:rsidRPr="0080481D">
        <w:rPr>
          <w:rFonts w:ascii="Calibri" w:hAnsi="Calibri" w:cs="Calibri"/>
        </w:rPr>
        <w:t xml:space="preserve">of people with learning, social, cognitive or physical impairments or difficulties </w:t>
      </w:r>
      <w:r w:rsidRPr="0080481D">
        <w:rPr>
          <w:rFonts w:ascii="Calibri" w:hAnsi="Calibri" w:cs="Calibri"/>
          <w:noProof/>
        </w:rPr>
        <w:t xml:space="preserve">identified in the previous decade </w:t>
      </w:r>
      <w:r>
        <w:rPr>
          <w:rFonts w:ascii="Calibri" w:hAnsi="Calibri" w:cs="Calibri"/>
        </w:rPr>
        <w:t xml:space="preserve">(e.g., Brown, Cobb &amp; </w:t>
      </w:r>
      <w:r w:rsidRPr="0080481D">
        <w:rPr>
          <w:rFonts w:ascii="Calibri" w:hAnsi="Calibri" w:cs="Calibri"/>
        </w:rPr>
        <w:t xml:space="preserve">Eastgate, 1995; Cromby, Standen &amp; Brown, 1996; Trepagnier, 1999). </w:t>
      </w:r>
      <w:r w:rsidRPr="0080481D">
        <w:rPr>
          <w:rFonts w:ascii="Calibri" w:hAnsi="Calibri" w:cs="Calibri"/>
          <w:noProof/>
        </w:rPr>
        <w:t xml:space="preserve"> Interestingly, however,</w:t>
      </w:r>
      <w:r>
        <w:rPr>
          <w:rFonts w:ascii="Calibri" w:hAnsi="Calibri" w:cs="Calibri"/>
          <w:noProof/>
        </w:rPr>
        <w:t xml:space="preserve"> and</w:t>
      </w:r>
      <w:r w:rsidRPr="0080481D">
        <w:rPr>
          <w:rFonts w:ascii="Calibri" w:hAnsi="Calibri" w:cs="Calibri"/>
        </w:rPr>
        <w:t xml:space="preserve"> </w:t>
      </w:r>
      <w:r>
        <w:rPr>
          <w:rFonts w:ascii="Calibri" w:hAnsi="Calibri" w:cs="Calibri"/>
        </w:rPr>
        <w:t>as recently as 2008, authors were still commenting on the</w:t>
      </w:r>
      <w:r w:rsidRPr="0080481D">
        <w:rPr>
          <w:rFonts w:ascii="Calibri" w:hAnsi="Calibri" w:cs="Calibri"/>
        </w:rPr>
        <w:t xml:space="preserve"> </w:t>
      </w:r>
      <w:r w:rsidRPr="0080481D">
        <w:rPr>
          <w:rFonts w:ascii="Calibri" w:hAnsi="Calibri" w:cs="Calibri"/>
          <w:i/>
        </w:rPr>
        <w:t>potential</w:t>
      </w:r>
      <w:r w:rsidRPr="0080481D">
        <w:rPr>
          <w:rFonts w:ascii="Calibri" w:hAnsi="Calibri" w:cs="Calibri"/>
        </w:rPr>
        <w:t xml:space="preserve"> of this technology </w:t>
      </w:r>
      <w:r>
        <w:rPr>
          <w:rFonts w:ascii="Calibri" w:hAnsi="Calibri" w:cs="Calibri"/>
        </w:rPr>
        <w:t xml:space="preserve">for autism (e.g., Goodwin, 2008; </w:t>
      </w:r>
      <w:r w:rsidRPr="0080481D">
        <w:rPr>
          <w:rFonts w:ascii="Calibri" w:hAnsi="Calibri" w:cs="Calibri"/>
        </w:rPr>
        <w:t>Schmidt</w:t>
      </w:r>
      <w:r>
        <w:rPr>
          <w:rFonts w:ascii="Calibri" w:hAnsi="Calibri" w:cs="Calibri"/>
        </w:rPr>
        <w:t xml:space="preserve"> &amp; Schmidt, 2008) rather than its demonstrated use or effectiveness; thus</w:t>
      </w:r>
      <w:r w:rsidRPr="00032D77">
        <w:rPr>
          <w:rFonts w:ascii="Calibri" w:hAnsi="Calibri" w:cs="Calibri"/>
        </w:rPr>
        <w:t>, potential</w:t>
      </w:r>
      <w:r>
        <w:rPr>
          <w:rFonts w:ascii="Calibri" w:hAnsi="Calibri" w:cs="Calibri"/>
        </w:rPr>
        <w:t xml:space="preserve"> rather than </w:t>
      </w:r>
      <w:r w:rsidRPr="00733711">
        <w:rPr>
          <w:rFonts w:ascii="Calibri" w:hAnsi="Calibri" w:cs="Calibri"/>
          <w:i/>
        </w:rPr>
        <w:t>realisation</w:t>
      </w:r>
      <w:r>
        <w:rPr>
          <w:rFonts w:ascii="Calibri" w:hAnsi="Calibri" w:cs="Calibri"/>
        </w:rPr>
        <w:t xml:space="preserve"> remains the main focus of discussion and published research. However, there might be good reasons for the endurance of optimism regarding the application of VR for children on the autism spectrum. This paper examines why (at least some) authors and researchers remain convinced that VEs have something useful to offer these children and evaluates the existing evidence to understand the current state-of the-art in this field.</w:t>
      </w:r>
    </w:p>
    <w:p w:rsidR="00025F85" w:rsidRDefault="00025F85" w:rsidP="00B36F61">
      <w:pPr>
        <w:pStyle w:val="Default"/>
        <w:spacing w:line="480" w:lineRule="auto"/>
        <w:jc w:val="both"/>
        <w:rPr>
          <w:rFonts w:ascii="Calibri" w:hAnsi="Calibri" w:cs="Calibri"/>
          <w:b/>
        </w:rPr>
      </w:pPr>
    </w:p>
    <w:p w:rsidR="00025F85" w:rsidRPr="00EE23CD" w:rsidRDefault="00025F85" w:rsidP="00B36F61">
      <w:pPr>
        <w:pStyle w:val="Default"/>
        <w:spacing w:line="480" w:lineRule="auto"/>
        <w:jc w:val="both"/>
        <w:rPr>
          <w:rFonts w:ascii="Calibri" w:hAnsi="Calibri" w:cs="Calibri"/>
          <w:b/>
        </w:rPr>
      </w:pPr>
      <w:r>
        <w:rPr>
          <w:rFonts w:ascii="Calibri" w:hAnsi="Calibri" w:cs="Calibri"/>
          <w:b/>
        </w:rPr>
        <w:t>VR and</w:t>
      </w:r>
      <w:r w:rsidRPr="00EE23CD">
        <w:rPr>
          <w:rFonts w:ascii="Calibri" w:hAnsi="Calibri" w:cs="Calibri"/>
          <w:b/>
        </w:rPr>
        <w:t xml:space="preserve"> autism</w:t>
      </w:r>
    </w:p>
    <w:p w:rsidR="00025F85" w:rsidRDefault="00025F85" w:rsidP="00B36F61">
      <w:pPr>
        <w:spacing w:line="480" w:lineRule="auto"/>
        <w:jc w:val="both"/>
        <w:rPr>
          <w:rFonts w:ascii="Calibri" w:hAnsi="Calibri" w:cs="Calibri"/>
          <w:noProof/>
        </w:rPr>
      </w:pPr>
      <w:r>
        <w:rPr>
          <w:rFonts w:ascii="Calibri" w:hAnsi="Calibri" w:cs="Calibri"/>
        </w:rPr>
        <w:t>VR is</w:t>
      </w:r>
      <w:r w:rsidRPr="00476548">
        <w:rPr>
          <w:rFonts w:ascii="Calibri" w:hAnsi="Calibri" w:cs="Calibri"/>
        </w:rPr>
        <w:t xml:space="preserve"> a specific typ</w:t>
      </w:r>
      <w:r>
        <w:rPr>
          <w:rFonts w:ascii="Calibri" w:hAnsi="Calibri" w:cs="Calibri"/>
        </w:rPr>
        <w:t>e of computer-based technology offering three-dimensional,</w:t>
      </w:r>
      <w:r w:rsidRPr="00476548">
        <w:rPr>
          <w:rFonts w:ascii="Calibri" w:hAnsi="Calibri" w:cs="Calibri"/>
        </w:rPr>
        <w:t xml:space="preserve"> </w:t>
      </w:r>
      <w:r>
        <w:rPr>
          <w:rFonts w:ascii="Calibri" w:hAnsi="Calibri" w:cs="Calibri"/>
        </w:rPr>
        <w:t xml:space="preserve">real-time virtual environments which can be used to </w:t>
      </w:r>
      <w:r w:rsidRPr="00476548">
        <w:rPr>
          <w:rFonts w:ascii="Calibri" w:hAnsi="Calibri" w:cs="Calibri"/>
        </w:rPr>
        <w:t>simulat</w:t>
      </w:r>
      <w:r>
        <w:rPr>
          <w:rFonts w:ascii="Calibri" w:hAnsi="Calibri" w:cs="Calibri"/>
        </w:rPr>
        <w:t>e</w:t>
      </w:r>
      <w:r w:rsidRPr="00476548">
        <w:rPr>
          <w:rFonts w:ascii="Calibri" w:hAnsi="Calibri" w:cs="Calibri"/>
        </w:rPr>
        <w:t xml:space="preserve"> real or imaginary environments. </w:t>
      </w:r>
      <w:r>
        <w:rPr>
          <w:rFonts w:ascii="Calibri" w:hAnsi="Calibri" w:cs="Calibri"/>
        </w:rPr>
        <w:t xml:space="preserve"> These offer advantages for learning and rehearsal of actions and responses in different settings (see Cobb, 2007 for more detailed explanation of VEs and their application in education for children with Special Educational Needs). </w:t>
      </w:r>
      <w:r w:rsidRPr="00476548">
        <w:rPr>
          <w:rFonts w:ascii="Calibri" w:hAnsi="Calibri" w:cs="Calibri"/>
        </w:rPr>
        <w:t xml:space="preserve">The level of sophistication for </w:t>
      </w:r>
      <w:r>
        <w:rPr>
          <w:rFonts w:ascii="Calibri" w:hAnsi="Calibri" w:cs="Calibri"/>
        </w:rPr>
        <w:t>interacting</w:t>
      </w:r>
      <w:r w:rsidRPr="00476548">
        <w:rPr>
          <w:rFonts w:ascii="Calibri" w:hAnsi="Calibri" w:cs="Calibri"/>
        </w:rPr>
        <w:t xml:space="preserve"> with the </w:t>
      </w:r>
      <w:r>
        <w:rPr>
          <w:rFonts w:ascii="Calibri" w:hAnsi="Calibri" w:cs="Calibri"/>
        </w:rPr>
        <w:lastRenderedPageBreak/>
        <w:t>VE</w:t>
      </w:r>
      <w:r w:rsidRPr="00476548">
        <w:rPr>
          <w:rFonts w:ascii="Calibri" w:hAnsi="Calibri" w:cs="Calibri"/>
        </w:rPr>
        <w:t xml:space="preserve"> differs depending on the typ</w:t>
      </w:r>
      <w:r>
        <w:rPr>
          <w:rFonts w:ascii="Calibri" w:hAnsi="Calibri" w:cs="Calibri"/>
        </w:rPr>
        <w:t>e of software and hardware used, f</w:t>
      </w:r>
      <w:r w:rsidRPr="00476548">
        <w:rPr>
          <w:rFonts w:ascii="Calibri" w:hAnsi="Calibri" w:cs="Calibri"/>
        </w:rPr>
        <w:t>or example, standard desktop computer and input devices (mous</w:t>
      </w:r>
      <w:r>
        <w:rPr>
          <w:rFonts w:ascii="Calibri" w:hAnsi="Calibri" w:cs="Calibri"/>
        </w:rPr>
        <w:t>e, joystick and keyboard) or VR head-mounted displays</w:t>
      </w:r>
      <w:r w:rsidRPr="00476548">
        <w:rPr>
          <w:rFonts w:ascii="Calibri" w:hAnsi="Calibri" w:cs="Calibri"/>
        </w:rPr>
        <w:t xml:space="preserve"> that are used to</w:t>
      </w:r>
      <w:r>
        <w:rPr>
          <w:rFonts w:ascii="Calibri" w:hAnsi="Calibri" w:cs="Calibri"/>
        </w:rPr>
        <w:t xml:space="preserve"> visually</w:t>
      </w:r>
      <w:r w:rsidRPr="00476548">
        <w:rPr>
          <w:rFonts w:ascii="Calibri" w:hAnsi="Calibri" w:cs="Calibri"/>
        </w:rPr>
        <w:t xml:space="preserve"> ‘immerse’ users </w:t>
      </w:r>
      <w:r>
        <w:rPr>
          <w:rFonts w:ascii="Calibri" w:hAnsi="Calibri" w:cs="Calibri"/>
        </w:rPr>
        <w:t>within the VE</w:t>
      </w:r>
      <w:r w:rsidRPr="00476548">
        <w:rPr>
          <w:rFonts w:ascii="Calibri" w:hAnsi="Calibri" w:cs="Calibri"/>
        </w:rPr>
        <w:t>.</w:t>
      </w:r>
      <w:r>
        <w:rPr>
          <w:rFonts w:ascii="Calibri" w:hAnsi="Calibri" w:cs="Calibri"/>
        </w:rPr>
        <w:t xml:space="preserve"> </w:t>
      </w:r>
      <w:r w:rsidRPr="00EE23CD">
        <w:rPr>
          <w:rFonts w:ascii="Calibri" w:hAnsi="Calibri" w:cs="Calibri"/>
          <w:noProof/>
        </w:rPr>
        <w:t>The user primarily experiences the virtual world visually</w:t>
      </w:r>
      <w:r>
        <w:rPr>
          <w:rFonts w:ascii="Calibri" w:hAnsi="Calibri" w:cs="Calibri"/>
          <w:noProof/>
        </w:rPr>
        <w:t xml:space="preserve"> with audio feedback, but </w:t>
      </w:r>
      <w:r w:rsidRPr="00EE23CD">
        <w:rPr>
          <w:rFonts w:ascii="Calibri" w:hAnsi="Calibri" w:cs="Calibri"/>
          <w:noProof/>
        </w:rPr>
        <w:t>other types of sensory feedback</w:t>
      </w:r>
      <w:r>
        <w:rPr>
          <w:rFonts w:ascii="Calibri" w:hAnsi="Calibri" w:cs="Calibri"/>
          <w:noProof/>
        </w:rPr>
        <w:t>,</w:t>
      </w:r>
      <w:r w:rsidRPr="00EE23CD">
        <w:rPr>
          <w:rFonts w:ascii="Calibri" w:hAnsi="Calibri" w:cs="Calibri"/>
          <w:noProof/>
        </w:rPr>
        <w:t xml:space="preserve"> such as touch or motion</w:t>
      </w:r>
      <w:r>
        <w:rPr>
          <w:rFonts w:ascii="Calibri" w:hAnsi="Calibri" w:cs="Calibri"/>
          <w:noProof/>
        </w:rPr>
        <w:t>, may also be included</w:t>
      </w:r>
      <w:r w:rsidRPr="00EE23CD">
        <w:rPr>
          <w:rFonts w:ascii="Calibri" w:hAnsi="Calibri" w:cs="Calibri"/>
          <w:noProof/>
        </w:rPr>
        <w:t xml:space="preserve">. </w:t>
      </w:r>
    </w:p>
    <w:p w:rsidR="00025F85" w:rsidRDefault="00025F85" w:rsidP="00BC2D89">
      <w:pPr>
        <w:spacing w:line="480" w:lineRule="auto"/>
        <w:jc w:val="both"/>
        <w:rPr>
          <w:rFonts w:ascii="Calibri" w:hAnsi="Calibri" w:cs="Calibri"/>
          <w:noProof/>
        </w:rPr>
      </w:pPr>
    </w:p>
    <w:p w:rsidR="00025F85" w:rsidRDefault="00025F85" w:rsidP="00BC2D89">
      <w:pPr>
        <w:spacing w:line="480" w:lineRule="auto"/>
        <w:jc w:val="both"/>
        <w:rPr>
          <w:rFonts w:ascii="Calibri" w:hAnsi="Calibri" w:cs="Calibri"/>
          <w:noProof/>
        </w:rPr>
      </w:pPr>
      <w:r>
        <w:rPr>
          <w:rFonts w:ascii="Calibri" w:hAnsi="Calibri" w:cs="Calibri"/>
          <w:noProof/>
        </w:rPr>
        <w:t xml:space="preserve">Early discussions of the potential of VEs for educational purposes </w:t>
      </w:r>
      <w:r w:rsidRPr="003F11FF">
        <w:rPr>
          <w:rFonts w:ascii="Calibri" w:hAnsi="Calibri" w:cs="Calibri"/>
          <w:noProof/>
        </w:rPr>
        <w:t>note</w:t>
      </w:r>
      <w:r>
        <w:rPr>
          <w:rFonts w:ascii="Calibri" w:hAnsi="Calibri" w:cs="Calibri"/>
          <w:noProof/>
        </w:rPr>
        <w:t>d</w:t>
      </w:r>
      <w:r w:rsidRPr="003F11FF">
        <w:rPr>
          <w:rFonts w:ascii="Calibri" w:hAnsi="Calibri" w:cs="Calibri"/>
          <w:noProof/>
        </w:rPr>
        <w:t xml:space="preserve"> the po</w:t>
      </w:r>
      <w:r>
        <w:rPr>
          <w:rFonts w:ascii="Calibri" w:hAnsi="Calibri" w:cs="Calibri"/>
          <w:noProof/>
        </w:rPr>
        <w:t>werful intuitive appeal they</w:t>
      </w:r>
      <w:r w:rsidRPr="003F11FF">
        <w:rPr>
          <w:rFonts w:ascii="Calibri" w:hAnsi="Calibri" w:cs="Calibri"/>
          <w:noProof/>
        </w:rPr>
        <w:t xml:space="preserve"> have for educators</w:t>
      </w:r>
      <w:r>
        <w:rPr>
          <w:rFonts w:ascii="Calibri" w:hAnsi="Calibri" w:cs="Calibri"/>
          <w:noProof/>
        </w:rPr>
        <w:t>, especially for children with special needs, because teachers</w:t>
      </w:r>
      <w:r w:rsidRPr="003F11FF">
        <w:rPr>
          <w:rFonts w:ascii="Calibri" w:hAnsi="Calibri" w:cs="Calibri"/>
          <w:noProof/>
        </w:rPr>
        <w:t xml:space="preserve"> can imagine the value of </w:t>
      </w:r>
      <w:r>
        <w:rPr>
          <w:rFonts w:ascii="Calibri" w:hAnsi="Calibri" w:cs="Calibri"/>
          <w:noProof/>
        </w:rPr>
        <w:t xml:space="preserve">learning environments </w:t>
      </w:r>
      <w:r w:rsidRPr="003F11FF">
        <w:rPr>
          <w:rFonts w:ascii="Calibri" w:hAnsi="Calibri" w:cs="Calibri"/>
          <w:noProof/>
        </w:rPr>
        <w:t>in which content can be controlled</w:t>
      </w:r>
      <w:r>
        <w:rPr>
          <w:rFonts w:ascii="Calibri" w:hAnsi="Calibri" w:cs="Calibri"/>
          <w:noProof/>
        </w:rPr>
        <w:t xml:space="preserve"> and responses/</w:t>
      </w:r>
      <w:r w:rsidRPr="003F11FF">
        <w:rPr>
          <w:rFonts w:ascii="Calibri" w:hAnsi="Calibri" w:cs="Calibri"/>
          <w:noProof/>
        </w:rPr>
        <w:t>understanding explored in ways that may no</w:t>
      </w:r>
      <w:r>
        <w:rPr>
          <w:rFonts w:ascii="Calibri" w:hAnsi="Calibri" w:cs="Calibri"/>
          <w:noProof/>
        </w:rPr>
        <w:t xml:space="preserve">t be possible in the real world. For </w:t>
      </w:r>
      <w:r w:rsidRPr="007127FA">
        <w:rPr>
          <w:rFonts w:ascii="Calibri" w:hAnsi="Calibri" w:cs="Calibri"/>
          <w:noProof/>
        </w:rPr>
        <w:t>example</w:t>
      </w:r>
      <w:r>
        <w:rPr>
          <w:rFonts w:ascii="Calibri" w:hAnsi="Calibri" w:cs="Calibri"/>
          <w:noProof/>
        </w:rPr>
        <w:t xml:space="preserve">, by allowing wheelchair users ‘...to see how the world looks from a standing perspective...[and] to take part in activities or visit places that are inaccessible to them in real life’ </w:t>
      </w:r>
      <w:r w:rsidRPr="007127FA">
        <w:rPr>
          <w:rFonts w:ascii="Calibri" w:hAnsi="Calibri" w:cs="Calibri"/>
          <w:noProof/>
        </w:rPr>
        <w:t>(Cromby etal, 1996</w:t>
      </w:r>
      <w:r>
        <w:rPr>
          <w:rFonts w:ascii="Calibri" w:hAnsi="Calibri" w:cs="Calibri"/>
          <w:noProof/>
        </w:rPr>
        <w:t>; p.493</w:t>
      </w:r>
      <w:r w:rsidRPr="007127FA">
        <w:rPr>
          <w:rFonts w:ascii="Calibri" w:hAnsi="Calibri" w:cs="Calibri"/>
          <w:noProof/>
        </w:rPr>
        <w:t>)</w:t>
      </w:r>
      <w:r>
        <w:rPr>
          <w:rFonts w:ascii="Calibri" w:hAnsi="Calibri" w:cs="Calibri"/>
          <w:noProof/>
        </w:rPr>
        <w:t xml:space="preserve">. </w:t>
      </w:r>
      <w:r w:rsidRPr="00FD294B">
        <w:rPr>
          <w:rFonts w:ascii="Calibri" w:hAnsi="Calibri" w:cs="Calibri"/>
          <w:noProof/>
        </w:rPr>
        <w:t xml:space="preserve">Strickland (1996) emphasized the importance of being able to program and control stimuli and to provide safe learning environments in </w:t>
      </w:r>
      <w:r>
        <w:rPr>
          <w:rFonts w:ascii="Calibri" w:hAnsi="Calibri" w:cs="Calibri"/>
          <w:noProof/>
        </w:rPr>
        <w:t>VEs</w:t>
      </w:r>
      <w:r w:rsidRPr="00FD294B">
        <w:rPr>
          <w:rFonts w:ascii="Calibri" w:hAnsi="Calibri" w:cs="Calibri"/>
          <w:noProof/>
        </w:rPr>
        <w:t>, arguing that these features made them potentially valuable for children on the autism spectrum in particular. The possibility of being able to offer individuali</w:t>
      </w:r>
      <w:r>
        <w:rPr>
          <w:rFonts w:ascii="Calibri" w:hAnsi="Calibri" w:cs="Calibri"/>
          <w:noProof/>
        </w:rPr>
        <w:t>z</w:t>
      </w:r>
      <w:r w:rsidRPr="00FD294B">
        <w:rPr>
          <w:rFonts w:ascii="Calibri" w:hAnsi="Calibri" w:cs="Calibri"/>
          <w:noProof/>
        </w:rPr>
        <w:t xml:space="preserve">ed ‘treatments’, </w:t>
      </w:r>
      <w:r>
        <w:rPr>
          <w:rFonts w:ascii="Calibri" w:hAnsi="Calibri" w:cs="Calibri"/>
          <w:noProof/>
        </w:rPr>
        <w:t>capitaliz</w:t>
      </w:r>
      <w:r w:rsidRPr="00FD294B">
        <w:rPr>
          <w:rFonts w:ascii="Calibri" w:hAnsi="Calibri" w:cs="Calibri"/>
          <w:noProof/>
        </w:rPr>
        <w:t>ing on children’</w:t>
      </w:r>
      <w:r>
        <w:rPr>
          <w:rFonts w:ascii="Calibri" w:hAnsi="Calibri" w:cs="Calibri"/>
          <w:noProof/>
        </w:rPr>
        <w:t>s</w:t>
      </w:r>
      <w:r w:rsidRPr="00FD294B">
        <w:rPr>
          <w:rFonts w:ascii="Calibri" w:hAnsi="Calibri" w:cs="Calibri"/>
          <w:noProof/>
        </w:rPr>
        <w:t xml:space="preserve"> preferences for visual material</w:t>
      </w:r>
      <w:r>
        <w:rPr>
          <w:rFonts w:ascii="Calibri" w:hAnsi="Calibri" w:cs="Calibri"/>
          <w:noProof/>
        </w:rPr>
        <w:t>, was also considered beneficial</w:t>
      </w:r>
      <w:r w:rsidRPr="00FD294B">
        <w:rPr>
          <w:rFonts w:ascii="Calibri" w:hAnsi="Calibri" w:cs="Calibri"/>
          <w:noProof/>
        </w:rPr>
        <w:t xml:space="preserve">. </w:t>
      </w:r>
    </w:p>
    <w:p w:rsidR="00025F85" w:rsidRDefault="00025F85" w:rsidP="00BC2D89">
      <w:pPr>
        <w:spacing w:line="480" w:lineRule="auto"/>
        <w:jc w:val="both"/>
        <w:rPr>
          <w:rFonts w:ascii="Calibri" w:hAnsi="Calibri" w:cs="Calibri"/>
          <w:noProof/>
        </w:rPr>
      </w:pPr>
    </w:p>
    <w:p w:rsidR="00025F85" w:rsidRPr="00F332FF" w:rsidRDefault="00025F85" w:rsidP="00BC2D89">
      <w:pPr>
        <w:spacing w:line="480" w:lineRule="auto"/>
        <w:jc w:val="both"/>
        <w:rPr>
          <w:rFonts w:ascii="Calibri" w:hAnsi="Calibri" w:cs="Calibri"/>
          <w:noProof/>
        </w:rPr>
      </w:pPr>
      <w:r w:rsidRPr="00FD294B">
        <w:rPr>
          <w:rFonts w:ascii="Calibri" w:hAnsi="Calibri" w:cs="Calibri"/>
          <w:noProof/>
        </w:rPr>
        <w:t xml:space="preserve">Trepagnier (1999) further suggested that </w:t>
      </w:r>
      <w:r>
        <w:rPr>
          <w:rFonts w:ascii="Calibri" w:hAnsi="Calibri" w:cs="Calibri"/>
          <w:noProof/>
        </w:rPr>
        <w:t>VR</w:t>
      </w:r>
      <w:r w:rsidRPr="00FD294B">
        <w:rPr>
          <w:rFonts w:ascii="Calibri" w:hAnsi="Calibri" w:cs="Calibri"/>
          <w:noProof/>
        </w:rPr>
        <w:t xml:space="preserve"> may be particularly helpful for people with cognitive and perceptual impairments (including autism)</w:t>
      </w:r>
      <w:r>
        <w:rPr>
          <w:rFonts w:ascii="Calibri" w:hAnsi="Calibri" w:cs="Calibri"/>
          <w:noProof/>
        </w:rPr>
        <w:t xml:space="preserve"> because the technology </w:t>
      </w:r>
      <w:r w:rsidRPr="00FD294B">
        <w:rPr>
          <w:rFonts w:ascii="Calibri" w:hAnsi="Calibri" w:cs="Calibri"/>
          <w:noProof/>
        </w:rPr>
        <w:t xml:space="preserve">can assist in planning, problem-solving and management of behaviour; and offer powerful communicative facilities for people with limited expressive language. </w:t>
      </w:r>
      <w:r>
        <w:rPr>
          <w:rFonts w:ascii="Calibri" w:hAnsi="Calibri" w:cs="Calibri"/>
          <w:noProof/>
        </w:rPr>
        <w:t xml:space="preserve"> In a review of </w:t>
      </w:r>
      <w:r w:rsidRPr="00BC2D89">
        <w:rPr>
          <w:rFonts w:ascii="Calibri" w:hAnsi="Calibri" w:cs="Calibri"/>
          <w:noProof/>
        </w:rPr>
        <w:t>strengths, weaknesses, opportunities and threats of using VR technology for rehabilitation and therapy</w:t>
      </w:r>
      <w:r>
        <w:rPr>
          <w:rFonts w:ascii="Calibri" w:hAnsi="Calibri" w:cs="Calibri"/>
          <w:noProof/>
        </w:rPr>
        <w:t>,</w:t>
      </w:r>
      <w:r w:rsidRPr="00BC2D89">
        <w:rPr>
          <w:rFonts w:ascii="Calibri" w:hAnsi="Calibri" w:cs="Calibri"/>
          <w:noProof/>
        </w:rPr>
        <w:t xml:space="preserve"> Rizzo and Kim (2005)</w:t>
      </w:r>
      <w:r>
        <w:rPr>
          <w:rFonts w:ascii="Calibri" w:hAnsi="Calibri" w:cs="Calibri"/>
          <w:noProof/>
        </w:rPr>
        <w:t xml:space="preserve"> identify a number of qualities of VR that make it suitable for use as a learning resource.  These include the facility for </w:t>
      </w:r>
      <w:r w:rsidRPr="00BC2D89">
        <w:rPr>
          <w:rFonts w:ascii="Calibri" w:hAnsi="Calibri" w:cs="Calibri"/>
          <w:noProof/>
        </w:rPr>
        <w:t>s</w:t>
      </w:r>
      <w:r>
        <w:rPr>
          <w:rFonts w:ascii="Calibri" w:hAnsi="Calibri" w:cs="Calibri"/>
          <w:noProof/>
        </w:rPr>
        <w:t xml:space="preserve">timulus control and consistency </w:t>
      </w:r>
      <w:r>
        <w:rPr>
          <w:rFonts w:ascii="Calibri" w:hAnsi="Calibri" w:cs="Calibri"/>
          <w:noProof/>
        </w:rPr>
        <w:lastRenderedPageBreak/>
        <w:t xml:space="preserve">as well as </w:t>
      </w:r>
      <w:r w:rsidRPr="00BC2D89">
        <w:rPr>
          <w:rFonts w:ascii="Calibri" w:hAnsi="Calibri" w:cs="Calibri"/>
          <w:noProof/>
        </w:rPr>
        <w:t xml:space="preserve">cuing to support </w:t>
      </w:r>
      <w:r>
        <w:rPr>
          <w:rFonts w:ascii="Calibri" w:hAnsi="Calibri" w:cs="Calibri"/>
          <w:noProof/>
        </w:rPr>
        <w:t>‘</w:t>
      </w:r>
      <w:r w:rsidRPr="00BC2D89">
        <w:rPr>
          <w:rFonts w:ascii="Calibri" w:hAnsi="Calibri" w:cs="Calibri"/>
          <w:noProof/>
        </w:rPr>
        <w:t>error-free learning</w:t>
      </w:r>
      <w:r>
        <w:rPr>
          <w:rFonts w:ascii="Calibri" w:hAnsi="Calibri" w:cs="Calibri"/>
          <w:noProof/>
        </w:rPr>
        <w:t>’;</w:t>
      </w:r>
      <w:r w:rsidRPr="00BC2D89">
        <w:rPr>
          <w:rFonts w:ascii="Calibri" w:hAnsi="Calibri" w:cs="Calibri"/>
          <w:noProof/>
        </w:rPr>
        <w:t xml:space="preserve"> self-guided exploration and independent practice in a</w:t>
      </w:r>
      <w:r>
        <w:rPr>
          <w:rFonts w:ascii="Calibri" w:hAnsi="Calibri" w:cs="Calibri"/>
          <w:noProof/>
        </w:rPr>
        <w:t xml:space="preserve"> safe test/training environment;</w:t>
      </w:r>
      <w:r w:rsidRPr="00BC2D89">
        <w:rPr>
          <w:rFonts w:ascii="Calibri" w:hAnsi="Calibri" w:cs="Calibri"/>
          <w:noProof/>
        </w:rPr>
        <w:t xml:space="preserve"> use of gaming factors to enhance us</w:t>
      </w:r>
      <w:r>
        <w:rPr>
          <w:rFonts w:ascii="Calibri" w:hAnsi="Calibri" w:cs="Calibri"/>
          <w:noProof/>
        </w:rPr>
        <w:t>er motivation to complete tasks;</w:t>
      </w:r>
      <w:r w:rsidRPr="00BC2D89">
        <w:rPr>
          <w:rFonts w:ascii="Calibri" w:hAnsi="Calibri" w:cs="Calibri"/>
          <w:noProof/>
        </w:rPr>
        <w:t xml:space="preserve"> interface modific</w:t>
      </w:r>
      <w:r>
        <w:rPr>
          <w:rFonts w:ascii="Calibri" w:hAnsi="Calibri" w:cs="Calibri"/>
          <w:noProof/>
        </w:rPr>
        <w:t>ation for individual user needs; and</w:t>
      </w:r>
      <w:r w:rsidRPr="00BC2D89">
        <w:rPr>
          <w:rFonts w:ascii="Calibri" w:hAnsi="Calibri" w:cs="Calibri"/>
          <w:noProof/>
        </w:rPr>
        <w:t xml:space="preserve"> potential for enhanced ecological validity and naturalistic performance measures with</w:t>
      </w:r>
      <w:r>
        <w:rPr>
          <w:rFonts w:ascii="Calibri" w:hAnsi="Calibri" w:cs="Calibri"/>
          <w:noProof/>
        </w:rPr>
        <w:t xml:space="preserve"> real-time performance feedback</w:t>
      </w:r>
      <w:r w:rsidRPr="00BC2D89">
        <w:rPr>
          <w:rFonts w:ascii="Calibri" w:hAnsi="Calibri" w:cs="Calibri"/>
          <w:noProof/>
        </w:rPr>
        <w:t xml:space="preserve">.  Although these are </w:t>
      </w:r>
      <w:r>
        <w:rPr>
          <w:rFonts w:ascii="Calibri" w:hAnsi="Calibri" w:cs="Calibri"/>
          <w:noProof/>
        </w:rPr>
        <w:t xml:space="preserve">listed as </w:t>
      </w:r>
      <w:r w:rsidRPr="00BC2D89">
        <w:rPr>
          <w:rFonts w:ascii="Calibri" w:hAnsi="Calibri" w:cs="Calibri"/>
          <w:noProof/>
        </w:rPr>
        <w:t xml:space="preserve">independent features of VR technology, it is likely that it is the collective value that offers unique potential for learning.  </w:t>
      </w:r>
    </w:p>
    <w:p w:rsidR="00025F85" w:rsidRDefault="00025F85" w:rsidP="00C409F7">
      <w:pPr>
        <w:spacing w:line="480" w:lineRule="auto"/>
        <w:jc w:val="both"/>
      </w:pPr>
    </w:p>
    <w:p w:rsidR="00025F85" w:rsidRDefault="00025F85" w:rsidP="00A3726B">
      <w:pPr>
        <w:spacing w:line="480" w:lineRule="auto"/>
        <w:jc w:val="both"/>
        <w:rPr>
          <w:rFonts w:ascii="Calibri" w:hAnsi="Calibri" w:cs="Calibri"/>
          <w:lang w:val="en-US"/>
        </w:rPr>
      </w:pPr>
      <w:r w:rsidRPr="00FD294B">
        <w:rPr>
          <w:rFonts w:ascii="Calibri" w:hAnsi="Calibri" w:cs="Calibri"/>
        </w:rPr>
        <w:t xml:space="preserve">Parsons </w:t>
      </w:r>
      <w:r>
        <w:rPr>
          <w:rFonts w:ascii="Calibri" w:hAnsi="Calibri" w:cs="Calibri"/>
        </w:rPr>
        <w:t>and Mitchell (2002</w:t>
      </w:r>
      <w:r w:rsidRPr="00476548">
        <w:rPr>
          <w:rFonts w:ascii="Calibri" w:hAnsi="Calibri" w:cs="Calibri"/>
        </w:rPr>
        <w:t>) suggest</w:t>
      </w:r>
      <w:r>
        <w:rPr>
          <w:rFonts w:ascii="Calibri" w:hAnsi="Calibri" w:cs="Calibri"/>
        </w:rPr>
        <w:t>ed</w:t>
      </w:r>
      <w:r w:rsidRPr="00476548">
        <w:rPr>
          <w:rFonts w:ascii="Calibri" w:hAnsi="Calibri" w:cs="Calibri"/>
        </w:rPr>
        <w:t xml:space="preserve"> that </w:t>
      </w:r>
      <w:r w:rsidRPr="00476548">
        <w:rPr>
          <w:rFonts w:ascii="Calibri" w:hAnsi="Calibri" w:cs="Calibri"/>
          <w:lang w:val="en-US"/>
        </w:rPr>
        <w:t xml:space="preserve">VEs could be particularly helpful for people on the </w:t>
      </w:r>
      <w:r>
        <w:rPr>
          <w:rFonts w:ascii="Calibri" w:hAnsi="Calibri" w:cs="Calibri"/>
          <w:lang w:val="en-US"/>
        </w:rPr>
        <w:t xml:space="preserve">autism </w:t>
      </w:r>
      <w:r w:rsidRPr="00476548">
        <w:rPr>
          <w:rFonts w:ascii="Calibri" w:hAnsi="Calibri" w:cs="Calibri"/>
          <w:lang w:val="en-US"/>
        </w:rPr>
        <w:t>spectrum because</w:t>
      </w:r>
      <w:r>
        <w:rPr>
          <w:rFonts w:ascii="Calibri" w:hAnsi="Calibri" w:cs="Calibri"/>
          <w:lang w:val="en-US"/>
        </w:rPr>
        <w:t xml:space="preserve">: (1) </w:t>
      </w:r>
      <w:r>
        <w:rPr>
          <w:rFonts w:ascii="Calibri" w:hAnsi="Calibri" w:cs="Calibri"/>
        </w:rPr>
        <w:t>t</w:t>
      </w:r>
      <w:r w:rsidRPr="00476548">
        <w:rPr>
          <w:rFonts w:ascii="Calibri" w:hAnsi="Calibri" w:cs="Calibri"/>
        </w:rPr>
        <w:t>he user has active c</w:t>
      </w:r>
      <w:r>
        <w:rPr>
          <w:rFonts w:ascii="Calibri" w:hAnsi="Calibri" w:cs="Calibri"/>
        </w:rPr>
        <w:t>ontrol over their participation</w:t>
      </w:r>
      <w:r>
        <w:rPr>
          <w:rFonts w:ascii="Calibri" w:hAnsi="Calibri" w:cs="Calibri"/>
          <w:lang w:val="en-US"/>
        </w:rPr>
        <w:t xml:space="preserve">; (2) </w:t>
      </w:r>
      <w:r>
        <w:rPr>
          <w:rFonts w:ascii="Calibri" w:hAnsi="Calibri" w:cs="Calibri"/>
        </w:rPr>
        <w:t>i</w:t>
      </w:r>
      <w:r w:rsidRPr="00476548">
        <w:rPr>
          <w:rFonts w:ascii="Calibri" w:hAnsi="Calibri" w:cs="Calibri"/>
        </w:rPr>
        <w:t>nteraction can take many forms and does not necessitate face-to-face communication (users may communicate via their avatars) which many people with autism migh</w:t>
      </w:r>
      <w:r>
        <w:rPr>
          <w:rFonts w:ascii="Calibri" w:hAnsi="Calibri" w:cs="Calibri"/>
        </w:rPr>
        <w:t>t find particularly threatening; (3)</w:t>
      </w:r>
      <w:r>
        <w:rPr>
          <w:rFonts w:ascii="Calibri" w:hAnsi="Calibri" w:cs="Calibri"/>
          <w:lang w:val="en-US"/>
        </w:rPr>
        <w:t xml:space="preserve"> </w:t>
      </w:r>
      <w:r>
        <w:rPr>
          <w:rFonts w:ascii="Calibri" w:hAnsi="Calibri" w:cs="Calibri"/>
        </w:rPr>
        <w:t>t</w:t>
      </w:r>
      <w:r w:rsidRPr="00476548">
        <w:rPr>
          <w:rFonts w:ascii="Calibri" w:hAnsi="Calibri" w:cs="Calibri"/>
        </w:rPr>
        <w:t>he level and number of non-verbal and verbal features of communication can be directly controlled and manipulated</w:t>
      </w:r>
      <w:r>
        <w:rPr>
          <w:rFonts w:ascii="Calibri" w:hAnsi="Calibri" w:cs="Calibri"/>
          <w:lang w:val="en-US"/>
        </w:rPr>
        <w:t xml:space="preserve">; (4) </w:t>
      </w:r>
      <w:r>
        <w:rPr>
          <w:rFonts w:ascii="Calibri" w:hAnsi="Calibri" w:cs="Calibri"/>
        </w:rPr>
        <w:t>b</w:t>
      </w:r>
      <w:r w:rsidRPr="00476548">
        <w:rPr>
          <w:rFonts w:ascii="Calibri" w:hAnsi="Calibri" w:cs="Calibri"/>
        </w:rPr>
        <w:t>ehaviours</w:t>
      </w:r>
      <w:r>
        <w:rPr>
          <w:rFonts w:ascii="Calibri" w:hAnsi="Calibri" w:cs="Calibri"/>
          <w:lang w:val="en-US"/>
        </w:rPr>
        <w:t xml:space="preserve"> and responses can be practic</w:t>
      </w:r>
      <w:r w:rsidRPr="00476548">
        <w:rPr>
          <w:rFonts w:ascii="Calibri" w:hAnsi="Calibri" w:cs="Calibri"/>
          <w:lang w:val="en-US"/>
        </w:rPr>
        <w:t xml:space="preserve">ed and built-upon in a context that shares some </w:t>
      </w:r>
      <w:r w:rsidRPr="00476548">
        <w:rPr>
          <w:rFonts w:ascii="Calibri" w:hAnsi="Calibri" w:cs="Calibri"/>
        </w:rPr>
        <w:t>similarities</w:t>
      </w:r>
      <w:r w:rsidRPr="00476548">
        <w:rPr>
          <w:rFonts w:ascii="Calibri" w:hAnsi="Calibri" w:cs="Calibri"/>
          <w:lang w:val="en-US"/>
        </w:rPr>
        <w:t xml:space="preserve"> with the real world, thereby offering greate</w:t>
      </w:r>
      <w:r>
        <w:rPr>
          <w:rFonts w:ascii="Calibri" w:hAnsi="Calibri" w:cs="Calibri"/>
          <w:lang w:val="en-US"/>
        </w:rPr>
        <w:t>r potential for generalization; and (5) a</w:t>
      </w:r>
      <w:r w:rsidRPr="00476548">
        <w:rPr>
          <w:rFonts w:ascii="Calibri" w:hAnsi="Calibri" w:cs="Calibri"/>
          <w:lang w:val="en-US"/>
        </w:rPr>
        <w:t xml:space="preserve"> more realistic representation of a situation on a computer-screen could, in theory at least, assist with the mental simulation of events, thereby improving social problem-solving.  </w:t>
      </w:r>
    </w:p>
    <w:p w:rsidR="00025F85" w:rsidRDefault="00025F85" w:rsidP="00A3726B">
      <w:pPr>
        <w:spacing w:line="480" w:lineRule="auto"/>
        <w:jc w:val="both"/>
        <w:rPr>
          <w:rFonts w:ascii="Calibri" w:hAnsi="Calibri" w:cs="Calibri"/>
          <w:lang w:val="en-US"/>
        </w:rPr>
      </w:pPr>
    </w:p>
    <w:p w:rsidR="00025F85" w:rsidRPr="001F6239" w:rsidRDefault="00025F85" w:rsidP="00C12289">
      <w:pPr>
        <w:spacing w:line="480" w:lineRule="auto"/>
        <w:jc w:val="both"/>
        <w:rPr>
          <w:rFonts w:ascii="Calibri" w:hAnsi="Calibri" w:cs="Calibri"/>
        </w:rPr>
      </w:pPr>
      <w:r w:rsidRPr="001F6239">
        <w:rPr>
          <w:rFonts w:ascii="Calibri" w:hAnsi="Calibri" w:cs="Calibri"/>
        </w:rPr>
        <w:t xml:space="preserve">In more recent reviews, Goodwin (2008) suggests that </w:t>
      </w:r>
      <w:r>
        <w:rPr>
          <w:rFonts w:ascii="Calibri" w:hAnsi="Calibri" w:cs="Calibri"/>
        </w:rPr>
        <w:t>VR</w:t>
      </w:r>
      <w:r w:rsidRPr="001F6239">
        <w:rPr>
          <w:rFonts w:ascii="Calibri" w:hAnsi="Calibri" w:cs="Calibri"/>
        </w:rPr>
        <w:t xml:space="preserve"> could form the basis</w:t>
      </w:r>
      <w:r>
        <w:rPr>
          <w:rFonts w:ascii="Calibri" w:hAnsi="Calibri" w:cs="Calibri"/>
        </w:rPr>
        <w:t xml:space="preserve"> of</w:t>
      </w:r>
      <w:r w:rsidRPr="001F6239">
        <w:rPr>
          <w:rFonts w:ascii="Calibri" w:hAnsi="Calibri" w:cs="Calibri"/>
        </w:rPr>
        <w:t xml:space="preserve"> ‘</w:t>
      </w:r>
      <w:r w:rsidRPr="001F6239">
        <w:rPr>
          <w:rFonts w:ascii="Calibri" w:hAnsi="Calibri" w:cs="Calibri"/>
          <w:lang w:eastAsia="en-GB"/>
        </w:rPr>
        <w:t xml:space="preserve">sophisticated training packages that are engaging and easy to administer [and which] could promote learning across contexts.' (p.126). Similarly, Schmidt and Schmidt (2008) note the importance of </w:t>
      </w:r>
      <w:r>
        <w:rPr>
          <w:rFonts w:ascii="Calibri" w:hAnsi="Calibri" w:cs="Calibri"/>
          <w:lang w:eastAsia="en-GB"/>
        </w:rPr>
        <w:t>VR</w:t>
      </w:r>
      <w:r w:rsidRPr="001F6239">
        <w:rPr>
          <w:rFonts w:ascii="Calibri" w:hAnsi="Calibri" w:cs="Calibri"/>
          <w:lang w:eastAsia="en-GB"/>
        </w:rPr>
        <w:t xml:space="preserve"> in supporting the generalisation of skills and knowledge between contexts, although also note that there is limited research in this area. Thus, overall, there is a convergence of views – at least from these authors – </w:t>
      </w:r>
      <w:r>
        <w:rPr>
          <w:rFonts w:ascii="Calibri" w:hAnsi="Calibri" w:cs="Calibri"/>
          <w:lang w:eastAsia="en-GB"/>
        </w:rPr>
        <w:t>that</w:t>
      </w:r>
      <w:r w:rsidRPr="001F6239">
        <w:rPr>
          <w:rFonts w:ascii="Calibri" w:hAnsi="Calibri" w:cs="Calibri"/>
          <w:lang w:eastAsia="en-GB"/>
        </w:rPr>
        <w:t xml:space="preserve"> features of </w:t>
      </w:r>
      <w:r>
        <w:rPr>
          <w:rFonts w:ascii="Calibri" w:hAnsi="Calibri" w:cs="Calibri"/>
          <w:lang w:eastAsia="en-GB"/>
        </w:rPr>
        <w:t>VR</w:t>
      </w:r>
      <w:r w:rsidRPr="001F6239">
        <w:rPr>
          <w:rFonts w:ascii="Calibri" w:hAnsi="Calibri" w:cs="Calibri"/>
          <w:lang w:eastAsia="en-GB"/>
        </w:rPr>
        <w:t xml:space="preserve"> may make it especially well suited for supporting the learning of children on the autism spectrum, </w:t>
      </w:r>
      <w:r w:rsidRPr="001F6239">
        <w:rPr>
          <w:rFonts w:ascii="Calibri" w:hAnsi="Calibri" w:cs="Calibri"/>
          <w:lang w:eastAsia="en-GB"/>
        </w:rPr>
        <w:lastRenderedPageBreak/>
        <w:t xml:space="preserve">particularly in the realms of life and social skills, which may be difficult to practise in the real world.  </w:t>
      </w:r>
    </w:p>
    <w:p w:rsidR="00025F85" w:rsidRDefault="00025F85" w:rsidP="006B3EEE">
      <w:pPr>
        <w:autoSpaceDE w:val="0"/>
        <w:autoSpaceDN w:val="0"/>
        <w:adjustRightInd w:val="0"/>
        <w:spacing w:line="480" w:lineRule="auto"/>
        <w:rPr>
          <w:rFonts w:ascii="Calibri" w:hAnsi="Calibri" w:cs="Calibri"/>
          <w:lang w:val="en-US"/>
        </w:rPr>
      </w:pPr>
    </w:p>
    <w:p w:rsidR="00025F85" w:rsidRPr="00993A4C" w:rsidRDefault="00025F85" w:rsidP="006B3EEE">
      <w:pPr>
        <w:autoSpaceDE w:val="0"/>
        <w:autoSpaceDN w:val="0"/>
        <w:adjustRightInd w:val="0"/>
        <w:spacing w:line="480" w:lineRule="auto"/>
        <w:rPr>
          <w:rFonts w:ascii="Calibri" w:hAnsi="Calibri" w:cs="Calibri"/>
          <w:lang w:val="en-US"/>
        </w:rPr>
      </w:pPr>
      <w:r>
        <w:rPr>
          <w:rFonts w:ascii="Calibri" w:hAnsi="Calibri" w:cs="Calibri"/>
          <w:lang w:val="en-US"/>
        </w:rPr>
        <w:t xml:space="preserve">We evaluate below the extent to which the field has made progress in testing </w:t>
      </w:r>
      <w:r>
        <w:rPr>
          <w:rFonts w:ascii="Calibri" w:hAnsi="Calibri" w:cs="Calibri"/>
          <w:lang w:eastAsia="en-GB"/>
        </w:rPr>
        <w:t xml:space="preserve">the suggested potential and whether there is any evidence that children on the autism spectrum find virtual worlds difficult to use, understand and interpret. We explore the current available evidence regarding where and how the technology has been applied; </w:t>
      </w:r>
      <w:r w:rsidRPr="00CA26B5">
        <w:rPr>
          <w:rFonts w:ascii="Calibri" w:hAnsi="Calibri" w:cs="Calibri"/>
          <w:lang w:eastAsia="en-GB"/>
        </w:rPr>
        <w:t xml:space="preserve">the findings are grouped into three sections focusing on experiences of using the technologies and outcomes for learning. </w:t>
      </w:r>
    </w:p>
    <w:p w:rsidR="00025F85" w:rsidRDefault="00025F85" w:rsidP="00B36F61">
      <w:pPr>
        <w:spacing w:line="480" w:lineRule="auto"/>
        <w:jc w:val="both"/>
        <w:rPr>
          <w:rFonts w:ascii="Calibri" w:hAnsi="Calibri" w:cs="Calibri"/>
          <w:b/>
        </w:rPr>
      </w:pPr>
    </w:p>
    <w:p w:rsidR="00025F85" w:rsidRDefault="00025F85" w:rsidP="00B36F61">
      <w:pPr>
        <w:spacing w:line="480" w:lineRule="auto"/>
        <w:jc w:val="both"/>
        <w:rPr>
          <w:rFonts w:ascii="Calibri" w:hAnsi="Calibri" w:cs="Calibri"/>
          <w:b/>
        </w:rPr>
      </w:pPr>
      <w:r w:rsidRPr="00CA26B5">
        <w:rPr>
          <w:rFonts w:ascii="Calibri" w:hAnsi="Calibri" w:cs="Calibri"/>
          <w:b/>
        </w:rPr>
        <w:t xml:space="preserve">Use and understanding of VEs </w:t>
      </w:r>
    </w:p>
    <w:p w:rsidR="00025F85" w:rsidRDefault="00025F85" w:rsidP="0044564F">
      <w:pPr>
        <w:spacing w:line="480" w:lineRule="auto"/>
        <w:jc w:val="both"/>
        <w:rPr>
          <w:rFonts w:ascii="Calibri" w:hAnsi="Calibri" w:cs="Calibri"/>
        </w:rPr>
      </w:pPr>
      <w:r>
        <w:rPr>
          <w:rFonts w:ascii="Calibri" w:hAnsi="Calibri" w:cs="Calibri"/>
        </w:rPr>
        <w:t>Early single user case study applications of VR for children on the autism spectrum (involving one or two participants) demonstrate the</w:t>
      </w:r>
      <w:r w:rsidRPr="008F4A64">
        <w:rPr>
          <w:rFonts w:ascii="Calibri" w:hAnsi="Calibri" w:cs="Calibri"/>
        </w:rPr>
        <w:t xml:space="preserve"> use and tolerance</w:t>
      </w:r>
      <w:r>
        <w:rPr>
          <w:rFonts w:ascii="Calibri" w:hAnsi="Calibri" w:cs="Calibri"/>
        </w:rPr>
        <w:t xml:space="preserve"> of simple interactions and scenes using a range of different displays and input devices (Kijima et al., </w:t>
      </w:r>
      <w:r w:rsidRPr="008F4A64">
        <w:rPr>
          <w:rFonts w:ascii="Calibri" w:hAnsi="Calibri" w:cs="Calibri"/>
        </w:rPr>
        <w:t>19</w:t>
      </w:r>
      <w:r>
        <w:rPr>
          <w:rFonts w:ascii="Calibri" w:hAnsi="Calibri" w:cs="Calibri"/>
        </w:rPr>
        <w:t>94; Strickland, 1996,</w:t>
      </w:r>
      <w:r w:rsidRPr="008F4A64">
        <w:rPr>
          <w:rFonts w:ascii="Calibri" w:hAnsi="Calibri" w:cs="Calibri"/>
        </w:rPr>
        <w:t xml:space="preserve"> 1998; Strickland, </w:t>
      </w:r>
      <w:r w:rsidRPr="008F4A64">
        <w:rPr>
          <w:rFonts w:ascii="Calibri" w:hAnsi="Calibri" w:cs="Calibri"/>
          <w:bCs/>
        </w:rPr>
        <w:t>Marcus, Mesibov &amp; Hogan</w:t>
      </w:r>
      <w:r w:rsidRPr="008F4A64">
        <w:rPr>
          <w:rFonts w:ascii="Calibri" w:hAnsi="Calibri" w:cs="Calibri"/>
        </w:rPr>
        <w:t>, 1996</w:t>
      </w:r>
      <w:r>
        <w:rPr>
          <w:rFonts w:ascii="Calibri" w:hAnsi="Calibri" w:cs="Calibri"/>
        </w:rPr>
        <w:t>;</w:t>
      </w:r>
      <w:r w:rsidRPr="00B74184">
        <w:rPr>
          <w:rFonts w:ascii="Calibri" w:hAnsi="Calibri" w:cs="Calibri"/>
        </w:rPr>
        <w:t xml:space="preserve"> </w:t>
      </w:r>
      <w:r>
        <w:rPr>
          <w:rFonts w:ascii="Calibri" w:hAnsi="Calibri" w:cs="Calibri"/>
        </w:rPr>
        <w:t>Brown et al., 1997;</w:t>
      </w:r>
      <w:r w:rsidRPr="004F6603">
        <w:rPr>
          <w:rFonts w:ascii="Calibri" w:hAnsi="Calibri" w:cs="Calibri"/>
        </w:rPr>
        <w:t xml:space="preserve"> Eynon, 1997</w:t>
      </w:r>
      <w:r>
        <w:rPr>
          <w:rFonts w:ascii="Calibri" w:hAnsi="Calibri" w:cs="Calibri"/>
        </w:rPr>
        <w:t xml:space="preserve">; </w:t>
      </w:r>
      <w:r w:rsidRPr="004F6603">
        <w:rPr>
          <w:rFonts w:ascii="Calibri" w:hAnsi="Calibri" w:cs="Calibri"/>
        </w:rPr>
        <w:t>Charitos et al., 2000</w:t>
      </w:r>
      <w:r w:rsidRPr="008F4A64">
        <w:rPr>
          <w:rFonts w:ascii="Calibri" w:hAnsi="Calibri" w:cs="Calibri"/>
        </w:rPr>
        <w:t xml:space="preserve">). </w:t>
      </w:r>
      <w:r>
        <w:rPr>
          <w:rFonts w:ascii="Calibri" w:hAnsi="Calibri" w:cs="Calibri"/>
        </w:rPr>
        <w:t xml:space="preserve">In all cases, children on the autism spectrum were able to focus on, and interact meaningfully with, the scenes and respond appropriately through the technology. Conclusions from these studies are limited overall due to the </w:t>
      </w:r>
      <w:r w:rsidRPr="00032D77">
        <w:rPr>
          <w:rFonts w:ascii="Calibri" w:hAnsi="Calibri" w:cs="Calibri"/>
        </w:rPr>
        <w:t>small numbers</w:t>
      </w:r>
      <w:r>
        <w:rPr>
          <w:rFonts w:ascii="Calibri" w:hAnsi="Calibri" w:cs="Calibri"/>
        </w:rPr>
        <w:t xml:space="preserve"> of children involved; lack of direct evaluation of children’s responses;</w:t>
      </w:r>
      <w:r w:rsidRPr="008F4A64">
        <w:rPr>
          <w:rFonts w:ascii="Calibri" w:hAnsi="Calibri" w:cs="Calibri"/>
        </w:rPr>
        <w:t xml:space="preserve"> </w:t>
      </w:r>
      <w:r>
        <w:rPr>
          <w:rFonts w:ascii="Calibri" w:hAnsi="Calibri" w:cs="Calibri"/>
        </w:rPr>
        <w:t>and the immersive headsets being experienced as large and heavy by the children (Strickland, 1998: ‘</w:t>
      </w:r>
      <w:r w:rsidRPr="002905AE">
        <w:rPr>
          <w:rFonts w:ascii="Calibri" w:hAnsi="Calibri" w:cs="Calibri"/>
        </w:rPr>
        <w:t>The available VR helmet weighed</w:t>
      </w:r>
      <w:r>
        <w:rPr>
          <w:rFonts w:ascii="Calibri" w:hAnsi="Calibri" w:cs="Calibri"/>
        </w:rPr>
        <w:t xml:space="preserve"> </w:t>
      </w:r>
      <w:r w:rsidRPr="002905AE">
        <w:rPr>
          <w:rFonts w:ascii="Calibri" w:hAnsi="Calibri" w:cs="Calibri"/>
        </w:rPr>
        <w:t>approximately 8 pounds</w:t>
      </w:r>
      <w:r>
        <w:rPr>
          <w:rFonts w:ascii="Calibri" w:hAnsi="Calibri" w:cs="Calibri"/>
        </w:rPr>
        <w:t xml:space="preserve">’ p.322). </w:t>
      </w:r>
      <w:r w:rsidRPr="004F6603">
        <w:rPr>
          <w:rFonts w:ascii="Calibri" w:hAnsi="Calibri" w:cs="Calibri"/>
        </w:rPr>
        <w:t>Nevertheless,</w:t>
      </w:r>
      <w:r>
        <w:rPr>
          <w:rFonts w:ascii="Calibri" w:hAnsi="Calibri" w:cs="Calibri"/>
        </w:rPr>
        <w:t xml:space="preserve"> it is important to note that small-scale, case study approaches are appropriate for exploring the potential of emerging technologies in the early stages, especially for hitherto untested populations. T</w:t>
      </w:r>
      <w:r w:rsidRPr="004F6603">
        <w:rPr>
          <w:rFonts w:ascii="Calibri" w:hAnsi="Calibri" w:cs="Calibri"/>
        </w:rPr>
        <w:t xml:space="preserve">aken together, </w:t>
      </w:r>
      <w:r>
        <w:rPr>
          <w:rFonts w:ascii="Calibri" w:hAnsi="Calibri" w:cs="Calibri"/>
        </w:rPr>
        <w:t xml:space="preserve">therefore, </w:t>
      </w:r>
      <w:r w:rsidRPr="004F6603">
        <w:rPr>
          <w:rFonts w:ascii="Calibri" w:hAnsi="Calibri" w:cs="Calibri"/>
        </w:rPr>
        <w:t>these early</w:t>
      </w:r>
      <w:r>
        <w:rPr>
          <w:rFonts w:ascii="Calibri" w:hAnsi="Calibri" w:cs="Calibri"/>
        </w:rPr>
        <w:t xml:space="preserve"> studies were useful for</w:t>
      </w:r>
      <w:r w:rsidRPr="004F6603">
        <w:rPr>
          <w:rFonts w:ascii="Calibri" w:hAnsi="Calibri" w:cs="Calibri"/>
        </w:rPr>
        <w:t xml:space="preserve"> </w:t>
      </w:r>
      <w:r>
        <w:rPr>
          <w:rFonts w:ascii="Calibri" w:hAnsi="Calibri" w:cs="Calibri"/>
        </w:rPr>
        <w:t>demonstrating some</w:t>
      </w:r>
      <w:r w:rsidRPr="004F6603">
        <w:rPr>
          <w:rFonts w:ascii="Calibri" w:hAnsi="Calibri" w:cs="Calibri"/>
        </w:rPr>
        <w:t xml:space="preserve"> acceptance and tolerance of the technology</w:t>
      </w:r>
      <w:r>
        <w:rPr>
          <w:rFonts w:ascii="Calibri" w:hAnsi="Calibri" w:cs="Calibri"/>
        </w:rPr>
        <w:t xml:space="preserve"> by children on the autism spectrum</w:t>
      </w:r>
      <w:r w:rsidRPr="004F6603">
        <w:rPr>
          <w:rFonts w:ascii="Calibri" w:hAnsi="Calibri" w:cs="Calibri"/>
        </w:rPr>
        <w:t xml:space="preserve">.  </w:t>
      </w:r>
    </w:p>
    <w:p w:rsidR="00025F85" w:rsidRDefault="00025F85" w:rsidP="00CA26B5">
      <w:pPr>
        <w:spacing w:before="240" w:after="240" w:line="480" w:lineRule="auto"/>
        <w:rPr>
          <w:rFonts w:ascii="Calibri" w:hAnsi="Calibri" w:cs="Calibri"/>
        </w:rPr>
      </w:pPr>
    </w:p>
    <w:p w:rsidR="00025F85" w:rsidRDefault="00025F85" w:rsidP="00CA26B5">
      <w:pPr>
        <w:spacing w:before="240" w:after="240" w:line="480" w:lineRule="auto"/>
        <w:rPr>
          <w:rFonts w:ascii="Calibri" w:hAnsi="Calibri" w:cs="Calibri"/>
          <w:highlight w:val="yellow"/>
        </w:rPr>
      </w:pPr>
      <w:r w:rsidRPr="0017563D">
        <w:rPr>
          <w:rFonts w:ascii="Calibri" w:hAnsi="Calibri" w:cs="Calibri"/>
        </w:rPr>
        <w:t>The</w:t>
      </w:r>
      <w:r>
        <w:rPr>
          <w:rFonts w:ascii="Calibri" w:hAnsi="Calibri" w:cs="Calibri"/>
        </w:rPr>
        <w:t xml:space="preserve"> next demonstration of the use </w:t>
      </w:r>
      <w:r w:rsidRPr="0017563D">
        <w:rPr>
          <w:rFonts w:ascii="Calibri" w:hAnsi="Calibri" w:cs="Calibri"/>
        </w:rPr>
        <w:t>of VR for children with autism came from the ‘</w:t>
      </w:r>
      <w:r w:rsidRPr="0017563D">
        <w:rPr>
          <w:rFonts w:ascii="Calibri" w:hAnsi="Calibri" w:cs="Calibri"/>
          <w:i/>
          <w:iCs/>
        </w:rPr>
        <w:t>AS Interactive</w:t>
      </w:r>
      <w:r w:rsidRPr="0017563D">
        <w:rPr>
          <w:rFonts w:ascii="Calibri" w:hAnsi="Calibri" w:cs="Calibri"/>
        </w:rPr>
        <w:t xml:space="preserve"> Project’ in the UK. This was a three-year multidisciplinary research project (Parsons et al., 2000) exploring the </w:t>
      </w:r>
      <w:r>
        <w:rPr>
          <w:rFonts w:ascii="Calibri" w:hAnsi="Calibri" w:cs="Calibri"/>
        </w:rPr>
        <w:t xml:space="preserve">use of </w:t>
      </w:r>
      <w:r w:rsidRPr="0017563D">
        <w:rPr>
          <w:rFonts w:ascii="Calibri" w:hAnsi="Calibri" w:cs="Calibri"/>
        </w:rPr>
        <w:t xml:space="preserve">VEs for facilitating social understanding for higher-functioning children and young people on the autism spectrum. </w:t>
      </w:r>
      <w:r>
        <w:rPr>
          <w:rFonts w:ascii="Calibri" w:hAnsi="Calibri" w:cs="Calibri"/>
        </w:rPr>
        <w:t>T</w:t>
      </w:r>
      <w:r w:rsidRPr="004F6603">
        <w:rPr>
          <w:rFonts w:ascii="Calibri" w:hAnsi="Calibri" w:cs="Calibri"/>
        </w:rPr>
        <w:t>he VEs and learning objectives were designed with the input of teachers working with the participants and so were based on clearly identified needs (Cobb et al., 2002).</w:t>
      </w:r>
      <w:r w:rsidRPr="0017563D">
        <w:rPr>
          <w:rFonts w:ascii="Calibri" w:hAnsi="Calibri" w:cs="Calibri"/>
        </w:rPr>
        <w:t xml:space="preserve"> ‘Single-user’ VEs (allowing only one person to navigate the scene at any time) of a cafe and a bus</w:t>
      </w:r>
      <w:r>
        <w:rPr>
          <w:rFonts w:ascii="Calibri" w:hAnsi="Calibri" w:cs="Calibri"/>
        </w:rPr>
        <w:t xml:space="preserve"> were developed; children viewed the scenes on a standard laptop and used a joystick and mouse as input devices. </w:t>
      </w:r>
      <w:r w:rsidRPr="006E029A">
        <w:rPr>
          <w:rFonts w:ascii="Calibri" w:hAnsi="Calibri" w:cs="Tahoma"/>
          <w:color w:val="000000"/>
        </w:rPr>
        <w:t>Participants completed ‘training’ trials to familiarise them with the set-up, b</w:t>
      </w:r>
      <w:r>
        <w:rPr>
          <w:rFonts w:ascii="Calibri" w:hAnsi="Calibri" w:cs="Tahoma"/>
          <w:color w:val="000000"/>
        </w:rPr>
        <w:t>efore undertaking</w:t>
      </w:r>
      <w:r w:rsidRPr="006E029A">
        <w:rPr>
          <w:rFonts w:ascii="Calibri" w:hAnsi="Calibri" w:cs="Tahoma"/>
          <w:color w:val="000000"/>
        </w:rPr>
        <w:t xml:space="preserve"> tasks in a virtual cafe such as finding somewhere to sit and buying a drink; they were also asked a series of questions about the similarities and differences between real and virtual environments</w:t>
      </w:r>
      <w:r w:rsidRPr="00CA26B5">
        <w:rPr>
          <w:rFonts w:ascii="Calibri" w:hAnsi="Calibri" w:cs="Tahoma"/>
          <w:color w:val="000000"/>
        </w:rPr>
        <w:t>.</w:t>
      </w:r>
      <w:r w:rsidRPr="00CA26B5">
        <w:rPr>
          <w:rFonts w:ascii="Calibri" w:hAnsi="Calibri" w:cs="Calibri"/>
        </w:rPr>
        <w:t xml:space="preserve"> Findings</w:t>
      </w:r>
      <w:r>
        <w:rPr>
          <w:rFonts w:ascii="Calibri" w:hAnsi="Calibri" w:cs="Calibri"/>
        </w:rPr>
        <w:t xml:space="preserve"> from the first study</w:t>
      </w:r>
      <w:r w:rsidRPr="00CA26B5">
        <w:rPr>
          <w:rFonts w:ascii="Calibri" w:hAnsi="Calibri" w:cs="Calibri"/>
        </w:rPr>
        <w:t xml:space="preserve"> showed that most of the twelve participants on the autism spectrum (aged 13-18 years) used and interpreted the VE appropriately; they found navigation and interaction with the scene straightforward</w:t>
      </w:r>
      <w:r>
        <w:rPr>
          <w:rFonts w:ascii="Calibri" w:hAnsi="Calibri" w:cs="Calibri"/>
        </w:rPr>
        <w:t>,</w:t>
      </w:r>
      <w:r w:rsidRPr="00CA26B5">
        <w:rPr>
          <w:rFonts w:ascii="Calibri" w:hAnsi="Calibri" w:cs="Calibri"/>
        </w:rPr>
        <w:t xml:space="preserve"> and correctly identified the VE as something that represented, but </w:t>
      </w:r>
      <w:r>
        <w:rPr>
          <w:rFonts w:ascii="Calibri" w:hAnsi="Calibri" w:cs="Calibri"/>
        </w:rPr>
        <w:t>was not identi</w:t>
      </w:r>
      <w:r w:rsidRPr="00CA26B5">
        <w:rPr>
          <w:rFonts w:ascii="Calibri" w:hAnsi="Calibri" w:cs="Calibri"/>
        </w:rPr>
        <w:t>cal to, reality (Parsons et al., 2004)</w:t>
      </w:r>
      <w:r w:rsidRPr="00CA26B5">
        <w:rPr>
          <w:rFonts w:ascii="Calibri" w:hAnsi="Calibri" w:cs="Tahoma"/>
          <w:color w:val="000000"/>
        </w:rPr>
        <w:t>.</w:t>
      </w:r>
      <w:r w:rsidRPr="00CA26B5">
        <w:rPr>
          <w:rFonts w:ascii="Calibri" w:hAnsi="Calibri" w:cs="Calibri"/>
        </w:rPr>
        <w:t xml:space="preserve"> </w:t>
      </w:r>
    </w:p>
    <w:p w:rsidR="00025F85" w:rsidRDefault="00025F85" w:rsidP="00CA26B5">
      <w:pPr>
        <w:spacing w:before="240" w:after="240" w:line="480" w:lineRule="auto"/>
        <w:rPr>
          <w:rFonts w:ascii="Calibri" w:hAnsi="Calibri" w:cs="Calibri"/>
          <w:highlight w:val="yellow"/>
        </w:rPr>
      </w:pPr>
      <w:r w:rsidRPr="00CA26B5">
        <w:rPr>
          <w:rFonts w:ascii="Calibri" w:hAnsi="Calibri" w:cs="Calibri"/>
        </w:rPr>
        <w:t>In a follow-up study, (</w:t>
      </w:r>
      <w:r w:rsidRPr="00CA26B5">
        <w:rPr>
          <w:rFonts w:ascii="Calibri" w:hAnsi="Calibri"/>
          <w:color w:val="000000"/>
          <w:lang w:eastAsia="en-GB"/>
        </w:rPr>
        <w:t>Parsons</w:t>
      </w:r>
      <w:r>
        <w:rPr>
          <w:rFonts w:ascii="Calibri" w:hAnsi="Calibri"/>
          <w:color w:val="000000"/>
          <w:lang w:eastAsia="en-GB"/>
        </w:rPr>
        <w:t xml:space="preserve"> et al., 2005</w:t>
      </w:r>
      <w:r w:rsidRPr="006E029A">
        <w:rPr>
          <w:rFonts w:ascii="Calibri" w:hAnsi="Calibri"/>
          <w:color w:val="000000"/>
          <w:lang w:eastAsia="en-GB"/>
        </w:rPr>
        <w:t>) twelve participants on the autism spectrum (aged 13-18 years; some</w:t>
      </w:r>
      <w:r>
        <w:rPr>
          <w:rFonts w:ascii="Calibri" w:hAnsi="Calibri"/>
          <w:color w:val="000000"/>
          <w:lang w:eastAsia="en-GB"/>
        </w:rPr>
        <w:t>,</w:t>
      </w:r>
      <w:r w:rsidRPr="006E029A">
        <w:rPr>
          <w:rFonts w:ascii="Calibri" w:hAnsi="Calibri"/>
          <w:color w:val="000000"/>
          <w:lang w:eastAsia="en-GB"/>
        </w:rPr>
        <w:t xml:space="preserve"> but not all</w:t>
      </w:r>
      <w:r>
        <w:rPr>
          <w:rFonts w:ascii="Calibri" w:hAnsi="Calibri"/>
          <w:color w:val="000000"/>
          <w:lang w:eastAsia="en-GB"/>
        </w:rPr>
        <w:t>,</w:t>
      </w:r>
      <w:r w:rsidRPr="006E029A">
        <w:rPr>
          <w:rFonts w:ascii="Calibri" w:hAnsi="Calibri"/>
          <w:color w:val="000000"/>
          <w:lang w:eastAsia="en-GB"/>
        </w:rPr>
        <w:t xml:space="preserve"> of whom were involved in the previous study) </w:t>
      </w:r>
      <w:r>
        <w:rPr>
          <w:rFonts w:ascii="Calibri" w:hAnsi="Calibri"/>
          <w:color w:val="000000"/>
          <w:lang w:eastAsia="en-GB"/>
        </w:rPr>
        <w:t xml:space="preserve">navigated a VE </w:t>
      </w:r>
      <w:r w:rsidRPr="006E029A">
        <w:rPr>
          <w:rFonts w:ascii="Calibri" w:hAnsi="Calibri"/>
          <w:color w:val="000000"/>
          <w:lang w:eastAsia="en-GB"/>
        </w:rPr>
        <w:t xml:space="preserve">which explored their adherence to social conventions such as avoiding walking across a neighbour’s garden and respecting the personal space of people ostensibly engaged in conversation. The majority of participants behaved in a similar way to non-autistic comparison groups by treating the VE like a game in most situations, although were less likely to remark verbally that they would behave differently in real life because it was not </w:t>
      </w:r>
      <w:r w:rsidRPr="006E029A">
        <w:rPr>
          <w:rFonts w:ascii="Calibri" w:hAnsi="Calibri"/>
          <w:color w:val="000000"/>
          <w:lang w:eastAsia="en-GB"/>
        </w:rPr>
        <w:lastRenderedPageBreak/>
        <w:t>socially appropriate to walk through people’s gardens, or between people having a c</w:t>
      </w:r>
      <w:r>
        <w:rPr>
          <w:rFonts w:ascii="Calibri" w:hAnsi="Calibri"/>
          <w:color w:val="000000"/>
          <w:lang w:eastAsia="en-GB"/>
        </w:rPr>
        <w:t xml:space="preserve">onversation. A third of the </w:t>
      </w:r>
      <w:r w:rsidRPr="006E029A">
        <w:rPr>
          <w:rFonts w:ascii="Calibri" w:hAnsi="Calibri"/>
          <w:color w:val="000000"/>
          <w:lang w:eastAsia="en-GB"/>
        </w:rPr>
        <w:t>group</w:t>
      </w:r>
      <w:r>
        <w:rPr>
          <w:rFonts w:ascii="Calibri" w:hAnsi="Calibri"/>
          <w:color w:val="000000"/>
          <w:lang w:eastAsia="en-GB"/>
        </w:rPr>
        <w:t xml:space="preserve"> of adolescents on the autism spectrum</w:t>
      </w:r>
      <w:r w:rsidRPr="006E029A">
        <w:rPr>
          <w:rFonts w:ascii="Calibri" w:hAnsi="Calibri"/>
          <w:color w:val="000000"/>
          <w:lang w:eastAsia="en-GB"/>
        </w:rPr>
        <w:t xml:space="preserve"> (4 out of 12) showed substantial ‘off-task’ behaviour, which involved them walking around the caf</w:t>
      </w:r>
      <w:r>
        <w:rPr>
          <w:rFonts w:ascii="Calibri" w:hAnsi="Calibri"/>
          <w:color w:val="000000"/>
          <w:lang w:eastAsia="en-GB"/>
        </w:rPr>
        <w:t>é, sometimes even behind the counter</w:t>
      </w:r>
      <w:r w:rsidRPr="006E029A">
        <w:rPr>
          <w:rFonts w:ascii="Calibri" w:hAnsi="Calibri"/>
          <w:color w:val="000000"/>
          <w:lang w:eastAsia="en-GB"/>
        </w:rPr>
        <w:t xml:space="preserve">, and navigating up to other people in the scene. This behaviour was linked to low VIQ and weak executive abilities suggesting that </w:t>
      </w:r>
      <w:r>
        <w:rPr>
          <w:rFonts w:ascii="Calibri" w:hAnsi="Calibri"/>
          <w:color w:val="000000"/>
          <w:lang w:eastAsia="en-GB"/>
        </w:rPr>
        <w:t>a minority of students on the autism spectrum</w:t>
      </w:r>
      <w:r w:rsidRPr="006E029A">
        <w:rPr>
          <w:rFonts w:ascii="Calibri" w:hAnsi="Calibri"/>
          <w:color w:val="000000"/>
          <w:lang w:eastAsia="en-GB"/>
        </w:rPr>
        <w:t xml:space="preserve"> may need extra support to complete tasks successfully in VEs. </w:t>
      </w:r>
    </w:p>
    <w:p w:rsidR="00025F85" w:rsidRPr="00CA26B5" w:rsidRDefault="00025F85" w:rsidP="00CA26B5">
      <w:pPr>
        <w:spacing w:before="240" w:after="240" w:line="480" w:lineRule="auto"/>
        <w:rPr>
          <w:rFonts w:ascii="Calibri" w:hAnsi="Calibri" w:cs="Calibri"/>
        </w:rPr>
      </w:pPr>
      <w:r w:rsidRPr="00CA26B5">
        <w:rPr>
          <w:rFonts w:ascii="Calibri" w:hAnsi="Calibri" w:cs="Calibri"/>
        </w:rPr>
        <w:t>In a third</w:t>
      </w:r>
      <w:r>
        <w:rPr>
          <w:rFonts w:ascii="Calibri" w:hAnsi="Calibri" w:cs="Calibri"/>
        </w:rPr>
        <w:t xml:space="preserve"> study,</w:t>
      </w:r>
      <w:r w:rsidRPr="00CA26B5">
        <w:rPr>
          <w:rFonts w:ascii="Calibri" w:hAnsi="Calibri" w:cs="Calibri"/>
        </w:rPr>
        <w:t xml:space="preserve"> four out of six students on the autism spectrum (aged 14-15 years)</w:t>
      </w:r>
      <w:r>
        <w:rPr>
          <w:rFonts w:ascii="Calibri" w:hAnsi="Calibri" w:cs="Calibri"/>
        </w:rPr>
        <w:t xml:space="preserve"> </w:t>
      </w:r>
      <w:r w:rsidRPr="00CA26B5">
        <w:rPr>
          <w:rFonts w:ascii="Calibri" w:hAnsi="Calibri" w:cs="Calibri"/>
        </w:rPr>
        <w:t xml:space="preserve">improved in their awareness of social conventions following their use of the VE (Mitchell et al., 2007). Case studies with two adolescents on the autism spectrum also demonstrated that they were able to comment on the social situations in which they would most like a VE in order to practice and understand social intentions and behaviour (Parsons et al., 2006). </w:t>
      </w:r>
      <w:r>
        <w:rPr>
          <w:rFonts w:ascii="Calibri" w:hAnsi="Calibri" w:cs="Calibri"/>
        </w:rPr>
        <w:t>Taken together, the findings from the project suggested that participants on the autism spectrum found the VEs straightforward to use and understood how they could be helpful in facilitating understanding of real-world social situations.</w:t>
      </w:r>
    </w:p>
    <w:p w:rsidR="00025F85" w:rsidRPr="004F6603" w:rsidRDefault="00025F85" w:rsidP="00B36F61">
      <w:pPr>
        <w:pStyle w:val="Default"/>
        <w:spacing w:line="480" w:lineRule="auto"/>
        <w:jc w:val="both"/>
        <w:rPr>
          <w:rFonts w:ascii="Calibri" w:hAnsi="Calibri" w:cs="Calibri"/>
          <w:b/>
          <w:bCs/>
          <w:lang w:val="en-GB"/>
        </w:rPr>
      </w:pPr>
    </w:p>
    <w:p w:rsidR="00025F85" w:rsidRDefault="00025F85" w:rsidP="00B36F61">
      <w:pPr>
        <w:pStyle w:val="Default"/>
        <w:spacing w:line="480" w:lineRule="auto"/>
        <w:jc w:val="both"/>
        <w:rPr>
          <w:rFonts w:ascii="Calibri" w:hAnsi="Calibri" w:cs="Calibri"/>
          <w:lang w:val="en-GB"/>
        </w:rPr>
      </w:pPr>
      <w:r>
        <w:rPr>
          <w:rFonts w:ascii="Calibri" w:hAnsi="Calibri" w:cs="Calibri"/>
          <w:lang w:val="en-GB"/>
        </w:rPr>
        <w:t xml:space="preserve">Use of VR for any form of social interaction and/or skill development, requires interaction with virtual characters or avatars </w:t>
      </w:r>
      <w:r w:rsidRPr="004F6603">
        <w:rPr>
          <w:rFonts w:ascii="Calibri" w:hAnsi="Calibri" w:cs="Calibri"/>
          <w:lang w:val="en-GB"/>
        </w:rPr>
        <w:t>(virtual representation of a person</w:t>
      </w:r>
      <w:r>
        <w:rPr>
          <w:rFonts w:ascii="Calibri" w:hAnsi="Calibri" w:cs="Calibri"/>
          <w:lang w:val="en-GB"/>
        </w:rPr>
        <w:t>).  One of the challenges for successful design of VR therefore is that these avatars and their role in the environment can be interpreted by children on the autism spectrum. For example, avatars can be used to represent the user, provide feedback or other information to the user, or to populate the environment.</w:t>
      </w:r>
      <w:r w:rsidRPr="004F6603">
        <w:rPr>
          <w:rFonts w:ascii="Calibri" w:hAnsi="Calibri" w:cs="Calibri"/>
          <w:lang w:val="en-GB"/>
        </w:rPr>
        <w:t xml:space="preserve"> David Moore and colleagues in the UK </w:t>
      </w:r>
      <w:r>
        <w:rPr>
          <w:rFonts w:ascii="Calibri" w:hAnsi="Calibri" w:cs="Calibri"/>
          <w:lang w:val="en-GB"/>
        </w:rPr>
        <w:t xml:space="preserve">implemented </w:t>
      </w:r>
      <w:r w:rsidRPr="004F6603">
        <w:rPr>
          <w:rFonts w:ascii="Calibri" w:hAnsi="Calibri" w:cs="Calibri"/>
          <w:lang w:val="en-GB"/>
        </w:rPr>
        <w:t>simple VEs for children with autism by testing whether they could understand basic emotions (happy, sad, angry, frightened) as represented by a humanoid avatar</w:t>
      </w:r>
      <w:r>
        <w:rPr>
          <w:rFonts w:ascii="Calibri" w:hAnsi="Calibri" w:cs="Calibri"/>
          <w:lang w:val="en-GB"/>
        </w:rPr>
        <w:t xml:space="preserve"> (Moore et al., </w:t>
      </w:r>
      <w:r w:rsidRPr="004F6603">
        <w:rPr>
          <w:rFonts w:ascii="Calibri" w:hAnsi="Calibri" w:cs="Calibri"/>
          <w:lang w:val="en-GB"/>
        </w:rPr>
        <w:t xml:space="preserve">2005; also Fabri &amp; Moore, </w:t>
      </w:r>
      <w:r w:rsidRPr="004F6603">
        <w:rPr>
          <w:rFonts w:ascii="Calibri" w:hAnsi="Calibri" w:cs="Calibri"/>
          <w:lang w:val="en-GB"/>
        </w:rPr>
        <w:lastRenderedPageBreak/>
        <w:t>2005; and Fabri</w:t>
      </w:r>
      <w:r>
        <w:rPr>
          <w:rFonts w:ascii="Calibri" w:hAnsi="Calibri" w:cs="Calibri"/>
          <w:lang w:val="en-GB"/>
        </w:rPr>
        <w:t xml:space="preserve"> et al.</w:t>
      </w:r>
      <w:r w:rsidRPr="004F6603">
        <w:rPr>
          <w:rFonts w:ascii="Calibri" w:hAnsi="Calibri" w:cs="Calibri"/>
          <w:lang w:val="en-GB"/>
        </w:rPr>
        <w:t>, 2007)</w:t>
      </w:r>
      <w:r>
        <w:rPr>
          <w:rFonts w:ascii="Calibri" w:hAnsi="Calibri" w:cs="Calibri"/>
          <w:lang w:val="en-GB"/>
        </w:rPr>
        <w:t>. Results showed that</w:t>
      </w:r>
      <w:r w:rsidRPr="007578BE">
        <w:rPr>
          <w:rFonts w:ascii="Calibri" w:hAnsi="Calibri" w:cs="Calibri"/>
          <w:lang w:val="en-GB"/>
        </w:rPr>
        <w:t xml:space="preserve"> </w:t>
      </w:r>
      <w:r w:rsidRPr="004F6603">
        <w:rPr>
          <w:rFonts w:ascii="Calibri" w:hAnsi="Calibri" w:cs="Calibri"/>
          <w:lang w:val="en-GB"/>
        </w:rPr>
        <w:t>the basic emotions portrayed by the avatars were appropriately understood by children with autism</w:t>
      </w:r>
      <w:r w:rsidRPr="007578BE">
        <w:rPr>
          <w:rFonts w:ascii="Calibri" w:hAnsi="Calibri" w:cs="Calibri"/>
          <w:lang w:val="en-GB"/>
        </w:rPr>
        <w:t xml:space="preserve"> </w:t>
      </w:r>
      <w:r w:rsidRPr="004F6603">
        <w:rPr>
          <w:rFonts w:ascii="Calibri" w:hAnsi="Calibri" w:cs="Calibri"/>
          <w:lang w:val="en-GB"/>
        </w:rPr>
        <w:t xml:space="preserve">at levels significantly better than </w:t>
      </w:r>
      <w:r>
        <w:rPr>
          <w:rFonts w:ascii="Calibri" w:hAnsi="Calibri" w:cs="Calibri"/>
          <w:lang w:val="en-GB"/>
        </w:rPr>
        <w:t>chance</w:t>
      </w:r>
      <w:r>
        <w:rPr>
          <w:rFonts w:ascii="Calibri" w:hAnsi="Calibri" w:cs="Calibri"/>
          <w:b/>
          <w:bCs/>
          <w:lang w:val="en-GB"/>
        </w:rPr>
        <w:t xml:space="preserve">, </w:t>
      </w:r>
      <w:r w:rsidRPr="006179F8">
        <w:rPr>
          <w:rFonts w:ascii="Calibri" w:hAnsi="Calibri" w:cs="Calibri"/>
          <w:bCs/>
          <w:lang w:val="en-GB"/>
        </w:rPr>
        <w:t>although this finding should be interpreted with some caution given that the study relied on a software questionnaire sent by mail to a sample of participants and the responses of participants were not supervised by a researcher.</w:t>
      </w:r>
    </w:p>
    <w:p w:rsidR="00025F85" w:rsidRDefault="00025F85" w:rsidP="00B36F61">
      <w:pPr>
        <w:pStyle w:val="Default"/>
        <w:spacing w:line="480" w:lineRule="auto"/>
        <w:jc w:val="both"/>
        <w:rPr>
          <w:rFonts w:ascii="Calibri" w:hAnsi="Calibri" w:cs="Calibri"/>
          <w:lang w:val="en-GB"/>
        </w:rPr>
      </w:pPr>
    </w:p>
    <w:p w:rsidR="00025F85" w:rsidRDefault="00025F85" w:rsidP="00B36F61">
      <w:pPr>
        <w:pStyle w:val="Default"/>
        <w:spacing w:line="480" w:lineRule="auto"/>
        <w:jc w:val="both"/>
        <w:rPr>
          <w:rFonts w:ascii="Calibri" w:hAnsi="Calibri" w:cs="Calibri"/>
          <w:lang w:val="en-GB"/>
        </w:rPr>
      </w:pPr>
      <w:r>
        <w:rPr>
          <w:rFonts w:ascii="Calibri" w:hAnsi="Calibri" w:cs="Calibri"/>
          <w:lang w:val="en-GB"/>
        </w:rPr>
        <w:t>More recent work has incorporated highly sophisticated and realistic images of facial expressions into VR systems in order to explore the gaze behaviour of children on the autism spectrum in relation to stimuli of faces (Trepagnier et al., 2002). In addition, 3-D VR stimuli are now being used as the basis for interventions to help children on the autism spectrum attend to meaningful information in the face generally (Trepagnier et al., 2005); and, more specifically, to use facial expressions as informative for disambiguating speaker meaning (Grynszpan et al, 2009). These studies have yet to report their findings and it will be very interesting to see whether such approaches can facilitate understanding; it is noteworthy though that the facility for creating photo-realistic and controllable stimuli in VEs is being used to target one of the core impairments of autism ie. difficulties in social and emotional understanding.  It could be that this area of study holds future promise for educational applications.</w:t>
      </w:r>
    </w:p>
    <w:p w:rsidR="00025F85" w:rsidRDefault="00025F85" w:rsidP="00B36F61">
      <w:pPr>
        <w:pStyle w:val="Default"/>
        <w:spacing w:line="480" w:lineRule="auto"/>
        <w:jc w:val="both"/>
        <w:rPr>
          <w:rFonts w:ascii="Calibri" w:hAnsi="Calibri" w:cs="Calibri"/>
          <w:lang w:val="en-GB"/>
        </w:rPr>
      </w:pPr>
    </w:p>
    <w:p w:rsidR="00025F85" w:rsidRDefault="00025F85" w:rsidP="00452806">
      <w:pPr>
        <w:pStyle w:val="Default"/>
        <w:spacing w:line="480" w:lineRule="auto"/>
        <w:jc w:val="both"/>
        <w:rPr>
          <w:rFonts w:ascii="Calibri" w:hAnsi="Calibri" w:cs="Calibri"/>
          <w:lang w:val="en-GB"/>
        </w:rPr>
      </w:pPr>
      <w:r>
        <w:rPr>
          <w:rFonts w:ascii="Calibri" w:hAnsi="Calibri" w:cs="Calibri"/>
          <w:lang w:val="en-GB"/>
        </w:rPr>
        <w:t xml:space="preserve">A specific feature of VR that may be particularly beneficial for children on the autism spectrum is that it can be used collaboratively.  Collaborative Virtual Environments (CVEs) enable several different users to share and interact with the VE at the same time.  Each user is represented in the VE by a virtual character (avatar). They move around the VE independently and, when they are close enough to another user’s avatar, they can communicate directly (i.e. talk to each other using a microphone and speaker system).  It is </w:t>
      </w:r>
      <w:r>
        <w:rPr>
          <w:rFonts w:ascii="Calibri" w:hAnsi="Calibri" w:cs="Calibri"/>
          <w:lang w:val="en-GB"/>
        </w:rPr>
        <w:lastRenderedPageBreak/>
        <w:t xml:space="preserve">therefore possible to use VR for remote peer interaction (i.e. peers are actively working together on a shared task or activity, but are physically separated).  This has obvious intuitive appeal for social interaction between children on the autism spectrum who may not necessarily feel comfortable being in physical proximity with others.  The question for effective use of CVEs concerns user interpretation and interaction with peers in the virtual environment.  Early exploration of CVE usability for young adults with Asperger Syndrome, as part of the </w:t>
      </w:r>
      <w:r w:rsidRPr="00A37EBD">
        <w:rPr>
          <w:rFonts w:ascii="Calibri" w:hAnsi="Calibri" w:cs="Calibri"/>
          <w:i/>
          <w:lang w:val="en-GB"/>
        </w:rPr>
        <w:t>AS Interactive</w:t>
      </w:r>
      <w:r>
        <w:rPr>
          <w:rFonts w:ascii="Calibri" w:hAnsi="Calibri" w:cs="Calibri"/>
          <w:lang w:val="en-GB"/>
        </w:rPr>
        <w:t xml:space="preserve"> project, identified problems relating to technical robustness and lack of willingness of participants to interact with each other (Rutten et al., 2003).  </w:t>
      </w:r>
    </w:p>
    <w:p w:rsidR="00025F85" w:rsidRDefault="00025F85" w:rsidP="00452806">
      <w:pPr>
        <w:pStyle w:val="Default"/>
        <w:spacing w:line="480" w:lineRule="auto"/>
        <w:jc w:val="both"/>
        <w:rPr>
          <w:rFonts w:ascii="Calibri" w:hAnsi="Calibri" w:cs="Calibri"/>
          <w:lang w:val="en-GB"/>
        </w:rPr>
      </w:pPr>
    </w:p>
    <w:p w:rsidR="00025F85" w:rsidRDefault="00025F85" w:rsidP="000F2844">
      <w:pPr>
        <w:pStyle w:val="Default"/>
        <w:spacing w:line="480" w:lineRule="auto"/>
        <w:jc w:val="both"/>
        <w:rPr>
          <w:rFonts w:ascii="Calibri" w:hAnsi="Calibri" w:cs="Calibri"/>
          <w:color w:val="000000"/>
        </w:rPr>
      </w:pPr>
      <w:r>
        <w:rPr>
          <w:rFonts w:ascii="Calibri" w:hAnsi="Calibri" w:cs="Calibri"/>
          <w:lang w:val="en-GB"/>
        </w:rPr>
        <w:t xml:space="preserve">Whilst current research is exploring this form of VR in more detail (eg. through the COSPATIAL project: </w:t>
      </w:r>
      <w:hyperlink r:id="rId9" w:history="1">
        <w:r w:rsidRPr="00F55484">
          <w:rPr>
            <w:rStyle w:val="Hyperlink"/>
            <w:rFonts w:ascii="Calibri" w:hAnsi="Calibri" w:cs="Calibri"/>
          </w:rPr>
          <w:t>http://cospatial.fbk.eu/</w:t>
        </w:r>
      </w:hyperlink>
      <w:r>
        <w:rPr>
          <w:rFonts w:ascii="Calibri" w:hAnsi="Calibri" w:cs="Calibri"/>
          <w:lang w:val="en-GB"/>
        </w:rPr>
        <w:t xml:space="preserve">), related literature provides insight into the use of ‘virtual agents’ for learning.  </w:t>
      </w:r>
      <w:r w:rsidRPr="004F6603">
        <w:rPr>
          <w:rFonts w:ascii="Calibri" w:hAnsi="Calibri" w:cs="Calibri"/>
          <w:lang w:val="en-GB"/>
        </w:rPr>
        <w:t>Bosseler and Massaro (2003) developed a three-dimensional computer-animated talking head (called ‘Baldi’) which provided realistic and visible speech to help children learn vocabulary. Child</w:t>
      </w:r>
      <w:r>
        <w:rPr>
          <w:rFonts w:ascii="Calibri" w:hAnsi="Calibri" w:cs="Calibri"/>
          <w:lang w:val="en-GB"/>
        </w:rPr>
        <w:t xml:space="preserve">ren on the autism spectrum, aged 7-12 years, </w:t>
      </w:r>
      <w:r w:rsidRPr="004F6603">
        <w:rPr>
          <w:rFonts w:ascii="Calibri" w:hAnsi="Calibri" w:cs="Calibri"/>
          <w:lang w:val="en-GB"/>
        </w:rPr>
        <w:t xml:space="preserve">learned new words </w:t>
      </w:r>
      <w:r>
        <w:rPr>
          <w:rFonts w:ascii="Calibri" w:hAnsi="Calibri" w:cs="Calibri"/>
          <w:lang w:val="en-GB"/>
        </w:rPr>
        <w:t xml:space="preserve">and </w:t>
      </w:r>
      <w:r>
        <w:rPr>
          <w:rFonts w:ascii="Calibri" w:hAnsi="Calibri" w:cs="Calibri"/>
          <w:color w:val="000000"/>
        </w:rPr>
        <w:t>generalized the new vocabulary to</w:t>
      </w:r>
      <w:r w:rsidRPr="004F6603">
        <w:rPr>
          <w:rFonts w:ascii="Calibri" w:hAnsi="Calibri" w:cs="Calibri"/>
          <w:color w:val="000000"/>
        </w:rPr>
        <w:t xml:space="preserve"> images and to a structured classroom setting not involving the computer task.</w:t>
      </w:r>
      <w:r>
        <w:rPr>
          <w:rFonts w:ascii="Calibri" w:hAnsi="Calibri" w:cs="Calibri"/>
          <w:color w:val="000000"/>
        </w:rPr>
        <w:t xml:space="preserve"> A follow-up study</w:t>
      </w:r>
      <w:r w:rsidRPr="007D74AF">
        <w:rPr>
          <w:rFonts w:ascii="Calibri" w:hAnsi="Calibri" w:cs="Calibri"/>
          <w:color w:val="000000"/>
        </w:rPr>
        <w:t xml:space="preserve"> </w:t>
      </w:r>
      <w:r w:rsidRPr="004F6603">
        <w:rPr>
          <w:rFonts w:ascii="Calibri" w:hAnsi="Calibri" w:cs="Calibri"/>
          <w:color w:val="000000"/>
        </w:rPr>
        <w:t>(Massaro and Bosseler, 2006</w:t>
      </w:r>
      <w:r>
        <w:rPr>
          <w:rFonts w:ascii="Calibri" w:hAnsi="Calibri" w:cs="Calibri"/>
          <w:color w:val="000000"/>
        </w:rPr>
        <w:t>) showed that</w:t>
      </w:r>
      <w:r w:rsidRPr="007D74AF">
        <w:rPr>
          <w:rFonts w:ascii="Calibri" w:hAnsi="Calibri" w:cs="Calibri"/>
          <w:color w:val="000000"/>
        </w:rPr>
        <w:t xml:space="preserve"> </w:t>
      </w:r>
      <w:r>
        <w:rPr>
          <w:rFonts w:ascii="Calibri" w:hAnsi="Calibri" w:cs="Calibri"/>
          <w:color w:val="000000"/>
        </w:rPr>
        <w:t>the inclusion of ‘Baldi’ enriched children’s learnin</w:t>
      </w:r>
      <w:r w:rsidRPr="004F6603">
        <w:rPr>
          <w:rFonts w:ascii="Calibri" w:hAnsi="Calibri" w:cs="Calibri"/>
          <w:color w:val="000000"/>
        </w:rPr>
        <w:t>g over and above simply hearing the words spoken</w:t>
      </w:r>
      <w:r>
        <w:rPr>
          <w:rFonts w:ascii="Calibri" w:hAnsi="Calibri" w:cs="Calibri"/>
          <w:color w:val="000000"/>
        </w:rPr>
        <w:t xml:space="preserve">. Whilst ‘Baldi’ was not used as an avatar </w:t>
      </w:r>
      <w:r w:rsidRPr="00362AB3">
        <w:rPr>
          <w:rFonts w:ascii="Calibri" w:hAnsi="Calibri" w:cs="Calibri"/>
          <w:i/>
          <w:color w:val="000000"/>
        </w:rPr>
        <w:t>per se</w:t>
      </w:r>
      <w:r>
        <w:rPr>
          <w:rFonts w:ascii="Calibri" w:hAnsi="Calibri" w:cs="Calibri"/>
          <w:color w:val="000000"/>
        </w:rPr>
        <w:t xml:space="preserve"> these findings nevertheless suggest that the inclusion of virtual characters in computer-based tasks can facilitate learning for children on the autism spectrum, and so including 3-D characters in virtual environments could be a useful mechanism through which social interactions or conversations could be supported.</w:t>
      </w:r>
    </w:p>
    <w:p w:rsidR="00025F85" w:rsidRDefault="00025F85" w:rsidP="000F2844">
      <w:pPr>
        <w:pStyle w:val="Default"/>
        <w:spacing w:line="480" w:lineRule="auto"/>
        <w:jc w:val="both"/>
        <w:rPr>
          <w:rFonts w:ascii="Calibri" w:hAnsi="Calibri" w:cs="Calibri"/>
          <w:color w:val="000000"/>
        </w:rPr>
      </w:pPr>
    </w:p>
    <w:p w:rsidR="00025F85" w:rsidRDefault="00025F85">
      <w:pPr>
        <w:rPr>
          <w:rFonts w:ascii="Calibri" w:hAnsi="Calibri" w:cs="Calibri"/>
          <w:color w:val="000000"/>
          <w:lang w:val="en-US"/>
        </w:rPr>
      </w:pPr>
      <w:r>
        <w:rPr>
          <w:rFonts w:ascii="Calibri" w:hAnsi="Calibri" w:cs="Calibri"/>
          <w:color w:val="000000"/>
        </w:rPr>
        <w:br w:type="page"/>
      </w:r>
    </w:p>
    <w:p w:rsidR="00025F85" w:rsidRPr="000F2844" w:rsidRDefault="00025F85" w:rsidP="000F2844">
      <w:pPr>
        <w:pStyle w:val="Default"/>
        <w:spacing w:line="480" w:lineRule="auto"/>
        <w:jc w:val="both"/>
        <w:rPr>
          <w:rFonts w:ascii="Calibri" w:hAnsi="Calibri" w:cs="Calibri"/>
          <w:color w:val="000000"/>
        </w:rPr>
      </w:pPr>
    </w:p>
    <w:p w:rsidR="00025F85" w:rsidRPr="00E66276" w:rsidRDefault="00025F85" w:rsidP="009220F2">
      <w:pPr>
        <w:spacing w:line="480" w:lineRule="auto"/>
        <w:jc w:val="both"/>
        <w:rPr>
          <w:rFonts w:ascii="Calibri" w:hAnsi="Calibri" w:cs="Calibri"/>
        </w:rPr>
      </w:pPr>
      <w:r>
        <w:rPr>
          <w:rFonts w:ascii="Calibri" w:hAnsi="Calibri" w:cs="Calibri"/>
          <w:b/>
        </w:rPr>
        <w:t>Responses to ‘immersion’  and feelings of ‘presence’ in VR</w:t>
      </w:r>
    </w:p>
    <w:p w:rsidR="00025F85" w:rsidRDefault="00025F85" w:rsidP="009220F2">
      <w:pPr>
        <w:spacing w:line="480" w:lineRule="auto"/>
        <w:jc w:val="both"/>
        <w:rPr>
          <w:rFonts w:ascii="Calibri" w:hAnsi="Calibri" w:cs="Calibri"/>
        </w:rPr>
      </w:pPr>
      <w:r>
        <w:rPr>
          <w:rFonts w:ascii="Calibri" w:hAnsi="Calibri" w:cs="Calibri"/>
        </w:rPr>
        <w:t xml:space="preserve">The use of different display media for presentation of VR facilitates different user experiences with regard to how much they feel part of, or engaged in, the virtual scene.  The concept of ‘immersion’ can refer either to a sensation of being ‘as if you were really inside the virtual environment’ (usually achieved through the visual scene taking up all of the viewer’s field of view) or to observing a recognisable image of yourself within the VE.   </w:t>
      </w:r>
      <w:r w:rsidRPr="004F6603">
        <w:rPr>
          <w:rFonts w:ascii="Calibri" w:hAnsi="Calibri" w:cs="Calibri"/>
        </w:rPr>
        <w:t xml:space="preserve">Mineo et al (2009) compared the responses of 42 children </w:t>
      </w:r>
      <w:r>
        <w:rPr>
          <w:rFonts w:ascii="Calibri" w:hAnsi="Calibri" w:cs="Calibri"/>
        </w:rPr>
        <w:t>on the</w:t>
      </w:r>
      <w:r w:rsidRPr="004F6603">
        <w:rPr>
          <w:rFonts w:ascii="Calibri" w:hAnsi="Calibri" w:cs="Calibri"/>
        </w:rPr>
        <w:t xml:space="preserve"> autism</w:t>
      </w:r>
      <w:r>
        <w:rPr>
          <w:rFonts w:ascii="Calibri" w:hAnsi="Calibri" w:cs="Calibri"/>
        </w:rPr>
        <w:t xml:space="preserve"> spectrum</w:t>
      </w:r>
      <w:r w:rsidRPr="004F6603">
        <w:rPr>
          <w:rFonts w:ascii="Calibri" w:hAnsi="Calibri" w:cs="Calibri"/>
        </w:rPr>
        <w:t xml:space="preserve"> </w:t>
      </w:r>
      <w:r>
        <w:rPr>
          <w:rFonts w:ascii="Calibri" w:hAnsi="Calibri" w:cs="Calibri"/>
        </w:rPr>
        <w:t xml:space="preserve">(aged 6- 18 years; </w:t>
      </w:r>
      <w:r w:rsidRPr="004F6603">
        <w:rPr>
          <w:rFonts w:ascii="Calibri" w:hAnsi="Calibri" w:cs="Calibri"/>
        </w:rPr>
        <w:t xml:space="preserve"> varying in terms of expressive language ability) to three different electronic media conditions: a Self Video condition in which the participant saw a video clip of themselves engaged in an activity; an Other VR condition in which participants watched a video of someone they knew engaged in the VR activity; and a Self VR condition in which the children engaged directly in activities within immersive VR. The latter was immersive in the sense that the person using the equipment is depicted on the screen interacting with the virtual objects (known as ‘immersive video’). </w:t>
      </w:r>
      <w:r>
        <w:rPr>
          <w:rFonts w:ascii="Calibri" w:hAnsi="Calibri" w:cs="Calibri"/>
        </w:rPr>
        <w:t>T</w:t>
      </w:r>
      <w:r w:rsidRPr="004F6603">
        <w:rPr>
          <w:rFonts w:ascii="Calibri" w:hAnsi="Calibri" w:cs="Calibri"/>
        </w:rPr>
        <w:t xml:space="preserve">here was variability in responding across the conditions, but despite </w:t>
      </w:r>
      <w:r>
        <w:rPr>
          <w:rFonts w:ascii="Calibri" w:hAnsi="Calibri" w:cs="Calibri"/>
        </w:rPr>
        <w:t xml:space="preserve">this </w:t>
      </w:r>
      <w:r w:rsidRPr="004F6603">
        <w:rPr>
          <w:rFonts w:ascii="Calibri" w:hAnsi="Calibri" w:cs="Calibri"/>
        </w:rPr>
        <w:t>there was still a preference (as expressed through increased vocalisations and longer eye gaze) for the VR conditions compared to the video condition, which</w:t>
      </w:r>
      <w:r>
        <w:rPr>
          <w:rFonts w:ascii="Calibri" w:hAnsi="Calibri" w:cs="Calibri"/>
        </w:rPr>
        <w:t xml:space="preserve"> did not include VR. Notably</w:t>
      </w:r>
      <w:r w:rsidRPr="004F6603">
        <w:rPr>
          <w:rFonts w:ascii="Calibri" w:hAnsi="Calibri" w:cs="Calibri"/>
        </w:rPr>
        <w:t xml:space="preserve">, the Self VR condition prompted longer gaze durations than the other conditions suggesting that children were more engaged with this technology (spent longer looking at the screen) than video. As the authors rightly point out however, whether this motivational aspect of VR can be translated into effective instruction and learning remains an open question to be explored. </w:t>
      </w:r>
    </w:p>
    <w:p w:rsidR="00025F85" w:rsidRDefault="00025F85" w:rsidP="009220F2">
      <w:pPr>
        <w:spacing w:line="480" w:lineRule="auto"/>
        <w:jc w:val="both"/>
        <w:rPr>
          <w:rFonts w:ascii="Calibri" w:hAnsi="Calibri" w:cs="Calibri"/>
        </w:rPr>
      </w:pPr>
    </w:p>
    <w:p w:rsidR="00025F85" w:rsidRDefault="00025F85" w:rsidP="009220F2">
      <w:pPr>
        <w:spacing w:line="480" w:lineRule="auto"/>
        <w:jc w:val="both"/>
        <w:rPr>
          <w:rFonts w:ascii="Calibri" w:hAnsi="Calibri" w:cs="Calibri"/>
        </w:rPr>
      </w:pPr>
      <w:r w:rsidRPr="002A5EF9">
        <w:rPr>
          <w:rFonts w:ascii="Calibri" w:hAnsi="Calibri" w:cs="Calibri"/>
        </w:rPr>
        <w:lastRenderedPageBreak/>
        <w:t xml:space="preserve">Wallace et al (2010) explored the responses of high-functioning adolescents </w:t>
      </w:r>
      <w:r>
        <w:rPr>
          <w:rFonts w:ascii="Calibri" w:hAnsi="Calibri" w:cs="Calibri"/>
        </w:rPr>
        <w:t>on the autism spectrum</w:t>
      </w:r>
      <w:r w:rsidRPr="002A5EF9">
        <w:rPr>
          <w:rFonts w:ascii="Calibri" w:hAnsi="Calibri" w:cs="Calibri"/>
        </w:rPr>
        <w:t xml:space="preserve"> to an immersive ‘Blue Room’ which </w:t>
      </w:r>
      <w:r>
        <w:rPr>
          <w:rFonts w:ascii="Calibri" w:hAnsi="Calibri" w:cs="Calibri"/>
        </w:rPr>
        <w:t>shows animations projected onto the walls and ceilings of a screened space; the Blue Room does not require headsets or goggles to feel perceptually immersed. Participants experienced street, playground and school corridor scenes and were asked to rate their feelings of ‘presence’ (a psychological feeling of ‘being there’ within the scenes which may not necessarily require perceptual immersion in the VE to feel ‘real’; Jelfs &amp; Whitelock, 2000). They reported similar levels of presence as a typically developing group and no negative sensory experiences; as part of the presence measure they also judged the scenes to have a high ecological validity (ie. represented things or scenes that were ‘life like’). This suggests that immersive VR offers the potential to recreate realistic-looking and non-aversive scenes that could form the basis of important social role-play.</w:t>
      </w:r>
    </w:p>
    <w:p w:rsidR="00025F85" w:rsidRDefault="00025F85" w:rsidP="009220F2">
      <w:pPr>
        <w:spacing w:line="480" w:lineRule="auto"/>
        <w:jc w:val="both"/>
        <w:rPr>
          <w:rFonts w:ascii="Calibri" w:hAnsi="Calibri" w:cs="Calibri"/>
        </w:rPr>
      </w:pPr>
    </w:p>
    <w:p w:rsidR="00025F85" w:rsidRPr="004F6603" w:rsidRDefault="00025F85" w:rsidP="00B36F61">
      <w:pPr>
        <w:pStyle w:val="Default"/>
        <w:spacing w:line="480" w:lineRule="auto"/>
        <w:jc w:val="both"/>
        <w:rPr>
          <w:rFonts w:ascii="Calibri" w:hAnsi="Calibri" w:cs="Calibri"/>
          <w:b/>
          <w:bCs/>
          <w:lang w:val="en-GB"/>
        </w:rPr>
      </w:pPr>
      <w:r>
        <w:rPr>
          <w:rFonts w:ascii="Calibri" w:hAnsi="Calibri" w:cs="Calibri"/>
          <w:b/>
          <w:bCs/>
          <w:lang w:val="en-GB"/>
        </w:rPr>
        <w:t>Generalisation of learning from the virtual to the real world</w:t>
      </w:r>
    </w:p>
    <w:p w:rsidR="00025F85" w:rsidRDefault="00025F85" w:rsidP="00B36F61">
      <w:pPr>
        <w:spacing w:line="480" w:lineRule="auto"/>
        <w:jc w:val="both"/>
        <w:rPr>
          <w:rFonts w:ascii="Calibri" w:hAnsi="Calibri" w:cs="Calibri"/>
        </w:rPr>
      </w:pPr>
      <w:r>
        <w:rPr>
          <w:rFonts w:ascii="Calibri" w:hAnsi="Calibri" w:cs="Calibri"/>
        </w:rPr>
        <w:t xml:space="preserve">One of the main arguments proposed for the educational use of VR is its potential for supporting learning between a virtual and the real world, and a few studies have attempted to help children on the autism spectrum learn about and understand real world situations. </w:t>
      </w:r>
      <w:r w:rsidRPr="004F6603">
        <w:rPr>
          <w:rFonts w:ascii="Calibri" w:hAnsi="Calibri" w:cs="Calibri"/>
        </w:rPr>
        <w:t>Strickland et al (2007) developed desktop VEs to teach fire safety skills to you</w:t>
      </w:r>
      <w:r>
        <w:rPr>
          <w:rFonts w:ascii="Calibri" w:hAnsi="Calibri" w:cs="Calibri"/>
        </w:rPr>
        <w:t xml:space="preserve">ng (3-6-year-old) children on the </w:t>
      </w:r>
      <w:r w:rsidRPr="004F6603">
        <w:rPr>
          <w:rFonts w:ascii="Calibri" w:hAnsi="Calibri" w:cs="Calibri"/>
        </w:rPr>
        <w:t>autism</w:t>
      </w:r>
      <w:r>
        <w:rPr>
          <w:rFonts w:ascii="Calibri" w:hAnsi="Calibri" w:cs="Calibri"/>
        </w:rPr>
        <w:t xml:space="preserve"> spectrum</w:t>
      </w:r>
      <w:r w:rsidRPr="004F6603">
        <w:rPr>
          <w:rFonts w:ascii="Calibri" w:hAnsi="Calibri" w:cs="Calibri"/>
        </w:rPr>
        <w:t>. These included recognising the fire danger and responding appropriately ie. leaving the house swiftly and waiting outside in a predetermined place. Eleven out of the 14 childre</w:t>
      </w:r>
      <w:r>
        <w:rPr>
          <w:rFonts w:ascii="Calibri" w:hAnsi="Calibri" w:cs="Calibri"/>
        </w:rPr>
        <w:t>n who took part completed the fi</w:t>
      </w:r>
      <w:r w:rsidRPr="004F6603">
        <w:rPr>
          <w:rFonts w:ascii="Calibri" w:hAnsi="Calibri" w:cs="Calibri"/>
        </w:rPr>
        <w:t xml:space="preserve">re safety VE without error. </w:t>
      </w:r>
    </w:p>
    <w:p w:rsidR="00025F85" w:rsidRDefault="00025F85" w:rsidP="00B36F61">
      <w:pPr>
        <w:spacing w:line="480" w:lineRule="auto"/>
        <w:jc w:val="both"/>
        <w:rPr>
          <w:rFonts w:ascii="Calibri" w:hAnsi="Calibri" w:cs="Calibri"/>
        </w:rPr>
      </w:pPr>
    </w:p>
    <w:p w:rsidR="00025F85" w:rsidRDefault="00025F85" w:rsidP="00B36F61">
      <w:pPr>
        <w:spacing w:line="480" w:lineRule="auto"/>
        <w:jc w:val="both"/>
        <w:rPr>
          <w:rFonts w:ascii="Calibri" w:hAnsi="Calibri" w:cs="Calibri"/>
        </w:rPr>
      </w:pPr>
      <w:r w:rsidRPr="004F6603">
        <w:rPr>
          <w:rFonts w:ascii="Calibri" w:hAnsi="Calibri" w:cs="Calibri"/>
        </w:rPr>
        <w:t>Similarly, Self et al (2007) developed a fire safety and tornado safety VR training programme and te</w:t>
      </w:r>
      <w:r>
        <w:rPr>
          <w:rFonts w:ascii="Calibri" w:hAnsi="Calibri" w:cs="Calibri"/>
        </w:rPr>
        <w:t>sted it with eight children on the autism spectrum</w:t>
      </w:r>
      <w:r w:rsidRPr="004F6603">
        <w:rPr>
          <w:rFonts w:ascii="Calibri" w:hAnsi="Calibri" w:cs="Calibri"/>
        </w:rPr>
        <w:t xml:space="preserve"> (aged 6-12 years). Although they </w:t>
      </w:r>
      <w:r w:rsidRPr="004F6603">
        <w:rPr>
          <w:rFonts w:ascii="Calibri" w:hAnsi="Calibri" w:cs="Calibri"/>
        </w:rPr>
        <w:lastRenderedPageBreak/>
        <w:t>were able to use the programmes reasonably successfully, the respons</w:t>
      </w:r>
      <w:r>
        <w:rPr>
          <w:rFonts w:ascii="Calibri" w:hAnsi="Calibri" w:cs="Calibri"/>
        </w:rPr>
        <w:t>es of the children varied widely</w:t>
      </w:r>
      <w:r w:rsidRPr="004F6603">
        <w:rPr>
          <w:rFonts w:ascii="Calibri" w:hAnsi="Calibri" w:cs="Calibri"/>
        </w:rPr>
        <w:t xml:space="preserve"> and there was limited evidence of unprompted generalisation of understanding to real-world fire and tornado drills. </w:t>
      </w:r>
      <w:r>
        <w:rPr>
          <w:rFonts w:ascii="Calibri" w:hAnsi="Calibri" w:cs="Calibri"/>
        </w:rPr>
        <w:t xml:space="preserve"> Josman et al (2008</w:t>
      </w:r>
      <w:r w:rsidRPr="004F6603">
        <w:rPr>
          <w:rFonts w:ascii="Calibri" w:hAnsi="Calibri" w:cs="Calibri"/>
        </w:rPr>
        <w:t>) tested whether VR could</w:t>
      </w:r>
      <w:r>
        <w:rPr>
          <w:rFonts w:ascii="Calibri" w:hAnsi="Calibri" w:cs="Calibri"/>
        </w:rPr>
        <w:t xml:space="preserve"> be used to teach children on the </w:t>
      </w:r>
      <w:r w:rsidRPr="004F6603">
        <w:rPr>
          <w:rFonts w:ascii="Calibri" w:hAnsi="Calibri" w:cs="Calibri"/>
        </w:rPr>
        <w:t>autism</w:t>
      </w:r>
      <w:r>
        <w:rPr>
          <w:rFonts w:ascii="Calibri" w:hAnsi="Calibri" w:cs="Calibri"/>
        </w:rPr>
        <w:t xml:space="preserve"> spectrum</w:t>
      </w:r>
      <w:r w:rsidRPr="004F6603">
        <w:rPr>
          <w:rFonts w:ascii="Calibri" w:hAnsi="Calibri" w:cs="Calibri"/>
        </w:rPr>
        <w:t xml:space="preserve"> to cross the ro</w:t>
      </w:r>
      <w:r>
        <w:rPr>
          <w:rFonts w:ascii="Calibri" w:hAnsi="Calibri" w:cs="Calibri"/>
        </w:rPr>
        <w:t>ad safely. Six children</w:t>
      </w:r>
      <w:r w:rsidRPr="004F6603">
        <w:rPr>
          <w:rFonts w:ascii="Calibri" w:hAnsi="Calibri" w:cs="Calibri"/>
        </w:rPr>
        <w:t xml:space="preserve"> (aged 8-16</w:t>
      </w:r>
      <w:r>
        <w:rPr>
          <w:rFonts w:ascii="Calibri" w:hAnsi="Calibri" w:cs="Calibri"/>
        </w:rPr>
        <w:t xml:space="preserve"> </w:t>
      </w:r>
      <w:r w:rsidRPr="004F6603">
        <w:rPr>
          <w:rFonts w:ascii="Calibri" w:hAnsi="Calibri" w:cs="Calibri"/>
        </w:rPr>
        <w:t xml:space="preserve">years) were compared to typically developing children matched for age and gender. </w:t>
      </w:r>
      <w:r>
        <w:rPr>
          <w:rFonts w:ascii="Calibri" w:hAnsi="Calibri" w:cs="Calibri"/>
        </w:rPr>
        <w:t>Findings showed that t</w:t>
      </w:r>
      <w:r w:rsidRPr="004F6603">
        <w:rPr>
          <w:rFonts w:ascii="Calibri" w:hAnsi="Calibri" w:cs="Calibri"/>
        </w:rPr>
        <w:t xml:space="preserve">he children </w:t>
      </w:r>
      <w:r>
        <w:rPr>
          <w:rFonts w:ascii="Calibri" w:hAnsi="Calibri" w:cs="Calibri"/>
        </w:rPr>
        <w:t>on the autism spectrum</w:t>
      </w:r>
      <w:r w:rsidRPr="004F6603">
        <w:rPr>
          <w:rFonts w:ascii="Calibri" w:hAnsi="Calibri" w:cs="Calibri"/>
        </w:rPr>
        <w:t xml:space="preserve"> could use the VE and improved in their ability to cross a </w:t>
      </w:r>
      <w:r>
        <w:rPr>
          <w:rFonts w:ascii="Calibri" w:hAnsi="Calibri" w:cs="Calibri"/>
        </w:rPr>
        <w:t>virtual street during the study; three</w:t>
      </w:r>
      <w:r w:rsidRPr="004F6603">
        <w:rPr>
          <w:rFonts w:ascii="Calibri" w:hAnsi="Calibri" w:cs="Calibri"/>
        </w:rPr>
        <w:t xml:space="preserve"> also showed some transfer of this learned knowledge to a real street (carefully supervised). </w:t>
      </w:r>
    </w:p>
    <w:p w:rsidR="00025F85" w:rsidRDefault="00025F85" w:rsidP="00B36F61">
      <w:pPr>
        <w:spacing w:line="480" w:lineRule="auto"/>
        <w:jc w:val="both"/>
        <w:rPr>
          <w:rFonts w:ascii="Calibri" w:hAnsi="Calibri" w:cs="Calibri"/>
        </w:rPr>
      </w:pPr>
    </w:p>
    <w:p w:rsidR="00025F85" w:rsidRDefault="00025F85" w:rsidP="00B36F61">
      <w:pPr>
        <w:spacing w:line="480" w:lineRule="auto"/>
        <w:jc w:val="both"/>
        <w:rPr>
          <w:rFonts w:ascii="Calibri" w:hAnsi="Calibri" w:cs="Calibri"/>
        </w:rPr>
      </w:pPr>
      <w:r w:rsidRPr="004F6603">
        <w:rPr>
          <w:rFonts w:ascii="Calibri" w:hAnsi="Calibri" w:cs="Calibri"/>
        </w:rPr>
        <w:t xml:space="preserve">Together, these studies suggest that children can learn information from </w:t>
      </w:r>
      <w:r>
        <w:rPr>
          <w:rFonts w:ascii="Calibri" w:hAnsi="Calibri" w:cs="Calibri"/>
        </w:rPr>
        <w:t>VR</w:t>
      </w:r>
      <w:r w:rsidRPr="004F6603">
        <w:rPr>
          <w:rFonts w:ascii="Calibri" w:hAnsi="Calibri" w:cs="Calibri"/>
        </w:rPr>
        <w:t xml:space="preserve"> and some can transfer this knowledge to the real world. However, it should be emphasised that the skills being taught in these studies were procedural and strongly rule-based and did not focus on more inherently unpredictab</w:t>
      </w:r>
      <w:r>
        <w:rPr>
          <w:rFonts w:ascii="Calibri" w:hAnsi="Calibri" w:cs="Calibri"/>
        </w:rPr>
        <w:t xml:space="preserve">le social skills and situations; there was also variability in responding suggesting that programmes need to be carefully targeted according to the individual abilities of children. </w:t>
      </w:r>
    </w:p>
    <w:p w:rsidR="00025F85" w:rsidRDefault="00025F85" w:rsidP="00B36F61">
      <w:pPr>
        <w:spacing w:line="480" w:lineRule="auto"/>
        <w:jc w:val="both"/>
        <w:rPr>
          <w:rFonts w:ascii="Calibri" w:hAnsi="Calibri" w:cs="Calibri"/>
        </w:rPr>
      </w:pPr>
    </w:p>
    <w:p w:rsidR="00025F85" w:rsidRDefault="00025F85" w:rsidP="00B36F61">
      <w:pPr>
        <w:spacing w:line="480" w:lineRule="auto"/>
        <w:jc w:val="both"/>
        <w:rPr>
          <w:rFonts w:ascii="Calibri" w:hAnsi="Calibri" w:cs="Calibri"/>
          <w:b/>
          <w:bCs/>
        </w:rPr>
      </w:pPr>
      <w:r>
        <w:rPr>
          <w:rFonts w:ascii="Calibri" w:hAnsi="Calibri" w:cs="Calibri"/>
          <w:b/>
          <w:bCs/>
        </w:rPr>
        <w:t xml:space="preserve">Discussion </w:t>
      </w:r>
    </w:p>
    <w:p w:rsidR="00025F85" w:rsidRDefault="00025F85" w:rsidP="00B36F61">
      <w:pPr>
        <w:spacing w:line="480" w:lineRule="auto"/>
        <w:jc w:val="both"/>
        <w:rPr>
          <w:rFonts w:ascii="Calibri" w:hAnsi="Calibri" w:cs="Calibri"/>
        </w:rPr>
      </w:pPr>
      <w:r>
        <w:rPr>
          <w:rFonts w:ascii="Calibri" w:hAnsi="Calibri" w:cs="Calibri"/>
        </w:rPr>
        <w:t xml:space="preserve">For at least some </w:t>
      </w:r>
      <w:r w:rsidRPr="004F6603">
        <w:rPr>
          <w:rFonts w:ascii="Calibri" w:hAnsi="Calibri" w:cs="Calibri"/>
        </w:rPr>
        <w:t>childre</w:t>
      </w:r>
      <w:r>
        <w:rPr>
          <w:rFonts w:ascii="Calibri" w:hAnsi="Calibri" w:cs="Calibri"/>
        </w:rPr>
        <w:t>n on the autism spectrum, there appears to be</w:t>
      </w:r>
      <w:r w:rsidRPr="004F6603">
        <w:rPr>
          <w:rFonts w:ascii="Calibri" w:hAnsi="Calibri" w:cs="Calibri"/>
        </w:rPr>
        <w:t xml:space="preserve"> a positive picture overall with regard to</w:t>
      </w:r>
      <w:r>
        <w:rPr>
          <w:rFonts w:ascii="Calibri" w:hAnsi="Calibri" w:cs="Calibri"/>
        </w:rPr>
        <w:t xml:space="preserve"> their</w:t>
      </w:r>
      <w:r w:rsidRPr="004F6603">
        <w:rPr>
          <w:rFonts w:ascii="Calibri" w:hAnsi="Calibri" w:cs="Calibri"/>
        </w:rPr>
        <w:t xml:space="preserve"> use and understanding of VR technology</w:t>
      </w:r>
      <w:r>
        <w:rPr>
          <w:rFonts w:ascii="Calibri" w:hAnsi="Calibri" w:cs="Calibri"/>
        </w:rPr>
        <w:t xml:space="preserve"> across varied ability groups and ages</w:t>
      </w:r>
      <w:r w:rsidRPr="004F6603">
        <w:rPr>
          <w:rFonts w:ascii="Calibri" w:hAnsi="Calibri" w:cs="Calibri"/>
        </w:rPr>
        <w:t>; they appear to like using it, can learn new information</w:t>
      </w:r>
      <w:r>
        <w:rPr>
          <w:rFonts w:ascii="Calibri" w:hAnsi="Calibri" w:cs="Calibri"/>
        </w:rPr>
        <w:t xml:space="preserve"> (about the real world) from it;</w:t>
      </w:r>
      <w:r w:rsidRPr="004F6603">
        <w:rPr>
          <w:rFonts w:ascii="Calibri" w:hAnsi="Calibri" w:cs="Calibri"/>
        </w:rPr>
        <w:t xml:space="preserve"> and appear to respond to it in a manner that suggests that they have an appropriate representa</w:t>
      </w:r>
      <w:r>
        <w:rPr>
          <w:rFonts w:ascii="Calibri" w:hAnsi="Calibri" w:cs="Calibri"/>
        </w:rPr>
        <w:t xml:space="preserve">tional understanding of VEs. They also seem not to find virtual scenes perceptually aversive and, indeed, show greater engagement with an immersive display than one without this feature. Of course, these findings are also mediated by the age and ability levels of the participants included, which vary greatly between studies; some focus on </w:t>
      </w:r>
      <w:r>
        <w:rPr>
          <w:rFonts w:ascii="Calibri" w:hAnsi="Calibri" w:cs="Calibri"/>
        </w:rPr>
        <w:lastRenderedPageBreak/>
        <w:t>higher-functioning adolescents, others focus on younger, less able children.  Notwithstanding such variability, there do not seem to be any strong indications from the literature so far that VR is generally unsuitable for children on the autism spectrum.</w:t>
      </w:r>
    </w:p>
    <w:p w:rsidR="00025F85" w:rsidRDefault="00025F85" w:rsidP="00B36F61">
      <w:pPr>
        <w:spacing w:line="480" w:lineRule="auto"/>
        <w:jc w:val="both"/>
        <w:rPr>
          <w:rFonts w:ascii="Calibri" w:hAnsi="Calibri" w:cs="Calibri"/>
        </w:rPr>
      </w:pPr>
    </w:p>
    <w:p w:rsidR="00025F85" w:rsidRPr="000B2C2A" w:rsidRDefault="00025F85" w:rsidP="00D258EF">
      <w:pPr>
        <w:spacing w:line="480" w:lineRule="auto"/>
        <w:jc w:val="both"/>
        <w:rPr>
          <w:rFonts w:ascii="Calibri" w:hAnsi="Calibri" w:cs="Calibri"/>
        </w:rPr>
      </w:pPr>
      <w:r>
        <w:rPr>
          <w:rFonts w:ascii="Calibri" w:hAnsi="Calibri" w:cs="Calibri"/>
        </w:rPr>
        <w:t>Nevertheless, the overall scale of the research identified, at least in terms of VR’s actual application for educational purposes generally (and supporting social skills specifically), is undeniably limited. Most of the studies tend to be fairly small-scale in nature, with limited extension beyond one or two preliminary investigations, which can present equivocal results. Although these do offer some positive support for the earlier arguments regarding potential of VR, there is still a considerable challenge in translating this into workable, useful tools that offer realistic applications for everyday classrooms. Part of the reason for this is that VR is an inherently flexible technology; the attractive features of the technology (for example, you can create and control VE content), become design questions (i.e. what should the VE look like?; how realistic should it be?; how much can you interact with in the virtual world?).  Consideration for effective design is further exacerbated by the facility to integrate VR with other digital media and display technology (such as video, photographs and cartoon-like images and animations</w:t>
      </w:r>
      <w:r w:rsidRPr="000B2C2A">
        <w:rPr>
          <w:rFonts w:ascii="Calibri" w:hAnsi="Calibri" w:cs="Calibri"/>
        </w:rPr>
        <w:t>). The challenge, then, is to design learning applications that provide the most effective combination of the features of VR technology to support the required learning.  If successful, Rizzo and Kim (2005) suggest that there is opportunity for VR to become a viabl</w:t>
      </w:r>
      <w:r>
        <w:rPr>
          <w:rFonts w:ascii="Calibri" w:hAnsi="Calibri" w:cs="Calibri"/>
        </w:rPr>
        <w:t>e rehabilitation tool that has ‘</w:t>
      </w:r>
      <w:r w:rsidRPr="000B2C2A">
        <w:rPr>
          <w:rFonts w:ascii="Calibri" w:hAnsi="Calibri" w:cs="Calibri"/>
        </w:rPr>
        <w:t>widespread</w:t>
      </w:r>
      <w:r>
        <w:rPr>
          <w:rFonts w:ascii="Calibri" w:hAnsi="Calibri" w:cs="Calibri"/>
        </w:rPr>
        <w:t xml:space="preserve"> intuitive appeal to the public’ as well as ‘</w:t>
      </w:r>
      <w:r w:rsidRPr="000B2C2A">
        <w:rPr>
          <w:rFonts w:ascii="Calibri" w:hAnsi="Calibri" w:cs="Calibri"/>
        </w:rPr>
        <w:t>acade</w:t>
      </w:r>
      <w:r>
        <w:rPr>
          <w:rFonts w:ascii="Calibri" w:hAnsi="Calibri" w:cs="Calibri"/>
        </w:rPr>
        <w:t>mic and professional acceptance’ (pp.136-7).</w:t>
      </w:r>
      <w:r w:rsidRPr="000B2C2A">
        <w:rPr>
          <w:rFonts w:ascii="Calibri" w:hAnsi="Calibri" w:cs="Calibri"/>
        </w:rPr>
        <w:t xml:space="preserve"> </w:t>
      </w:r>
    </w:p>
    <w:p w:rsidR="00025F85" w:rsidRDefault="00025F85" w:rsidP="00B3193A">
      <w:pPr>
        <w:spacing w:line="480" w:lineRule="auto"/>
        <w:jc w:val="both"/>
        <w:rPr>
          <w:rFonts w:ascii="Calibri" w:hAnsi="Calibri" w:cs="Calibri"/>
        </w:rPr>
      </w:pPr>
    </w:p>
    <w:p w:rsidR="00025F85" w:rsidRDefault="00025F85" w:rsidP="00B3193A">
      <w:pPr>
        <w:spacing w:line="480" w:lineRule="auto"/>
        <w:jc w:val="both"/>
        <w:rPr>
          <w:rFonts w:ascii="Calibri" w:hAnsi="Calibri" w:cs="Calibri"/>
        </w:rPr>
      </w:pPr>
      <w:r>
        <w:rPr>
          <w:rFonts w:ascii="Calibri" w:hAnsi="Calibri" w:cs="Calibri"/>
        </w:rPr>
        <w:t xml:space="preserve">Establishing the most effective ways of integrating such features, in ways that are educationally appropriate and useful, are key challenges for the field; not least because scaffolding responses via software may also result in more constrained response options </w:t>
      </w:r>
      <w:r>
        <w:rPr>
          <w:rFonts w:ascii="Calibri" w:hAnsi="Calibri" w:cs="Calibri"/>
        </w:rPr>
        <w:lastRenderedPageBreak/>
        <w:t>which may, in turn, impact negatively on the role(s) VEs could play in supporting learning of real-world skills. In addition, the skills of any facilitator or teacher will vary and so there needs to be sufficient guidance given about how a programme could be used, whilst also allowing some scope for greater exploration and innovative application to suit the needs of individuals. We have noted above that VEs appear to be engaging and motivating for some children on the autism spectrum, but translating this into effective platforms for learning is a complex process which is, as yet, significantly underexplored in research terms.</w:t>
      </w:r>
    </w:p>
    <w:p w:rsidR="00025F85" w:rsidRDefault="00025F85" w:rsidP="00D258EF">
      <w:pPr>
        <w:spacing w:line="480" w:lineRule="auto"/>
        <w:jc w:val="both"/>
        <w:rPr>
          <w:rFonts w:ascii="Calibri" w:hAnsi="Calibri" w:cs="Calibri"/>
        </w:rPr>
      </w:pPr>
    </w:p>
    <w:p w:rsidR="00025F85" w:rsidRDefault="00025F85" w:rsidP="000E368E">
      <w:pPr>
        <w:spacing w:line="480" w:lineRule="auto"/>
        <w:jc w:val="both"/>
        <w:rPr>
          <w:rFonts w:ascii="Calibri" w:hAnsi="Calibri" w:cs="Calibri"/>
        </w:rPr>
      </w:pPr>
      <w:r>
        <w:rPr>
          <w:rFonts w:ascii="Calibri" w:hAnsi="Calibri" w:cs="Calibri"/>
        </w:rPr>
        <w:t xml:space="preserve">The challenge for successful application of VR is that we should understand how best to use the technology and develop our understanding about how to construct VEs that are meaningful and applicable to the learning needs of users. </w:t>
      </w:r>
      <w:r w:rsidRPr="00F55484">
        <w:rPr>
          <w:rFonts w:ascii="Calibri" w:hAnsi="Calibri" w:cs="Calibri"/>
        </w:rPr>
        <w:t>Multi-</w:t>
      </w:r>
      <w:r>
        <w:rPr>
          <w:rFonts w:ascii="Calibri" w:hAnsi="Calibri" w:cs="Calibri"/>
        </w:rPr>
        <w:t>disciplinar</w:t>
      </w:r>
      <w:r w:rsidRPr="00F55484">
        <w:rPr>
          <w:rFonts w:ascii="Calibri" w:hAnsi="Calibri" w:cs="Calibri"/>
        </w:rPr>
        <w:t xml:space="preserve">y research teams </w:t>
      </w:r>
      <w:r>
        <w:rPr>
          <w:rFonts w:ascii="Calibri" w:hAnsi="Calibri" w:cs="Calibri"/>
        </w:rPr>
        <w:t>are</w:t>
      </w:r>
      <w:r w:rsidRPr="00F55484">
        <w:rPr>
          <w:rFonts w:ascii="Calibri" w:hAnsi="Calibri" w:cs="Calibri"/>
        </w:rPr>
        <w:t xml:space="preserve">, therefore, likely to be essential if </w:t>
      </w:r>
      <w:r>
        <w:rPr>
          <w:rFonts w:ascii="Calibri" w:hAnsi="Calibri" w:cs="Calibri"/>
        </w:rPr>
        <w:t>VEs</w:t>
      </w:r>
      <w:r w:rsidRPr="00F55484">
        <w:rPr>
          <w:rFonts w:ascii="Calibri" w:hAnsi="Calibri" w:cs="Calibri"/>
        </w:rPr>
        <w:t xml:space="preserve"> are to make the transition from the realms of niche academia into real-world classrooms (eg. Beardon et al.,</w:t>
      </w:r>
      <w:r>
        <w:rPr>
          <w:rFonts w:ascii="Calibri" w:hAnsi="Calibri" w:cs="Calibri"/>
        </w:rPr>
        <w:t xml:space="preserve"> </w:t>
      </w:r>
      <w:r w:rsidRPr="00F55484">
        <w:rPr>
          <w:rFonts w:ascii="Calibri" w:hAnsi="Calibri" w:cs="Calibri"/>
        </w:rPr>
        <w:t xml:space="preserve">2001). Such teams need to include close involvement of teachers and students throughout the development and testing of the technologies. Notably, two large projects currently underway (2009-12) are employing this strategy (COSPATIAL: </w:t>
      </w:r>
      <w:hyperlink r:id="rId10" w:history="1">
        <w:r w:rsidRPr="00F55484">
          <w:rPr>
            <w:rStyle w:val="Hyperlink"/>
            <w:rFonts w:ascii="Calibri" w:hAnsi="Calibri" w:cs="Calibri"/>
          </w:rPr>
          <w:t>http://cospatial.fbk.eu/</w:t>
        </w:r>
      </w:hyperlink>
      <w:r w:rsidRPr="00F55484">
        <w:rPr>
          <w:rFonts w:ascii="Calibri" w:hAnsi="Calibri" w:cs="Calibri"/>
        </w:rPr>
        <w:t xml:space="preserve">; and ECHOES II: </w:t>
      </w:r>
      <w:hyperlink r:id="rId11" w:history="1">
        <w:r w:rsidRPr="00F55484">
          <w:rPr>
            <w:rStyle w:val="Hyperlink"/>
            <w:rFonts w:ascii="Calibri" w:hAnsi="Calibri" w:cs="Calibri"/>
          </w:rPr>
          <w:t>http://echoes2.org/</w:t>
        </w:r>
      </w:hyperlink>
      <w:r w:rsidRPr="00F55484">
        <w:rPr>
          <w:rFonts w:ascii="Calibri" w:hAnsi="Calibri" w:cs="Calibri"/>
        </w:rPr>
        <w:t xml:space="preserve">). It is too early for these projects to report on implementation and outcomes of the technologies being used (both including </w:t>
      </w:r>
      <w:r>
        <w:rPr>
          <w:rFonts w:ascii="Calibri" w:hAnsi="Calibri" w:cs="Calibri"/>
        </w:rPr>
        <w:t>VR</w:t>
      </w:r>
      <w:r w:rsidRPr="00F55484">
        <w:rPr>
          <w:rFonts w:ascii="Calibri" w:hAnsi="Calibri" w:cs="Calibri"/>
        </w:rPr>
        <w:t xml:space="preserve">) and so we await with interest their findings in due course. Nevertheless, the fact that both teams incorporate expertise in computer science, design, education, and psychology as well as strong user involvement in prototype development and testing highlights the recognised importance of such an approach. </w:t>
      </w:r>
    </w:p>
    <w:p w:rsidR="00025F85" w:rsidRDefault="00025F85" w:rsidP="000E368E">
      <w:pPr>
        <w:spacing w:line="480" w:lineRule="auto"/>
        <w:jc w:val="both"/>
        <w:rPr>
          <w:rFonts w:ascii="Calibri" w:hAnsi="Calibri" w:cs="Calibri"/>
        </w:rPr>
      </w:pPr>
    </w:p>
    <w:p w:rsidR="00025F85" w:rsidRPr="00683D75" w:rsidRDefault="00025F85" w:rsidP="000E368E">
      <w:pPr>
        <w:spacing w:line="480" w:lineRule="auto"/>
        <w:jc w:val="both"/>
        <w:rPr>
          <w:rFonts w:ascii="Calibri" w:hAnsi="Calibri" w:cs="Calibri"/>
          <w:b/>
        </w:rPr>
      </w:pPr>
      <w:r w:rsidRPr="00683D75">
        <w:rPr>
          <w:rFonts w:ascii="Calibri" w:hAnsi="Calibri" w:cs="Calibri"/>
          <w:b/>
        </w:rPr>
        <w:t>Conclusions</w:t>
      </w:r>
      <w:r>
        <w:rPr>
          <w:rFonts w:ascii="Calibri" w:hAnsi="Calibri" w:cs="Calibri"/>
          <w:b/>
        </w:rPr>
        <w:t xml:space="preserve"> and future directions</w:t>
      </w:r>
    </w:p>
    <w:p w:rsidR="00025F85" w:rsidRDefault="00025F85" w:rsidP="000E368E">
      <w:pPr>
        <w:spacing w:line="480" w:lineRule="auto"/>
        <w:jc w:val="both"/>
        <w:rPr>
          <w:rFonts w:ascii="Calibri" w:hAnsi="Calibri" w:cs="Calibri"/>
        </w:rPr>
      </w:pPr>
      <w:r>
        <w:rPr>
          <w:rFonts w:ascii="Calibri" w:hAnsi="Calibri" w:cs="Calibri"/>
        </w:rPr>
        <w:t xml:space="preserve">Despite limited research and wide variability in participant samples, technology used, study design and reporting of the results, the evidence does suggest that VR is an applicable </w:t>
      </w:r>
      <w:r>
        <w:rPr>
          <w:rFonts w:ascii="Calibri" w:hAnsi="Calibri" w:cs="Calibri"/>
        </w:rPr>
        <w:lastRenderedPageBreak/>
        <w:t xml:space="preserve">technology with unique potential for children on the autism spectrum.  However, we still need to understand how to use the features of VR to best support learning; future projects </w:t>
      </w:r>
      <w:r w:rsidRPr="001721FF">
        <w:rPr>
          <w:rFonts w:ascii="Calibri" w:hAnsi="Calibri" w:cs="Calibri"/>
        </w:rPr>
        <w:t>could pursue</w:t>
      </w:r>
      <w:r>
        <w:rPr>
          <w:rFonts w:ascii="Calibri" w:hAnsi="Calibri" w:cs="Calibri"/>
        </w:rPr>
        <w:t xml:space="preserve"> many avenues of enquiry</w:t>
      </w:r>
      <w:r w:rsidRPr="001721FF">
        <w:rPr>
          <w:rFonts w:ascii="Calibri" w:hAnsi="Calibri" w:cs="Calibri"/>
        </w:rPr>
        <w:t xml:space="preserve"> and here we note two main ones that arise through consideration of the published literature to date. Firstly, there are questions about the nature of the representation itself ie. to what extent do 3-D images, and the capability of moving around 3-D space, matter for helping children to learn, and in supporting transfer of learning between virtual and real contexts? The assumption is that the more realistic a virtual environment the greater chance of promoting generalisation because </w:t>
      </w:r>
      <w:r>
        <w:rPr>
          <w:rFonts w:ascii="Calibri" w:hAnsi="Calibri" w:cs="Calibri"/>
        </w:rPr>
        <w:t xml:space="preserve">the scene is more ‘believable’ (cf. Wages et al., 2004) and, therefore, skills and understanding are more likely to be transferred from the virtual to the real world </w:t>
      </w:r>
      <w:r w:rsidRPr="001721FF">
        <w:rPr>
          <w:rFonts w:ascii="Calibri" w:hAnsi="Calibri" w:cs="Calibri"/>
        </w:rPr>
        <w:t>.</w:t>
      </w:r>
      <w:r>
        <w:rPr>
          <w:rFonts w:ascii="Calibri" w:hAnsi="Calibri" w:cs="Calibri"/>
        </w:rPr>
        <w:t xml:space="preserve"> </w:t>
      </w:r>
    </w:p>
    <w:p w:rsidR="00025F85" w:rsidRDefault="00025F85" w:rsidP="000E368E">
      <w:pPr>
        <w:spacing w:line="480" w:lineRule="auto"/>
        <w:jc w:val="both"/>
        <w:rPr>
          <w:rFonts w:ascii="Calibri" w:hAnsi="Calibri" w:cs="Calibri"/>
        </w:rPr>
      </w:pPr>
    </w:p>
    <w:p w:rsidR="00025F85" w:rsidRPr="00325932" w:rsidRDefault="00025F85" w:rsidP="000E368E">
      <w:pPr>
        <w:spacing w:line="480" w:lineRule="auto"/>
        <w:jc w:val="both"/>
        <w:rPr>
          <w:rFonts w:ascii="Calibri" w:hAnsi="Calibri" w:cs="Calibri"/>
        </w:rPr>
      </w:pPr>
      <w:r w:rsidRPr="00325932">
        <w:rPr>
          <w:rFonts w:ascii="Calibri" w:hAnsi="Calibri" w:cs="Calibri"/>
        </w:rPr>
        <w:t>Given the known cognitive, sensory and perceptual differences and difficulties experienced by many people on the autism spectrum it could be that the realistic nature of 3-D scenes is less important because they may not be perceived in the same way as by typically developing chil</w:t>
      </w:r>
      <w:r>
        <w:rPr>
          <w:rFonts w:ascii="Calibri" w:hAnsi="Calibri" w:cs="Calibri"/>
        </w:rPr>
        <w:t>dren. For example, children on the</w:t>
      </w:r>
      <w:r w:rsidRPr="00325932">
        <w:rPr>
          <w:rFonts w:ascii="Calibri" w:hAnsi="Calibri" w:cs="Calibri"/>
        </w:rPr>
        <w:t xml:space="preserve"> autism</w:t>
      </w:r>
      <w:r>
        <w:rPr>
          <w:rFonts w:ascii="Calibri" w:hAnsi="Calibri" w:cs="Calibri"/>
        </w:rPr>
        <w:t xml:space="preserve"> spectrum</w:t>
      </w:r>
      <w:r w:rsidRPr="00325932">
        <w:rPr>
          <w:rFonts w:ascii="Calibri" w:hAnsi="Calibri" w:cs="Calibri"/>
        </w:rPr>
        <w:t xml:space="preserve"> tend to </w:t>
      </w:r>
      <w:r>
        <w:rPr>
          <w:rFonts w:ascii="Calibri" w:hAnsi="Calibri" w:cs="Calibri"/>
        </w:rPr>
        <w:t>look at</w:t>
      </w:r>
      <w:r w:rsidRPr="00325932">
        <w:rPr>
          <w:rFonts w:ascii="Calibri" w:hAnsi="Calibri" w:cs="Calibri"/>
        </w:rPr>
        <w:t xml:space="preserve"> different aspects of a visual array compared to typically developing participants</w:t>
      </w:r>
      <w:r>
        <w:rPr>
          <w:rFonts w:ascii="Calibri" w:hAnsi="Calibri" w:cs="Calibri"/>
        </w:rPr>
        <w:t xml:space="preserve"> (e.g.</w:t>
      </w:r>
      <w:r w:rsidRPr="00325932">
        <w:rPr>
          <w:rFonts w:ascii="Calibri" w:hAnsi="Calibri" w:cs="Calibri"/>
        </w:rPr>
        <w:t xml:space="preserve"> Klin et al., 2002)</w:t>
      </w:r>
      <w:r>
        <w:rPr>
          <w:rFonts w:ascii="Calibri" w:hAnsi="Calibri" w:cs="Calibri"/>
        </w:rPr>
        <w:t>,</w:t>
      </w:r>
      <w:r w:rsidRPr="00325932">
        <w:rPr>
          <w:rFonts w:ascii="Calibri" w:hAnsi="Calibri" w:cs="Calibri"/>
        </w:rPr>
        <w:t xml:space="preserve"> often focusing on visual detail or ‘parts’ rather than the ‘whole’ (e.g. Happe, 1996). </w:t>
      </w:r>
      <w:r>
        <w:rPr>
          <w:rFonts w:ascii="Calibri" w:hAnsi="Calibri" w:cs="Calibri"/>
        </w:rPr>
        <w:t xml:space="preserve">This could mean that representational ‘fidelity’ is less important or valuable for children on the autism spectrum in helping them to learn the links between virtual and real-world contexts. These are open questions however; it could be that 3-D representational fidelity is important for children on the autism spectrum, perhaps because it can fill in some of the details that imaginative abilities may be unable to. </w:t>
      </w:r>
    </w:p>
    <w:p w:rsidR="00025F85" w:rsidRDefault="00025F85" w:rsidP="000E368E">
      <w:pPr>
        <w:spacing w:line="480" w:lineRule="auto"/>
        <w:jc w:val="both"/>
        <w:rPr>
          <w:rFonts w:ascii="Calibri" w:hAnsi="Calibri" w:cs="Calibri"/>
        </w:rPr>
      </w:pPr>
    </w:p>
    <w:p w:rsidR="00025F85" w:rsidRDefault="00025F85" w:rsidP="00BB3B12">
      <w:pPr>
        <w:spacing w:line="480" w:lineRule="auto"/>
        <w:jc w:val="both"/>
        <w:rPr>
          <w:rFonts w:ascii="Calibri" w:hAnsi="Calibri" w:cs="Calibri"/>
        </w:rPr>
      </w:pPr>
      <w:r w:rsidRPr="00505B6F">
        <w:rPr>
          <w:rFonts w:ascii="Calibri" w:hAnsi="Calibri" w:cs="Calibri"/>
        </w:rPr>
        <w:t xml:space="preserve">Secondly, are questions regarding the special and unique affordances of these (and other) technologies for supporting learning for children </w:t>
      </w:r>
      <w:r>
        <w:rPr>
          <w:rFonts w:ascii="Calibri" w:hAnsi="Calibri" w:cs="Calibri"/>
        </w:rPr>
        <w:t>on the autism spectrum</w:t>
      </w:r>
      <w:r w:rsidRPr="00505B6F">
        <w:rPr>
          <w:rFonts w:ascii="Calibri" w:hAnsi="Calibri" w:cs="Calibri"/>
        </w:rPr>
        <w:t xml:space="preserve">.  Specifically, it is </w:t>
      </w:r>
      <w:r w:rsidRPr="00505B6F">
        <w:rPr>
          <w:rFonts w:ascii="Calibri" w:hAnsi="Calibri" w:cs="Calibri"/>
        </w:rPr>
        <w:lastRenderedPageBreak/>
        <w:t xml:space="preserve">important to test and understand the features of the technology that allow experiences and interactions that would not be possible through other means. Representational fidelity and the 3-D qualities of </w:t>
      </w:r>
      <w:r>
        <w:rPr>
          <w:rFonts w:ascii="Calibri" w:hAnsi="Calibri" w:cs="Calibri"/>
        </w:rPr>
        <w:t>VR</w:t>
      </w:r>
      <w:r w:rsidRPr="00505B6F">
        <w:rPr>
          <w:rFonts w:ascii="Calibri" w:hAnsi="Calibri" w:cs="Calibri"/>
        </w:rPr>
        <w:t xml:space="preserve"> are included in these affordances (Dalgarno &amp; Lee, 2010), but so too are levels and types of interaction as well as the possibility for collaboration with others in the same virtual space. As argued by Parsons et al (2006) CVEs are</w:t>
      </w:r>
      <w:r>
        <w:rPr>
          <w:rFonts w:ascii="Calibri" w:hAnsi="Calibri" w:cs="Calibri"/>
        </w:rPr>
        <w:t xml:space="preserve"> an</w:t>
      </w:r>
      <w:r w:rsidRPr="00505B6F">
        <w:rPr>
          <w:rFonts w:ascii="Calibri" w:hAnsi="Calibri" w:cs="Calibri"/>
        </w:rPr>
        <w:t xml:space="preserve"> ‘aspirational goal’ for the development of VEs (</w:t>
      </w:r>
      <w:r>
        <w:rPr>
          <w:rFonts w:ascii="Calibri" w:hAnsi="Calibri" w:cs="Calibri"/>
        </w:rPr>
        <w:t xml:space="preserve">p.203) because they offer more flexible and dynamic interaction opportunities for users as well as the opportunity to collaborate on tasks which can </w:t>
      </w:r>
      <w:r>
        <w:rPr>
          <w:rFonts w:ascii="Calibri" w:hAnsi="Calibri" w:cs="Calibri"/>
          <w:lang w:eastAsia="en-GB"/>
        </w:rPr>
        <w:t>‘...</w:t>
      </w:r>
      <w:r w:rsidRPr="00BB3B12">
        <w:rPr>
          <w:rFonts w:ascii="Calibri" w:hAnsi="Calibri" w:cs="Calibri"/>
          <w:lang w:eastAsia="en-GB"/>
        </w:rPr>
        <w:t>foster positive interdependence within a learning group</w:t>
      </w:r>
      <w:r>
        <w:rPr>
          <w:rFonts w:ascii="Calibri" w:hAnsi="Calibri" w:cs="Calibri"/>
          <w:lang w:eastAsia="en-GB"/>
        </w:rPr>
        <w:t>’</w:t>
      </w:r>
      <w:r w:rsidRPr="00BB3B12">
        <w:rPr>
          <w:rFonts w:ascii="Calibri" w:hAnsi="Calibri" w:cs="Calibri"/>
          <w:lang w:eastAsia="en-GB"/>
        </w:rPr>
        <w:t xml:space="preserve"> (</w:t>
      </w:r>
      <w:r>
        <w:rPr>
          <w:rFonts w:ascii="Calibri" w:hAnsi="Calibri" w:cs="Calibri"/>
          <w:lang w:eastAsia="en-GB"/>
        </w:rPr>
        <w:t xml:space="preserve">Dalgarno &amp; Lee, 2010; </w:t>
      </w:r>
      <w:r w:rsidRPr="00BB3B12">
        <w:rPr>
          <w:rFonts w:ascii="Calibri" w:hAnsi="Calibri" w:cs="Calibri"/>
          <w:lang w:eastAsia="en-GB"/>
        </w:rPr>
        <w:t>p.22)</w:t>
      </w:r>
      <w:r>
        <w:rPr>
          <w:rFonts w:ascii="Calibri" w:hAnsi="Calibri" w:cs="Calibri"/>
        </w:rPr>
        <w:t xml:space="preserve">. </w:t>
      </w:r>
    </w:p>
    <w:p w:rsidR="00025F85" w:rsidRDefault="00025F85" w:rsidP="00BB3B12">
      <w:pPr>
        <w:spacing w:line="480" w:lineRule="auto"/>
        <w:jc w:val="both"/>
        <w:rPr>
          <w:rFonts w:ascii="Calibri" w:hAnsi="Calibri" w:cs="Calibri"/>
        </w:rPr>
      </w:pPr>
    </w:p>
    <w:p w:rsidR="00025F85" w:rsidRPr="00BB3B12" w:rsidRDefault="00025F85" w:rsidP="00BB3B12">
      <w:pPr>
        <w:spacing w:line="480" w:lineRule="auto"/>
        <w:jc w:val="both"/>
        <w:rPr>
          <w:rFonts w:ascii="Calibri" w:hAnsi="Calibri" w:cs="Calibri"/>
          <w:lang w:eastAsia="en-GB"/>
        </w:rPr>
      </w:pPr>
      <w:r>
        <w:rPr>
          <w:rFonts w:ascii="Calibri" w:hAnsi="Calibri" w:cs="Calibri"/>
        </w:rPr>
        <w:t>Moreover, they offer the possibility for perspective taking (Parsons et al, 2006), which is known to be a core cognitive difficulty for people on the autism spectrum (ie. understanding that others have their own perspectives on the world and these may be at odds with your own). That is, CVEs can allow enacted responses to be recorded and replayed in ‘real time’ from the perspectives of different users in the environment, thereby allowing scenes and interactions to be (re)viewed and reflected upon from different user perspectives. This is a unique affordance of CVEs that has yet to be tested out but, in theory at least, could have an interesting role in supporting children to understand concepts underpinning ‘theory of mind’ abilities.</w:t>
      </w:r>
    </w:p>
    <w:p w:rsidR="00025F85" w:rsidRDefault="00025F85" w:rsidP="00B36F61">
      <w:pPr>
        <w:spacing w:line="480" w:lineRule="auto"/>
        <w:jc w:val="both"/>
        <w:rPr>
          <w:rFonts w:ascii="Calibri" w:hAnsi="Calibri" w:cs="Calibri"/>
        </w:rPr>
      </w:pPr>
    </w:p>
    <w:p w:rsidR="00025F85" w:rsidRPr="00187F88" w:rsidRDefault="00025F85" w:rsidP="008C63F7">
      <w:pPr>
        <w:spacing w:line="480" w:lineRule="auto"/>
        <w:jc w:val="both"/>
        <w:rPr>
          <w:rFonts w:ascii="Calibri" w:hAnsi="Calibri" w:cs="Calibri"/>
        </w:rPr>
      </w:pPr>
      <w:r>
        <w:rPr>
          <w:rFonts w:ascii="Calibri" w:hAnsi="Calibri" w:cs="Calibri"/>
        </w:rPr>
        <w:t>Overall, then, w</w:t>
      </w:r>
      <w:r w:rsidRPr="00187F88">
        <w:rPr>
          <w:rFonts w:ascii="Calibri" w:hAnsi="Calibri" w:cs="Calibri"/>
        </w:rPr>
        <w:t xml:space="preserve">e remain convinced that there is much potential in the use of VR technologies for autism, but this potential – despite much positive rhetoric and discussion – remains substantially under-explored in research terms; in </w:t>
      </w:r>
      <w:r>
        <w:rPr>
          <w:rFonts w:ascii="Calibri" w:hAnsi="Calibri" w:cs="Calibri"/>
        </w:rPr>
        <w:t xml:space="preserve">searching the evidence </w:t>
      </w:r>
      <w:r w:rsidRPr="00187F88">
        <w:rPr>
          <w:rFonts w:ascii="Calibri" w:hAnsi="Calibri" w:cs="Calibri"/>
        </w:rPr>
        <w:t>we have been surprised by the limited empirical research in this area in recent years</w:t>
      </w:r>
      <w:r>
        <w:rPr>
          <w:rFonts w:ascii="Calibri" w:hAnsi="Calibri" w:cs="Calibri"/>
        </w:rPr>
        <w:t xml:space="preserve"> (although note that there are more projects currently away and possibly many others that have not yet made it into the published research literature)</w:t>
      </w:r>
      <w:r w:rsidRPr="00187F88">
        <w:rPr>
          <w:rFonts w:ascii="Calibri" w:hAnsi="Calibri" w:cs="Calibri"/>
        </w:rPr>
        <w:t>. Ultimately, children benefit if there is well-</w:t>
      </w:r>
      <w:r w:rsidRPr="00187F88">
        <w:rPr>
          <w:rFonts w:ascii="Calibri" w:hAnsi="Calibri" w:cs="Calibri"/>
        </w:rPr>
        <w:lastRenderedPageBreak/>
        <w:t>researched evidence-based practice to implement at home, in school and beyond with a range of interesting, flexible and acc</w:t>
      </w:r>
      <w:r>
        <w:rPr>
          <w:rFonts w:ascii="Calibri" w:hAnsi="Calibri" w:cs="Calibri"/>
        </w:rPr>
        <w:t>essible tools and approaches. VR</w:t>
      </w:r>
      <w:r w:rsidRPr="00187F88">
        <w:rPr>
          <w:rFonts w:ascii="Calibri" w:hAnsi="Calibri" w:cs="Calibri"/>
        </w:rPr>
        <w:t xml:space="preserve"> could </w:t>
      </w:r>
      <w:r>
        <w:rPr>
          <w:rFonts w:ascii="Calibri" w:hAnsi="Calibri" w:cs="Calibri"/>
        </w:rPr>
        <w:t xml:space="preserve">still </w:t>
      </w:r>
      <w:r w:rsidRPr="00187F88">
        <w:rPr>
          <w:rFonts w:ascii="Calibri" w:hAnsi="Calibri" w:cs="Calibri"/>
        </w:rPr>
        <w:t>offer one such tool given suitable investment in time and expertise.</w:t>
      </w:r>
    </w:p>
    <w:p w:rsidR="00025F85" w:rsidRDefault="00025F85" w:rsidP="00B36F61">
      <w:pPr>
        <w:spacing w:line="480" w:lineRule="auto"/>
        <w:jc w:val="both"/>
        <w:rPr>
          <w:rFonts w:ascii="Calibri" w:hAnsi="Calibri" w:cs="Calibri"/>
        </w:rPr>
      </w:pPr>
    </w:p>
    <w:p w:rsidR="00025F85" w:rsidRDefault="00025F85" w:rsidP="00B36F61">
      <w:pPr>
        <w:autoSpaceDE w:val="0"/>
        <w:autoSpaceDN w:val="0"/>
        <w:adjustRightInd w:val="0"/>
        <w:spacing w:line="480" w:lineRule="auto"/>
        <w:jc w:val="both"/>
        <w:rPr>
          <w:rFonts w:ascii="Calibri" w:hAnsi="Calibri" w:cs="Calibri"/>
          <w:lang w:val="en-US" w:bidi="he-IL"/>
        </w:rPr>
      </w:pPr>
    </w:p>
    <w:p w:rsidR="00025F85" w:rsidRDefault="00025F85" w:rsidP="00B36F61">
      <w:pPr>
        <w:spacing w:line="480" w:lineRule="auto"/>
        <w:jc w:val="both"/>
        <w:rPr>
          <w:rFonts w:ascii="Calibri" w:hAnsi="Calibri" w:cs="Calibri"/>
        </w:rPr>
      </w:pPr>
      <w:r>
        <w:rPr>
          <w:rFonts w:ascii="Calibri" w:hAnsi="Calibri" w:cs="Calibri"/>
        </w:rPr>
        <w:br w:type="page"/>
      </w:r>
    </w:p>
    <w:p w:rsidR="00025F85" w:rsidRDefault="00025F85">
      <w:pPr>
        <w:rPr>
          <w:rFonts w:ascii="Calibri" w:hAnsi="Calibri" w:cs="Calibri"/>
          <w:b/>
        </w:rPr>
      </w:pPr>
      <w:r>
        <w:rPr>
          <w:rFonts w:ascii="Calibri" w:hAnsi="Calibri" w:cs="Calibri"/>
          <w:b/>
        </w:rPr>
        <w:t>Acknowledgements</w:t>
      </w:r>
    </w:p>
    <w:p w:rsidR="00025F85" w:rsidRDefault="00025F85">
      <w:pPr>
        <w:rPr>
          <w:rFonts w:ascii="Calibri" w:hAnsi="Calibri" w:cs="Calibri"/>
          <w:b/>
        </w:rPr>
      </w:pPr>
    </w:p>
    <w:p w:rsidR="00025F85" w:rsidRPr="00D51DD0" w:rsidRDefault="00025F85" w:rsidP="00483C49">
      <w:pPr>
        <w:spacing w:line="480" w:lineRule="auto"/>
        <w:rPr>
          <w:rFonts w:ascii="Calibri" w:hAnsi="Calibri" w:cs="Calibri"/>
        </w:rPr>
      </w:pPr>
      <w:r w:rsidRPr="00D51DD0">
        <w:rPr>
          <w:rFonts w:ascii="Calibri" w:hAnsi="Calibri" w:cs="Calibri"/>
        </w:rPr>
        <w:t xml:space="preserve">This work was supported by the </w:t>
      </w:r>
      <w:r w:rsidRPr="00D51DD0">
        <w:rPr>
          <w:rFonts w:ascii="Calibri" w:hAnsi="Calibri"/>
        </w:rPr>
        <w:t>Seventh Framework Programme of the European Commission (Grant Agreement no. 231266)</w:t>
      </w:r>
      <w:r>
        <w:rPr>
          <w:rFonts w:ascii="Calibri" w:hAnsi="Calibri"/>
        </w:rPr>
        <w:t xml:space="preserve"> and formed part of the deliverable: ‘Communication and Social Participation: Collaborative Technologies for Interaction and Learning’ by Bauminger, N., Battochi, A., Cobb, S., Eden, S., Gal, E., Glover, T., Hoshmand, S., Parsons, S., Weiss, P. L. &amp; Zancanaro, M (2009).</w:t>
      </w:r>
    </w:p>
    <w:p w:rsidR="00025F85" w:rsidRPr="00D51DD0" w:rsidRDefault="00025F85" w:rsidP="00483C49">
      <w:pPr>
        <w:spacing w:line="480" w:lineRule="auto"/>
        <w:rPr>
          <w:rFonts w:ascii="Calibri" w:hAnsi="Calibri" w:cs="Calibri"/>
        </w:rPr>
      </w:pPr>
    </w:p>
    <w:p w:rsidR="00025F85" w:rsidRPr="00D51DD0" w:rsidRDefault="00025F85" w:rsidP="00483C49">
      <w:pPr>
        <w:spacing w:line="480" w:lineRule="auto"/>
        <w:rPr>
          <w:rFonts w:ascii="Calibri" w:hAnsi="Calibri" w:cs="Calibri"/>
          <w:b/>
        </w:rPr>
      </w:pPr>
      <w:r w:rsidRPr="00D51DD0">
        <w:rPr>
          <w:rFonts w:ascii="Calibri" w:hAnsi="Calibri" w:cs="Calibri"/>
          <w:b/>
        </w:rPr>
        <w:br w:type="page"/>
      </w:r>
    </w:p>
    <w:p w:rsidR="00025F85" w:rsidRDefault="00025F85">
      <w:pPr>
        <w:rPr>
          <w:rFonts w:ascii="Calibri" w:hAnsi="Calibri" w:cs="Calibri"/>
          <w:b/>
        </w:rPr>
      </w:pPr>
    </w:p>
    <w:p w:rsidR="00025F85" w:rsidRPr="00EA58B8" w:rsidRDefault="00025F85" w:rsidP="00B36F61">
      <w:pPr>
        <w:spacing w:line="480" w:lineRule="auto"/>
        <w:jc w:val="both"/>
        <w:rPr>
          <w:rFonts w:ascii="Calibri" w:hAnsi="Calibri" w:cs="Calibri"/>
        </w:rPr>
      </w:pPr>
      <w:r w:rsidRPr="00EA58B8">
        <w:rPr>
          <w:rFonts w:ascii="Calibri" w:hAnsi="Calibri" w:cs="Calibri"/>
          <w:b/>
        </w:rPr>
        <w:t>References</w:t>
      </w:r>
    </w:p>
    <w:p w:rsidR="00025F85" w:rsidRPr="00EA58B8" w:rsidRDefault="00025F85" w:rsidP="00036778">
      <w:pPr>
        <w:rPr>
          <w:rFonts w:ascii="Calibri" w:hAnsi="Calibri" w:cs="Calibri"/>
          <w:lang w:val="en-US"/>
        </w:rPr>
      </w:pPr>
      <w:r w:rsidRPr="00EA58B8">
        <w:rPr>
          <w:rFonts w:ascii="Calibri" w:hAnsi="Calibri" w:cs="Calibri"/>
          <w:lang w:val="en-US"/>
        </w:rPr>
        <w:t xml:space="preserve">Beardon, L., Parsons, S. &amp; Neale, H. (2001). An inter-disciplinary approach to investigating the use of virtual reality environments for people with Asperger Syndrome. </w:t>
      </w:r>
      <w:r w:rsidRPr="00EA58B8">
        <w:rPr>
          <w:rFonts w:ascii="Calibri" w:hAnsi="Calibri" w:cs="Calibri"/>
          <w:i/>
          <w:lang w:val="en-US"/>
        </w:rPr>
        <w:t>Educational and Child Psychology</w:t>
      </w:r>
      <w:r w:rsidRPr="00EA58B8">
        <w:rPr>
          <w:rFonts w:ascii="Calibri" w:hAnsi="Calibri" w:cs="Calibri"/>
          <w:lang w:val="en-US"/>
        </w:rPr>
        <w:t>, 18, 53-62.</w:t>
      </w:r>
    </w:p>
    <w:p w:rsidR="00025F85" w:rsidRPr="00EA58B8" w:rsidRDefault="00025F85" w:rsidP="00036778">
      <w:pPr>
        <w:rPr>
          <w:rFonts w:ascii="Calibri" w:hAnsi="Calibri" w:cs="Calibri"/>
          <w:lang w:val="en-US"/>
        </w:rPr>
      </w:pPr>
    </w:p>
    <w:p w:rsidR="00025F85" w:rsidRPr="00EA58B8" w:rsidRDefault="00025F85" w:rsidP="00036778">
      <w:pPr>
        <w:rPr>
          <w:rFonts w:ascii="Calibri" w:hAnsi="Calibri" w:cs="Calibri"/>
          <w:bCs/>
          <w:lang w:val="en-US"/>
        </w:rPr>
      </w:pPr>
      <w:r w:rsidRPr="00EA58B8">
        <w:rPr>
          <w:rFonts w:ascii="Calibri" w:hAnsi="Calibri" w:cs="Calibri"/>
          <w:lang w:val="en-US"/>
        </w:rPr>
        <w:t>Bosseler A. &amp; Massaro D.W. (2003). Development and evaluation of a computer-animated tutor for vocabulary and language learning in children with autism. J</w:t>
      </w:r>
      <w:r w:rsidRPr="00EA58B8">
        <w:rPr>
          <w:rFonts w:ascii="Calibri" w:hAnsi="Calibri" w:cs="Calibri"/>
          <w:i/>
          <w:iCs/>
          <w:lang w:val="en-US"/>
        </w:rPr>
        <w:t>ournal of Autism and Developmental Disorders,</w:t>
      </w:r>
      <w:r w:rsidRPr="00EA58B8">
        <w:rPr>
          <w:rFonts w:ascii="Calibri" w:hAnsi="Calibri" w:cs="Calibri"/>
          <w:lang w:val="en-US"/>
        </w:rPr>
        <w:t xml:space="preserve"> 33, 653-672.</w:t>
      </w:r>
    </w:p>
    <w:p w:rsidR="00025F85" w:rsidRPr="00EA58B8" w:rsidRDefault="00025F85" w:rsidP="00036778">
      <w:pPr>
        <w:rPr>
          <w:rFonts w:ascii="Calibri" w:hAnsi="Calibri" w:cs="Calibri"/>
          <w:lang w:val="en-US"/>
        </w:rPr>
      </w:pPr>
    </w:p>
    <w:p w:rsidR="00025F85" w:rsidRPr="00EA58B8" w:rsidRDefault="00025F85" w:rsidP="00036778">
      <w:pPr>
        <w:rPr>
          <w:rFonts w:ascii="Calibri" w:hAnsi="Calibri" w:cs="Calibri"/>
          <w:lang w:val="en-US"/>
        </w:rPr>
      </w:pPr>
      <w:r w:rsidRPr="00EA58B8">
        <w:rPr>
          <w:rFonts w:ascii="Calibri" w:hAnsi="Calibri" w:cs="Calibri"/>
          <w:lang w:val="en-US"/>
        </w:rPr>
        <w:t xml:space="preserve">Brown, D.J, Kerr, S.J. &amp; Eynon, A. (1997). New advances in VEs for people with special needs.  </w:t>
      </w:r>
      <w:r w:rsidRPr="00EA58B8">
        <w:rPr>
          <w:rFonts w:ascii="Calibri" w:hAnsi="Calibri" w:cs="Calibri"/>
          <w:i/>
          <w:lang w:val="en-US"/>
        </w:rPr>
        <w:t>Ability</w:t>
      </w:r>
      <w:r w:rsidRPr="00EA58B8">
        <w:rPr>
          <w:rFonts w:ascii="Calibri" w:hAnsi="Calibri" w:cs="Calibri"/>
          <w:lang w:val="en-US"/>
        </w:rPr>
        <w:t>, 19, 1997.</w:t>
      </w:r>
    </w:p>
    <w:p w:rsidR="00025F85" w:rsidRPr="00EA58B8" w:rsidRDefault="00025F85" w:rsidP="00036778">
      <w:pPr>
        <w:rPr>
          <w:rFonts w:ascii="Calibri" w:hAnsi="Calibri" w:cs="Calibri"/>
          <w:lang w:val="en-US"/>
        </w:rPr>
      </w:pPr>
    </w:p>
    <w:p w:rsidR="00025F85" w:rsidRPr="00EA58B8" w:rsidRDefault="00025F85" w:rsidP="00036778">
      <w:pPr>
        <w:rPr>
          <w:rFonts w:ascii="Calibri" w:hAnsi="Calibri" w:cs="Calibri"/>
          <w:lang w:val="en-US"/>
        </w:rPr>
      </w:pPr>
      <w:r w:rsidRPr="00EA58B8">
        <w:rPr>
          <w:rFonts w:ascii="Calibri" w:hAnsi="Calibri" w:cs="Calibri"/>
          <w:lang w:val="en-US"/>
        </w:rPr>
        <w:t xml:space="preserve">Brown, D.J., Cobb, S.V.G. &amp; Eastgate, R.M. (1995). Learning in Virtual Environments (LIVE). In: </w:t>
      </w:r>
      <w:r w:rsidRPr="00EA58B8">
        <w:rPr>
          <w:rFonts w:ascii="Calibri" w:hAnsi="Calibri" w:cs="Calibri"/>
          <w:bCs/>
          <w:i/>
          <w:lang w:val="en-US"/>
        </w:rPr>
        <w:t>Virtual Reality Applications</w:t>
      </w:r>
      <w:r w:rsidRPr="00EA58B8">
        <w:rPr>
          <w:rFonts w:ascii="Calibri" w:hAnsi="Calibri" w:cs="Calibri"/>
          <w:lang w:val="en-US"/>
        </w:rPr>
        <w:t xml:space="preserve"> (eds. RA Earnshaw, JA Vince and H. Jones).  London: Academic Press, 245-252.</w:t>
      </w:r>
    </w:p>
    <w:p w:rsidR="00025F85" w:rsidRPr="00EA58B8" w:rsidRDefault="00025F85" w:rsidP="00036778">
      <w:pPr>
        <w:rPr>
          <w:rFonts w:ascii="Calibri" w:hAnsi="Calibri" w:cs="Calibri"/>
          <w:lang w:val="en-US"/>
        </w:rPr>
      </w:pPr>
    </w:p>
    <w:p w:rsidR="00025F85" w:rsidRPr="00EA58B8" w:rsidRDefault="00025F85" w:rsidP="00036778">
      <w:pPr>
        <w:rPr>
          <w:rFonts w:ascii="Calibri" w:hAnsi="Calibri" w:cs="Calibri"/>
          <w:lang w:val="en-US"/>
        </w:rPr>
      </w:pPr>
      <w:r w:rsidRPr="00EA58B8">
        <w:rPr>
          <w:rFonts w:ascii="Calibri" w:hAnsi="Calibri" w:cs="Calibri"/>
          <w:lang w:val="en-US"/>
        </w:rPr>
        <w:t xml:space="preserve">Charitos, D., Karadanos, EG, Sereti, E., Triantafillou, S., Koukouvinou &amp; Martakos, D. (2000). Employing virtual reality for aiding the organisation of autistic children behaviour in everyday tasks, </w:t>
      </w:r>
      <w:r w:rsidRPr="00EA58B8">
        <w:rPr>
          <w:rFonts w:ascii="Calibri" w:hAnsi="Calibri" w:cs="Calibri"/>
          <w:bCs/>
          <w:i/>
          <w:iCs/>
          <w:lang w:val="en-US"/>
        </w:rPr>
        <w:t>Proceedings of the 3</w:t>
      </w:r>
      <w:r w:rsidRPr="00EA58B8">
        <w:rPr>
          <w:rFonts w:ascii="Calibri" w:hAnsi="Calibri" w:cs="Calibri"/>
          <w:bCs/>
          <w:i/>
          <w:iCs/>
          <w:vertAlign w:val="superscript"/>
          <w:lang w:val="en-US"/>
        </w:rPr>
        <w:t>rd</w:t>
      </w:r>
      <w:r w:rsidRPr="00EA58B8">
        <w:rPr>
          <w:rFonts w:ascii="Calibri" w:hAnsi="Calibri" w:cs="Calibri"/>
          <w:bCs/>
          <w:lang w:val="en-US"/>
        </w:rPr>
        <w:t xml:space="preserve"> </w:t>
      </w:r>
      <w:r w:rsidRPr="00EA58B8">
        <w:rPr>
          <w:rFonts w:ascii="Calibri" w:hAnsi="Calibri" w:cs="Calibri"/>
          <w:bCs/>
          <w:i/>
          <w:iCs/>
          <w:lang w:val="en-US"/>
        </w:rPr>
        <w:t>International Conference on Disability, Virtual Reality and Associated Technologies (ICDVRAT)</w:t>
      </w:r>
      <w:r w:rsidRPr="00EA58B8">
        <w:rPr>
          <w:rFonts w:ascii="Calibri" w:hAnsi="Calibri" w:cs="Calibri"/>
          <w:lang w:val="en-US"/>
        </w:rPr>
        <w:t>, Sardinia, 23-25th September, 147-152.</w:t>
      </w:r>
    </w:p>
    <w:p w:rsidR="00025F85" w:rsidRPr="00EA58B8" w:rsidRDefault="00025F85" w:rsidP="00036778">
      <w:pPr>
        <w:rPr>
          <w:rFonts w:ascii="Calibri" w:hAnsi="Calibri" w:cs="Calibri"/>
          <w:lang w:val="en-US"/>
        </w:rPr>
      </w:pPr>
    </w:p>
    <w:p w:rsidR="00025F85" w:rsidRPr="003606F5" w:rsidRDefault="00025F85" w:rsidP="00036778">
      <w:pPr>
        <w:rPr>
          <w:rFonts w:ascii="Calibri" w:hAnsi="Calibri" w:cs="Calibri"/>
          <w:lang w:val="en-US"/>
        </w:rPr>
      </w:pPr>
      <w:r w:rsidRPr="003606F5">
        <w:rPr>
          <w:rFonts w:ascii="Calibri" w:hAnsi="Calibri" w:cs="Calibri"/>
        </w:rPr>
        <w:t>Cobb, S.V.G. (2007). Virtual envir</w:t>
      </w:r>
      <w:r>
        <w:rPr>
          <w:rFonts w:ascii="Calibri" w:hAnsi="Calibri" w:cs="Calibri"/>
        </w:rPr>
        <w:t xml:space="preserve">onments supporting learning and </w:t>
      </w:r>
      <w:r w:rsidRPr="003606F5">
        <w:rPr>
          <w:rFonts w:ascii="Calibri" w:hAnsi="Calibri" w:cs="Calibri"/>
        </w:rPr>
        <w:t>communication in special needs education</w:t>
      </w:r>
      <w:r>
        <w:rPr>
          <w:rFonts w:ascii="Calibri" w:hAnsi="Calibri" w:cs="Calibri"/>
        </w:rPr>
        <w:t xml:space="preserve">. </w:t>
      </w:r>
      <w:r w:rsidRPr="003606F5">
        <w:rPr>
          <w:rFonts w:ascii="Calibri" w:hAnsi="Calibri" w:cs="Calibri"/>
          <w:i/>
        </w:rPr>
        <w:t>Topics in Language Disorders</w:t>
      </w:r>
      <w:r>
        <w:rPr>
          <w:rFonts w:ascii="Calibri" w:hAnsi="Calibri" w:cs="Calibri"/>
        </w:rPr>
        <w:t xml:space="preserve">, </w:t>
      </w:r>
      <w:r w:rsidRPr="003606F5">
        <w:rPr>
          <w:rFonts w:ascii="Calibri" w:hAnsi="Calibri" w:cs="Calibri"/>
        </w:rPr>
        <w:t>27 (3), 211-225.</w:t>
      </w:r>
    </w:p>
    <w:p w:rsidR="00025F85" w:rsidRDefault="00025F85" w:rsidP="00036778">
      <w:pPr>
        <w:rPr>
          <w:rFonts w:ascii="Calibri" w:hAnsi="Calibri" w:cs="Calibri"/>
          <w:lang w:val="en-US"/>
        </w:rPr>
      </w:pPr>
    </w:p>
    <w:p w:rsidR="00025F85" w:rsidRPr="00EA58B8" w:rsidRDefault="00025F85" w:rsidP="00036778">
      <w:pPr>
        <w:rPr>
          <w:rFonts w:ascii="Calibri" w:hAnsi="Calibri" w:cs="Calibri"/>
          <w:lang w:val="en-US"/>
        </w:rPr>
      </w:pPr>
      <w:r w:rsidRPr="00EA58B8">
        <w:rPr>
          <w:rFonts w:ascii="Calibri" w:hAnsi="Calibri" w:cs="Calibri"/>
          <w:lang w:val="en-US"/>
        </w:rPr>
        <w:t>Cobb, S., Beardon, L., Eastgate, R., Glover, T., Kerr, S., Neale, H., Parsons, S., Benford, S., Hopkins, E., Mitchell, P., Reynard, G. &amp; Wilson, J.R. (2002).</w:t>
      </w:r>
      <w:r w:rsidRPr="00EA58B8">
        <w:rPr>
          <w:rFonts w:ascii="Calibri" w:hAnsi="Calibri" w:cs="Calibri"/>
          <w:vertAlign w:val="superscript"/>
          <w:lang w:val="en-US"/>
        </w:rPr>
        <w:t xml:space="preserve"> </w:t>
      </w:r>
      <w:r w:rsidRPr="00EA58B8">
        <w:rPr>
          <w:rFonts w:ascii="Calibri" w:hAnsi="Calibri" w:cs="Calibri"/>
          <w:lang w:val="en-US"/>
        </w:rPr>
        <w:t xml:space="preserve">Applied virtual environments to support learning of social interaction skills in users with Asperger’s Syndrome. </w:t>
      </w:r>
      <w:r w:rsidRPr="00EA58B8">
        <w:rPr>
          <w:rFonts w:ascii="Calibri" w:hAnsi="Calibri" w:cs="Calibri"/>
          <w:i/>
          <w:iCs/>
          <w:lang w:val="en-US"/>
        </w:rPr>
        <w:t>Digital Creativity</w:t>
      </w:r>
      <w:r w:rsidRPr="00EA58B8">
        <w:rPr>
          <w:rFonts w:ascii="Calibri" w:hAnsi="Calibri" w:cs="Calibri"/>
          <w:lang w:val="en-US"/>
        </w:rPr>
        <w:t>, 13, 11-22.</w:t>
      </w:r>
    </w:p>
    <w:p w:rsidR="00025F85" w:rsidRPr="00EA58B8" w:rsidRDefault="00025F85" w:rsidP="00036778">
      <w:pPr>
        <w:rPr>
          <w:rFonts w:ascii="Calibri" w:hAnsi="Calibri" w:cs="Calibri"/>
          <w:lang w:val="en-US"/>
        </w:rPr>
      </w:pPr>
    </w:p>
    <w:p w:rsidR="00025F85" w:rsidRPr="00EA58B8" w:rsidRDefault="00025F85" w:rsidP="00036778">
      <w:pPr>
        <w:rPr>
          <w:rFonts w:ascii="Calibri" w:hAnsi="Calibri" w:cs="Calibri"/>
          <w:lang w:val="en-US"/>
        </w:rPr>
      </w:pPr>
      <w:r w:rsidRPr="00EA58B8">
        <w:rPr>
          <w:rFonts w:ascii="Calibri" w:hAnsi="Calibri" w:cs="Calibri"/>
          <w:lang w:val="en-US"/>
        </w:rPr>
        <w:t xml:space="preserve">Cromby, J.J., Standen, P.J. &amp; Brown, D.J. (1996).  The potentials of virtual environments in the education and training of people with learning disabilities. </w:t>
      </w:r>
      <w:r w:rsidRPr="00EA58B8">
        <w:rPr>
          <w:rFonts w:ascii="Calibri" w:hAnsi="Calibri" w:cs="Calibri"/>
          <w:i/>
          <w:iCs/>
          <w:lang w:val="en-US"/>
        </w:rPr>
        <w:t>Journal of Intellectual Disability Research</w:t>
      </w:r>
      <w:r w:rsidRPr="00EA58B8">
        <w:rPr>
          <w:rFonts w:ascii="Calibri" w:hAnsi="Calibri" w:cs="Calibri"/>
          <w:lang w:val="en-US"/>
        </w:rPr>
        <w:t>, 40, 489-501.</w:t>
      </w:r>
    </w:p>
    <w:p w:rsidR="00025F85" w:rsidRPr="00EA58B8" w:rsidRDefault="00025F85" w:rsidP="00036778">
      <w:pPr>
        <w:rPr>
          <w:rFonts w:ascii="Calibri" w:hAnsi="Calibri" w:cs="Calibri"/>
          <w:lang w:val="en-US"/>
        </w:rPr>
      </w:pPr>
    </w:p>
    <w:p w:rsidR="00025F85" w:rsidRPr="009223F3" w:rsidRDefault="00025F85" w:rsidP="00036778">
      <w:pPr>
        <w:rPr>
          <w:rFonts w:ascii="Calibri" w:hAnsi="Calibri" w:cs="Calibri"/>
          <w:lang w:val="en-US"/>
        </w:rPr>
      </w:pPr>
      <w:r>
        <w:rPr>
          <w:rFonts w:ascii="Calibri" w:hAnsi="Calibri" w:cs="Calibri"/>
          <w:lang w:val="en-US"/>
        </w:rPr>
        <w:t xml:space="preserve">Dalgarno, B. &amp; Lee, M.J.W (2010) What are the learning affordances of 3-D virtual environments? </w:t>
      </w:r>
      <w:r>
        <w:rPr>
          <w:rFonts w:ascii="Calibri" w:hAnsi="Calibri" w:cs="Calibri"/>
          <w:i/>
          <w:lang w:val="en-US"/>
        </w:rPr>
        <w:t>British journal of Educational Technology</w:t>
      </w:r>
      <w:r>
        <w:rPr>
          <w:rFonts w:ascii="Calibri" w:hAnsi="Calibri" w:cs="Calibri"/>
          <w:lang w:val="en-US"/>
        </w:rPr>
        <w:t>, 41(1), 10-32.</w:t>
      </w:r>
    </w:p>
    <w:p w:rsidR="00025F85" w:rsidRDefault="00025F85" w:rsidP="00036778">
      <w:pPr>
        <w:rPr>
          <w:rFonts w:ascii="Calibri" w:hAnsi="Calibri" w:cs="Calibri"/>
          <w:lang w:val="en-US"/>
        </w:rPr>
      </w:pPr>
    </w:p>
    <w:p w:rsidR="00025F85" w:rsidRPr="00EA58B8" w:rsidRDefault="00025F85" w:rsidP="00036778">
      <w:pPr>
        <w:rPr>
          <w:rFonts w:ascii="Calibri" w:hAnsi="Calibri" w:cs="Calibri"/>
          <w:lang w:val="en-US"/>
        </w:rPr>
      </w:pPr>
      <w:r w:rsidRPr="00EA58B8">
        <w:rPr>
          <w:rFonts w:ascii="Calibri" w:hAnsi="Calibri" w:cs="Calibri"/>
          <w:lang w:val="en-US"/>
        </w:rPr>
        <w:t xml:space="preserve">Eynon, A. (1997). Computer interaction: An update on the AVATAR program. </w:t>
      </w:r>
      <w:r w:rsidRPr="00EA58B8">
        <w:rPr>
          <w:rFonts w:ascii="Calibri" w:hAnsi="Calibri" w:cs="Calibri"/>
          <w:i/>
          <w:lang w:val="en-US"/>
        </w:rPr>
        <w:t xml:space="preserve">Communication, </w:t>
      </w:r>
      <w:r w:rsidRPr="00EA58B8">
        <w:rPr>
          <w:rFonts w:ascii="Calibri" w:hAnsi="Calibri" w:cs="Calibri"/>
          <w:lang w:val="en-US"/>
        </w:rPr>
        <w:t>Summer, 18, 1997.</w:t>
      </w:r>
    </w:p>
    <w:p w:rsidR="00025F85" w:rsidRPr="00EA58B8" w:rsidRDefault="00025F85" w:rsidP="00036778">
      <w:pPr>
        <w:tabs>
          <w:tab w:val="left" w:pos="360"/>
          <w:tab w:val="left" w:pos="426"/>
        </w:tabs>
        <w:suppressAutoHyphens/>
        <w:rPr>
          <w:rFonts w:ascii="Calibri" w:hAnsi="Calibri" w:cs="Calibri"/>
          <w:bCs/>
          <w:lang w:val="en-US"/>
        </w:rPr>
      </w:pPr>
    </w:p>
    <w:p w:rsidR="00025F85" w:rsidRPr="00EA58B8" w:rsidRDefault="00025F85" w:rsidP="00036778">
      <w:pPr>
        <w:tabs>
          <w:tab w:val="left" w:pos="360"/>
          <w:tab w:val="left" w:pos="426"/>
        </w:tabs>
        <w:suppressAutoHyphens/>
        <w:rPr>
          <w:rFonts w:ascii="Calibri" w:hAnsi="Calibri" w:cs="Calibri"/>
          <w:bCs/>
          <w:lang w:val="en-US"/>
        </w:rPr>
      </w:pPr>
      <w:r w:rsidRPr="00EA58B8">
        <w:rPr>
          <w:rFonts w:ascii="Calibri" w:hAnsi="Calibri" w:cs="Calibri"/>
          <w:bCs/>
          <w:lang w:val="en-US"/>
        </w:rPr>
        <w:t xml:space="preserve">Fabri, M.,  &amp; Moore, D.J. (2005). The use of emotionally expressive avatars in Collaborative Virtual Environments, in Proceedings of Symposium on Empathic Interaction with Synthetic Characters, held at </w:t>
      </w:r>
      <w:r w:rsidRPr="00EA58B8">
        <w:rPr>
          <w:rFonts w:ascii="Calibri" w:hAnsi="Calibri" w:cs="Calibri"/>
          <w:bCs/>
          <w:i/>
          <w:iCs/>
          <w:lang w:val="en-US"/>
        </w:rPr>
        <w:t xml:space="preserve">Artificial Intelligence and Social Behaviour Convention 2005 </w:t>
      </w:r>
      <w:r w:rsidRPr="00EA58B8">
        <w:rPr>
          <w:rFonts w:ascii="Calibri" w:hAnsi="Calibri" w:cs="Calibri"/>
          <w:bCs/>
          <w:lang w:val="en-US"/>
        </w:rPr>
        <w:t>(AISB 2005), University of Hertfordshire, April 2005.</w:t>
      </w:r>
    </w:p>
    <w:p w:rsidR="00025F85" w:rsidRPr="00EA58B8" w:rsidRDefault="00025F85" w:rsidP="00036778">
      <w:pPr>
        <w:rPr>
          <w:rFonts w:ascii="Calibri" w:hAnsi="Calibri" w:cs="Calibri"/>
          <w:lang w:val="en-US"/>
        </w:rPr>
      </w:pPr>
    </w:p>
    <w:p w:rsidR="00025F85" w:rsidRPr="00EA58B8" w:rsidRDefault="00025F85" w:rsidP="00036778">
      <w:pPr>
        <w:rPr>
          <w:rFonts w:ascii="Calibri" w:hAnsi="Calibri" w:cs="Calibri"/>
          <w:lang w:val="en-US"/>
        </w:rPr>
      </w:pPr>
      <w:r w:rsidRPr="00EA58B8">
        <w:rPr>
          <w:rFonts w:ascii="Calibri" w:hAnsi="Calibri" w:cs="Calibri"/>
          <w:lang w:val="en-US"/>
        </w:rPr>
        <w:lastRenderedPageBreak/>
        <w:t xml:space="preserve">Fabri, M., Elzouki, SYA &amp; Moore, D (2007) Emotionally expressive avatars for chatting, learning and therapeutic intervention. </w:t>
      </w:r>
      <w:r w:rsidRPr="00EA58B8">
        <w:rPr>
          <w:rFonts w:ascii="Calibri" w:hAnsi="Calibri" w:cs="Calibri"/>
          <w:i/>
          <w:iCs/>
          <w:lang w:val="en-US"/>
        </w:rPr>
        <w:t>Proceedings of the 12</w:t>
      </w:r>
      <w:r w:rsidRPr="00EA58B8">
        <w:rPr>
          <w:rFonts w:ascii="Calibri" w:hAnsi="Calibri" w:cs="Calibri"/>
          <w:i/>
          <w:iCs/>
          <w:vertAlign w:val="superscript"/>
          <w:lang w:val="en-US"/>
        </w:rPr>
        <w:t>th</w:t>
      </w:r>
      <w:r w:rsidRPr="00EA58B8">
        <w:rPr>
          <w:rFonts w:ascii="Calibri" w:hAnsi="Calibri" w:cs="Calibri"/>
          <w:i/>
          <w:iCs/>
          <w:lang w:val="en-US"/>
        </w:rPr>
        <w:t xml:space="preserve"> International Conference on Human-Computer Interaction (HCI International)</w:t>
      </w:r>
      <w:r w:rsidRPr="00EA58B8">
        <w:rPr>
          <w:rFonts w:ascii="Calibri" w:hAnsi="Calibri" w:cs="Calibri"/>
          <w:lang w:val="en-US"/>
        </w:rPr>
        <w:t>, JUL 22-27, 2007, Beijing, CHINA, 4552(3), 275-285</w:t>
      </w:r>
    </w:p>
    <w:p w:rsidR="00025F85" w:rsidRPr="00EA58B8" w:rsidRDefault="00025F85" w:rsidP="00036778">
      <w:pPr>
        <w:autoSpaceDE w:val="0"/>
        <w:autoSpaceDN w:val="0"/>
        <w:adjustRightInd w:val="0"/>
        <w:rPr>
          <w:rFonts w:ascii="Calibri" w:hAnsi="Calibri" w:cs="Calibri"/>
          <w:bCs/>
          <w:lang w:val="en-US"/>
        </w:rPr>
      </w:pPr>
    </w:p>
    <w:p w:rsidR="00025F85" w:rsidRPr="00EA58B8" w:rsidRDefault="00025F85" w:rsidP="00036778">
      <w:pPr>
        <w:autoSpaceDE w:val="0"/>
        <w:autoSpaceDN w:val="0"/>
        <w:adjustRightInd w:val="0"/>
        <w:rPr>
          <w:rFonts w:ascii="Calibri" w:hAnsi="Calibri" w:cs="Calibri"/>
          <w:lang w:val="en-US"/>
        </w:rPr>
      </w:pPr>
      <w:r w:rsidRPr="00EA58B8">
        <w:rPr>
          <w:rFonts w:ascii="Calibri" w:hAnsi="Calibri" w:cs="Calibri"/>
          <w:bCs/>
          <w:lang w:val="en-US"/>
        </w:rPr>
        <w:t xml:space="preserve">Goodwin, M.S. (2008). </w:t>
      </w:r>
      <w:r w:rsidRPr="00EA58B8">
        <w:rPr>
          <w:rFonts w:ascii="Calibri" w:hAnsi="Calibri" w:cs="Calibri"/>
          <w:lang w:val="en-US"/>
        </w:rPr>
        <w:t xml:space="preserve">Enhancing and Accelerating the Pace of Autism Research and Treatment: The Promise of Developing Innovative Technology. </w:t>
      </w:r>
      <w:r w:rsidRPr="00EA58B8">
        <w:rPr>
          <w:rFonts w:ascii="Calibri" w:hAnsi="Calibri" w:cs="Calibri"/>
          <w:i/>
          <w:iCs/>
          <w:lang w:val="en-US"/>
        </w:rPr>
        <w:t>Focus on Autism and Other Developmental Disabilities</w:t>
      </w:r>
      <w:r w:rsidRPr="00EA58B8">
        <w:rPr>
          <w:rFonts w:ascii="Calibri" w:hAnsi="Calibri" w:cs="Calibri"/>
          <w:lang w:val="en-US"/>
        </w:rPr>
        <w:t>, 23, 125-128.</w:t>
      </w:r>
    </w:p>
    <w:p w:rsidR="00025F85" w:rsidRPr="00EA58B8" w:rsidRDefault="00025F85" w:rsidP="00036778">
      <w:pPr>
        <w:rPr>
          <w:rFonts w:ascii="Calibri" w:hAnsi="Calibri" w:cs="Calibri"/>
          <w:lang w:val="en-US"/>
        </w:rPr>
      </w:pPr>
    </w:p>
    <w:p w:rsidR="00025F85" w:rsidRDefault="00025F85" w:rsidP="00581824">
      <w:pPr>
        <w:autoSpaceDE w:val="0"/>
        <w:autoSpaceDN w:val="0"/>
        <w:adjustRightInd w:val="0"/>
        <w:rPr>
          <w:rFonts w:ascii="Calibri" w:hAnsi="Calibri" w:cs="Calibri"/>
          <w:lang w:eastAsia="en-GB"/>
        </w:rPr>
      </w:pPr>
      <w:r w:rsidRPr="00EA58B8">
        <w:rPr>
          <w:rFonts w:ascii="Calibri" w:hAnsi="Calibri" w:cs="Calibri"/>
          <w:lang w:eastAsia="en-GB"/>
        </w:rPr>
        <w:t xml:space="preserve">Grynszpan, O. , Nadel, J., Carbonell, N., Simonin, J., Constant, J., Le Bariller, F., Martin, J.C. and Courgeon, M. (2009). A new virtual environment paradogm for high functioning autism intended to help attentional disengagement in a social context.  </w:t>
      </w:r>
      <w:r w:rsidRPr="00EA58B8">
        <w:rPr>
          <w:rFonts w:ascii="Calibri" w:hAnsi="Calibri" w:cs="Calibri"/>
          <w:i/>
          <w:lang w:eastAsia="en-GB"/>
        </w:rPr>
        <w:t>Proceedings of Virtual Rehabilitation (VR09)</w:t>
      </w:r>
      <w:r w:rsidRPr="00EA58B8">
        <w:rPr>
          <w:rFonts w:ascii="Calibri" w:hAnsi="Calibri" w:cs="Calibri"/>
          <w:lang w:eastAsia="en-GB"/>
        </w:rPr>
        <w:t>, University of Haifa, Israel, June 29th-July 2nd 2009</w:t>
      </w:r>
      <w:r>
        <w:rPr>
          <w:rFonts w:ascii="Calibri" w:hAnsi="Calibri" w:cs="Calibri"/>
          <w:lang w:eastAsia="en-GB"/>
        </w:rPr>
        <w:t>, 51-58.</w:t>
      </w:r>
    </w:p>
    <w:p w:rsidR="00025F85" w:rsidRDefault="00025F85" w:rsidP="00581824">
      <w:pPr>
        <w:autoSpaceDE w:val="0"/>
        <w:autoSpaceDN w:val="0"/>
        <w:adjustRightInd w:val="0"/>
        <w:rPr>
          <w:rFonts w:ascii="Calibri" w:hAnsi="Calibri" w:cs="Calibri"/>
          <w:lang w:eastAsia="en-GB"/>
        </w:rPr>
      </w:pPr>
    </w:p>
    <w:p w:rsidR="00025F85" w:rsidRDefault="00025F85" w:rsidP="00581824">
      <w:pPr>
        <w:autoSpaceDE w:val="0"/>
        <w:autoSpaceDN w:val="0"/>
        <w:adjustRightInd w:val="0"/>
        <w:rPr>
          <w:rFonts w:ascii="Calibri" w:hAnsi="Calibri" w:cs="Calibri"/>
        </w:rPr>
      </w:pPr>
      <w:r>
        <w:rPr>
          <w:rFonts w:ascii="Calibri" w:hAnsi="Calibri" w:cs="Calibri"/>
        </w:rPr>
        <w:t>Happe, F.G. (1996</w:t>
      </w:r>
      <w:r w:rsidRPr="00581824">
        <w:rPr>
          <w:rFonts w:ascii="Calibri" w:hAnsi="Calibri" w:cs="Calibri"/>
        </w:rPr>
        <w:t xml:space="preserve">). Studying weak central coherence at low levels: children with autism do not succumb to visual illusions. A research note. </w:t>
      </w:r>
      <w:r w:rsidRPr="00581824">
        <w:rPr>
          <w:rFonts w:ascii="Calibri" w:hAnsi="Calibri" w:cs="Calibri"/>
          <w:i/>
        </w:rPr>
        <w:t>Journal of Child Psychology and Psychiatry</w:t>
      </w:r>
      <w:r w:rsidRPr="00581824">
        <w:rPr>
          <w:rFonts w:ascii="Calibri" w:hAnsi="Calibri" w:cs="Calibri"/>
          <w:i/>
          <w:iCs/>
        </w:rPr>
        <w:t xml:space="preserve">, </w:t>
      </w:r>
      <w:r w:rsidRPr="00581824">
        <w:rPr>
          <w:rFonts w:ascii="Calibri" w:hAnsi="Calibri" w:cs="Calibri"/>
        </w:rPr>
        <w:t>37(7), 873-877.</w:t>
      </w:r>
    </w:p>
    <w:p w:rsidR="00025F85" w:rsidRDefault="00025F85" w:rsidP="00581824">
      <w:pPr>
        <w:autoSpaceDE w:val="0"/>
        <w:autoSpaceDN w:val="0"/>
        <w:adjustRightInd w:val="0"/>
        <w:rPr>
          <w:rFonts w:ascii="Calibri" w:hAnsi="Calibri" w:cs="Calibri"/>
        </w:rPr>
      </w:pPr>
    </w:p>
    <w:p w:rsidR="00025F85" w:rsidRPr="00051641" w:rsidRDefault="00025F85" w:rsidP="00581824">
      <w:pPr>
        <w:autoSpaceDE w:val="0"/>
        <w:autoSpaceDN w:val="0"/>
        <w:adjustRightInd w:val="0"/>
        <w:rPr>
          <w:rFonts w:ascii="Calibri" w:hAnsi="Calibri" w:cs="Calibri"/>
          <w:lang w:eastAsia="en-GB"/>
        </w:rPr>
      </w:pPr>
      <w:r>
        <w:rPr>
          <w:rFonts w:ascii="Calibri" w:hAnsi="Calibri" w:cs="Calibri"/>
        </w:rPr>
        <w:t xml:space="preserve">Jelfs, A. &amp; Whitelock, D. (2000) The notion of presence in virtual learning environments: what makes the environment ‘real’. </w:t>
      </w:r>
      <w:r>
        <w:rPr>
          <w:rFonts w:ascii="Calibri" w:hAnsi="Calibri" w:cs="Calibri"/>
          <w:i/>
        </w:rPr>
        <w:t>British Journal of Educational Technology</w:t>
      </w:r>
      <w:r>
        <w:rPr>
          <w:rFonts w:ascii="Calibri" w:hAnsi="Calibri" w:cs="Calibri"/>
        </w:rPr>
        <w:t>, 31(2), 145-152.</w:t>
      </w:r>
    </w:p>
    <w:p w:rsidR="00025F85" w:rsidRDefault="00025F85" w:rsidP="00112953">
      <w:pPr>
        <w:jc w:val="both"/>
        <w:rPr>
          <w:rFonts w:ascii="Calibri" w:hAnsi="Calibri" w:cs="Calibri"/>
        </w:rPr>
      </w:pPr>
    </w:p>
    <w:p w:rsidR="00025F85" w:rsidRPr="00112953" w:rsidRDefault="00025F85" w:rsidP="00112953">
      <w:pPr>
        <w:jc w:val="both"/>
        <w:rPr>
          <w:rFonts w:ascii="Calibri" w:hAnsi="Calibri" w:cs="Calibri"/>
        </w:rPr>
      </w:pPr>
      <w:r w:rsidRPr="00112953">
        <w:rPr>
          <w:rFonts w:ascii="Calibri" w:hAnsi="Calibri" w:cs="Calibri"/>
        </w:rPr>
        <w:t>Josman</w:t>
      </w:r>
      <w:r>
        <w:rPr>
          <w:rFonts w:ascii="Calibri" w:hAnsi="Calibri" w:cs="Calibri"/>
        </w:rPr>
        <w:t>,</w:t>
      </w:r>
      <w:r w:rsidRPr="00112953">
        <w:rPr>
          <w:rFonts w:ascii="Calibri" w:hAnsi="Calibri" w:cs="Calibri"/>
        </w:rPr>
        <w:t xml:space="preserve"> N</w:t>
      </w:r>
      <w:r>
        <w:rPr>
          <w:rFonts w:ascii="Calibri" w:hAnsi="Calibri" w:cs="Calibri"/>
        </w:rPr>
        <w:t>.</w:t>
      </w:r>
      <w:r w:rsidRPr="00112953">
        <w:rPr>
          <w:rFonts w:ascii="Calibri" w:hAnsi="Calibri" w:cs="Calibri"/>
        </w:rPr>
        <w:t>, Milika</w:t>
      </w:r>
      <w:r>
        <w:rPr>
          <w:rFonts w:ascii="Calibri" w:hAnsi="Calibri" w:cs="Calibri"/>
        </w:rPr>
        <w:t>,</w:t>
      </w:r>
      <w:r w:rsidRPr="00112953">
        <w:rPr>
          <w:rFonts w:ascii="Calibri" w:hAnsi="Calibri" w:cs="Calibri"/>
        </w:rPr>
        <w:t xml:space="preserve"> Ben-Chaim</w:t>
      </w:r>
      <w:r>
        <w:rPr>
          <w:rFonts w:ascii="Calibri" w:hAnsi="Calibri" w:cs="Calibri"/>
        </w:rPr>
        <w:t>.</w:t>
      </w:r>
      <w:r w:rsidRPr="00112953">
        <w:rPr>
          <w:rFonts w:ascii="Calibri" w:hAnsi="Calibri" w:cs="Calibri"/>
        </w:rPr>
        <w:t xml:space="preserve"> H</w:t>
      </w:r>
      <w:r>
        <w:rPr>
          <w:rFonts w:ascii="Calibri" w:hAnsi="Calibri" w:cs="Calibri"/>
        </w:rPr>
        <w:t>.</w:t>
      </w:r>
      <w:r w:rsidRPr="00112953">
        <w:rPr>
          <w:rFonts w:ascii="Calibri" w:hAnsi="Calibri" w:cs="Calibri"/>
        </w:rPr>
        <w:t>, Friedrich</w:t>
      </w:r>
      <w:r>
        <w:rPr>
          <w:rFonts w:ascii="Calibri" w:hAnsi="Calibri" w:cs="Calibri"/>
        </w:rPr>
        <w:t>,</w:t>
      </w:r>
      <w:r w:rsidRPr="00112953">
        <w:rPr>
          <w:rFonts w:ascii="Calibri" w:hAnsi="Calibri" w:cs="Calibri"/>
        </w:rPr>
        <w:t xml:space="preserve"> S</w:t>
      </w:r>
      <w:r>
        <w:rPr>
          <w:rFonts w:ascii="Calibri" w:hAnsi="Calibri" w:cs="Calibri"/>
        </w:rPr>
        <w:t>.</w:t>
      </w:r>
      <w:r w:rsidRPr="00112953">
        <w:rPr>
          <w:rFonts w:ascii="Calibri" w:hAnsi="Calibri" w:cs="Calibri"/>
        </w:rPr>
        <w:t xml:space="preserve"> &amp; Weiss</w:t>
      </w:r>
      <w:r>
        <w:rPr>
          <w:rFonts w:ascii="Calibri" w:hAnsi="Calibri" w:cs="Calibri"/>
        </w:rPr>
        <w:t>,</w:t>
      </w:r>
      <w:r w:rsidRPr="00112953">
        <w:rPr>
          <w:rFonts w:ascii="Calibri" w:hAnsi="Calibri" w:cs="Calibri"/>
        </w:rPr>
        <w:t xml:space="preserve"> P</w:t>
      </w:r>
      <w:r>
        <w:rPr>
          <w:rFonts w:ascii="Calibri" w:hAnsi="Calibri" w:cs="Calibri"/>
        </w:rPr>
        <w:t>.</w:t>
      </w:r>
      <w:r w:rsidRPr="00112953">
        <w:rPr>
          <w:rFonts w:ascii="Calibri" w:hAnsi="Calibri" w:cs="Calibri"/>
        </w:rPr>
        <w:t xml:space="preserve"> L</w:t>
      </w:r>
      <w:r>
        <w:rPr>
          <w:rFonts w:ascii="Calibri" w:hAnsi="Calibri" w:cs="Calibri"/>
        </w:rPr>
        <w:t>.</w:t>
      </w:r>
      <w:r w:rsidRPr="00112953">
        <w:rPr>
          <w:rFonts w:ascii="Calibri" w:hAnsi="Calibri" w:cs="Calibri"/>
        </w:rPr>
        <w:t xml:space="preserve"> (2008) Effectiveness of virtual reality for teaching street-crossing skills to children and adolescents with autism. </w:t>
      </w:r>
      <w:r w:rsidRPr="00112953">
        <w:rPr>
          <w:rFonts w:ascii="Calibri" w:hAnsi="Calibri" w:cs="Calibri"/>
          <w:i/>
        </w:rPr>
        <w:t>International Journal on Disability and Human Development,</w:t>
      </w:r>
      <w:r w:rsidRPr="00112953">
        <w:rPr>
          <w:rFonts w:ascii="Calibri" w:hAnsi="Calibri" w:cs="Calibri"/>
        </w:rPr>
        <w:t xml:space="preserve"> 7, 49-56.</w:t>
      </w:r>
    </w:p>
    <w:p w:rsidR="00025F85" w:rsidRDefault="00025F85" w:rsidP="00036778">
      <w:pPr>
        <w:rPr>
          <w:rFonts w:ascii="Calibri" w:hAnsi="Calibri" w:cs="Calibri"/>
          <w:lang w:val="en-US"/>
        </w:rPr>
      </w:pPr>
    </w:p>
    <w:p w:rsidR="00025F85" w:rsidRDefault="00025F85" w:rsidP="00036778">
      <w:pPr>
        <w:rPr>
          <w:rFonts w:ascii="Calibri" w:hAnsi="Calibri" w:cs="Calibri"/>
          <w:lang w:val="en-US"/>
        </w:rPr>
      </w:pPr>
      <w:r w:rsidRPr="00EA58B8">
        <w:rPr>
          <w:rFonts w:ascii="Calibri" w:hAnsi="Calibri" w:cs="Calibri"/>
          <w:lang w:val="en-US"/>
        </w:rPr>
        <w:t>Kijima, R., Shirakawa, K., Hirose, M., &amp; Nihei, K. (1994). Virtual sand box: development of an application of virtual environments for clinical medicine.</w:t>
      </w:r>
      <w:r>
        <w:rPr>
          <w:rFonts w:ascii="Calibri" w:hAnsi="Calibri" w:cs="Calibri"/>
          <w:lang w:val="en-US"/>
        </w:rPr>
        <w:t xml:space="preserve"> </w:t>
      </w:r>
      <w:r w:rsidRPr="00EA58B8">
        <w:rPr>
          <w:rFonts w:ascii="Calibri" w:hAnsi="Calibri" w:cs="Calibri"/>
          <w:i/>
          <w:lang w:val="en-US"/>
        </w:rPr>
        <w:t xml:space="preserve">Presence: </w:t>
      </w:r>
      <w:r>
        <w:rPr>
          <w:rFonts w:ascii="Calibri" w:hAnsi="Calibri" w:cs="Calibri"/>
          <w:i/>
          <w:lang w:val="en-US"/>
        </w:rPr>
        <w:t>Teleoperators and Virtual E</w:t>
      </w:r>
      <w:r w:rsidRPr="00EA58B8">
        <w:rPr>
          <w:rFonts w:ascii="Calibri" w:hAnsi="Calibri" w:cs="Calibri"/>
          <w:i/>
          <w:lang w:val="en-US"/>
        </w:rPr>
        <w:t>nvironments, 3</w:t>
      </w:r>
      <w:r w:rsidRPr="00EA58B8">
        <w:rPr>
          <w:rFonts w:ascii="Calibri" w:hAnsi="Calibri" w:cs="Calibri"/>
          <w:lang w:val="en-US"/>
        </w:rPr>
        <w:t>, 45-59.</w:t>
      </w:r>
    </w:p>
    <w:p w:rsidR="00025F85" w:rsidRDefault="00025F85" w:rsidP="00036778">
      <w:pPr>
        <w:rPr>
          <w:rFonts w:ascii="Calibri" w:hAnsi="Calibri" w:cs="Calibri"/>
          <w:lang w:val="en-US"/>
        </w:rPr>
      </w:pPr>
    </w:p>
    <w:p w:rsidR="00025F85" w:rsidRPr="00112953" w:rsidRDefault="00025F85" w:rsidP="00112953">
      <w:pPr>
        <w:rPr>
          <w:rFonts w:ascii="Calibri" w:hAnsi="Calibri" w:cs="Calibri"/>
        </w:rPr>
      </w:pPr>
      <w:r w:rsidRPr="00112953">
        <w:rPr>
          <w:rFonts w:ascii="Calibri" w:hAnsi="Calibri" w:cs="Calibri"/>
        </w:rPr>
        <w:t xml:space="preserve">Klin, A., Jones, W., Schultz, R.T., Volkmar, F.R. &amp; Cohen, D.J. (2002). Visual fixation patterns during viewing of naturalistic social situations as predictors of social competence in individuals with autism. </w:t>
      </w:r>
      <w:r w:rsidRPr="00112953">
        <w:rPr>
          <w:rFonts w:ascii="Calibri" w:hAnsi="Calibri" w:cs="Calibri"/>
          <w:i/>
          <w:iCs/>
        </w:rPr>
        <w:t>Archives of General Psychiatry</w:t>
      </w:r>
      <w:r w:rsidRPr="00112953">
        <w:rPr>
          <w:rFonts w:ascii="Calibri" w:hAnsi="Calibri" w:cs="Calibri"/>
        </w:rPr>
        <w:t>, 59, 809-816.</w:t>
      </w:r>
    </w:p>
    <w:p w:rsidR="00025F85" w:rsidRPr="00EA58B8" w:rsidRDefault="00025F85" w:rsidP="00036778">
      <w:pPr>
        <w:rPr>
          <w:rFonts w:ascii="Calibri" w:hAnsi="Calibri" w:cs="Calibri"/>
          <w:lang w:val="en-US"/>
        </w:rPr>
      </w:pPr>
    </w:p>
    <w:p w:rsidR="00025F85" w:rsidRPr="00EB220D" w:rsidRDefault="00025F85" w:rsidP="00036778">
      <w:pPr>
        <w:rPr>
          <w:rFonts w:ascii="Calibri" w:hAnsi="Calibri" w:cs="Calibri"/>
          <w:bCs/>
          <w:lang w:val="de-DE"/>
        </w:rPr>
      </w:pPr>
      <w:r w:rsidRPr="00EA58B8">
        <w:rPr>
          <w:rFonts w:ascii="Calibri" w:hAnsi="Calibri" w:cs="Calibri"/>
          <w:lang w:val="en-US"/>
        </w:rPr>
        <w:t xml:space="preserve">Massaro D. W. &amp; Bosseler A. (2006). Read my lips: the importance of the face in a computer-animated tutor for vocabulary learning by children with autism. </w:t>
      </w:r>
      <w:r w:rsidRPr="00EB220D">
        <w:rPr>
          <w:rFonts w:ascii="Calibri" w:hAnsi="Calibri" w:cs="Calibri"/>
          <w:i/>
          <w:iCs/>
          <w:lang w:val="de-DE"/>
        </w:rPr>
        <w:t>Autism</w:t>
      </w:r>
      <w:r w:rsidRPr="00EB220D">
        <w:rPr>
          <w:rFonts w:ascii="Calibri" w:hAnsi="Calibri" w:cs="Calibri"/>
          <w:lang w:val="de-DE"/>
        </w:rPr>
        <w:t>, 10, 495-510.</w:t>
      </w:r>
    </w:p>
    <w:p w:rsidR="00025F85" w:rsidRPr="00EB220D" w:rsidRDefault="00025F85" w:rsidP="00036778">
      <w:pPr>
        <w:rPr>
          <w:rFonts w:ascii="Calibri" w:hAnsi="Calibri" w:cs="Calibri"/>
          <w:lang w:val="de-DE"/>
        </w:rPr>
      </w:pPr>
    </w:p>
    <w:p w:rsidR="00025F85" w:rsidRPr="00EA58B8" w:rsidRDefault="00025F85" w:rsidP="00036778">
      <w:pPr>
        <w:rPr>
          <w:rFonts w:ascii="Calibri" w:hAnsi="Calibri" w:cs="Calibri"/>
          <w:lang w:val="en-US"/>
        </w:rPr>
      </w:pPr>
      <w:r w:rsidRPr="00EB220D">
        <w:rPr>
          <w:rFonts w:ascii="Calibri" w:hAnsi="Calibri" w:cs="Calibri"/>
          <w:lang w:val="de-DE"/>
        </w:rPr>
        <w:t xml:space="preserve">Mineo, B.A., Ziegler, W., Gill, S. &amp; Salkin, D. (2009). </w:t>
      </w:r>
      <w:r w:rsidRPr="00EA58B8">
        <w:rPr>
          <w:rFonts w:ascii="Calibri" w:hAnsi="Calibri" w:cs="Calibri"/>
          <w:lang w:val="en-US"/>
        </w:rPr>
        <w:t xml:space="preserve">Engagement with electronic screen media among students with Autism Spectrum Disorders. </w:t>
      </w:r>
      <w:r w:rsidRPr="00EA58B8">
        <w:rPr>
          <w:rFonts w:ascii="Calibri" w:hAnsi="Calibri" w:cs="Calibri"/>
          <w:i/>
          <w:iCs/>
          <w:lang w:val="en-US"/>
        </w:rPr>
        <w:t>Journal of Autism and Developmental Disorders</w:t>
      </w:r>
      <w:r w:rsidRPr="00EA58B8">
        <w:rPr>
          <w:rFonts w:ascii="Calibri" w:hAnsi="Calibri" w:cs="Calibri"/>
          <w:lang w:val="en-US"/>
        </w:rPr>
        <w:t>, 39, 172-187.</w:t>
      </w:r>
    </w:p>
    <w:p w:rsidR="00025F85" w:rsidRPr="00EA58B8" w:rsidRDefault="00025F85" w:rsidP="00036778">
      <w:pPr>
        <w:rPr>
          <w:rFonts w:ascii="Calibri" w:hAnsi="Calibri" w:cs="Calibri"/>
          <w:lang w:val="en-US"/>
        </w:rPr>
      </w:pPr>
    </w:p>
    <w:p w:rsidR="00025F85" w:rsidRPr="00EA58B8" w:rsidRDefault="00025F85" w:rsidP="00036778">
      <w:pPr>
        <w:rPr>
          <w:rFonts w:ascii="Calibri" w:hAnsi="Calibri" w:cs="Calibri"/>
          <w:iCs/>
          <w:lang w:val="en-US"/>
        </w:rPr>
      </w:pPr>
      <w:r w:rsidRPr="00EA58B8">
        <w:rPr>
          <w:rFonts w:ascii="Calibri" w:hAnsi="Calibri" w:cs="Calibri"/>
          <w:lang w:val="en-US"/>
        </w:rPr>
        <w:t xml:space="preserve">Mitchell, P., Parsons, S. &amp; Leonard, A. (2007). Using virtual environments for teaching social understanding to adolescents with autistic spectrum disorders. </w:t>
      </w:r>
      <w:r w:rsidRPr="00EA58B8">
        <w:rPr>
          <w:rFonts w:ascii="Calibri" w:hAnsi="Calibri" w:cs="Calibri"/>
          <w:i/>
          <w:iCs/>
          <w:lang w:val="en-US"/>
        </w:rPr>
        <w:t>Journal of Autism and Developmental Disorders</w:t>
      </w:r>
      <w:r w:rsidRPr="00EA58B8">
        <w:rPr>
          <w:rFonts w:ascii="Calibri" w:hAnsi="Calibri" w:cs="Calibri"/>
          <w:iCs/>
          <w:lang w:val="en-US"/>
        </w:rPr>
        <w:t>, 37, 589-600.</w:t>
      </w:r>
    </w:p>
    <w:p w:rsidR="00025F85" w:rsidRPr="00EA58B8" w:rsidRDefault="00025F85" w:rsidP="00036778">
      <w:pPr>
        <w:rPr>
          <w:rFonts w:ascii="Calibri" w:hAnsi="Calibri" w:cs="Calibri"/>
          <w:bCs/>
          <w:lang w:val="en-US"/>
        </w:rPr>
      </w:pPr>
    </w:p>
    <w:p w:rsidR="00025F85" w:rsidRDefault="00025F85" w:rsidP="00A56851">
      <w:pPr>
        <w:rPr>
          <w:rFonts w:ascii="Calibri" w:hAnsi="Calibri" w:cs="Calibri"/>
          <w:bCs/>
          <w:lang w:val="en-US"/>
        </w:rPr>
      </w:pPr>
      <w:r w:rsidRPr="00EA58B8">
        <w:rPr>
          <w:rFonts w:ascii="Calibri" w:hAnsi="Calibri" w:cs="Calibri"/>
          <w:bCs/>
          <w:lang w:val="en-US"/>
        </w:rPr>
        <w:t xml:space="preserve">Moore, D., Cheng, Y., McGrath, P. &amp; Powell, N. (2005). Collaborative virtual environment technology for people with autism. </w:t>
      </w:r>
      <w:r w:rsidRPr="00EA58B8">
        <w:rPr>
          <w:rFonts w:ascii="Calibri" w:hAnsi="Calibri" w:cs="Calibri"/>
          <w:bCs/>
          <w:i/>
          <w:iCs/>
          <w:lang w:val="en-US"/>
        </w:rPr>
        <w:t>Focus on Autism and Other Developmental Disabilities</w:t>
      </w:r>
      <w:r w:rsidRPr="00EA58B8">
        <w:rPr>
          <w:rFonts w:ascii="Calibri" w:hAnsi="Calibri" w:cs="Calibri"/>
          <w:bCs/>
          <w:lang w:val="en-US"/>
        </w:rPr>
        <w:t>, 20, 231-243.</w:t>
      </w:r>
    </w:p>
    <w:p w:rsidR="00025F85" w:rsidRDefault="00025F85" w:rsidP="00A56851">
      <w:pPr>
        <w:rPr>
          <w:rFonts w:ascii="Calibri" w:hAnsi="Calibri" w:cs="Calibri"/>
          <w:bCs/>
          <w:lang w:val="en-US"/>
        </w:rPr>
      </w:pPr>
    </w:p>
    <w:p w:rsidR="00025F85" w:rsidRPr="00A56851" w:rsidRDefault="00025F85" w:rsidP="00A56851">
      <w:pPr>
        <w:rPr>
          <w:rFonts w:ascii="Calibri" w:hAnsi="Calibri" w:cs="Calibri"/>
          <w:bCs/>
          <w:lang w:val="en-US"/>
        </w:rPr>
      </w:pPr>
      <w:r w:rsidRPr="00A56851">
        <w:rPr>
          <w:rFonts w:ascii="Calibri" w:hAnsi="Calibri" w:cs="Calibri"/>
        </w:rPr>
        <w:lastRenderedPageBreak/>
        <w:t xml:space="preserve">National Autistic Society (UK) (2001). Computer applications for people with autism. Accessed online at </w:t>
      </w:r>
      <w:hyperlink r:id="rId12" w:history="1">
        <w:r w:rsidRPr="00A56851">
          <w:rPr>
            <w:rStyle w:val="Hyperlink"/>
            <w:rFonts w:ascii="Calibri" w:hAnsi="Calibri" w:cs="Calibri"/>
          </w:rPr>
          <w:t>www.nas.org.uk</w:t>
        </w:r>
      </w:hyperlink>
      <w:r w:rsidRPr="00A56851">
        <w:rPr>
          <w:rFonts w:ascii="Calibri" w:hAnsi="Calibri" w:cs="Calibri"/>
        </w:rPr>
        <w:t xml:space="preserve"> (</w:t>
      </w:r>
      <w:r>
        <w:rPr>
          <w:rFonts w:ascii="Calibri" w:hAnsi="Calibri" w:cs="Calibri"/>
        </w:rPr>
        <w:t xml:space="preserve">accessed </w:t>
      </w:r>
      <w:r w:rsidRPr="00A56851">
        <w:rPr>
          <w:rFonts w:ascii="Calibri" w:hAnsi="Calibri" w:cs="Calibri"/>
        </w:rPr>
        <w:t>April 2006</w:t>
      </w:r>
      <w:r>
        <w:rPr>
          <w:rFonts w:ascii="Calibri" w:hAnsi="Calibri" w:cs="Calibri"/>
        </w:rPr>
        <w:t>; text now changed</w:t>
      </w:r>
      <w:r w:rsidRPr="00A56851">
        <w:rPr>
          <w:rFonts w:ascii="Calibri" w:hAnsi="Calibri" w:cs="Calibri"/>
        </w:rPr>
        <w:t>).</w:t>
      </w:r>
    </w:p>
    <w:p w:rsidR="00025F85" w:rsidRPr="00A56851" w:rsidRDefault="00025F85" w:rsidP="00036778">
      <w:pPr>
        <w:rPr>
          <w:rFonts w:ascii="Calibri" w:hAnsi="Calibri" w:cs="Calibri"/>
          <w:lang w:val="en-US"/>
        </w:rPr>
      </w:pPr>
      <w:r w:rsidRPr="00A56851">
        <w:rPr>
          <w:rFonts w:ascii="Calibri" w:hAnsi="Calibri" w:cs="Calibri"/>
          <w:lang w:val="en-US"/>
        </w:rPr>
        <w:t xml:space="preserve"> </w:t>
      </w:r>
    </w:p>
    <w:p w:rsidR="00025F85" w:rsidRPr="00EA58B8" w:rsidRDefault="00025F85" w:rsidP="00036778">
      <w:pPr>
        <w:rPr>
          <w:rFonts w:ascii="Calibri" w:hAnsi="Calibri" w:cs="Calibri"/>
          <w:lang w:val="en-US"/>
        </w:rPr>
      </w:pPr>
      <w:r w:rsidRPr="00EA58B8">
        <w:rPr>
          <w:rFonts w:ascii="Calibri" w:hAnsi="Calibri" w:cs="Calibri"/>
          <w:lang w:val="en-US"/>
        </w:rPr>
        <w:t xml:space="preserve">Parsons, S., Beardon, L., Neale, H. R., Reynard, G., Eastgate, R., Wilson, J. R., Cobb, S. V., Benford, S., Mitchell, P., &amp; Hopkins, E. (2000). Development of social skills amongst adults with Asperger's Syndrome using virtual environments: The AS Interactive project. </w:t>
      </w:r>
      <w:r w:rsidRPr="00EA58B8">
        <w:rPr>
          <w:rFonts w:ascii="Calibri" w:hAnsi="Calibri" w:cs="Calibri"/>
          <w:i/>
          <w:iCs/>
          <w:lang w:val="en-US"/>
        </w:rPr>
        <w:t>3</w:t>
      </w:r>
      <w:r w:rsidRPr="00EA58B8">
        <w:rPr>
          <w:rFonts w:ascii="Calibri" w:hAnsi="Calibri" w:cs="Calibri"/>
          <w:i/>
          <w:iCs/>
          <w:vertAlign w:val="superscript"/>
          <w:lang w:val="en-US"/>
        </w:rPr>
        <w:t>rd</w:t>
      </w:r>
      <w:r w:rsidRPr="00EA58B8">
        <w:rPr>
          <w:rFonts w:ascii="Calibri" w:hAnsi="Calibri" w:cs="Calibri"/>
          <w:i/>
          <w:iCs/>
          <w:lang w:val="en-US"/>
        </w:rPr>
        <w:t xml:space="preserve"> International Conference on Disability, Virtual Reality and Associated Technologies</w:t>
      </w:r>
      <w:r w:rsidRPr="00EA58B8">
        <w:rPr>
          <w:rFonts w:ascii="Calibri" w:hAnsi="Calibri" w:cs="Calibri"/>
          <w:lang w:val="en-US"/>
        </w:rPr>
        <w:t>, Sardinia, 23-25</w:t>
      </w:r>
      <w:r w:rsidRPr="00EA58B8">
        <w:rPr>
          <w:rFonts w:ascii="Calibri" w:hAnsi="Calibri" w:cs="Calibri"/>
          <w:vertAlign w:val="superscript"/>
          <w:lang w:val="en-US"/>
        </w:rPr>
        <w:t>th</w:t>
      </w:r>
      <w:r w:rsidRPr="00EA58B8">
        <w:rPr>
          <w:rFonts w:ascii="Calibri" w:hAnsi="Calibri" w:cs="Calibri"/>
          <w:lang w:val="en-US"/>
        </w:rPr>
        <w:t xml:space="preserve"> September, 2000, pp. 163-170.</w:t>
      </w:r>
    </w:p>
    <w:p w:rsidR="00025F85" w:rsidRPr="00EA58B8" w:rsidRDefault="00025F85" w:rsidP="00036778">
      <w:pPr>
        <w:rPr>
          <w:rFonts w:ascii="Calibri" w:hAnsi="Calibri" w:cs="Calibri"/>
          <w:lang w:val="en-US"/>
        </w:rPr>
      </w:pPr>
    </w:p>
    <w:p w:rsidR="00025F85" w:rsidRPr="00FC170C" w:rsidRDefault="00025F85" w:rsidP="00FC170C">
      <w:pPr>
        <w:jc w:val="both"/>
        <w:rPr>
          <w:rFonts w:ascii="Calibri" w:hAnsi="Calibri" w:cs="Calibri"/>
          <w:bCs/>
          <w:iCs/>
        </w:rPr>
      </w:pPr>
      <w:r w:rsidRPr="00FC170C">
        <w:rPr>
          <w:rFonts w:ascii="Calibri" w:hAnsi="Calibri" w:cs="Calibri"/>
          <w:iCs/>
        </w:rPr>
        <w:t>Parsons, S</w:t>
      </w:r>
      <w:r w:rsidRPr="00FC170C">
        <w:rPr>
          <w:rFonts w:ascii="Calibri" w:hAnsi="Calibri" w:cs="Calibri"/>
          <w:bCs/>
          <w:iCs/>
        </w:rPr>
        <w:t xml:space="preserve">. (2005). Use, understanding and learning in virtual environments by adolescents with autistic spectrum disorders. </w:t>
      </w:r>
      <w:r w:rsidRPr="00FC170C">
        <w:rPr>
          <w:rFonts w:ascii="Calibri" w:hAnsi="Calibri" w:cs="Calibri"/>
          <w:i/>
          <w:iCs/>
        </w:rPr>
        <w:t>Annual Review of CyberTherapy and Telemedicine</w:t>
      </w:r>
      <w:r w:rsidRPr="00FC170C">
        <w:rPr>
          <w:rFonts w:ascii="Calibri" w:hAnsi="Calibri" w:cs="Calibri"/>
          <w:bCs/>
          <w:iCs/>
        </w:rPr>
        <w:t>, 3, 207-215.</w:t>
      </w:r>
    </w:p>
    <w:p w:rsidR="00025F85" w:rsidRPr="00FC170C" w:rsidRDefault="00025F85" w:rsidP="00036778">
      <w:pPr>
        <w:rPr>
          <w:rFonts w:ascii="Calibri" w:hAnsi="Calibri" w:cs="Calibri"/>
          <w:lang w:val="en-US"/>
        </w:rPr>
      </w:pPr>
    </w:p>
    <w:p w:rsidR="00025F85" w:rsidRPr="00EA58B8" w:rsidRDefault="00025F85" w:rsidP="00036778">
      <w:pPr>
        <w:rPr>
          <w:rFonts w:ascii="Calibri" w:hAnsi="Calibri" w:cs="Calibri"/>
          <w:lang w:val="en-US"/>
        </w:rPr>
      </w:pPr>
      <w:r w:rsidRPr="00EA58B8">
        <w:rPr>
          <w:rFonts w:ascii="Calibri" w:hAnsi="Calibri" w:cs="Calibri"/>
          <w:lang w:val="en-US"/>
        </w:rPr>
        <w:t xml:space="preserve">Parsons, S., Leonard, A. &amp; Mitchell, P. (2006). Virtual environments for social skills training: comments from two adolescents with autistic spectrum disorder. </w:t>
      </w:r>
      <w:r w:rsidRPr="00EA58B8">
        <w:rPr>
          <w:rFonts w:ascii="Calibri" w:hAnsi="Calibri" w:cs="Calibri"/>
          <w:i/>
          <w:iCs/>
          <w:lang w:val="en-US"/>
        </w:rPr>
        <w:t>Computers &amp; Education</w:t>
      </w:r>
      <w:r w:rsidRPr="00EA58B8">
        <w:rPr>
          <w:rFonts w:ascii="Calibri" w:hAnsi="Calibri" w:cs="Calibri"/>
          <w:lang w:val="en-US"/>
        </w:rPr>
        <w:t>, 47, 186-206.</w:t>
      </w:r>
    </w:p>
    <w:p w:rsidR="00025F85" w:rsidRPr="00EA58B8" w:rsidRDefault="00025F85" w:rsidP="00036778">
      <w:pPr>
        <w:rPr>
          <w:rFonts w:ascii="Calibri" w:hAnsi="Calibri" w:cs="Calibri"/>
          <w:lang w:val="en-US"/>
        </w:rPr>
      </w:pPr>
    </w:p>
    <w:p w:rsidR="00025F85" w:rsidRPr="00EA58B8" w:rsidRDefault="00025F85" w:rsidP="00036778">
      <w:pPr>
        <w:rPr>
          <w:rFonts w:ascii="Calibri" w:hAnsi="Calibri" w:cs="Calibri"/>
          <w:lang w:val="en-US"/>
        </w:rPr>
      </w:pPr>
      <w:r w:rsidRPr="00EA58B8">
        <w:rPr>
          <w:rFonts w:ascii="Calibri" w:hAnsi="Calibri" w:cs="Calibri"/>
          <w:lang w:val="en-US"/>
        </w:rPr>
        <w:t xml:space="preserve">Parsons, S. &amp; Mitchell, P. (2002). The potential of virtual reality in social skills training for people with autistic spectrum disorders. </w:t>
      </w:r>
      <w:r w:rsidRPr="00EA58B8">
        <w:rPr>
          <w:rFonts w:ascii="Calibri" w:hAnsi="Calibri" w:cs="Calibri"/>
          <w:i/>
          <w:iCs/>
          <w:lang w:val="en-US"/>
        </w:rPr>
        <w:t>Journal of Intellectual Disability Research</w:t>
      </w:r>
      <w:r w:rsidRPr="00EA58B8">
        <w:rPr>
          <w:rFonts w:ascii="Calibri" w:hAnsi="Calibri" w:cs="Calibri"/>
          <w:lang w:val="en-US"/>
        </w:rPr>
        <w:t>, 46, 430-443</w:t>
      </w:r>
    </w:p>
    <w:p w:rsidR="00025F85" w:rsidRPr="00EA58B8" w:rsidRDefault="00025F85" w:rsidP="00036778">
      <w:pPr>
        <w:rPr>
          <w:rFonts w:ascii="Calibri" w:hAnsi="Calibri" w:cs="Calibri"/>
          <w:lang w:val="en-US"/>
        </w:rPr>
      </w:pPr>
    </w:p>
    <w:p w:rsidR="00025F85" w:rsidRPr="00EA58B8" w:rsidRDefault="00025F85" w:rsidP="00036778">
      <w:pPr>
        <w:rPr>
          <w:rFonts w:ascii="Calibri" w:hAnsi="Calibri" w:cs="Calibri"/>
          <w:lang w:val="en-US"/>
        </w:rPr>
      </w:pPr>
      <w:r w:rsidRPr="00EA58B8">
        <w:rPr>
          <w:rFonts w:ascii="Calibri" w:hAnsi="Calibri" w:cs="Calibri"/>
          <w:lang w:val="en-US"/>
        </w:rPr>
        <w:t xml:space="preserve">Parsons, S., Mitchell, P., &amp; Leonard, A. (2004). The use and understanding of virtual environments by adolescents with autistic spectrum disorders. </w:t>
      </w:r>
      <w:r w:rsidRPr="00EA58B8">
        <w:rPr>
          <w:rFonts w:ascii="Calibri" w:hAnsi="Calibri" w:cs="Calibri"/>
          <w:i/>
          <w:iCs/>
          <w:lang w:val="en-US"/>
        </w:rPr>
        <w:t>Journal of Autism and Developmental Disorders,</w:t>
      </w:r>
      <w:r w:rsidRPr="00EA58B8">
        <w:rPr>
          <w:rFonts w:ascii="Calibri" w:hAnsi="Calibri" w:cs="Calibri"/>
          <w:lang w:val="en-US"/>
        </w:rPr>
        <w:t xml:space="preserve"> 34, 449-466.</w:t>
      </w:r>
    </w:p>
    <w:p w:rsidR="00025F85" w:rsidRPr="00EA58B8" w:rsidRDefault="00025F85" w:rsidP="00036778">
      <w:pPr>
        <w:rPr>
          <w:rFonts w:ascii="Calibri" w:hAnsi="Calibri" w:cs="Calibri"/>
          <w:lang w:val="en-US"/>
        </w:rPr>
      </w:pPr>
    </w:p>
    <w:p w:rsidR="00025F85" w:rsidRDefault="00025F85" w:rsidP="00036778">
      <w:pPr>
        <w:rPr>
          <w:rFonts w:ascii="Calibri" w:hAnsi="Calibri" w:cs="Calibri"/>
          <w:lang w:val="en-US"/>
        </w:rPr>
      </w:pPr>
      <w:r w:rsidRPr="00EA58B8">
        <w:rPr>
          <w:rFonts w:ascii="Calibri" w:hAnsi="Calibri" w:cs="Calibri"/>
          <w:lang w:val="en-US"/>
        </w:rPr>
        <w:t>Parsons, S., Mitchell, P., &amp; Leonard, A. (2005). Do adolescents with autistic spectrum disorders adhere to social conventions in virtual environments?</w:t>
      </w:r>
      <w:r>
        <w:rPr>
          <w:rFonts w:ascii="Calibri" w:hAnsi="Calibri" w:cs="Calibri"/>
          <w:lang w:val="en-US"/>
        </w:rPr>
        <w:t xml:space="preserve"> </w:t>
      </w:r>
      <w:r w:rsidRPr="00EA58B8">
        <w:rPr>
          <w:rFonts w:ascii="Calibri" w:hAnsi="Calibri" w:cs="Calibri"/>
          <w:i/>
          <w:iCs/>
          <w:lang w:val="en-US"/>
        </w:rPr>
        <w:t>Autism,</w:t>
      </w:r>
      <w:r w:rsidRPr="00EA58B8">
        <w:rPr>
          <w:rFonts w:ascii="Calibri" w:hAnsi="Calibri" w:cs="Calibri"/>
          <w:lang w:val="en-US"/>
        </w:rPr>
        <w:t xml:space="preserve"> 9, 95-117.</w:t>
      </w:r>
    </w:p>
    <w:p w:rsidR="00025F85" w:rsidRDefault="00025F85" w:rsidP="00036778">
      <w:pPr>
        <w:rPr>
          <w:rFonts w:ascii="Calibri" w:hAnsi="Calibri" w:cs="Calibri"/>
          <w:lang w:val="en-US"/>
        </w:rPr>
      </w:pPr>
    </w:p>
    <w:p w:rsidR="00025F85" w:rsidRPr="00EA58B8" w:rsidRDefault="00025F85" w:rsidP="00036778">
      <w:pPr>
        <w:rPr>
          <w:rFonts w:ascii="Calibri" w:hAnsi="Calibri" w:cs="Calibri"/>
          <w:lang w:val="en-US"/>
        </w:rPr>
      </w:pPr>
      <w:r w:rsidRPr="00BC2D89">
        <w:rPr>
          <w:rFonts w:ascii="Calibri" w:hAnsi="Calibri" w:cs="Calibri"/>
          <w:lang w:val="en-US"/>
        </w:rPr>
        <w:t xml:space="preserve">Rizzo, A.A., &amp; Kim, G.J. (2005). A SWOT Analysis of the </w:t>
      </w:r>
      <w:r>
        <w:rPr>
          <w:rFonts w:ascii="Calibri" w:hAnsi="Calibri" w:cs="Calibri"/>
          <w:lang w:val="en-US"/>
        </w:rPr>
        <w:t>Field of VR Rehabilitation and </w:t>
      </w:r>
      <w:r w:rsidRPr="00BC2D89">
        <w:rPr>
          <w:rFonts w:ascii="Calibri" w:hAnsi="Calibri" w:cs="Calibri"/>
          <w:lang w:val="en-US"/>
        </w:rPr>
        <w:t xml:space="preserve">Therapy. </w:t>
      </w:r>
      <w:r w:rsidRPr="00BC2D89">
        <w:rPr>
          <w:rFonts w:ascii="Calibri" w:hAnsi="Calibri" w:cs="Calibri"/>
          <w:i/>
          <w:lang w:val="en-US"/>
        </w:rPr>
        <w:t>Presence: Teleoperators and Virtual Environments</w:t>
      </w:r>
      <w:r w:rsidRPr="00BC2D89">
        <w:rPr>
          <w:rFonts w:ascii="Calibri" w:hAnsi="Calibri" w:cs="Calibri"/>
          <w:lang w:val="en-US"/>
        </w:rPr>
        <w:t>, 14, 119-146.</w:t>
      </w:r>
    </w:p>
    <w:p w:rsidR="00025F85" w:rsidRPr="00EA58B8" w:rsidRDefault="00025F85" w:rsidP="00036778">
      <w:pPr>
        <w:rPr>
          <w:rFonts w:ascii="Calibri" w:hAnsi="Calibri" w:cs="Calibri"/>
          <w:lang w:val="en-US"/>
        </w:rPr>
      </w:pPr>
    </w:p>
    <w:p w:rsidR="00025F85" w:rsidRPr="00EA58B8" w:rsidRDefault="00025F85" w:rsidP="00036778">
      <w:pPr>
        <w:rPr>
          <w:rFonts w:ascii="Calibri" w:hAnsi="Calibri" w:cs="Calibri"/>
          <w:lang w:val="en-US"/>
        </w:rPr>
      </w:pPr>
      <w:r w:rsidRPr="00EA58B8">
        <w:rPr>
          <w:rFonts w:ascii="Calibri" w:hAnsi="Calibri" w:cs="Calibri"/>
          <w:lang w:val="en-US"/>
        </w:rPr>
        <w:t xml:space="preserve">Rutten, A., Cobb, S., Neale, H., Kerr, S., Leonard, A., Parsons, S. &amp; Mitchell, P. (2003). The AS interactive project: single-user and collaborative virtual environments for people with high-functioning autistic spectrum disorders. </w:t>
      </w:r>
      <w:r w:rsidRPr="00EA58B8">
        <w:rPr>
          <w:rFonts w:ascii="Calibri" w:hAnsi="Calibri" w:cs="Calibri"/>
          <w:i/>
          <w:iCs/>
          <w:lang w:val="en-US"/>
        </w:rPr>
        <w:t>Journal of Visualization and Computer Animation</w:t>
      </w:r>
      <w:r w:rsidRPr="00EA58B8">
        <w:rPr>
          <w:rFonts w:ascii="Calibri" w:hAnsi="Calibri" w:cs="Calibri"/>
          <w:lang w:val="en-US"/>
        </w:rPr>
        <w:t>, 14, 1-8.</w:t>
      </w:r>
    </w:p>
    <w:p w:rsidR="00025F85" w:rsidRPr="00EA58B8" w:rsidRDefault="00025F85" w:rsidP="00036778">
      <w:pPr>
        <w:rPr>
          <w:rFonts w:ascii="Calibri" w:hAnsi="Calibri" w:cs="Calibri"/>
          <w:bCs/>
          <w:lang w:val="en-US"/>
        </w:rPr>
      </w:pPr>
    </w:p>
    <w:p w:rsidR="00025F85" w:rsidRPr="00EA58B8" w:rsidRDefault="00025F85" w:rsidP="00EA58B8">
      <w:pPr>
        <w:rPr>
          <w:rFonts w:ascii="Calibri" w:hAnsi="Calibri" w:cs="Calibri"/>
          <w:lang w:val="en-US"/>
        </w:rPr>
      </w:pPr>
      <w:r w:rsidRPr="00EA58B8">
        <w:rPr>
          <w:rFonts w:ascii="Calibri" w:hAnsi="Calibri" w:cs="Calibri"/>
          <w:bCs/>
          <w:lang w:val="en-US"/>
        </w:rPr>
        <w:t>Schmidt, C. &amp; Schmidt, M. (2008). Three-dimensional virtual learning environments for mediating social skills acquisition among individuals with autism spectrum disorders.</w:t>
      </w:r>
      <w:r>
        <w:rPr>
          <w:rFonts w:ascii="Calibri" w:hAnsi="Calibri" w:cs="Calibri"/>
          <w:bCs/>
          <w:lang w:val="en-US"/>
        </w:rPr>
        <w:t xml:space="preserve"> </w:t>
      </w:r>
      <w:r>
        <w:rPr>
          <w:rFonts w:ascii="Calibri" w:hAnsi="Calibri" w:cs="Calibri"/>
          <w:bCs/>
          <w:i/>
          <w:lang w:val="en-US"/>
        </w:rPr>
        <w:t>Proceedings of</w:t>
      </w:r>
      <w:r w:rsidRPr="00EA58B8">
        <w:rPr>
          <w:rFonts w:ascii="Calibri" w:hAnsi="Calibri" w:cs="Calibri"/>
          <w:bCs/>
          <w:lang w:val="en-US"/>
        </w:rPr>
        <w:t xml:space="preserve"> </w:t>
      </w:r>
      <w:r w:rsidRPr="00EA58B8">
        <w:rPr>
          <w:rFonts w:ascii="Calibri" w:hAnsi="Calibri" w:cs="Calibri"/>
          <w:bCs/>
          <w:i/>
          <w:iCs/>
          <w:lang w:val="en-US"/>
        </w:rPr>
        <w:t>IDC ‘08,</w:t>
      </w:r>
      <w:r w:rsidRPr="00EA58B8">
        <w:rPr>
          <w:rFonts w:ascii="Calibri" w:hAnsi="Calibri" w:cs="Calibri"/>
          <w:bCs/>
          <w:lang w:val="en-US"/>
        </w:rPr>
        <w:t xml:space="preserve"> June 11-13, 2008 Chicago, IL, USA, 85-88</w:t>
      </w:r>
    </w:p>
    <w:p w:rsidR="00025F85" w:rsidRPr="00EA58B8" w:rsidRDefault="00025F85" w:rsidP="00036778">
      <w:pPr>
        <w:rPr>
          <w:rFonts w:ascii="Calibri" w:hAnsi="Calibri" w:cs="Calibri"/>
          <w:lang w:val="en-US"/>
        </w:rPr>
      </w:pPr>
    </w:p>
    <w:p w:rsidR="00025F85" w:rsidRPr="00EA58B8" w:rsidRDefault="00025F85" w:rsidP="00036778">
      <w:pPr>
        <w:rPr>
          <w:rFonts w:ascii="Calibri" w:hAnsi="Calibri" w:cs="Calibri"/>
          <w:lang w:val="en-US"/>
        </w:rPr>
      </w:pPr>
      <w:r w:rsidRPr="00EA58B8">
        <w:rPr>
          <w:rFonts w:ascii="Calibri" w:hAnsi="Calibri" w:cs="Calibri"/>
          <w:lang w:val="en-US"/>
        </w:rPr>
        <w:t xml:space="preserve">Self, T., Scudder, R.R., Weheba, G. and Crumrine, D. (2007). A virtual approach to teaching safety skills to children with Autism Spectrum Disorder. </w:t>
      </w:r>
      <w:r w:rsidRPr="00EA58B8">
        <w:rPr>
          <w:rFonts w:ascii="Calibri" w:hAnsi="Calibri" w:cs="Calibri"/>
          <w:i/>
          <w:iCs/>
          <w:lang w:val="en-US"/>
        </w:rPr>
        <w:t>Topics in Language Disorders</w:t>
      </w:r>
      <w:r w:rsidRPr="00EA58B8">
        <w:rPr>
          <w:rFonts w:ascii="Calibri" w:hAnsi="Calibri" w:cs="Calibri"/>
          <w:lang w:val="en-US"/>
        </w:rPr>
        <w:t>, 27, 242-253.</w:t>
      </w:r>
    </w:p>
    <w:p w:rsidR="00025F85" w:rsidRPr="00EA58B8" w:rsidRDefault="00025F85" w:rsidP="00036778">
      <w:pPr>
        <w:pStyle w:val="ref"/>
        <w:spacing w:line="240" w:lineRule="auto"/>
        <w:ind w:firstLine="0"/>
        <w:rPr>
          <w:rFonts w:ascii="Calibri" w:hAnsi="Calibri" w:cs="Calibri"/>
          <w:lang w:val="en-US"/>
        </w:rPr>
      </w:pPr>
      <w:r w:rsidRPr="00EA58B8">
        <w:rPr>
          <w:rFonts w:ascii="Calibri" w:hAnsi="Calibri" w:cs="Calibri"/>
        </w:rPr>
        <w:t xml:space="preserve">Strickland, D. (1996) </w:t>
      </w:r>
      <w:r w:rsidRPr="00EA58B8">
        <w:rPr>
          <w:rFonts w:ascii="Calibri" w:hAnsi="Calibri" w:cs="Calibri"/>
          <w:lang w:val="en-US"/>
        </w:rPr>
        <w:t xml:space="preserve">A virtual reality application with autistic children. </w:t>
      </w:r>
      <w:r w:rsidRPr="00EA58B8">
        <w:rPr>
          <w:rFonts w:ascii="Calibri" w:hAnsi="Calibri" w:cs="Calibri"/>
          <w:i/>
          <w:iCs/>
          <w:lang w:val="en-US"/>
        </w:rPr>
        <w:t>Presence: Teleoperators and Virtual Environments,</w:t>
      </w:r>
      <w:r w:rsidRPr="00EA58B8">
        <w:rPr>
          <w:rFonts w:ascii="Calibri" w:hAnsi="Calibri" w:cs="Calibri"/>
          <w:lang w:val="en-US"/>
        </w:rPr>
        <w:t xml:space="preserve"> 5, 319-329.</w:t>
      </w:r>
    </w:p>
    <w:p w:rsidR="00025F85" w:rsidRPr="00EA58B8" w:rsidRDefault="00025F85" w:rsidP="00036778">
      <w:pPr>
        <w:pStyle w:val="ref"/>
        <w:spacing w:line="240" w:lineRule="auto"/>
        <w:ind w:firstLine="0"/>
        <w:rPr>
          <w:rFonts w:ascii="Calibri" w:hAnsi="Calibri" w:cs="Calibri"/>
          <w:bCs/>
        </w:rPr>
      </w:pPr>
      <w:r w:rsidRPr="00EA58B8">
        <w:rPr>
          <w:rFonts w:ascii="Calibri" w:hAnsi="Calibri" w:cs="Calibri"/>
          <w:bCs/>
        </w:rPr>
        <w:t xml:space="preserve">Strickland, D. (1998) Virtual reality for the treatment of autism. In: in G. Riva, ed. </w:t>
      </w:r>
      <w:r w:rsidRPr="00EA58B8">
        <w:rPr>
          <w:rFonts w:ascii="Calibri" w:hAnsi="Calibri" w:cs="Calibri"/>
          <w:bCs/>
          <w:i/>
          <w:iCs/>
        </w:rPr>
        <w:t>Virtual reality in Neuro-Psycho-Physiology</w:t>
      </w:r>
      <w:r w:rsidRPr="00EA58B8">
        <w:rPr>
          <w:rFonts w:ascii="Calibri" w:hAnsi="Calibri" w:cs="Calibri"/>
          <w:bCs/>
        </w:rPr>
        <w:t>. Amsterdam: Ios Press, 1998.</w:t>
      </w:r>
    </w:p>
    <w:p w:rsidR="00025F85" w:rsidRPr="00EA58B8" w:rsidRDefault="00025F85" w:rsidP="00036778">
      <w:pPr>
        <w:rPr>
          <w:rFonts w:ascii="Calibri" w:hAnsi="Calibri" w:cs="Calibri"/>
          <w:bCs/>
          <w:lang w:val="en-US"/>
        </w:rPr>
      </w:pPr>
      <w:r w:rsidRPr="00EA58B8">
        <w:rPr>
          <w:rFonts w:ascii="Calibri" w:hAnsi="Calibri" w:cs="Calibri"/>
          <w:bCs/>
          <w:lang w:val="en-US"/>
        </w:rPr>
        <w:lastRenderedPageBreak/>
        <w:t xml:space="preserve">Strickland, D., Marcus, L., Mesibov, G. &amp; Hogan, K. (1996). Brief report: Two case studies using virtual reality as a learning tool for autistic children. </w:t>
      </w:r>
      <w:r w:rsidRPr="00EA58B8">
        <w:rPr>
          <w:rFonts w:ascii="Calibri" w:hAnsi="Calibri" w:cs="Calibri"/>
          <w:bCs/>
          <w:i/>
          <w:iCs/>
          <w:lang w:val="en-US"/>
        </w:rPr>
        <w:t>Journal of Autism and Developmental Disorders</w:t>
      </w:r>
      <w:r w:rsidRPr="00EA58B8">
        <w:rPr>
          <w:rFonts w:ascii="Calibri" w:hAnsi="Calibri" w:cs="Calibri"/>
          <w:bCs/>
          <w:lang w:val="en-US"/>
        </w:rPr>
        <w:t>, 26, 651-660.</w:t>
      </w:r>
    </w:p>
    <w:p w:rsidR="00025F85" w:rsidRPr="00EA58B8" w:rsidRDefault="00025F85" w:rsidP="00036778">
      <w:pPr>
        <w:rPr>
          <w:rFonts w:ascii="Calibri" w:hAnsi="Calibri" w:cs="Calibri"/>
          <w:lang w:val="en-US"/>
        </w:rPr>
      </w:pPr>
    </w:p>
    <w:p w:rsidR="00025F85" w:rsidRPr="00EA58B8" w:rsidRDefault="00025F85" w:rsidP="00036778">
      <w:pPr>
        <w:rPr>
          <w:rFonts w:ascii="Calibri" w:hAnsi="Calibri" w:cs="Calibri"/>
          <w:bCs/>
          <w:lang w:val="en-US"/>
        </w:rPr>
      </w:pPr>
      <w:r w:rsidRPr="00EA58B8">
        <w:rPr>
          <w:rFonts w:ascii="Calibri" w:hAnsi="Calibri" w:cs="Calibri"/>
          <w:lang w:val="en-US"/>
        </w:rPr>
        <w:t xml:space="preserve">Strickland, D., McAllister, D., Coles, C.D., &amp; Osborne, S. (2007). An evolution of Virtual Reality Training designs for children with Autism and Fetal Alcohol Spectrum Disorders. </w:t>
      </w:r>
      <w:r w:rsidRPr="00EA58B8">
        <w:rPr>
          <w:rFonts w:ascii="Calibri" w:hAnsi="Calibri" w:cs="Calibri"/>
          <w:i/>
          <w:iCs/>
          <w:lang w:val="en-US"/>
        </w:rPr>
        <w:t>Topics in Language Disorders</w:t>
      </w:r>
      <w:r w:rsidRPr="00EA58B8">
        <w:rPr>
          <w:rFonts w:ascii="Calibri" w:hAnsi="Calibri" w:cs="Calibri"/>
          <w:lang w:val="en-US"/>
        </w:rPr>
        <w:t>, 27, 226-241.</w:t>
      </w:r>
    </w:p>
    <w:p w:rsidR="00025F85" w:rsidRPr="00EA58B8" w:rsidRDefault="00025F85" w:rsidP="000367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lang w:val="en-US"/>
        </w:rPr>
      </w:pPr>
    </w:p>
    <w:p w:rsidR="00025F85" w:rsidRPr="00EA58B8" w:rsidRDefault="00025F85" w:rsidP="00036778">
      <w:pPr>
        <w:rPr>
          <w:rFonts w:ascii="Calibri" w:hAnsi="Calibri" w:cs="Calibri"/>
          <w:lang w:val="en-US"/>
        </w:rPr>
      </w:pPr>
      <w:r w:rsidRPr="00EA58B8">
        <w:rPr>
          <w:rFonts w:ascii="Calibri" w:hAnsi="Calibri" w:cs="Calibri"/>
          <w:lang w:val="en-US"/>
        </w:rPr>
        <w:t xml:space="preserve">Trepagnier, C.G. (1999). Virtual environments for the investigation and rehabilitation of cognitive and perceptual impairments. </w:t>
      </w:r>
      <w:r w:rsidRPr="00EA58B8">
        <w:rPr>
          <w:rFonts w:ascii="Calibri" w:hAnsi="Calibri" w:cs="Calibri"/>
          <w:i/>
          <w:iCs/>
          <w:lang w:val="en-US"/>
        </w:rPr>
        <w:t xml:space="preserve">NeuroRehabilitation, </w:t>
      </w:r>
      <w:r w:rsidRPr="00EA58B8">
        <w:rPr>
          <w:rFonts w:ascii="Calibri" w:hAnsi="Calibri" w:cs="Calibri"/>
          <w:lang w:val="en-US"/>
        </w:rPr>
        <w:t>12, 63-72.</w:t>
      </w:r>
    </w:p>
    <w:p w:rsidR="00025F85" w:rsidRPr="00EA58B8" w:rsidRDefault="00025F85" w:rsidP="00036778">
      <w:pPr>
        <w:rPr>
          <w:rFonts w:ascii="Calibri" w:hAnsi="Calibri" w:cs="Calibri"/>
          <w:lang w:val="en-US"/>
        </w:rPr>
      </w:pPr>
    </w:p>
    <w:p w:rsidR="00025F85" w:rsidRDefault="00025F85" w:rsidP="00EA58B8">
      <w:pPr>
        <w:autoSpaceDE w:val="0"/>
        <w:autoSpaceDN w:val="0"/>
        <w:adjustRightInd w:val="0"/>
        <w:rPr>
          <w:rFonts w:ascii="Calibri" w:hAnsi="Calibri" w:cs="Calibri"/>
          <w:lang w:eastAsia="en-GB"/>
        </w:rPr>
      </w:pPr>
      <w:r w:rsidRPr="00EA58B8">
        <w:rPr>
          <w:rFonts w:ascii="Calibri" w:hAnsi="Calibri" w:cs="Calibri"/>
          <w:lang w:eastAsia="en-GB"/>
        </w:rPr>
        <w:t xml:space="preserve">Trepagnier, C., Sebrechts, M.M., &amp; Peterson, R. (2002). Atypical face gaze in autism. </w:t>
      </w:r>
      <w:r w:rsidRPr="00EA58B8">
        <w:rPr>
          <w:rFonts w:ascii="Calibri" w:hAnsi="Calibri" w:cs="Calibri"/>
          <w:i/>
          <w:lang w:eastAsia="en-GB"/>
        </w:rPr>
        <w:t>Cyberpsychology &amp; Behavior</w:t>
      </w:r>
      <w:r w:rsidRPr="00EA58B8">
        <w:rPr>
          <w:rFonts w:ascii="Calibri" w:hAnsi="Calibri" w:cs="Calibri"/>
          <w:lang w:eastAsia="en-GB"/>
        </w:rPr>
        <w:t>, 5(3)</w:t>
      </w:r>
      <w:r>
        <w:rPr>
          <w:rFonts w:ascii="Calibri" w:hAnsi="Calibri" w:cs="Calibri"/>
          <w:lang w:eastAsia="en-GB"/>
        </w:rPr>
        <w:t xml:space="preserve">, </w:t>
      </w:r>
      <w:r w:rsidRPr="00EA58B8">
        <w:rPr>
          <w:rFonts w:ascii="Calibri" w:hAnsi="Calibri" w:cs="Calibri"/>
          <w:lang w:eastAsia="en-GB"/>
        </w:rPr>
        <w:t>213-7.</w:t>
      </w:r>
    </w:p>
    <w:p w:rsidR="00025F85" w:rsidRDefault="00025F85" w:rsidP="00EA58B8">
      <w:pPr>
        <w:autoSpaceDE w:val="0"/>
        <w:autoSpaceDN w:val="0"/>
        <w:adjustRightInd w:val="0"/>
        <w:rPr>
          <w:rFonts w:ascii="Calibri" w:hAnsi="Calibri" w:cs="Calibri"/>
          <w:lang w:eastAsia="en-GB"/>
        </w:rPr>
      </w:pPr>
    </w:p>
    <w:p w:rsidR="00025F85" w:rsidRPr="00EF46BA" w:rsidRDefault="00025F85" w:rsidP="00070872">
      <w:pPr>
        <w:autoSpaceDE w:val="0"/>
        <w:autoSpaceDN w:val="0"/>
        <w:adjustRightInd w:val="0"/>
        <w:rPr>
          <w:rFonts w:ascii="Calibri" w:hAnsi="Calibri" w:cs="Calibri"/>
          <w:lang w:eastAsia="en-GB"/>
        </w:rPr>
      </w:pPr>
      <w:r w:rsidRPr="00EF46BA">
        <w:rPr>
          <w:rFonts w:ascii="Calibri" w:hAnsi="Calibri" w:cs="Calibri"/>
          <w:lang w:eastAsia="en-GB"/>
        </w:rPr>
        <w:t xml:space="preserve">Trepagnier, C. Y., Sebrechts, M. M., Finkelmeyer, A., Coleman, M., Stewart, W. Jnr. &amp; Werner-Adler, M. (2005) Virtual environments to address autistic social deficits. </w:t>
      </w:r>
      <w:r w:rsidRPr="00EF46BA">
        <w:rPr>
          <w:rFonts w:ascii="Calibri" w:hAnsi="Calibri" w:cs="Calibri"/>
          <w:i/>
          <w:lang w:eastAsia="en-GB"/>
        </w:rPr>
        <w:t>Annual Review of CyberTherapy and Telemedicine</w:t>
      </w:r>
      <w:r>
        <w:rPr>
          <w:rFonts w:ascii="Calibri" w:hAnsi="Calibri" w:cs="Calibri"/>
          <w:lang w:eastAsia="en-GB"/>
        </w:rPr>
        <w:t>, 3, 101-107.</w:t>
      </w:r>
    </w:p>
    <w:p w:rsidR="00025F85" w:rsidRPr="00070872" w:rsidRDefault="00025F85" w:rsidP="00EA58B8">
      <w:pPr>
        <w:autoSpaceDE w:val="0"/>
        <w:autoSpaceDN w:val="0"/>
        <w:adjustRightInd w:val="0"/>
        <w:rPr>
          <w:rFonts w:ascii="Calibri" w:hAnsi="Calibri" w:cs="Calibri"/>
          <w:lang w:eastAsia="en-GB"/>
        </w:rPr>
      </w:pPr>
    </w:p>
    <w:p w:rsidR="00025F85" w:rsidRPr="00C05E54" w:rsidRDefault="00025F85" w:rsidP="00C05E54">
      <w:pPr>
        <w:rPr>
          <w:rFonts w:ascii="Calibri" w:hAnsi="Calibri"/>
          <w:color w:val="000000"/>
          <w:lang w:eastAsia="en-GB"/>
        </w:rPr>
      </w:pPr>
      <w:r w:rsidRPr="00C05E54">
        <w:rPr>
          <w:rFonts w:ascii="Calibri" w:hAnsi="Calibri"/>
          <w:color w:val="000000"/>
          <w:lang w:eastAsia="en-GB"/>
        </w:rPr>
        <w:t>Wages, R., Grunvogel</w:t>
      </w:r>
      <w:r>
        <w:rPr>
          <w:rFonts w:ascii="Calibri" w:hAnsi="Calibri"/>
          <w:color w:val="000000"/>
          <w:lang w:eastAsia="en-GB"/>
        </w:rPr>
        <w:t>, S.M. &amp; Grutzmacher, B. (2004)</w:t>
      </w:r>
      <w:r w:rsidRPr="00C05E54">
        <w:rPr>
          <w:rFonts w:ascii="Calibri" w:hAnsi="Calibri"/>
          <w:color w:val="000000"/>
          <w:lang w:eastAsia="en-GB"/>
        </w:rPr>
        <w:t xml:space="preserve"> How realistic is realism? Considerations on the aesthetics of computer games. </w:t>
      </w:r>
      <w:r w:rsidRPr="00C05E54">
        <w:rPr>
          <w:rFonts w:ascii="Calibri" w:hAnsi="Calibri"/>
          <w:i/>
          <w:color w:val="000000"/>
          <w:lang w:eastAsia="en-GB"/>
        </w:rPr>
        <w:t>Lecture Notes in Computer Science</w:t>
      </w:r>
      <w:r w:rsidRPr="00C05E54">
        <w:rPr>
          <w:rFonts w:ascii="Calibri" w:hAnsi="Calibri"/>
          <w:color w:val="000000"/>
          <w:lang w:eastAsia="en-GB"/>
        </w:rPr>
        <w:t xml:space="preserve">, 3166, 216-225. </w:t>
      </w:r>
    </w:p>
    <w:p w:rsidR="00025F85" w:rsidRDefault="00025F85" w:rsidP="00FC170C">
      <w:pPr>
        <w:jc w:val="both"/>
        <w:rPr>
          <w:rFonts w:ascii="Calibri" w:hAnsi="Calibri" w:cs="Calibri"/>
        </w:rPr>
      </w:pPr>
    </w:p>
    <w:p w:rsidR="00025F85" w:rsidRPr="0016073B" w:rsidRDefault="00025F85" w:rsidP="00FC170C">
      <w:pPr>
        <w:jc w:val="both"/>
        <w:rPr>
          <w:rFonts w:ascii="Calibri" w:hAnsi="Calibri" w:cs="Calibri"/>
        </w:rPr>
      </w:pPr>
      <w:r w:rsidRPr="00070872">
        <w:rPr>
          <w:rFonts w:ascii="Calibri" w:hAnsi="Calibri" w:cs="Calibri"/>
        </w:rPr>
        <w:t xml:space="preserve">Wallace, S., </w:t>
      </w:r>
      <w:r w:rsidRPr="00070872">
        <w:rPr>
          <w:rFonts w:ascii="Calibri" w:hAnsi="Calibri" w:cs="Calibri"/>
          <w:bCs/>
        </w:rPr>
        <w:t>Parsons</w:t>
      </w:r>
      <w:r w:rsidRPr="00FC170C">
        <w:rPr>
          <w:rFonts w:ascii="Calibri" w:hAnsi="Calibri" w:cs="Calibri"/>
          <w:bCs/>
        </w:rPr>
        <w:t>, S.</w:t>
      </w:r>
      <w:r w:rsidRPr="00FC170C">
        <w:rPr>
          <w:rFonts w:ascii="Calibri" w:hAnsi="Calibri" w:cs="Calibri"/>
        </w:rPr>
        <w:t xml:space="preserve">, Westbury, A., White, K., White, K. &amp; Bailey, A. (2010) Sense of Presence and Atypical Social Judgments in Immersive Virtual Reality: responses of adolescents with Autistic Spectrum Disorders. </w:t>
      </w:r>
      <w:r w:rsidRPr="00FC170C">
        <w:rPr>
          <w:rFonts w:ascii="Calibri" w:hAnsi="Calibri" w:cs="Calibri"/>
          <w:i/>
          <w:iCs/>
        </w:rPr>
        <w:t>Autism</w:t>
      </w:r>
      <w:r>
        <w:rPr>
          <w:rFonts w:ascii="Calibri" w:hAnsi="Calibri" w:cs="Calibri"/>
          <w:i/>
          <w:iCs/>
        </w:rPr>
        <w:t>,</w:t>
      </w:r>
      <w:r>
        <w:rPr>
          <w:rFonts w:ascii="Calibri" w:hAnsi="Calibri" w:cs="Calibri"/>
          <w:iCs/>
        </w:rPr>
        <w:t xml:space="preserve"> 14(3), 199-213.</w:t>
      </w:r>
    </w:p>
    <w:p w:rsidR="00025F85" w:rsidRDefault="00025F85" w:rsidP="00787E00">
      <w:pPr>
        <w:autoSpaceDE w:val="0"/>
        <w:autoSpaceDN w:val="0"/>
        <w:adjustRightInd w:val="0"/>
        <w:rPr>
          <w:rFonts w:ascii="Calibri" w:hAnsi="Calibri" w:cs="Calibri"/>
          <w:lang w:eastAsia="en-GB"/>
        </w:rPr>
      </w:pPr>
    </w:p>
    <w:p w:rsidR="00025F85" w:rsidRDefault="00025F85" w:rsidP="00787E00">
      <w:pPr>
        <w:autoSpaceDE w:val="0"/>
        <w:autoSpaceDN w:val="0"/>
        <w:adjustRightInd w:val="0"/>
        <w:rPr>
          <w:rFonts w:ascii="Calibri" w:hAnsi="Calibri" w:cs="Calibri"/>
          <w:lang w:eastAsia="en-GB"/>
        </w:rPr>
      </w:pPr>
    </w:p>
    <w:p w:rsidR="00025F85" w:rsidRDefault="00025F85" w:rsidP="00787E00">
      <w:pPr>
        <w:autoSpaceDE w:val="0"/>
        <w:autoSpaceDN w:val="0"/>
        <w:adjustRightInd w:val="0"/>
        <w:rPr>
          <w:rFonts w:ascii="Calibri" w:hAnsi="Calibri" w:cs="Calibri"/>
          <w:lang w:eastAsia="en-GB"/>
        </w:rPr>
      </w:pPr>
    </w:p>
    <w:p w:rsidR="00025F85" w:rsidRDefault="00025F85" w:rsidP="00787E00">
      <w:pPr>
        <w:autoSpaceDE w:val="0"/>
        <w:autoSpaceDN w:val="0"/>
        <w:adjustRightInd w:val="0"/>
        <w:rPr>
          <w:rFonts w:ascii="Calibri" w:hAnsi="Calibri" w:cs="Calibri"/>
          <w:lang w:eastAsia="en-GB"/>
        </w:rPr>
      </w:pPr>
    </w:p>
    <w:p w:rsidR="00025F85" w:rsidRDefault="00025F85" w:rsidP="00787E00">
      <w:pPr>
        <w:autoSpaceDE w:val="0"/>
        <w:autoSpaceDN w:val="0"/>
        <w:adjustRightInd w:val="0"/>
        <w:rPr>
          <w:rFonts w:ascii="Calibri" w:hAnsi="Calibri" w:cs="Calibri"/>
          <w:lang w:eastAsia="en-GB"/>
        </w:rPr>
      </w:pPr>
    </w:p>
    <w:p w:rsidR="00025F85" w:rsidRDefault="00025F85" w:rsidP="00787E00">
      <w:pPr>
        <w:autoSpaceDE w:val="0"/>
        <w:autoSpaceDN w:val="0"/>
        <w:adjustRightInd w:val="0"/>
        <w:rPr>
          <w:rFonts w:ascii="Calibri" w:hAnsi="Calibri" w:cs="Calibri"/>
          <w:lang w:eastAsia="en-GB"/>
        </w:rPr>
      </w:pPr>
    </w:p>
    <w:p w:rsidR="00025F85" w:rsidRDefault="00025F85" w:rsidP="00787E00">
      <w:pPr>
        <w:autoSpaceDE w:val="0"/>
        <w:autoSpaceDN w:val="0"/>
        <w:adjustRightInd w:val="0"/>
        <w:rPr>
          <w:rFonts w:ascii="Calibri" w:hAnsi="Calibri" w:cs="Calibri"/>
          <w:lang w:eastAsia="en-GB"/>
        </w:rPr>
      </w:pPr>
    </w:p>
    <w:p w:rsidR="00025F85" w:rsidRDefault="00025F85" w:rsidP="00787E00">
      <w:pPr>
        <w:autoSpaceDE w:val="0"/>
        <w:autoSpaceDN w:val="0"/>
        <w:adjustRightInd w:val="0"/>
        <w:rPr>
          <w:rFonts w:ascii="Calibri" w:hAnsi="Calibri" w:cs="Calibri"/>
          <w:lang w:eastAsia="en-GB"/>
        </w:rPr>
      </w:pPr>
    </w:p>
    <w:p w:rsidR="00025F85" w:rsidRDefault="00025F85" w:rsidP="00787E00">
      <w:pPr>
        <w:autoSpaceDE w:val="0"/>
        <w:autoSpaceDN w:val="0"/>
        <w:adjustRightInd w:val="0"/>
        <w:rPr>
          <w:rFonts w:ascii="Calibri" w:hAnsi="Calibri" w:cs="Calibri"/>
          <w:lang w:eastAsia="en-GB"/>
        </w:rPr>
      </w:pPr>
    </w:p>
    <w:p w:rsidR="00025F85" w:rsidRDefault="00025F85" w:rsidP="00787E00">
      <w:pPr>
        <w:autoSpaceDE w:val="0"/>
        <w:autoSpaceDN w:val="0"/>
        <w:adjustRightInd w:val="0"/>
        <w:rPr>
          <w:rFonts w:ascii="Calibri" w:hAnsi="Calibri" w:cs="Calibri"/>
          <w:lang w:eastAsia="en-GB"/>
        </w:rPr>
      </w:pPr>
    </w:p>
    <w:p w:rsidR="00025F85" w:rsidRDefault="00025F85" w:rsidP="00787E00">
      <w:pPr>
        <w:autoSpaceDE w:val="0"/>
        <w:autoSpaceDN w:val="0"/>
        <w:adjustRightInd w:val="0"/>
        <w:rPr>
          <w:rFonts w:ascii="Calibri" w:hAnsi="Calibri" w:cs="Calibri"/>
          <w:lang w:eastAsia="en-GB"/>
        </w:rPr>
      </w:pPr>
    </w:p>
    <w:p w:rsidR="00025F85" w:rsidRDefault="00025F85" w:rsidP="00787E00">
      <w:pPr>
        <w:autoSpaceDE w:val="0"/>
        <w:autoSpaceDN w:val="0"/>
        <w:adjustRightInd w:val="0"/>
        <w:rPr>
          <w:rFonts w:ascii="Calibri" w:hAnsi="Calibri" w:cs="Calibri"/>
          <w:lang w:eastAsia="en-GB"/>
        </w:rPr>
      </w:pPr>
    </w:p>
    <w:p w:rsidR="00025F85" w:rsidRDefault="00025F85" w:rsidP="00787E00">
      <w:pPr>
        <w:autoSpaceDE w:val="0"/>
        <w:autoSpaceDN w:val="0"/>
        <w:adjustRightInd w:val="0"/>
        <w:rPr>
          <w:rFonts w:ascii="Calibri" w:hAnsi="Calibri" w:cs="Calibri"/>
          <w:lang w:eastAsia="en-GB"/>
        </w:rPr>
      </w:pPr>
    </w:p>
    <w:sectPr w:rsidR="00025F85" w:rsidSect="00DF0E0A">
      <w:headerReference w:type="default"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F85" w:rsidRDefault="00025F85" w:rsidP="00A95114">
      <w:r>
        <w:separator/>
      </w:r>
    </w:p>
  </w:endnote>
  <w:endnote w:type="continuationSeparator" w:id="0">
    <w:p w:rsidR="00025F85" w:rsidRDefault="00025F85" w:rsidP="00A9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F85" w:rsidRDefault="00EB220D">
    <w:pPr>
      <w:pStyle w:val="Footer"/>
      <w:jc w:val="center"/>
    </w:pPr>
    <w:r>
      <w:fldChar w:fldCharType="begin"/>
    </w:r>
    <w:r>
      <w:instrText xml:space="preserve"> PAGE   \* MERGEFORMAT </w:instrText>
    </w:r>
    <w:r>
      <w:fldChar w:fldCharType="separate"/>
    </w:r>
    <w:r>
      <w:rPr>
        <w:noProof/>
      </w:rPr>
      <w:t>2</w:t>
    </w:r>
    <w:r>
      <w:rPr>
        <w:noProof/>
      </w:rPr>
      <w:fldChar w:fldCharType="end"/>
    </w:r>
  </w:p>
  <w:p w:rsidR="00025F85" w:rsidRDefault="00025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F85" w:rsidRDefault="00025F85" w:rsidP="00A95114">
      <w:r>
        <w:separator/>
      </w:r>
    </w:p>
  </w:footnote>
  <w:footnote w:type="continuationSeparator" w:id="0">
    <w:p w:rsidR="00025F85" w:rsidRDefault="00025F85" w:rsidP="00A95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F85" w:rsidRDefault="00025F85" w:rsidP="00A95114">
    <w:pPr>
      <w:pStyle w:val="Header"/>
      <w:tabs>
        <w:tab w:val="clear" w:pos="4513"/>
        <w:tab w:val="clear" w:pos="9026"/>
        <w:tab w:val="left" w:pos="3345"/>
      </w:tabs>
      <w:jc w:val="right"/>
    </w:pPr>
    <w:r>
      <w:tab/>
      <w:t xml:space="preserve">Virtual Reality and autism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354F0"/>
    <w:multiLevelType w:val="hybridMultilevel"/>
    <w:tmpl w:val="D2AEE260"/>
    <w:lvl w:ilvl="0" w:tplc="EB56C78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C7F0F52"/>
    <w:multiLevelType w:val="multilevel"/>
    <w:tmpl w:val="F5A68A94"/>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400364C2"/>
    <w:multiLevelType w:val="hybridMultilevel"/>
    <w:tmpl w:val="7096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040872"/>
    <w:multiLevelType w:val="hybridMultilevel"/>
    <w:tmpl w:val="EBB88D36"/>
    <w:lvl w:ilvl="0" w:tplc="C8C81E2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CB64D3"/>
    <w:multiLevelType w:val="hybridMultilevel"/>
    <w:tmpl w:val="2BA821B2"/>
    <w:lvl w:ilvl="0" w:tplc="8436B2BA">
      <w:start w:val="1"/>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487D0A"/>
    <w:multiLevelType w:val="hybridMultilevel"/>
    <w:tmpl w:val="814CB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52E370B"/>
    <w:multiLevelType w:val="hybridMultilevel"/>
    <w:tmpl w:val="5FB4E7FA"/>
    <w:lvl w:ilvl="0" w:tplc="0809000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101A2B"/>
    <w:multiLevelType w:val="hybridMultilevel"/>
    <w:tmpl w:val="F94EC43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7"/>
  </w:num>
  <w:num w:numId="3">
    <w:abstractNumId w:val="3"/>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E58"/>
    <w:rsid w:val="00010BB9"/>
    <w:rsid w:val="0002547E"/>
    <w:rsid w:val="00025F85"/>
    <w:rsid w:val="00032D77"/>
    <w:rsid w:val="000355A0"/>
    <w:rsid w:val="00036778"/>
    <w:rsid w:val="00036A5C"/>
    <w:rsid w:val="00043975"/>
    <w:rsid w:val="00047E9A"/>
    <w:rsid w:val="00051641"/>
    <w:rsid w:val="000604C8"/>
    <w:rsid w:val="000621A6"/>
    <w:rsid w:val="000641D3"/>
    <w:rsid w:val="00070872"/>
    <w:rsid w:val="000763AB"/>
    <w:rsid w:val="00084B95"/>
    <w:rsid w:val="00097D89"/>
    <w:rsid w:val="000A2513"/>
    <w:rsid w:val="000B2C2A"/>
    <w:rsid w:val="000B55F5"/>
    <w:rsid w:val="000B5877"/>
    <w:rsid w:val="000C7954"/>
    <w:rsid w:val="000E368E"/>
    <w:rsid w:val="000E4FAB"/>
    <w:rsid w:val="000E6E2D"/>
    <w:rsid w:val="000F2844"/>
    <w:rsid w:val="000F63C1"/>
    <w:rsid w:val="001033D1"/>
    <w:rsid w:val="0010357B"/>
    <w:rsid w:val="001113D7"/>
    <w:rsid w:val="00112953"/>
    <w:rsid w:val="001269C1"/>
    <w:rsid w:val="00136453"/>
    <w:rsid w:val="00142B69"/>
    <w:rsid w:val="00143BE7"/>
    <w:rsid w:val="0014612C"/>
    <w:rsid w:val="0016073B"/>
    <w:rsid w:val="001721FF"/>
    <w:rsid w:val="00173235"/>
    <w:rsid w:val="0017563D"/>
    <w:rsid w:val="00182909"/>
    <w:rsid w:val="00187F88"/>
    <w:rsid w:val="001911BA"/>
    <w:rsid w:val="00191B1C"/>
    <w:rsid w:val="001C0E75"/>
    <w:rsid w:val="001E6B70"/>
    <w:rsid w:val="001E7408"/>
    <w:rsid w:val="001F6239"/>
    <w:rsid w:val="00200DB4"/>
    <w:rsid w:val="00207DF3"/>
    <w:rsid w:val="002127D2"/>
    <w:rsid w:val="002241A2"/>
    <w:rsid w:val="0022775A"/>
    <w:rsid w:val="00245D40"/>
    <w:rsid w:val="00265517"/>
    <w:rsid w:val="002679CB"/>
    <w:rsid w:val="002905AE"/>
    <w:rsid w:val="00290A9D"/>
    <w:rsid w:val="00291574"/>
    <w:rsid w:val="0029700F"/>
    <w:rsid w:val="002A5EF9"/>
    <w:rsid w:val="002B2D71"/>
    <w:rsid w:val="002B47F7"/>
    <w:rsid w:val="002B4C4F"/>
    <w:rsid w:val="002B69F1"/>
    <w:rsid w:val="002D100D"/>
    <w:rsid w:val="002D4381"/>
    <w:rsid w:val="002E1A95"/>
    <w:rsid w:val="002E2264"/>
    <w:rsid w:val="002E3C69"/>
    <w:rsid w:val="002F14BA"/>
    <w:rsid w:val="00303159"/>
    <w:rsid w:val="0030638F"/>
    <w:rsid w:val="003155C3"/>
    <w:rsid w:val="00322DD1"/>
    <w:rsid w:val="00325932"/>
    <w:rsid w:val="003325BA"/>
    <w:rsid w:val="0033496B"/>
    <w:rsid w:val="00340833"/>
    <w:rsid w:val="003449D7"/>
    <w:rsid w:val="00345710"/>
    <w:rsid w:val="00346ED1"/>
    <w:rsid w:val="0034774C"/>
    <w:rsid w:val="003606F5"/>
    <w:rsid w:val="00362AB3"/>
    <w:rsid w:val="0036627D"/>
    <w:rsid w:val="00371F96"/>
    <w:rsid w:val="0038080E"/>
    <w:rsid w:val="00381870"/>
    <w:rsid w:val="00384920"/>
    <w:rsid w:val="00386893"/>
    <w:rsid w:val="00392180"/>
    <w:rsid w:val="003A1283"/>
    <w:rsid w:val="003B4DC1"/>
    <w:rsid w:val="003C41FB"/>
    <w:rsid w:val="003E003A"/>
    <w:rsid w:val="003E3A19"/>
    <w:rsid w:val="003F115C"/>
    <w:rsid w:val="003F11FF"/>
    <w:rsid w:val="003F57D5"/>
    <w:rsid w:val="003F58C7"/>
    <w:rsid w:val="003F6227"/>
    <w:rsid w:val="003F6365"/>
    <w:rsid w:val="003F6E81"/>
    <w:rsid w:val="00403D3C"/>
    <w:rsid w:val="004055BD"/>
    <w:rsid w:val="004229F2"/>
    <w:rsid w:val="004242BA"/>
    <w:rsid w:val="0043173D"/>
    <w:rsid w:val="00445204"/>
    <w:rsid w:val="0044564F"/>
    <w:rsid w:val="00446030"/>
    <w:rsid w:val="004472A4"/>
    <w:rsid w:val="00452806"/>
    <w:rsid w:val="0046156D"/>
    <w:rsid w:val="0047122A"/>
    <w:rsid w:val="00476548"/>
    <w:rsid w:val="00481996"/>
    <w:rsid w:val="00483C49"/>
    <w:rsid w:val="00490E11"/>
    <w:rsid w:val="004A3798"/>
    <w:rsid w:val="004A57FC"/>
    <w:rsid w:val="004D4B0D"/>
    <w:rsid w:val="004E1C65"/>
    <w:rsid w:val="004E1F3C"/>
    <w:rsid w:val="004E4DCA"/>
    <w:rsid w:val="004E7CE9"/>
    <w:rsid w:val="004F0535"/>
    <w:rsid w:val="004F1143"/>
    <w:rsid w:val="004F5588"/>
    <w:rsid w:val="004F6603"/>
    <w:rsid w:val="00505B6F"/>
    <w:rsid w:val="00506856"/>
    <w:rsid w:val="00523AD9"/>
    <w:rsid w:val="005356EA"/>
    <w:rsid w:val="005602BD"/>
    <w:rsid w:val="00566888"/>
    <w:rsid w:val="00575D0D"/>
    <w:rsid w:val="00576C27"/>
    <w:rsid w:val="00581824"/>
    <w:rsid w:val="005842DB"/>
    <w:rsid w:val="0058617E"/>
    <w:rsid w:val="00586D94"/>
    <w:rsid w:val="00590FC2"/>
    <w:rsid w:val="005A224C"/>
    <w:rsid w:val="005B3E8F"/>
    <w:rsid w:val="005C528E"/>
    <w:rsid w:val="005D7F8E"/>
    <w:rsid w:val="005E51AF"/>
    <w:rsid w:val="005E79B2"/>
    <w:rsid w:val="00604496"/>
    <w:rsid w:val="00605A2A"/>
    <w:rsid w:val="006179F8"/>
    <w:rsid w:val="00626A52"/>
    <w:rsid w:val="00634C51"/>
    <w:rsid w:val="00637A7D"/>
    <w:rsid w:val="00637F40"/>
    <w:rsid w:val="00641836"/>
    <w:rsid w:val="00642B54"/>
    <w:rsid w:val="00652DF9"/>
    <w:rsid w:val="00653EBA"/>
    <w:rsid w:val="00656656"/>
    <w:rsid w:val="00661316"/>
    <w:rsid w:val="00664E77"/>
    <w:rsid w:val="006661F2"/>
    <w:rsid w:val="00683D75"/>
    <w:rsid w:val="0069223B"/>
    <w:rsid w:val="006924EF"/>
    <w:rsid w:val="00695BD9"/>
    <w:rsid w:val="0069794D"/>
    <w:rsid w:val="006A192B"/>
    <w:rsid w:val="006A2820"/>
    <w:rsid w:val="006A6D7C"/>
    <w:rsid w:val="006B3142"/>
    <w:rsid w:val="006B3E00"/>
    <w:rsid w:val="006B3EEE"/>
    <w:rsid w:val="006B50CB"/>
    <w:rsid w:val="006D014C"/>
    <w:rsid w:val="006D3E5F"/>
    <w:rsid w:val="006D7AC5"/>
    <w:rsid w:val="006E029A"/>
    <w:rsid w:val="006E057F"/>
    <w:rsid w:val="006E55CB"/>
    <w:rsid w:val="006F057E"/>
    <w:rsid w:val="006F4D12"/>
    <w:rsid w:val="006F50AF"/>
    <w:rsid w:val="006F5A5D"/>
    <w:rsid w:val="007127FA"/>
    <w:rsid w:val="00720A6E"/>
    <w:rsid w:val="00721884"/>
    <w:rsid w:val="00725DBA"/>
    <w:rsid w:val="0072772F"/>
    <w:rsid w:val="00733711"/>
    <w:rsid w:val="00743D0F"/>
    <w:rsid w:val="00744FAD"/>
    <w:rsid w:val="0074533A"/>
    <w:rsid w:val="007578BE"/>
    <w:rsid w:val="00761043"/>
    <w:rsid w:val="00772137"/>
    <w:rsid w:val="00776E12"/>
    <w:rsid w:val="007859EF"/>
    <w:rsid w:val="00787596"/>
    <w:rsid w:val="00787E00"/>
    <w:rsid w:val="007924C9"/>
    <w:rsid w:val="00797E4D"/>
    <w:rsid w:val="007A5BBF"/>
    <w:rsid w:val="007A623A"/>
    <w:rsid w:val="007B2C1F"/>
    <w:rsid w:val="007B7EDB"/>
    <w:rsid w:val="007C3409"/>
    <w:rsid w:val="007D35B6"/>
    <w:rsid w:val="007D74AF"/>
    <w:rsid w:val="00800D67"/>
    <w:rsid w:val="0080481D"/>
    <w:rsid w:val="0085765C"/>
    <w:rsid w:val="008635DF"/>
    <w:rsid w:val="00863ACB"/>
    <w:rsid w:val="00870461"/>
    <w:rsid w:val="00874EE4"/>
    <w:rsid w:val="00880A75"/>
    <w:rsid w:val="008963DF"/>
    <w:rsid w:val="008968C3"/>
    <w:rsid w:val="008A06B9"/>
    <w:rsid w:val="008A2898"/>
    <w:rsid w:val="008B14AB"/>
    <w:rsid w:val="008B7971"/>
    <w:rsid w:val="008C63F7"/>
    <w:rsid w:val="008C7AA6"/>
    <w:rsid w:val="008D3B93"/>
    <w:rsid w:val="008D45A1"/>
    <w:rsid w:val="008D53AD"/>
    <w:rsid w:val="008E2DE9"/>
    <w:rsid w:val="008E3A7D"/>
    <w:rsid w:val="008E6ABA"/>
    <w:rsid w:val="008F0EDA"/>
    <w:rsid w:val="008F4A64"/>
    <w:rsid w:val="00901E58"/>
    <w:rsid w:val="0091256E"/>
    <w:rsid w:val="009220F2"/>
    <w:rsid w:val="009223F3"/>
    <w:rsid w:val="00942B30"/>
    <w:rsid w:val="00943015"/>
    <w:rsid w:val="0094684B"/>
    <w:rsid w:val="009511DA"/>
    <w:rsid w:val="00966936"/>
    <w:rsid w:val="00966BE7"/>
    <w:rsid w:val="0097119E"/>
    <w:rsid w:val="00993A4C"/>
    <w:rsid w:val="00997851"/>
    <w:rsid w:val="009A5696"/>
    <w:rsid w:val="009B3109"/>
    <w:rsid w:val="009C741F"/>
    <w:rsid w:val="009D3B6A"/>
    <w:rsid w:val="009D51F1"/>
    <w:rsid w:val="00A00B11"/>
    <w:rsid w:val="00A0425A"/>
    <w:rsid w:val="00A10905"/>
    <w:rsid w:val="00A11DB4"/>
    <w:rsid w:val="00A33B14"/>
    <w:rsid w:val="00A34FB6"/>
    <w:rsid w:val="00A36B8E"/>
    <w:rsid w:val="00A3726B"/>
    <w:rsid w:val="00A37EBD"/>
    <w:rsid w:val="00A41648"/>
    <w:rsid w:val="00A56851"/>
    <w:rsid w:val="00A620C8"/>
    <w:rsid w:val="00A6264E"/>
    <w:rsid w:val="00A66AC7"/>
    <w:rsid w:val="00A7123B"/>
    <w:rsid w:val="00A72AD0"/>
    <w:rsid w:val="00A95114"/>
    <w:rsid w:val="00A9525C"/>
    <w:rsid w:val="00AA6F58"/>
    <w:rsid w:val="00AB18F5"/>
    <w:rsid w:val="00AB4571"/>
    <w:rsid w:val="00AE2699"/>
    <w:rsid w:val="00AE7089"/>
    <w:rsid w:val="00AF128F"/>
    <w:rsid w:val="00B002E7"/>
    <w:rsid w:val="00B004D8"/>
    <w:rsid w:val="00B01E3D"/>
    <w:rsid w:val="00B02E84"/>
    <w:rsid w:val="00B05BFC"/>
    <w:rsid w:val="00B15EC9"/>
    <w:rsid w:val="00B3193A"/>
    <w:rsid w:val="00B36F61"/>
    <w:rsid w:val="00B5266B"/>
    <w:rsid w:val="00B5531C"/>
    <w:rsid w:val="00B61CED"/>
    <w:rsid w:val="00B65766"/>
    <w:rsid w:val="00B65770"/>
    <w:rsid w:val="00B72F3B"/>
    <w:rsid w:val="00B733E4"/>
    <w:rsid w:val="00B74184"/>
    <w:rsid w:val="00B80F9D"/>
    <w:rsid w:val="00B81906"/>
    <w:rsid w:val="00B843E8"/>
    <w:rsid w:val="00B84DA4"/>
    <w:rsid w:val="00B92A2E"/>
    <w:rsid w:val="00B9450A"/>
    <w:rsid w:val="00BA419D"/>
    <w:rsid w:val="00BA68BF"/>
    <w:rsid w:val="00BB3B12"/>
    <w:rsid w:val="00BC2D89"/>
    <w:rsid w:val="00BC543D"/>
    <w:rsid w:val="00BD58CE"/>
    <w:rsid w:val="00BF5D0F"/>
    <w:rsid w:val="00BF7D0E"/>
    <w:rsid w:val="00C05E54"/>
    <w:rsid w:val="00C12289"/>
    <w:rsid w:val="00C13B0D"/>
    <w:rsid w:val="00C22746"/>
    <w:rsid w:val="00C24EDD"/>
    <w:rsid w:val="00C409F7"/>
    <w:rsid w:val="00C47C5F"/>
    <w:rsid w:val="00C61BDC"/>
    <w:rsid w:val="00C66EA2"/>
    <w:rsid w:val="00C76516"/>
    <w:rsid w:val="00C77C30"/>
    <w:rsid w:val="00C878CF"/>
    <w:rsid w:val="00C932DB"/>
    <w:rsid w:val="00C93AEF"/>
    <w:rsid w:val="00C979E4"/>
    <w:rsid w:val="00CA0296"/>
    <w:rsid w:val="00CA26B5"/>
    <w:rsid w:val="00CA27F1"/>
    <w:rsid w:val="00CA450A"/>
    <w:rsid w:val="00CB00A1"/>
    <w:rsid w:val="00CC571C"/>
    <w:rsid w:val="00CD24C0"/>
    <w:rsid w:val="00CE15C9"/>
    <w:rsid w:val="00CE6CD7"/>
    <w:rsid w:val="00CF7500"/>
    <w:rsid w:val="00CF7F4A"/>
    <w:rsid w:val="00D0724D"/>
    <w:rsid w:val="00D12FEF"/>
    <w:rsid w:val="00D258EF"/>
    <w:rsid w:val="00D27399"/>
    <w:rsid w:val="00D329B2"/>
    <w:rsid w:val="00D4183B"/>
    <w:rsid w:val="00D44395"/>
    <w:rsid w:val="00D45293"/>
    <w:rsid w:val="00D46F98"/>
    <w:rsid w:val="00D474B9"/>
    <w:rsid w:val="00D51DD0"/>
    <w:rsid w:val="00D532E4"/>
    <w:rsid w:val="00D54B33"/>
    <w:rsid w:val="00D62134"/>
    <w:rsid w:val="00D72BA7"/>
    <w:rsid w:val="00D7779A"/>
    <w:rsid w:val="00D811C0"/>
    <w:rsid w:val="00D8182E"/>
    <w:rsid w:val="00D84847"/>
    <w:rsid w:val="00D86946"/>
    <w:rsid w:val="00D9207D"/>
    <w:rsid w:val="00DA6BCE"/>
    <w:rsid w:val="00DB4054"/>
    <w:rsid w:val="00DC4A95"/>
    <w:rsid w:val="00DD71F0"/>
    <w:rsid w:val="00DF0E0A"/>
    <w:rsid w:val="00DF3267"/>
    <w:rsid w:val="00E053D9"/>
    <w:rsid w:val="00E163E5"/>
    <w:rsid w:val="00E16A4A"/>
    <w:rsid w:val="00E23725"/>
    <w:rsid w:val="00E26B00"/>
    <w:rsid w:val="00E300B7"/>
    <w:rsid w:val="00E40B3D"/>
    <w:rsid w:val="00E53F13"/>
    <w:rsid w:val="00E56EDF"/>
    <w:rsid w:val="00E66276"/>
    <w:rsid w:val="00E67719"/>
    <w:rsid w:val="00E73CB0"/>
    <w:rsid w:val="00E810B0"/>
    <w:rsid w:val="00E869EF"/>
    <w:rsid w:val="00E968D7"/>
    <w:rsid w:val="00EA135D"/>
    <w:rsid w:val="00EA16EA"/>
    <w:rsid w:val="00EA236F"/>
    <w:rsid w:val="00EA58B8"/>
    <w:rsid w:val="00EB220D"/>
    <w:rsid w:val="00EC094C"/>
    <w:rsid w:val="00EC6D99"/>
    <w:rsid w:val="00EE23CD"/>
    <w:rsid w:val="00EF2CB8"/>
    <w:rsid w:val="00EF46BA"/>
    <w:rsid w:val="00F033E1"/>
    <w:rsid w:val="00F110B8"/>
    <w:rsid w:val="00F131D2"/>
    <w:rsid w:val="00F16688"/>
    <w:rsid w:val="00F22627"/>
    <w:rsid w:val="00F268A2"/>
    <w:rsid w:val="00F2716C"/>
    <w:rsid w:val="00F275C9"/>
    <w:rsid w:val="00F332FF"/>
    <w:rsid w:val="00F41964"/>
    <w:rsid w:val="00F44F6D"/>
    <w:rsid w:val="00F461E3"/>
    <w:rsid w:val="00F538BF"/>
    <w:rsid w:val="00F55484"/>
    <w:rsid w:val="00F6029A"/>
    <w:rsid w:val="00F87414"/>
    <w:rsid w:val="00F94BF3"/>
    <w:rsid w:val="00FA0DE4"/>
    <w:rsid w:val="00FB29AD"/>
    <w:rsid w:val="00FC10F4"/>
    <w:rsid w:val="00FC170C"/>
    <w:rsid w:val="00FD1A74"/>
    <w:rsid w:val="00FD294B"/>
    <w:rsid w:val="00FD59B6"/>
    <w:rsid w:val="00FD70F2"/>
    <w:rsid w:val="00FE004C"/>
    <w:rsid w:val="00FE16DF"/>
    <w:rsid w:val="00FF7610"/>
    <w:rsid w:val="00FF79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0A"/>
    <w:rPr>
      <w:rFonts w:ascii="Trebuchet MS" w:hAnsi="Trebuchet MS"/>
      <w:sz w:val="24"/>
      <w:szCs w:val="24"/>
      <w:lang w:eastAsia="en-US"/>
    </w:rPr>
  </w:style>
  <w:style w:type="paragraph" w:styleId="Heading1">
    <w:name w:val="heading 1"/>
    <w:basedOn w:val="Normal"/>
    <w:next w:val="Normal"/>
    <w:link w:val="Heading1Char"/>
    <w:uiPriority w:val="99"/>
    <w:qFormat/>
    <w:rsid w:val="003F6227"/>
    <w:pPr>
      <w:keepNext/>
      <w:keepLines/>
      <w:spacing w:before="480"/>
      <w:outlineLvl w:val="0"/>
    </w:pPr>
    <w:rPr>
      <w:rFonts w:ascii="Cambria" w:eastAsia="SimSu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6227"/>
    <w:rPr>
      <w:rFonts w:ascii="Cambria" w:eastAsia="SimSun" w:hAnsi="Cambria" w:cs="Times New Roman"/>
      <w:b/>
      <w:bCs/>
      <w:color w:val="365F91"/>
      <w:sz w:val="28"/>
      <w:szCs w:val="28"/>
      <w:lang w:eastAsia="en-US"/>
    </w:rPr>
  </w:style>
  <w:style w:type="character" w:styleId="Hyperlink">
    <w:name w:val="Hyperlink"/>
    <w:basedOn w:val="DefaultParagraphFont"/>
    <w:uiPriority w:val="99"/>
    <w:rsid w:val="008A2898"/>
    <w:rPr>
      <w:rFonts w:cs="Times New Roman"/>
      <w:color w:val="0000FF"/>
      <w:u w:val="single"/>
    </w:rPr>
  </w:style>
  <w:style w:type="paragraph" w:styleId="Header">
    <w:name w:val="header"/>
    <w:basedOn w:val="Normal"/>
    <w:link w:val="HeaderChar"/>
    <w:uiPriority w:val="99"/>
    <w:rsid w:val="00A95114"/>
    <w:pPr>
      <w:tabs>
        <w:tab w:val="center" w:pos="4513"/>
        <w:tab w:val="right" w:pos="9026"/>
      </w:tabs>
    </w:pPr>
  </w:style>
  <w:style w:type="character" w:customStyle="1" w:styleId="HeaderChar">
    <w:name w:val="Header Char"/>
    <w:basedOn w:val="DefaultParagraphFont"/>
    <w:link w:val="Header"/>
    <w:uiPriority w:val="99"/>
    <w:locked/>
    <w:rsid w:val="00A95114"/>
    <w:rPr>
      <w:rFonts w:ascii="Trebuchet MS" w:hAnsi="Trebuchet MS" w:cs="Times New Roman"/>
      <w:sz w:val="24"/>
      <w:szCs w:val="24"/>
      <w:lang w:eastAsia="en-US"/>
    </w:rPr>
  </w:style>
  <w:style w:type="paragraph" w:styleId="Footer">
    <w:name w:val="footer"/>
    <w:basedOn w:val="Normal"/>
    <w:link w:val="FooterChar"/>
    <w:uiPriority w:val="99"/>
    <w:rsid w:val="00A95114"/>
    <w:pPr>
      <w:tabs>
        <w:tab w:val="center" w:pos="4513"/>
        <w:tab w:val="right" w:pos="9026"/>
      </w:tabs>
    </w:pPr>
  </w:style>
  <w:style w:type="character" w:customStyle="1" w:styleId="FooterChar">
    <w:name w:val="Footer Char"/>
    <w:basedOn w:val="DefaultParagraphFont"/>
    <w:link w:val="Footer"/>
    <w:uiPriority w:val="99"/>
    <w:locked/>
    <w:rsid w:val="00A95114"/>
    <w:rPr>
      <w:rFonts w:ascii="Trebuchet MS" w:hAnsi="Trebuchet MS" w:cs="Times New Roman"/>
      <w:sz w:val="24"/>
      <w:szCs w:val="24"/>
      <w:lang w:eastAsia="en-US"/>
    </w:rPr>
  </w:style>
  <w:style w:type="character" w:styleId="CommentReference">
    <w:name w:val="annotation reference"/>
    <w:basedOn w:val="DefaultParagraphFont"/>
    <w:uiPriority w:val="99"/>
    <w:rsid w:val="00A620C8"/>
    <w:rPr>
      <w:rFonts w:cs="Times New Roman"/>
      <w:sz w:val="16"/>
      <w:szCs w:val="16"/>
    </w:rPr>
  </w:style>
  <w:style w:type="paragraph" w:styleId="CommentText">
    <w:name w:val="annotation text"/>
    <w:basedOn w:val="Normal"/>
    <w:link w:val="CommentTextChar"/>
    <w:uiPriority w:val="99"/>
    <w:rsid w:val="00A620C8"/>
    <w:pPr>
      <w:spacing w:after="200" w:line="276" w:lineRule="auto"/>
    </w:pPr>
    <w:rPr>
      <w:rFonts w:ascii="Times New Roman" w:hAnsi="Times New Roman"/>
      <w:sz w:val="20"/>
      <w:szCs w:val="20"/>
      <w:lang w:val="it-IT"/>
    </w:rPr>
  </w:style>
  <w:style w:type="character" w:customStyle="1" w:styleId="CommentTextChar">
    <w:name w:val="Comment Text Char"/>
    <w:basedOn w:val="DefaultParagraphFont"/>
    <w:link w:val="CommentText"/>
    <w:uiPriority w:val="99"/>
    <w:locked/>
    <w:rsid w:val="00A620C8"/>
    <w:rPr>
      <w:rFonts w:eastAsia="Times New Roman" w:cs="Times New Roman"/>
      <w:lang w:val="it-IT" w:eastAsia="en-US"/>
    </w:rPr>
  </w:style>
  <w:style w:type="paragraph" w:customStyle="1" w:styleId="Default">
    <w:name w:val="Default"/>
    <w:uiPriority w:val="99"/>
    <w:rsid w:val="00A620C8"/>
    <w:pPr>
      <w:autoSpaceDE w:val="0"/>
      <w:autoSpaceDN w:val="0"/>
      <w:adjustRightInd w:val="0"/>
    </w:pPr>
    <w:rPr>
      <w:rFonts w:ascii="Arial" w:hAnsi="Arial" w:cs="Arial"/>
      <w:sz w:val="24"/>
      <w:szCs w:val="24"/>
      <w:lang w:val="en-US" w:eastAsia="en-US"/>
    </w:rPr>
  </w:style>
  <w:style w:type="paragraph" w:styleId="BalloonText">
    <w:name w:val="Balloon Text"/>
    <w:basedOn w:val="Normal"/>
    <w:link w:val="BalloonTextChar"/>
    <w:uiPriority w:val="99"/>
    <w:rsid w:val="00A620C8"/>
    <w:rPr>
      <w:rFonts w:ascii="Tahoma" w:hAnsi="Tahoma" w:cs="Tahoma"/>
      <w:sz w:val="16"/>
      <w:szCs w:val="16"/>
    </w:rPr>
  </w:style>
  <w:style w:type="character" w:customStyle="1" w:styleId="BalloonTextChar">
    <w:name w:val="Balloon Text Char"/>
    <w:basedOn w:val="DefaultParagraphFont"/>
    <w:link w:val="BalloonText"/>
    <w:uiPriority w:val="99"/>
    <w:locked/>
    <w:rsid w:val="00A620C8"/>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695BD9"/>
    <w:pPr>
      <w:spacing w:after="0" w:line="240" w:lineRule="auto"/>
    </w:pPr>
    <w:rPr>
      <w:rFonts w:ascii="Trebuchet MS" w:hAnsi="Trebuchet MS"/>
      <w:b/>
      <w:bCs/>
      <w:lang w:val="en-GB"/>
    </w:rPr>
  </w:style>
  <w:style w:type="character" w:customStyle="1" w:styleId="CommentSubjectChar">
    <w:name w:val="Comment Subject Char"/>
    <w:basedOn w:val="CommentTextChar"/>
    <w:link w:val="CommentSubject"/>
    <w:uiPriority w:val="99"/>
    <w:locked/>
    <w:rsid w:val="00695BD9"/>
    <w:rPr>
      <w:rFonts w:ascii="Trebuchet MS" w:eastAsia="Times New Roman" w:hAnsi="Trebuchet MS" w:cs="Times New Roman"/>
      <w:b/>
      <w:bCs/>
      <w:lang w:val="it-IT" w:eastAsia="en-US"/>
    </w:rPr>
  </w:style>
  <w:style w:type="paragraph" w:styleId="FootnoteText">
    <w:name w:val="footnote text"/>
    <w:basedOn w:val="Normal"/>
    <w:link w:val="FootnoteTextChar"/>
    <w:uiPriority w:val="99"/>
    <w:rsid w:val="00637F40"/>
    <w:rPr>
      <w:sz w:val="20"/>
      <w:szCs w:val="20"/>
    </w:rPr>
  </w:style>
  <w:style w:type="character" w:customStyle="1" w:styleId="FootnoteTextChar">
    <w:name w:val="Footnote Text Char"/>
    <w:basedOn w:val="DefaultParagraphFont"/>
    <w:link w:val="FootnoteText"/>
    <w:uiPriority w:val="99"/>
    <w:locked/>
    <w:rsid w:val="00637F40"/>
    <w:rPr>
      <w:rFonts w:ascii="Trebuchet MS" w:hAnsi="Trebuchet MS" w:cs="Times New Roman"/>
      <w:lang w:eastAsia="en-US"/>
    </w:rPr>
  </w:style>
  <w:style w:type="character" w:styleId="FootnoteReference">
    <w:name w:val="footnote reference"/>
    <w:basedOn w:val="DefaultParagraphFont"/>
    <w:uiPriority w:val="99"/>
    <w:rsid w:val="00637F40"/>
    <w:rPr>
      <w:rFonts w:cs="Times New Roman"/>
      <w:vertAlign w:val="superscript"/>
    </w:rPr>
  </w:style>
  <w:style w:type="paragraph" w:styleId="BodyText2">
    <w:name w:val="Body Text 2"/>
    <w:basedOn w:val="Normal"/>
    <w:link w:val="BodyText2Char"/>
    <w:uiPriority w:val="99"/>
    <w:rsid w:val="00F55484"/>
    <w:pPr>
      <w:tabs>
        <w:tab w:val="left" w:pos="2160"/>
      </w:tabs>
      <w:spacing w:before="240" w:line="480" w:lineRule="auto"/>
    </w:pPr>
    <w:rPr>
      <w:sz w:val="22"/>
    </w:rPr>
  </w:style>
  <w:style w:type="character" w:customStyle="1" w:styleId="BodyText2Char">
    <w:name w:val="Body Text 2 Char"/>
    <w:basedOn w:val="DefaultParagraphFont"/>
    <w:link w:val="BodyText2"/>
    <w:uiPriority w:val="99"/>
    <w:locked/>
    <w:rsid w:val="00F55484"/>
    <w:rPr>
      <w:rFonts w:ascii="Trebuchet MS" w:hAnsi="Trebuchet MS" w:cs="Times New Roman"/>
      <w:sz w:val="24"/>
      <w:szCs w:val="24"/>
      <w:lang w:eastAsia="en-US"/>
    </w:rPr>
  </w:style>
  <w:style w:type="paragraph" w:customStyle="1" w:styleId="ref">
    <w:name w:val="ref"/>
    <w:basedOn w:val="Normal"/>
    <w:uiPriority w:val="99"/>
    <w:rsid w:val="00036778"/>
    <w:pPr>
      <w:spacing w:before="100" w:beforeAutospacing="1" w:after="100" w:afterAutospacing="1" w:line="480" w:lineRule="auto"/>
      <w:ind w:firstLine="720"/>
    </w:pPr>
    <w:rPr>
      <w:rFonts w:ascii="Times New Roman" w:eastAsia="Arial Unicode MS" w:hAnsi="Times New Roman" w:cs="Tahoma"/>
    </w:rPr>
  </w:style>
  <w:style w:type="character" w:customStyle="1" w:styleId="caps">
    <w:name w:val="caps"/>
    <w:basedOn w:val="DefaultParagraphFont"/>
    <w:uiPriority w:val="99"/>
    <w:rsid w:val="00036778"/>
    <w:rPr>
      <w:rFonts w:cs="Times New Roman"/>
    </w:rPr>
  </w:style>
  <w:style w:type="paragraph" w:styleId="PlainText">
    <w:name w:val="Plain Text"/>
    <w:basedOn w:val="Normal"/>
    <w:link w:val="PlainTextChar"/>
    <w:uiPriority w:val="99"/>
    <w:rsid w:val="00BC2D89"/>
    <w:rPr>
      <w:rFonts w:ascii="Consolas" w:eastAsia="SimSun" w:hAnsi="Consolas"/>
      <w:sz w:val="21"/>
      <w:szCs w:val="21"/>
      <w:lang w:eastAsia="zh-CN"/>
    </w:rPr>
  </w:style>
  <w:style w:type="character" w:customStyle="1" w:styleId="PlainTextChar">
    <w:name w:val="Plain Text Char"/>
    <w:basedOn w:val="DefaultParagraphFont"/>
    <w:link w:val="PlainText"/>
    <w:uiPriority w:val="99"/>
    <w:locked/>
    <w:rsid w:val="00BC2D89"/>
    <w:rPr>
      <w:rFonts w:ascii="Consolas" w:eastAsia="SimSun" w:hAnsi="Consolas" w:cs="Times New Roman"/>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60574">
      <w:marLeft w:val="0"/>
      <w:marRight w:val="0"/>
      <w:marTop w:val="0"/>
      <w:marBottom w:val="0"/>
      <w:divBdr>
        <w:top w:val="none" w:sz="0" w:space="0" w:color="auto"/>
        <w:left w:val="none" w:sz="0" w:space="0" w:color="auto"/>
        <w:bottom w:val="none" w:sz="0" w:space="0" w:color="auto"/>
        <w:right w:val="none" w:sz="0" w:space="0" w:color="auto"/>
      </w:divBdr>
    </w:div>
    <w:div w:id="601760575">
      <w:marLeft w:val="0"/>
      <w:marRight w:val="0"/>
      <w:marTop w:val="0"/>
      <w:marBottom w:val="0"/>
      <w:divBdr>
        <w:top w:val="none" w:sz="0" w:space="0" w:color="auto"/>
        <w:left w:val="none" w:sz="0" w:space="0" w:color="auto"/>
        <w:bottom w:val="none" w:sz="0" w:space="0" w:color="auto"/>
        <w:right w:val="none" w:sz="0" w:space="0" w:color="auto"/>
      </w:divBdr>
    </w:div>
    <w:div w:id="601760576">
      <w:marLeft w:val="0"/>
      <w:marRight w:val="0"/>
      <w:marTop w:val="0"/>
      <w:marBottom w:val="0"/>
      <w:divBdr>
        <w:top w:val="none" w:sz="0" w:space="0" w:color="auto"/>
        <w:left w:val="none" w:sz="0" w:space="0" w:color="auto"/>
        <w:bottom w:val="none" w:sz="0" w:space="0" w:color="auto"/>
        <w:right w:val="none" w:sz="0" w:space="0" w:color="auto"/>
      </w:divBdr>
      <w:divsChild>
        <w:div w:id="601760573">
          <w:marLeft w:val="0"/>
          <w:marRight w:val="0"/>
          <w:marTop w:val="0"/>
          <w:marBottom w:val="0"/>
          <w:divBdr>
            <w:top w:val="none" w:sz="0" w:space="0" w:color="auto"/>
            <w:left w:val="none" w:sz="0" w:space="0" w:color="auto"/>
            <w:bottom w:val="none" w:sz="0" w:space="0" w:color="auto"/>
            <w:right w:val="none" w:sz="0" w:space="0" w:color="auto"/>
          </w:divBdr>
        </w:div>
      </w:divsChild>
    </w:div>
    <w:div w:id="601760577">
      <w:marLeft w:val="0"/>
      <w:marRight w:val="0"/>
      <w:marTop w:val="0"/>
      <w:marBottom w:val="0"/>
      <w:divBdr>
        <w:top w:val="none" w:sz="0" w:space="0" w:color="auto"/>
        <w:left w:val="none" w:sz="0" w:space="0" w:color="auto"/>
        <w:bottom w:val="none" w:sz="0" w:space="0" w:color="auto"/>
        <w:right w:val="none" w:sz="0" w:space="0" w:color="auto"/>
      </w:divBdr>
    </w:div>
    <w:div w:id="601760578">
      <w:marLeft w:val="0"/>
      <w:marRight w:val="0"/>
      <w:marTop w:val="0"/>
      <w:marBottom w:val="0"/>
      <w:divBdr>
        <w:top w:val="none" w:sz="0" w:space="0" w:color="auto"/>
        <w:left w:val="none" w:sz="0" w:space="0" w:color="auto"/>
        <w:bottom w:val="none" w:sz="0" w:space="0" w:color="auto"/>
        <w:right w:val="none" w:sz="0" w:space="0" w:color="auto"/>
      </w:divBdr>
      <w:divsChild>
        <w:div w:id="601760580">
          <w:marLeft w:val="0"/>
          <w:marRight w:val="0"/>
          <w:marTop w:val="0"/>
          <w:marBottom w:val="0"/>
          <w:divBdr>
            <w:top w:val="none" w:sz="0" w:space="0" w:color="auto"/>
            <w:left w:val="none" w:sz="0" w:space="0" w:color="auto"/>
            <w:bottom w:val="none" w:sz="0" w:space="0" w:color="auto"/>
            <w:right w:val="none" w:sz="0" w:space="0" w:color="auto"/>
          </w:divBdr>
        </w:div>
      </w:divsChild>
    </w:div>
    <w:div w:id="601760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Parsons@soton.ac.u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s.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hoes2.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spatial.fbk.eu/" TargetMode="External"/><Relationship Id="rId4" Type="http://schemas.openxmlformats.org/officeDocument/2006/relationships/settings" Target="settings.xml"/><Relationship Id="rId9" Type="http://schemas.openxmlformats.org/officeDocument/2006/relationships/hyperlink" Target="http://cospatial.fbk.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6137</Words>
  <Characters>34986</Characters>
  <Application>Microsoft Office Word</Application>
  <DocSecurity>0</DocSecurity>
  <Lines>291</Lines>
  <Paragraphs>82</Paragraphs>
  <ScaleCrop>false</ScaleCrop>
  <Company>The University Of Birmingham</Company>
  <LinksUpToDate>false</LinksUpToDate>
  <CharactersWithSpaces>41041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Reality technologies for children on the autism spectrum: helpful or hyperbole</dc:title>
  <dc:subject/>
  <dc:creator>Sarah Parsons</dc:creator>
  <cp:keywords/>
  <dc:description/>
  <cp:lastModifiedBy>Parsons S.J.</cp:lastModifiedBy>
  <cp:revision>3</cp:revision>
  <cp:lastPrinted>2010-08-10T09:47:00Z</cp:lastPrinted>
  <dcterms:created xsi:type="dcterms:W3CDTF">2011-04-11T08:14:00Z</dcterms:created>
  <dcterms:modified xsi:type="dcterms:W3CDTF">2011-08-30T15:59:00Z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