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31" w:rsidRPr="003F507B" w:rsidRDefault="008B1C31" w:rsidP="008B1C31">
      <w:pPr>
        <w:rPr>
          <w:rFonts w:ascii="Times New Roman" w:hAnsi="Times New Roman" w:cs="Times New Roman"/>
          <w:sz w:val="24"/>
          <w:szCs w:val="24"/>
        </w:rPr>
      </w:pPr>
    </w:p>
    <w:p w:rsidR="00764151" w:rsidRPr="003F507B" w:rsidRDefault="008B1C31" w:rsidP="0038610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F507B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1.</w:t>
      </w:r>
      <w:proofErr w:type="gramEnd"/>
      <w:r w:rsidRPr="003F50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64151" w:rsidRPr="003F507B">
        <w:rPr>
          <w:rFonts w:ascii="Times New Roman" w:hAnsi="Times New Roman" w:cs="Times New Roman"/>
          <w:b/>
          <w:bCs/>
          <w:sz w:val="24"/>
          <w:szCs w:val="24"/>
          <w:lang w:val="en-US"/>
        </w:rPr>
        <w:t>Model of proposed effect of PRM</w:t>
      </w:r>
      <w:r w:rsidR="0038610A" w:rsidRPr="003F507B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81798F" w:rsidRPr="003F50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and NRMs</w:t>
      </w:r>
      <w:r w:rsidR="00764151" w:rsidRPr="003F50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on ethical behavior in business (derived from </w:t>
      </w:r>
      <w:proofErr w:type="spellStart"/>
      <w:r w:rsidR="00764151" w:rsidRPr="003F507B">
        <w:rPr>
          <w:rFonts w:ascii="Times New Roman" w:hAnsi="Times New Roman" w:cs="Times New Roman"/>
          <w:b/>
          <w:bCs/>
          <w:sz w:val="24"/>
          <w:szCs w:val="24"/>
          <w:lang w:val="en-US"/>
        </w:rPr>
        <w:t>Ajzen’s</w:t>
      </w:r>
      <w:proofErr w:type="spellEnd"/>
      <w:r w:rsidR="00764151" w:rsidRPr="003F50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Theory of Planned behavior 1985)</w:t>
      </w:r>
    </w:p>
    <w:p w:rsidR="008B1C31" w:rsidRPr="003F507B" w:rsidRDefault="0081798F" w:rsidP="00764151">
      <w:pPr>
        <w:rPr>
          <w:rFonts w:ascii="Times New Roman" w:hAnsi="Times New Roman" w:cs="Times New Roman"/>
          <w:sz w:val="24"/>
          <w:szCs w:val="24"/>
        </w:rPr>
      </w:pPr>
      <w:r w:rsidRPr="003F507B"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c">
            <w:drawing>
              <wp:inline distT="0" distB="0" distL="0" distR="0" wp14:anchorId="7B2AA3EE" wp14:editId="2DDFEE2D">
                <wp:extent cx="6715125" cy="4219575"/>
                <wp:effectExtent l="0" t="0" r="9525" b="0"/>
                <wp:docPr id="474" name="Canvas 4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5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" y="145913"/>
                            <a:ext cx="1064571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7ACC" w:rsidRPr="003F507B" w:rsidRDefault="00387ACC" w:rsidP="0081798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F507B">
                                <w:rPr>
                                  <w:rFonts w:ascii="Times New Roman" w:hAnsi="Times New Roman" w:cs="Times New Roman"/>
                                </w:rPr>
                                <w:t>Awareness, Behavioural beliefs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382533" y="145914"/>
                            <a:ext cx="1289355" cy="671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7ACC" w:rsidRPr="003F507B" w:rsidRDefault="00387ACC" w:rsidP="0081798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F507B">
                                <w:rPr>
                                  <w:rFonts w:ascii="Times New Roman" w:hAnsi="Times New Roman" w:cs="Times New Roman"/>
                                </w:rPr>
                                <w:t>Positive Attitude towards ethical business behaviour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551" y="1507135"/>
                            <a:ext cx="1064578" cy="875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7ACC" w:rsidRPr="003F507B" w:rsidRDefault="00387ACC" w:rsidP="0081798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F507B">
                                <w:rPr>
                                  <w:rFonts w:ascii="Times New Roman" w:hAnsi="Times New Roman" w:cs="Times New Roman"/>
                                </w:rPr>
                                <w:t>Subjective Norm: normative beliefs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392263" y="1064704"/>
                            <a:ext cx="1289256" cy="7528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7ACC" w:rsidRPr="003F507B" w:rsidRDefault="00387ACC" w:rsidP="0081798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F507B">
                                <w:rPr>
                                  <w:rFonts w:ascii="Times New Roman" w:hAnsi="Times New Roman" w:cs="Times New Roman"/>
                                </w:rPr>
                                <w:t xml:space="preserve">Injunctive norms that </w:t>
                              </w:r>
                              <w:proofErr w:type="gramStart"/>
                              <w:r w:rsidRPr="003F507B">
                                <w:rPr>
                                  <w:rFonts w:ascii="Times New Roman" w:hAnsi="Times New Roman" w:cs="Times New Roman"/>
                                </w:rPr>
                                <w:t>business  should</w:t>
                              </w:r>
                              <w:proofErr w:type="gramEnd"/>
                              <w:r w:rsidRPr="003F507B">
                                <w:rPr>
                                  <w:rFonts w:ascii="Times New Roman" w:hAnsi="Times New Roman" w:cs="Times New Roman"/>
                                </w:rPr>
                                <w:t xml:space="preserve"> be ethical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427037" y="1648797"/>
                            <a:ext cx="913543" cy="6562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7ACC" w:rsidRPr="003F507B" w:rsidRDefault="00387ACC" w:rsidP="0081798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F507B">
                                <w:rPr>
                                  <w:rFonts w:ascii="Times New Roman" w:hAnsi="Times New Roman" w:cs="Times New Roman"/>
                                </w:rPr>
                                <w:t>Ethical Behavioural intentions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797812" y="1619364"/>
                            <a:ext cx="914273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7ACC" w:rsidRPr="003F507B" w:rsidRDefault="00387ACC" w:rsidP="0081798F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F507B">
                                <w:rPr>
                                  <w:rFonts w:ascii="Times New Roman" w:hAnsi="Times New Roman" w:cs="Times New Roman"/>
                                </w:rPr>
                                <w:t xml:space="preserve">Ethical Business Behaviour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Line 10"/>
                        <wps:cNvCnPr/>
                        <wps:spPr bwMode="auto">
                          <a:xfrm>
                            <a:off x="1064599" y="506468"/>
                            <a:ext cx="132729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11"/>
                        <wps:cNvCnPr/>
                        <wps:spPr bwMode="auto">
                          <a:xfrm flipV="1">
                            <a:off x="1079977" y="1632986"/>
                            <a:ext cx="1317784" cy="1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12"/>
                        <wps:cNvCnPr/>
                        <wps:spPr bwMode="auto">
                          <a:xfrm>
                            <a:off x="5340669" y="2157108"/>
                            <a:ext cx="457137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Line 13"/>
                        <wps:cNvCnPr/>
                        <wps:spPr bwMode="auto">
                          <a:xfrm>
                            <a:off x="3671788" y="505645"/>
                            <a:ext cx="1211497" cy="11274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2" name="Line 14"/>
                        <wps:cNvCnPr/>
                        <wps:spPr bwMode="auto">
                          <a:xfrm flipV="1">
                            <a:off x="3671712" y="2157015"/>
                            <a:ext cx="755150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" y="2990851"/>
                            <a:ext cx="1079999" cy="1038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7ACC" w:rsidRPr="003F507B" w:rsidRDefault="00387ACC" w:rsidP="0081798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F507B">
                                <w:rPr>
                                  <w:rFonts w:ascii="Times New Roman" w:hAnsi="Times New Roman" w:cs="Times New Roman"/>
                                </w:rPr>
                                <w:t>Self-efficacy /PBC:  Beliefs about ease/ difficulty of behaviour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97760" y="3202400"/>
                            <a:ext cx="1289215" cy="8272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7ACC" w:rsidRPr="003F507B" w:rsidRDefault="00387ACC" w:rsidP="0081798F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F507B">
                                <w:rPr>
                                  <w:rFonts w:ascii="Times New Roman" w:hAnsi="Times New Roman" w:cs="Times New Roman"/>
                                </w:rPr>
                                <w:t>Confidence in ability to engage in ethical business behaviour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Line 17"/>
                        <wps:cNvCnPr/>
                        <wps:spPr bwMode="auto">
                          <a:xfrm>
                            <a:off x="1074130" y="2242303"/>
                            <a:ext cx="1317763" cy="2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19"/>
                        <wps:cNvCnPr/>
                        <wps:spPr bwMode="auto">
                          <a:xfrm flipV="1">
                            <a:off x="3686975" y="2316412"/>
                            <a:ext cx="2583062" cy="12995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2397711" y="2060368"/>
                            <a:ext cx="1283659" cy="870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7ACC" w:rsidRPr="003F507B" w:rsidRDefault="00387ACC" w:rsidP="0081798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3F507B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Descriptive norms </w:t>
                              </w:r>
                              <w:proofErr w:type="gramStart"/>
                              <w:r w:rsidRPr="003F507B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of  business</w:t>
                              </w:r>
                              <w:proofErr w:type="gramEnd"/>
                              <w:r w:rsidRPr="003F507B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as  typically ethical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6497" y="1312152"/>
                            <a:ext cx="1205843" cy="25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7ACC" w:rsidRPr="003F507B" w:rsidRDefault="00387ACC" w:rsidP="0081798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3F507B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PRM </w:t>
                              </w:r>
                              <w:proofErr w:type="gramStart"/>
                              <w:r w:rsidRPr="003F507B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+  NRM</w:t>
                              </w:r>
                              <w:proofErr w:type="gramEnd"/>
                              <w:r w:rsidRPr="003F507B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2842" y="2316512"/>
                            <a:ext cx="1205865" cy="25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7ACC" w:rsidRPr="003F507B" w:rsidRDefault="00387ACC" w:rsidP="0081798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3F507B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PRM + </w:t>
                              </w:r>
                              <w:r w:rsidRPr="003F507B">
                                <w:rPr>
                                  <w:rFonts w:eastAsia="Calibri"/>
                                  <w:color w:val="FF0000"/>
                                  <w:sz w:val="22"/>
                                  <w:szCs w:val="22"/>
                                </w:rPr>
                                <w:t>NRM 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6496" y="3616011"/>
                            <a:ext cx="1143000" cy="252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7ACC" w:rsidRPr="003F507B" w:rsidRDefault="00387ACC" w:rsidP="0081798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3F507B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PRM </w:t>
                              </w:r>
                              <w:proofErr w:type="gramStart"/>
                              <w:r w:rsidRPr="003F507B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+  </w:t>
                              </w:r>
                              <w:r w:rsidRPr="003F507B">
                                <w:rPr>
                                  <w:rFonts w:eastAsia="Calibri"/>
                                  <w:color w:val="FF0000"/>
                                  <w:sz w:val="22"/>
                                  <w:szCs w:val="22"/>
                                </w:rPr>
                                <w:t>NRM</w:t>
                              </w:r>
                              <w:proofErr w:type="gramEnd"/>
                              <w:r w:rsidRPr="003F507B">
                                <w:rPr>
                                  <w:rFonts w:eastAsia="Calibri"/>
                                  <w:color w:val="FF0000"/>
                                  <w:sz w:val="22"/>
                                  <w:szCs w:val="22"/>
                                </w:rPr>
                                <w:t xml:space="preserve"> 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1" name="Line 13"/>
                        <wps:cNvCnPr/>
                        <wps:spPr bwMode="auto">
                          <a:xfrm>
                            <a:off x="1079934" y="3556395"/>
                            <a:ext cx="130255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19"/>
                        <wps:cNvCnPr/>
                        <wps:spPr bwMode="auto">
                          <a:xfrm flipV="1">
                            <a:off x="3681223" y="2247089"/>
                            <a:ext cx="2116467" cy="6835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14"/>
                        <wps:cNvCnPr/>
                        <wps:spPr bwMode="auto">
                          <a:xfrm>
                            <a:off x="3686901" y="1706763"/>
                            <a:ext cx="7400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4130" y="251940"/>
                            <a:ext cx="1205230" cy="252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7ACC" w:rsidRPr="003F507B" w:rsidRDefault="00387ACC" w:rsidP="00787199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 w:rsidRPr="003F507B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PRM </w:t>
                              </w:r>
                              <w:proofErr w:type="gramStart"/>
                              <w:r w:rsidRPr="003F507B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+  NRM</w:t>
                              </w:r>
                              <w:proofErr w:type="gramEnd"/>
                              <w:r w:rsidRPr="003F507B"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 xml:space="preserve"> 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74" o:spid="_x0000_s1026" editas="canvas" style="width:528.75pt;height:332.25pt;mso-position-horizontal-relative:char;mso-position-vertical-relative:line" coordsize="67151,42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0ISQcAAClAAAAOAAAAZHJzL2Uyb0RvYy54bWzsW11zm0YUfe9M/wPDu6Pdhd0FTeROKtmd&#10;zqRtpkn7jgWSmCKggC25nf733nsXEMh25CSO7Inwgw0Cr/bjcPbccy+vf9iuE+smKso4Syc2f8Vs&#10;K0rnWRiny4n9x4fLM8+2yipIwyDJ0mhi30al/cP599+93uTjSGSrLAmjwoJG0nK8ySf2qqry8WhU&#10;zlfROihfZXmUwsVFVqyDCk6L5Sgsgg20vk5GgjE12mRFmBfZPCpL+HRmLtrn1P5iEc2r3xaLMqqs&#10;ZGJD3yr6XdDvK/w9On8djJdFkK/ied2N4DN6sQ7iFL60bWoWVIF1XcR3mlrH8yIrs0X1ap6tR9li&#10;Ec8jGgOMhrO90UyD9CYoaTBzmJ2mg3D0hO1eLbHfaXYZJwnMxghaH+Nn+HcD6xPh5STt32Q+oXvr&#10;ezY5LGCZt0tZflkX36+CPKKRl+P5rzfvCisOJ7YrhW2lwRqA9DssbZAuk8hycRHx6+G+9/m7Anta&#10;5m+z+V+llWbTFdwVvSmKbLOKghC6xfF+6HrnH/CkhH+1rja/ZCG0HlxXGa3ndlGssUFYKWs7sbVt&#10;3UILrvS5Y7ATbStrDlc4U67U3LbmcIPHYDEJXKNg3DSRF2X1U5StLTyY2AUMgL4iuHlbVtilYNzc&#10;QkPIkjjERaGTYnk1TQrrJgAcX9IPjQJG2r0tSa3NxPalkNRy71rZbYLRz31NrOMKHsgkXtMo4DYz&#10;TJy7izSEbgbjKogTcwxdRmTQZOL8mXWotlfbekmusvAWprXIzIMHRAEHq6z4x7Y28NBN7PLv66CI&#10;bCv5OYWl8bnr4lNKJzCdAk6K7pWr7pUgnUNTE7uyLXM4rcyTfZ0X8XIF38RpGtLsDSznIqZJxqU2&#10;var7DaA13T4Cep276JU4vz0wfj30CscT0oFONBimRycYtxgWnu9IaTCsNBf8pDFMlENssQPNAOWa&#10;iN27UFZHhLIvJXAt4lgyzR16ijpAJjIG6UFkrKWCmw3DniQZ05KJZnUGTu4pCqC7fUWhm6k6gqIQ&#10;ji+EqjkZYKvZPaQspDJY1lJ4zDt5LJP2Gki50Q2tOgaU7GOZwHIkfeG6QjOn1sjK9bRPT9KOl0E1&#10;SxewjrSspBKKrp+qRjY7acM1Ay33aBlQtA9lv5mqI9CyBOx6HKJNlBiK+47ao2UIVYRuoOxJiPhO&#10;npXbUGaAcg/KoEMNlN/GaWSZmKpm5Gn6rqjjv0f5D+Qy+D7BUoJaUETvO4LljtDCr2F5AJEJ9OZj&#10;BkRrCWGQ/8W+QpFd1/bBPVaCVd3m4LpURUyWDpgDE3sdhWALROAq4pFR78aGgnAVHBN0IjBwJZft&#10;X5/5F96F5565Ql2cuWw2O3tzOXXP1CXXcubMptMZ/w9Hy93xKg7DKEVrpXH8uPs4t6r2Ho1X13p+&#10;7USN+q2TpQNdbP5Sp/e8EvOo4OgQEcf0IgBEXVS2cS6Q66NQaS2SOP+z8Vhqf4wz7fu6UQCO8D0K&#10;CrsA5Vp7EDyiBOCSKP3h/X+A6ClDVIH714VoG8E+FqJIETUwpeMypQxxCg5GrYmidsBE8xalK+JS&#10;c9rsB1wO1HlfEkKB89TFZRuNfgYuHbBZtQcKAWAnmYQcAm51O1iCB8tdCKMMX3KhXTFw5rCtp8sH&#10;EmSqTZAZsUlE9ili895tnVBaR0PInozvwVSDHSuBrok9Px4IDXv6Se/pEJsY7twlcA2YjuRRmayB&#10;8H3mmaRAh2tRvGJwRdqUOZ70D+iAbzuHS/5Um9QZgvpuUA920F0ct3N1BIMK8gZao0IG4eAIJtwm&#10;U99N5gJXGzR7YAvwA8LhBMDcJnYGMPfA3ObAjGhop+kzBC04AC53DC6FcIXD9gtlHHAAMOGFLCuE&#10;PoDKQS6ctFxoM1oGmQSWJ5CznvI1gB4R6HDlgrTtRV1Ceg5DKU1KAMSC9A8kXY8LU6wTmwXlytSD&#10;UZmXGcDgshpr+KW4rJDgvCMTXJP1PJLeJZ3Aa9XLFHPupAyE5ygwYgnrnmbSo9juYfPrBHRCmzQf&#10;dEJPJ7SZrA+oMn/MtlbXk32PFbTVFj5usgJfqwyXc63IFQMC5w54ZFAX3CNwLgDHTaWBkJCpPZAM&#10;OwKo2zRRMH6iIlsK0Not8Vmwil7li6mvRX/fmAvPjk9XeK6pHkCBIfcFBuFT1cHZt43PXb57AKhu&#10;M1rPDlAkUBDX6B4orhgohD6BctfB4n8TpUnB/OdXBV+JQM3QUY4NAMUXWJ4qtUW1AA74ZIgxKZVj&#10;INTxWx0mqIwbo6wD+/Nx46shjHpZYZTey2q1muexBtUDWS2o8BPgRAH8wKrSzKN2dwCF3CuUWNXJ&#10;V+U58EISsuTDodFxUdp3AULwAwYTABcHYpMXVWqFZaJdUv3knGynjgXCd+UzE85zzRQ6qb2NW0Mi&#10;oMnEDpw6VAo8VCnAwZd/IcFSN2MguQ9vgPYQjbESpBFaKfoNx/ImTHzpUhTMVXodnXbC+t15fOG9&#10;e04Frbs3/M//BwAA//8DAFBLAwQUAAYACAAAACEAapZEcdoAAAAGAQAADwAAAGRycy9kb3ducmV2&#10;LnhtbEyPwU7DMBBE70j8g7VI3KgDalKUxqmgElcQKdw38TYJtdchdtrA1+NygctKoxnNvC02szXi&#10;SKPvHSu4XSQgiBune24VvO2ebu5B+ICs0TgmBV/kYVNeXhSYa3fiVzpWoRWxhH2OCroQhlxK33Rk&#10;0S/cQBy9vRsthijHVuoRT7HcGnmXJJm02HNc6HCgbUfNoZqsghf9abaPy+/pvZ7JfVRDfXjmlVLX&#10;V/PDGkSgOfyF4Ywf0aGMTLWbWHthFMRHwu89e0m6SkHUCrJsmYIsC/kfv/wBAAD//wMAUEsBAi0A&#10;FAAGAAgAAAAhALaDOJL+AAAA4QEAABMAAAAAAAAAAAAAAAAAAAAAAFtDb250ZW50X1R5cGVzXS54&#10;bWxQSwECLQAUAAYACAAAACEAOP0h/9YAAACUAQAACwAAAAAAAAAAAAAAAAAvAQAAX3JlbHMvLnJl&#10;bHNQSwECLQAUAAYACAAAACEA8VVtCEkHAAApQAAADgAAAAAAAAAAAAAAAAAuAgAAZHJzL2Uyb0Rv&#10;Yy54bWxQSwECLQAUAAYACAAAACEAapZEcdoAAAAGAQAADwAAAAAAAAAAAAAAAACjCQAAZHJzL2Rv&#10;d25yZXYueG1sUEsFBgAAAAAEAAQA8wAAAKo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151;height:42195;visibility:visible;mso-wrap-style:square">
                  <v:fill o:detectmouseclick="t"/>
                  <v:path o:connecttype="none"/>
                </v:shape>
                <v:rect id="Rectangle 4" o:spid="_x0000_s1028" style="position:absolute;top:1459;width:10645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I58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KX1xj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7MjnxQAAANwAAAAPAAAAAAAAAAAAAAAAAJgCAABkcnMv&#10;ZG93bnJldi54bWxQSwUGAAAAAAQABAD1AAAAigMAAAAA&#10;">
                  <v:textbox>
                    <w:txbxContent>
                      <w:p w:rsidR="00387ACC" w:rsidRPr="003F507B" w:rsidRDefault="00387ACC" w:rsidP="0081798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F507B">
                          <w:rPr>
                            <w:rFonts w:ascii="Times New Roman" w:hAnsi="Times New Roman" w:cs="Times New Roman"/>
                          </w:rPr>
                          <w:t>Awareness, Behavioural beliefs</w:t>
                        </w:r>
                      </w:p>
                    </w:txbxContent>
                  </v:textbox>
                </v:rect>
                <v:rect id="Rectangle 5" o:spid="_x0000_s1029" style="position:absolute;left:23825;top:1459;width:12893;height:6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BtfM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48kI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gbXzEAAAA3AAAAA8AAAAAAAAAAAAAAAAAmAIAAGRycy9k&#10;b3ducmV2LnhtbFBLBQYAAAAABAAEAPUAAACJAwAAAAA=&#10;">
                  <v:textbox>
                    <w:txbxContent>
                      <w:p w:rsidR="00387ACC" w:rsidRPr="003F507B" w:rsidRDefault="00387ACC" w:rsidP="0081798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F507B">
                          <w:rPr>
                            <w:rFonts w:ascii="Times New Roman" w:hAnsi="Times New Roman" w:cs="Times New Roman"/>
                          </w:rPr>
                          <w:t>Positive Attitude towards ethical business behaviour</w:t>
                        </w:r>
                      </w:p>
                    </w:txbxContent>
                  </v:textbox>
                </v:rect>
                <v:rect id="Rectangle 6" o:spid="_x0000_s1030" style="position:absolute;left:95;top:15071;width:10646;height:8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1CMQA&#10;AADcAAAADwAAAGRycy9kb3ducmV2LnhtbESPQYvCMBSE74L/ITxhb5rqquxWo4jioketl729bZ5t&#10;tXkpTdSuv94IgsdhZr5hpvPGlOJKtSssK+j3IhDEqdUFZwoOybr7BcJ5ZI2lZVLwTw7ms3ZrirG2&#10;N97Rde8zESDsYlSQe1/FUro0J4OuZyvi4B1tbdAHWWdS13gLcFPKQRSNpcGCw0KOFS1zSs/7i1Hw&#10;VwwOeN8lP5H5Xn/6bZOcLr8rpT46zWICwlPj3+FXe6MVDEdD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J9QjEAAAA3AAAAA8AAAAAAAAAAAAAAAAAmAIAAGRycy9k&#10;b3ducmV2LnhtbFBLBQYAAAAABAAEAPUAAACJAwAAAAA=&#10;">
                  <v:textbox>
                    <w:txbxContent>
                      <w:p w:rsidR="00387ACC" w:rsidRPr="003F507B" w:rsidRDefault="00387ACC" w:rsidP="0081798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F507B">
                          <w:rPr>
                            <w:rFonts w:ascii="Times New Roman" w:hAnsi="Times New Roman" w:cs="Times New Roman"/>
                          </w:rPr>
                          <w:t>Subjective Norm: normative beliefs</w:t>
                        </w:r>
                      </w:p>
                    </w:txbxContent>
                  </v:textbox>
                </v:rect>
                <v:rect id="Rectangle 7" o:spid="_x0000_s1031" style="position:absolute;left:23922;top:10647;width:12893;height:7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Qk8YA&#10;AADcAAAADwAAAGRycy9kb3ducmV2LnhtbESPzW7CMBCE75V4B2srcStOw48gxUSoVVB7hHDhtsTb&#10;JG28jmJD0j59XQmJ42hmvtGs08E04kqdqy0reJ5EIIgLq2suFRzz7GkJwnlkjY1lUvBDDtLN6GGN&#10;ibY97+l68KUIEHYJKqi8bxMpXVGRQTexLXHwPm1n0AfZlVJ32Ae4aWQcRQtpsOawUGFLrxUV34eL&#10;UXCu4yP+7vNdZFbZ1H8M+dfl9KbU+HHYvoDwNPh7+NZ+1wpm8z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VQk8YAAADcAAAADwAAAAAAAAAAAAAAAACYAgAAZHJz&#10;L2Rvd25yZXYueG1sUEsFBgAAAAAEAAQA9QAAAIsDAAAAAA==&#10;">
                  <v:textbox>
                    <w:txbxContent>
                      <w:p w:rsidR="00387ACC" w:rsidRPr="003F507B" w:rsidRDefault="00387ACC" w:rsidP="0081798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F507B">
                          <w:rPr>
                            <w:rFonts w:ascii="Times New Roman" w:hAnsi="Times New Roman" w:cs="Times New Roman"/>
                          </w:rPr>
                          <w:t xml:space="preserve">Injunctive norms that </w:t>
                        </w:r>
                        <w:proofErr w:type="gramStart"/>
                        <w:r w:rsidRPr="003F507B">
                          <w:rPr>
                            <w:rFonts w:ascii="Times New Roman" w:hAnsi="Times New Roman" w:cs="Times New Roman"/>
                          </w:rPr>
                          <w:t>business  should</w:t>
                        </w:r>
                        <w:proofErr w:type="gramEnd"/>
                        <w:r w:rsidRPr="003F507B">
                          <w:rPr>
                            <w:rFonts w:ascii="Times New Roman" w:hAnsi="Times New Roman" w:cs="Times New Roman"/>
                          </w:rPr>
                          <w:t xml:space="preserve"> be ethical</w:t>
                        </w:r>
                      </w:p>
                    </w:txbxContent>
                  </v:textbox>
                </v:rect>
                <v:rect id="Rectangle 8" o:spid="_x0000_s1032" style="position:absolute;left:44270;top:16487;width:9135;height:6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O5M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w9EY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XzuTEAAAA3AAAAA8AAAAAAAAAAAAAAAAAmAIAAGRycy9k&#10;b3ducmV2LnhtbFBLBQYAAAAABAAEAPUAAACJAwAAAAA=&#10;">
                  <v:textbox>
                    <w:txbxContent>
                      <w:p w:rsidR="00387ACC" w:rsidRPr="003F507B" w:rsidRDefault="00387ACC" w:rsidP="0081798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F507B">
                          <w:rPr>
                            <w:rFonts w:ascii="Times New Roman" w:hAnsi="Times New Roman" w:cs="Times New Roman"/>
                          </w:rPr>
                          <w:t>Ethical Behavioural intentions</w:t>
                        </w:r>
                      </w:p>
                    </w:txbxContent>
                  </v:textbox>
                </v:rect>
                <v:rect id="Rectangle 9" o:spid="_x0000_s1033" style="position:absolute;left:57978;top:16193;width:914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rf8QA&#10;AADcAAAADwAAAGRycy9kb3ducmV2LnhtbESPwW7CMBBE70j8g7VI3MABWloCBiEqKjhCuPS2jZck&#10;EK+j2EDK12OkShxHM/NGM1s0phRXql1hWcGgH4EgTq0uOFNwSNa9TxDOI2ssLZOCP3KwmLdbM4y1&#10;vfGOrnufiQBhF6OC3PsqltKlORl0fVsRB+9oa4M+yDqTusZbgJtSDqNoLA0WHBZyrGiVU3reX4yC&#10;32J4wPsu+Y7MZD3y2yY5XX6+lOp2muUUhKfGv8L/7Y1W8Pb+Ac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a3/EAAAA3AAAAA8AAAAAAAAAAAAAAAAAmAIAAGRycy9k&#10;b3ducmV2LnhtbFBLBQYAAAAABAAEAPUAAACJAwAAAAA=&#10;">
                  <v:textbox>
                    <w:txbxContent>
                      <w:p w:rsidR="00387ACC" w:rsidRPr="003F507B" w:rsidRDefault="00387ACC" w:rsidP="0081798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F507B">
                          <w:rPr>
                            <w:rFonts w:ascii="Times New Roman" w:hAnsi="Times New Roman" w:cs="Times New Roman"/>
                          </w:rPr>
                          <w:t xml:space="preserve">Ethical Business Behaviour </w:t>
                        </w:r>
                      </w:p>
                    </w:txbxContent>
                  </v:textbox>
                </v:rect>
                <v:line id="Line 10" o:spid="_x0000_s1034" style="position:absolute;visibility:visible;mso-wrap-style:square" from="10645,5064" to="23918,5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pQ1cIAAADcAAAADwAAAGRycy9kb3ducmV2LnhtbERPz2vCMBS+C/4P4Q1201TZ5uyMIhZh&#10;BzdQh+dn89aUNS+liTX+9+Yg7Pjx/V6som1ET52vHSuYjDMQxKXTNVcKfo7b0TsIH5A1No5JwY08&#10;rJbDwQJz7a68p/4QKpFC2OeowITQ5lL60pBFP3YtceJ+XWcxJNhVUnd4TeG2kdMse5MWa04NBlva&#10;GCr/DherYGaKvZzJYnf8Lvp6Mo9f8XSeK/X8FNcfIALF8C9+uD+1gpfXtDa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mpQ1cIAAADcAAAADwAAAAAAAAAAAAAA&#10;AAChAgAAZHJzL2Rvd25yZXYueG1sUEsFBgAAAAAEAAQA+QAAAJADAAAAAA==&#10;">
                  <v:stroke endarrow="block"/>
                </v:line>
                <v:line id="Line 11" o:spid="_x0000_s1035" style="position:absolute;flip:y;visibility:visible;mso-wrap-style:square" from="10799,16329" to="23977,16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my3cUAAADcAAAADwAAAGRycy9kb3ducmV2LnhtbESPQWvCQBCF70L/wzIFL0E3rVZq6iqt&#10;VhCkB7WHHofsNAnNzobsqOm/dwXB4+PN+9682aJztTpRGyrPBp6GKSji3NuKCwPfh/XgFVQQZIu1&#10;ZzLwTwEW84feDDPrz7yj014KFSEcMjRQijSZ1iEvyWEY+oY4er++dShRtoW2LZ4j3NX6OU0n2mHF&#10;saHEhpYl5X/7o4tvrL94NRolH04nyZQ+f2SbajGm/9i9v4ES6uR+fEtvrIHxyxS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my3cUAAADcAAAADwAAAAAAAAAA&#10;AAAAAAChAgAAZHJzL2Rvd25yZXYueG1sUEsFBgAAAAAEAAQA+QAAAJMDAAAAAA==&#10;">
                  <v:stroke endarrow="block"/>
                </v:line>
                <v:line id="Line 12" o:spid="_x0000_s1036" style="position:absolute;visibility:visible;mso-wrap-style:square" from="53406,21571" to="57978,2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CWbsIAAADcAAAADwAAAGRycy9kb3ducmV2LnhtbERPy2oCMRTdC/5DuEJ3mrEUH6NRpEOh&#10;i1rwgevr5DoZnNwMk3RM/75ZCF0eznu9jbYRPXW+dqxgOslAEJdO11wpOJ8+xgsQPiBrbByTgl/y&#10;sN0MB2vMtXvwgfpjqEQKYZ+jAhNCm0vpS0MW/cS1xIm7uc5iSLCrpO7wkcJtI1+zbCYt1pwaDLb0&#10;bqi8H3+sgrkpDnIui6/Td9HX02Xcx8t1qdTLKO5WIALF8C9+uj+1grdZmp/OpCMgN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nCWbsIAAADcAAAADwAAAAAAAAAAAAAA&#10;AAChAgAAZHJzL2Rvd25yZXYueG1sUEsFBgAAAAAEAAQA+QAAAJADAAAAAA==&#10;">
                  <v:stroke endarrow="block"/>
                </v:line>
                <v:line id="Line 13" o:spid="_x0000_s1037" style="position:absolute;visibility:visible;mso-wrap-style:square" from="36717,5056" to="48832,16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wz9cUAAADcAAAADwAAAGRycy9kb3ducmV2LnhtbESPQWsCMRSE74X+h/AK3mp2i2hdjVK6&#10;CD1oQS09v26em6Wbl2UT1/TfG6HgcZiZb5jlOtpWDNT7xrGCfJyBIK6cbrhW8HXcPL+C8AFZY+uY&#10;FPyRh/Xq8WGJhXYX3tNwCLVIEPYFKjAhdIWUvjJk0Y9dR5y8k+sthiT7WuoeLwluW/mSZVNpseG0&#10;YLCjd0PV7+FsFcxMuZczWW6Pn+XQ5PO4i98/c6VGT/FtASJQDPfwf/tDK5hMc7idSUdAr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Twz9cUAAADcAAAADwAAAAAAAAAA&#10;AAAAAAChAgAAZHJzL2Rvd25yZXYueG1sUEsFBgAAAAAEAAQA+QAAAJMDAAAAAA==&#10;">
                  <v:stroke endarrow="block"/>
                </v:line>
                <v:line id="Line 14" o:spid="_x0000_s1038" style="position:absolute;flip:y;visibility:visible;mso-wrap-style:square" from="36717,21570" to="44268,21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HqEcUAAADcAAAADwAAAGRycy9kb3ducmV2LnhtbESPT2vCQBDF70K/wzIFL6FuqkXa6Cr1&#10;HxTEQ20PHofsmASzsyE7avz2bqHg8fHm/d686bxztbpQGyrPBl4HKSji3NuKCwO/P5uXd1BBkC3W&#10;nsnAjQLMZ0+9KWbWX/mbLnspVIRwyNBAKdJkWoe8JIdh4Bvi6B1961CibAttW7xGuKv1ME3H2mHF&#10;saHEhpYl5af92cU3NjtejUbJwukk+aD1QbapFmP6z93nBJRQJ4/j//SXNfA2HsLfmEgAPbs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HqEcUAAADcAAAADwAAAAAAAAAA&#10;AAAAAAChAgAAZHJzL2Rvd25yZXYueG1sUEsFBgAAAAAEAAQA+QAAAJMDAAAAAA==&#10;">
                  <v:stroke endarrow="block"/>
                </v:line>
                <v:rect id="Rectangle 15" o:spid="_x0000_s1039" style="position:absolute;top:29908;width:10800;height:10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nwc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M4m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p8HEAAAA3AAAAA8AAAAAAAAAAAAAAAAAmAIAAGRycy9k&#10;b3ducmV2LnhtbFBLBQYAAAAABAAEAPUAAACJAwAAAAA=&#10;">
                  <v:textbox>
                    <w:txbxContent>
                      <w:p w:rsidR="00387ACC" w:rsidRPr="003F507B" w:rsidRDefault="00387ACC" w:rsidP="0081798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F507B">
                          <w:rPr>
                            <w:rFonts w:ascii="Times New Roman" w:hAnsi="Times New Roman" w:cs="Times New Roman"/>
                          </w:rPr>
                          <w:t>Self-efficacy /PBC:  Beliefs about ease/ difficulty of behaviour</w:t>
                        </w:r>
                      </w:p>
                    </w:txbxContent>
                  </v:textbox>
                </v:rect>
                <v:rect id="Rectangle 16" o:spid="_x0000_s1040" style="position:absolute;left:23977;top:32024;width:12892;height:8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/tcQA&#10;AADcAAAADwAAAGRycy9kb3ducmV2LnhtbESPQYvCMBSE7wv+h/AWvK3pqohWo4iiuEdtL96ezbPt&#10;bvNSmqjVX78RBI/DzHzDzBatqcSVGldaVvDdi0AQZ1aXnCtIk83XGITzyBory6TgTg4W887HDGNt&#10;b7yn68HnIkDYxaig8L6OpXRZQQZdz9bEwTvbxqAPssmlbvAW4KaS/SgaSYMlh4UCa1oVlP0dLkbB&#10;qeyn+Ngn28hMNgP/0ya/l+Naqe5nu5yC8NT6d/jV3mkFw9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lP7XEAAAA3AAAAA8AAAAAAAAAAAAAAAAAmAIAAGRycy9k&#10;b3ducmV2LnhtbFBLBQYAAAAABAAEAPUAAACJAwAAAAA=&#10;">
                  <v:textbox>
                    <w:txbxContent>
                      <w:p w:rsidR="00387ACC" w:rsidRPr="003F507B" w:rsidRDefault="00387ACC" w:rsidP="0081798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3F507B">
                          <w:rPr>
                            <w:rFonts w:ascii="Times New Roman" w:hAnsi="Times New Roman" w:cs="Times New Roman"/>
                          </w:rPr>
                          <w:t>Confidence in ability to engage in ethical business behaviour</w:t>
                        </w:r>
                      </w:p>
                    </w:txbxContent>
                  </v:textbox>
                </v:rect>
                <v:line id="Line 17" o:spid="_x0000_s1041" style="position:absolute;visibility:visible;mso-wrap-style:square" from="10741,22423" to="23918,22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c19sYAAADcAAAADwAAAGRycy9kb3ducmV2LnhtbESPS2vDMBCE74H8B7GF3hI5pc3DjRJC&#10;TaGHJJAHPW+trWVqrYylOuq/rwKBHIeZ+YZZrqNtRE+drx0rmIwzEMSl0zVXCs6n99EchA/IGhvH&#10;pOCPPKxXw8ESc+0ufKD+GCqRIOxzVGBCaHMpfWnIoh+7ljh5366zGJLsKqk7vCS4beRTlk2lxZrT&#10;gsGW3gyVP8dfq2BmioOcyWJ72hd9PVnEXfz8Wij1+BA3ryACxXAP39ofWsHz9AWuZ9IRkKt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oHNfbGAAAA3AAAAA8AAAAAAAAA&#10;AAAAAAAAoQIAAGRycy9kb3ducmV2LnhtbFBLBQYAAAAABAAEAPkAAACUAwAAAAA=&#10;">
                  <v:stroke endarrow="block"/>
                </v:line>
                <v:line id="Line 19" o:spid="_x0000_s1042" style="position:absolute;flip:y;visibility:visible;mso-wrap-style:square" from="36869,23164" to="62700,36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rsEsUAAADcAAAADwAAAGRycy9kb3ducmV2LnhtbESPQWvCQBCF7wX/wzIFL0E31hI0uoq2&#10;FQrSQ9WDxyE7JqHZ2ZAdNf333UKhx8eb9715y3XvGnWjLtSeDUzGKSjiwtuaSwOn4240AxUE2WLj&#10;mQx8U4D1avCwxNz6O3/S7SClihAOORqoRNpc61BU5DCMfUscvYvvHEqUXalth/cId41+StNMO6w5&#10;NlTY0ktFxdfh6uIbuw9+nU6TrdNJMqe3s+xTLcYMH/vNApRQL//Hf+l3a+A5y+B3TCSAX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arsEsUAAADcAAAADwAAAAAAAAAA&#10;AAAAAAChAgAAZHJzL2Rvd25yZXYueG1sUEsFBgAAAAAEAAQA+QAAAJMDAAAAAA==&#10;">
                  <v:stroke endarrow="block"/>
                </v:line>
                <v:rect id="Rectangle 467" o:spid="_x0000_s1043" style="position:absolute;left:23977;top:20603;width:12836;height:8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hwsYA&#10;AADcAAAADwAAAGRycy9kb3ducmV2LnhtbESPzW7CMBCE75V4B2srcStOA+InxUSoVVB7hHDhtsTb&#10;JG28jmJD0j59XQmJ42hmvtGs08E04kqdqy0reJ5EIIgLq2suFRzz7GkJwnlkjY1lUvBDDtLN6GGN&#10;ibY97+l68KUIEHYJKqi8bxMpXVGRQTexLXHwPm1n0AfZlVJ32Ae4aWQcRXNpsOawUGFLrxUV34eL&#10;UXCu4yP+7vNdZFbZ1H8M+dfl9KbU+HHYvoDwNPh7+NZ+1wpm8wX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ehwsYAAADcAAAADwAAAAAAAAAAAAAAAACYAgAAZHJz&#10;L2Rvd25yZXYueG1sUEsFBgAAAAAEAAQA9QAAAIsDAAAAAA==&#10;">
                  <v:textbox>
                    <w:txbxContent>
                      <w:p w:rsidR="00387ACC" w:rsidRPr="003F507B" w:rsidRDefault="00387ACC" w:rsidP="0081798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3F507B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Descriptive norms </w:t>
                        </w:r>
                        <w:proofErr w:type="gramStart"/>
                        <w:r w:rsidRPr="003F507B">
                          <w:rPr>
                            <w:rFonts w:eastAsia="Calibri"/>
                            <w:sz w:val="22"/>
                            <w:szCs w:val="22"/>
                          </w:rPr>
                          <w:t>of  business</w:t>
                        </w:r>
                        <w:proofErr w:type="gramEnd"/>
                        <w:r w:rsidRPr="003F507B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as  typically ethical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4" type="#_x0000_t202" style="position:absolute;left:11764;top:13121;width:12059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FM8EA&#10;AADcAAAADwAAAGRycy9kb3ducmV2LnhtbERPzWrCQBC+C77DMkIvohtLmmh0FVto8Wr0AcbsmASz&#10;syG7muTtu4dCjx/f/+4wmEa8qHO1ZQWrZQSCuLC65lLB9fK9WINwHlljY5kUjOTgsJ9Odphp2/OZ&#10;XrkvRQhhl6GCyvs2k9IVFRl0S9sSB+5uO4M+wK6UusM+hJtGvkdRIg3WHBoqbOmrouKRP42C+6mf&#10;f2z624+/puc4+cQ6vdlRqbfZcNyC8DT4f/Gf+6QVxElYG86EI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bBTPBAAAA3AAAAA8AAAAAAAAAAAAAAAAAmAIAAGRycy9kb3du&#10;cmV2LnhtbFBLBQYAAAAABAAEAPUAAACGAwAAAAA=&#10;" stroked="f">
                  <v:textbox>
                    <w:txbxContent>
                      <w:p w:rsidR="00387ACC" w:rsidRPr="003F507B" w:rsidRDefault="00387ACC" w:rsidP="0081798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3F507B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PRM </w:t>
                        </w:r>
                        <w:proofErr w:type="gramStart"/>
                        <w:r w:rsidRPr="003F507B">
                          <w:rPr>
                            <w:rFonts w:eastAsia="Calibri"/>
                            <w:sz w:val="22"/>
                            <w:szCs w:val="22"/>
                          </w:rPr>
                          <w:t>+  NRM</w:t>
                        </w:r>
                        <w:proofErr w:type="gramEnd"/>
                        <w:r w:rsidRPr="003F507B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+</w:t>
                        </w:r>
                      </w:p>
                    </w:txbxContent>
                  </v:textbox>
                </v:shape>
                <v:shape id="Text Box 2" o:spid="_x0000_s1045" type="#_x0000_t202" style="position:absolute;left:11428;top:23165;width:12059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gqMMA&#10;AADcAAAADwAAAGRycy9kb3ducmV2LnhtbESP3YrCMBSE7xd8h3AEb5Ztqmhdq1F0wcVbfx7gtDm2&#10;xeakNNHWt98IC14OM/MNs9r0phYPal1lWcE4ikEQ51ZXXCi4nPdf3yCcR9ZYWyYFT3KwWQ8+Vphq&#10;2/GRHidfiABhl6KC0vsmldLlJRl0kW2Ig3e1rUEfZFtI3WIX4KaWkzhOpMGKw0KJDf2UlN9Od6Pg&#10;eug+Z4su+/WX+XGa7LCaZ/ap1GjYb5cgPPX+Hf5vH7SCabKA15lw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egqMMAAADcAAAADwAAAAAAAAAAAAAAAACYAgAAZHJzL2Rv&#10;d25yZXYueG1sUEsFBgAAAAAEAAQA9QAAAIgDAAAAAA==&#10;" stroked="f">
                  <v:textbox>
                    <w:txbxContent>
                      <w:p w:rsidR="00387ACC" w:rsidRPr="003F507B" w:rsidRDefault="00387ACC" w:rsidP="0081798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3F507B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PRM + </w:t>
                        </w:r>
                        <w:r w:rsidRPr="003F507B">
                          <w:rPr>
                            <w:rFonts w:eastAsia="Calibri"/>
                            <w:color w:val="FF0000"/>
                            <w:sz w:val="22"/>
                            <w:szCs w:val="22"/>
                          </w:rPr>
                          <w:t>NRM -</w:t>
                        </w:r>
                      </w:p>
                    </w:txbxContent>
                  </v:textbox>
                </v:shape>
                <v:shape id="Text Box 2" o:spid="_x0000_s1046" type="#_x0000_t202" style="position:absolute;left:11764;top:36160;width:11430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f6MAA&#10;AADcAAAADwAAAGRycy9kb3ducmV2LnhtbERPy4rCMBTdD/gP4Q64GWyqqHU6RhkFxW3VD7g2tw+m&#10;uSlNxta/NwvB5eG819vBNOJOnastK5hGMQji3OqaSwXXy2GyAuE8ssbGMil4kIPtZvSxxlTbnjO6&#10;n30pQgi7FBVU3replC6vyKCLbEscuMJ2Bn2AXSl1h30IN42cxfFSGqw5NFTY0r6i/O/8bxQUp/5r&#10;8d3fjv6aZPPlDuvkZh9KjT+H3x8Qngb/Fr/cJ61gnoT54Uw4An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Sf6MAAAADcAAAADwAAAAAAAAAAAAAAAACYAgAAZHJzL2Rvd25y&#10;ZXYueG1sUEsFBgAAAAAEAAQA9QAAAIUDAAAAAA==&#10;" stroked="f">
                  <v:textbox>
                    <w:txbxContent>
                      <w:p w:rsidR="00387ACC" w:rsidRPr="003F507B" w:rsidRDefault="00387ACC" w:rsidP="0081798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3F507B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PRM </w:t>
                        </w:r>
                        <w:proofErr w:type="gramStart"/>
                        <w:r w:rsidRPr="003F507B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+  </w:t>
                        </w:r>
                        <w:r w:rsidRPr="003F507B">
                          <w:rPr>
                            <w:rFonts w:eastAsia="Calibri"/>
                            <w:color w:val="FF0000"/>
                            <w:sz w:val="22"/>
                            <w:szCs w:val="22"/>
                          </w:rPr>
                          <w:t>NRM</w:t>
                        </w:r>
                        <w:proofErr w:type="gramEnd"/>
                        <w:r w:rsidRPr="003F507B">
                          <w:rPr>
                            <w:rFonts w:eastAsia="Calibri"/>
                            <w:color w:val="FF0000"/>
                            <w:sz w:val="22"/>
                            <w:szCs w:val="22"/>
                          </w:rPr>
                          <w:t xml:space="preserve"> -</w:t>
                        </w:r>
                      </w:p>
                    </w:txbxContent>
                  </v:textbox>
                </v:shape>
                <v:line id="Line 13" o:spid="_x0000_s1047" style="position:absolute;visibility:visible;mso-wrap-style:square" from="10799,35563" to="23824,3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WlKMUAAADcAAAADwAAAGRycy9kb3ducmV2LnhtbESPQWvCQBSE74X+h+UVequbFDE1ukpp&#10;EHrQglp6fmZfs6HZtyG7jeu/d4VCj8PMfMMs19F2YqTBt44V5JMMBHHtdMuNgs/j5ukFhA/IGjvH&#10;pOBCHtar+7slltqdeU/jITQiQdiXqMCE0JdS+tqQRT9xPXHyvt1gMSQ5NFIPeE5w28nnLJtJiy2n&#10;BYM9vRmqfw6/VkFhqr0sZLU9flRjm8/jLn6d5ko9PsTXBYhAMfyH/9rvWsG0yOF2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OWlKMUAAADcAAAADwAAAAAAAAAA&#10;AAAAAAChAgAAZHJzL2Rvd25yZXYueG1sUEsFBgAAAAAEAAQA+QAAAJMDAAAAAA==&#10;">
                  <v:stroke endarrow="block"/>
                </v:line>
                <v:line id="Line 19" o:spid="_x0000_s1048" style="position:absolute;flip:y;visibility:visible;mso-wrap-style:square" from="36812,22470" to="57976,29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yiG8UAAADcAAAADwAAAGRycy9kb3ducmV2LnhtbESPQWvCQBCF7wX/wzJCb3VjsFaiq0ih&#10;4KFUTHrwOGTHJJqdDdmNrv++WxA8Pt68781bbYJpxZV611hWMJ0kIIhLqxuuFPwWX28LEM4ja2wt&#10;k4I7OdisRy8rzLS98YGuua9EhLDLUEHtfZdJ6cqaDLqJ7Yijd7K9QR9lX0nd4y3CTSvTJJlLgw3H&#10;hho7+qypvOSDiW+8D20RpsN3isdQHexPftqf70q9jsN2CcJT8M/jR3qnFcw+UvgfEwk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yiG8UAAADcAAAADwAAAAAAAAAA&#10;AAAAAAChAgAAZHJzL2Rvd25yZXYueG1sUEsFBgAAAAAEAAQA+QAAAJMDAAAAAA==&#10;">
                  <v:stroke dashstyle="dash" endarrow="block"/>
                </v:line>
                <v:line id="Line 14" o:spid="_x0000_s1049" style="position:absolute;visibility:visible;mso-wrap-style:square" from="36869,17067" to="44269,17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uexMUAAADcAAAADwAAAGRycy9kb3ducmV2LnhtbESPQWsCMRSE74X+h/AK3mrWVrq6GqV0&#10;KfRgBbX0/Ny8bpZuXpZNXOO/N4WCx2FmvmGW62hbMVDvG8cKJuMMBHHldMO1gq/D++MMhA/IGlvH&#10;pOBCHtar+7slFtqdeUfDPtQiQdgXqMCE0BVS+sqQRT92HXHyflxvMSTZ11L3eE5w28qnLHuRFhtO&#10;CwY7ejNU/e5PVkFuyp3MZbk5bMuhmczjZ/w+zpUaPcTXBYhAMdzC/+0PrWCaP8PfmXQ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3uexMUAAADcAAAADwAAAAAAAAAA&#10;AAAAAAChAgAAZHJzL2Rvd25yZXYueG1sUEsFBgAAAAAEAAQA+QAAAJMDAAAAAA==&#10;">
                  <v:stroke endarrow="block"/>
                </v:line>
                <v:shape id="Text Box 2" o:spid="_x0000_s1050" type="#_x0000_t202" style="position:absolute;left:10741;top:2519;width:12052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7RZsEA&#10;AADc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I++4PlMuE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O0WbBAAAA3AAAAA8AAAAAAAAAAAAAAAAAmAIAAGRycy9kb3du&#10;cmV2LnhtbFBLBQYAAAAABAAEAPUAAACGAwAAAAA=&#10;" stroked="f">
                  <v:textbox>
                    <w:txbxContent>
                      <w:p w:rsidR="00387ACC" w:rsidRPr="003F507B" w:rsidRDefault="00387ACC" w:rsidP="00787199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 w:rsidRPr="003F507B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PRM </w:t>
                        </w:r>
                        <w:proofErr w:type="gramStart"/>
                        <w:r w:rsidRPr="003F507B">
                          <w:rPr>
                            <w:rFonts w:eastAsia="Calibri"/>
                            <w:sz w:val="22"/>
                            <w:szCs w:val="22"/>
                          </w:rPr>
                          <w:t>+  NRM</w:t>
                        </w:r>
                        <w:proofErr w:type="gramEnd"/>
                        <w:r w:rsidRPr="003F507B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+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64151" w:rsidRPr="003F507B" w:rsidRDefault="00764151" w:rsidP="00834E5A">
      <w:pPr>
        <w:rPr>
          <w:rFonts w:ascii="Times New Roman" w:hAnsi="Times New Roman" w:cs="Times New Roman"/>
          <w:sz w:val="20"/>
          <w:szCs w:val="20"/>
        </w:rPr>
      </w:pPr>
      <w:r w:rsidRPr="003F507B">
        <w:rPr>
          <w:rFonts w:ascii="Times New Roman" w:hAnsi="Times New Roman" w:cs="Times New Roman"/>
          <w:sz w:val="20"/>
          <w:szCs w:val="20"/>
        </w:rPr>
        <w:t>N.B. Dashed line correspond</w:t>
      </w:r>
      <w:r w:rsidR="00834E5A" w:rsidRPr="003F507B">
        <w:rPr>
          <w:rFonts w:ascii="Times New Roman" w:hAnsi="Times New Roman" w:cs="Times New Roman"/>
          <w:sz w:val="20"/>
          <w:szCs w:val="20"/>
        </w:rPr>
        <w:t>s</w:t>
      </w:r>
      <w:r w:rsidRPr="003F507B">
        <w:rPr>
          <w:rFonts w:ascii="Times New Roman" w:hAnsi="Times New Roman" w:cs="Times New Roman"/>
          <w:sz w:val="20"/>
          <w:szCs w:val="20"/>
        </w:rPr>
        <w:t xml:space="preserve"> to unconscious influences</w:t>
      </w:r>
    </w:p>
    <w:p w:rsidR="008B1C31" w:rsidRDefault="008B1C31">
      <w:pPr>
        <w:rPr>
          <w:rFonts w:ascii="Times New Roman" w:hAnsi="Times New Roman" w:cs="Times New Roman"/>
          <w:sz w:val="24"/>
          <w:szCs w:val="24"/>
        </w:rPr>
      </w:pPr>
    </w:p>
    <w:p w:rsidR="00650837" w:rsidRDefault="00650837" w:rsidP="00650837">
      <w:pPr>
        <w:pStyle w:val="references"/>
        <w:spacing w:line="240" w:lineRule="auto"/>
        <w:rPr>
          <w:b/>
        </w:rPr>
      </w:pPr>
      <w:proofErr w:type="gramStart"/>
      <w:r w:rsidRPr="00693BF3">
        <w:rPr>
          <w:b/>
        </w:rPr>
        <w:lastRenderedPageBreak/>
        <w:t>Table 1.</w:t>
      </w:r>
      <w:proofErr w:type="gramEnd"/>
      <w:r w:rsidRPr="00693BF3">
        <w:rPr>
          <w:b/>
        </w:rPr>
        <w:t xml:space="preserve">  Themes from Inductive </w:t>
      </w:r>
      <w:r>
        <w:rPr>
          <w:b/>
        </w:rPr>
        <w:t>A</w:t>
      </w:r>
      <w:r w:rsidRPr="00693BF3">
        <w:rPr>
          <w:b/>
        </w:rPr>
        <w:t>nalysis for PRMs and NRMs</w:t>
      </w:r>
    </w:p>
    <w:tbl>
      <w:tblPr>
        <w:tblStyle w:val="TableGrid"/>
        <w:tblW w:w="0" w:type="auto"/>
        <w:tblInd w:w="-17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99"/>
        <w:gridCol w:w="1457"/>
        <w:gridCol w:w="1276"/>
        <w:gridCol w:w="1418"/>
        <w:gridCol w:w="1275"/>
        <w:gridCol w:w="1025"/>
      </w:tblGrid>
      <w:tr w:rsidR="00650837" w:rsidTr="005D53BE">
        <w:tc>
          <w:tcPr>
            <w:tcW w:w="7899" w:type="dxa"/>
          </w:tcPr>
          <w:p w:rsidR="00650837" w:rsidRDefault="00650837" w:rsidP="005D53BE"/>
        </w:tc>
        <w:tc>
          <w:tcPr>
            <w:tcW w:w="1457" w:type="dxa"/>
          </w:tcPr>
          <w:p w:rsidR="00650837" w:rsidRDefault="00650837" w:rsidP="005D53BE"/>
        </w:tc>
        <w:tc>
          <w:tcPr>
            <w:tcW w:w="4994" w:type="dxa"/>
            <w:gridSpan w:val="4"/>
          </w:tcPr>
          <w:p w:rsidR="00650837" w:rsidRDefault="00650837" w:rsidP="005D53BE">
            <w:r>
              <w:rPr>
                <w:rFonts w:eastAsia="Times New Roman"/>
                <w:b/>
                <w:bCs/>
                <w:color w:val="000000"/>
                <w:lang w:eastAsia="en-GB"/>
              </w:rPr>
              <w:t>Number of times themes were linked to specific ethical behavioural intentions</w:t>
            </w:r>
          </w:p>
        </w:tc>
      </w:tr>
      <w:tr w:rsidR="00650837" w:rsidTr="005D53BE">
        <w:tc>
          <w:tcPr>
            <w:tcW w:w="7899" w:type="dxa"/>
          </w:tcPr>
          <w:p w:rsidR="00650837" w:rsidRPr="003424C8" w:rsidRDefault="00650837" w:rsidP="005D53BE">
            <w:pPr>
              <w:rPr>
                <w:b/>
              </w:rPr>
            </w:pPr>
            <w:r w:rsidRPr="003424C8">
              <w:rPr>
                <w:b/>
              </w:rPr>
              <w:t>Themes</w:t>
            </w:r>
          </w:p>
        </w:tc>
        <w:tc>
          <w:tcPr>
            <w:tcW w:w="1457" w:type="dxa"/>
          </w:tcPr>
          <w:p w:rsidR="00650837" w:rsidRDefault="00650837" w:rsidP="005D53B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241E8">
              <w:rPr>
                <w:rFonts w:eastAsia="Times New Roman"/>
                <w:b/>
                <w:bCs/>
                <w:color w:val="000000"/>
                <w:lang w:eastAsia="en-GB"/>
              </w:rPr>
              <w:t>Number of respondents</w:t>
            </w:r>
          </w:p>
          <w:p w:rsidR="00650837" w:rsidRDefault="00650837" w:rsidP="005D53BE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mentioning theme</w:t>
            </w:r>
          </w:p>
        </w:tc>
        <w:tc>
          <w:tcPr>
            <w:tcW w:w="1276" w:type="dxa"/>
          </w:tcPr>
          <w:p w:rsidR="00650837" w:rsidRDefault="00650837" w:rsidP="005D53B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Future business behaviour</w:t>
            </w:r>
          </w:p>
          <w:p w:rsidR="00650837" w:rsidRDefault="00650837" w:rsidP="005D53BE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(i)</w:t>
            </w:r>
          </w:p>
        </w:tc>
        <w:tc>
          <w:tcPr>
            <w:tcW w:w="1418" w:type="dxa"/>
          </w:tcPr>
          <w:p w:rsidR="00650837" w:rsidRDefault="00650837" w:rsidP="005D53B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General</w:t>
            </w:r>
          </w:p>
          <w:p w:rsidR="00650837" w:rsidRDefault="00650837" w:rsidP="005D53B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ethical behaviour</w:t>
            </w:r>
          </w:p>
          <w:p w:rsidR="00650837" w:rsidRDefault="00650837" w:rsidP="005D53BE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(ii)</w:t>
            </w:r>
          </w:p>
        </w:tc>
        <w:tc>
          <w:tcPr>
            <w:tcW w:w="1275" w:type="dxa"/>
          </w:tcPr>
          <w:p w:rsidR="00650837" w:rsidRDefault="00650837" w:rsidP="005D53B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Ethical purchasing</w:t>
            </w:r>
          </w:p>
          <w:p w:rsidR="00650837" w:rsidRDefault="00650837" w:rsidP="005D53B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  <w:p w:rsidR="00650837" w:rsidRDefault="00650837" w:rsidP="005D53B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(iii)</w:t>
            </w:r>
          </w:p>
        </w:tc>
        <w:tc>
          <w:tcPr>
            <w:tcW w:w="1025" w:type="dxa"/>
          </w:tcPr>
          <w:p w:rsidR="00650837" w:rsidRDefault="00650837" w:rsidP="005D53B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Career choice</w:t>
            </w:r>
          </w:p>
          <w:p w:rsidR="00650837" w:rsidRDefault="00650837" w:rsidP="005D53BE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</w:p>
          <w:p w:rsidR="00650837" w:rsidRDefault="00650837" w:rsidP="005D53BE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(iv)</w:t>
            </w:r>
          </w:p>
        </w:tc>
      </w:tr>
      <w:tr w:rsidR="00650837" w:rsidTr="005D53BE">
        <w:tc>
          <w:tcPr>
            <w:tcW w:w="7899" w:type="dxa"/>
            <w:tcBorders>
              <w:bottom w:val="nil"/>
            </w:tcBorders>
          </w:tcPr>
          <w:p w:rsidR="00650837" w:rsidRDefault="00650837" w:rsidP="005D53BE">
            <w:r w:rsidRPr="008241E8">
              <w:rPr>
                <w:rFonts w:eastAsia="Times New Roman"/>
                <w:b/>
                <w:color w:val="000000"/>
                <w:lang w:eastAsia="en-GB"/>
              </w:rPr>
              <w:t>Prompted by PRMs</w:t>
            </w:r>
          </w:p>
        </w:tc>
        <w:tc>
          <w:tcPr>
            <w:tcW w:w="1457" w:type="dxa"/>
            <w:tcBorders>
              <w:bottom w:val="nil"/>
            </w:tcBorders>
          </w:tcPr>
          <w:p w:rsidR="00650837" w:rsidRDefault="00650837" w:rsidP="005D53BE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650837" w:rsidRDefault="00650837" w:rsidP="005D53BE">
            <w:pPr>
              <w:jc w:val="center"/>
            </w:pPr>
          </w:p>
        </w:tc>
        <w:tc>
          <w:tcPr>
            <w:tcW w:w="1418" w:type="dxa"/>
            <w:tcBorders>
              <w:bottom w:val="nil"/>
            </w:tcBorders>
          </w:tcPr>
          <w:p w:rsidR="00650837" w:rsidRDefault="00650837" w:rsidP="005D53BE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650837" w:rsidRDefault="00650837" w:rsidP="005D53BE">
            <w:pPr>
              <w:jc w:val="center"/>
            </w:pPr>
          </w:p>
        </w:tc>
        <w:tc>
          <w:tcPr>
            <w:tcW w:w="1025" w:type="dxa"/>
            <w:tcBorders>
              <w:bottom w:val="nil"/>
            </w:tcBorders>
          </w:tcPr>
          <w:p w:rsidR="00650837" w:rsidRDefault="00650837" w:rsidP="005D53BE">
            <w:pPr>
              <w:jc w:val="center"/>
            </w:pPr>
          </w:p>
        </w:tc>
      </w:tr>
      <w:tr w:rsidR="00650837" w:rsidTr="005D53BE">
        <w:tc>
          <w:tcPr>
            <w:tcW w:w="7899" w:type="dxa"/>
            <w:tcBorders>
              <w:top w:val="nil"/>
              <w:bottom w:val="nil"/>
            </w:tcBorders>
          </w:tcPr>
          <w:p w:rsidR="00650837" w:rsidRDefault="00650837" w:rsidP="005D53BE">
            <w:r w:rsidRPr="00727B48">
              <w:rPr>
                <w:rFonts w:eastAsia="Times New Roman" w:cs="Times New Roman"/>
                <w:color w:val="000000"/>
                <w:szCs w:val="24"/>
                <w:lang w:eastAsia="en-GB"/>
              </w:rPr>
              <w:t>Ethics and profit can co-exist (efficacy beliefs)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53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3</w:t>
            </w:r>
          </w:p>
        </w:tc>
      </w:tr>
      <w:tr w:rsidR="00650837" w:rsidTr="005D53BE">
        <w:tc>
          <w:tcPr>
            <w:tcW w:w="7899" w:type="dxa"/>
            <w:tcBorders>
              <w:top w:val="nil"/>
              <w:bottom w:val="nil"/>
            </w:tcBorders>
          </w:tcPr>
          <w:p w:rsidR="00650837" w:rsidRDefault="00650837" w:rsidP="005D53BE">
            <w:r>
              <w:rPr>
                <w:rFonts w:eastAsia="Times New Roman"/>
                <w:color w:val="000000"/>
                <w:lang w:eastAsia="en-GB"/>
              </w:rPr>
              <w:t>I</w:t>
            </w:r>
            <w:r w:rsidRPr="00727B48">
              <w:rPr>
                <w:rFonts w:eastAsia="Times New Roman"/>
                <w:color w:val="000000"/>
                <w:lang w:eastAsia="en-GB"/>
              </w:rPr>
              <w:t>ncreased awareness of ethical business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</w:tr>
      <w:tr w:rsidR="00650837" w:rsidTr="005D53BE">
        <w:tc>
          <w:tcPr>
            <w:tcW w:w="7899" w:type="dxa"/>
            <w:tcBorders>
              <w:top w:val="nil"/>
              <w:bottom w:val="nil"/>
            </w:tcBorders>
          </w:tcPr>
          <w:p w:rsidR="00650837" w:rsidRDefault="00650837" w:rsidP="005D53BE">
            <w:r w:rsidRPr="00727B48">
              <w:rPr>
                <w:rFonts w:eastAsia="Times New Roman"/>
                <w:color w:val="000000"/>
                <w:lang w:eastAsia="en-GB"/>
              </w:rPr>
              <w:t>PRM exposure equals inspiration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6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4</w:t>
            </w:r>
          </w:p>
        </w:tc>
      </w:tr>
      <w:tr w:rsidR="00650837" w:rsidTr="005D53BE">
        <w:tc>
          <w:tcPr>
            <w:tcW w:w="7899" w:type="dxa"/>
            <w:tcBorders>
              <w:top w:val="nil"/>
              <w:bottom w:val="nil"/>
            </w:tcBorders>
          </w:tcPr>
          <w:p w:rsidR="00650837" w:rsidRDefault="00650837" w:rsidP="005D53BE">
            <w:r w:rsidRPr="00727B48">
              <w:rPr>
                <w:rFonts w:eastAsia="Times New Roman"/>
                <w:color w:val="000000"/>
                <w:lang w:eastAsia="en-GB"/>
              </w:rPr>
              <w:t>CSR has benefits e.g. as marketing tool/competitive advantage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21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</w:tr>
      <w:tr w:rsidR="00650837" w:rsidTr="005D53BE">
        <w:tc>
          <w:tcPr>
            <w:tcW w:w="7899" w:type="dxa"/>
            <w:tcBorders>
              <w:top w:val="nil"/>
              <w:bottom w:val="nil"/>
            </w:tcBorders>
          </w:tcPr>
          <w:p w:rsidR="00650837" w:rsidRDefault="00650837" w:rsidP="005D53BE">
            <w:r w:rsidRPr="00727B48">
              <w:rPr>
                <w:rFonts w:eastAsia="Times New Roman"/>
                <w:color w:val="000000"/>
                <w:lang w:eastAsia="en-GB"/>
              </w:rPr>
              <w:t>Increased awareness of impact of business on society and  environment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8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2</w:t>
            </w:r>
          </w:p>
        </w:tc>
      </w:tr>
      <w:tr w:rsidR="00650837" w:rsidTr="005D53BE">
        <w:tc>
          <w:tcPr>
            <w:tcW w:w="7899" w:type="dxa"/>
            <w:tcBorders>
              <w:top w:val="nil"/>
              <w:bottom w:val="nil"/>
            </w:tcBorders>
          </w:tcPr>
          <w:p w:rsidR="00650837" w:rsidRDefault="00650837" w:rsidP="005D53BE">
            <w:r w:rsidRPr="00727B48">
              <w:rPr>
                <w:rFonts w:eastAsia="Times New Roman"/>
                <w:color w:val="000000"/>
                <w:lang w:eastAsia="en-GB"/>
              </w:rPr>
              <w:t>How businesses can  make a difference/practice CSR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24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3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</w:tr>
      <w:tr w:rsidR="00650837" w:rsidTr="005D53BE">
        <w:tc>
          <w:tcPr>
            <w:tcW w:w="7899" w:type="dxa"/>
            <w:tcBorders>
              <w:top w:val="nil"/>
              <w:bottom w:val="nil"/>
            </w:tcBorders>
            <w:vAlign w:val="center"/>
          </w:tcPr>
          <w:p w:rsidR="00650837" w:rsidRPr="00727B48" w:rsidRDefault="00650837" w:rsidP="005D53BE">
            <w:pPr>
              <w:contextualSpacing/>
              <w:rPr>
                <w:rFonts w:eastAsia="Times New Roman"/>
                <w:color w:val="000000"/>
                <w:lang w:eastAsia="en-GB"/>
              </w:rPr>
            </w:pPr>
            <w:r w:rsidRPr="00727B48">
              <w:rPr>
                <w:rFonts w:eastAsia="Times New Roman"/>
                <w:color w:val="000000"/>
                <w:lang w:eastAsia="en-GB"/>
              </w:rPr>
              <w:t>Increased trust/decreased cynicism towards business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</w:tr>
      <w:tr w:rsidR="00650837" w:rsidTr="005D53BE">
        <w:tc>
          <w:tcPr>
            <w:tcW w:w="7899" w:type="dxa"/>
            <w:tcBorders>
              <w:top w:val="nil"/>
              <w:bottom w:val="nil"/>
            </w:tcBorders>
            <w:vAlign w:val="center"/>
          </w:tcPr>
          <w:p w:rsidR="00650837" w:rsidRPr="00727B48" w:rsidRDefault="00650837" w:rsidP="005D53BE">
            <w:pPr>
              <w:contextualSpacing/>
              <w:rPr>
                <w:rFonts w:eastAsia="Times New Roman"/>
                <w:color w:val="000000"/>
                <w:lang w:eastAsia="en-GB"/>
              </w:rPr>
            </w:pPr>
            <w:r w:rsidRPr="00727B48">
              <w:rPr>
                <w:rFonts w:eastAsia="Times New Roman"/>
                <w:color w:val="000000"/>
                <w:lang w:eastAsia="en-GB"/>
              </w:rPr>
              <w:t xml:space="preserve">Responsible decisions are becoming the norm 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</w:tr>
      <w:tr w:rsidR="00650837" w:rsidTr="005D53BE">
        <w:tc>
          <w:tcPr>
            <w:tcW w:w="7899" w:type="dxa"/>
            <w:tcBorders>
              <w:top w:val="nil"/>
              <w:bottom w:val="nil"/>
            </w:tcBorders>
          </w:tcPr>
          <w:p w:rsidR="00650837" w:rsidRDefault="00650837" w:rsidP="005D53BE">
            <w:r w:rsidRPr="00727B48">
              <w:rPr>
                <w:rFonts w:eastAsia="Times New Roman"/>
                <w:color w:val="000000"/>
                <w:lang w:eastAsia="en-GB"/>
              </w:rPr>
              <w:t>Increased awareness of environmental issues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15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4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4</w:t>
            </w:r>
          </w:p>
        </w:tc>
      </w:tr>
      <w:tr w:rsidR="00650837" w:rsidTr="005D53BE">
        <w:tc>
          <w:tcPr>
            <w:tcW w:w="7899" w:type="dxa"/>
            <w:tcBorders>
              <w:top w:val="nil"/>
              <w:bottom w:val="nil"/>
            </w:tcBorders>
            <w:vAlign w:val="center"/>
          </w:tcPr>
          <w:p w:rsidR="00650837" w:rsidRPr="00727B48" w:rsidRDefault="00650837" w:rsidP="005D53BE">
            <w:pPr>
              <w:contextualSpacing/>
              <w:rPr>
                <w:rFonts w:eastAsia="Times New Roman"/>
                <w:color w:val="000000"/>
                <w:lang w:eastAsia="en-GB"/>
              </w:rPr>
            </w:pPr>
            <w:r w:rsidRPr="00727B48">
              <w:rPr>
                <w:rFonts w:eastAsia="Times New Roman"/>
                <w:color w:val="000000"/>
                <w:lang w:eastAsia="en-GB"/>
              </w:rPr>
              <w:t>Businesses should be responsible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</w:tr>
      <w:tr w:rsidR="00650837" w:rsidTr="005D53BE">
        <w:tc>
          <w:tcPr>
            <w:tcW w:w="7899" w:type="dxa"/>
            <w:tcBorders>
              <w:top w:val="nil"/>
              <w:bottom w:val="nil"/>
            </w:tcBorders>
            <w:vAlign w:val="center"/>
          </w:tcPr>
          <w:p w:rsidR="00650837" w:rsidRPr="00727B48" w:rsidRDefault="00650837" w:rsidP="005D53BE">
            <w:pPr>
              <w:contextualSpacing/>
              <w:rPr>
                <w:rFonts w:eastAsia="Times New Roman"/>
                <w:color w:val="000000"/>
                <w:lang w:eastAsia="en-GB"/>
              </w:rPr>
            </w:pPr>
            <w:r w:rsidRPr="00727B48">
              <w:rPr>
                <w:rFonts w:eastAsia="Times New Roman"/>
                <w:color w:val="000000"/>
                <w:lang w:eastAsia="en-GB"/>
              </w:rPr>
              <w:t>Already ethical so makes no difference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0</w:t>
            </w:r>
          </w:p>
        </w:tc>
      </w:tr>
      <w:tr w:rsidR="00650837" w:rsidTr="005D53BE">
        <w:tc>
          <w:tcPr>
            <w:tcW w:w="7899" w:type="dxa"/>
            <w:tcBorders>
              <w:top w:val="nil"/>
              <w:bottom w:val="single" w:sz="4" w:space="0" w:color="auto"/>
            </w:tcBorders>
            <w:vAlign w:val="center"/>
          </w:tcPr>
          <w:p w:rsidR="00650837" w:rsidRPr="00727B48" w:rsidRDefault="00650837" w:rsidP="005D53BE">
            <w:pPr>
              <w:contextualSpacing/>
              <w:rPr>
                <w:rFonts w:eastAsia="Times New Roman"/>
                <w:color w:val="000000"/>
                <w:lang w:eastAsia="en-GB"/>
              </w:rPr>
            </w:pPr>
            <w:r w:rsidRPr="00727B48">
              <w:rPr>
                <w:rFonts w:eastAsia="Times New Roman"/>
                <w:color w:val="000000"/>
                <w:lang w:eastAsia="en-GB"/>
              </w:rPr>
              <w:t>Want to reward ethical behaviour</w:t>
            </w:r>
          </w:p>
        </w:tc>
        <w:tc>
          <w:tcPr>
            <w:tcW w:w="1457" w:type="dxa"/>
            <w:tcBorders>
              <w:top w:val="nil"/>
              <w:bottom w:val="single" w:sz="4" w:space="0" w:color="auto"/>
            </w:tcBorders>
          </w:tcPr>
          <w:p w:rsidR="00650837" w:rsidRDefault="00650837" w:rsidP="005D53BE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50837" w:rsidRDefault="00650837" w:rsidP="005D53BE">
            <w:pPr>
              <w:jc w:val="center"/>
            </w:pPr>
            <w:r>
              <w:t>12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bottom w:val="single" w:sz="4" w:space="0" w:color="auto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</w:tr>
      <w:tr w:rsidR="00650837" w:rsidTr="005D53BE">
        <w:tc>
          <w:tcPr>
            <w:tcW w:w="7899" w:type="dxa"/>
            <w:tcBorders>
              <w:top w:val="single" w:sz="4" w:space="0" w:color="auto"/>
              <w:bottom w:val="nil"/>
            </w:tcBorders>
          </w:tcPr>
          <w:p w:rsidR="00650837" w:rsidRDefault="00650837" w:rsidP="005D53BE">
            <w:r w:rsidRPr="00727B48">
              <w:rPr>
                <w:rFonts w:eastAsia="Times New Roman"/>
                <w:b/>
                <w:bCs/>
                <w:color w:val="000000"/>
                <w:lang w:eastAsia="en-GB"/>
              </w:rPr>
              <w:t>Prompted by NRMs</w:t>
            </w:r>
          </w:p>
        </w:tc>
        <w:tc>
          <w:tcPr>
            <w:tcW w:w="1457" w:type="dxa"/>
            <w:tcBorders>
              <w:top w:val="single" w:sz="4" w:space="0" w:color="auto"/>
              <w:bottom w:val="nil"/>
            </w:tcBorders>
          </w:tcPr>
          <w:p w:rsidR="00650837" w:rsidRDefault="00650837" w:rsidP="005D53B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650837" w:rsidRDefault="00650837" w:rsidP="005D53B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650837" w:rsidRDefault="00650837" w:rsidP="005D53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650837" w:rsidRDefault="00650837" w:rsidP="005D53BE">
            <w:pPr>
              <w:jc w:val="center"/>
            </w:pPr>
          </w:p>
        </w:tc>
        <w:tc>
          <w:tcPr>
            <w:tcW w:w="1025" w:type="dxa"/>
            <w:tcBorders>
              <w:top w:val="single" w:sz="4" w:space="0" w:color="auto"/>
              <w:bottom w:val="nil"/>
            </w:tcBorders>
          </w:tcPr>
          <w:p w:rsidR="00650837" w:rsidRDefault="00650837" w:rsidP="005D53BE">
            <w:pPr>
              <w:jc w:val="center"/>
            </w:pPr>
          </w:p>
        </w:tc>
      </w:tr>
      <w:tr w:rsidR="00650837" w:rsidTr="005D53BE">
        <w:tc>
          <w:tcPr>
            <w:tcW w:w="7899" w:type="dxa"/>
            <w:tcBorders>
              <w:top w:val="nil"/>
              <w:bottom w:val="nil"/>
            </w:tcBorders>
            <w:vAlign w:val="center"/>
          </w:tcPr>
          <w:p w:rsidR="00650837" w:rsidRPr="00727B48" w:rsidRDefault="00650837" w:rsidP="005D53BE">
            <w:pPr>
              <w:contextualSpacing/>
              <w:rPr>
                <w:rFonts w:eastAsia="Times New Roman"/>
                <w:color w:val="000000"/>
                <w:lang w:eastAsia="en-GB"/>
              </w:rPr>
            </w:pPr>
            <w:r w:rsidRPr="00727B48">
              <w:rPr>
                <w:rFonts w:eastAsia="Times New Roman"/>
                <w:color w:val="000000"/>
                <w:lang w:eastAsia="en-GB"/>
              </w:rPr>
              <w:t>Decreased trust/increased cynicism towards business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0</w:t>
            </w:r>
          </w:p>
        </w:tc>
      </w:tr>
      <w:tr w:rsidR="00650837" w:rsidTr="005D53BE">
        <w:trPr>
          <w:trHeight w:val="258"/>
        </w:trPr>
        <w:tc>
          <w:tcPr>
            <w:tcW w:w="7899" w:type="dxa"/>
            <w:tcBorders>
              <w:top w:val="nil"/>
              <w:bottom w:val="nil"/>
            </w:tcBorders>
            <w:vAlign w:val="center"/>
          </w:tcPr>
          <w:p w:rsidR="00650837" w:rsidRPr="00727B48" w:rsidRDefault="00650837" w:rsidP="005D53BE">
            <w:pPr>
              <w:contextualSpacing/>
              <w:rPr>
                <w:rFonts w:eastAsia="Times New Roman"/>
                <w:color w:val="000000"/>
                <w:lang w:eastAsia="en-GB"/>
              </w:rPr>
            </w:pPr>
            <w:r w:rsidRPr="00727B48">
              <w:rPr>
                <w:rFonts w:eastAsia="Times New Roman"/>
                <w:color w:val="000000"/>
                <w:lang w:eastAsia="en-GB"/>
              </w:rPr>
              <w:t>Confirmed/deepened existing cynicism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0</w:t>
            </w:r>
          </w:p>
        </w:tc>
      </w:tr>
      <w:tr w:rsidR="00650837" w:rsidTr="005D53BE">
        <w:tc>
          <w:tcPr>
            <w:tcW w:w="7899" w:type="dxa"/>
            <w:tcBorders>
              <w:top w:val="nil"/>
              <w:bottom w:val="nil"/>
            </w:tcBorders>
            <w:vAlign w:val="center"/>
          </w:tcPr>
          <w:p w:rsidR="00650837" w:rsidRPr="00727B48" w:rsidRDefault="00650837" w:rsidP="005D53BE">
            <w:pPr>
              <w:contextualSpacing/>
              <w:rPr>
                <w:rFonts w:eastAsia="Times New Roman"/>
                <w:color w:val="000000"/>
                <w:lang w:eastAsia="en-GB"/>
              </w:rPr>
            </w:pPr>
            <w:r w:rsidRPr="00727B48">
              <w:rPr>
                <w:rFonts w:eastAsia="Times New Roman"/>
                <w:color w:val="000000"/>
                <w:lang w:eastAsia="en-GB"/>
              </w:rPr>
              <w:t>Awareness of consequences of unethical behaviour to business/self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17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</w:tr>
      <w:tr w:rsidR="00650837" w:rsidTr="005D53BE">
        <w:tc>
          <w:tcPr>
            <w:tcW w:w="7899" w:type="dxa"/>
            <w:tcBorders>
              <w:top w:val="nil"/>
              <w:bottom w:val="nil"/>
            </w:tcBorders>
            <w:vAlign w:val="center"/>
          </w:tcPr>
          <w:p w:rsidR="00650837" w:rsidRPr="00727B48" w:rsidRDefault="00650837" w:rsidP="005D53BE">
            <w:pPr>
              <w:contextualSpacing/>
              <w:rPr>
                <w:rFonts w:eastAsia="Times New Roman"/>
                <w:color w:val="000000"/>
                <w:lang w:eastAsia="en-GB"/>
              </w:rPr>
            </w:pPr>
            <w:r w:rsidRPr="00727B48">
              <w:rPr>
                <w:rFonts w:eastAsia="Times New Roman"/>
                <w:color w:val="000000"/>
                <w:lang w:eastAsia="en-GB"/>
              </w:rPr>
              <w:t>Awareness of consequences of unethical business to society</w:t>
            </w:r>
            <w:r>
              <w:rPr>
                <w:rFonts w:eastAsia="Times New Roman"/>
                <w:color w:val="000000"/>
                <w:lang w:eastAsia="en-GB"/>
              </w:rPr>
              <w:t xml:space="preserve"> and </w:t>
            </w:r>
            <w:r w:rsidRPr="00727B48">
              <w:rPr>
                <w:rFonts w:eastAsia="Times New Roman"/>
                <w:color w:val="000000"/>
                <w:lang w:eastAsia="en-GB"/>
              </w:rPr>
              <w:t>environment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22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32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2</w:t>
            </w:r>
          </w:p>
        </w:tc>
      </w:tr>
      <w:tr w:rsidR="00650837" w:rsidTr="005D53BE">
        <w:tc>
          <w:tcPr>
            <w:tcW w:w="7899" w:type="dxa"/>
            <w:tcBorders>
              <w:top w:val="nil"/>
              <w:bottom w:val="nil"/>
            </w:tcBorders>
            <w:vAlign w:val="center"/>
          </w:tcPr>
          <w:p w:rsidR="00650837" w:rsidRPr="00727B48" w:rsidRDefault="00650837" w:rsidP="005D53BE">
            <w:pPr>
              <w:contextualSpacing/>
              <w:rPr>
                <w:rFonts w:eastAsia="Times New Roman"/>
                <w:color w:val="000000"/>
                <w:lang w:eastAsia="en-GB"/>
              </w:rPr>
            </w:pPr>
            <w:r w:rsidRPr="00727B48">
              <w:rPr>
                <w:rFonts w:eastAsia="Times New Roman"/>
                <w:color w:val="000000"/>
                <w:lang w:eastAsia="en-GB"/>
              </w:rPr>
              <w:t xml:space="preserve">Shock/disgust  at unethical behaviour 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21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</w:tr>
      <w:tr w:rsidR="00650837" w:rsidTr="005D53BE">
        <w:tc>
          <w:tcPr>
            <w:tcW w:w="7899" w:type="dxa"/>
            <w:tcBorders>
              <w:top w:val="nil"/>
              <w:bottom w:val="nil"/>
            </w:tcBorders>
            <w:vAlign w:val="center"/>
          </w:tcPr>
          <w:p w:rsidR="00650837" w:rsidRPr="00727B48" w:rsidRDefault="00650837" w:rsidP="005D53BE">
            <w:pPr>
              <w:contextualSpacing/>
              <w:rPr>
                <w:rFonts w:eastAsia="Times New Roman"/>
                <w:color w:val="000000"/>
                <w:lang w:eastAsia="en-GB"/>
              </w:rPr>
            </w:pPr>
            <w:r w:rsidRPr="00727B48">
              <w:rPr>
                <w:rFonts w:eastAsia="Times New Roman"/>
                <w:color w:val="000000"/>
                <w:lang w:eastAsia="en-GB"/>
              </w:rPr>
              <w:t xml:space="preserve">NRMs reinforced importance of ethical behaviour 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</w:tr>
      <w:tr w:rsidR="00650837" w:rsidTr="005D53BE">
        <w:tc>
          <w:tcPr>
            <w:tcW w:w="7899" w:type="dxa"/>
            <w:tcBorders>
              <w:top w:val="nil"/>
              <w:bottom w:val="nil"/>
            </w:tcBorders>
            <w:vAlign w:val="center"/>
          </w:tcPr>
          <w:p w:rsidR="00650837" w:rsidRPr="00727B48" w:rsidRDefault="00650837" w:rsidP="005D53BE">
            <w:pPr>
              <w:contextualSpacing/>
              <w:rPr>
                <w:rFonts w:eastAsia="Times New Roman"/>
                <w:color w:val="000000"/>
                <w:lang w:eastAsia="en-GB"/>
              </w:rPr>
            </w:pPr>
            <w:r w:rsidRPr="00727B48">
              <w:rPr>
                <w:rFonts w:eastAsia="Times New Roman"/>
                <w:color w:val="000000"/>
                <w:lang w:eastAsia="en-GB"/>
              </w:rPr>
              <w:t>Increased awareness of unethical/corrupt behaviour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</w:tr>
      <w:tr w:rsidR="00650837" w:rsidTr="005D53BE">
        <w:tc>
          <w:tcPr>
            <w:tcW w:w="7899" w:type="dxa"/>
            <w:tcBorders>
              <w:top w:val="nil"/>
              <w:bottom w:val="nil"/>
            </w:tcBorders>
            <w:vAlign w:val="center"/>
          </w:tcPr>
          <w:p w:rsidR="00650837" w:rsidRPr="00727B48" w:rsidRDefault="00650837" w:rsidP="005D53BE">
            <w:pPr>
              <w:contextualSpacing/>
              <w:rPr>
                <w:rFonts w:eastAsia="Times New Roman"/>
                <w:color w:val="000000"/>
                <w:lang w:eastAsia="en-GB"/>
              </w:rPr>
            </w:pPr>
            <w:r w:rsidRPr="00727B48">
              <w:rPr>
                <w:rFonts w:eastAsia="Times New Roman"/>
                <w:color w:val="000000"/>
                <w:lang w:eastAsia="en-GB"/>
              </w:rPr>
              <w:t>It is morally wrong for business to behave unethically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-</w:t>
            </w:r>
          </w:p>
        </w:tc>
      </w:tr>
      <w:tr w:rsidR="00650837" w:rsidTr="005D53BE">
        <w:tc>
          <w:tcPr>
            <w:tcW w:w="7899" w:type="dxa"/>
            <w:tcBorders>
              <w:top w:val="nil"/>
              <w:bottom w:val="nil"/>
            </w:tcBorders>
            <w:vAlign w:val="center"/>
          </w:tcPr>
          <w:p w:rsidR="00650837" w:rsidRPr="00727B48" w:rsidRDefault="00650837" w:rsidP="005D53BE">
            <w:pPr>
              <w:contextualSpacing/>
              <w:rPr>
                <w:rFonts w:eastAsia="Times New Roman"/>
                <w:color w:val="000000"/>
                <w:lang w:eastAsia="en-GB"/>
              </w:rPr>
            </w:pPr>
            <w:r w:rsidRPr="00727B48">
              <w:rPr>
                <w:rFonts w:eastAsia="Times New Roman"/>
                <w:color w:val="000000"/>
                <w:lang w:eastAsia="en-GB"/>
              </w:rPr>
              <w:t xml:space="preserve">Belief that there is little they can do about unethical business 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0</w:t>
            </w:r>
          </w:p>
        </w:tc>
      </w:tr>
      <w:tr w:rsidR="00650837" w:rsidTr="005D53BE">
        <w:tc>
          <w:tcPr>
            <w:tcW w:w="7899" w:type="dxa"/>
            <w:tcBorders>
              <w:top w:val="nil"/>
              <w:bottom w:val="nil"/>
            </w:tcBorders>
            <w:vAlign w:val="bottom"/>
          </w:tcPr>
          <w:p w:rsidR="00650837" w:rsidRPr="00727B48" w:rsidRDefault="00650837" w:rsidP="005D53BE">
            <w:pPr>
              <w:contextualSpacing/>
              <w:rPr>
                <w:rFonts w:eastAsia="Times New Roman"/>
                <w:color w:val="000000"/>
                <w:lang w:eastAsia="en-GB"/>
              </w:rPr>
            </w:pPr>
            <w:r w:rsidRPr="00727B48">
              <w:rPr>
                <w:rFonts w:eastAsia="Times New Roman"/>
                <w:color w:val="000000"/>
                <w:lang w:eastAsia="en-GB"/>
              </w:rPr>
              <w:t>Government an</w:t>
            </w:r>
            <w:r>
              <w:rPr>
                <w:rFonts w:eastAsia="Times New Roman"/>
                <w:color w:val="000000"/>
                <w:lang w:eastAsia="en-GB"/>
              </w:rPr>
              <w:t>d regulation should play a role</w:t>
            </w:r>
            <w:r w:rsidRPr="00727B48">
              <w:rPr>
                <w:rFonts w:eastAsia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457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0</w:t>
            </w: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650837" w:rsidRDefault="00650837" w:rsidP="005D53BE">
            <w:pPr>
              <w:jc w:val="center"/>
            </w:pPr>
            <w:r>
              <w:t>0</w:t>
            </w:r>
          </w:p>
        </w:tc>
      </w:tr>
      <w:tr w:rsidR="00650837" w:rsidTr="005D53BE">
        <w:tc>
          <w:tcPr>
            <w:tcW w:w="7899" w:type="dxa"/>
            <w:tcBorders>
              <w:top w:val="nil"/>
            </w:tcBorders>
            <w:vAlign w:val="bottom"/>
          </w:tcPr>
          <w:p w:rsidR="00650837" w:rsidRPr="00727B48" w:rsidRDefault="00650837" w:rsidP="005D53BE">
            <w:pPr>
              <w:contextualSpacing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A</w:t>
            </w:r>
            <w:r w:rsidRPr="00727B48">
              <w:rPr>
                <w:rFonts w:eastAsia="Times New Roman"/>
                <w:color w:val="000000"/>
                <w:lang w:eastAsia="en-GB"/>
              </w:rPr>
              <w:t xml:space="preserve">wareness of consequence of unethical </w:t>
            </w:r>
            <w:r>
              <w:rPr>
                <w:rFonts w:eastAsia="Times New Roman"/>
                <w:color w:val="000000"/>
                <w:lang w:eastAsia="en-GB"/>
              </w:rPr>
              <w:t>behaviour</w:t>
            </w:r>
            <w:r w:rsidRPr="00727B48">
              <w:rPr>
                <w:rFonts w:eastAsia="Times New Roman"/>
                <w:color w:val="000000"/>
                <w:lang w:eastAsia="en-GB"/>
              </w:rPr>
              <w:t xml:space="preserve"> leads to responsibility to act</w:t>
            </w:r>
          </w:p>
        </w:tc>
        <w:tc>
          <w:tcPr>
            <w:tcW w:w="1457" w:type="dxa"/>
            <w:tcBorders>
              <w:top w:val="nil"/>
            </w:tcBorders>
          </w:tcPr>
          <w:p w:rsidR="00650837" w:rsidRDefault="00650837" w:rsidP="005D53BE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nil"/>
            </w:tcBorders>
          </w:tcPr>
          <w:p w:rsidR="00650837" w:rsidRDefault="00650837" w:rsidP="005D53BE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nil"/>
            </w:tcBorders>
          </w:tcPr>
          <w:p w:rsidR="00650837" w:rsidRDefault="00650837" w:rsidP="005D53BE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nil"/>
            </w:tcBorders>
          </w:tcPr>
          <w:p w:rsidR="00650837" w:rsidRDefault="00650837" w:rsidP="005D53BE">
            <w:pPr>
              <w:jc w:val="center"/>
            </w:pPr>
            <w:r>
              <w:t>12</w:t>
            </w:r>
          </w:p>
        </w:tc>
        <w:tc>
          <w:tcPr>
            <w:tcW w:w="1025" w:type="dxa"/>
            <w:tcBorders>
              <w:top w:val="nil"/>
            </w:tcBorders>
          </w:tcPr>
          <w:p w:rsidR="00650837" w:rsidRDefault="00650837" w:rsidP="005D53BE">
            <w:pPr>
              <w:jc w:val="center"/>
            </w:pPr>
            <w:r>
              <w:t>2</w:t>
            </w:r>
          </w:p>
        </w:tc>
      </w:tr>
    </w:tbl>
    <w:p w:rsidR="00650837" w:rsidRPr="00DD30E0" w:rsidRDefault="00650837" w:rsidP="00650837">
      <w:pPr>
        <w:pStyle w:val="ListParagraph"/>
        <w:numPr>
          <w:ilvl w:val="0"/>
          <w:numId w:val="1"/>
        </w:numPr>
        <w:spacing w:line="240" w:lineRule="auto"/>
        <w:ind w:left="360"/>
        <w:rPr>
          <w:rFonts w:cs="Times New Roman"/>
          <w:sz w:val="20"/>
          <w:szCs w:val="20"/>
        </w:rPr>
      </w:pPr>
      <w:r w:rsidRPr="00DD30E0">
        <w:rPr>
          <w:rFonts w:cs="Times New Roman"/>
          <w:sz w:val="20"/>
          <w:szCs w:val="20"/>
        </w:rPr>
        <w:t xml:space="preserve">       Does not mean no links between theme and behaviour, rather that links are implicit rather than stated or more adequately covered by   </w:t>
      </w:r>
    </w:p>
    <w:p w:rsidR="00650837" w:rsidRPr="00DD30E0" w:rsidRDefault="00650837" w:rsidP="00650837">
      <w:pPr>
        <w:pStyle w:val="ListParagraph"/>
        <w:spacing w:line="240" w:lineRule="auto"/>
        <w:ind w:left="360" w:firstLine="360"/>
        <w:rPr>
          <w:rFonts w:cs="Times New Roman"/>
          <w:sz w:val="20"/>
          <w:szCs w:val="20"/>
        </w:rPr>
      </w:pPr>
      <w:proofErr w:type="gramStart"/>
      <w:r w:rsidRPr="00DD30E0">
        <w:rPr>
          <w:rFonts w:cs="Times New Roman"/>
          <w:sz w:val="20"/>
          <w:szCs w:val="20"/>
        </w:rPr>
        <w:lastRenderedPageBreak/>
        <w:t>other</w:t>
      </w:r>
      <w:proofErr w:type="gramEnd"/>
      <w:r w:rsidRPr="00DD30E0">
        <w:rPr>
          <w:rFonts w:cs="Times New Roman"/>
          <w:sz w:val="20"/>
          <w:szCs w:val="20"/>
        </w:rPr>
        <w:t xml:space="preserve"> themes which may be similar</w:t>
      </w:r>
    </w:p>
    <w:p w:rsidR="00650837" w:rsidRPr="00DD30E0" w:rsidRDefault="00650837" w:rsidP="00650837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 w:val="20"/>
          <w:szCs w:val="20"/>
        </w:rPr>
      </w:pPr>
      <w:r w:rsidRPr="00DD30E0">
        <w:rPr>
          <w:rFonts w:cs="Times New Roman"/>
          <w:sz w:val="20"/>
          <w:szCs w:val="20"/>
        </w:rPr>
        <w:t xml:space="preserve">E.g. avoid mistakes made by unethical companies, pro-environmental business, consider stakeholders, be an ethical role model, </w:t>
      </w:r>
      <w:proofErr w:type="spellStart"/>
      <w:r w:rsidRPr="00DD30E0">
        <w:rPr>
          <w:rFonts w:cs="Times New Roman"/>
          <w:sz w:val="20"/>
          <w:szCs w:val="20"/>
        </w:rPr>
        <w:t>whistleblow</w:t>
      </w:r>
      <w:proofErr w:type="spellEnd"/>
      <w:r w:rsidRPr="00DD30E0">
        <w:rPr>
          <w:rFonts w:cs="Times New Roman"/>
          <w:sz w:val="20"/>
          <w:szCs w:val="20"/>
        </w:rPr>
        <w:t xml:space="preserve"> (n=2)</w:t>
      </w:r>
    </w:p>
    <w:p w:rsidR="00650837" w:rsidRPr="00DD30E0" w:rsidRDefault="00650837" w:rsidP="00650837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 w:val="20"/>
          <w:szCs w:val="20"/>
        </w:rPr>
      </w:pPr>
      <w:r w:rsidRPr="00DD30E0">
        <w:rPr>
          <w:rFonts w:cs="Times New Roman"/>
          <w:sz w:val="20"/>
          <w:szCs w:val="20"/>
        </w:rPr>
        <w:t>E.g. recycle more, general pro-environmental behaviours, more aware of effects of actions of others</w:t>
      </w:r>
    </w:p>
    <w:p w:rsidR="00650837" w:rsidRPr="00DD30E0" w:rsidRDefault="00650837" w:rsidP="00650837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 w:val="20"/>
          <w:szCs w:val="20"/>
        </w:rPr>
      </w:pPr>
      <w:r w:rsidRPr="00DD30E0">
        <w:rPr>
          <w:rFonts w:cs="Times New Roman"/>
          <w:sz w:val="20"/>
          <w:szCs w:val="20"/>
        </w:rPr>
        <w:t>E.g. boycott unethical companies, buy fair trade, green products etc.</w:t>
      </w:r>
    </w:p>
    <w:p w:rsidR="00650837" w:rsidRPr="00DD30E0" w:rsidRDefault="00650837" w:rsidP="00650837">
      <w:pPr>
        <w:pStyle w:val="ListParagraph"/>
        <w:numPr>
          <w:ilvl w:val="0"/>
          <w:numId w:val="2"/>
        </w:numPr>
        <w:spacing w:line="240" w:lineRule="auto"/>
        <w:rPr>
          <w:rFonts w:cs="Times New Roman"/>
          <w:sz w:val="20"/>
          <w:szCs w:val="20"/>
        </w:rPr>
      </w:pPr>
      <w:r w:rsidRPr="00DD30E0">
        <w:rPr>
          <w:rFonts w:cs="Times New Roman"/>
          <w:sz w:val="20"/>
          <w:szCs w:val="20"/>
        </w:rPr>
        <w:t>E.g. choose career in CSR, avoid working for unethical companies, choose ethical companies</w:t>
      </w:r>
    </w:p>
    <w:p w:rsidR="00650837" w:rsidRDefault="00650837" w:rsidP="00650837">
      <w:pPr>
        <w:spacing w:line="240" w:lineRule="auto"/>
      </w:pPr>
    </w:p>
    <w:p w:rsidR="00650837" w:rsidRDefault="00650837" w:rsidP="00650837">
      <w:pPr>
        <w:pStyle w:val="references"/>
        <w:spacing w:line="240" w:lineRule="auto"/>
        <w:rPr>
          <w:b/>
          <w:bCs/>
          <w:i/>
        </w:rPr>
      </w:pPr>
    </w:p>
    <w:p w:rsidR="00650837" w:rsidRDefault="00650837" w:rsidP="00650837">
      <w:pPr>
        <w:pStyle w:val="references"/>
        <w:spacing w:line="240" w:lineRule="auto"/>
        <w:rPr>
          <w:b/>
          <w:bCs/>
          <w:i/>
        </w:rPr>
      </w:pPr>
    </w:p>
    <w:p w:rsidR="00650837" w:rsidRPr="00693BF3" w:rsidRDefault="00650837" w:rsidP="00650837">
      <w:pPr>
        <w:pStyle w:val="references"/>
        <w:spacing w:line="240" w:lineRule="auto"/>
        <w:rPr>
          <w:b/>
          <w:bCs/>
          <w:i/>
        </w:rPr>
      </w:pPr>
    </w:p>
    <w:p w:rsidR="00650837" w:rsidRDefault="00650837" w:rsidP="00650837">
      <w:pPr>
        <w:rPr>
          <w:b/>
        </w:rPr>
      </w:pPr>
      <w:r>
        <w:rPr>
          <w:b/>
        </w:rPr>
        <w:br w:type="page"/>
      </w:r>
    </w:p>
    <w:p w:rsidR="00650837" w:rsidRPr="00693BF3" w:rsidRDefault="00650837" w:rsidP="00650837">
      <w:pPr>
        <w:spacing w:line="240" w:lineRule="auto"/>
        <w:rPr>
          <w:b/>
        </w:rPr>
      </w:pPr>
      <w:proofErr w:type="gramStart"/>
      <w:r w:rsidRPr="00693BF3">
        <w:rPr>
          <w:b/>
        </w:rPr>
        <w:lastRenderedPageBreak/>
        <w:t>Table 2.</w:t>
      </w:r>
      <w:proofErr w:type="gramEnd"/>
      <w:r w:rsidRPr="00693BF3">
        <w:rPr>
          <w:b/>
        </w:rPr>
        <w:t xml:space="preserve"> Themes </w:t>
      </w:r>
      <w:r>
        <w:rPr>
          <w:b/>
        </w:rPr>
        <w:t>R</w:t>
      </w:r>
      <w:r w:rsidRPr="00693BF3">
        <w:rPr>
          <w:b/>
        </w:rPr>
        <w:t xml:space="preserve">elating to </w:t>
      </w:r>
      <w:r>
        <w:rPr>
          <w:b/>
        </w:rPr>
        <w:t>P</w:t>
      </w:r>
      <w:r w:rsidRPr="00693BF3">
        <w:rPr>
          <w:b/>
        </w:rPr>
        <w:t xml:space="preserve">edagogical </w:t>
      </w:r>
      <w:r>
        <w:rPr>
          <w:b/>
        </w:rPr>
        <w:t>E</w:t>
      </w:r>
      <w:r w:rsidRPr="00693BF3">
        <w:rPr>
          <w:b/>
        </w:rPr>
        <w:t>ffects of PRMs and NRMs</w:t>
      </w:r>
    </w:p>
    <w:tbl>
      <w:tblPr>
        <w:tblW w:w="9625" w:type="dxa"/>
        <w:tblInd w:w="93" w:type="dxa"/>
        <w:tblLook w:val="04A0" w:firstRow="1" w:lastRow="0" w:firstColumn="1" w:lastColumn="0" w:noHBand="0" w:noVBand="1"/>
      </w:tblPr>
      <w:tblGrid>
        <w:gridCol w:w="7670"/>
        <w:gridCol w:w="1955"/>
      </w:tblGrid>
      <w:tr w:rsidR="00650837" w:rsidRPr="008241E8" w:rsidTr="005D53BE">
        <w:trPr>
          <w:trHeight w:val="300"/>
        </w:trPr>
        <w:tc>
          <w:tcPr>
            <w:tcW w:w="7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0837" w:rsidRPr="008241E8" w:rsidRDefault="00650837" w:rsidP="005D53BE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241E8">
              <w:rPr>
                <w:rFonts w:eastAsia="Times New Roman"/>
                <w:b/>
                <w:bCs/>
                <w:color w:val="000000"/>
                <w:lang w:eastAsia="en-GB"/>
              </w:rPr>
              <w:t xml:space="preserve">Themes 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837" w:rsidRPr="008241E8" w:rsidRDefault="00650837" w:rsidP="005D53BE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8241E8">
              <w:rPr>
                <w:rFonts w:eastAsia="Times New Roman"/>
                <w:b/>
                <w:bCs/>
                <w:color w:val="000000"/>
                <w:lang w:eastAsia="en-GB"/>
              </w:rPr>
              <w:t>Number of respondents</w:t>
            </w:r>
          </w:p>
        </w:tc>
      </w:tr>
      <w:tr w:rsidR="00650837" w:rsidRPr="008241E8" w:rsidTr="005D53BE">
        <w:trPr>
          <w:trHeight w:val="315"/>
        </w:trPr>
        <w:tc>
          <w:tcPr>
            <w:tcW w:w="76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50837" w:rsidRPr="008241E8" w:rsidRDefault="00650837" w:rsidP="005D53B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8241E8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8241E8">
              <w:rPr>
                <w:rFonts w:eastAsia="Times New Roman"/>
                <w:color w:val="000000"/>
                <w:lang w:eastAsia="en-GB"/>
              </w:rPr>
              <w:t xml:space="preserve">NRMS have more impact than PRMs 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650837" w:rsidRPr="008241E8" w:rsidRDefault="00650837" w:rsidP="005D53B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41E8">
              <w:rPr>
                <w:rFonts w:eastAsia="Times New Roman"/>
                <w:color w:val="000000"/>
                <w:lang w:eastAsia="en-GB"/>
              </w:rPr>
              <w:t>8</w:t>
            </w:r>
          </w:p>
        </w:tc>
      </w:tr>
      <w:tr w:rsidR="00650837" w:rsidRPr="008241E8" w:rsidTr="005D53BE">
        <w:trPr>
          <w:trHeight w:val="315"/>
        </w:trPr>
        <w:tc>
          <w:tcPr>
            <w:tcW w:w="76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0837" w:rsidRPr="008241E8" w:rsidRDefault="00650837" w:rsidP="005D53B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8241E8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8241E8">
              <w:rPr>
                <w:rFonts w:eastAsia="Times New Roman"/>
                <w:color w:val="000000"/>
                <w:lang w:eastAsia="en-GB"/>
              </w:rPr>
              <w:t xml:space="preserve">PRMs show ethical business is possible so making NRMS less acceptable 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50837" w:rsidRPr="008241E8" w:rsidRDefault="00650837" w:rsidP="005D53B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41E8">
              <w:rPr>
                <w:rFonts w:eastAsia="Times New Roman"/>
                <w:color w:val="000000"/>
                <w:lang w:eastAsia="en-GB"/>
              </w:rPr>
              <w:t>7</w:t>
            </w:r>
          </w:p>
        </w:tc>
      </w:tr>
      <w:tr w:rsidR="00650837" w:rsidRPr="008241E8" w:rsidTr="005D53BE">
        <w:trPr>
          <w:trHeight w:val="315"/>
        </w:trPr>
        <w:tc>
          <w:tcPr>
            <w:tcW w:w="76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0837" w:rsidRPr="008241E8" w:rsidRDefault="00650837" w:rsidP="005D53B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8241E8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8241E8">
              <w:rPr>
                <w:rFonts w:eastAsia="Times New Roman"/>
                <w:color w:val="000000"/>
                <w:lang w:eastAsia="en-GB"/>
              </w:rPr>
              <w:t xml:space="preserve">Seeing NRMs produces cynicism which means PRMs are not seen as sincere. 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50837" w:rsidRPr="008241E8" w:rsidRDefault="00650837" w:rsidP="005D53B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41E8"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650837" w:rsidRPr="008241E8" w:rsidTr="005D53BE">
        <w:trPr>
          <w:trHeight w:val="315"/>
        </w:trPr>
        <w:tc>
          <w:tcPr>
            <w:tcW w:w="76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0837" w:rsidRPr="008241E8" w:rsidRDefault="00650837" w:rsidP="005D53B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8241E8">
              <w:rPr>
                <w:rFonts w:eastAsia="Times New Roman"/>
                <w:color w:val="000000"/>
                <w:lang w:eastAsia="en-GB"/>
              </w:rPr>
              <w:t>Show equal PRM and NRM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50837" w:rsidRPr="008241E8" w:rsidRDefault="00650837" w:rsidP="005D53B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41E8">
              <w:rPr>
                <w:rFonts w:eastAsia="Times New Roman"/>
                <w:color w:val="000000"/>
                <w:lang w:eastAsia="en-GB"/>
              </w:rPr>
              <w:t>6</w:t>
            </w:r>
          </w:p>
        </w:tc>
      </w:tr>
      <w:tr w:rsidR="00650837" w:rsidRPr="008241E8" w:rsidTr="005D53BE">
        <w:trPr>
          <w:trHeight w:val="315"/>
        </w:trPr>
        <w:tc>
          <w:tcPr>
            <w:tcW w:w="76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0837" w:rsidRPr="008241E8" w:rsidRDefault="00650837" w:rsidP="005D53B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8241E8">
              <w:rPr>
                <w:rFonts w:eastAsia="Times New Roman"/>
                <w:color w:val="000000"/>
                <w:lang w:eastAsia="en-GB"/>
              </w:rPr>
              <w:t xml:space="preserve">Not as many examples of PRMs in media as NRMs 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50837" w:rsidRPr="008241E8" w:rsidRDefault="00650837" w:rsidP="005D53B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41E8">
              <w:rPr>
                <w:rFonts w:eastAsia="Times New Roman"/>
                <w:color w:val="000000"/>
                <w:lang w:eastAsia="en-GB"/>
              </w:rPr>
              <w:t>5</w:t>
            </w:r>
          </w:p>
        </w:tc>
      </w:tr>
      <w:tr w:rsidR="00650837" w:rsidRPr="008241E8" w:rsidTr="005D53BE">
        <w:trPr>
          <w:trHeight w:val="315"/>
        </w:trPr>
        <w:tc>
          <w:tcPr>
            <w:tcW w:w="76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0837" w:rsidRPr="008241E8" w:rsidRDefault="00650837" w:rsidP="005D53B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8241E8">
              <w:rPr>
                <w:rFonts w:eastAsia="Times New Roman"/>
                <w:color w:val="000000"/>
                <w:lang w:eastAsia="en-GB"/>
              </w:rPr>
              <w:t>Real life role models</w:t>
            </w:r>
            <w:r>
              <w:rPr>
                <w:rFonts w:eastAsia="Times New Roman"/>
                <w:color w:val="000000"/>
                <w:lang w:eastAsia="en-GB"/>
              </w:rPr>
              <w:t xml:space="preserve"> most inspiring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50837" w:rsidRPr="008241E8" w:rsidRDefault="00650837" w:rsidP="005D53B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41E8">
              <w:rPr>
                <w:rFonts w:eastAsia="Times New Roman"/>
                <w:color w:val="000000"/>
                <w:lang w:eastAsia="en-GB"/>
              </w:rPr>
              <w:t>4</w:t>
            </w:r>
          </w:p>
        </w:tc>
      </w:tr>
      <w:tr w:rsidR="00650837" w:rsidRPr="008241E8" w:rsidTr="005D53BE">
        <w:trPr>
          <w:trHeight w:val="315"/>
        </w:trPr>
        <w:tc>
          <w:tcPr>
            <w:tcW w:w="76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0837" w:rsidRPr="008241E8" w:rsidRDefault="00650837" w:rsidP="005D53B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8241E8">
              <w:rPr>
                <w:rFonts w:eastAsia="Times New Roman"/>
                <w:color w:val="000000"/>
                <w:lang w:eastAsia="en-GB"/>
              </w:rPr>
              <w:t xml:space="preserve">Order of seeing NRMs and PRMS affects perceptions. 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50837" w:rsidRPr="008241E8" w:rsidRDefault="00650837" w:rsidP="005D53B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41E8">
              <w:rPr>
                <w:rFonts w:eastAsia="Times New Roman"/>
                <w:color w:val="000000"/>
                <w:lang w:eastAsia="en-GB"/>
              </w:rPr>
              <w:t>3</w:t>
            </w:r>
          </w:p>
        </w:tc>
      </w:tr>
      <w:tr w:rsidR="00650837" w:rsidRPr="008241E8" w:rsidTr="005D53BE">
        <w:trPr>
          <w:trHeight w:val="315"/>
        </w:trPr>
        <w:tc>
          <w:tcPr>
            <w:tcW w:w="76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0837" w:rsidRPr="008241E8" w:rsidRDefault="00650837" w:rsidP="005D53B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8241E8">
              <w:rPr>
                <w:rFonts w:eastAsia="Times New Roman"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8241E8">
              <w:rPr>
                <w:rFonts w:eastAsia="Times New Roman"/>
                <w:color w:val="000000"/>
                <w:lang w:eastAsia="en-GB"/>
              </w:rPr>
              <w:t xml:space="preserve">SMEs </w:t>
            </w:r>
            <w:r>
              <w:rPr>
                <w:rFonts w:eastAsia="Times New Roman"/>
                <w:color w:val="000000"/>
                <w:lang w:eastAsia="en-GB"/>
              </w:rPr>
              <w:t>most inspiring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50837" w:rsidRPr="008241E8" w:rsidRDefault="00650837" w:rsidP="005D53B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41E8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650837" w:rsidRPr="008241E8" w:rsidTr="005D53BE">
        <w:trPr>
          <w:trHeight w:val="315"/>
        </w:trPr>
        <w:tc>
          <w:tcPr>
            <w:tcW w:w="7670" w:type="dxa"/>
            <w:tcBorders>
              <w:top w:val="nil"/>
            </w:tcBorders>
            <w:shd w:val="clear" w:color="auto" w:fill="auto"/>
            <w:noWrap/>
            <w:vAlign w:val="center"/>
          </w:tcPr>
          <w:p w:rsidR="00650837" w:rsidRPr="008241E8" w:rsidRDefault="00650837" w:rsidP="005D53B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8241E8">
              <w:rPr>
                <w:rFonts w:eastAsia="Times New Roman"/>
                <w:color w:val="000000"/>
                <w:lang w:eastAsia="en-GB"/>
              </w:rPr>
              <w:t>Need more PRMs than NRMs</w:t>
            </w:r>
          </w:p>
        </w:tc>
        <w:tc>
          <w:tcPr>
            <w:tcW w:w="1955" w:type="dxa"/>
            <w:tcBorders>
              <w:top w:val="nil"/>
            </w:tcBorders>
            <w:shd w:val="clear" w:color="auto" w:fill="auto"/>
            <w:noWrap/>
            <w:vAlign w:val="bottom"/>
          </w:tcPr>
          <w:p w:rsidR="00650837" w:rsidRPr="008241E8" w:rsidRDefault="00650837" w:rsidP="005D53B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41E8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  <w:tr w:rsidR="00650837" w:rsidRPr="008241E8" w:rsidTr="005D53BE">
        <w:trPr>
          <w:trHeight w:val="315"/>
        </w:trPr>
        <w:tc>
          <w:tcPr>
            <w:tcW w:w="76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0837" w:rsidRPr="008241E8" w:rsidRDefault="00650837" w:rsidP="005D53BE">
            <w:pPr>
              <w:spacing w:line="240" w:lineRule="auto"/>
              <w:rPr>
                <w:rFonts w:eastAsia="Times New Roman"/>
                <w:color w:val="000000"/>
                <w:lang w:eastAsia="en-GB"/>
              </w:rPr>
            </w:pPr>
            <w:r w:rsidRPr="008241E8">
              <w:rPr>
                <w:rFonts w:eastAsia="Times New Roman"/>
                <w:color w:val="000000"/>
                <w:lang w:eastAsia="en-GB"/>
              </w:rPr>
              <w:t>PRMs have more impact on behaviour</w:t>
            </w:r>
          </w:p>
        </w:tc>
        <w:tc>
          <w:tcPr>
            <w:tcW w:w="19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0837" w:rsidRPr="008241E8" w:rsidRDefault="00650837" w:rsidP="005D53BE">
            <w:pPr>
              <w:spacing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8241E8">
              <w:rPr>
                <w:rFonts w:eastAsia="Times New Roman"/>
                <w:color w:val="000000"/>
                <w:lang w:eastAsia="en-GB"/>
              </w:rPr>
              <w:t>2</w:t>
            </w:r>
          </w:p>
        </w:tc>
      </w:tr>
    </w:tbl>
    <w:p w:rsidR="00650837" w:rsidRPr="008241E8" w:rsidRDefault="00650837" w:rsidP="00650837">
      <w:pPr>
        <w:spacing w:line="240" w:lineRule="auto"/>
      </w:pPr>
    </w:p>
    <w:p w:rsidR="00650837" w:rsidRDefault="00650837" w:rsidP="00650837">
      <w:pPr>
        <w:spacing w:line="240" w:lineRule="auto"/>
      </w:pPr>
    </w:p>
    <w:p w:rsidR="00650837" w:rsidRPr="003F507B" w:rsidRDefault="006508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0837" w:rsidRPr="003F507B" w:rsidSect="008B1C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878BF"/>
    <w:multiLevelType w:val="hybridMultilevel"/>
    <w:tmpl w:val="21CE482A"/>
    <w:lvl w:ilvl="0" w:tplc="68CCD1BE">
      <w:start w:val="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15D0422"/>
    <w:multiLevelType w:val="hybridMultilevel"/>
    <w:tmpl w:val="A62085FC"/>
    <w:lvl w:ilvl="0" w:tplc="AFF4A2E4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31"/>
    <w:rsid w:val="0001302A"/>
    <w:rsid w:val="000F50BA"/>
    <w:rsid w:val="001D5E69"/>
    <w:rsid w:val="00200190"/>
    <w:rsid w:val="0021171E"/>
    <w:rsid w:val="002408C9"/>
    <w:rsid w:val="002E697B"/>
    <w:rsid w:val="003420F7"/>
    <w:rsid w:val="0036337F"/>
    <w:rsid w:val="0038610A"/>
    <w:rsid w:val="00387ACC"/>
    <w:rsid w:val="003923D6"/>
    <w:rsid w:val="003A6747"/>
    <w:rsid w:val="003F507B"/>
    <w:rsid w:val="003F6DFA"/>
    <w:rsid w:val="005B6C71"/>
    <w:rsid w:val="00607A32"/>
    <w:rsid w:val="00650837"/>
    <w:rsid w:val="007138B9"/>
    <w:rsid w:val="00764151"/>
    <w:rsid w:val="00787199"/>
    <w:rsid w:val="00801EEB"/>
    <w:rsid w:val="0081798F"/>
    <w:rsid w:val="00834E5A"/>
    <w:rsid w:val="008B1C31"/>
    <w:rsid w:val="00927046"/>
    <w:rsid w:val="0094406A"/>
    <w:rsid w:val="00CD7A7A"/>
    <w:rsid w:val="00CF0395"/>
    <w:rsid w:val="00D02D1F"/>
    <w:rsid w:val="00D23959"/>
    <w:rsid w:val="00DA0FF9"/>
    <w:rsid w:val="00DF4767"/>
    <w:rsid w:val="00E77574"/>
    <w:rsid w:val="00E81414"/>
    <w:rsid w:val="00EA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C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B1C31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41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650837"/>
    <w:pPr>
      <w:ind w:left="720"/>
      <w:contextualSpacing/>
    </w:pPr>
    <w:rPr>
      <w:rFonts w:ascii="Times New Roman" w:hAnsi="Times New Roman"/>
      <w:sz w:val="24"/>
    </w:rPr>
  </w:style>
  <w:style w:type="paragraph" w:customStyle="1" w:styleId="references">
    <w:name w:val="references"/>
    <w:basedOn w:val="Normal"/>
    <w:qFormat/>
    <w:rsid w:val="00650837"/>
    <w:pPr>
      <w:spacing w:after="0" w:line="480" w:lineRule="auto"/>
      <w:ind w:left="454" w:hanging="454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65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1C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1C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1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B1C31"/>
    <w:pPr>
      <w:spacing w:after="0" w:line="240" w:lineRule="auto"/>
    </w:pPr>
    <w:rPr>
      <w:rFonts w:eastAsiaTheme="minorEastAsi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7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41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650837"/>
    <w:pPr>
      <w:ind w:left="720"/>
      <w:contextualSpacing/>
    </w:pPr>
    <w:rPr>
      <w:rFonts w:ascii="Times New Roman" w:hAnsi="Times New Roman"/>
      <w:sz w:val="24"/>
    </w:rPr>
  </w:style>
  <w:style w:type="paragraph" w:customStyle="1" w:styleId="references">
    <w:name w:val="references"/>
    <w:basedOn w:val="Normal"/>
    <w:qFormat/>
    <w:rsid w:val="00650837"/>
    <w:pPr>
      <w:spacing w:after="0" w:line="480" w:lineRule="auto"/>
      <w:ind w:left="454" w:hanging="454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65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Baden D.A.</dc:creator>
  <cp:lastModifiedBy>Baden D.A.</cp:lastModifiedBy>
  <cp:revision>2</cp:revision>
  <cp:lastPrinted>2013-02-27T11:18:00Z</cp:lastPrinted>
  <dcterms:created xsi:type="dcterms:W3CDTF">2015-05-27T08:25:00Z</dcterms:created>
  <dcterms:modified xsi:type="dcterms:W3CDTF">2015-05-27T08:25:00Z</dcterms:modified>
</cp:coreProperties>
</file>