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E93" w:rsidRPr="005B31DC" w:rsidRDefault="00AB5E93" w:rsidP="005166CA">
      <w:pPr>
        <w:widowControl w:val="0"/>
        <w:spacing w:line="480" w:lineRule="auto"/>
        <w:ind w:right="1"/>
        <w:outlineLvl w:val="0"/>
        <w:rPr>
          <w:rFonts w:ascii="Times New Roman" w:hAnsi="Times New Roman" w:cs="Times New Roman"/>
        </w:rPr>
      </w:pPr>
      <w:r w:rsidRPr="005B31DC">
        <w:rPr>
          <w:rFonts w:ascii="Times New Roman" w:hAnsi="Times New Roman" w:cs="Times New Roman"/>
        </w:rPr>
        <w:t>Running Head</w:t>
      </w:r>
      <w:r>
        <w:rPr>
          <w:rFonts w:ascii="Times New Roman" w:hAnsi="Times New Roman" w:cs="Times New Roman"/>
        </w:rPr>
        <w:t>: NOSTALGIA REDUCES WEIGHT STIGMA</w:t>
      </w:r>
    </w:p>
    <w:p w:rsidR="00AB5E93" w:rsidRDefault="00AB5E93" w:rsidP="00406CD4">
      <w:pPr>
        <w:widowControl w:val="0"/>
        <w:spacing w:line="480" w:lineRule="auto"/>
        <w:ind w:right="1" w:firstLine="720"/>
        <w:rPr>
          <w:rFonts w:ascii="Times New Roman" w:hAnsi="Times New Roman" w:cs="Times New Roman"/>
          <w:b/>
        </w:rPr>
      </w:pPr>
    </w:p>
    <w:p w:rsidR="00B17E1F" w:rsidRDefault="00B17E1F" w:rsidP="00B17E1F">
      <w:pPr>
        <w:ind w:left="720" w:hanging="720"/>
        <w:rPr>
          <w:iCs/>
        </w:rPr>
      </w:pPr>
      <w:r>
        <w:rPr>
          <w:iCs/>
          <w:lang w:val="de-DE"/>
        </w:rPr>
        <w:t xml:space="preserve">Turner, R. N., Wildschut, T., &amp; Sedikides, C. (2011. </w:t>
      </w:r>
      <w:r>
        <w:rPr>
          <w:iCs/>
        </w:rPr>
        <w:t xml:space="preserve">Dropping the weight stigma: Nostalgia improves attitudes toward persons who are overweight. </w:t>
      </w:r>
      <w:r>
        <w:rPr>
          <w:i/>
        </w:rPr>
        <w:t>Journal of Experimental Social Psychology, 48</w:t>
      </w:r>
      <w:r>
        <w:rPr>
          <w:iCs/>
        </w:rPr>
        <w:t xml:space="preserve">, 130-137. </w:t>
      </w:r>
    </w:p>
    <w:p w:rsidR="00B17E1F" w:rsidRPr="005B31DC" w:rsidRDefault="00B17E1F" w:rsidP="00406CD4">
      <w:pPr>
        <w:widowControl w:val="0"/>
        <w:spacing w:line="480" w:lineRule="auto"/>
        <w:ind w:right="1" w:firstLine="720"/>
        <w:rPr>
          <w:rFonts w:ascii="Times New Roman" w:hAnsi="Times New Roman" w:cs="Times New Roman"/>
          <w:b/>
        </w:rPr>
      </w:pPr>
    </w:p>
    <w:p w:rsidR="000132C1" w:rsidRPr="005B31DC" w:rsidRDefault="000132C1" w:rsidP="00406CD4">
      <w:pPr>
        <w:widowControl w:val="0"/>
        <w:spacing w:line="480" w:lineRule="auto"/>
        <w:ind w:right="1" w:firstLine="720"/>
        <w:rPr>
          <w:rFonts w:ascii="Times New Roman" w:hAnsi="Times New Roman" w:cs="Times New Roman"/>
          <w:b/>
        </w:rPr>
      </w:pPr>
    </w:p>
    <w:p w:rsidR="00AB5E93" w:rsidRDefault="00AB5E93" w:rsidP="00406CD4">
      <w:pPr>
        <w:widowControl w:val="0"/>
        <w:spacing w:line="480" w:lineRule="auto"/>
        <w:ind w:right="1"/>
        <w:jc w:val="center"/>
        <w:rPr>
          <w:rFonts w:ascii="Times New Roman" w:hAnsi="Times New Roman" w:cs="Times New Roman"/>
          <w:iCs/>
        </w:rPr>
      </w:pPr>
      <w:r>
        <w:rPr>
          <w:rFonts w:ascii="Times New Roman" w:hAnsi="Times New Roman" w:cs="Times New Roman"/>
          <w:iCs/>
        </w:rPr>
        <w:t>Dropping the Weight Stigma:</w:t>
      </w:r>
    </w:p>
    <w:p w:rsidR="00AB5E93" w:rsidRPr="00962831" w:rsidRDefault="00AB5E93" w:rsidP="00406CD4">
      <w:pPr>
        <w:widowControl w:val="0"/>
        <w:spacing w:line="480" w:lineRule="auto"/>
        <w:ind w:right="1"/>
        <w:jc w:val="center"/>
        <w:rPr>
          <w:rFonts w:ascii="Times New Roman" w:hAnsi="Times New Roman" w:cs="Times New Roman"/>
          <w:iCs/>
        </w:rPr>
      </w:pPr>
      <w:r>
        <w:rPr>
          <w:rFonts w:ascii="Times New Roman" w:hAnsi="Times New Roman" w:cs="Times New Roman"/>
          <w:iCs/>
        </w:rPr>
        <w:t>Nostalgia Improves Attitudes toward Persons Who Are Overweight</w:t>
      </w:r>
    </w:p>
    <w:p w:rsidR="00AB5E93" w:rsidRDefault="00AB5E93" w:rsidP="00406CD4">
      <w:pPr>
        <w:widowControl w:val="0"/>
        <w:spacing w:line="480" w:lineRule="auto"/>
        <w:ind w:right="1"/>
        <w:jc w:val="center"/>
        <w:rPr>
          <w:rFonts w:ascii="Times New Roman" w:hAnsi="Times New Roman" w:cs="Times New Roman"/>
          <w:iCs/>
        </w:rPr>
      </w:pPr>
    </w:p>
    <w:p w:rsidR="000132C1" w:rsidRDefault="000132C1" w:rsidP="00406CD4">
      <w:pPr>
        <w:widowControl w:val="0"/>
        <w:spacing w:line="480" w:lineRule="auto"/>
        <w:ind w:right="1"/>
        <w:jc w:val="center"/>
        <w:rPr>
          <w:rFonts w:ascii="Times New Roman" w:hAnsi="Times New Roman" w:cs="Times New Roman"/>
          <w:iCs/>
        </w:rPr>
      </w:pPr>
    </w:p>
    <w:p w:rsidR="000132C1" w:rsidRDefault="000132C1" w:rsidP="00406CD4">
      <w:pPr>
        <w:widowControl w:val="0"/>
        <w:spacing w:line="480" w:lineRule="auto"/>
        <w:ind w:right="1"/>
        <w:jc w:val="center"/>
        <w:rPr>
          <w:rFonts w:ascii="Times New Roman" w:hAnsi="Times New Roman" w:cs="Times New Roman"/>
          <w:iCs/>
        </w:rPr>
      </w:pPr>
      <w:r>
        <w:rPr>
          <w:rFonts w:ascii="Times New Roman" w:hAnsi="Times New Roman" w:cs="Times New Roman"/>
          <w:iCs/>
        </w:rPr>
        <w:t xml:space="preserve">Rhiannon </w:t>
      </w:r>
      <w:r w:rsidR="00427FB6">
        <w:rPr>
          <w:rFonts w:ascii="Times New Roman" w:hAnsi="Times New Roman" w:cs="Times New Roman"/>
          <w:iCs/>
        </w:rPr>
        <w:t xml:space="preserve">N. </w:t>
      </w:r>
      <w:r>
        <w:rPr>
          <w:rFonts w:ascii="Times New Roman" w:hAnsi="Times New Roman" w:cs="Times New Roman"/>
          <w:iCs/>
        </w:rPr>
        <w:t>Turner</w:t>
      </w:r>
    </w:p>
    <w:p w:rsidR="000132C1" w:rsidRDefault="000132C1" w:rsidP="00406CD4">
      <w:pPr>
        <w:widowControl w:val="0"/>
        <w:spacing w:line="480" w:lineRule="auto"/>
        <w:ind w:right="1"/>
        <w:jc w:val="center"/>
        <w:rPr>
          <w:rFonts w:ascii="Times New Roman" w:hAnsi="Times New Roman" w:cs="Times New Roman"/>
          <w:iCs/>
        </w:rPr>
      </w:pPr>
      <w:r>
        <w:rPr>
          <w:rFonts w:ascii="Times New Roman" w:hAnsi="Times New Roman" w:cs="Times New Roman"/>
          <w:iCs/>
        </w:rPr>
        <w:t>University of Leeds</w:t>
      </w:r>
    </w:p>
    <w:p w:rsidR="000132C1" w:rsidRDefault="000132C1" w:rsidP="00406CD4">
      <w:pPr>
        <w:widowControl w:val="0"/>
        <w:spacing w:line="480" w:lineRule="auto"/>
        <w:ind w:right="1"/>
        <w:jc w:val="center"/>
        <w:rPr>
          <w:rFonts w:ascii="Times New Roman" w:hAnsi="Times New Roman" w:cs="Times New Roman"/>
          <w:iCs/>
        </w:rPr>
      </w:pPr>
    </w:p>
    <w:p w:rsidR="000132C1" w:rsidRDefault="000132C1" w:rsidP="00406CD4">
      <w:pPr>
        <w:widowControl w:val="0"/>
        <w:spacing w:line="480" w:lineRule="auto"/>
        <w:ind w:right="1"/>
        <w:jc w:val="center"/>
        <w:rPr>
          <w:rFonts w:ascii="Times New Roman" w:hAnsi="Times New Roman" w:cs="Times New Roman"/>
          <w:iCs/>
        </w:rPr>
      </w:pPr>
      <w:r>
        <w:rPr>
          <w:rFonts w:ascii="Times New Roman" w:hAnsi="Times New Roman" w:cs="Times New Roman"/>
          <w:iCs/>
        </w:rPr>
        <w:t>Constantine Sedikides and Tim Wildschut</w:t>
      </w:r>
    </w:p>
    <w:p w:rsidR="00AB5E93" w:rsidRDefault="000132C1" w:rsidP="000132C1">
      <w:pPr>
        <w:widowControl w:val="0"/>
        <w:spacing w:line="480" w:lineRule="auto"/>
        <w:ind w:right="1"/>
        <w:jc w:val="center"/>
        <w:rPr>
          <w:rFonts w:ascii="Times New Roman" w:hAnsi="Times New Roman" w:cs="Times New Roman"/>
          <w:iCs/>
        </w:rPr>
      </w:pPr>
      <w:r>
        <w:rPr>
          <w:rFonts w:ascii="Times New Roman" w:hAnsi="Times New Roman" w:cs="Times New Roman"/>
          <w:iCs/>
        </w:rPr>
        <w:t>University of Southampton</w:t>
      </w:r>
    </w:p>
    <w:p w:rsidR="00AB5E93" w:rsidRDefault="00AB5E93" w:rsidP="00406CD4">
      <w:pPr>
        <w:widowControl w:val="0"/>
        <w:spacing w:line="480" w:lineRule="auto"/>
        <w:ind w:right="1"/>
        <w:jc w:val="center"/>
        <w:rPr>
          <w:rFonts w:ascii="Times New Roman" w:hAnsi="Times New Roman" w:cs="Times New Roman"/>
          <w:iCs/>
        </w:rPr>
      </w:pPr>
    </w:p>
    <w:p w:rsidR="00AB5E93" w:rsidRDefault="00AB5E93" w:rsidP="00406CD4">
      <w:pPr>
        <w:widowControl w:val="0"/>
        <w:spacing w:line="480" w:lineRule="auto"/>
        <w:ind w:right="1"/>
        <w:jc w:val="center"/>
        <w:rPr>
          <w:rFonts w:ascii="Times New Roman" w:hAnsi="Times New Roman" w:cs="Times New Roman"/>
          <w:iCs/>
        </w:rPr>
      </w:pPr>
    </w:p>
    <w:p w:rsidR="00AB5E93" w:rsidRDefault="00AB5E93" w:rsidP="00406CD4">
      <w:pPr>
        <w:widowControl w:val="0"/>
        <w:spacing w:line="480" w:lineRule="auto"/>
        <w:ind w:right="1"/>
        <w:jc w:val="center"/>
        <w:rPr>
          <w:rFonts w:ascii="Times New Roman" w:hAnsi="Times New Roman" w:cs="Times New Roman"/>
          <w:iCs/>
        </w:rPr>
      </w:pPr>
    </w:p>
    <w:p w:rsidR="00AB5E93" w:rsidRDefault="00AB5E93" w:rsidP="00406CD4">
      <w:pPr>
        <w:widowControl w:val="0"/>
        <w:spacing w:line="480" w:lineRule="auto"/>
        <w:ind w:right="1"/>
        <w:jc w:val="center"/>
        <w:rPr>
          <w:rFonts w:ascii="Times New Roman" w:hAnsi="Times New Roman" w:cs="Times New Roman"/>
          <w:iCs/>
        </w:rPr>
      </w:pPr>
    </w:p>
    <w:p w:rsidR="00AB5E93" w:rsidRPr="005B31DC" w:rsidRDefault="00AB5E93" w:rsidP="00406CD4">
      <w:pPr>
        <w:spacing w:line="480" w:lineRule="auto"/>
        <w:jc w:val="center"/>
        <w:rPr>
          <w:rFonts w:ascii="Times New Roman" w:hAnsi="Times New Roman" w:cs="Times New Roman"/>
        </w:rPr>
      </w:pPr>
    </w:p>
    <w:p w:rsidR="00AB5E93" w:rsidRPr="005B31DC" w:rsidRDefault="00AB5E93" w:rsidP="00406CD4">
      <w:pPr>
        <w:spacing w:line="480" w:lineRule="auto"/>
        <w:jc w:val="center"/>
        <w:rPr>
          <w:rFonts w:ascii="Times New Roman" w:hAnsi="Times New Roman" w:cs="Times New Roman"/>
        </w:rPr>
      </w:pPr>
    </w:p>
    <w:p w:rsidR="00AB5E93" w:rsidRPr="005B31DC" w:rsidRDefault="00AB5E93" w:rsidP="00406CD4">
      <w:pPr>
        <w:spacing w:line="480" w:lineRule="auto"/>
        <w:jc w:val="center"/>
        <w:rPr>
          <w:rFonts w:ascii="Times New Roman" w:hAnsi="Times New Roman" w:cs="Times New Roman"/>
        </w:rPr>
      </w:pPr>
    </w:p>
    <w:p w:rsidR="00AB5E93" w:rsidRPr="005B31DC" w:rsidRDefault="000132C1" w:rsidP="008E2B62">
      <w:pPr>
        <w:spacing w:line="480" w:lineRule="auto"/>
        <w:ind w:firstLine="540"/>
        <w:jc w:val="center"/>
        <w:outlineLvl w:val="0"/>
        <w:rPr>
          <w:rFonts w:ascii="Times New Roman" w:hAnsi="Times New Roman" w:cs="Times New Roman"/>
          <w:lang w:val="en-GB"/>
        </w:rPr>
      </w:pPr>
      <w:r>
        <w:rPr>
          <w:rFonts w:ascii="Times New Roman" w:hAnsi="Times New Roman" w:cs="Times New Roman"/>
          <w:lang w:val="en-GB"/>
        </w:rPr>
        <w:br w:type="page"/>
      </w:r>
      <w:r w:rsidR="00AB5E93" w:rsidRPr="005B31DC">
        <w:rPr>
          <w:rFonts w:ascii="Times New Roman" w:hAnsi="Times New Roman" w:cs="Times New Roman"/>
          <w:lang w:val="en-GB"/>
        </w:rPr>
        <w:lastRenderedPageBreak/>
        <w:t>Abstract</w:t>
      </w:r>
    </w:p>
    <w:p w:rsidR="00AB5E93" w:rsidRDefault="00AB5E93">
      <w:pPr>
        <w:widowControl w:val="0"/>
        <w:spacing w:line="480" w:lineRule="auto"/>
        <w:ind w:right="1"/>
        <w:rPr>
          <w:rFonts w:ascii="Times New Roman" w:hAnsi="Times New Roman" w:cs="Times New Roman"/>
          <w:lang w:val="en-GB"/>
        </w:rPr>
      </w:pPr>
      <w:r>
        <w:rPr>
          <w:rFonts w:ascii="Times New Roman" w:hAnsi="Times New Roman" w:cs="Times New Roman"/>
        </w:rPr>
        <w:t xml:space="preserve">Weight stigma, a negative attitude toward persons who are overweight, can lead to emotional detriment (increased vulnerability to depression and anxiety, decreased self-esteem) and discriminatory practices (denial of employment, lower wages, refusal of job promotion or college admission, healthcare deprivation), which have increased dramatically in the United States over the past decade.  We report two experiments that implicate nostalgia as a resource or strategy for weight stigma reduction.  We </w:t>
      </w:r>
      <w:r w:rsidRPr="005B31DC">
        <w:rPr>
          <w:rFonts w:ascii="Times New Roman" w:hAnsi="Times New Roman" w:cs="Times New Roman"/>
          <w:lang w:val="en-GB"/>
        </w:rPr>
        <w:t>hypothesized and found that nostalgi</w:t>
      </w:r>
      <w:r>
        <w:rPr>
          <w:rFonts w:ascii="Times New Roman" w:hAnsi="Times New Roman" w:cs="Times New Roman"/>
          <w:lang w:val="en-GB"/>
        </w:rPr>
        <w:t>a</w:t>
      </w:r>
      <w:r w:rsidRPr="005B31DC">
        <w:rPr>
          <w:rFonts w:ascii="Times New Roman" w:hAnsi="Times New Roman" w:cs="Times New Roman"/>
          <w:lang w:val="en-GB"/>
        </w:rPr>
        <w:t xml:space="preserve"> about a</w:t>
      </w:r>
      <w:r>
        <w:rPr>
          <w:rFonts w:ascii="Times New Roman" w:hAnsi="Times New Roman" w:cs="Times New Roman"/>
          <w:lang w:val="en-GB"/>
        </w:rPr>
        <w:t xml:space="preserve">n encounter with </w:t>
      </w:r>
      <w:r w:rsidRPr="005B31DC">
        <w:rPr>
          <w:rFonts w:ascii="Times New Roman" w:hAnsi="Times New Roman" w:cs="Times New Roman"/>
          <w:lang w:val="en-GB"/>
        </w:rPr>
        <w:t>a</w:t>
      </w:r>
      <w:r>
        <w:rPr>
          <w:rFonts w:ascii="Times New Roman" w:hAnsi="Times New Roman" w:cs="Times New Roman"/>
          <w:lang w:val="en-GB"/>
        </w:rPr>
        <w:t xml:space="preserve"> person who is overweight </w:t>
      </w:r>
      <w:r w:rsidRPr="005B31DC">
        <w:rPr>
          <w:rFonts w:ascii="Times New Roman" w:hAnsi="Times New Roman" w:cs="Times New Roman"/>
          <w:lang w:val="en-GB"/>
        </w:rPr>
        <w:t>improves attitudes</w:t>
      </w:r>
      <w:r>
        <w:rPr>
          <w:rFonts w:ascii="Times New Roman" w:hAnsi="Times New Roman" w:cs="Times New Roman"/>
          <w:lang w:val="en-GB"/>
        </w:rPr>
        <w:t xml:space="preserve"> toward the group “overweight.”  Undergraduates</w:t>
      </w:r>
      <w:r w:rsidRPr="005B31DC">
        <w:rPr>
          <w:rFonts w:ascii="Times New Roman" w:hAnsi="Times New Roman" w:cs="Times New Roman"/>
          <w:lang w:val="en-GB"/>
        </w:rPr>
        <w:t xml:space="preserve"> who recalled a nostalgic </w:t>
      </w:r>
      <w:r>
        <w:rPr>
          <w:rFonts w:ascii="Times New Roman" w:hAnsi="Times New Roman" w:cs="Times New Roman"/>
          <w:lang w:val="en-GB"/>
        </w:rPr>
        <w:t>(vs. ordinary) interaction</w:t>
      </w:r>
      <w:r w:rsidRPr="005B31DC">
        <w:rPr>
          <w:rFonts w:ascii="Times New Roman" w:hAnsi="Times New Roman" w:cs="Times New Roman"/>
          <w:lang w:val="en-GB"/>
        </w:rPr>
        <w:t xml:space="preserve"> with an overweight </w:t>
      </w:r>
      <w:r>
        <w:rPr>
          <w:rFonts w:ascii="Times New Roman" w:hAnsi="Times New Roman" w:cs="Times New Roman"/>
          <w:lang w:val="en-GB"/>
        </w:rPr>
        <w:t>person</w:t>
      </w:r>
      <w:r w:rsidRPr="005B31DC">
        <w:rPr>
          <w:rFonts w:ascii="Times New Roman" w:hAnsi="Times New Roman" w:cs="Times New Roman"/>
          <w:lang w:val="en-GB"/>
        </w:rPr>
        <w:t xml:space="preserve"> subsequently showed</w:t>
      </w:r>
      <w:r>
        <w:rPr>
          <w:rFonts w:ascii="Times New Roman" w:hAnsi="Times New Roman" w:cs="Times New Roman"/>
          <w:lang w:val="en-GB"/>
        </w:rPr>
        <w:t xml:space="preserve"> more positive outgroup attitudes.  T</w:t>
      </w:r>
      <w:r w:rsidRPr="003C7388">
        <w:rPr>
          <w:rFonts w:ascii="Times New Roman" w:hAnsi="Times New Roman" w:cs="Times New Roman"/>
          <w:lang w:val="en-GB"/>
        </w:rPr>
        <w:t xml:space="preserve">he effect of nostalgia on </w:t>
      </w:r>
      <w:r>
        <w:rPr>
          <w:rFonts w:ascii="Times New Roman" w:hAnsi="Times New Roman" w:cs="Times New Roman"/>
          <w:lang w:val="en-GB"/>
        </w:rPr>
        <w:t xml:space="preserve">outgroup </w:t>
      </w:r>
      <w:r w:rsidRPr="003C7388">
        <w:rPr>
          <w:rFonts w:ascii="Times New Roman" w:hAnsi="Times New Roman" w:cs="Times New Roman"/>
          <w:lang w:val="en-GB"/>
        </w:rPr>
        <w:t>attitudes was mediated</w:t>
      </w:r>
      <w:r>
        <w:rPr>
          <w:rFonts w:ascii="Times New Roman" w:hAnsi="Times New Roman" w:cs="Times New Roman"/>
          <w:lang w:val="en-GB"/>
        </w:rPr>
        <w:t xml:space="preserve"> by greater </w:t>
      </w:r>
      <w:r w:rsidRPr="005B31DC">
        <w:rPr>
          <w:rFonts w:ascii="Times New Roman" w:hAnsi="Times New Roman" w:cs="Times New Roman"/>
          <w:lang w:val="en-GB"/>
        </w:rPr>
        <w:t>inclus</w:t>
      </w:r>
      <w:r>
        <w:rPr>
          <w:rFonts w:ascii="Times New Roman" w:hAnsi="Times New Roman" w:cs="Times New Roman"/>
          <w:lang w:val="en-GB"/>
        </w:rPr>
        <w:t>ion of the outgroup in the self and increased outgroup trust (Experiments 1 and 2), as well as reduced intergroup anxiety and greater perceptions of a common ingroup identity (Experiment 2).  The findings have interventional potential.</w:t>
      </w:r>
    </w:p>
    <w:p w:rsidR="00AB5E93" w:rsidRPr="00BE6E9D" w:rsidRDefault="00AB5E93" w:rsidP="00406CD4">
      <w:pPr>
        <w:spacing w:line="480" w:lineRule="auto"/>
        <w:rPr>
          <w:rFonts w:ascii="Times New Roman" w:hAnsi="Times New Roman" w:cs="Times New Roman"/>
          <w:b/>
          <w:lang w:val="en-GB"/>
        </w:rPr>
      </w:pPr>
    </w:p>
    <w:p w:rsidR="00AB5E93" w:rsidRPr="005B31DC" w:rsidRDefault="00AB5E93" w:rsidP="00406CD4">
      <w:pPr>
        <w:spacing w:line="480" w:lineRule="auto"/>
        <w:ind w:firstLine="720"/>
        <w:rPr>
          <w:rFonts w:ascii="Times New Roman" w:hAnsi="Times New Roman" w:cs="Times New Roman"/>
          <w:lang w:val="en-GB"/>
        </w:rPr>
      </w:pPr>
    </w:p>
    <w:p w:rsidR="00AB5E93" w:rsidRPr="005B31DC" w:rsidRDefault="00AB5E93" w:rsidP="00406CD4">
      <w:pPr>
        <w:widowControl w:val="0"/>
        <w:spacing w:line="480" w:lineRule="auto"/>
        <w:ind w:right="1"/>
        <w:jc w:val="center"/>
        <w:rPr>
          <w:rFonts w:ascii="Times New Roman" w:hAnsi="Times New Roman" w:cs="Times New Roman"/>
          <w:lang w:val="en-GB"/>
        </w:rPr>
      </w:pPr>
    </w:p>
    <w:p w:rsidR="00AB5E93" w:rsidRDefault="00AB5E93" w:rsidP="00ED3C62">
      <w:pPr>
        <w:spacing w:line="480" w:lineRule="auto"/>
        <w:rPr>
          <w:rFonts w:ascii="Times New Roman" w:hAnsi="Times New Roman" w:cs="Times New Roman"/>
        </w:rPr>
      </w:pPr>
      <w:r>
        <w:rPr>
          <w:rFonts w:ascii="Times New Roman" w:hAnsi="Times New Roman" w:cs="Times New Roman"/>
        </w:rPr>
        <w:t>KEYWORDS: Nostalgia</w:t>
      </w:r>
      <w:r w:rsidRPr="005B31DC">
        <w:rPr>
          <w:rFonts w:ascii="Times New Roman" w:hAnsi="Times New Roman" w:cs="Times New Roman"/>
        </w:rPr>
        <w:t xml:space="preserve">, </w:t>
      </w:r>
      <w:r>
        <w:rPr>
          <w:rFonts w:ascii="Times New Roman" w:hAnsi="Times New Roman" w:cs="Times New Roman"/>
        </w:rPr>
        <w:t>Prejudice, Obesity, Weight stigma, Inclusion in the self, Outgroup trust, Intergroup anxiety, Common Ingroup Identity</w:t>
      </w:r>
    </w:p>
    <w:p w:rsidR="00AB5E93" w:rsidRPr="005B31DC" w:rsidRDefault="00AB5E93" w:rsidP="00406CD4">
      <w:pPr>
        <w:spacing w:line="480" w:lineRule="auto"/>
        <w:rPr>
          <w:rFonts w:ascii="Times New Roman" w:hAnsi="Times New Roman" w:cs="Times New Roman"/>
        </w:rPr>
      </w:pPr>
      <w:r>
        <w:rPr>
          <w:rFonts w:ascii="Times New Roman" w:hAnsi="Times New Roman" w:cs="Times New Roman"/>
        </w:rPr>
        <w:br w:type="page"/>
      </w:r>
    </w:p>
    <w:p w:rsidR="00AB5E93" w:rsidRDefault="00AB5E93" w:rsidP="00963EBB">
      <w:pPr>
        <w:widowControl w:val="0"/>
        <w:spacing w:line="480" w:lineRule="auto"/>
        <w:ind w:left="720" w:right="1"/>
        <w:rPr>
          <w:rFonts w:ascii="Times New Roman" w:hAnsi="Times New Roman" w:cs="Calibri"/>
        </w:rPr>
      </w:pPr>
      <w:r>
        <w:rPr>
          <w:rFonts w:ascii="Times New Roman" w:hAnsi="Times New Roman" w:cs="Times New Roman"/>
        </w:rPr>
        <w:t xml:space="preserve">“… </w:t>
      </w:r>
      <w:r>
        <w:rPr>
          <w:rFonts w:ascii="Times New Roman" w:hAnsi="Times New Roman" w:cs="Times New Roman"/>
          <w:iCs/>
        </w:rPr>
        <w:t>n</w:t>
      </w:r>
      <w:r>
        <w:rPr>
          <w:rFonts w:ascii="Times New Roman" w:hAnsi="Times New Roman" w:cs="Times New Roman"/>
        </w:rPr>
        <w:t xml:space="preserve">ostalgic memories … lead to </w:t>
      </w:r>
      <w:r w:rsidRPr="00274439">
        <w:rPr>
          <w:rFonts w:ascii="Times New Roman" w:hAnsi="Times New Roman" w:cs="Times New Roman"/>
        </w:rPr>
        <w:t>a vivid sense of commonality</w:t>
      </w:r>
      <w:r>
        <w:rPr>
          <w:rFonts w:ascii="Times New Roman" w:hAnsi="Times New Roman" w:cs="Times New Roman"/>
        </w:rPr>
        <w:t xml:space="preserve"> [which]</w:t>
      </w:r>
      <w:r w:rsidRPr="009B10C1">
        <w:rPr>
          <w:rFonts w:ascii="Times New Roman" w:hAnsi="Times New Roman" w:cs="Calibri"/>
          <w:u w:val="single"/>
          <w:lang w:val="en-AU" w:eastAsia="en-GB"/>
        </w:rPr>
        <w:t xml:space="preserve"> </w:t>
      </w:r>
      <w:r w:rsidRPr="00FF0A13">
        <w:rPr>
          <w:rFonts w:ascii="Times New Roman" w:hAnsi="Times New Roman" w:cs="Calibri"/>
          <w:lang w:val="en-AU" w:eastAsia="en-GB"/>
        </w:rPr>
        <w:t>accelerates the process of acquaintance in a community where formerly</w:t>
      </w:r>
      <w:r w:rsidRPr="00DD39B1">
        <w:rPr>
          <w:rFonts w:ascii="Times New Roman" w:hAnsi="Times New Roman" w:cs="Calibri"/>
        </w:rPr>
        <w:t xml:space="preserve"> only barriers may have existed</w:t>
      </w:r>
      <w:r>
        <w:rPr>
          <w:rFonts w:ascii="Times New Roman" w:hAnsi="Times New Roman" w:cs="Calibri"/>
        </w:rPr>
        <w:t>.”</w:t>
      </w:r>
    </w:p>
    <w:p w:rsidR="00AB5E93" w:rsidRDefault="00AB5E93" w:rsidP="00963EBB">
      <w:pPr>
        <w:widowControl w:val="0"/>
        <w:spacing w:line="480" w:lineRule="auto"/>
        <w:ind w:right="1" w:firstLine="720"/>
        <w:rPr>
          <w:rFonts w:ascii="Times New Roman" w:hAnsi="Times New Roman" w:cs="Calibri"/>
        </w:rPr>
      </w:pPr>
      <w:r>
        <w:rPr>
          <w:rFonts w:ascii="Times New Roman" w:hAnsi="Times New Roman" w:cs="Calibri"/>
        </w:rPr>
        <w:t>---Allport, 1954 (p. 454)</w:t>
      </w:r>
    </w:p>
    <w:p w:rsidR="00AB5E93" w:rsidRDefault="00AB5E93" w:rsidP="00406CD4">
      <w:pPr>
        <w:widowControl w:val="0"/>
        <w:spacing w:line="480" w:lineRule="auto"/>
        <w:ind w:right="1"/>
        <w:rPr>
          <w:rFonts w:ascii="Times New Roman" w:hAnsi="Times New Roman" w:cs="Times New Roman"/>
          <w:iCs/>
        </w:rPr>
      </w:pPr>
    </w:p>
    <w:p w:rsidR="00AB5E93" w:rsidRDefault="00AB5E93" w:rsidP="0057542D">
      <w:pPr>
        <w:widowControl w:val="0"/>
        <w:spacing w:line="480" w:lineRule="auto"/>
        <w:ind w:right="1" w:firstLine="720"/>
        <w:rPr>
          <w:rFonts w:ascii="Times New Roman" w:hAnsi="Times New Roman" w:cs="Times New Roman"/>
        </w:rPr>
      </w:pPr>
      <w:r>
        <w:rPr>
          <w:rFonts w:ascii="Times New Roman" w:hAnsi="Times New Roman" w:cs="Times New Roman"/>
        </w:rPr>
        <w:t xml:space="preserve">Persons who are overweight are perceived as lazy, socially inept, unhappy, ugly, and stupid (Puhl &amp; Brownell, 2001; Puhl &amp; Latner, 2007).  This negative attitude, or </w:t>
      </w:r>
      <w:r w:rsidRPr="005F23AB">
        <w:rPr>
          <w:rFonts w:ascii="Times New Roman" w:hAnsi="Times New Roman" w:cs="Times New Roman"/>
          <w:i/>
        </w:rPr>
        <w:t>weight stigma</w:t>
      </w:r>
      <w:r>
        <w:rPr>
          <w:rFonts w:ascii="Times New Roman" w:hAnsi="Times New Roman" w:cs="Times New Roman"/>
        </w:rPr>
        <w:t>, has harmful repercussions for them including increased vulnerability to depression and anxiety, and decreased self-esteem (Puhl &amp; Latner, 2007).  Moreover, weight stigma leads to discrimination.  Children who are overweight are victimized, verbally abused, and bullied or aggressed against, whereas overweight adults are denied employment, given lower wages, refused job promotion or college admission, and deprived of healt</w:t>
      </w:r>
      <w:bookmarkStart w:id="0" w:name="_GoBack"/>
      <w:bookmarkEnd w:id="0"/>
      <w:r>
        <w:rPr>
          <w:rFonts w:ascii="Times New Roman" w:hAnsi="Times New Roman" w:cs="Times New Roman"/>
        </w:rPr>
        <w:t>hcare (Puhl, Andreyeva, &amp; Brownell, 2008; Puhl&amp; Brownell, 2001; Puhl &amp; Latner, 2007).  Weight discrimination has increased by 66% in the past decade in the United States, and is now at least as prevalent as racial discrimination and, in some cases, more prevalent than gender or age discrimination (Andreyeva, Puhl, &amp; Brownell, 2008; Puhl et al., 2008).  The root of discriminatory practices, weight stigma, needs to be tackled.  We propose and test the idea that nostalgia reduces weight stigma.</w:t>
      </w:r>
    </w:p>
    <w:p w:rsidR="00AB5E93" w:rsidRPr="0016400C" w:rsidRDefault="00AB5E93" w:rsidP="008E2B62">
      <w:pPr>
        <w:widowControl w:val="0"/>
        <w:spacing w:line="480" w:lineRule="auto"/>
        <w:ind w:right="1"/>
        <w:jc w:val="center"/>
        <w:outlineLvl w:val="0"/>
        <w:rPr>
          <w:rFonts w:ascii="Times New Roman" w:hAnsi="Times New Roman" w:cs="Times New Roman"/>
          <w:b/>
          <w:iCs/>
        </w:rPr>
      </w:pPr>
      <w:r>
        <w:rPr>
          <w:rFonts w:ascii="Times New Roman" w:hAnsi="Times New Roman" w:cs="Times New Roman"/>
          <w:b/>
          <w:iCs/>
        </w:rPr>
        <w:t>Nostalgia</w:t>
      </w:r>
    </w:p>
    <w:p w:rsidR="00AB5E93" w:rsidRDefault="00AB5E93" w:rsidP="00CE2A0E">
      <w:pPr>
        <w:widowControl w:val="0"/>
        <w:spacing w:line="480" w:lineRule="auto"/>
        <w:ind w:right="1" w:firstLine="567"/>
        <w:rPr>
          <w:rFonts w:ascii="Times New Roman" w:hAnsi="Times New Roman" w:cs="Times New Roman"/>
          <w:iCs/>
        </w:rPr>
      </w:pPr>
      <w:r w:rsidRPr="005B31DC">
        <w:rPr>
          <w:rFonts w:ascii="Times New Roman" w:hAnsi="Times New Roman" w:cs="Times New Roman"/>
          <w:iCs/>
        </w:rPr>
        <w:t>Nostalgia</w:t>
      </w:r>
      <w:r>
        <w:rPr>
          <w:rFonts w:ascii="Times New Roman" w:hAnsi="Times New Roman" w:cs="Times New Roman"/>
          <w:iCs/>
        </w:rPr>
        <w:t xml:space="preserve">, “a </w:t>
      </w:r>
      <w:r w:rsidRPr="005B31DC">
        <w:rPr>
          <w:rFonts w:ascii="Times New Roman" w:hAnsi="Times New Roman" w:cs="Times New Roman"/>
          <w:iCs/>
        </w:rPr>
        <w:t>sentimental longing</w:t>
      </w:r>
      <w:r>
        <w:rPr>
          <w:rFonts w:ascii="Times New Roman" w:hAnsi="Times New Roman" w:cs="Times New Roman"/>
          <w:iCs/>
        </w:rPr>
        <w:t xml:space="preserve"> or wistful affection</w:t>
      </w:r>
      <w:r w:rsidRPr="005B31DC">
        <w:rPr>
          <w:rFonts w:ascii="Times New Roman" w:hAnsi="Times New Roman" w:cs="Times New Roman"/>
          <w:iCs/>
        </w:rPr>
        <w:t xml:space="preserve"> </w:t>
      </w:r>
      <w:r w:rsidRPr="00243ECC">
        <w:rPr>
          <w:rFonts w:ascii="Times New Roman" w:hAnsi="Times New Roman" w:cs="Times New Roman"/>
          <w:bCs/>
          <w:iCs/>
          <w:lang w:val="en-GB"/>
        </w:rPr>
        <w:t>for the past”</w:t>
      </w:r>
      <w:r>
        <w:rPr>
          <w:rFonts w:ascii="Times New Roman" w:hAnsi="Times New Roman" w:cs="Times New Roman"/>
          <w:bCs/>
          <w:iCs/>
          <w:lang w:val="en-GB"/>
        </w:rPr>
        <w:t xml:space="preserve"> (The New Oxford Dictionary of English, 1998, p. 1266), was historically </w:t>
      </w:r>
      <w:r>
        <w:rPr>
          <w:rFonts w:ascii="Times New Roman" w:hAnsi="Times New Roman" w:cs="Times New Roman"/>
          <w:iCs/>
        </w:rPr>
        <w:t>regarded</w:t>
      </w:r>
      <w:r w:rsidRPr="005B31DC">
        <w:rPr>
          <w:rFonts w:ascii="Times New Roman" w:hAnsi="Times New Roman" w:cs="Times New Roman"/>
          <w:iCs/>
        </w:rPr>
        <w:t xml:space="preserve"> a</w:t>
      </w:r>
      <w:r>
        <w:rPr>
          <w:rFonts w:ascii="Times New Roman" w:hAnsi="Times New Roman" w:cs="Times New Roman"/>
          <w:iCs/>
        </w:rPr>
        <w:t xml:space="preserve"> brain malfunction, </w:t>
      </w:r>
      <w:r w:rsidRPr="005B31DC">
        <w:rPr>
          <w:rFonts w:ascii="Times New Roman" w:hAnsi="Times New Roman" w:cs="Times New Roman"/>
          <w:iCs/>
        </w:rPr>
        <w:t>psychiatric disorder,</w:t>
      </w:r>
      <w:r>
        <w:rPr>
          <w:rFonts w:ascii="Times New Roman" w:hAnsi="Times New Roman" w:cs="Times New Roman"/>
          <w:iCs/>
        </w:rPr>
        <w:t xml:space="preserve"> or</w:t>
      </w:r>
      <w:r w:rsidRPr="005B31DC">
        <w:rPr>
          <w:rFonts w:ascii="Times New Roman" w:hAnsi="Times New Roman" w:cs="Times New Roman"/>
          <w:iCs/>
        </w:rPr>
        <w:t xml:space="preserve"> variant of depression </w:t>
      </w:r>
      <w:r>
        <w:rPr>
          <w:rFonts w:ascii="Times New Roman" w:hAnsi="Times New Roman" w:cs="Times New Roman"/>
          <w:iCs/>
        </w:rPr>
        <w:t>(</w:t>
      </w:r>
      <w:r w:rsidRPr="005B31DC">
        <w:rPr>
          <w:rFonts w:ascii="Times New Roman" w:hAnsi="Times New Roman" w:cs="Times New Roman"/>
          <w:iCs/>
        </w:rPr>
        <w:t xml:space="preserve">Sedikides, Wildschut, &amp; </w:t>
      </w:r>
      <w:smartTag w:uri="urn:schemas-microsoft-com:office:smarttags" w:element="place">
        <w:r w:rsidRPr="005B31DC">
          <w:rPr>
            <w:rFonts w:ascii="Times New Roman" w:hAnsi="Times New Roman" w:cs="Times New Roman"/>
            <w:iCs/>
          </w:rPr>
          <w:t>Baden</w:t>
        </w:r>
      </w:smartTag>
      <w:r w:rsidRPr="005B31DC">
        <w:rPr>
          <w:rFonts w:ascii="Times New Roman" w:hAnsi="Times New Roman" w:cs="Times New Roman"/>
          <w:iCs/>
        </w:rPr>
        <w:t>, 2004</w:t>
      </w:r>
      <w:r>
        <w:rPr>
          <w:rFonts w:ascii="Times New Roman" w:hAnsi="Times New Roman" w:cs="Times New Roman"/>
          <w:iCs/>
        </w:rPr>
        <w:t xml:space="preserve">; </w:t>
      </w:r>
      <w:r w:rsidRPr="00AC77AE">
        <w:rPr>
          <w:rFonts w:ascii="Times New Roman" w:hAnsi="Times New Roman" w:cs="Times New Roman"/>
        </w:rPr>
        <w:t>Sedikides, Wildschut, Arndt, &amp;</w:t>
      </w:r>
      <w:r>
        <w:rPr>
          <w:rFonts w:ascii="Times New Roman" w:hAnsi="Times New Roman" w:cs="Times New Roman"/>
        </w:rPr>
        <w:t xml:space="preserve"> </w:t>
      </w:r>
      <w:r w:rsidRPr="00AC77AE">
        <w:rPr>
          <w:rFonts w:ascii="Times New Roman" w:hAnsi="Times New Roman" w:cs="Times New Roman"/>
        </w:rPr>
        <w:t>Routledge, 2006)</w:t>
      </w:r>
      <w:r>
        <w:rPr>
          <w:rFonts w:ascii="Times New Roman" w:hAnsi="Times New Roman" w:cs="Times New Roman"/>
          <w:iCs/>
        </w:rPr>
        <w:t>.  R</w:t>
      </w:r>
      <w:r w:rsidRPr="005B31DC">
        <w:rPr>
          <w:rFonts w:ascii="Times New Roman" w:hAnsi="Times New Roman" w:cs="Times New Roman"/>
          <w:iCs/>
        </w:rPr>
        <w:t xml:space="preserve">ecent </w:t>
      </w:r>
      <w:r>
        <w:rPr>
          <w:rFonts w:ascii="Times New Roman" w:hAnsi="Times New Roman" w:cs="Times New Roman"/>
          <w:iCs/>
        </w:rPr>
        <w:t xml:space="preserve">research, </w:t>
      </w:r>
      <w:r>
        <w:rPr>
          <w:rFonts w:ascii="Times New Roman" w:hAnsi="Times New Roman" w:cs="Times New Roman"/>
          <w:iCs/>
        </w:rPr>
        <w:lastRenderedPageBreak/>
        <w:t xml:space="preserve">however, has rehabilitated nostalgia.  This research indicates </w:t>
      </w:r>
      <w:r w:rsidRPr="005B31DC">
        <w:rPr>
          <w:rFonts w:ascii="Times New Roman" w:hAnsi="Times New Roman" w:cs="Times New Roman"/>
          <w:iCs/>
        </w:rPr>
        <w:t xml:space="preserve">that </w:t>
      </w:r>
      <w:r>
        <w:rPr>
          <w:rFonts w:ascii="Times New Roman" w:hAnsi="Times New Roman" w:cs="Times New Roman"/>
          <w:iCs/>
        </w:rPr>
        <w:t xml:space="preserve">nostalgia is a predominantly positive emotion that serves vital psychological functions (Hepper, Ritchie, Sedikides, &amp; Wildschut, in press; </w:t>
      </w:r>
      <w:r w:rsidRPr="007B6F5D">
        <w:rPr>
          <w:rFonts w:ascii="Times New Roman" w:hAnsi="Times New Roman" w:cs="Times New Roman"/>
        </w:rPr>
        <w:t>Juhl, Routledge, Arndt, Sedikides, &amp; Wildschut, 2010</w:t>
      </w:r>
      <w:r>
        <w:rPr>
          <w:rFonts w:ascii="Times New Roman" w:hAnsi="Times New Roman" w:cs="Times New Roman"/>
        </w:rPr>
        <w:t>;</w:t>
      </w:r>
      <w:r w:rsidRPr="007B6F5D">
        <w:rPr>
          <w:rFonts w:ascii="Times New Roman" w:hAnsi="Times New Roman" w:cs="Times New Roman"/>
        </w:rPr>
        <w:t xml:space="preserve"> </w:t>
      </w:r>
      <w:r>
        <w:rPr>
          <w:rFonts w:ascii="Times New Roman" w:hAnsi="Times New Roman" w:cs="Times New Roman"/>
          <w:iCs/>
        </w:rPr>
        <w:t xml:space="preserve">Routledge et al., 2011; </w:t>
      </w:r>
      <w:r w:rsidRPr="00B4136D">
        <w:rPr>
          <w:rFonts w:ascii="Times New Roman" w:hAnsi="Times New Roman" w:cs="Times New Roman"/>
        </w:rPr>
        <w:t>Sedikides, Wildschut, Gaertner, Routledge, &amp; Arndt, 2008</w:t>
      </w:r>
      <w:r>
        <w:rPr>
          <w:rFonts w:ascii="Times New Roman" w:hAnsi="Times New Roman" w:cs="Times New Roman"/>
        </w:rPr>
        <w:t xml:space="preserve">; </w:t>
      </w:r>
      <w:r w:rsidRPr="00B4136D">
        <w:rPr>
          <w:rFonts w:ascii="Times New Roman" w:hAnsi="Times New Roman" w:cs="Times New Roman"/>
          <w:bCs/>
          <w:color w:val="000000"/>
        </w:rPr>
        <w:t xml:space="preserve">Vess, Arndt, Routledge, </w:t>
      </w:r>
      <w:r w:rsidRPr="00B4136D">
        <w:rPr>
          <w:rFonts w:ascii="Times New Roman" w:hAnsi="Times New Roman" w:cs="Times New Roman"/>
        </w:rPr>
        <w:t>Sedikides, &amp; Wildschut, in press</w:t>
      </w:r>
      <w:r>
        <w:rPr>
          <w:rFonts w:ascii="Times New Roman" w:hAnsi="Times New Roman" w:cs="Times New Roman"/>
        </w:rPr>
        <w:t xml:space="preserve">; </w:t>
      </w:r>
      <w:r w:rsidRPr="006F7A89">
        <w:rPr>
          <w:rFonts w:ascii="Times New Roman" w:hAnsi="Times New Roman" w:cs="Times New Roman"/>
          <w:lang w:val="en-GB"/>
        </w:rPr>
        <w:t xml:space="preserve">Wildschut, </w:t>
      </w:r>
      <w:r w:rsidRPr="00622D5E">
        <w:rPr>
          <w:rFonts w:ascii="Times New Roman" w:hAnsi="Times New Roman" w:cs="Times New Roman"/>
          <w:lang w:val="en-GB"/>
        </w:rPr>
        <w:t>Sedikides, &amp;</w:t>
      </w:r>
      <w:r>
        <w:rPr>
          <w:rFonts w:ascii="Times New Roman" w:hAnsi="Times New Roman" w:cs="Times New Roman"/>
          <w:lang w:val="en-GB"/>
        </w:rPr>
        <w:t xml:space="preserve"> </w:t>
      </w:r>
      <w:r w:rsidRPr="00622D5E">
        <w:rPr>
          <w:rFonts w:ascii="Times New Roman" w:hAnsi="Times New Roman" w:cs="Times New Roman"/>
          <w:lang w:val="en-GB"/>
        </w:rPr>
        <w:t xml:space="preserve">Cordaro, </w:t>
      </w:r>
      <w:r w:rsidRPr="006F7A89">
        <w:rPr>
          <w:rFonts w:ascii="Times New Roman" w:hAnsi="Times New Roman" w:cs="Times New Roman"/>
          <w:lang w:val="en-GB"/>
        </w:rPr>
        <w:t>2011</w:t>
      </w:r>
      <w:r>
        <w:rPr>
          <w:rFonts w:ascii="Times New Roman" w:hAnsi="Times New Roman" w:cs="Times New Roman"/>
          <w:iCs/>
        </w:rPr>
        <w:t>).  One such function is social connectedness.</w:t>
      </w:r>
    </w:p>
    <w:p w:rsidR="00AB5E93" w:rsidRDefault="00AB5E93" w:rsidP="007E33EC">
      <w:pPr>
        <w:pStyle w:val="BodyText"/>
        <w:spacing w:line="480" w:lineRule="auto"/>
        <w:ind w:firstLine="540"/>
        <w:jc w:val="left"/>
        <w:rPr>
          <w:rFonts w:ascii="Times New Roman" w:hAnsi="Times New Roman" w:cs="Times New Roman"/>
          <w:iCs/>
          <w:sz w:val="24"/>
          <w:szCs w:val="24"/>
          <w:u w:val="none"/>
        </w:rPr>
      </w:pPr>
      <w:r>
        <w:rPr>
          <w:rFonts w:ascii="Times New Roman" w:hAnsi="Times New Roman" w:cs="Times New Roman"/>
          <w:sz w:val="24"/>
          <w:szCs w:val="24"/>
          <w:u w:val="none"/>
        </w:rPr>
        <w:t xml:space="preserve">The content of nostalgic narratives is substantially more positive than negative, as </w:t>
      </w:r>
      <w:r w:rsidRPr="00AC77AE">
        <w:rPr>
          <w:rFonts w:ascii="Times New Roman" w:hAnsi="Times New Roman" w:cs="Times New Roman"/>
          <w:sz w:val="24"/>
          <w:szCs w:val="24"/>
          <w:u w:val="none"/>
        </w:rPr>
        <w:t xml:space="preserve">naturalistic and laboratory studies </w:t>
      </w:r>
      <w:r>
        <w:rPr>
          <w:rFonts w:ascii="Times New Roman" w:hAnsi="Times New Roman" w:cs="Times New Roman"/>
          <w:sz w:val="24"/>
          <w:szCs w:val="24"/>
          <w:u w:val="none"/>
        </w:rPr>
        <w:t>demonstrate</w:t>
      </w:r>
      <w:r w:rsidRPr="00AC77AE">
        <w:rPr>
          <w:rFonts w:ascii="Times New Roman" w:hAnsi="Times New Roman" w:cs="Times New Roman"/>
          <w:sz w:val="24"/>
          <w:szCs w:val="24"/>
          <w:u w:val="none"/>
        </w:rPr>
        <w:t xml:space="preserve"> (Wildschut, </w:t>
      </w:r>
      <w:r w:rsidRPr="001F13F4">
        <w:rPr>
          <w:rFonts w:ascii="Times New Roman" w:hAnsi="Times New Roman" w:cs="Times New Roman"/>
          <w:iCs/>
          <w:sz w:val="24"/>
          <w:szCs w:val="24"/>
          <w:u w:val="none"/>
        </w:rPr>
        <w:t>Sedikides, Arndt, &amp;</w:t>
      </w:r>
      <w:r>
        <w:rPr>
          <w:rFonts w:ascii="Times New Roman" w:hAnsi="Times New Roman" w:cs="Times New Roman"/>
          <w:iCs/>
          <w:sz w:val="24"/>
          <w:szCs w:val="24"/>
          <w:u w:val="none"/>
        </w:rPr>
        <w:t xml:space="preserve"> </w:t>
      </w:r>
      <w:r w:rsidRPr="001F13F4">
        <w:rPr>
          <w:rFonts w:ascii="Times New Roman" w:hAnsi="Times New Roman" w:cs="Times New Roman"/>
          <w:iCs/>
          <w:sz w:val="24"/>
          <w:szCs w:val="24"/>
          <w:u w:val="none"/>
        </w:rPr>
        <w:t xml:space="preserve">Routledge, </w:t>
      </w:r>
      <w:r w:rsidRPr="001F13F4">
        <w:rPr>
          <w:rFonts w:ascii="Times New Roman" w:hAnsi="Times New Roman" w:cs="Times New Roman"/>
          <w:sz w:val="24"/>
          <w:szCs w:val="24"/>
          <w:u w:val="none"/>
        </w:rPr>
        <w:t xml:space="preserve">2006).  Furthermore, nostalgic narratives are social: during nostalgic reverie, </w:t>
      </w:r>
      <w:r w:rsidRPr="001F13F4">
        <w:rPr>
          <w:rFonts w:ascii="Times New Roman" w:hAnsi="Times New Roman" w:cs="Times New Roman"/>
          <w:iCs/>
          <w:sz w:val="24"/>
          <w:szCs w:val="24"/>
          <w:u w:val="none"/>
        </w:rPr>
        <w:t>figures from the past become part of one’s present (Sedikides, Wildschut, Arndt, &amp;</w:t>
      </w:r>
      <w:r>
        <w:rPr>
          <w:rFonts w:ascii="Times New Roman" w:hAnsi="Times New Roman" w:cs="Times New Roman"/>
          <w:iCs/>
          <w:sz w:val="24"/>
          <w:szCs w:val="24"/>
          <w:u w:val="none"/>
        </w:rPr>
        <w:t xml:space="preserve"> </w:t>
      </w:r>
      <w:r w:rsidRPr="001F13F4">
        <w:rPr>
          <w:rFonts w:ascii="Times New Roman" w:hAnsi="Times New Roman" w:cs="Times New Roman"/>
          <w:iCs/>
          <w:sz w:val="24"/>
          <w:szCs w:val="24"/>
          <w:u w:val="none"/>
        </w:rPr>
        <w:t xml:space="preserve">Routledge, 2008; </w:t>
      </w:r>
      <w:r w:rsidRPr="001F13F4">
        <w:rPr>
          <w:rFonts w:ascii="Times New Roman" w:hAnsi="Times New Roman" w:cs="Times New Roman"/>
          <w:bCs/>
          <w:color w:val="000000"/>
          <w:sz w:val="24"/>
          <w:szCs w:val="24"/>
          <w:u w:val="none"/>
        </w:rPr>
        <w:t>Sedikides, Wildschut, Routledge, Arndt, &amp; Zhou, 2009</w:t>
      </w:r>
      <w:r w:rsidRPr="005B31DC">
        <w:rPr>
          <w:rFonts w:ascii="Times New Roman" w:hAnsi="Times New Roman" w:cs="Times New Roman"/>
          <w:iCs/>
          <w:sz w:val="24"/>
          <w:szCs w:val="24"/>
          <w:u w:val="none"/>
        </w:rPr>
        <w:t>)</w:t>
      </w:r>
      <w:r>
        <w:rPr>
          <w:rFonts w:ascii="Times New Roman" w:hAnsi="Times New Roman" w:cs="Times New Roman"/>
          <w:iCs/>
          <w:sz w:val="24"/>
          <w:szCs w:val="24"/>
          <w:u w:val="none"/>
        </w:rPr>
        <w:t>.  Also, n</w:t>
      </w:r>
      <w:r w:rsidRPr="00CB3F95">
        <w:rPr>
          <w:rFonts w:ascii="Times New Roman" w:hAnsi="Times New Roman" w:cs="Times New Roman"/>
          <w:iCs/>
          <w:sz w:val="24"/>
          <w:szCs w:val="24"/>
          <w:u w:val="none"/>
        </w:rPr>
        <w:t>ostalgia</w:t>
      </w:r>
      <w:r>
        <w:rPr>
          <w:rFonts w:ascii="Times New Roman" w:hAnsi="Times New Roman" w:cs="Times New Roman"/>
          <w:iCs/>
          <w:sz w:val="24"/>
          <w:szCs w:val="24"/>
          <w:u w:val="none"/>
        </w:rPr>
        <w:t>, when experimentally induced,</w:t>
      </w:r>
      <w:r w:rsidRPr="00CB3F95">
        <w:rPr>
          <w:rFonts w:ascii="Times New Roman" w:hAnsi="Times New Roman" w:cs="Times New Roman"/>
          <w:iCs/>
          <w:sz w:val="24"/>
          <w:szCs w:val="24"/>
          <w:u w:val="none"/>
        </w:rPr>
        <w:t xml:space="preserve"> engenders perceptions of social support, </w:t>
      </w:r>
      <w:r>
        <w:rPr>
          <w:rFonts w:ascii="Times New Roman" w:hAnsi="Times New Roman" w:cs="Times New Roman"/>
          <w:iCs/>
          <w:sz w:val="24"/>
          <w:szCs w:val="24"/>
          <w:u w:val="none"/>
        </w:rPr>
        <w:t>increases</w:t>
      </w:r>
      <w:r w:rsidRPr="00CB3F95">
        <w:rPr>
          <w:rFonts w:ascii="Times New Roman" w:hAnsi="Times New Roman" w:cs="Times New Roman"/>
          <w:iCs/>
          <w:sz w:val="24"/>
          <w:szCs w:val="24"/>
          <w:u w:val="none"/>
        </w:rPr>
        <w:t xml:space="preserve"> estimates of</w:t>
      </w:r>
      <w:r>
        <w:rPr>
          <w:rFonts w:ascii="Times New Roman" w:hAnsi="Times New Roman" w:cs="Times New Roman"/>
          <w:iCs/>
          <w:sz w:val="24"/>
          <w:szCs w:val="24"/>
          <w:u w:val="none"/>
        </w:rPr>
        <w:t xml:space="preserve"> the number of friends one has</w:t>
      </w:r>
      <w:r w:rsidRPr="00CB3F95">
        <w:rPr>
          <w:rFonts w:ascii="Times New Roman" w:hAnsi="Times New Roman" w:cs="Times New Roman"/>
          <w:iCs/>
          <w:sz w:val="24"/>
          <w:szCs w:val="24"/>
          <w:u w:val="none"/>
        </w:rPr>
        <w:t xml:space="preserve">, </w:t>
      </w:r>
      <w:r>
        <w:rPr>
          <w:rFonts w:ascii="Times New Roman" w:hAnsi="Times New Roman" w:cs="Times New Roman"/>
          <w:iCs/>
          <w:sz w:val="24"/>
          <w:szCs w:val="24"/>
          <w:u w:val="none"/>
        </w:rPr>
        <w:t>nurtures</w:t>
      </w:r>
      <w:r w:rsidRPr="00CB3F95">
        <w:rPr>
          <w:rFonts w:ascii="Times New Roman" w:hAnsi="Times New Roman" w:cs="Times New Roman"/>
          <w:iCs/>
          <w:sz w:val="24"/>
          <w:szCs w:val="24"/>
          <w:u w:val="none"/>
        </w:rPr>
        <w:t xml:space="preserve"> feelings of being protected</w:t>
      </w:r>
      <w:r>
        <w:rPr>
          <w:rFonts w:ascii="Times New Roman" w:hAnsi="Times New Roman" w:cs="Times New Roman"/>
          <w:iCs/>
          <w:sz w:val="24"/>
          <w:szCs w:val="24"/>
          <w:u w:val="none"/>
        </w:rPr>
        <w:t xml:space="preserve"> and loved</w:t>
      </w:r>
      <w:r w:rsidRPr="00CB3F95">
        <w:rPr>
          <w:rFonts w:ascii="Times New Roman" w:hAnsi="Times New Roman" w:cs="Times New Roman"/>
          <w:iCs/>
          <w:sz w:val="24"/>
          <w:szCs w:val="24"/>
          <w:u w:val="none"/>
        </w:rPr>
        <w:t xml:space="preserve">, </w:t>
      </w:r>
      <w:r>
        <w:rPr>
          <w:rFonts w:ascii="Times New Roman" w:hAnsi="Times New Roman" w:cs="Times New Roman"/>
          <w:iCs/>
          <w:sz w:val="24"/>
          <w:szCs w:val="24"/>
          <w:u w:val="none"/>
        </w:rPr>
        <w:t>lowers</w:t>
      </w:r>
      <w:r w:rsidRPr="00CB3F95">
        <w:rPr>
          <w:rFonts w:ascii="Times New Roman" w:hAnsi="Times New Roman" w:cs="Times New Roman"/>
          <w:iCs/>
          <w:sz w:val="24"/>
          <w:szCs w:val="24"/>
          <w:u w:val="none"/>
        </w:rPr>
        <w:t xml:space="preserve"> attachment anxiety and attachment avoidance, </w:t>
      </w:r>
      <w:r>
        <w:rPr>
          <w:rFonts w:ascii="Times New Roman" w:hAnsi="Times New Roman" w:cs="Times New Roman"/>
          <w:iCs/>
          <w:sz w:val="24"/>
          <w:szCs w:val="24"/>
          <w:u w:val="none"/>
        </w:rPr>
        <w:t>elevates</w:t>
      </w:r>
      <w:r w:rsidRPr="00CB3F95">
        <w:rPr>
          <w:rFonts w:ascii="Times New Roman" w:hAnsi="Times New Roman" w:cs="Times New Roman"/>
          <w:iCs/>
          <w:sz w:val="24"/>
          <w:szCs w:val="24"/>
          <w:u w:val="none"/>
        </w:rPr>
        <w:t xml:space="preserve"> perceptions of social competence</w:t>
      </w:r>
      <w:r>
        <w:rPr>
          <w:rFonts w:ascii="Times New Roman" w:hAnsi="Times New Roman" w:cs="Times New Roman"/>
          <w:iCs/>
          <w:sz w:val="24"/>
          <w:szCs w:val="24"/>
          <w:u w:val="none"/>
        </w:rPr>
        <w:t>, and fosters a communal or prosocial orientation</w:t>
      </w:r>
      <w:r w:rsidRPr="00CB3F95">
        <w:rPr>
          <w:rFonts w:ascii="Times New Roman" w:hAnsi="Times New Roman" w:cs="Times New Roman"/>
          <w:iCs/>
          <w:sz w:val="24"/>
          <w:szCs w:val="24"/>
          <w:u w:val="none"/>
        </w:rPr>
        <w:t xml:space="preserve"> (Wildschut</w:t>
      </w:r>
      <w:r>
        <w:rPr>
          <w:rFonts w:ascii="Times New Roman" w:hAnsi="Times New Roman" w:cs="Times New Roman"/>
          <w:iCs/>
          <w:sz w:val="24"/>
          <w:szCs w:val="24"/>
          <w:u w:val="none"/>
        </w:rPr>
        <w:t xml:space="preserve"> et al., </w:t>
      </w:r>
      <w:r w:rsidRPr="00CB3F95">
        <w:rPr>
          <w:rFonts w:ascii="Times New Roman" w:hAnsi="Times New Roman" w:cs="Times New Roman"/>
          <w:iCs/>
          <w:sz w:val="24"/>
          <w:szCs w:val="24"/>
          <w:u w:val="none"/>
        </w:rPr>
        <w:t xml:space="preserve">2006; </w:t>
      </w:r>
      <w:r w:rsidRPr="00CB3F95">
        <w:rPr>
          <w:rFonts w:ascii="Times New Roman" w:hAnsi="Times New Roman" w:cs="Times New Roman"/>
          <w:sz w:val="24"/>
          <w:szCs w:val="24"/>
          <w:u w:val="none"/>
        </w:rPr>
        <w:t>Wildschut, Sedikides, Routledge, Arndt, &amp;</w:t>
      </w:r>
      <w:r>
        <w:rPr>
          <w:rFonts w:ascii="Times New Roman" w:hAnsi="Times New Roman" w:cs="Times New Roman"/>
          <w:sz w:val="24"/>
          <w:szCs w:val="24"/>
          <w:u w:val="none"/>
        </w:rPr>
        <w:t xml:space="preserve"> </w:t>
      </w:r>
      <w:r w:rsidRPr="00CB3F95">
        <w:rPr>
          <w:rFonts w:ascii="Times New Roman" w:hAnsi="Times New Roman" w:cs="Times New Roman"/>
          <w:sz w:val="24"/>
          <w:szCs w:val="24"/>
          <w:u w:val="none"/>
        </w:rPr>
        <w:t>Cordaro, 2010</w:t>
      </w:r>
      <w:r>
        <w:rPr>
          <w:rFonts w:ascii="Times New Roman" w:hAnsi="Times New Roman" w:cs="Times New Roman"/>
          <w:sz w:val="24"/>
          <w:szCs w:val="24"/>
          <w:u w:val="none"/>
        </w:rPr>
        <w:t xml:space="preserve">; </w:t>
      </w:r>
      <w:r w:rsidRPr="00576626">
        <w:rPr>
          <w:rFonts w:ascii="Times New Roman" w:hAnsi="Times New Roman" w:cs="Times New Roman"/>
          <w:iCs/>
          <w:sz w:val="24"/>
          <w:szCs w:val="24"/>
          <w:u w:val="none"/>
        </w:rPr>
        <w:t>Zhou, Sedikides, Wildschut, &amp;</w:t>
      </w:r>
      <w:r>
        <w:rPr>
          <w:rFonts w:ascii="Times New Roman" w:hAnsi="Times New Roman" w:cs="Times New Roman"/>
          <w:iCs/>
          <w:sz w:val="24"/>
          <w:szCs w:val="24"/>
          <w:u w:val="none"/>
        </w:rPr>
        <w:t xml:space="preserve"> </w:t>
      </w:r>
      <w:r w:rsidRPr="00576626">
        <w:rPr>
          <w:rFonts w:ascii="Times New Roman" w:hAnsi="Times New Roman" w:cs="Times New Roman"/>
          <w:iCs/>
          <w:sz w:val="24"/>
          <w:szCs w:val="24"/>
          <w:u w:val="none"/>
        </w:rPr>
        <w:t>Gao, 2008</w:t>
      </w:r>
      <w:r>
        <w:rPr>
          <w:rFonts w:ascii="Times New Roman" w:hAnsi="Times New Roman" w:cs="Times New Roman"/>
          <w:iCs/>
          <w:sz w:val="24"/>
          <w:szCs w:val="24"/>
          <w:u w:val="none"/>
        </w:rPr>
        <w:t xml:space="preserve">; </w:t>
      </w:r>
      <w:r w:rsidRPr="005204E6">
        <w:rPr>
          <w:rFonts w:ascii="Times New Roman" w:hAnsi="Times New Roman" w:cs="Times New Roman"/>
          <w:sz w:val="24"/>
          <w:u w:val="none"/>
        </w:rPr>
        <w:t xml:space="preserve">Zhou, Wildschut, Sedikides, </w:t>
      </w:r>
      <w:r>
        <w:rPr>
          <w:rFonts w:ascii="Times New Roman" w:hAnsi="Times New Roman" w:cs="Times New Roman"/>
          <w:sz w:val="24"/>
          <w:u w:val="none"/>
        </w:rPr>
        <w:t>Shi</w:t>
      </w:r>
      <w:r w:rsidRPr="005204E6">
        <w:rPr>
          <w:rFonts w:ascii="Times New Roman" w:hAnsi="Times New Roman" w:cs="Times New Roman"/>
          <w:sz w:val="24"/>
          <w:u w:val="none"/>
        </w:rPr>
        <w:t>, &amp; Feng, in press</w:t>
      </w:r>
      <w:r w:rsidRPr="00CB3F95">
        <w:rPr>
          <w:rFonts w:ascii="Times New Roman" w:hAnsi="Times New Roman" w:cs="Times New Roman"/>
          <w:iCs/>
          <w:sz w:val="24"/>
          <w:szCs w:val="24"/>
          <w:u w:val="none"/>
        </w:rPr>
        <w:t>).</w:t>
      </w:r>
    </w:p>
    <w:p w:rsidR="00AB5E93" w:rsidRDefault="00AB5E93" w:rsidP="00406CD4">
      <w:pPr>
        <w:pStyle w:val="BodyText"/>
        <w:spacing w:line="480" w:lineRule="auto"/>
        <w:ind w:firstLine="540"/>
        <w:jc w:val="left"/>
        <w:rPr>
          <w:rFonts w:ascii="Times New Roman" w:hAnsi="Times New Roman" w:cs="Times New Roman"/>
        </w:rPr>
      </w:pPr>
      <w:r>
        <w:rPr>
          <w:rFonts w:ascii="Times New Roman" w:hAnsi="Times New Roman" w:cs="Times New Roman"/>
          <w:iCs/>
          <w:sz w:val="24"/>
          <w:szCs w:val="24"/>
          <w:u w:val="none"/>
        </w:rPr>
        <w:t>In all, n</w:t>
      </w:r>
      <w:r w:rsidRPr="005B31DC">
        <w:rPr>
          <w:rFonts w:ascii="Times New Roman" w:hAnsi="Times New Roman" w:cs="Times New Roman"/>
          <w:iCs/>
          <w:sz w:val="24"/>
          <w:szCs w:val="24"/>
          <w:u w:val="none"/>
        </w:rPr>
        <w:t>ostalgia</w:t>
      </w:r>
      <w:r>
        <w:rPr>
          <w:rFonts w:ascii="Times New Roman" w:hAnsi="Times New Roman" w:cs="Times New Roman"/>
          <w:iCs/>
          <w:sz w:val="24"/>
          <w:szCs w:val="24"/>
          <w:u w:val="none"/>
        </w:rPr>
        <w:t>, through its positivity and capacity to bolster social connectedness,</w:t>
      </w:r>
      <w:r w:rsidRPr="005B31DC">
        <w:rPr>
          <w:rFonts w:ascii="Times New Roman" w:hAnsi="Times New Roman" w:cs="Times New Roman"/>
          <w:iCs/>
          <w:sz w:val="24"/>
          <w:szCs w:val="24"/>
          <w:u w:val="none"/>
        </w:rPr>
        <w:t xml:space="preserve"> gives rise to </w:t>
      </w:r>
      <w:r>
        <w:rPr>
          <w:rFonts w:ascii="Times New Roman" w:hAnsi="Times New Roman" w:cs="Times New Roman"/>
          <w:iCs/>
          <w:sz w:val="24"/>
          <w:szCs w:val="24"/>
          <w:u w:val="none"/>
        </w:rPr>
        <w:t>“</w:t>
      </w:r>
      <w:r w:rsidRPr="005B31DC">
        <w:rPr>
          <w:rFonts w:ascii="Times New Roman" w:hAnsi="Times New Roman" w:cs="Times New Roman"/>
          <w:iCs/>
          <w:sz w:val="24"/>
          <w:szCs w:val="24"/>
          <w:u w:val="none"/>
        </w:rPr>
        <w:t>an expansive state of mind” (Kaplan, 1987, p</w:t>
      </w:r>
      <w:r>
        <w:rPr>
          <w:rFonts w:ascii="Times New Roman" w:hAnsi="Times New Roman" w:cs="Times New Roman"/>
          <w:iCs/>
          <w:sz w:val="24"/>
          <w:szCs w:val="24"/>
          <w:u w:val="none"/>
        </w:rPr>
        <w:t xml:space="preserve">. </w:t>
      </w:r>
      <w:r w:rsidRPr="005B31DC">
        <w:rPr>
          <w:rFonts w:ascii="Times New Roman" w:hAnsi="Times New Roman" w:cs="Times New Roman"/>
          <w:iCs/>
          <w:sz w:val="24"/>
          <w:szCs w:val="24"/>
          <w:u w:val="none"/>
        </w:rPr>
        <w:t xml:space="preserve">465) </w:t>
      </w:r>
      <w:r>
        <w:rPr>
          <w:rFonts w:ascii="Times New Roman" w:hAnsi="Times New Roman" w:cs="Times New Roman"/>
          <w:iCs/>
          <w:sz w:val="24"/>
          <w:szCs w:val="24"/>
          <w:u w:val="none"/>
        </w:rPr>
        <w:t>or an approach orientation (</w:t>
      </w:r>
      <w:r w:rsidRPr="00CB3F95">
        <w:rPr>
          <w:rFonts w:ascii="Times New Roman" w:hAnsi="Times New Roman" w:cs="Times New Roman"/>
          <w:sz w:val="24"/>
          <w:szCs w:val="24"/>
          <w:u w:val="none"/>
        </w:rPr>
        <w:t>Stephan</w:t>
      </w:r>
      <w:r>
        <w:rPr>
          <w:rFonts w:ascii="Times New Roman" w:hAnsi="Times New Roman" w:cs="Times New Roman"/>
          <w:sz w:val="24"/>
          <w:szCs w:val="24"/>
          <w:u w:val="none"/>
        </w:rPr>
        <w:t xml:space="preserve"> et al., </w:t>
      </w:r>
      <w:r w:rsidRPr="00CB3F95">
        <w:rPr>
          <w:rFonts w:ascii="Times New Roman" w:hAnsi="Times New Roman" w:cs="Times New Roman"/>
          <w:sz w:val="24"/>
          <w:szCs w:val="24"/>
          <w:u w:val="none"/>
        </w:rPr>
        <w:t>201</w:t>
      </w:r>
      <w:r>
        <w:rPr>
          <w:rFonts w:ascii="Times New Roman" w:hAnsi="Times New Roman" w:cs="Times New Roman"/>
          <w:sz w:val="24"/>
          <w:szCs w:val="24"/>
          <w:u w:val="none"/>
        </w:rPr>
        <w:t>1</w:t>
      </w:r>
      <w:r>
        <w:rPr>
          <w:rFonts w:ascii="Times New Roman" w:hAnsi="Times New Roman" w:cs="Times New Roman"/>
          <w:iCs/>
          <w:sz w:val="24"/>
          <w:szCs w:val="24"/>
          <w:u w:val="none"/>
        </w:rPr>
        <w:t xml:space="preserve">), </w:t>
      </w:r>
      <w:r w:rsidRPr="005B31DC">
        <w:rPr>
          <w:rFonts w:ascii="Times New Roman" w:hAnsi="Times New Roman" w:cs="Times New Roman"/>
          <w:iCs/>
          <w:sz w:val="24"/>
          <w:szCs w:val="24"/>
          <w:u w:val="none"/>
        </w:rPr>
        <w:t>whereby</w:t>
      </w:r>
      <w:r>
        <w:rPr>
          <w:rFonts w:ascii="Times New Roman" w:hAnsi="Times New Roman" w:cs="Times New Roman"/>
          <w:iCs/>
          <w:sz w:val="24"/>
          <w:szCs w:val="24"/>
          <w:u w:val="none"/>
        </w:rPr>
        <w:t xml:space="preserve"> one opens up to the possibility of new relationships or others in general.  </w:t>
      </w:r>
      <w:r>
        <w:rPr>
          <w:rFonts w:ascii="Times New Roman" w:hAnsi="Times New Roman" w:cs="Times New Roman"/>
          <w:sz w:val="24"/>
          <w:szCs w:val="24"/>
          <w:u w:val="none"/>
        </w:rPr>
        <w:t xml:space="preserve">Research on intergroup contact has documented that social interactions between members of different groups must be positive in order to improve intergroup relations (Allport, 1954; Pettigrew &amp; Tropp, 2006).  We capitalized on this finding to formulate our hypotheses regarding the role </w:t>
      </w:r>
      <w:r>
        <w:rPr>
          <w:rFonts w:ascii="Times New Roman" w:hAnsi="Times New Roman" w:cs="Times New Roman"/>
          <w:sz w:val="24"/>
          <w:szCs w:val="24"/>
          <w:u w:val="none"/>
        </w:rPr>
        <w:lastRenderedPageBreak/>
        <w:t>of nostalgia in reducing the weight stigma or improving attitudes toward persons who are overweight.</w:t>
      </w:r>
    </w:p>
    <w:p w:rsidR="00AB5E93" w:rsidRDefault="00AB5E93">
      <w:pPr>
        <w:widowControl w:val="0"/>
        <w:spacing w:line="480" w:lineRule="auto"/>
        <w:ind w:right="1"/>
        <w:jc w:val="center"/>
        <w:outlineLvl w:val="0"/>
        <w:rPr>
          <w:rFonts w:ascii="Times New Roman" w:hAnsi="Times New Roman" w:cs="Times New Roman"/>
          <w:b/>
          <w:iCs/>
        </w:rPr>
      </w:pPr>
      <w:r w:rsidRPr="0016400C">
        <w:rPr>
          <w:rFonts w:ascii="Times New Roman" w:hAnsi="Times New Roman" w:cs="Times New Roman"/>
          <w:b/>
          <w:iCs/>
        </w:rPr>
        <w:t>Consequen</w:t>
      </w:r>
      <w:r>
        <w:rPr>
          <w:rFonts w:ascii="Times New Roman" w:hAnsi="Times New Roman" w:cs="Times New Roman"/>
          <w:b/>
          <w:iCs/>
        </w:rPr>
        <w:t>ces of Nostalgia for Outgroup Attitudes</w:t>
      </w:r>
    </w:p>
    <w:p w:rsidR="00AB5E93" w:rsidRPr="005B31DC" w:rsidRDefault="00AB5E93" w:rsidP="008225FB">
      <w:pPr>
        <w:widowControl w:val="0"/>
        <w:spacing w:line="480" w:lineRule="auto"/>
        <w:ind w:right="1" w:firstLine="567"/>
        <w:rPr>
          <w:rFonts w:ascii="Times New Roman" w:hAnsi="Times New Roman" w:cs="Times New Roman"/>
          <w:iCs/>
        </w:rPr>
      </w:pPr>
      <w:r>
        <w:rPr>
          <w:rFonts w:ascii="Times New Roman" w:hAnsi="Times New Roman" w:cs="Times New Roman"/>
          <w:iCs/>
        </w:rPr>
        <w:t xml:space="preserve">Inclusion of others in the self is a marker of interpersonal closeness </w:t>
      </w:r>
      <w:r w:rsidRPr="005B31DC">
        <w:rPr>
          <w:rFonts w:ascii="Times New Roman" w:hAnsi="Times New Roman" w:cs="Times New Roman"/>
        </w:rPr>
        <w:t>(Aron, Aron, &amp;</w:t>
      </w:r>
      <w:r>
        <w:rPr>
          <w:rFonts w:ascii="Times New Roman" w:hAnsi="Times New Roman" w:cs="Times New Roman"/>
        </w:rPr>
        <w:t xml:space="preserve"> </w:t>
      </w:r>
      <w:r w:rsidRPr="005B31DC">
        <w:rPr>
          <w:rFonts w:ascii="Times New Roman" w:hAnsi="Times New Roman" w:cs="Times New Roman"/>
        </w:rPr>
        <w:t>Smollan, 1992)</w:t>
      </w:r>
      <w:r>
        <w:rPr>
          <w:rFonts w:ascii="Times New Roman" w:hAnsi="Times New Roman" w:cs="Times New Roman"/>
        </w:rPr>
        <w:t xml:space="preserve">.  </w:t>
      </w:r>
      <w:r>
        <w:rPr>
          <w:rFonts w:ascii="Times New Roman" w:hAnsi="Times New Roman" w:cs="Times New Roman"/>
          <w:iCs/>
        </w:rPr>
        <w:t xml:space="preserve">When individuals become </w:t>
      </w:r>
      <w:r w:rsidRPr="005B31DC">
        <w:rPr>
          <w:rFonts w:ascii="Times New Roman" w:hAnsi="Times New Roman" w:cs="Times New Roman"/>
          <w:iCs/>
        </w:rPr>
        <w:t xml:space="preserve">nostalgic about a known outgroup member, an increased sense of social connectedness </w:t>
      </w:r>
      <w:r>
        <w:rPr>
          <w:rFonts w:ascii="Times New Roman" w:hAnsi="Times New Roman" w:cs="Times New Roman"/>
          <w:iCs/>
        </w:rPr>
        <w:t>will</w:t>
      </w:r>
      <w:r w:rsidRPr="005B31DC">
        <w:rPr>
          <w:rFonts w:ascii="Times New Roman" w:hAnsi="Times New Roman" w:cs="Times New Roman"/>
          <w:iCs/>
        </w:rPr>
        <w:t xml:space="preserve"> result in </w:t>
      </w:r>
      <w:r>
        <w:rPr>
          <w:rFonts w:ascii="Times New Roman" w:hAnsi="Times New Roman" w:cs="Times New Roman"/>
          <w:iCs/>
        </w:rPr>
        <w:t>greater</w:t>
      </w:r>
      <w:r w:rsidRPr="005B31DC">
        <w:rPr>
          <w:rFonts w:ascii="Times New Roman" w:hAnsi="Times New Roman" w:cs="Times New Roman"/>
          <w:iCs/>
        </w:rPr>
        <w:t xml:space="preserve"> inclusion of that outgroup member in the self</w:t>
      </w:r>
      <w:r>
        <w:rPr>
          <w:rFonts w:ascii="Times New Roman" w:hAnsi="Times New Roman" w:cs="Times New Roman"/>
          <w:iCs/>
        </w:rPr>
        <w:t>.  Provided the group membership of that person is salient (Brown &amp; Hewstone, 2005), inclusion of an outgroup member in the self will result in the inclusion of the entire outgroup in the self.  A potential benefit of this is</w:t>
      </w:r>
      <w:r w:rsidRPr="005B31DC">
        <w:rPr>
          <w:rFonts w:ascii="Times New Roman" w:hAnsi="Times New Roman" w:cs="Times New Roman"/>
        </w:rPr>
        <w:t xml:space="preserve"> </w:t>
      </w:r>
      <w:r>
        <w:rPr>
          <w:rFonts w:ascii="Times New Roman" w:hAnsi="Times New Roman" w:cs="Times New Roman"/>
        </w:rPr>
        <w:t>a more positive outgroup evaluation</w:t>
      </w:r>
      <w:r w:rsidRPr="005B31DC">
        <w:rPr>
          <w:rFonts w:ascii="Times New Roman" w:hAnsi="Times New Roman" w:cs="Times New Roman"/>
        </w:rPr>
        <w:t xml:space="preserve"> (Aron, Aron, Tudor</w:t>
      </w:r>
      <w:r>
        <w:rPr>
          <w:rFonts w:ascii="Times New Roman" w:hAnsi="Times New Roman" w:cs="Times New Roman"/>
        </w:rPr>
        <w:t xml:space="preserve">, </w:t>
      </w:r>
      <w:r w:rsidRPr="005B31DC">
        <w:rPr>
          <w:rFonts w:ascii="Times New Roman" w:hAnsi="Times New Roman" w:cs="Times New Roman"/>
        </w:rPr>
        <w:t>&amp; Nelson, 1991)</w:t>
      </w:r>
      <w:r>
        <w:rPr>
          <w:rFonts w:ascii="Times New Roman" w:hAnsi="Times New Roman" w:cs="Times New Roman"/>
        </w:rPr>
        <w:t>.  Thus, nostalgia about an overweight person will lead to inclusion in the self of the group “overweight,” which in turn will result in improved attitudes toward persons who are overweight.</w:t>
      </w:r>
    </w:p>
    <w:p w:rsidR="00AB5E93" w:rsidRDefault="00AB5E93" w:rsidP="00406CD4">
      <w:pPr>
        <w:widowControl w:val="0"/>
        <w:spacing w:line="480" w:lineRule="auto"/>
        <w:ind w:right="1" w:firstLine="567"/>
        <w:rPr>
          <w:rFonts w:ascii="Times New Roman" w:hAnsi="Times New Roman" w:cs="Times New Roman"/>
        </w:rPr>
      </w:pPr>
      <w:r>
        <w:rPr>
          <w:rFonts w:ascii="Times New Roman" w:hAnsi="Times New Roman" w:cs="Times New Roman"/>
          <w:iCs/>
        </w:rPr>
        <w:t xml:space="preserve">Nostalgia </w:t>
      </w:r>
      <w:r w:rsidRPr="005B31DC">
        <w:rPr>
          <w:rFonts w:ascii="Times New Roman" w:hAnsi="Times New Roman" w:cs="Times New Roman"/>
          <w:iCs/>
        </w:rPr>
        <w:t xml:space="preserve">about an outgroup member </w:t>
      </w:r>
      <w:r>
        <w:rPr>
          <w:rFonts w:ascii="Times New Roman" w:hAnsi="Times New Roman" w:cs="Times New Roman"/>
          <w:iCs/>
        </w:rPr>
        <w:t>may also</w:t>
      </w:r>
      <w:r w:rsidRPr="005B31DC">
        <w:rPr>
          <w:rFonts w:ascii="Times New Roman" w:hAnsi="Times New Roman" w:cs="Times New Roman"/>
          <w:iCs/>
        </w:rPr>
        <w:t xml:space="preserve"> generat</w:t>
      </w:r>
      <w:r>
        <w:rPr>
          <w:rFonts w:ascii="Times New Roman" w:hAnsi="Times New Roman" w:cs="Times New Roman"/>
          <w:iCs/>
        </w:rPr>
        <w:t>e outgroup</w:t>
      </w:r>
      <w:r w:rsidRPr="005B31DC">
        <w:rPr>
          <w:rFonts w:ascii="Times New Roman" w:hAnsi="Times New Roman" w:cs="Times New Roman"/>
          <w:iCs/>
        </w:rPr>
        <w:t xml:space="preserve"> trust</w:t>
      </w:r>
      <w:r>
        <w:rPr>
          <w:rFonts w:ascii="Times New Roman" w:hAnsi="Times New Roman" w:cs="Times New Roman"/>
          <w:iCs/>
        </w:rPr>
        <w:t xml:space="preserve">.  </w:t>
      </w:r>
      <w:r w:rsidRPr="005B31DC">
        <w:rPr>
          <w:rFonts w:ascii="Times New Roman" w:hAnsi="Times New Roman" w:cs="Times New Roman"/>
        </w:rPr>
        <w:t xml:space="preserve">Trust </w:t>
      </w:r>
      <w:r>
        <w:rPr>
          <w:rFonts w:ascii="Times New Roman" w:hAnsi="Times New Roman" w:cs="Times New Roman"/>
        </w:rPr>
        <w:t>is</w:t>
      </w:r>
      <w:r w:rsidRPr="005B31DC">
        <w:rPr>
          <w:rFonts w:ascii="Times New Roman" w:hAnsi="Times New Roman" w:cs="Times New Roman"/>
        </w:rPr>
        <w:t xml:space="preserve"> a positive expectation about </w:t>
      </w:r>
      <w:r>
        <w:rPr>
          <w:rFonts w:ascii="Times New Roman" w:hAnsi="Times New Roman" w:cs="Times New Roman"/>
        </w:rPr>
        <w:t>another’s</w:t>
      </w:r>
      <w:r w:rsidRPr="005B31DC">
        <w:rPr>
          <w:rFonts w:ascii="Times New Roman" w:hAnsi="Times New Roman" w:cs="Times New Roman"/>
        </w:rPr>
        <w:t xml:space="preserve"> intentions and behavior (Turner et al., </w:t>
      </w:r>
      <w:r>
        <w:rPr>
          <w:rFonts w:ascii="Times New Roman" w:hAnsi="Times New Roman" w:cs="Times New Roman"/>
        </w:rPr>
        <w:t xml:space="preserve">2010).  </w:t>
      </w:r>
      <w:r w:rsidRPr="005B31DC">
        <w:rPr>
          <w:rFonts w:ascii="Times New Roman" w:hAnsi="Times New Roman" w:cs="Times New Roman"/>
        </w:rPr>
        <w:t xml:space="preserve">If </w:t>
      </w:r>
      <w:r>
        <w:rPr>
          <w:rFonts w:ascii="Times New Roman" w:hAnsi="Times New Roman" w:cs="Times New Roman"/>
        </w:rPr>
        <w:t>perceivers experience</w:t>
      </w:r>
      <w:r w:rsidRPr="005B31DC">
        <w:rPr>
          <w:rFonts w:ascii="Times New Roman" w:hAnsi="Times New Roman" w:cs="Times New Roman"/>
        </w:rPr>
        <w:t xml:space="preserve"> an increased sense of social connectedness to an outgroup member as a result of nostalgi</w:t>
      </w:r>
      <w:r>
        <w:rPr>
          <w:rFonts w:ascii="Times New Roman" w:hAnsi="Times New Roman" w:cs="Times New Roman"/>
        </w:rPr>
        <w:t>a</w:t>
      </w:r>
      <w:r w:rsidRPr="005B31DC">
        <w:rPr>
          <w:rFonts w:ascii="Times New Roman" w:hAnsi="Times New Roman" w:cs="Times New Roman"/>
        </w:rPr>
        <w:t>,</w:t>
      </w:r>
      <w:r>
        <w:rPr>
          <w:rFonts w:ascii="Times New Roman" w:hAnsi="Times New Roman" w:cs="Times New Roman"/>
        </w:rPr>
        <w:t xml:space="preserve"> they will</w:t>
      </w:r>
      <w:r w:rsidRPr="005B31DC">
        <w:rPr>
          <w:rFonts w:ascii="Times New Roman" w:hAnsi="Times New Roman" w:cs="Times New Roman"/>
        </w:rPr>
        <w:t xml:space="preserve"> feel more trusting towards that </w:t>
      </w:r>
      <w:r>
        <w:rPr>
          <w:rFonts w:ascii="Times New Roman" w:hAnsi="Times New Roman" w:cs="Times New Roman"/>
        </w:rPr>
        <w:t xml:space="preserve">person.  </w:t>
      </w:r>
      <w:r w:rsidRPr="005B31DC">
        <w:rPr>
          <w:rFonts w:ascii="Times New Roman" w:hAnsi="Times New Roman" w:cs="Times New Roman"/>
        </w:rPr>
        <w:t>Provided group membership of th</w:t>
      </w:r>
      <w:r>
        <w:rPr>
          <w:rFonts w:ascii="Times New Roman" w:hAnsi="Times New Roman" w:cs="Times New Roman"/>
        </w:rPr>
        <w:t>at person</w:t>
      </w:r>
      <w:r w:rsidRPr="005B31DC">
        <w:rPr>
          <w:rFonts w:ascii="Times New Roman" w:hAnsi="Times New Roman" w:cs="Times New Roman"/>
        </w:rPr>
        <w:t xml:space="preserve"> remains salient</w:t>
      </w:r>
      <w:r>
        <w:rPr>
          <w:rFonts w:ascii="Times New Roman" w:hAnsi="Times New Roman" w:cs="Times New Roman"/>
        </w:rPr>
        <w:t xml:space="preserve"> (Brown &amp; Hewstone, 2005)</w:t>
      </w:r>
      <w:r w:rsidRPr="005B31DC">
        <w:rPr>
          <w:rFonts w:ascii="Times New Roman" w:hAnsi="Times New Roman" w:cs="Times New Roman"/>
        </w:rPr>
        <w:t xml:space="preserve">, </w:t>
      </w:r>
      <w:r>
        <w:rPr>
          <w:rFonts w:ascii="Times New Roman" w:hAnsi="Times New Roman" w:cs="Times New Roman"/>
        </w:rPr>
        <w:t>perceivers will</w:t>
      </w:r>
      <w:r w:rsidRPr="005B31DC">
        <w:rPr>
          <w:rFonts w:ascii="Times New Roman" w:hAnsi="Times New Roman" w:cs="Times New Roman"/>
        </w:rPr>
        <w:t xml:space="preserve"> generalize trust from the </w:t>
      </w:r>
      <w:r>
        <w:rPr>
          <w:rFonts w:ascii="Times New Roman" w:hAnsi="Times New Roman" w:cs="Times New Roman"/>
        </w:rPr>
        <w:t>person</w:t>
      </w:r>
      <w:r w:rsidRPr="005B31DC">
        <w:rPr>
          <w:rFonts w:ascii="Times New Roman" w:hAnsi="Times New Roman" w:cs="Times New Roman"/>
        </w:rPr>
        <w:t xml:space="preserve"> to the entire outgroup</w:t>
      </w:r>
      <w:r>
        <w:rPr>
          <w:rFonts w:ascii="Times New Roman" w:hAnsi="Times New Roman" w:cs="Times New Roman"/>
        </w:rPr>
        <w:t>.  Benefits of trust include greater positivity toward the outgroup, and enhanced</w:t>
      </w:r>
      <w:r w:rsidRPr="005B31DC">
        <w:rPr>
          <w:rFonts w:ascii="Times New Roman" w:hAnsi="Times New Roman" w:cs="Times New Roman"/>
        </w:rPr>
        <w:t xml:space="preserve"> communication</w:t>
      </w:r>
      <w:r>
        <w:rPr>
          <w:rFonts w:ascii="Times New Roman" w:hAnsi="Times New Roman" w:cs="Times New Roman"/>
        </w:rPr>
        <w:t xml:space="preserve"> and cooperation (Dovidio, Gaertner, Kawakami, &amp; Hodson, 2002).  Thus, nostalgia about an overweight person will lead to increased trust of the group “overweight,” which in turn will result in improved attitudes toward person who are overweight. </w:t>
      </w:r>
    </w:p>
    <w:p w:rsidR="00AB5E93" w:rsidRDefault="00AB5E93" w:rsidP="00406CD4">
      <w:pPr>
        <w:widowControl w:val="0"/>
        <w:spacing w:line="480" w:lineRule="auto"/>
        <w:ind w:right="1" w:firstLine="567"/>
        <w:rPr>
          <w:rFonts w:ascii="Times New Roman" w:hAnsi="Times New Roman" w:cs="Times New Roman"/>
        </w:rPr>
      </w:pPr>
    </w:p>
    <w:p w:rsidR="00AB5E93" w:rsidRDefault="00AB5E93" w:rsidP="008E2B62">
      <w:pPr>
        <w:spacing w:line="480" w:lineRule="auto"/>
        <w:jc w:val="center"/>
        <w:outlineLvl w:val="0"/>
        <w:rPr>
          <w:rFonts w:ascii="Times New Roman" w:hAnsi="Times New Roman" w:cs="Times New Roman"/>
          <w:b/>
          <w:lang w:val="en-GB"/>
        </w:rPr>
      </w:pPr>
      <w:r>
        <w:rPr>
          <w:rFonts w:ascii="Times New Roman" w:hAnsi="Times New Roman" w:cs="Times New Roman"/>
          <w:b/>
          <w:lang w:val="en-GB"/>
        </w:rPr>
        <w:lastRenderedPageBreak/>
        <w:t>EXPERIMENT 1</w:t>
      </w:r>
    </w:p>
    <w:p w:rsidR="00AB5E93" w:rsidRPr="00963EBB" w:rsidRDefault="00AB5E93" w:rsidP="00963EBB">
      <w:pPr>
        <w:spacing w:line="480" w:lineRule="auto"/>
        <w:ind w:firstLine="720"/>
        <w:outlineLvl w:val="0"/>
        <w:rPr>
          <w:rFonts w:ascii="Times New Roman" w:hAnsi="Times New Roman" w:cs="Times New Roman"/>
          <w:lang w:val="en-GB"/>
        </w:rPr>
      </w:pPr>
      <w:r>
        <w:rPr>
          <w:rFonts w:ascii="Times New Roman" w:hAnsi="Times New Roman" w:cs="Times New Roman"/>
          <w:lang w:val="en-GB"/>
        </w:rPr>
        <w:t xml:space="preserve">We tested whether nostalgia counters the weight stigma. In particular, we hypothesized that </w:t>
      </w:r>
      <w:r>
        <w:rPr>
          <w:rFonts w:ascii="Times New Roman" w:hAnsi="Times New Roman" w:cs="Times New Roman"/>
        </w:rPr>
        <w:t xml:space="preserve">nostalgia would improve attitudes toward persons who are overweight, and that this effect would be mediated by greater inclusion of the outgroup “overweight” in the self and by higher trust of the outgroup “overweight.”  </w:t>
      </w:r>
    </w:p>
    <w:p w:rsidR="00AB5E93" w:rsidRDefault="00AB5E93" w:rsidP="00406CD4">
      <w:pPr>
        <w:spacing w:line="480" w:lineRule="auto"/>
        <w:jc w:val="center"/>
        <w:rPr>
          <w:rFonts w:ascii="Times New Roman" w:hAnsi="Times New Roman" w:cs="Times New Roman"/>
          <w:b/>
          <w:lang w:val="en-GB"/>
        </w:rPr>
      </w:pPr>
      <w:r>
        <w:rPr>
          <w:rFonts w:ascii="Times New Roman" w:hAnsi="Times New Roman" w:cs="Times New Roman"/>
          <w:b/>
          <w:lang w:val="en-GB"/>
        </w:rPr>
        <w:t>Method</w:t>
      </w:r>
    </w:p>
    <w:p w:rsidR="00AB5E93" w:rsidRPr="002008D4" w:rsidRDefault="00AB5E93" w:rsidP="005166CA">
      <w:pPr>
        <w:spacing w:line="480" w:lineRule="auto"/>
        <w:outlineLvl w:val="0"/>
        <w:rPr>
          <w:rFonts w:ascii="Times New Roman" w:hAnsi="Times New Roman" w:cs="Times New Roman"/>
          <w:b/>
          <w:lang w:val="en-GB"/>
        </w:rPr>
      </w:pPr>
      <w:r>
        <w:rPr>
          <w:rFonts w:ascii="Times New Roman" w:hAnsi="Times New Roman" w:cs="Times New Roman"/>
          <w:b/>
          <w:lang w:val="en-GB"/>
        </w:rPr>
        <w:t>Participants, Design, and Procedure</w:t>
      </w:r>
    </w:p>
    <w:p w:rsidR="00AB5E93" w:rsidRDefault="00AB5E93" w:rsidP="00406CD4">
      <w:pPr>
        <w:spacing w:line="480" w:lineRule="auto"/>
        <w:ind w:firstLine="540"/>
        <w:rPr>
          <w:rFonts w:ascii="Times New Roman" w:hAnsi="Times New Roman" w:cs="Times New Roman"/>
          <w:lang w:val="en-GB"/>
        </w:rPr>
      </w:pPr>
      <w:r>
        <w:rPr>
          <w:rFonts w:ascii="Times New Roman" w:hAnsi="Times New Roman" w:cs="Times New Roman"/>
          <w:lang w:val="en-GB"/>
        </w:rPr>
        <w:t>We tested 60</w:t>
      </w:r>
      <w:r w:rsidRPr="005B31DC">
        <w:rPr>
          <w:rFonts w:ascii="Times New Roman" w:hAnsi="Times New Roman" w:cs="Times New Roman"/>
          <w:lang w:val="en-GB"/>
        </w:rPr>
        <w:t xml:space="preserve"> </w:t>
      </w:r>
      <w:smartTag w:uri="urn:schemas-microsoft-com:office:smarttags" w:element="PlaceType">
        <w:smartTag w:uri="urn:schemas-microsoft-com:office:smarttags" w:element="place">
          <w:r w:rsidRPr="005B31DC">
            <w:rPr>
              <w:rFonts w:ascii="Times New Roman" w:hAnsi="Times New Roman" w:cs="Times New Roman"/>
              <w:lang w:val="en-GB"/>
            </w:rPr>
            <w:t>University</w:t>
          </w:r>
        </w:smartTag>
        <w:r w:rsidRPr="005B31DC">
          <w:rPr>
            <w:rFonts w:ascii="Times New Roman" w:hAnsi="Times New Roman" w:cs="Times New Roman"/>
            <w:lang w:val="en-GB"/>
          </w:rPr>
          <w:t xml:space="preserve"> of </w:t>
        </w:r>
        <w:smartTag w:uri="urn:schemas-microsoft-com:office:smarttags" w:element="PlaceName">
          <w:r w:rsidRPr="005B31DC">
            <w:rPr>
              <w:rFonts w:ascii="Times New Roman" w:hAnsi="Times New Roman" w:cs="Times New Roman"/>
              <w:lang w:val="en-GB"/>
            </w:rPr>
            <w:t>Leeds</w:t>
          </w:r>
        </w:smartTag>
      </w:smartTag>
      <w:r w:rsidRPr="005B31DC">
        <w:rPr>
          <w:rFonts w:ascii="Times New Roman" w:hAnsi="Times New Roman" w:cs="Times New Roman"/>
          <w:lang w:val="en-GB"/>
        </w:rPr>
        <w:t xml:space="preserve"> undergraduates (37 female</w:t>
      </w:r>
      <w:r>
        <w:rPr>
          <w:rFonts w:ascii="Times New Roman" w:hAnsi="Times New Roman" w:cs="Times New Roman"/>
          <w:lang w:val="en-GB"/>
        </w:rPr>
        <w:t xml:space="preserve">, </w:t>
      </w:r>
      <w:r w:rsidRPr="005B31DC">
        <w:rPr>
          <w:rFonts w:ascii="Times New Roman" w:hAnsi="Times New Roman" w:cs="Times New Roman"/>
          <w:lang w:val="en-GB"/>
        </w:rPr>
        <w:t>23 male</w:t>
      </w:r>
      <w:r>
        <w:rPr>
          <w:rFonts w:ascii="Times New Roman" w:hAnsi="Times New Roman" w:cs="Times New Roman"/>
          <w:lang w:val="en-GB"/>
        </w:rPr>
        <w:t xml:space="preserve">; </w:t>
      </w:r>
      <w:r w:rsidRPr="00963EBB">
        <w:rPr>
          <w:rFonts w:ascii="Times New Roman" w:hAnsi="Times New Roman" w:cs="Times New Roman"/>
          <w:i/>
        </w:rPr>
        <w:t>M</w:t>
      </w:r>
      <w:r w:rsidRPr="00963EBB">
        <w:rPr>
          <w:rFonts w:ascii="Times New Roman" w:hAnsi="Times New Roman" w:cs="Times New Roman"/>
          <w:vertAlign w:val="subscript"/>
        </w:rPr>
        <w:t>age</w:t>
      </w:r>
      <w:r w:rsidRPr="00963EBB">
        <w:rPr>
          <w:rFonts w:ascii="Times New Roman" w:hAnsi="Times New Roman" w:cs="Times New Roman"/>
        </w:rPr>
        <w:t xml:space="preserve"> =</w:t>
      </w:r>
      <w:r>
        <w:t xml:space="preserve"> </w:t>
      </w:r>
      <w:r w:rsidRPr="00A35840">
        <w:t>20.9</w:t>
      </w:r>
      <w:r w:rsidRPr="00A35840">
        <w:rPr>
          <w:rFonts w:ascii="Times New Roman" w:hAnsi="Times New Roman" w:cs="Times New Roman"/>
          <w:lang w:val="en-GB"/>
        </w:rPr>
        <w:t xml:space="preserve">,  </w:t>
      </w:r>
      <w:r w:rsidRPr="00A35840">
        <w:rPr>
          <w:rFonts w:ascii="Times New Roman" w:hAnsi="Times New Roman" w:cs="Times New Roman"/>
          <w:i/>
        </w:rPr>
        <w:t>Range</w:t>
      </w:r>
      <w:r w:rsidRPr="00A35840">
        <w:rPr>
          <w:rFonts w:ascii="Times New Roman" w:hAnsi="Times New Roman" w:cs="Times New Roman"/>
          <w:vertAlign w:val="subscript"/>
        </w:rPr>
        <w:t>age</w:t>
      </w:r>
      <w:r w:rsidRPr="00FF0026">
        <w:rPr>
          <w:rFonts w:ascii="Times New Roman" w:hAnsi="Times New Roman" w:cs="Times New Roman"/>
        </w:rPr>
        <w:t xml:space="preserve"> =</w:t>
      </w:r>
      <w:r>
        <w:t xml:space="preserve"> </w:t>
      </w:r>
      <w:r>
        <w:rPr>
          <w:rFonts w:ascii="Times New Roman" w:hAnsi="Times New Roman" w:cs="Times New Roman"/>
          <w:lang w:val="en-GB"/>
        </w:rPr>
        <w:t xml:space="preserve">19-22,  </w:t>
      </w:r>
      <w:r>
        <w:rPr>
          <w:rFonts w:ascii="Times New Roman" w:hAnsi="Times New Roman" w:cs="Times New Roman"/>
          <w:i/>
        </w:rPr>
        <w:t>SD</w:t>
      </w:r>
      <w:r w:rsidRPr="00FF0026">
        <w:rPr>
          <w:rFonts w:ascii="Times New Roman" w:hAnsi="Times New Roman" w:cs="Times New Roman"/>
          <w:vertAlign w:val="subscript"/>
        </w:rPr>
        <w:t>age</w:t>
      </w:r>
      <w:r w:rsidRPr="00FF0026">
        <w:rPr>
          <w:rFonts w:ascii="Times New Roman" w:hAnsi="Times New Roman" w:cs="Times New Roman"/>
        </w:rPr>
        <w:t xml:space="preserve"> =</w:t>
      </w:r>
      <w:r>
        <w:t xml:space="preserve"> .71</w:t>
      </w:r>
      <w:r>
        <w:rPr>
          <w:rFonts w:ascii="Times New Roman" w:hAnsi="Times New Roman" w:cs="Times New Roman"/>
          <w:lang w:val="en-GB"/>
        </w:rPr>
        <w:t>; none visibly overweight</w:t>
      </w:r>
      <w:r w:rsidRPr="005B31DC">
        <w:rPr>
          <w:rFonts w:ascii="Times New Roman" w:hAnsi="Times New Roman" w:cs="Times New Roman"/>
          <w:lang w:val="en-GB"/>
        </w:rPr>
        <w:t>)</w:t>
      </w:r>
      <w:r>
        <w:rPr>
          <w:rFonts w:ascii="Times New Roman" w:hAnsi="Times New Roman" w:cs="Times New Roman"/>
          <w:lang w:val="en-GB"/>
        </w:rPr>
        <w:t xml:space="preserve"> in separate cubicles.  We randomly assigned these participants to the nostalgia or control </w:t>
      </w:r>
      <w:r w:rsidRPr="005B31DC">
        <w:rPr>
          <w:rFonts w:ascii="Times New Roman" w:hAnsi="Times New Roman" w:cs="Times New Roman"/>
          <w:lang w:val="en-GB"/>
        </w:rPr>
        <w:t>condition</w:t>
      </w:r>
      <w:r>
        <w:rPr>
          <w:rFonts w:ascii="Times New Roman" w:hAnsi="Times New Roman" w:cs="Times New Roman"/>
          <w:lang w:val="en-GB"/>
        </w:rPr>
        <w:t xml:space="preserve">.  We used a modified version of the nostalgia manipulation introduced by Wildschut et al. (2006) and rigorously validated by Hepper et al. (in press).  We tailored the current version to the target group “overweight.”  </w:t>
      </w:r>
    </w:p>
    <w:p w:rsidR="00AB5E93" w:rsidRPr="005B31DC" w:rsidRDefault="00AB5E93" w:rsidP="00406CD4">
      <w:pPr>
        <w:spacing w:line="480" w:lineRule="auto"/>
        <w:ind w:firstLine="540"/>
        <w:rPr>
          <w:rFonts w:ascii="Times New Roman" w:hAnsi="Times New Roman" w:cs="Times New Roman"/>
        </w:rPr>
      </w:pPr>
      <w:r>
        <w:rPr>
          <w:rFonts w:ascii="Times New Roman" w:hAnsi="Times New Roman" w:cs="Times New Roman"/>
          <w:lang w:val="en-GB"/>
        </w:rPr>
        <w:t>I</w:t>
      </w:r>
      <w:r w:rsidRPr="005B31DC">
        <w:rPr>
          <w:rFonts w:ascii="Times New Roman" w:hAnsi="Times New Roman" w:cs="Times New Roman"/>
          <w:lang w:val="en-GB"/>
        </w:rPr>
        <w:t xml:space="preserve">n the </w:t>
      </w:r>
      <w:r w:rsidRPr="005B31DC">
        <w:rPr>
          <w:rFonts w:ascii="Times New Roman" w:hAnsi="Times New Roman" w:cs="Times New Roman"/>
          <w:i/>
          <w:lang w:val="en-GB"/>
        </w:rPr>
        <w:t>nostalgia condition</w:t>
      </w:r>
      <w:r>
        <w:rPr>
          <w:rFonts w:ascii="Times New Roman" w:hAnsi="Times New Roman" w:cs="Times New Roman"/>
          <w:lang w:val="en-GB"/>
        </w:rPr>
        <w:t xml:space="preserve">, participants were instructed as follows:  </w:t>
      </w:r>
      <w:r w:rsidRPr="005B31DC">
        <w:rPr>
          <w:rFonts w:ascii="Times New Roman" w:hAnsi="Times New Roman" w:cs="Times New Roman"/>
          <w:lang w:val="en-GB"/>
        </w:rPr>
        <w:t xml:space="preserve">“According to the Oxford Dictionary, ‘nostalgia’ is defined as a ‘sentimental longing for the past.’ </w:t>
      </w:r>
      <w:r w:rsidRPr="005B31DC">
        <w:rPr>
          <w:rFonts w:ascii="Times New Roman" w:hAnsi="Times New Roman" w:cs="Times New Roman"/>
        </w:rPr>
        <w:t xml:space="preserve">Please bring to mind a nostalgic event in your life that involved interacting with an </w:t>
      </w:r>
      <w:r>
        <w:rPr>
          <w:rFonts w:ascii="Times New Roman" w:hAnsi="Times New Roman" w:cs="Times New Roman"/>
        </w:rPr>
        <w:t xml:space="preserve">overweight person.  </w:t>
      </w:r>
      <w:r w:rsidRPr="005B31DC">
        <w:rPr>
          <w:rFonts w:ascii="Times New Roman" w:hAnsi="Times New Roman" w:cs="Times New Roman"/>
        </w:rPr>
        <w:t xml:space="preserve">Specifically, try to think of a past event involving an </w:t>
      </w:r>
      <w:r>
        <w:rPr>
          <w:rFonts w:ascii="Times New Roman" w:hAnsi="Times New Roman" w:cs="Times New Roman"/>
        </w:rPr>
        <w:t>overweight person</w:t>
      </w:r>
      <w:r w:rsidRPr="005B31DC">
        <w:rPr>
          <w:rFonts w:ascii="Times New Roman" w:hAnsi="Times New Roman" w:cs="Times New Roman"/>
        </w:rPr>
        <w:t xml:space="preserve"> that </w:t>
      </w:r>
      <w:r>
        <w:rPr>
          <w:rFonts w:ascii="Times New Roman" w:hAnsi="Times New Roman" w:cs="Times New Roman"/>
        </w:rPr>
        <w:t xml:space="preserve">makes you feel most nostalgic.  </w:t>
      </w:r>
      <w:r w:rsidRPr="005B31DC">
        <w:rPr>
          <w:rFonts w:ascii="Times New Roman" w:hAnsi="Times New Roman" w:cs="Times New Roman"/>
        </w:rPr>
        <w:t>Now we would like you to spend five minutes imagining that you are back at this nostalgic event</w:t>
      </w:r>
      <w:r>
        <w:rPr>
          <w:rFonts w:ascii="Times New Roman" w:hAnsi="Times New Roman" w:cs="Times New Roman"/>
        </w:rPr>
        <w:t xml:space="preserve">.  </w:t>
      </w:r>
      <w:r w:rsidRPr="005B31DC">
        <w:rPr>
          <w:rFonts w:ascii="Times New Roman" w:hAnsi="Times New Roman" w:cs="Times New Roman"/>
        </w:rPr>
        <w:t xml:space="preserve">Try and immerse yourself into this nostalgic event, remembering what it was like and how you felt at the time you interacted with the </w:t>
      </w:r>
      <w:r>
        <w:rPr>
          <w:rFonts w:ascii="Times New Roman" w:hAnsi="Times New Roman" w:cs="Times New Roman"/>
        </w:rPr>
        <w:t>overweight person</w:t>
      </w:r>
      <w:r w:rsidRPr="005B31DC">
        <w:rPr>
          <w:rFonts w:ascii="Times New Roman" w:hAnsi="Times New Roman" w:cs="Times New Roman"/>
        </w:rPr>
        <w:t>.”</w:t>
      </w:r>
    </w:p>
    <w:p w:rsidR="00AB5E93" w:rsidRDefault="00AB5E93" w:rsidP="00406CD4">
      <w:pPr>
        <w:spacing w:line="480" w:lineRule="auto"/>
        <w:ind w:firstLine="567"/>
        <w:rPr>
          <w:rFonts w:ascii="Times New Roman" w:hAnsi="Times New Roman" w:cs="Times New Roman"/>
        </w:rPr>
      </w:pPr>
      <w:r>
        <w:rPr>
          <w:rFonts w:ascii="Times New Roman" w:hAnsi="Times New Roman" w:cs="Times New Roman"/>
        </w:rPr>
        <w:t>I</w:t>
      </w:r>
      <w:r w:rsidRPr="005B31DC">
        <w:rPr>
          <w:rFonts w:ascii="Times New Roman" w:hAnsi="Times New Roman" w:cs="Times New Roman"/>
        </w:rPr>
        <w:t xml:space="preserve">n the </w:t>
      </w:r>
      <w:r w:rsidRPr="005B31DC">
        <w:rPr>
          <w:rFonts w:ascii="Times New Roman" w:hAnsi="Times New Roman" w:cs="Times New Roman"/>
          <w:i/>
        </w:rPr>
        <w:t>control condition</w:t>
      </w:r>
      <w:r>
        <w:rPr>
          <w:rFonts w:ascii="Times New Roman" w:hAnsi="Times New Roman" w:cs="Times New Roman"/>
        </w:rPr>
        <w:t xml:space="preserve">, participants were instructed as follows:  </w:t>
      </w:r>
      <w:r w:rsidRPr="005B31DC">
        <w:rPr>
          <w:rFonts w:ascii="Times New Roman" w:hAnsi="Times New Roman" w:cs="Times New Roman"/>
        </w:rPr>
        <w:t>“This is a study on autobiographical memory—that is, on your memory about your past</w:t>
      </w:r>
      <w:r>
        <w:rPr>
          <w:rFonts w:ascii="Times New Roman" w:hAnsi="Times New Roman" w:cs="Times New Roman"/>
        </w:rPr>
        <w:t xml:space="preserve">.  </w:t>
      </w:r>
      <w:r w:rsidRPr="005B31DC">
        <w:rPr>
          <w:rFonts w:ascii="Times New Roman" w:hAnsi="Times New Roman" w:cs="Times New Roman"/>
        </w:rPr>
        <w:t xml:space="preserve">Please bring to mind an ordinary event in your life that involved interacting with an </w:t>
      </w:r>
      <w:r>
        <w:rPr>
          <w:rFonts w:ascii="Times New Roman" w:hAnsi="Times New Roman" w:cs="Times New Roman"/>
        </w:rPr>
        <w:t xml:space="preserve">overweight person.  </w:t>
      </w:r>
      <w:r w:rsidRPr="005B31DC">
        <w:rPr>
          <w:rFonts w:ascii="Times New Roman" w:hAnsi="Times New Roman" w:cs="Times New Roman"/>
        </w:rPr>
        <w:t xml:space="preserve">Specifically, try to think of a past event involving an </w:t>
      </w:r>
      <w:r>
        <w:rPr>
          <w:rFonts w:ascii="Times New Roman" w:hAnsi="Times New Roman" w:cs="Times New Roman"/>
        </w:rPr>
        <w:t xml:space="preserve">overweight </w:t>
      </w:r>
      <w:r>
        <w:rPr>
          <w:rFonts w:ascii="Times New Roman" w:hAnsi="Times New Roman" w:cs="Times New Roman"/>
        </w:rPr>
        <w:lastRenderedPageBreak/>
        <w:t>person</w:t>
      </w:r>
      <w:r w:rsidRPr="005B31DC">
        <w:rPr>
          <w:rFonts w:ascii="Times New Roman" w:hAnsi="Times New Roman" w:cs="Times New Roman"/>
        </w:rPr>
        <w:t xml:space="preserve"> that is ordinary</w:t>
      </w:r>
      <w:r>
        <w:rPr>
          <w:rFonts w:ascii="Times New Roman" w:hAnsi="Times New Roman" w:cs="Times New Roman"/>
        </w:rPr>
        <w:t xml:space="preserve">. </w:t>
      </w:r>
      <w:r w:rsidRPr="005B31DC">
        <w:rPr>
          <w:rFonts w:ascii="Times New Roman" w:hAnsi="Times New Roman" w:cs="Times New Roman"/>
        </w:rPr>
        <w:t>Bring to mind an objective record of this event and think it through as though you were a scientist or historian recording factual d</w:t>
      </w:r>
      <w:r>
        <w:rPr>
          <w:rFonts w:ascii="Times New Roman" w:hAnsi="Times New Roman" w:cs="Times New Roman"/>
        </w:rPr>
        <w:t xml:space="preserve">etails. </w:t>
      </w:r>
      <w:r w:rsidRPr="005B31DC">
        <w:rPr>
          <w:rFonts w:ascii="Times New Roman" w:hAnsi="Times New Roman" w:cs="Times New Roman"/>
        </w:rPr>
        <w:t>Now we would like you to spend five minutes</w:t>
      </w:r>
      <w:r>
        <w:rPr>
          <w:rFonts w:ascii="Times New Roman" w:hAnsi="Times New Roman" w:cs="Times New Roman"/>
        </w:rPr>
        <w:t xml:space="preserve"> </w:t>
      </w:r>
      <w:r w:rsidRPr="005B31DC">
        <w:rPr>
          <w:rFonts w:ascii="Times New Roman" w:hAnsi="Times New Roman" w:cs="Times New Roman"/>
        </w:rPr>
        <w:t>imagining that you are back at this event</w:t>
      </w:r>
      <w:r>
        <w:rPr>
          <w:rFonts w:ascii="Times New Roman" w:hAnsi="Times New Roman" w:cs="Times New Roman"/>
        </w:rPr>
        <w:t xml:space="preserve">.  </w:t>
      </w:r>
      <w:r w:rsidRPr="005B31DC">
        <w:rPr>
          <w:rFonts w:ascii="Times New Roman" w:hAnsi="Times New Roman" w:cs="Times New Roman"/>
        </w:rPr>
        <w:t xml:space="preserve">Try and immerse yourself into this autobiographical event, trying to remember exactly what happened at the time you interacted with the </w:t>
      </w:r>
      <w:r>
        <w:rPr>
          <w:rFonts w:ascii="Times New Roman" w:hAnsi="Times New Roman" w:cs="Times New Roman"/>
        </w:rPr>
        <w:t>overweight person</w:t>
      </w:r>
      <w:r w:rsidRPr="005B31DC">
        <w:rPr>
          <w:rFonts w:ascii="Times New Roman" w:hAnsi="Times New Roman" w:cs="Times New Roman"/>
        </w:rPr>
        <w:t xml:space="preserve">.” </w:t>
      </w:r>
      <w:r>
        <w:rPr>
          <w:rFonts w:ascii="Times New Roman" w:hAnsi="Times New Roman" w:cs="Times New Roman"/>
        </w:rPr>
        <w:t xml:space="preserve">In both conditions, </w:t>
      </w:r>
      <w:r w:rsidRPr="005B31DC">
        <w:rPr>
          <w:rFonts w:ascii="Times New Roman" w:hAnsi="Times New Roman" w:cs="Times New Roman"/>
        </w:rPr>
        <w:t>participants wr</w:t>
      </w:r>
      <w:r>
        <w:rPr>
          <w:rFonts w:ascii="Times New Roman" w:hAnsi="Times New Roman" w:cs="Times New Roman"/>
        </w:rPr>
        <w:t>o</w:t>
      </w:r>
      <w:r w:rsidRPr="005B31DC">
        <w:rPr>
          <w:rFonts w:ascii="Times New Roman" w:hAnsi="Times New Roman" w:cs="Times New Roman"/>
        </w:rPr>
        <w:t>te down a description of the event</w:t>
      </w:r>
      <w:r>
        <w:rPr>
          <w:rFonts w:ascii="Times New Roman" w:hAnsi="Times New Roman" w:cs="Times New Roman"/>
        </w:rPr>
        <w:t xml:space="preserve"> and then proceeded to c</w:t>
      </w:r>
      <w:r w:rsidRPr="005B31DC">
        <w:rPr>
          <w:rFonts w:ascii="Times New Roman" w:hAnsi="Times New Roman" w:cs="Times New Roman"/>
        </w:rPr>
        <w:t>omplete a manipulation check and the</w:t>
      </w:r>
      <w:r>
        <w:rPr>
          <w:rFonts w:ascii="Times New Roman" w:hAnsi="Times New Roman" w:cs="Times New Roman"/>
        </w:rPr>
        <w:t xml:space="preserve"> measures (i.e., mediators, </w:t>
      </w:r>
      <w:r w:rsidRPr="005B31DC">
        <w:rPr>
          <w:rFonts w:ascii="Times New Roman" w:hAnsi="Times New Roman" w:cs="Times New Roman"/>
        </w:rPr>
        <w:t xml:space="preserve">dependent </w:t>
      </w:r>
      <w:r>
        <w:rPr>
          <w:rFonts w:ascii="Times New Roman" w:hAnsi="Times New Roman" w:cs="Times New Roman"/>
        </w:rPr>
        <w:t>variables) in the listed order</w:t>
      </w:r>
      <w:r w:rsidRPr="005B31DC">
        <w:rPr>
          <w:rFonts w:ascii="Times New Roman" w:hAnsi="Times New Roman" w:cs="Times New Roman"/>
        </w:rPr>
        <w:t>.</w:t>
      </w:r>
    </w:p>
    <w:p w:rsidR="00AB5E93" w:rsidRDefault="00AB5E93" w:rsidP="005166CA">
      <w:pPr>
        <w:spacing w:line="480" w:lineRule="auto"/>
        <w:outlineLvl w:val="0"/>
        <w:rPr>
          <w:rFonts w:ascii="Times New Roman" w:hAnsi="Times New Roman" w:cs="Times New Roman"/>
          <w:b/>
        </w:rPr>
      </w:pPr>
      <w:r>
        <w:rPr>
          <w:rFonts w:ascii="Times New Roman" w:hAnsi="Times New Roman" w:cs="Times New Roman"/>
          <w:b/>
        </w:rPr>
        <w:t>Manipulation C</w:t>
      </w:r>
      <w:r w:rsidRPr="002008D4">
        <w:rPr>
          <w:rFonts w:ascii="Times New Roman" w:hAnsi="Times New Roman" w:cs="Times New Roman"/>
          <w:b/>
        </w:rPr>
        <w:t>hec</w:t>
      </w:r>
      <w:r>
        <w:rPr>
          <w:rFonts w:ascii="Times New Roman" w:hAnsi="Times New Roman" w:cs="Times New Roman"/>
          <w:b/>
        </w:rPr>
        <w:t>k</w:t>
      </w:r>
    </w:p>
    <w:p w:rsidR="00AB5E93" w:rsidRDefault="00AB5E93" w:rsidP="00406CD4">
      <w:pPr>
        <w:spacing w:line="480" w:lineRule="auto"/>
        <w:ind w:firstLine="720"/>
        <w:rPr>
          <w:rFonts w:ascii="Times New Roman" w:hAnsi="Times New Roman" w:cs="Times New Roman"/>
        </w:rPr>
      </w:pPr>
      <w:r w:rsidRPr="005B31DC">
        <w:rPr>
          <w:rFonts w:ascii="Times New Roman" w:hAnsi="Times New Roman" w:cs="Times New Roman"/>
        </w:rPr>
        <w:t xml:space="preserve">Participants </w:t>
      </w:r>
      <w:r>
        <w:rPr>
          <w:rFonts w:ascii="Times New Roman" w:hAnsi="Times New Roman" w:cs="Times New Roman"/>
        </w:rPr>
        <w:t>responded to</w:t>
      </w:r>
      <w:r w:rsidRPr="005B31DC">
        <w:rPr>
          <w:rFonts w:ascii="Times New Roman" w:hAnsi="Times New Roman" w:cs="Times New Roman"/>
        </w:rPr>
        <w:t xml:space="preserve"> three items </w:t>
      </w:r>
      <w:r>
        <w:rPr>
          <w:rFonts w:ascii="Times New Roman" w:hAnsi="Times New Roman" w:cs="Times New Roman"/>
        </w:rPr>
        <w:t xml:space="preserve">(Wildschut et al., 2006): </w:t>
      </w:r>
      <w:r w:rsidRPr="005B31DC">
        <w:rPr>
          <w:rFonts w:ascii="Times New Roman" w:hAnsi="Times New Roman" w:cs="Times New Roman"/>
        </w:rPr>
        <w:t>“Right now, I am feeling quite nostalgic</w:t>
      </w:r>
      <w:r>
        <w:rPr>
          <w:rFonts w:ascii="Times New Roman" w:hAnsi="Times New Roman" w:cs="Times New Roman"/>
        </w:rPr>
        <w:t>,</w:t>
      </w:r>
      <w:r w:rsidRPr="005B31DC">
        <w:rPr>
          <w:rFonts w:ascii="Times New Roman" w:hAnsi="Times New Roman" w:cs="Times New Roman"/>
        </w:rPr>
        <w:t>” “Right now, I am having nostalgic feelings</w:t>
      </w:r>
      <w:r>
        <w:rPr>
          <w:rFonts w:ascii="Times New Roman" w:hAnsi="Times New Roman" w:cs="Times New Roman"/>
        </w:rPr>
        <w:t>,</w:t>
      </w:r>
      <w:r w:rsidRPr="005B31DC">
        <w:rPr>
          <w:rFonts w:ascii="Times New Roman" w:hAnsi="Times New Roman" w:cs="Times New Roman"/>
        </w:rPr>
        <w:t>” and “I feel nostalgic at the moment” (1</w:t>
      </w:r>
      <w:r>
        <w:rPr>
          <w:rFonts w:ascii="Times New Roman" w:hAnsi="Times New Roman" w:cs="Times New Roman"/>
        </w:rPr>
        <w:t xml:space="preserve"> = </w:t>
      </w:r>
      <w:r w:rsidRPr="005B31DC">
        <w:rPr>
          <w:rFonts w:ascii="Times New Roman" w:hAnsi="Times New Roman" w:cs="Times New Roman"/>
          <w:i/>
        </w:rPr>
        <w:t xml:space="preserve">strongly disagree, </w:t>
      </w:r>
      <w:r w:rsidRPr="005B31DC">
        <w:rPr>
          <w:rFonts w:ascii="Times New Roman" w:hAnsi="Times New Roman" w:cs="Times New Roman"/>
        </w:rPr>
        <w:t>6</w:t>
      </w:r>
      <w:r>
        <w:rPr>
          <w:rFonts w:ascii="Times New Roman" w:hAnsi="Times New Roman" w:cs="Times New Roman"/>
        </w:rPr>
        <w:t xml:space="preserve"> = </w:t>
      </w:r>
      <w:r w:rsidRPr="005B31DC">
        <w:rPr>
          <w:rFonts w:ascii="Times New Roman" w:hAnsi="Times New Roman" w:cs="Times New Roman"/>
          <w:i/>
        </w:rPr>
        <w:t>strongly agree</w:t>
      </w:r>
      <w:r>
        <w:rPr>
          <w:rFonts w:ascii="Times New Roman" w:hAnsi="Times New Roman" w:cs="Times New Roman"/>
        </w:rPr>
        <w:t xml:space="preserve">; alpha = </w:t>
      </w:r>
      <w:r w:rsidRPr="005B31DC">
        <w:rPr>
          <w:rFonts w:ascii="Times New Roman" w:hAnsi="Times New Roman" w:cs="Times New Roman"/>
        </w:rPr>
        <w:t>.97)</w:t>
      </w:r>
      <w:r>
        <w:rPr>
          <w:rFonts w:ascii="Times New Roman" w:hAnsi="Times New Roman" w:cs="Times New Roman"/>
        </w:rPr>
        <w:t xml:space="preserve">.  </w:t>
      </w:r>
      <w:r w:rsidRPr="005B31DC">
        <w:rPr>
          <w:rFonts w:ascii="Times New Roman" w:hAnsi="Times New Roman" w:cs="Times New Roman"/>
        </w:rPr>
        <w:t>A higher score reflected greater nostalgia</w:t>
      </w:r>
      <w:r>
        <w:rPr>
          <w:rFonts w:ascii="Times New Roman" w:hAnsi="Times New Roman" w:cs="Times New Roman"/>
        </w:rPr>
        <w:t>.</w:t>
      </w:r>
    </w:p>
    <w:p w:rsidR="00AB5E93" w:rsidRPr="0079430F" w:rsidRDefault="00AB5E93" w:rsidP="005166CA">
      <w:pPr>
        <w:spacing w:line="480" w:lineRule="auto"/>
        <w:outlineLvl w:val="0"/>
        <w:rPr>
          <w:b/>
        </w:rPr>
      </w:pPr>
      <w:r w:rsidRPr="0079430F">
        <w:rPr>
          <w:rFonts w:ascii="Times New Roman" w:hAnsi="Times New Roman" w:cs="Times New Roman"/>
          <w:b/>
        </w:rPr>
        <w:t>Mediators</w:t>
      </w:r>
    </w:p>
    <w:p w:rsidR="00AB5E93" w:rsidRPr="005B31DC" w:rsidRDefault="00AB5E93" w:rsidP="00406CD4">
      <w:pPr>
        <w:pStyle w:val="Subtitle"/>
        <w:widowControl w:val="0"/>
        <w:ind w:right="1" w:firstLine="720"/>
        <w:jc w:val="left"/>
        <w:rPr>
          <w:szCs w:val="24"/>
        </w:rPr>
      </w:pPr>
      <w:r w:rsidRPr="0016400C">
        <w:rPr>
          <w:b/>
          <w:szCs w:val="24"/>
        </w:rPr>
        <w:t>Inclusion of the outgroup in the sel</w:t>
      </w:r>
      <w:r>
        <w:rPr>
          <w:b/>
          <w:szCs w:val="24"/>
        </w:rPr>
        <w:t xml:space="preserve">f (IOGS).  </w:t>
      </w:r>
      <w:r>
        <w:rPr>
          <w:szCs w:val="24"/>
        </w:rPr>
        <w:t xml:space="preserve">Participants </w:t>
      </w:r>
      <w:r w:rsidRPr="005B31DC">
        <w:rPr>
          <w:szCs w:val="24"/>
        </w:rPr>
        <w:t>indicate</w:t>
      </w:r>
      <w:r>
        <w:rPr>
          <w:szCs w:val="24"/>
        </w:rPr>
        <w:t>d</w:t>
      </w:r>
      <w:r w:rsidRPr="005B31DC">
        <w:rPr>
          <w:szCs w:val="24"/>
        </w:rPr>
        <w:t xml:space="preserve"> the nature of their relationship with the outgroup</w:t>
      </w:r>
      <w:r>
        <w:rPr>
          <w:szCs w:val="24"/>
        </w:rPr>
        <w:t xml:space="preserve"> by selecting one from seven pairs of overlapping circles (Aron et al., 1992).  </w:t>
      </w:r>
      <w:r w:rsidRPr="005B31DC">
        <w:rPr>
          <w:szCs w:val="24"/>
        </w:rPr>
        <w:t>The greater the overlap between the circles, the greater</w:t>
      </w:r>
      <w:r>
        <w:rPr>
          <w:szCs w:val="24"/>
        </w:rPr>
        <w:t xml:space="preserve"> the IOGS</w:t>
      </w:r>
      <w:r w:rsidRPr="005B31DC">
        <w:rPr>
          <w:szCs w:val="24"/>
        </w:rPr>
        <w:t>.</w:t>
      </w:r>
    </w:p>
    <w:p w:rsidR="00AB5E93" w:rsidRDefault="00AB5E93" w:rsidP="00406CD4">
      <w:pPr>
        <w:pStyle w:val="BodyText"/>
        <w:spacing w:line="480" w:lineRule="auto"/>
        <w:ind w:firstLine="567"/>
        <w:jc w:val="left"/>
        <w:rPr>
          <w:rFonts w:ascii="Times New Roman" w:hAnsi="Times New Roman" w:cs="Times New Roman"/>
          <w:sz w:val="24"/>
          <w:szCs w:val="24"/>
          <w:u w:val="none"/>
          <w:lang w:eastAsia="ja-JP"/>
        </w:rPr>
      </w:pPr>
      <w:r>
        <w:rPr>
          <w:rFonts w:ascii="Times New Roman" w:hAnsi="Times New Roman" w:cs="Times New Roman"/>
          <w:b/>
          <w:sz w:val="24"/>
          <w:szCs w:val="24"/>
          <w:u w:val="none"/>
        </w:rPr>
        <w:t>Outgroup t</w:t>
      </w:r>
      <w:r w:rsidRPr="002008D4">
        <w:rPr>
          <w:rFonts w:ascii="Times New Roman" w:hAnsi="Times New Roman" w:cs="Times New Roman"/>
          <w:b/>
          <w:sz w:val="24"/>
          <w:szCs w:val="24"/>
          <w:u w:val="none"/>
        </w:rPr>
        <w:t>rus</w:t>
      </w:r>
      <w:r>
        <w:rPr>
          <w:rFonts w:ascii="Times New Roman" w:hAnsi="Times New Roman" w:cs="Times New Roman"/>
          <w:b/>
          <w:sz w:val="24"/>
          <w:szCs w:val="24"/>
          <w:u w:val="none"/>
        </w:rPr>
        <w:t xml:space="preserve">t.  </w:t>
      </w:r>
      <w:r w:rsidRPr="005B31DC">
        <w:rPr>
          <w:rFonts w:ascii="Times New Roman" w:hAnsi="Times New Roman" w:cs="Times New Roman"/>
          <w:sz w:val="24"/>
          <w:szCs w:val="24"/>
          <w:u w:val="none"/>
        </w:rPr>
        <w:t>Participants responded to five items</w:t>
      </w:r>
      <w:r>
        <w:rPr>
          <w:rFonts w:ascii="Times New Roman" w:hAnsi="Times New Roman" w:cs="Times New Roman"/>
          <w:sz w:val="24"/>
          <w:szCs w:val="24"/>
          <w:u w:val="none"/>
        </w:rPr>
        <w:t xml:space="preserve"> assessing outgroup trust (adapted from </w:t>
      </w:r>
      <w:r w:rsidRPr="005B31DC">
        <w:rPr>
          <w:rFonts w:ascii="Times New Roman" w:hAnsi="Times New Roman" w:cs="Times New Roman"/>
          <w:sz w:val="24"/>
          <w:szCs w:val="24"/>
          <w:u w:val="none"/>
        </w:rPr>
        <w:t>Tam</w:t>
      </w:r>
      <w:r>
        <w:rPr>
          <w:rFonts w:ascii="Times New Roman" w:hAnsi="Times New Roman" w:cs="Times New Roman"/>
          <w:sz w:val="24"/>
          <w:szCs w:val="24"/>
          <w:u w:val="none"/>
        </w:rPr>
        <w:t>, Hewstone, Kenworthy, &amp; Cairns</w:t>
      </w:r>
      <w:r w:rsidRPr="005B31DC">
        <w:rPr>
          <w:rFonts w:ascii="Times New Roman" w:hAnsi="Times New Roman" w:cs="Times New Roman"/>
          <w:sz w:val="24"/>
          <w:szCs w:val="24"/>
          <w:u w:val="none"/>
        </w:rPr>
        <w:t>, 2009)</w:t>
      </w:r>
      <w:r>
        <w:rPr>
          <w:rFonts w:ascii="Times New Roman" w:hAnsi="Times New Roman" w:cs="Times New Roman"/>
          <w:sz w:val="24"/>
          <w:szCs w:val="24"/>
          <w:u w:val="none"/>
        </w:rPr>
        <w:t xml:space="preserve">: </w:t>
      </w:r>
      <w:r w:rsidRPr="005B31DC">
        <w:rPr>
          <w:rFonts w:ascii="Times New Roman" w:hAnsi="Times New Roman" w:cs="Times New Roman"/>
          <w:sz w:val="24"/>
          <w:szCs w:val="24"/>
          <w:u w:val="none"/>
        </w:rPr>
        <w:t>“Right now, I am able to trust an overweight person as much as any other person”</w:t>
      </w:r>
      <w:r>
        <w:rPr>
          <w:rFonts w:ascii="Times New Roman" w:hAnsi="Times New Roman" w:cs="Times New Roman"/>
          <w:sz w:val="24"/>
          <w:szCs w:val="24"/>
          <w:u w:val="none"/>
        </w:rPr>
        <w:t xml:space="preserve"> (</w:t>
      </w:r>
      <w:r w:rsidRPr="005B31DC">
        <w:rPr>
          <w:rFonts w:ascii="Times New Roman" w:hAnsi="Times New Roman" w:cs="Times New Roman"/>
          <w:sz w:val="24"/>
          <w:szCs w:val="24"/>
          <w:u w:val="none"/>
        </w:rPr>
        <w:t>1</w:t>
      </w:r>
      <w:r>
        <w:rPr>
          <w:rFonts w:ascii="Times New Roman" w:hAnsi="Times New Roman" w:cs="Times New Roman"/>
          <w:sz w:val="24"/>
          <w:szCs w:val="24"/>
          <w:u w:val="none"/>
        </w:rPr>
        <w:t xml:space="preserve"> = </w:t>
      </w:r>
      <w:r w:rsidRPr="005B31DC">
        <w:rPr>
          <w:rFonts w:ascii="Times New Roman" w:hAnsi="Times New Roman" w:cs="Times New Roman"/>
          <w:i/>
          <w:sz w:val="24"/>
          <w:szCs w:val="24"/>
          <w:u w:val="none"/>
        </w:rPr>
        <w:t xml:space="preserve">strongly disagree, </w:t>
      </w:r>
      <w:r w:rsidRPr="005B31DC">
        <w:rPr>
          <w:rFonts w:ascii="Times New Roman" w:hAnsi="Times New Roman" w:cs="Times New Roman"/>
          <w:sz w:val="24"/>
          <w:szCs w:val="24"/>
          <w:u w:val="none"/>
        </w:rPr>
        <w:t>7</w:t>
      </w:r>
      <w:r>
        <w:rPr>
          <w:rFonts w:ascii="Times New Roman" w:hAnsi="Times New Roman" w:cs="Times New Roman"/>
          <w:sz w:val="24"/>
          <w:szCs w:val="24"/>
          <w:u w:val="none"/>
        </w:rPr>
        <w:t xml:space="preserve"> = </w:t>
      </w:r>
      <w:r w:rsidRPr="005B31DC">
        <w:rPr>
          <w:rFonts w:ascii="Times New Roman" w:hAnsi="Times New Roman" w:cs="Times New Roman"/>
          <w:i/>
          <w:sz w:val="24"/>
          <w:szCs w:val="24"/>
          <w:u w:val="none"/>
        </w:rPr>
        <w:t>strongly agree</w:t>
      </w:r>
      <w:r w:rsidRPr="005B31DC">
        <w:rPr>
          <w:rFonts w:ascii="Times New Roman" w:hAnsi="Times New Roman" w:cs="Times New Roman"/>
          <w:sz w:val="24"/>
          <w:szCs w:val="24"/>
          <w:u w:val="none"/>
        </w:rPr>
        <w:t>)</w:t>
      </w:r>
      <w:r>
        <w:rPr>
          <w:rFonts w:ascii="Times New Roman" w:hAnsi="Times New Roman" w:cs="Times New Roman"/>
          <w:sz w:val="24"/>
          <w:szCs w:val="24"/>
          <w:u w:val="none"/>
        </w:rPr>
        <w:t>,</w:t>
      </w:r>
      <w:r w:rsidRPr="005B31DC">
        <w:rPr>
          <w:rFonts w:ascii="Times New Roman" w:hAnsi="Times New Roman" w:cs="Times New Roman"/>
          <w:sz w:val="24"/>
          <w:szCs w:val="24"/>
          <w:u w:val="none"/>
        </w:rPr>
        <w:t xml:space="preserve"> “Right now, I am able to trust an overweight person with personal information about myself” (1</w:t>
      </w:r>
      <w:r>
        <w:rPr>
          <w:rFonts w:ascii="Times New Roman" w:hAnsi="Times New Roman" w:cs="Times New Roman"/>
          <w:sz w:val="24"/>
          <w:szCs w:val="24"/>
          <w:u w:val="none"/>
        </w:rPr>
        <w:t xml:space="preserve"> = </w:t>
      </w:r>
      <w:r w:rsidRPr="005B31DC">
        <w:rPr>
          <w:rFonts w:ascii="Times New Roman" w:hAnsi="Times New Roman" w:cs="Times New Roman"/>
          <w:i/>
          <w:sz w:val="24"/>
          <w:szCs w:val="24"/>
          <w:u w:val="none"/>
        </w:rPr>
        <w:t xml:space="preserve">strongly disagree, </w:t>
      </w:r>
      <w:r w:rsidRPr="005B31DC">
        <w:rPr>
          <w:rFonts w:ascii="Times New Roman" w:hAnsi="Times New Roman" w:cs="Times New Roman"/>
          <w:sz w:val="24"/>
          <w:szCs w:val="24"/>
          <w:u w:val="none"/>
        </w:rPr>
        <w:t>7</w:t>
      </w:r>
      <w:r>
        <w:rPr>
          <w:rFonts w:ascii="Times New Roman" w:hAnsi="Times New Roman" w:cs="Times New Roman"/>
          <w:sz w:val="24"/>
          <w:szCs w:val="24"/>
          <w:u w:val="none"/>
        </w:rPr>
        <w:t xml:space="preserve"> = </w:t>
      </w:r>
      <w:r w:rsidRPr="005B31DC">
        <w:rPr>
          <w:rFonts w:ascii="Times New Roman" w:hAnsi="Times New Roman" w:cs="Times New Roman"/>
          <w:i/>
          <w:sz w:val="24"/>
          <w:szCs w:val="24"/>
          <w:u w:val="none"/>
        </w:rPr>
        <w:t>strongly agree</w:t>
      </w:r>
      <w:r w:rsidRPr="005B31DC">
        <w:rPr>
          <w:rFonts w:ascii="Times New Roman" w:hAnsi="Times New Roman" w:cs="Times New Roman"/>
          <w:sz w:val="24"/>
          <w:szCs w:val="24"/>
          <w:u w:val="none"/>
        </w:rPr>
        <w:t>)</w:t>
      </w:r>
      <w:r>
        <w:rPr>
          <w:rFonts w:ascii="Times New Roman" w:hAnsi="Times New Roman" w:cs="Times New Roman"/>
          <w:sz w:val="24"/>
          <w:szCs w:val="24"/>
          <w:u w:val="none"/>
        </w:rPr>
        <w:t xml:space="preserve">, </w:t>
      </w:r>
      <w:r w:rsidRPr="005B31DC">
        <w:rPr>
          <w:rFonts w:ascii="Times New Roman" w:hAnsi="Times New Roman" w:cs="Times New Roman"/>
          <w:sz w:val="24"/>
          <w:szCs w:val="24"/>
          <w:u w:val="none"/>
        </w:rPr>
        <w:t>“</w:t>
      </w:r>
      <w:r w:rsidRPr="005B31DC">
        <w:rPr>
          <w:rFonts w:ascii="Times New Roman" w:hAnsi="Times New Roman" w:cs="Times New Roman"/>
          <w:sz w:val="24"/>
          <w:szCs w:val="24"/>
          <w:u w:val="none"/>
          <w:lang w:eastAsia="ja-JP"/>
        </w:rPr>
        <w:t>Do you think most overweight people would try to take advantage of you if they got the chance, or would they try to be fair</w:t>
      </w:r>
      <w:r>
        <w:rPr>
          <w:rFonts w:ascii="Times New Roman" w:hAnsi="Times New Roman" w:cs="Times New Roman"/>
          <w:sz w:val="24"/>
          <w:szCs w:val="24"/>
          <w:u w:val="none"/>
          <w:lang w:eastAsia="ja-JP"/>
        </w:rPr>
        <w:t xml:space="preserve">?” </w:t>
      </w:r>
      <w:r w:rsidRPr="005B31DC">
        <w:rPr>
          <w:rFonts w:ascii="Times New Roman" w:hAnsi="Times New Roman" w:cs="Times New Roman"/>
          <w:sz w:val="24"/>
          <w:szCs w:val="24"/>
          <w:u w:val="none"/>
          <w:lang w:eastAsia="ja-JP"/>
        </w:rPr>
        <w:t>(1</w:t>
      </w:r>
      <w:r>
        <w:rPr>
          <w:rFonts w:ascii="Times New Roman" w:hAnsi="Times New Roman" w:cs="Times New Roman"/>
          <w:sz w:val="24"/>
          <w:szCs w:val="24"/>
          <w:u w:val="none"/>
          <w:lang w:eastAsia="ja-JP"/>
        </w:rPr>
        <w:t xml:space="preserve"> = </w:t>
      </w:r>
      <w:r w:rsidRPr="005B31DC">
        <w:rPr>
          <w:rFonts w:ascii="Times New Roman" w:hAnsi="Times New Roman" w:cs="Times New Roman"/>
          <w:i/>
          <w:sz w:val="24"/>
          <w:szCs w:val="24"/>
          <w:u w:val="none"/>
          <w:lang w:eastAsia="ja-JP"/>
        </w:rPr>
        <w:t xml:space="preserve">take advantage, </w:t>
      </w:r>
      <w:r w:rsidRPr="005B31DC">
        <w:rPr>
          <w:rFonts w:ascii="Times New Roman" w:hAnsi="Times New Roman" w:cs="Times New Roman"/>
          <w:sz w:val="24"/>
          <w:szCs w:val="24"/>
          <w:u w:val="none"/>
          <w:lang w:eastAsia="ja-JP"/>
        </w:rPr>
        <w:t>7</w:t>
      </w:r>
      <w:r>
        <w:rPr>
          <w:rFonts w:ascii="Times New Roman" w:hAnsi="Times New Roman" w:cs="Times New Roman"/>
          <w:sz w:val="24"/>
          <w:szCs w:val="24"/>
          <w:u w:val="none"/>
          <w:lang w:eastAsia="ja-JP"/>
        </w:rPr>
        <w:t xml:space="preserve"> = </w:t>
      </w:r>
      <w:r w:rsidRPr="005B31DC">
        <w:rPr>
          <w:rFonts w:ascii="Times New Roman" w:hAnsi="Times New Roman" w:cs="Times New Roman"/>
          <w:i/>
          <w:sz w:val="24"/>
          <w:szCs w:val="24"/>
          <w:u w:val="none"/>
          <w:lang w:eastAsia="ja-JP"/>
        </w:rPr>
        <w:t>be fair</w:t>
      </w:r>
      <w:r w:rsidRPr="005B31DC">
        <w:rPr>
          <w:rFonts w:ascii="Times New Roman" w:hAnsi="Times New Roman" w:cs="Times New Roman"/>
          <w:sz w:val="24"/>
          <w:szCs w:val="24"/>
          <w:u w:val="none"/>
          <w:lang w:eastAsia="ja-JP"/>
        </w:rPr>
        <w:t xml:space="preserve">), “Would you say that </w:t>
      </w:r>
      <w:r w:rsidRPr="005B31DC">
        <w:rPr>
          <w:rFonts w:ascii="Times New Roman" w:hAnsi="Times New Roman" w:cs="Times New Roman"/>
          <w:sz w:val="24"/>
          <w:szCs w:val="24"/>
          <w:u w:val="none"/>
          <w:lang w:eastAsia="ja-JP"/>
        </w:rPr>
        <w:lastRenderedPageBreak/>
        <w:t>most of the time overweight people try to be helpful, or that they are mostly just looking out for themselves?” (1</w:t>
      </w:r>
      <w:r>
        <w:rPr>
          <w:rFonts w:ascii="Times New Roman" w:hAnsi="Times New Roman" w:cs="Times New Roman"/>
          <w:sz w:val="24"/>
          <w:szCs w:val="24"/>
          <w:u w:val="none"/>
          <w:lang w:eastAsia="ja-JP"/>
        </w:rPr>
        <w:t xml:space="preserve"> = </w:t>
      </w:r>
      <w:r w:rsidRPr="005B31DC">
        <w:rPr>
          <w:rFonts w:ascii="Times New Roman" w:hAnsi="Times New Roman" w:cs="Times New Roman"/>
          <w:i/>
          <w:sz w:val="24"/>
          <w:szCs w:val="24"/>
          <w:u w:val="none"/>
          <w:lang w:eastAsia="ja-JP"/>
        </w:rPr>
        <w:t xml:space="preserve">out for themselves, </w:t>
      </w:r>
      <w:r w:rsidRPr="005B31DC">
        <w:rPr>
          <w:rFonts w:ascii="Times New Roman" w:hAnsi="Times New Roman" w:cs="Times New Roman"/>
          <w:sz w:val="24"/>
          <w:szCs w:val="24"/>
          <w:u w:val="none"/>
          <w:lang w:eastAsia="ja-JP"/>
        </w:rPr>
        <w:t>7</w:t>
      </w:r>
      <w:r>
        <w:rPr>
          <w:rFonts w:ascii="Times New Roman" w:hAnsi="Times New Roman" w:cs="Times New Roman"/>
          <w:sz w:val="24"/>
          <w:szCs w:val="24"/>
          <w:u w:val="none"/>
          <w:lang w:eastAsia="ja-JP"/>
        </w:rPr>
        <w:t xml:space="preserve"> = </w:t>
      </w:r>
      <w:r w:rsidRPr="005B31DC">
        <w:rPr>
          <w:rFonts w:ascii="Times New Roman" w:hAnsi="Times New Roman" w:cs="Times New Roman"/>
          <w:i/>
          <w:sz w:val="24"/>
          <w:szCs w:val="24"/>
          <w:u w:val="none"/>
          <w:lang w:eastAsia="ja-JP"/>
        </w:rPr>
        <w:t>helpful</w:t>
      </w:r>
      <w:r w:rsidRPr="005B31DC">
        <w:rPr>
          <w:rFonts w:ascii="Times New Roman" w:hAnsi="Times New Roman" w:cs="Times New Roman"/>
          <w:sz w:val="24"/>
          <w:szCs w:val="24"/>
          <w:u w:val="none"/>
        </w:rPr>
        <w:t>)</w:t>
      </w:r>
      <w:r>
        <w:rPr>
          <w:rFonts w:ascii="Times New Roman" w:hAnsi="Times New Roman" w:cs="Times New Roman"/>
          <w:sz w:val="24"/>
          <w:szCs w:val="24"/>
          <w:u w:val="none"/>
        </w:rPr>
        <w:t>,</w:t>
      </w:r>
      <w:r w:rsidRPr="005B31DC">
        <w:rPr>
          <w:rFonts w:ascii="Times New Roman" w:hAnsi="Times New Roman" w:cs="Times New Roman"/>
          <w:sz w:val="24"/>
          <w:szCs w:val="24"/>
          <w:u w:val="none"/>
        </w:rPr>
        <w:t xml:space="preserve"> and “</w:t>
      </w:r>
      <w:r w:rsidRPr="005B31DC">
        <w:rPr>
          <w:rFonts w:ascii="Times New Roman" w:hAnsi="Times New Roman" w:cs="Times New Roman"/>
          <w:sz w:val="24"/>
          <w:szCs w:val="24"/>
          <w:u w:val="none"/>
          <w:lang w:eastAsia="ja-JP"/>
        </w:rPr>
        <w:t xml:space="preserve">Generally speaking, would you say that </w:t>
      </w:r>
      <w:r w:rsidRPr="005B31DC">
        <w:rPr>
          <w:rFonts w:ascii="Times New Roman" w:hAnsi="Times New Roman" w:cs="Times New Roman"/>
          <w:sz w:val="24"/>
          <w:szCs w:val="24"/>
          <w:u w:val="none"/>
        </w:rPr>
        <w:t xml:space="preserve">overweight </w:t>
      </w:r>
      <w:r w:rsidRPr="005B31DC">
        <w:rPr>
          <w:rFonts w:ascii="Times New Roman" w:hAnsi="Times New Roman" w:cs="Times New Roman"/>
          <w:sz w:val="24"/>
          <w:szCs w:val="24"/>
          <w:u w:val="none"/>
          <w:lang w:eastAsia="ja-JP"/>
        </w:rPr>
        <w:t xml:space="preserve">people can be trusted, or that you can’t be too careful?” </w:t>
      </w:r>
      <w:r w:rsidRPr="005B31DC">
        <w:rPr>
          <w:rFonts w:ascii="Times New Roman" w:hAnsi="Times New Roman" w:cs="Times New Roman"/>
          <w:sz w:val="24"/>
          <w:szCs w:val="24"/>
          <w:u w:val="none"/>
        </w:rPr>
        <w:t>(1</w:t>
      </w:r>
      <w:r>
        <w:rPr>
          <w:rFonts w:ascii="Times New Roman" w:hAnsi="Times New Roman" w:cs="Times New Roman"/>
          <w:sz w:val="24"/>
          <w:szCs w:val="24"/>
          <w:u w:val="none"/>
        </w:rPr>
        <w:t xml:space="preserve"> = </w:t>
      </w:r>
      <w:r w:rsidRPr="005B31DC">
        <w:rPr>
          <w:rFonts w:ascii="Times New Roman" w:hAnsi="Times New Roman" w:cs="Times New Roman"/>
          <w:i/>
          <w:sz w:val="24"/>
          <w:szCs w:val="24"/>
          <w:u w:val="none"/>
        </w:rPr>
        <w:t>can’t be too careful</w:t>
      </w:r>
      <w:r w:rsidRPr="005B31DC">
        <w:rPr>
          <w:rFonts w:ascii="Times New Roman" w:hAnsi="Times New Roman" w:cs="Times New Roman"/>
          <w:sz w:val="24"/>
          <w:szCs w:val="24"/>
          <w:u w:val="none"/>
        </w:rPr>
        <w:t>, 7</w:t>
      </w:r>
      <w:r>
        <w:rPr>
          <w:rFonts w:ascii="Times New Roman" w:hAnsi="Times New Roman" w:cs="Times New Roman"/>
          <w:sz w:val="24"/>
          <w:szCs w:val="24"/>
          <w:u w:val="none"/>
        </w:rPr>
        <w:t xml:space="preserve"> = </w:t>
      </w:r>
      <w:r w:rsidRPr="005B31DC">
        <w:rPr>
          <w:rFonts w:ascii="Times New Roman" w:hAnsi="Times New Roman" w:cs="Times New Roman"/>
          <w:i/>
          <w:sz w:val="24"/>
          <w:szCs w:val="24"/>
          <w:u w:val="none"/>
        </w:rPr>
        <w:t>can be trusted</w:t>
      </w:r>
      <w:r w:rsidRPr="005B31DC">
        <w:rPr>
          <w:rFonts w:ascii="Times New Roman" w:hAnsi="Times New Roman" w:cs="Times New Roman"/>
          <w:sz w:val="24"/>
          <w:szCs w:val="24"/>
          <w:u w:val="none"/>
        </w:rPr>
        <w:t>)</w:t>
      </w:r>
      <w:r>
        <w:rPr>
          <w:rFonts w:ascii="Times New Roman" w:hAnsi="Times New Roman" w:cs="Times New Roman"/>
          <w:sz w:val="24"/>
          <w:szCs w:val="24"/>
          <w:u w:val="none"/>
        </w:rPr>
        <w:t xml:space="preserve">.  </w:t>
      </w:r>
      <w:r w:rsidRPr="005B31DC">
        <w:rPr>
          <w:rFonts w:ascii="Times New Roman" w:hAnsi="Times New Roman" w:cs="Times New Roman"/>
          <w:sz w:val="24"/>
          <w:szCs w:val="24"/>
          <w:u w:val="none"/>
          <w:lang w:eastAsia="ja-JP"/>
        </w:rPr>
        <w:t xml:space="preserve">A higher score reflected greater </w:t>
      </w:r>
      <w:r>
        <w:rPr>
          <w:rFonts w:ascii="Times New Roman" w:hAnsi="Times New Roman" w:cs="Times New Roman"/>
          <w:sz w:val="24"/>
          <w:szCs w:val="24"/>
          <w:u w:val="none"/>
          <w:lang w:eastAsia="ja-JP"/>
        </w:rPr>
        <w:t>outgroup</w:t>
      </w:r>
      <w:r w:rsidRPr="005B31DC">
        <w:rPr>
          <w:rFonts w:ascii="Times New Roman" w:hAnsi="Times New Roman" w:cs="Times New Roman"/>
          <w:sz w:val="24"/>
          <w:szCs w:val="24"/>
          <w:u w:val="none"/>
          <w:lang w:eastAsia="ja-JP"/>
        </w:rPr>
        <w:t xml:space="preserve"> trust</w:t>
      </w:r>
      <w:r>
        <w:rPr>
          <w:rFonts w:ascii="Times New Roman" w:hAnsi="Times New Roman" w:cs="Times New Roman"/>
          <w:sz w:val="24"/>
          <w:szCs w:val="24"/>
          <w:u w:val="none"/>
          <w:lang w:eastAsia="ja-JP"/>
        </w:rPr>
        <w:t xml:space="preserve"> (</w:t>
      </w:r>
      <w:r>
        <w:rPr>
          <w:rFonts w:ascii="Times New Roman" w:hAnsi="Times New Roman" w:cs="Times New Roman"/>
          <w:sz w:val="24"/>
          <w:szCs w:val="24"/>
          <w:u w:val="none"/>
        </w:rPr>
        <w:t xml:space="preserve">alpha = </w:t>
      </w:r>
      <w:r w:rsidRPr="005B31DC">
        <w:rPr>
          <w:rFonts w:ascii="Times New Roman" w:hAnsi="Times New Roman" w:cs="Times New Roman"/>
          <w:sz w:val="24"/>
          <w:szCs w:val="24"/>
          <w:u w:val="none"/>
        </w:rPr>
        <w:t>.83</w:t>
      </w:r>
      <w:r>
        <w:rPr>
          <w:rFonts w:ascii="Times New Roman" w:hAnsi="Times New Roman" w:cs="Times New Roman"/>
          <w:sz w:val="24"/>
          <w:szCs w:val="24"/>
          <w:u w:val="none"/>
        </w:rPr>
        <w:t>)</w:t>
      </w:r>
      <w:r w:rsidRPr="005B31DC">
        <w:rPr>
          <w:rFonts w:ascii="Times New Roman" w:hAnsi="Times New Roman" w:cs="Times New Roman"/>
          <w:sz w:val="24"/>
          <w:szCs w:val="24"/>
          <w:u w:val="none"/>
          <w:lang w:eastAsia="ja-JP"/>
        </w:rPr>
        <w:t>.</w:t>
      </w:r>
    </w:p>
    <w:p w:rsidR="00AB5E93" w:rsidRPr="0079430F" w:rsidRDefault="00AB5E93" w:rsidP="005166CA">
      <w:pPr>
        <w:pStyle w:val="BodyText"/>
        <w:spacing w:line="480" w:lineRule="auto"/>
        <w:jc w:val="left"/>
        <w:outlineLvl w:val="0"/>
        <w:rPr>
          <w:rFonts w:ascii="Times New Roman" w:hAnsi="Times New Roman" w:cs="Times New Roman"/>
          <w:b/>
          <w:sz w:val="24"/>
          <w:szCs w:val="24"/>
          <w:u w:val="none"/>
          <w:lang w:eastAsia="ja-JP"/>
        </w:rPr>
      </w:pPr>
      <w:r>
        <w:rPr>
          <w:rFonts w:ascii="Times New Roman" w:hAnsi="Times New Roman" w:cs="Times New Roman"/>
          <w:b/>
          <w:sz w:val="24"/>
          <w:szCs w:val="24"/>
          <w:u w:val="none"/>
          <w:lang w:eastAsia="ja-JP"/>
        </w:rPr>
        <w:t>Dependent Variables: Outgroup Attitudes</w:t>
      </w:r>
    </w:p>
    <w:p w:rsidR="00AB5E93" w:rsidRPr="0079430F" w:rsidRDefault="00AB5E93" w:rsidP="00406CD4">
      <w:pPr>
        <w:pStyle w:val="BodyText"/>
        <w:spacing w:line="480" w:lineRule="auto"/>
        <w:ind w:firstLine="540"/>
        <w:jc w:val="left"/>
        <w:rPr>
          <w:rFonts w:ascii="Times New Roman" w:hAnsi="Times New Roman" w:cs="Times New Roman"/>
          <w:b/>
          <w:i/>
          <w:sz w:val="24"/>
          <w:szCs w:val="24"/>
          <w:u w:val="none"/>
          <w:lang w:eastAsia="ja-JP"/>
        </w:rPr>
      </w:pPr>
      <w:r>
        <w:rPr>
          <w:rFonts w:ascii="Times New Roman" w:hAnsi="Times New Roman" w:cs="Times New Roman"/>
          <w:sz w:val="24"/>
          <w:szCs w:val="24"/>
          <w:u w:val="none"/>
        </w:rPr>
        <w:t xml:space="preserve">According to the tripartite model, attitudes have an affective, cognitive, and behavioral component </w:t>
      </w:r>
      <w:r w:rsidRPr="00AA4654">
        <w:rPr>
          <w:rFonts w:ascii="Times New Roman" w:hAnsi="Times New Roman" w:cs="Times New Roman"/>
          <w:sz w:val="24"/>
          <w:szCs w:val="24"/>
          <w:u w:val="none"/>
        </w:rPr>
        <w:t>(</w:t>
      </w:r>
      <w:r>
        <w:rPr>
          <w:rFonts w:ascii="Times New Roman" w:hAnsi="Times New Roman" w:cs="Times New Roman"/>
          <w:sz w:val="24"/>
          <w:szCs w:val="24"/>
          <w:u w:val="none"/>
        </w:rPr>
        <w:t>E</w:t>
      </w:r>
      <w:r w:rsidRPr="00AA4654">
        <w:rPr>
          <w:rFonts w:ascii="Times New Roman" w:hAnsi="Times New Roman" w:cs="Times New Roman"/>
          <w:sz w:val="24"/>
          <w:szCs w:val="24"/>
          <w:u w:val="none"/>
        </w:rPr>
        <w:t>agly</w:t>
      </w:r>
      <w:r>
        <w:rPr>
          <w:rFonts w:ascii="Times New Roman" w:hAnsi="Times New Roman" w:cs="Times New Roman"/>
          <w:sz w:val="24"/>
          <w:szCs w:val="24"/>
          <w:u w:val="none"/>
        </w:rPr>
        <w:t xml:space="preserve"> </w:t>
      </w:r>
      <w:r w:rsidRPr="00AA4654">
        <w:rPr>
          <w:rFonts w:ascii="Times New Roman" w:hAnsi="Times New Roman" w:cs="Times New Roman"/>
          <w:sz w:val="24"/>
          <w:szCs w:val="24"/>
          <w:u w:val="none"/>
        </w:rPr>
        <w:t>&amp;</w:t>
      </w:r>
      <w:r>
        <w:rPr>
          <w:rFonts w:ascii="Times New Roman" w:hAnsi="Times New Roman" w:cs="Times New Roman"/>
          <w:sz w:val="24"/>
          <w:szCs w:val="24"/>
          <w:u w:val="none"/>
        </w:rPr>
        <w:t xml:space="preserve"> </w:t>
      </w:r>
      <w:r w:rsidRPr="00AA4654">
        <w:rPr>
          <w:rFonts w:ascii="Times New Roman" w:hAnsi="Times New Roman" w:cs="Times New Roman"/>
          <w:sz w:val="24"/>
          <w:szCs w:val="24"/>
          <w:u w:val="none"/>
        </w:rPr>
        <w:t>Chaike</w:t>
      </w:r>
      <w:r>
        <w:rPr>
          <w:rFonts w:ascii="Times New Roman" w:hAnsi="Times New Roman" w:cs="Times New Roman"/>
          <w:sz w:val="24"/>
          <w:szCs w:val="24"/>
          <w:u w:val="none"/>
        </w:rPr>
        <w:t>n, 1993).  We assessed all three components.</w:t>
      </w:r>
    </w:p>
    <w:p w:rsidR="00AB5E93" w:rsidRDefault="00AB5E93" w:rsidP="00406CD4">
      <w:pPr>
        <w:spacing w:line="480" w:lineRule="auto"/>
        <w:ind w:firstLine="567"/>
        <w:rPr>
          <w:rFonts w:ascii="Times New Roman" w:hAnsi="Times New Roman" w:cs="Times New Roman"/>
        </w:rPr>
      </w:pPr>
      <w:r>
        <w:rPr>
          <w:rFonts w:ascii="Times New Roman" w:hAnsi="Times New Roman" w:cs="Times New Roman"/>
          <w:b/>
        </w:rPr>
        <w:t xml:space="preserve">Affective component.  </w:t>
      </w:r>
      <w:r w:rsidRPr="005B31DC">
        <w:rPr>
          <w:rFonts w:ascii="Times New Roman" w:hAnsi="Times New Roman" w:cs="Times New Roman"/>
        </w:rPr>
        <w:t xml:space="preserve">Participants </w:t>
      </w:r>
      <w:r>
        <w:rPr>
          <w:rFonts w:ascii="Times New Roman" w:hAnsi="Times New Roman" w:cs="Times New Roman"/>
        </w:rPr>
        <w:t xml:space="preserve">indicated their feelings toward overweight persons by rating </w:t>
      </w:r>
      <w:r w:rsidRPr="005B31DC">
        <w:rPr>
          <w:rFonts w:ascii="Times New Roman" w:hAnsi="Times New Roman" w:cs="Times New Roman"/>
        </w:rPr>
        <w:t xml:space="preserve">five </w:t>
      </w:r>
      <w:r>
        <w:rPr>
          <w:rFonts w:ascii="Times New Roman" w:hAnsi="Times New Roman" w:cs="Times New Roman"/>
        </w:rPr>
        <w:t>7</w:t>
      </w:r>
      <w:r w:rsidRPr="005B31DC">
        <w:rPr>
          <w:rFonts w:ascii="Times New Roman" w:hAnsi="Times New Roman" w:cs="Times New Roman"/>
        </w:rPr>
        <w:t>-p</w:t>
      </w:r>
      <w:r>
        <w:rPr>
          <w:rFonts w:ascii="Times New Roman" w:hAnsi="Times New Roman" w:cs="Times New Roman"/>
        </w:rPr>
        <w:t>oint semantic differential items: cold</w:t>
      </w:r>
      <w:r w:rsidRPr="00A2643B">
        <w:rPr>
          <w:rFonts w:ascii="Times New Roman" w:hAnsi="Times New Roman" w:cs="Times New Roman"/>
        </w:rPr>
        <w:t xml:space="preserve"> – warm</w:t>
      </w:r>
      <w:r>
        <w:rPr>
          <w:rFonts w:ascii="Times New Roman" w:hAnsi="Times New Roman" w:cs="Times New Roman"/>
        </w:rPr>
        <w:t>, nega</w:t>
      </w:r>
      <w:r w:rsidRPr="00A2643B">
        <w:rPr>
          <w:rFonts w:ascii="Times New Roman" w:hAnsi="Times New Roman" w:cs="Times New Roman"/>
        </w:rPr>
        <w:t xml:space="preserve">tive – positive, </w:t>
      </w:r>
      <w:r>
        <w:rPr>
          <w:rFonts w:ascii="Times New Roman" w:hAnsi="Times New Roman" w:cs="Times New Roman"/>
        </w:rPr>
        <w:t>hostile</w:t>
      </w:r>
      <w:r w:rsidRPr="00A2643B">
        <w:rPr>
          <w:rFonts w:ascii="Times New Roman" w:hAnsi="Times New Roman" w:cs="Times New Roman"/>
        </w:rPr>
        <w:t xml:space="preserve"> – friendly, </w:t>
      </w:r>
      <w:r>
        <w:rPr>
          <w:rFonts w:ascii="Times New Roman" w:hAnsi="Times New Roman" w:cs="Times New Roman"/>
        </w:rPr>
        <w:t>contempt</w:t>
      </w:r>
      <w:r w:rsidRPr="00A2643B">
        <w:rPr>
          <w:rFonts w:ascii="Times New Roman" w:hAnsi="Times New Roman" w:cs="Times New Roman"/>
        </w:rPr>
        <w:t xml:space="preserve"> – respect, </w:t>
      </w:r>
      <w:r>
        <w:rPr>
          <w:rFonts w:ascii="Times New Roman" w:hAnsi="Times New Roman" w:cs="Times New Roman"/>
        </w:rPr>
        <w:t>disgust</w:t>
      </w:r>
      <w:r w:rsidRPr="00A2643B">
        <w:rPr>
          <w:rFonts w:ascii="Times New Roman" w:hAnsi="Times New Roman" w:cs="Times New Roman"/>
        </w:rPr>
        <w:t xml:space="preserve"> – admiration </w:t>
      </w:r>
      <w:r>
        <w:rPr>
          <w:rFonts w:ascii="Times New Roman" w:hAnsi="Times New Roman" w:cs="Times New Roman"/>
        </w:rPr>
        <w:t>(</w:t>
      </w:r>
      <w:r w:rsidRPr="005B31DC">
        <w:rPr>
          <w:rFonts w:ascii="Times New Roman" w:hAnsi="Times New Roman" w:cs="Times New Roman"/>
        </w:rPr>
        <w:t>Wright</w:t>
      </w:r>
      <w:r>
        <w:rPr>
          <w:rFonts w:ascii="Times New Roman" w:hAnsi="Times New Roman" w:cs="Times New Roman"/>
        </w:rPr>
        <w:t xml:space="preserve">, Aron, McLaughlin-Volpe, &amp; Ropp, </w:t>
      </w:r>
      <w:r w:rsidRPr="005B31DC">
        <w:rPr>
          <w:rFonts w:ascii="Times New Roman" w:hAnsi="Times New Roman" w:cs="Times New Roman"/>
        </w:rPr>
        <w:t>1997)</w:t>
      </w:r>
      <w:r>
        <w:rPr>
          <w:rFonts w:ascii="Times New Roman" w:hAnsi="Times New Roman" w:cs="Times New Roman"/>
        </w:rPr>
        <w:t xml:space="preserve">.  A </w:t>
      </w:r>
      <w:r w:rsidRPr="005B31DC">
        <w:rPr>
          <w:rFonts w:ascii="Times New Roman" w:hAnsi="Times New Roman" w:cs="Times New Roman"/>
        </w:rPr>
        <w:t>higher score reflected a more positive outgroup attitude</w:t>
      </w:r>
      <w:r>
        <w:rPr>
          <w:rFonts w:ascii="Times New Roman" w:hAnsi="Times New Roman" w:cs="Times New Roman"/>
        </w:rPr>
        <w:t xml:space="preserve"> (alpha = </w:t>
      </w:r>
      <w:r w:rsidRPr="005B31DC">
        <w:rPr>
          <w:rFonts w:ascii="Times New Roman" w:hAnsi="Times New Roman" w:cs="Times New Roman"/>
        </w:rPr>
        <w:t>.91</w:t>
      </w:r>
      <w:r>
        <w:rPr>
          <w:rFonts w:ascii="Times New Roman" w:hAnsi="Times New Roman" w:cs="Times New Roman"/>
        </w:rPr>
        <w:t>)</w:t>
      </w:r>
      <w:r w:rsidRPr="005B31DC">
        <w:rPr>
          <w:rFonts w:ascii="Times New Roman" w:hAnsi="Times New Roman" w:cs="Times New Roman"/>
        </w:rPr>
        <w:t>.</w:t>
      </w:r>
    </w:p>
    <w:p w:rsidR="00AB5E93" w:rsidRDefault="00AB5E93" w:rsidP="00406CD4">
      <w:pPr>
        <w:spacing w:line="480" w:lineRule="auto"/>
        <w:ind w:firstLine="567"/>
        <w:rPr>
          <w:rFonts w:ascii="Times New Roman" w:hAnsi="Times New Roman" w:cs="Times New Roman"/>
        </w:rPr>
      </w:pPr>
      <w:r>
        <w:rPr>
          <w:rFonts w:ascii="Times New Roman" w:hAnsi="Times New Roman" w:cs="Times New Roman"/>
          <w:b/>
        </w:rPr>
        <w:t xml:space="preserve">Cognitive component.  </w:t>
      </w:r>
      <w:r w:rsidRPr="00492916">
        <w:rPr>
          <w:rFonts w:ascii="Times New Roman" w:hAnsi="Times New Roman" w:cs="Times New Roman"/>
        </w:rPr>
        <w:t xml:space="preserve">Participants </w:t>
      </w:r>
      <w:r>
        <w:rPr>
          <w:rFonts w:ascii="Times New Roman" w:hAnsi="Times New Roman" w:cs="Times New Roman"/>
        </w:rPr>
        <w:t>rated (</w:t>
      </w:r>
      <w:r>
        <w:rPr>
          <w:rFonts w:ascii="Times New Roman" w:hAnsi="Times New Roman" w:cs="Times New Roman"/>
          <w:szCs w:val="21"/>
        </w:rPr>
        <w:t xml:space="preserve">1 = </w:t>
      </w:r>
      <w:r>
        <w:rPr>
          <w:rFonts w:ascii="Times New Roman" w:hAnsi="Times New Roman" w:cs="Times New Roman"/>
          <w:i/>
          <w:szCs w:val="21"/>
        </w:rPr>
        <w:t>not at all</w:t>
      </w:r>
      <w:r>
        <w:rPr>
          <w:rFonts w:ascii="Times New Roman" w:hAnsi="Times New Roman" w:cs="Times New Roman"/>
          <w:szCs w:val="21"/>
        </w:rPr>
        <w:t xml:space="preserve">, 9 = </w:t>
      </w:r>
      <w:r>
        <w:rPr>
          <w:rFonts w:ascii="Times New Roman" w:hAnsi="Times New Roman" w:cs="Times New Roman"/>
          <w:i/>
          <w:szCs w:val="21"/>
        </w:rPr>
        <w:t>very much</w:t>
      </w:r>
      <w:r>
        <w:rPr>
          <w:rFonts w:ascii="Times New Roman" w:hAnsi="Times New Roman" w:cs="Times New Roman"/>
        </w:rPr>
        <w:t>)</w:t>
      </w:r>
      <w:r w:rsidRPr="00492916">
        <w:rPr>
          <w:rFonts w:ascii="Times New Roman" w:hAnsi="Times New Roman" w:cs="Times New Roman"/>
        </w:rPr>
        <w:t xml:space="preserve"> five </w:t>
      </w:r>
      <w:r>
        <w:rPr>
          <w:rFonts w:ascii="Times New Roman" w:hAnsi="Times New Roman" w:cs="Times New Roman"/>
        </w:rPr>
        <w:t xml:space="preserve">statements </w:t>
      </w:r>
      <w:r w:rsidRPr="00492916">
        <w:rPr>
          <w:rFonts w:ascii="Times New Roman" w:hAnsi="Times New Roman" w:cs="Times New Roman"/>
        </w:rPr>
        <w:t>assess</w:t>
      </w:r>
      <w:r>
        <w:rPr>
          <w:rFonts w:ascii="Times New Roman" w:hAnsi="Times New Roman" w:cs="Times New Roman"/>
        </w:rPr>
        <w:t>ing</w:t>
      </w:r>
      <w:r w:rsidRPr="00492916">
        <w:rPr>
          <w:rFonts w:ascii="Times New Roman" w:hAnsi="Times New Roman" w:cs="Times New Roman"/>
        </w:rPr>
        <w:t xml:space="preserve"> their beliefs regarding the amount of personal control a</w:t>
      </w:r>
      <w:r>
        <w:rPr>
          <w:rFonts w:ascii="Times New Roman" w:hAnsi="Times New Roman" w:cs="Times New Roman"/>
        </w:rPr>
        <w:t xml:space="preserve"> person</w:t>
      </w:r>
      <w:r w:rsidRPr="00492916">
        <w:rPr>
          <w:rFonts w:ascii="Times New Roman" w:hAnsi="Times New Roman" w:cs="Times New Roman"/>
        </w:rPr>
        <w:t xml:space="preserve"> has over their weight</w:t>
      </w:r>
      <w:r>
        <w:rPr>
          <w:rFonts w:ascii="Times New Roman" w:hAnsi="Times New Roman" w:cs="Times New Roman"/>
        </w:rPr>
        <w:t xml:space="preserve"> (</w:t>
      </w:r>
      <w:r w:rsidRPr="0064780A">
        <w:rPr>
          <w:rFonts w:ascii="Times New Roman" w:hAnsi="Times New Roman" w:cs="Times New Roman"/>
        </w:rPr>
        <w:t>Musher</w:t>
      </w:r>
      <w:r>
        <w:rPr>
          <w:rFonts w:ascii="Times New Roman" w:hAnsi="Times New Roman" w:cs="Times New Roman"/>
        </w:rPr>
        <w:t>-Eizenman et al., 2004): “People have control over their weight,” “If a person is overweight, it is his or her fault,” “People are overweight because they eat too much,” “People are overweight because they don’t exercise,” and “Overweight people can become thin if they really try.”  We scored responses so that a higher ratings reflected more positive beliefs about persons who are overweight (i.e., the perception that persons who are overweight are not responsible for their size</w:t>
      </w:r>
      <w:r>
        <w:rPr>
          <w:rFonts w:ascii="Times New Roman" w:hAnsi="Times New Roman" w:cs="Times New Roman"/>
          <w:szCs w:val="21"/>
        </w:rPr>
        <w:t xml:space="preserve">; </w:t>
      </w:r>
      <w:r>
        <w:rPr>
          <w:rFonts w:ascii="Times New Roman" w:hAnsi="Times New Roman" w:cs="Times New Roman"/>
        </w:rPr>
        <w:t>alpha = .80).</w:t>
      </w:r>
    </w:p>
    <w:p w:rsidR="00AB5E93" w:rsidRDefault="00AB5E93" w:rsidP="00406CD4">
      <w:pPr>
        <w:spacing w:line="480" w:lineRule="auto"/>
        <w:ind w:firstLine="567"/>
        <w:rPr>
          <w:rFonts w:ascii="Times New Roman" w:hAnsi="Times New Roman" w:cs="Times New Roman"/>
          <w:szCs w:val="21"/>
        </w:rPr>
      </w:pPr>
      <w:r>
        <w:rPr>
          <w:rFonts w:ascii="Times New Roman" w:hAnsi="Times New Roman" w:cs="Times New Roman"/>
          <w:b/>
        </w:rPr>
        <w:t xml:space="preserve">Behavioral component.  </w:t>
      </w:r>
      <w:r>
        <w:rPr>
          <w:rFonts w:ascii="Times New Roman" w:hAnsi="Times New Roman" w:cs="Times New Roman"/>
        </w:rPr>
        <w:t xml:space="preserve">Participants indicated their behavioral intentions toward persons who are overweight by rating </w:t>
      </w:r>
      <w:r>
        <w:rPr>
          <w:rFonts w:ascii="Times New Roman" w:hAnsi="Times New Roman" w:cs="Times New Roman"/>
          <w:szCs w:val="21"/>
        </w:rPr>
        <w:t xml:space="preserve">(1 = </w:t>
      </w:r>
      <w:r w:rsidRPr="00BC0AEC">
        <w:rPr>
          <w:rFonts w:ascii="Times New Roman" w:hAnsi="Times New Roman" w:cs="Times New Roman"/>
          <w:i/>
          <w:szCs w:val="21"/>
        </w:rPr>
        <w:t>does not describe my usual actions</w:t>
      </w:r>
      <w:r>
        <w:rPr>
          <w:rFonts w:ascii="Times New Roman" w:hAnsi="Times New Roman" w:cs="Times New Roman"/>
          <w:szCs w:val="21"/>
        </w:rPr>
        <w:t xml:space="preserve">, 9 = </w:t>
      </w:r>
      <w:r w:rsidRPr="00BC0AEC">
        <w:rPr>
          <w:rFonts w:ascii="Times New Roman" w:hAnsi="Times New Roman" w:cs="Times New Roman"/>
          <w:i/>
          <w:szCs w:val="21"/>
        </w:rPr>
        <w:t>describes my usual actions</w:t>
      </w:r>
      <w:r>
        <w:rPr>
          <w:rFonts w:ascii="Times New Roman" w:hAnsi="Times New Roman" w:cs="Times New Roman"/>
          <w:szCs w:val="21"/>
        </w:rPr>
        <w:t xml:space="preserve">) </w:t>
      </w:r>
      <w:r>
        <w:rPr>
          <w:rFonts w:ascii="Times New Roman" w:hAnsi="Times New Roman" w:cs="Times New Roman"/>
        </w:rPr>
        <w:t xml:space="preserve">how likely they are to display six different reactions </w:t>
      </w:r>
      <w:r>
        <w:rPr>
          <w:rFonts w:ascii="Times New Roman" w:hAnsi="Times New Roman" w:cs="Times New Roman"/>
        </w:rPr>
        <w:lastRenderedPageBreak/>
        <w:t>(</w:t>
      </w:r>
      <w:r>
        <w:rPr>
          <w:rFonts w:ascii="Times New Roman" w:hAnsi="Times New Roman" w:cs="Times New Roman"/>
          <w:szCs w:val="21"/>
        </w:rPr>
        <w:t>Mackie, Devos, &amp; Smith, 2000)</w:t>
      </w:r>
      <w:r>
        <w:rPr>
          <w:rFonts w:ascii="Times New Roman" w:hAnsi="Times New Roman" w:cs="Times New Roman"/>
        </w:rPr>
        <w:t>: “</w:t>
      </w:r>
      <w:r>
        <w:rPr>
          <w:rFonts w:ascii="Times New Roman" w:hAnsi="Times New Roman" w:cs="Times New Roman"/>
          <w:szCs w:val="21"/>
        </w:rPr>
        <w:t xml:space="preserve">Right now, when thinking of overweight people I want to ‘… talk to them,’ ‘… find out more about them,’ ‘… spend time with them,’ ‘… avoid them,’ ‘… keep them at a distance,’ and ‘… have nothing to do with them.’”  </w:t>
      </w:r>
      <w:r>
        <w:rPr>
          <w:rFonts w:ascii="Times New Roman" w:hAnsi="Times New Roman" w:cs="Times New Roman"/>
        </w:rPr>
        <w:t xml:space="preserve">Responses were scored so that a higher ratings reflected more positive behavioral intentions </w:t>
      </w:r>
      <w:r>
        <w:rPr>
          <w:rFonts w:ascii="Times New Roman" w:hAnsi="Times New Roman" w:cs="Times New Roman"/>
          <w:szCs w:val="21"/>
        </w:rPr>
        <w:t>(alpha = .82).</w:t>
      </w:r>
    </w:p>
    <w:p w:rsidR="00AB5E93" w:rsidRDefault="00AB5E93" w:rsidP="00406CD4">
      <w:pPr>
        <w:spacing w:line="480" w:lineRule="auto"/>
        <w:ind w:firstLine="567"/>
        <w:rPr>
          <w:rFonts w:ascii="Times New Roman" w:hAnsi="Times New Roman" w:cs="Times New Roman"/>
        </w:rPr>
      </w:pPr>
      <w:r>
        <w:rPr>
          <w:rFonts w:ascii="Times New Roman" w:eastAsia="Arial Unicode MS" w:hAnsi="Times New Roman" w:cs="Times New Roman"/>
        </w:rPr>
        <w:t xml:space="preserve">Responses on these three attitudinal components were substantially correlated: affective attitude–behavioral attitude, </w:t>
      </w:r>
      <w:r>
        <w:rPr>
          <w:rFonts w:ascii="Times New Roman" w:eastAsia="Arial Unicode MS" w:hAnsi="Times New Roman" w:cs="Times New Roman"/>
          <w:i/>
        </w:rPr>
        <w:t>r</w:t>
      </w:r>
      <w:r>
        <w:rPr>
          <w:rFonts w:ascii="Times New Roman" w:eastAsia="Arial Unicode MS" w:hAnsi="Times New Roman" w:cs="Times New Roman"/>
        </w:rPr>
        <w:t xml:space="preserve">(58) = .73, </w:t>
      </w:r>
      <w:r w:rsidRPr="00FA5F5E">
        <w:rPr>
          <w:rFonts w:ascii="Times New Roman" w:eastAsia="Arial Unicode MS" w:hAnsi="Times New Roman" w:cs="Times New Roman"/>
          <w:i/>
        </w:rPr>
        <w:t>p</w:t>
      </w:r>
      <w:r>
        <w:rPr>
          <w:rFonts w:ascii="Times New Roman" w:eastAsia="Arial Unicode MS" w:hAnsi="Times New Roman" w:cs="Times New Roman"/>
        </w:rPr>
        <w:t xml:space="preserve"> = .0005; affective attitude–cognitive attitude, </w:t>
      </w:r>
      <w:r>
        <w:rPr>
          <w:rFonts w:ascii="Times New Roman" w:eastAsia="Arial Unicode MS" w:hAnsi="Times New Roman" w:cs="Times New Roman"/>
          <w:i/>
        </w:rPr>
        <w:t>r</w:t>
      </w:r>
      <w:r>
        <w:rPr>
          <w:rFonts w:ascii="Times New Roman" w:eastAsia="Arial Unicode MS" w:hAnsi="Times New Roman" w:cs="Times New Roman"/>
        </w:rPr>
        <w:t xml:space="preserve">(58) = .39, </w:t>
      </w:r>
      <w:r w:rsidRPr="00FA5F5E">
        <w:rPr>
          <w:rFonts w:ascii="Times New Roman" w:eastAsia="Arial Unicode MS" w:hAnsi="Times New Roman" w:cs="Times New Roman"/>
          <w:i/>
        </w:rPr>
        <w:t>p</w:t>
      </w:r>
      <w:r>
        <w:rPr>
          <w:rFonts w:ascii="Times New Roman" w:eastAsia="Arial Unicode MS" w:hAnsi="Times New Roman" w:cs="Times New Roman"/>
        </w:rPr>
        <w:t xml:space="preserve"> = .002; behavioral attitude–cognitive attitude, </w:t>
      </w:r>
      <w:r>
        <w:rPr>
          <w:rFonts w:ascii="Times New Roman" w:eastAsia="Arial Unicode MS" w:hAnsi="Times New Roman" w:cs="Times New Roman"/>
          <w:i/>
        </w:rPr>
        <w:t>r</w:t>
      </w:r>
      <w:r>
        <w:rPr>
          <w:rFonts w:ascii="Times New Roman" w:eastAsia="Arial Unicode MS" w:hAnsi="Times New Roman" w:cs="Times New Roman"/>
        </w:rPr>
        <w:t>(58)</w:t>
      </w:r>
      <w:r>
        <w:rPr>
          <w:rFonts w:ascii="Times New Roman" w:eastAsia="Arial Unicode MS" w:hAnsi="Times New Roman" w:cs="Times New Roman"/>
          <w:i/>
        </w:rPr>
        <w:t xml:space="preserve"> = </w:t>
      </w:r>
      <w:r>
        <w:rPr>
          <w:rFonts w:ascii="Times New Roman" w:eastAsia="Arial Unicode MS" w:hAnsi="Times New Roman" w:cs="Times New Roman"/>
        </w:rPr>
        <w:t xml:space="preserve">.55, </w:t>
      </w:r>
      <w:r w:rsidRPr="00FA5F5E">
        <w:rPr>
          <w:rFonts w:ascii="Times New Roman" w:eastAsia="Arial Unicode MS" w:hAnsi="Times New Roman" w:cs="Times New Roman"/>
          <w:i/>
        </w:rPr>
        <w:t>p</w:t>
      </w:r>
      <w:r>
        <w:rPr>
          <w:rFonts w:ascii="Times New Roman" w:eastAsia="Arial Unicode MS" w:hAnsi="Times New Roman" w:cs="Times New Roman"/>
        </w:rPr>
        <w:t xml:space="preserve"> = .0005.  Thus, we </w:t>
      </w:r>
      <w:r>
        <w:rPr>
          <w:rFonts w:ascii="Times New Roman" w:hAnsi="Times New Roman" w:cs="Times New Roman"/>
        </w:rPr>
        <w:t>standardized each component (</w:t>
      </w:r>
      <w:r w:rsidRPr="00492916">
        <w:rPr>
          <w:rFonts w:ascii="Times New Roman" w:hAnsi="Times New Roman" w:cs="Times New Roman"/>
          <w:i/>
        </w:rPr>
        <w:t>z</w:t>
      </w:r>
      <w:r>
        <w:rPr>
          <w:rFonts w:ascii="Times New Roman" w:hAnsi="Times New Roman" w:cs="Times New Roman"/>
        </w:rPr>
        <w:t xml:space="preserve"> scores) and then averaged the components to create a comprehensive single index of attitudes toward the </w:t>
      </w:r>
      <w:r w:rsidRPr="002E1AE6">
        <w:rPr>
          <w:rFonts w:ascii="Times New Roman" w:hAnsi="Times New Roman" w:cs="Times New Roman"/>
        </w:rPr>
        <w:t>overweight (alpha</w:t>
      </w:r>
      <w:r>
        <w:rPr>
          <w:rFonts w:ascii="Times New Roman" w:hAnsi="Times New Roman" w:cs="Times New Roman"/>
        </w:rPr>
        <w:t xml:space="preserve"> = </w:t>
      </w:r>
      <w:r w:rsidRPr="002E1AE6">
        <w:rPr>
          <w:rFonts w:ascii="Times New Roman" w:hAnsi="Times New Roman" w:cs="Times New Roman"/>
        </w:rPr>
        <w:t>.9</w:t>
      </w:r>
      <w:r w:rsidRPr="00492916">
        <w:rPr>
          <w:rFonts w:ascii="Times New Roman" w:hAnsi="Times New Roman" w:cs="Times New Roman"/>
        </w:rPr>
        <w:t>3</w:t>
      </w:r>
      <w:r w:rsidRPr="002E1AE6">
        <w:rPr>
          <w:rFonts w:ascii="Times New Roman" w:hAnsi="Times New Roman" w:cs="Times New Roman"/>
        </w:rPr>
        <w:t>).</w:t>
      </w:r>
    </w:p>
    <w:p w:rsidR="00AB5E93" w:rsidRDefault="00AB5E93" w:rsidP="00406CD4">
      <w:pPr>
        <w:spacing w:line="480" w:lineRule="auto"/>
        <w:ind w:firstLine="567"/>
        <w:rPr>
          <w:rFonts w:ascii="Times New Roman" w:hAnsi="Times New Roman" w:cs="Times New Roman"/>
        </w:rPr>
      </w:pPr>
      <w:r>
        <w:rPr>
          <w:rFonts w:ascii="Times New Roman" w:hAnsi="Times New Roman" w:cs="Times New Roman"/>
        </w:rPr>
        <w:t>Finally, we asked participants to record their age and gender, and to indicate (1) what they thought the purpose of the experiment was, and (2) whether they were suspicious about the purpose of the experiment.  Although six participants reported feeling somewhat suspicious, no participants guessed the purpose of the experiment.  We included these six participants in the analyses. Debriefing concluded the experimental session.</w:t>
      </w:r>
    </w:p>
    <w:p w:rsidR="00AB5E93" w:rsidRPr="002008D4" w:rsidRDefault="00AB5E93" w:rsidP="005166CA">
      <w:pPr>
        <w:pStyle w:val="BodyText"/>
        <w:spacing w:line="480" w:lineRule="auto"/>
        <w:outlineLvl w:val="0"/>
        <w:rPr>
          <w:rFonts w:ascii="Times New Roman" w:hAnsi="Times New Roman" w:cs="Times New Roman"/>
          <w:b/>
          <w:sz w:val="24"/>
          <w:szCs w:val="24"/>
          <w:u w:val="none"/>
        </w:rPr>
      </w:pPr>
      <w:r w:rsidRPr="00B62747">
        <w:rPr>
          <w:rFonts w:ascii="Times New Roman" w:hAnsi="Times New Roman" w:cs="Times New Roman"/>
          <w:b/>
          <w:sz w:val="24"/>
          <w:szCs w:val="24"/>
          <w:u w:val="none"/>
        </w:rPr>
        <w:t>Results</w:t>
      </w:r>
    </w:p>
    <w:p w:rsidR="00AB5E93" w:rsidRPr="00EF479A" w:rsidRDefault="00AB5E93" w:rsidP="005166CA">
      <w:pPr>
        <w:spacing w:line="480" w:lineRule="auto"/>
        <w:outlineLvl w:val="0"/>
        <w:rPr>
          <w:rFonts w:ascii="Times New Roman" w:eastAsia="Arial Unicode MS" w:hAnsi="Times New Roman" w:cs="Times New Roman"/>
          <w:b/>
        </w:rPr>
      </w:pPr>
      <w:r w:rsidRPr="00EF479A">
        <w:rPr>
          <w:rFonts w:ascii="Times New Roman" w:eastAsia="Arial Unicode MS" w:hAnsi="Times New Roman" w:cs="Times New Roman"/>
          <w:b/>
        </w:rPr>
        <w:t>Manipulation Check</w:t>
      </w:r>
    </w:p>
    <w:p w:rsidR="00AB5E93" w:rsidRPr="00917BCF" w:rsidRDefault="00AB5E93" w:rsidP="00CE2A0E">
      <w:pPr>
        <w:spacing w:line="480" w:lineRule="auto"/>
        <w:ind w:firstLine="539"/>
        <w:rPr>
          <w:rFonts w:ascii="Times New Roman" w:eastAsia="Arial Unicode MS" w:hAnsi="Times New Roman" w:cs="Times New Roman"/>
        </w:rPr>
      </w:pPr>
      <w:r>
        <w:rPr>
          <w:rFonts w:ascii="Times New Roman" w:eastAsia="Arial Unicode MS" w:hAnsi="Times New Roman" w:cs="Times New Roman"/>
        </w:rPr>
        <w:t xml:space="preserve">As intended, </w:t>
      </w:r>
      <w:r w:rsidRPr="00917BCF">
        <w:rPr>
          <w:rFonts w:ascii="Times New Roman" w:eastAsia="Arial Unicode MS" w:hAnsi="Times New Roman" w:cs="Times New Roman"/>
        </w:rPr>
        <w:t>participants were more nostalgic in the nostalgia</w:t>
      </w:r>
      <w:r>
        <w:rPr>
          <w:rFonts w:ascii="Times New Roman" w:eastAsia="Arial Unicode MS" w:hAnsi="Times New Roman" w:cs="Times New Roman"/>
        </w:rPr>
        <w:t xml:space="preserve"> condition</w:t>
      </w:r>
      <w:r w:rsidRPr="00917BCF">
        <w:rPr>
          <w:rFonts w:ascii="Times New Roman" w:eastAsia="Arial Unicode MS" w:hAnsi="Times New Roman" w:cs="Times New Roman"/>
        </w:rPr>
        <w:t xml:space="preserve"> (</w:t>
      </w:r>
      <w:r w:rsidRPr="00917BCF">
        <w:rPr>
          <w:rFonts w:ascii="Times New Roman" w:eastAsia="Arial Unicode MS" w:hAnsi="Times New Roman" w:cs="Times New Roman"/>
          <w:i/>
        </w:rPr>
        <w:t>M</w:t>
      </w:r>
      <w:r>
        <w:rPr>
          <w:rFonts w:ascii="Times New Roman" w:eastAsia="Arial Unicode MS" w:hAnsi="Times New Roman" w:cs="Times New Roman"/>
          <w:i/>
        </w:rPr>
        <w:t xml:space="preserve"> = </w:t>
      </w:r>
      <w:r w:rsidRPr="00917BCF">
        <w:rPr>
          <w:rFonts w:ascii="Times New Roman" w:eastAsia="Arial Unicode MS" w:hAnsi="Times New Roman" w:cs="Times New Roman"/>
        </w:rPr>
        <w:t xml:space="preserve">4.63, </w:t>
      </w:r>
      <w:r w:rsidRPr="00917BCF">
        <w:rPr>
          <w:rFonts w:ascii="Times New Roman" w:eastAsia="Arial Unicode MS" w:hAnsi="Times New Roman" w:cs="Times New Roman"/>
          <w:i/>
        </w:rPr>
        <w:t>SD</w:t>
      </w:r>
      <w:r>
        <w:rPr>
          <w:rFonts w:ascii="Times New Roman" w:eastAsia="Arial Unicode MS" w:hAnsi="Times New Roman" w:cs="Times New Roman"/>
          <w:i/>
        </w:rPr>
        <w:t xml:space="preserve"> = </w:t>
      </w:r>
      <w:r w:rsidRPr="00917BCF">
        <w:rPr>
          <w:rFonts w:ascii="Times New Roman" w:eastAsia="Arial Unicode MS" w:hAnsi="Times New Roman" w:cs="Times New Roman"/>
        </w:rPr>
        <w:t>.78) than</w:t>
      </w:r>
      <w:r>
        <w:rPr>
          <w:rFonts w:ascii="Times New Roman" w:eastAsia="Arial Unicode MS" w:hAnsi="Times New Roman" w:cs="Times New Roman"/>
        </w:rPr>
        <w:t xml:space="preserve"> in the</w:t>
      </w:r>
      <w:r w:rsidRPr="00917BCF">
        <w:rPr>
          <w:rFonts w:ascii="Times New Roman" w:eastAsia="Arial Unicode MS" w:hAnsi="Times New Roman" w:cs="Times New Roman"/>
        </w:rPr>
        <w:t xml:space="preserve"> control</w:t>
      </w:r>
      <w:r>
        <w:rPr>
          <w:rFonts w:ascii="Times New Roman" w:eastAsia="Arial Unicode MS" w:hAnsi="Times New Roman" w:cs="Times New Roman"/>
        </w:rPr>
        <w:t xml:space="preserve"> condition</w:t>
      </w:r>
      <w:r w:rsidRPr="00917BCF">
        <w:rPr>
          <w:rFonts w:ascii="Times New Roman" w:eastAsia="Arial Unicode MS" w:hAnsi="Times New Roman" w:cs="Times New Roman"/>
        </w:rPr>
        <w:t xml:space="preserve"> (</w:t>
      </w:r>
      <w:r w:rsidRPr="00917BCF">
        <w:rPr>
          <w:rFonts w:ascii="Times New Roman" w:eastAsia="Arial Unicode MS" w:hAnsi="Times New Roman" w:cs="Times New Roman"/>
          <w:i/>
        </w:rPr>
        <w:t>M</w:t>
      </w:r>
      <w:r>
        <w:rPr>
          <w:rFonts w:ascii="Times New Roman" w:eastAsia="Arial Unicode MS" w:hAnsi="Times New Roman" w:cs="Times New Roman"/>
          <w:i/>
        </w:rPr>
        <w:t xml:space="preserve"> = </w:t>
      </w:r>
      <w:r w:rsidRPr="00917BCF">
        <w:rPr>
          <w:rFonts w:ascii="Times New Roman" w:eastAsia="Arial Unicode MS" w:hAnsi="Times New Roman" w:cs="Times New Roman"/>
        </w:rPr>
        <w:t xml:space="preserve">2.11, </w:t>
      </w:r>
      <w:r w:rsidRPr="00917BCF">
        <w:rPr>
          <w:rFonts w:ascii="Times New Roman" w:eastAsia="Arial Unicode MS" w:hAnsi="Times New Roman" w:cs="Times New Roman"/>
          <w:i/>
        </w:rPr>
        <w:t>SD</w:t>
      </w:r>
      <w:r>
        <w:rPr>
          <w:rFonts w:ascii="Times New Roman" w:eastAsia="Arial Unicode MS" w:hAnsi="Times New Roman" w:cs="Times New Roman"/>
          <w:i/>
        </w:rPr>
        <w:t xml:space="preserve"> = </w:t>
      </w:r>
      <w:r w:rsidRPr="00917BCF">
        <w:rPr>
          <w:rFonts w:ascii="Times New Roman" w:eastAsia="Arial Unicode MS" w:hAnsi="Times New Roman" w:cs="Times New Roman"/>
        </w:rPr>
        <w:t xml:space="preserve">1.33), </w:t>
      </w:r>
      <w:r w:rsidRPr="00917BCF">
        <w:rPr>
          <w:rFonts w:ascii="Times New Roman" w:eastAsia="Arial Unicode MS" w:hAnsi="Times New Roman" w:cs="Times New Roman"/>
          <w:i/>
        </w:rPr>
        <w:t>F</w:t>
      </w:r>
      <w:r w:rsidRPr="00917BCF">
        <w:rPr>
          <w:rFonts w:ascii="Times New Roman" w:eastAsia="Arial Unicode MS" w:hAnsi="Times New Roman" w:cs="Times New Roman"/>
        </w:rPr>
        <w:t>(1, 58)</w:t>
      </w:r>
      <w:r>
        <w:rPr>
          <w:rFonts w:ascii="Times New Roman" w:eastAsia="Arial Unicode MS" w:hAnsi="Times New Roman" w:cs="Times New Roman"/>
        </w:rPr>
        <w:t xml:space="preserve"> = </w:t>
      </w:r>
      <w:r w:rsidRPr="00917BCF">
        <w:rPr>
          <w:rFonts w:ascii="Times New Roman" w:eastAsia="Arial Unicode MS" w:hAnsi="Times New Roman" w:cs="Times New Roman"/>
        </w:rPr>
        <w:t xml:space="preserve">79.65, </w:t>
      </w:r>
      <w:r w:rsidRPr="00917BCF">
        <w:rPr>
          <w:rFonts w:ascii="Times New Roman" w:eastAsia="Arial Unicode MS" w:hAnsi="Times New Roman" w:cs="Times New Roman"/>
          <w:i/>
        </w:rPr>
        <w:t>p</w:t>
      </w:r>
      <w:r>
        <w:rPr>
          <w:rFonts w:ascii="Times New Roman" w:eastAsia="Arial Unicode MS" w:hAnsi="Times New Roman" w:cs="Times New Roman"/>
        </w:rPr>
        <w:t xml:space="preserve"> = .001</w:t>
      </w:r>
      <w:r w:rsidRPr="00917BCF">
        <w:rPr>
          <w:rFonts w:ascii="Times New Roman" w:eastAsia="Arial Unicode MS" w:hAnsi="Times New Roman" w:cs="Times New Roman"/>
        </w:rPr>
        <w:t xml:space="preserve">, </w:t>
      </w:r>
      <w:r w:rsidRPr="00917BCF">
        <w:rPr>
          <w:rFonts w:ascii="Times New Roman" w:eastAsia="Arial Unicode MS" w:hAnsi="Times New Roman" w:cs="Times New Roman"/>
          <w:i/>
        </w:rPr>
        <w:t>d</w:t>
      </w:r>
      <w:r>
        <w:rPr>
          <w:rFonts w:ascii="Times New Roman" w:eastAsia="Arial Unicode MS" w:hAnsi="Times New Roman" w:cs="Times New Roman"/>
          <w:i/>
        </w:rPr>
        <w:t xml:space="preserve"> = </w:t>
      </w:r>
      <w:r w:rsidRPr="00917BCF">
        <w:rPr>
          <w:rFonts w:ascii="Times New Roman" w:eastAsia="Arial Unicode MS" w:hAnsi="Times New Roman" w:cs="Times New Roman"/>
        </w:rPr>
        <w:t>2.31.</w:t>
      </w:r>
    </w:p>
    <w:p w:rsidR="00AB5E93" w:rsidRPr="00917BCF" w:rsidRDefault="00AB5E93" w:rsidP="005166CA">
      <w:pPr>
        <w:spacing w:line="480" w:lineRule="auto"/>
        <w:outlineLvl w:val="0"/>
        <w:rPr>
          <w:rFonts w:ascii="Times New Roman" w:eastAsia="Arial Unicode MS" w:hAnsi="Times New Roman" w:cs="Times New Roman"/>
        </w:rPr>
      </w:pPr>
      <w:r w:rsidRPr="00917BCF">
        <w:rPr>
          <w:rFonts w:ascii="Times New Roman" w:hAnsi="Times New Roman" w:cs="Times New Roman"/>
          <w:b/>
        </w:rPr>
        <w:t>Outgroup Attitude</w:t>
      </w:r>
      <w:r>
        <w:rPr>
          <w:rFonts w:ascii="Times New Roman" w:hAnsi="Times New Roman" w:cs="Times New Roman"/>
          <w:b/>
        </w:rPr>
        <w:t>s</w:t>
      </w:r>
    </w:p>
    <w:p w:rsidR="00AB5E93" w:rsidRPr="00917BCF" w:rsidRDefault="00AB5E93" w:rsidP="00CE2A0E">
      <w:pPr>
        <w:spacing w:line="480" w:lineRule="auto"/>
        <w:ind w:firstLine="540"/>
        <w:rPr>
          <w:rFonts w:ascii="Times New Roman" w:hAnsi="Times New Roman" w:cs="Times New Roman"/>
        </w:rPr>
      </w:pPr>
      <w:r w:rsidRPr="00917BCF">
        <w:rPr>
          <w:rFonts w:ascii="Times New Roman" w:hAnsi="Times New Roman" w:cs="Times New Roman"/>
          <w:lang w:val="en-GB"/>
        </w:rPr>
        <w:t xml:space="preserve">We hypothesized that nostalgia would </w:t>
      </w:r>
      <w:r>
        <w:rPr>
          <w:rFonts w:ascii="Times New Roman" w:hAnsi="Times New Roman" w:cs="Times New Roman"/>
          <w:lang w:val="en-GB"/>
        </w:rPr>
        <w:t>reduce weight stigma</w:t>
      </w:r>
      <w:r w:rsidRPr="00917BCF">
        <w:rPr>
          <w:rFonts w:ascii="Times New Roman" w:hAnsi="Times New Roman" w:cs="Times New Roman"/>
          <w:lang w:val="en-GB"/>
        </w:rPr>
        <w:t xml:space="preserve">.  </w:t>
      </w:r>
      <w:r>
        <w:rPr>
          <w:rFonts w:ascii="Times New Roman" w:hAnsi="Times New Roman" w:cs="Times New Roman"/>
          <w:lang w:val="en-GB"/>
        </w:rPr>
        <w:t>Consistent with the hypothesis</w:t>
      </w:r>
      <w:r w:rsidRPr="00917BCF">
        <w:rPr>
          <w:rFonts w:ascii="Times New Roman" w:hAnsi="Times New Roman" w:cs="Times New Roman"/>
          <w:lang w:val="en-GB"/>
        </w:rPr>
        <w:t xml:space="preserve">, nostalgic </w:t>
      </w:r>
      <w:r>
        <w:rPr>
          <w:rFonts w:ascii="Times New Roman" w:hAnsi="Times New Roman" w:cs="Times New Roman"/>
          <w:lang w:val="en-GB"/>
        </w:rPr>
        <w:t xml:space="preserve">participants </w:t>
      </w:r>
      <w:r w:rsidRPr="00917BCF">
        <w:rPr>
          <w:rFonts w:ascii="Times New Roman" w:hAnsi="Times New Roman" w:cs="Times New Roman"/>
        </w:rPr>
        <w:t>(</w:t>
      </w:r>
      <w:r w:rsidRPr="00917BCF">
        <w:rPr>
          <w:rFonts w:ascii="Times New Roman" w:hAnsi="Times New Roman" w:cs="Times New Roman"/>
          <w:i/>
        </w:rPr>
        <w:t>M</w:t>
      </w:r>
      <w:r>
        <w:rPr>
          <w:rFonts w:ascii="Times New Roman" w:hAnsi="Times New Roman" w:cs="Times New Roman"/>
          <w:i/>
        </w:rPr>
        <w:t xml:space="preserve"> = </w:t>
      </w:r>
      <w:r w:rsidRPr="00917BCF">
        <w:rPr>
          <w:rFonts w:ascii="Times New Roman" w:hAnsi="Times New Roman" w:cs="Times New Roman"/>
        </w:rPr>
        <w:t xml:space="preserve">.36, </w:t>
      </w:r>
      <w:r w:rsidRPr="00917BCF">
        <w:rPr>
          <w:rFonts w:ascii="Times New Roman" w:hAnsi="Times New Roman" w:cs="Times New Roman"/>
          <w:i/>
        </w:rPr>
        <w:t>SD</w:t>
      </w:r>
      <w:r>
        <w:rPr>
          <w:rFonts w:ascii="Times New Roman" w:hAnsi="Times New Roman" w:cs="Times New Roman"/>
        </w:rPr>
        <w:t xml:space="preserve"> = </w:t>
      </w:r>
      <w:r w:rsidRPr="00917BCF">
        <w:rPr>
          <w:rFonts w:ascii="Times New Roman" w:hAnsi="Times New Roman" w:cs="Times New Roman"/>
        </w:rPr>
        <w:t xml:space="preserve">.61) relative to control </w:t>
      </w:r>
      <w:r>
        <w:rPr>
          <w:rFonts w:ascii="Times New Roman" w:hAnsi="Times New Roman" w:cs="Times New Roman"/>
        </w:rPr>
        <w:lastRenderedPageBreak/>
        <w:t xml:space="preserve">participants </w:t>
      </w:r>
      <w:r w:rsidRPr="00917BCF">
        <w:rPr>
          <w:rFonts w:ascii="Times New Roman" w:hAnsi="Times New Roman" w:cs="Times New Roman"/>
        </w:rPr>
        <w:t>(</w:t>
      </w:r>
      <w:r w:rsidRPr="00917BCF">
        <w:rPr>
          <w:rFonts w:ascii="Times New Roman" w:hAnsi="Times New Roman" w:cs="Times New Roman"/>
          <w:i/>
        </w:rPr>
        <w:t>M</w:t>
      </w:r>
      <w:r>
        <w:rPr>
          <w:rFonts w:ascii="Times New Roman" w:hAnsi="Times New Roman" w:cs="Times New Roman"/>
          <w:i/>
        </w:rPr>
        <w:t xml:space="preserve"> = </w:t>
      </w:r>
      <w:r w:rsidRPr="00917BCF">
        <w:rPr>
          <w:rFonts w:ascii="Times New Roman" w:hAnsi="Times New Roman" w:cs="Times New Roman"/>
          <w:i/>
        </w:rPr>
        <w:t>-</w:t>
      </w:r>
      <w:r w:rsidRPr="00917BCF">
        <w:rPr>
          <w:rFonts w:ascii="Times New Roman" w:hAnsi="Times New Roman" w:cs="Times New Roman"/>
        </w:rPr>
        <w:t xml:space="preserve">.36, </w:t>
      </w:r>
      <w:r w:rsidRPr="00917BCF">
        <w:rPr>
          <w:rFonts w:ascii="Times New Roman" w:hAnsi="Times New Roman" w:cs="Times New Roman"/>
          <w:i/>
        </w:rPr>
        <w:t>SD</w:t>
      </w:r>
      <w:r>
        <w:rPr>
          <w:rFonts w:ascii="Times New Roman" w:hAnsi="Times New Roman" w:cs="Times New Roman"/>
          <w:i/>
        </w:rPr>
        <w:t xml:space="preserve"> = </w:t>
      </w:r>
      <w:r w:rsidRPr="00917BCF">
        <w:rPr>
          <w:rFonts w:ascii="Times New Roman" w:hAnsi="Times New Roman" w:cs="Times New Roman"/>
        </w:rPr>
        <w:t xml:space="preserve">.56) </w:t>
      </w:r>
      <w:r w:rsidRPr="00917BCF">
        <w:rPr>
          <w:rFonts w:ascii="Times New Roman" w:hAnsi="Times New Roman" w:cs="Times New Roman"/>
          <w:lang w:val="en-GB"/>
        </w:rPr>
        <w:t xml:space="preserve">held </w:t>
      </w:r>
      <w:r w:rsidRPr="00917BCF">
        <w:rPr>
          <w:rFonts w:ascii="Times New Roman" w:hAnsi="Times New Roman" w:cs="Times New Roman"/>
        </w:rPr>
        <w:t>more positive attitude</w:t>
      </w:r>
      <w:r>
        <w:rPr>
          <w:rFonts w:ascii="Times New Roman" w:hAnsi="Times New Roman" w:cs="Times New Roman"/>
        </w:rPr>
        <w:t>s</w:t>
      </w:r>
      <w:r w:rsidRPr="00917BCF">
        <w:rPr>
          <w:rFonts w:ascii="Times New Roman" w:hAnsi="Times New Roman" w:cs="Times New Roman"/>
        </w:rPr>
        <w:t xml:space="preserve"> toward</w:t>
      </w:r>
      <w:r>
        <w:rPr>
          <w:rFonts w:ascii="Times New Roman" w:hAnsi="Times New Roman" w:cs="Times New Roman"/>
        </w:rPr>
        <w:t xml:space="preserve"> persons who are </w:t>
      </w:r>
      <w:r w:rsidRPr="00917BCF">
        <w:rPr>
          <w:rFonts w:ascii="Times New Roman" w:hAnsi="Times New Roman" w:cs="Times New Roman"/>
          <w:lang w:val="en-GB"/>
        </w:rPr>
        <w:t>overweight</w:t>
      </w:r>
      <w:r w:rsidRPr="00917BCF">
        <w:rPr>
          <w:rFonts w:ascii="Times New Roman" w:hAnsi="Times New Roman" w:cs="Times New Roman"/>
        </w:rPr>
        <w:t xml:space="preserve">, </w:t>
      </w:r>
      <w:r w:rsidRPr="00917BCF">
        <w:rPr>
          <w:rFonts w:ascii="Times New Roman" w:hAnsi="Times New Roman" w:cs="Times New Roman"/>
          <w:i/>
        </w:rPr>
        <w:t>F</w:t>
      </w:r>
      <w:r w:rsidRPr="00917BCF">
        <w:rPr>
          <w:rFonts w:ascii="Times New Roman" w:hAnsi="Times New Roman" w:cs="Times New Roman"/>
        </w:rPr>
        <w:t>(1, 58)</w:t>
      </w:r>
      <w:r>
        <w:rPr>
          <w:rFonts w:ascii="Times New Roman" w:hAnsi="Times New Roman" w:cs="Times New Roman"/>
        </w:rPr>
        <w:t xml:space="preserve"> = </w:t>
      </w:r>
      <w:r w:rsidRPr="00917BCF">
        <w:rPr>
          <w:rFonts w:ascii="Times New Roman" w:hAnsi="Times New Roman" w:cs="Times New Roman"/>
        </w:rPr>
        <w:t xml:space="preserve">22.55, </w:t>
      </w:r>
      <w:r w:rsidRPr="00917BCF">
        <w:rPr>
          <w:rFonts w:ascii="Times New Roman" w:hAnsi="Times New Roman" w:cs="Times New Roman"/>
          <w:i/>
        </w:rPr>
        <w:t>p</w:t>
      </w:r>
      <w:r>
        <w:rPr>
          <w:rFonts w:ascii="Times New Roman" w:hAnsi="Times New Roman" w:cs="Times New Roman"/>
        </w:rPr>
        <w:t xml:space="preserve"> = .001</w:t>
      </w:r>
      <w:r w:rsidRPr="00917BCF">
        <w:rPr>
          <w:rFonts w:ascii="Times New Roman" w:hAnsi="Times New Roman" w:cs="Times New Roman"/>
        </w:rPr>
        <w:t xml:space="preserve">, </w:t>
      </w:r>
      <w:r w:rsidRPr="00917BCF">
        <w:rPr>
          <w:rFonts w:ascii="Times New Roman" w:hAnsi="Times New Roman" w:cs="Times New Roman"/>
          <w:i/>
        </w:rPr>
        <w:t>d</w:t>
      </w:r>
      <w:r>
        <w:rPr>
          <w:rFonts w:ascii="Times New Roman" w:hAnsi="Times New Roman" w:cs="Times New Roman"/>
        </w:rPr>
        <w:t xml:space="preserve"> = 1</w:t>
      </w:r>
      <w:r w:rsidRPr="00917BCF">
        <w:rPr>
          <w:rFonts w:ascii="Times New Roman" w:hAnsi="Times New Roman" w:cs="Times New Roman"/>
        </w:rPr>
        <w:t>.</w:t>
      </w:r>
      <w:r>
        <w:rPr>
          <w:rFonts w:ascii="Times New Roman" w:hAnsi="Times New Roman" w:cs="Times New Roman"/>
        </w:rPr>
        <w:t>23</w:t>
      </w:r>
      <w:r w:rsidRPr="00917BCF">
        <w:rPr>
          <w:rFonts w:ascii="Times New Roman" w:hAnsi="Times New Roman" w:cs="Times New Roman"/>
        </w:rPr>
        <w:t>.</w:t>
      </w:r>
    </w:p>
    <w:p w:rsidR="00AB5E93" w:rsidRDefault="00AB5E93" w:rsidP="005166CA">
      <w:pPr>
        <w:spacing w:line="480" w:lineRule="auto"/>
        <w:ind w:right="1"/>
        <w:outlineLvl w:val="0"/>
        <w:rPr>
          <w:rFonts w:ascii="Times New Roman" w:hAnsi="Times New Roman" w:cs="Times New Roman"/>
          <w:b/>
        </w:rPr>
      </w:pPr>
      <w:r>
        <w:rPr>
          <w:rFonts w:ascii="Times New Roman" w:hAnsi="Times New Roman" w:cs="Times New Roman"/>
          <w:b/>
        </w:rPr>
        <w:t>Mediational Analyses</w:t>
      </w:r>
    </w:p>
    <w:p w:rsidR="00AB5E93" w:rsidRPr="00963EBB" w:rsidRDefault="00AB5E93" w:rsidP="00963EBB">
      <w:pPr>
        <w:spacing w:line="480" w:lineRule="auto"/>
        <w:ind w:right="1" w:firstLine="720"/>
        <w:outlineLvl w:val="0"/>
        <w:rPr>
          <w:rFonts w:ascii="Times New Roman" w:hAnsi="Times New Roman" w:cs="Times New Roman"/>
        </w:rPr>
      </w:pPr>
      <w:r w:rsidRPr="00963EBB">
        <w:rPr>
          <w:rFonts w:ascii="Times New Roman" w:hAnsi="Times New Roman" w:cs="Times New Roman"/>
        </w:rPr>
        <w:t>We then proceeded to examine the mediational role of IOGS and outgroup trust</w:t>
      </w:r>
      <w:r>
        <w:rPr>
          <w:rFonts w:ascii="Times New Roman" w:hAnsi="Times New Roman" w:cs="Times New Roman"/>
        </w:rPr>
        <w:t xml:space="preserve">. </w:t>
      </w:r>
      <w:r>
        <w:rPr>
          <w:rFonts w:ascii="Times New Roman" w:hAnsi="Times New Roman" w:cs="Times New Roman"/>
          <w:bCs/>
        </w:rPr>
        <w:t>W</w:t>
      </w:r>
      <w:r w:rsidRPr="00917BCF">
        <w:rPr>
          <w:rFonts w:ascii="Times New Roman" w:hAnsi="Times New Roman" w:cs="Times New Roman"/>
          <w:bCs/>
        </w:rPr>
        <w:t>e contrast coded the</w:t>
      </w:r>
      <w:r w:rsidRPr="00917BCF">
        <w:rPr>
          <w:rFonts w:ascii="Times New Roman" w:hAnsi="Times New Roman" w:cs="Times New Roman"/>
        </w:rPr>
        <w:t xml:space="preserve"> independent variable (</w:t>
      </w:r>
      <w:r>
        <w:rPr>
          <w:rFonts w:ascii="Times New Roman" w:hAnsi="Times New Roman" w:cs="Times New Roman"/>
        </w:rPr>
        <w:t xml:space="preserve">-1 = </w:t>
      </w:r>
      <w:r w:rsidRPr="00DC5E94">
        <w:rPr>
          <w:rFonts w:ascii="Times New Roman" w:hAnsi="Times New Roman" w:cs="Times New Roman"/>
          <w:i/>
        </w:rPr>
        <w:t>control condition</w:t>
      </w:r>
      <w:r w:rsidRPr="00917BCF">
        <w:rPr>
          <w:rFonts w:ascii="Times New Roman" w:hAnsi="Times New Roman" w:cs="Times New Roman"/>
        </w:rPr>
        <w:t xml:space="preserve">, </w:t>
      </w:r>
      <w:r>
        <w:rPr>
          <w:rFonts w:ascii="Times New Roman" w:hAnsi="Times New Roman" w:cs="Times New Roman"/>
        </w:rPr>
        <w:t xml:space="preserve">1 = </w:t>
      </w:r>
      <w:r w:rsidRPr="00DC5E94">
        <w:rPr>
          <w:rFonts w:ascii="Times New Roman" w:hAnsi="Times New Roman" w:cs="Times New Roman"/>
          <w:i/>
        </w:rPr>
        <w:t>nostalgia condition</w:t>
      </w:r>
      <w:r w:rsidRPr="00917BCF">
        <w:rPr>
          <w:rFonts w:ascii="Times New Roman" w:hAnsi="Times New Roman" w:cs="Times New Roman"/>
        </w:rPr>
        <w:t>)</w:t>
      </w:r>
      <w:r>
        <w:rPr>
          <w:rFonts w:ascii="Times New Roman" w:hAnsi="Times New Roman" w:cs="Times New Roman"/>
        </w:rPr>
        <w:t xml:space="preserve"> and conducted a series of regression analyses (Baron &amp; Kenny, 1986)</w:t>
      </w:r>
      <w:r w:rsidRPr="00917BCF">
        <w:rPr>
          <w:rFonts w:ascii="Times New Roman" w:hAnsi="Times New Roman" w:cs="Times New Roman"/>
        </w:rPr>
        <w:t xml:space="preserve">.  </w:t>
      </w:r>
    </w:p>
    <w:p w:rsidR="00AB5E93" w:rsidRDefault="00AB5E93" w:rsidP="00CE2A0E">
      <w:pPr>
        <w:spacing w:line="480" w:lineRule="auto"/>
        <w:ind w:right="1" w:firstLine="720"/>
        <w:outlineLvl w:val="0"/>
        <w:rPr>
          <w:rFonts w:ascii="Times New Roman" w:hAnsi="Times New Roman" w:cs="Times New Roman"/>
          <w:highlight w:val="yellow"/>
        </w:rPr>
      </w:pPr>
      <w:r>
        <w:rPr>
          <w:rFonts w:ascii="Times New Roman" w:hAnsi="Times New Roman" w:cs="Times New Roman"/>
          <w:b/>
        </w:rPr>
        <w:t>Mediation by IOGS</w:t>
      </w:r>
      <w:r w:rsidRPr="000B16F1">
        <w:rPr>
          <w:rFonts w:ascii="Times New Roman" w:hAnsi="Times New Roman" w:cs="Times New Roman"/>
          <w:b/>
        </w:rPr>
        <w:t>.</w:t>
      </w:r>
      <w:r w:rsidRPr="00963EBB">
        <w:rPr>
          <w:rFonts w:ascii="Times New Roman" w:hAnsi="Times New Roman" w:cs="Times New Roman"/>
        </w:rPr>
        <w:t xml:space="preserve"> </w:t>
      </w:r>
      <w:r w:rsidRPr="00D6191A">
        <w:rPr>
          <w:rFonts w:ascii="Times New Roman" w:hAnsi="Times New Roman" w:cs="Times New Roman"/>
          <w:bCs/>
        </w:rPr>
        <w:tab/>
      </w:r>
      <w:r w:rsidRPr="00917BCF">
        <w:rPr>
          <w:rFonts w:ascii="Times New Roman" w:eastAsia="Arial Unicode MS" w:hAnsi="Times New Roman" w:cs="Times New Roman"/>
        </w:rPr>
        <w:t xml:space="preserve">We hypothesized that </w:t>
      </w:r>
      <w:r>
        <w:rPr>
          <w:rFonts w:ascii="Times New Roman" w:eastAsia="Arial Unicode MS" w:hAnsi="Times New Roman" w:cs="Times New Roman"/>
        </w:rPr>
        <w:t>IOGS</w:t>
      </w:r>
      <w:r w:rsidRPr="00917BCF">
        <w:rPr>
          <w:rFonts w:ascii="Times New Roman" w:eastAsia="Arial Unicode MS" w:hAnsi="Times New Roman" w:cs="Times New Roman"/>
        </w:rPr>
        <w:t xml:space="preserve"> would mediate the </w:t>
      </w:r>
      <w:r>
        <w:rPr>
          <w:rFonts w:ascii="Times New Roman" w:eastAsia="Arial Unicode MS" w:hAnsi="Times New Roman" w:cs="Times New Roman"/>
        </w:rPr>
        <w:t xml:space="preserve">above-reported </w:t>
      </w:r>
      <w:r w:rsidRPr="00917BCF">
        <w:rPr>
          <w:rFonts w:ascii="Times New Roman" w:eastAsia="Arial Unicode MS" w:hAnsi="Times New Roman" w:cs="Times New Roman"/>
        </w:rPr>
        <w:t>effect of nostalgia on outgroup attitude</w:t>
      </w:r>
      <w:r>
        <w:rPr>
          <w:rFonts w:ascii="Times New Roman" w:eastAsia="Arial Unicode MS" w:hAnsi="Times New Roman" w:cs="Times New Roman"/>
        </w:rPr>
        <w:t>s (</w:t>
      </w:r>
      <w:r w:rsidRPr="00917BCF">
        <w:rPr>
          <w:rFonts w:ascii="Times New Roman" w:hAnsi="Times New Roman" w:cs="Times New Roman"/>
        </w:rPr>
        <w:sym w:font="Symbol" w:char="F062"/>
      </w:r>
      <w:r>
        <w:rPr>
          <w:rFonts w:ascii="Times New Roman" w:hAnsi="Times New Roman" w:cs="Times New Roman"/>
        </w:rPr>
        <w:t xml:space="preserve"> = </w:t>
      </w:r>
      <w:r w:rsidRPr="00917BCF">
        <w:rPr>
          <w:rFonts w:ascii="Times New Roman" w:hAnsi="Times New Roman" w:cs="Times New Roman"/>
        </w:rPr>
        <w:t xml:space="preserve">.53, </w:t>
      </w:r>
      <w:r w:rsidRPr="00492916">
        <w:rPr>
          <w:rFonts w:ascii="Times New Roman" w:hAnsi="Times New Roman" w:cs="Times New Roman"/>
          <w:i/>
        </w:rPr>
        <w:t>t</w:t>
      </w:r>
      <w:r>
        <w:rPr>
          <w:rFonts w:ascii="Times New Roman" w:hAnsi="Times New Roman" w:cs="Times New Roman"/>
        </w:rPr>
        <w:t xml:space="preserve">[58] = 4.75, </w:t>
      </w:r>
      <w:r w:rsidRPr="00917BCF">
        <w:rPr>
          <w:rFonts w:ascii="Times New Roman" w:hAnsi="Times New Roman" w:cs="Times New Roman"/>
          <w:i/>
        </w:rPr>
        <w:t>p</w:t>
      </w:r>
      <w:r>
        <w:rPr>
          <w:rFonts w:ascii="Times New Roman" w:hAnsi="Times New Roman" w:cs="Times New Roman"/>
        </w:rPr>
        <w:t xml:space="preserve"> = </w:t>
      </w:r>
      <w:r w:rsidRPr="00917BCF">
        <w:rPr>
          <w:rFonts w:ascii="Times New Roman" w:hAnsi="Times New Roman" w:cs="Times New Roman"/>
        </w:rPr>
        <w:t>.00</w:t>
      </w:r>
      <w:r>
        <w:rPr>
          <w:rFonts w:ascii="Times New Roman" w:hAnsi="Times New Roman" w:cs="Times New Roman"/>
        </w:rPr>
        <w:t xml:space="preserve">1, </w:t>
      </w:r>
      <w:r w:rsidRPr="00917BCF">
        <w:rPr>
          <w:rFonts w:ascii="Times New Roman" w:hAnsi="Times New Roman" w:cs="Times New Roman"/>
          <w:i/>
        </w:rPr>
        <w:t>d</w:t>
      </w:r>
      <w:r>
        <w:rPr>
          <w:rFonts w:ascii="Times New Roman" w:hAnsi="Times New Roman" w:cs="Times New Roman"/>
        </w:rPr>
        <w:t xml:space="preserve"> = 1</w:t>
      </w:r>
      <w:r w:rsidRPr="00917BCF">
        <w:rPr>
          <w:rFonts w:ascii="Times New Roman" w:hAnsi="Times New Roman" w:cs="Times New Roman"/>
        </w:rPr>
        <w:t>.</w:t>
      </w:r>
      <w:r>
        <w:rPr>
          <w:rFonts w:ascii="Times New Roman" w:hAnsi="Times New Roman" w:cs="Times New Roman"/>
        </w:rPr>
        <w:t>23)</w:t>
      </w:r>
      <w:r w:rsidRPr="00917BCF">
        <w:rPr>
          <w:rFonts w:ascii="Times New Roman" w:hAnsi="Times New Roman" w:cs="Times New Roman"/>
        </w:rPr>
        <w:t>.</w:t>
      </w:r>
      <w:r>
        <w:rPr>
          <w:rFonts w:ascii="Times New Roman" w:hAnsi="Times New Roman" w:cs="Times New Roman"/>
        </w:rPr>
        <w:t xml:space="preserve">  Nostalgia affected the proposed mediator: </w:t>
      </w:r>
      <w:r>
        <w:rPr>
          <w:rFonts w:ascii="Times New Roman" w:eastAsia="Arial Unicode MS" w:hAnsi="Times New Roman" w:cs="Times New Roman"/>
        </w:rPr>
        <w:t xml:space="preserve">Nostalgic participants </w:t>
      </w:r>
      <w:r w:rsidRPr="005B31DC">
        <w:rPr>
          <w:rFonts w:ascii="Times New Roman" w:hAnsi="Times New Roman" w:cs="Times New Roman"/>
        </w:rPr>
        <w:t>(</w:t>
      </w:r>
      <w:r w:rsidRPr="005B31DC">
        <w:rPr>
          <w:rFonts w:ascii="Times New Roman" w:hAnsi="Times New Roman" w:cs="Times New Roman"/>
          <w:i/>
        </w:rPr>
        <w:t>M</w:t>
      </w:r>
      <w:r>
        <w:rPr>
          <w:rFonts w:ascii="Times New Roman" w:hAnsi="Times New Roman" w:cs="Times New Roman"/>
          <w:i/>
        </w:rPr>
        <w:t xml:space="preserve"> </w:t>
      </w:r>
      <w:r w:rsidRPr="005B31DC">
        <w:rPr>
          <w:rFonts w:ascii="Times New Roman" w:hAnsi="Times New Roman" w:cs="Times New Roman"/>
        </w:rPr>
        <w:t>= 3.</w:t>
      </w:r>
      <w:r>
        <w:rPr>
          <w:rFonts w:ascii="Times New Roman" w:hAnsi="Times New Roman" w:cs="Times New Roman"/>
        </w:rPr>
        <w:t xml:space="preserve">43, </w:t>
      </w:r>
      <w:r w:rsidRPr="00531526">
        <w:rPr>
          <w:rFonts w:ascii="Times New Roman" w:hAnsi="Times New Roman" w:cs="Times New Roman"/>
          <w:i/>
        </w:rPr>
        <w:t>SD</w:t>
      </w:r>
      <w:r>
        <w:rPr>
          <w:rFonts w:ascii="Times New Roman" w:hAnsi="Times New Roman" w:cs="Times New Roman"/>
        </w:rPr>
        <w:t xml:space="preserve"> = 1.33</w:t>
      </w:r>
      <w:r w:rsidRPr="005B31DC">
        <w:rPr>
          <w:rFonts w:ascii="Times New Roman" w:hAnsi="Times New Roman" w:cs="Times New Roman"/>
        </w:rPr>
        <w:t xml:space="preserve">) </w:t>
      </w:r>
      <w:r w:rsidRPr="00917BCF">
        <w:rPr>
          <w:rFonts w:ascii="Times New Roman" w:hAnsi="Times New Roman" w:cs="Times New Roman"/>
        </w:rPr>
        <w:t xml:space="preserve">reported greater </w:t>
      </w:r>
      <w:r>
        <w:rPr>
          <w:rFonts w:ascii="Times New Roman" w:hAnsi="Times New Roman" w:cs="Times New Roman"/>
        </w:rPr>
        <w:t>IOGS</w:t>
      </w:r>
      <w:r w:rsidRPr="00917BCF">
        <w:rPr>
          <w:rFonts w:ascii="Times New Roman" w:hAnsi="Times New Roman" w:cs="Times New Roman"/>
        </w:rPr>
        <w:t xml:space="preserve"> than control </w:t>
      </w:r>
      <w:r w:rsidRPr="00917BCF">
        <w:rPr>
          <w:rFonts w:ascii="Times New Roman" w:eastAsia="Arial Unicode MS" w:hAnsi="Times New Roman" w:cs="Times New Roman"/>
        </w:rPr>
        <w:t xml:space="preserve">participants </w:t>
      </w:r>
      <w:r w:rsidRPr="00917BCF">
        <w:rPr>
          <w:rFonts w:ascii="Times New Roman" w:hAnsi="Times New Roman" w:cs="Times New Roman"/>
        </w:rPr>
        <w:t>(</w:t>
      </w:r>
      <w:r w:rsidRPr="00917BCF">
        <w:rPr>
          <w:rFonts w:ascii="Times New Roman" w:hAnsi="Times New Roman" w:cs="Times New Roman"/>
          <w:i/>
        </w:rPr>
        <w:t>M</w:t>
      </w:r>
      <w:r>
        <w:rPr>
          <w:rFonts w:ascii="Times New Roman" w:hAnsi="Times New Roman" w:cs="Times New Roman"/>
          <w:i/>
        </w:rPr>
        <w:t xml:space="preserve"> </w:t>
      </w:r>
      <w:r w:rsidRPr="00917BCF">
        <w:rPr>
          <w:rFonts w:ascii="Times New Roman" w:hAnsi="Times New Roman" w:cs="Times New Roman"/>
        </w:rPr>
        <w:t xml:space="preserve">= 2.03, </w:t>
      </w:r>
      <w:r w:rsidRPr="00917BCF">
        <w:rPr>
          <w:rFonts w:ascii="Times New Roman" w:hAnsi="Times New Roman" w:cs="Times New Roman"/>
          <w:i/>
        </w:rPr>
        <w:t>SD</w:t>
      </w:r>
      <w:r>
        <w:rPr>
          <w:rFonts w:ascii="Times New Roman" w:hAnsi="Times New Roman" w:cs="Times New Roman"/>
          <w:i/>
        </w:rPr>
        <w:t xml:space="preserve"> = </w:t>
      </w:r>
      <w:r w:rsidRPr="00917BCF">
        <w:rPr>
          <w:rFonts w:ascii="Times New Roman" w:hAnsi="Times New Roman" w:cs="Times New Roman"/>
        </w:rPr>
        <w:t xml:space="preserve">1.54), </w:t>
      </w:r>
      <w:r w:rsidRPr="00917BCF">
        <w:rPr>
          <w:rFonts w:ascii="Times New Roman" w:hAnsi="Times New Roman" w:cs="Times New Roman"/>
        </w:rPr>
        <w:sym w:font="Symbol" w:char="F062"/>
      </w:r>
      <w:r>
        <w:rPr>
          <w:rFonts w:ascii="Times New Roman" w:hAnsi="Times New Roman" w:cs="Times New Roman"/>
        </w:rPr>
        <w:t xml:space="preserve"> = </w:t>
      </w:r>
      <w:r w:rsidRPr="00917BCF">
        <w:rPr>
          <w:rFonts w:ascii="Times New Roman" w:hAnsi="Times New Roman" w:cs="Times New Roman"/>
        </w:rPr>
        <w:t xml:space="preserve">.44, </w:t>
      </w:r>
      <w:r w:rsidRPr="00917BCF">
        <w:rPr>
          <w:rFonts w:ascii="Times New Roman" w:hAnsi="Times New Roman" w:cs="Times New Roman"/>
          <w:i/>
        </w:rPr>
        <w:t>t(</w:t>
      </w:r>
      <w:r w:rsidRPr="00917BCF">
        <w:rPr>
          <w:rFonts w:ascii="Times New Roman" w:hAnsi="Times New Roman" w:cs="Times New Roman"/>
        </w:rPr>
        <w:t>58)</w:t>
      </w:r>
      <w:r>
        <w:rPr>
          <w:rFonts w:ascii="Times New Roman" w:hAnsi="Times New Roman" w:cs="Times New Roman"/>
        </w:rPr>
        <w:t xml:space="preserve"> = </w:t>
      </w:r>
      <w:r w:rsidRPr="00917BCF">
        <w:rPr>
          <w:rFonts w:ascii="Times New Roman" w:hAnsi="Times New Roman" w:cs="Times New Roman"/>
        </w:rPr>
        <w:t xml:space="preserve">3.76, </w:t>
      </w:r>
      <w:r w:rsidRPr="00917BCF">
        <w:rPr>
          <w:rFonts w:ascii="Times New Roman" w:hAnsi="Times New Roman" w:cs="Times New Roman"/>
          <w:i/>
        </w:rPr>
        <w:t>p</w:t>
      </w:r>
      <w:r>
        <w:rPr>
          <w:rFonts w:ascii="Times New Roman" w:hAnsi="Times New Roman" w:cs="Times New Roman"/>
        </w:rPr>
        <w:t xml:space="preserve"> = .001</w:t>
      </w:r>
      <w:r w:rsidRPr="00917BCF">
        <w:rPr>
          <w:rFonts w:ascii="Times New Roman" w:hAnsi="Times New Roman" w:cs="Times New Roman"/>
        </w:rPr>
        <w:t xml:space="preserve">, </w:t>
      </w:r>
      <w:r w:rsidRPr="00917BCF">
        <w:rPr>
          <w:rFonts w:ascii="Times New Roman" w:hAnsi="Times New Roman" w:cs="Times New Roman"/>
          <w:i/>
        </w:rPr>
        <w:t>d</w:t>
      </w:r>
      <w:r>
        <w:rPr>
          <w:rFonts w:ascii="Times New Roman" w:hAnsi="Times New Roman" w:cs="Times New Roman"/>
        </w:rPr>
        <w:t xml:space="preserve"> = </w:t>
      </w:r>
      <w:r w:rsidRPr="00917BCF">
        <w:rPr>
          <w:rFonts w:ascii="Times New Roman" w:hAnsi="Times New Roman" w:cs="Times New Roman"/>
        </w:rPr>
        <w:t xml:space="preserve">.97.  </w:t>
      </w:r>
      <w:r>
        <w:rPr>
          <w:rFonts w:ascii="Times New Roman" w:hAnsi="Times New Roman" w:cs="Times New Roman"/>
        </w:rPr>
        <w:t xml:space="preserve">Next, we regressed outgroup attitudes onto the nostalgia manipulation and IOGS (i.e., the mediator).  </w:t>
      </w:r>
      <w:r w:rsidRPr="00917BCF">
        <w:rPr>
          <w:rFonts w:ascii="Times New Roman" w:hAnsi="Times New Roman" w:cs="Times New Roman"/>
        </w:rPr>
        <w:t>The</w:t>
      </w:r>
      <w:r>
        <w:rPr>
          <w:rFonts w:ascii="Times New Roman" w:hAnsi="Times New Roman" w:cs="Times New Roman"/>
        </w:rPr>
        <w:t xml:space="preserve">re was a significant positive association </w:t>
      </w:r>
      <w:r w:rsidRPr="00917BCF">
        <w:rPr>
          <w:rFonts w:ascii="Times New Roman" w:hAnsi="Times New Roman" w:cs="Times New Roman"/>
        </w:rPr>
        <w:t xml:space="preserve">between </w:t>
      </w:r>
      <w:r>
        <w:rPr>
          <w:rFonts w:ascii="Times New Roman" w:hAnsi="Times New Roman" w:cs="Times New Roman"/>
        </w:rPr>
        <w:t>IOGS</w:t>
      </w:r>
      <w:r w:rsidRPr="00917BCF">
        <w:rPr>
          <w:rFonts w:ascii="Times New Roman" w:hAnsi="Times New Roman" w:cs="Times New Roman"/>
        </w:rPr>
        <w:t xml:space="preserve"> and outgroup attitude</w:t>
      </w:r>
      <w:r>
        <w:rPr>
          <w:rFonts w:ascii="Times New Roman" w:hAnsi="Times New Roman" w:cs="Times New Roman"/>
        </w:rPr>
        <w:t>s (controlling for nostalgia)</w:t>
      </w:r>
      <w:r w:rsidRPr="00917BCF">
        <w:rPr>
          <w:rFonts w:ascii="Times New Roman" w:hAnsi="Times New Roman" w:cs="Times New Roman"/>
        </w:rPr>
        <w:t xml:space="preserve">, </w:t>
      </w:r>
      <w:r w:rsidRPr="00917BCF">
        <w:rPr>
          <w:rFonts w:ascii="Times New Roman" w:hAnsi="Times New Roman" w:cs="Times New Roman"/>
          <w:i/>
        </w:rPr>
        <w:t>β</w:t>
      </w:r>
      <w:r>
        <w:rPr>
          <w:rFonts w:ascii="Times New Roman" w:hAnsi="Times New Roman" w:cs="Times New Roman"/>
        </w:rPr>
        <w:t xml:space="preserve"> = </w:t>
      </w:r>
      <w:r w:rsidRPr="00917BCF">
        <w:rPr>
          <w:rFonts w:ascii="Times New Roman" w:hAnsi="Times New Roman" w:cs="Times New Roman"/>
        </w:rPr>
        <w:t xml:space="preserve">.54, </w:t>
      </w:r>
      <w:r w:rsidRPr="00917BCF">
        <w:rPr>
          <w:rFonts w:ascii="Times New Roman" w:hAnsi="Times New Roman" w:cs="Times New Roman"/>
          <w:i/>
        </w:rPr>
        <w:t>t</w:t>
      </w:r>
      <w:r w:rsidRPr="00917BCF">
        <w:rPr>
          <w:rFonts w:ascii="Times New Roman" w:hAnsi="Times New Roman" w:cs="Times New Roman"/>
        </w:rPr>
        <w:t>(5</w:t>
      </w:r>
      <w:r>
        <w:rPr>
          <w:rFonts w:ascii="Times New Roman" w:hAnsi="Times New Roman" w:cs="Times New Roman"/>
        </w:rPr>
        <w:t>7</w:t>
      </w:r>
      <w:r w:rsidRPr="00917BCF">
        <w:rPr>
          <w:rFonts w:ascii="Times New Roman" w:hAnsi="Times New Roman" w:cs="Times New Roman"/>
        </w:rPr>
        <w:t>)</w:t>
      </w:r>
      <w:r>
        <w:rPr>
          <w:rFonts w:ascii="Times New Roman" w:hAnsi="Times New Roman" w:cs="Times New Roman"/>
        </w:rPr>
        <w:t xml:space="preserve"> = </w:t>
      </w:r>
      <w:r w:rsidRPr="00917BCF">
        <w:rPr>
          <w:rFonts w:ascii="Times New Roman" w:hAnsi="Times New Roman" w:cs="Times New Roman"/>
        </w:rPr>
        <w:t xml:space="preserve">5.22, </w:t>
      </w:r>
      <w:r w:rsidRPr="00917BCF">
        <w:rPr>
          <w:rFonts w:ascii="Times New Roman" w:hAnsi="Times New Roman" w:cs="Times New Roman"/>
          <w:i/>
        </w:rPr>
        <w:t>p</w:t>
      </w:r>
      <w:r>
        <w:rPr>
          <w:rFonts w:ascii="Times New Roman" w:hAnsi="Times New Roman" w:cs="Times New Roman"/>
        </w:rPr>
        <w:t xml:space="preserve"> = </w:t>
      </w:r>
      <w:r w:rsidRPr="00917BCF">
        <w:rPr>
          <w:rFonts w:ascii="Times New Roman" w:hAnsi="Times New Roman" w:cs="Times New Roman"/>
        </w:rPr>
        <w:t>.00</w:t>
      </w:r>
      <w:r>
        <w:rPr>
          <w:rFonts w:ascii="Times New Roman" w:hAnsi="Times New Roman" w:cs="Times New Roman"/>
        </w:rPr>
        <w:t>1</w:t>
      </w:r>
      <w:r w:rsidRPr="00917BCF">
        <w:rPr>
          <w:rFonts w:ascii="Times New Roman" w:hAnsi="Times New Roman" w:cs="Times New Roman"/>
        </w:rPr>
        <w:t xml:space="preserve">.  </w:t>
      </w:r>
      <w:r>
        <w:rPr>
          <w:rFonts w:ascii="Times New Roman" w:hAnsi="Times New Roman" w:cs="Times New Roman"/>
        </w:rPr>
        <w:t>W</w:t>
      </w:r>
      <w:r w:rsidRPr="00917BCF">
        <w:rPr>
          <w:rFonts w:ascii="Times New Roman" w:hAnsi="Times New Roman" w:cs="Times New Roman"/>
        </w:rPr>
        <w:t xml:space="preserve">hen </w:t>
      </w:r>
      <w:r>
        <w:rPr>
          <w:rFonts w:ascii="Times New Roman" w:hAnsi="Times New Roman" w:cs="Times New Roman"/>
        </w:rPr>
        <w:t xml:space="preserve">IOGS </w:t>
      </w:r>
      <w:r w:rsidRPr="00917BCF">
        <w:rPr>
          <w:rFonts w:ascii="Times New Roman" w:hAnsi="Times New Roman" w:cs="Times New Roman"/>
        </w:rPr>
        <w:t xml:space="preserve">was controlled, the </w:t>
      </w:r>
      <w:r>
        <w:rPr>
          <w:rFonts w:ascii="Times New Roman" w:hAnsi="Times New Roman" w:cs="Times New Roman"/>
        </w:rPr>
        <w:t>effect of nostalgia on</w:t>
      </w:r>
      <w:r w:rsidRPr="00917BCF">
        <w:rPr>
          <w:rFonts w:ascii="Times New Roman" w:hAnsi="Times New Roman" w:cs="Times New Roman"/>
        </w:rPr>
        <w:t xml:space="preserve"> outgroup attitude</w:t>
      </w:r>
      <w:r>
        <w:rPr>
          <w:rFonts w:ascii="Times New Roman" w:hAnsi="Times New Roman" w:cs="Times New Roman"/>
        </w:rPr>
        <w:t>s</w:t>
      </w:r>
      <w:r w:rsidRPr="00917BCF">
        <w:rPr>
          <w:rFonts w:ascii="Times New Roman" w:hAnsi="Times New Roman" w:cs="Times New Roman"/>
        </w:rPr>
        <w:t xml:space="preserve"> </w:t>
      </w:r>
      <w:r>
        <w:rPr>
          <w:rFonts w:ascii="Times New Roman" w:hAnsi="Times New Roman" w:cs="Times New Roman"/>
        </w:rPr>
        <w:t>was reduced but remained significant</w:t>
      </w:r>
      <w:r w:rsidRPr="00917BCF">
        <w:rPr>
          <w:rFonts w:ascii="Times New Roman" w:hAnsi="Times New Roman" w:cs="Times New Roman"/>
        </w:rPr>
        <w:t xml:space="preserve">, </w:t>
      </w:r>
      <w:r w:rsidRPr="00917BCF">
        <w:rPr>
          <w:rFonts w:ascii="Times New Roman" w:hAnsi="Times New Roman" w:cs="Times New Roman"/>
          <w:i/>
        </w:rPr>
        <w:t>β</w:t>
      </w:r>
      <w:r w:rsidRPr="00917BCF">
        <w:rPr>
          <w:rFonts w:ascii="Times New Roman" w:hAnsi="Times New Roman" w:cs="Times New Roman"/>
        </w:rPr>
        <w:t xml:space="preserve"> = .29, </w:t>
      </w:r>
      <w:r w:rsidRPr="00917BCF">
        <w:rPr>
          <w:rFonts w:ascii="Times New Roman" w:hAnsi="Times New Roman" w:cs="Times New Roman"/>
          <w:i/>
        </w:rPr>
        <w:t>t</w:t>
      </w:r>
      <w:r w:rsidRPr="00917BCF">
        <w:rPr>
          <w:rFonts w:ascii="Times New Roman" w:hAnsi="Times New Roman" w:cs="Times New Roman"/>
        </w:rPr>
        <w:t>(5</w:t>
      </w:r>
      <w:r>
        <w:rPr>
          <w:rFonts w:ascii="Times New Roman" w:hAnsi="Times New Roman" w:cs="Times New Roman"/>
        </w:rPr>
        <w:t>7</w:t>
      </w:r>
      <w:r w:rsidRPr="00917BCF">
        <w:rPr>
          <w:rFonts w:ascii="Times New Roman" w:hAnsi="Times New Roman" w:cs="Times New Roman"/>
        </w:rPr>
        <w:t>)</w:t>
      </w:r>
      <w:r>
        <w:rPr>
          <w:rFonts w:ascii="Times New Roman" w:hAnsi="Times New Roman" w:cs="Times New Roman"/>
        </w:rPr>
        <w:t xml:space="preserve"> = </w:t>
      </w:r>
      <w:r w:rsidRPr="00917BCF">
        <w:rPr>
          <w:rFonts w:ascii="Times New Roman" w:hAnsi="Times New Roman" w:cs="Times New Roman"/>
        </w:rPr>
        <w:t xml:space="preserve">2.82, </w:t>
      </w:r>
      <w:r w:rsidRPr="00917BCF">
        <w:rPr>
          <w:rFonts w:ascii="Times New Roman" w:hAnsi="Times New Roman" w:cs="Times New Roman"/>
          <w:i/>
        </w:rPr>
        <w:t>p</w:t>
      </w:r>
      <w:r>
        <w:rPr>
          <w:rFonts w:ascii="Times New Roman" w:hAnsi="Times New Roman" w:cs="Times New Roman"/>
        </w:rPr>
        <w:t xml:space="preserve"> = </w:t>
      </w:r>
      <w:r w:rsidRPr="00917BCF">
        <w:rPr>
          <w:rFonts w:ascii="Times New Roman" w:hAnsi="Times New Roman" w:cs="Times New Roman"/>
        </w:rPr>
        <w:t>.01.</w:t>
      </w:r>
      <w:r>
        <w:rPr>
          <w:rFonts w:ascii="Times New Roman" w:hAnsi="Times New Roman" w:cs="Times New Roman"/>
        </w:rPr>
        <w:t xml:space="preserve"> </w:t>
      </w:r>
      <w:r w:rsidRPr="00917BCF">
        <w:rPr>
          <w:rFonts w:ascii="Times New Roman" w:hAnsi="Times New Roman" w:cs="Times New Roman"/>
        </w:rPr>
        <w:t xml:space="preserve"> Thus, as </w:t>
      </w:r>
      <w:r w:rsidRPr="00917BCF">
        <w:rPr>
          <w:rFonts w:ascii="Times New Roman" w:eastAsia="Arial Unicode MS" w:hAnsi="Times New Roman" w:cs="Times New Roman"/>
        </w:rPr>
        <w:t xml:space="preserve">hypothesized, </w:t>
      </w:r>
      <w:r>
        <w:rPr>
          <w:rFonts w:ascii="Times New Roman" w:eastAsia="Arial Unicode MS" w:hAnsi="Times New Roman" w:cs="Times New Roman"/>
        </w:rPr>
        <w:t>IOGS</w:t>
      </w:r>
      <w:r w:rsidRPr="00917BCF">
        <w:rPr>
          <w:rFonts w:ascii="Times New Roman" w:eastAsia="Arial Unicode MS" w:hAnsi="Times New Roman" w:cs="Times New Roman"/>
        </w:rPr>
        <w:t xml:space="preserve"> mediated the effect of nostalgia on outgroup attitude</w:t>
      </w:r>
      <w:r>
        <w:rPr>
          <w:rFonts w:ascii="Times New Roman" w:eastAsia="Arial Unicode MS" w:hAnsi="Times New Roman" w:cs="Times New Roman"/>
        </w:rPr>
        <w:t>s</w:t>
      </w:r>
      <w:r w:rsidRPr="00917BCF">
        <w:rPr>
          <w:rFonts w:ascii="Times New Roman" w:eastAsia="Arial Unicode MS" w:hAnsi="Times New Roman" w:cs="Times New Roman"/>
        </w:rPr>
        <w:t xml:space="preserve">.  </w:t>
      </w:r>
      <w:r>
        <w:rPr>
          <w:rFonts w:ascii="Times New Roman" w:eastAsia="Arial Unicode MS" w:hAnsi="Times New Roman" w:cs="Times New Roman"/>
        </w:rPr>
        <w:t xml:space="preserve">Given that the nostalgia effect remained significant when the mediator was controlled, mediation was partial rather than full.  </w:t>
      </w:r>
      <w:r w:rsidRPr="00917BCF">
        <w:rPr>
          <w:rFonts w:ascii="Times New Roman" w:eastAsia="Arial Unicode MS" w:hAnsi="Times New Roman" w:cs="Times New Roman"/>
        </w:rPr>
        <w:t>In addition, w</w:t>
      </w:r>
      <w:r w:rsidRPr="00917BCF">
        <w:rPr>
          <w:rFonts w:ascii="Times New Roman" w:hAnsi="Times New Roman" w:cs="Times New Roman"/>
        </w:rPr>
        <w:t>e conducted bootstrapping analysis to examine the indirect effect of nostalgia</w:t>
      </w:r>
      <w:r>
        <w:rPr>
          <w:rFonts w:ascii="Times New Roman" w:hAnsi="Times New Roman" w:cs="Times New Roman"/>
        </w:rPr>
        <w:t xml:space="preserve"> on outgroup attitudes</w:t>
      </w:r>
      <w:r w:rsidRPr="00917BCF">
        <w:rPr>
          <w:rFonts w:ascii="Times New Roman" w:hAnsi="Times New Roman" w:cs="Times New Roman"/>
        </w:rPr>
        <w:t xml:space="preserve"> via </w:t>
      </w:r>
      <w:r>
        <w:rPr>
          <w:rFonts w:ascii="Times New Roman" w:hAnsi="Times New Roman" w:cs="Times New Roman"/>
        </w:rPr>
        <w:t>IOGS</w:t>
      </w:r>
      <w:r w:rsidRPr="00917BCF">
        <w:rPr>
          <w:rFonts w:ascii="Times New Roman" w:hAnsi="Times New Roman" w:cs="Times New Roman"/>
        </w:rPr>
        <w:t xml:space="preserve"> (Preacher </w:t>
      </w:r>
      <w:r w:rsidRPr="00600AD4">
        <w:rPr>
          <w:rFonts w:ascii="Times New Roman" w:hAnsi="Times New Roman" w:cs="Times New Roman"/>
        </w:rPr>
        <w:t>&amp; Hayes, 2004): mean bootstrap estimate</w:t>
      </w:r>
      <w:r>
        <w:rPr>
          <w:rFonts w:ascii="Times New Roman" w:hAnsi="Times New Roman" w:cs="Times New Roman"/>
        </w:rPr>
        <w:t xml:space="preserve"> = </w:t>
      </w:r>
      <w:r w:rsidRPr="00600AD4">
        <w:rPr>
          <w:rFonts w:ascii="Times New Roman" w:hAnsi="Times New Roman" w:cs="Times New Roman"/>
        </w:rPr>
        <w:t>.22, 95% confidence internal</w:t>
      </w:r>
      <w:r>
        <w:rPr>
          <w:rFonts w:ascii="Times New Roman" w:hAnsi="Times New Roman" w:cs="Times New Roman"/>
        </w:rPr>
        <w:t xml:space="preserve"> = </w:t>
      </w:r>
      <w:r w:rsidRPr="00600AD4">
        <w:rPr>
          <w:rFonts w:ascii="Times New Roman" w:hAnsi="Times New Roman" w:cs="Times New Roman"/>
        </w:rPr>
        <w:t>.001/.43.  This</w:t>
      </w:r>
      <w:r w:rsidRPr="00917BCF">
        <w:rPr>
          <w:rFonts w:ascii="Times New Roman" w:hAnsi="Times New Roman" w:cs="Times New Roman"/>
        </w:rPr>
        <w:t xml:space="preserve"> effect was significant, confirming mediation.   </w:t>
      </w:r>
    </w:p>
    <w:p w:rsidR="00AB5E93" w:rsidRDefault="00AB5E93" w:rsidP="00CE2A0E">
      <w:pPr>
        <w:spacing w:line="480" w:lineRule="auto"/>
        <w:ind w:firstLine="720"/>
        <w:outlineLvl w:val="0"/>
        <w:rPr>
          <w:rFonts w:ascii="Times New Roman" w:hAnsi="Times New Roman" w:cs="Times New Roman"/>
        </w:rPr>
      </w:pPr>
      <w:r>
        <w:rPr>
          <w:rFonts w:ascii="Times New Roman" w:hAnsi="Times New Roman" w:cs="Times New Roman"/>
          <w:b/>
        </w:rPr>
        <w:t>Mediation by outgrou</w:t>
      </w:r>
      <w:r w:rsidRPr="00917BCF">
        <w:rPr>
          <w:rFonts w:ascii="Times New Roman" w:hAnsi="Times New Roman" w:cs="Times New Roman"/>
          <w:b/>
        </w:rPr>
        <w:t xml:space="preserve">p </w:t>
      </w:r>
      <w:r>
        <w:rPr>
          <w:rFonts w:ascii="Times New Roman" w:hAnsi="Times New Roman" w:cs="Times New Roman"/>
          <w:b/>
        </w:rPr>
        <w:t>t</w:t>
      </w:r>
      <w:r w:rsidRPr="00917BCF">
        <w:rPr>
          <w:rFonts w:ascii="Times New Roman" w:hAnsi="Times New Roman" w:cs="Times New Roman"/>
          <w:b/>
        </w:rPr>
        <w:t>rust</w:t>
      </w:r>
      <w:r w:rsidRPr="000B16F1">
        <w:rPr>
          <w:rFonts w:ascii="Times New Roman" w:hAnsi="Times New Roman" w:cs="Times New Roman"/>
          <w:b/>
        </w:rPr>
        <w:t>.</w:t>
      </w:r>
      <w:r w:rsidRPr="00963EBB">
        <w:rPr>
          <w:rFonts w:ascii="Times New Roman" w:hAnsi="Times New Roman" w:cs="Times New Roman"/>
        </w:rPr>
        <w:t xml:space="preserve"> </w:t>
      </w:r>
      <w:r>
        <w:rPr>
          <w:rFonts w:ascii="Times New Roman" w:hAnsi="Times New Roman" w:cs="Times New Roman"/>
        </w:rPr>
        <w:t xml:space="preserve"> </w:t>
      </w:r>
      <w:r>
        <w:rPr>
          <w:rFonts w:ascii="Times New Roman" w:eastAsia="Arial Unicode MS" w:hAnsi="Times New Roman" w:cs="Times New Roman"/>
        </w:rPr>
        <w:t xml:space="preserve">We followed the same procedure to test for mediation by outgroup trust.  </w:t>
      </w:r>
      <w:r w:rsidRPr="00917BCF">
        <w:rPr>
          <w:rFonts w:ascii="Times New Roman" w:eastAsia="Arial Unicode MS" w:hAnsi="Times New Roman" w:cs="Times New Roman"/>
        </w:rPr>
        <w:t>We hypothesized that outgroup trust would mediate the effect of nostalgia on outgroup attitude</w:t>
      </w:r>
      <w:r>
        <w:rPr>
          <w:rFonts w:ascii="Times New Roman" w:eastAsia="Arial Unicode MS" w:hAnsi="Times New Roman" w:cs="Times New Roman"/>
        </w:rPr>
        <w:t>s</w:t>
      </w:r>
      <w:r w:rsidRPr="00917BCF">
        <w:rPr>
          <w:rFonts w:ascii="Times New Roman" w:eastAsia="Arial Unicode MS" w:hAnsi="Times New Roman" w:cs="Times New Roman"/>
        </w:rPr>
        <w:t xml:space="preserve">.  </w:t>
      </w:r>
      <w:r>
        <w:rPr>
          <w:rFonts w:ascii="Times New Roman" w:eastAsia="Arial Unicode MS" w:hAnsi="Times New Roman" w:cs="Times New Roman"/>
        </w:rPr>
        <w:t xml:space="preserve">Nostalgia affected the proposed mediator: </w:t>
      </w:r>
      <w:r>
        <w:rPr>
          <w:rFonts w:ascii="Times New Roman" w:eastAsia="Arial Unicode MS" w:hAnsi="Times New Roman" w:cs="Times New Roman"/>
        </w:rPr>
        <w:lastRenderedPageBreak/>
        <w:t>N</w:t>
      </w:r>
      <w:r w:rsidRPr="00D81039">
        <w:rPr>
          <w:rFonts w:ascii="Times New Roman" w:hAnsi="Times New Roman" w:cs="Times New Roman"/>
        </w:rPr>
        <w:t>ostalgic participants (</w:t>
      </w:r>
      <w:r w:rsidRPr="00D81039">
        <w:rPr>
          <w:rFonts w:ascii="Times New Roman" w:hAnsi="Times New Roman" w:cs="Times New Roman"/>
          <w:i/>
        </w:rPr>
        <w:t>M</w:t>
      </w:r>
      <w:r>
        <w:rPr>
          <w:rFonts w:ascii="Times New Roman" w:hAnsi="Times New Roman" w:cs="Times New Roman"/>
        </w:rPr>
        <w:t xml:space="preserve"> = </w:t>
      </w:r>
      <w:r w:rsidRPr="00D81039">
        <w:rPr>
          <w:rFonts w:ascii="Times New Roman" w:hAnsi="Times New Roman" w:cs="Times New Roman"/>
        </w:rPr>
        <w:t>5.33</w:t>
      </w:r>
      <w:r>
        <w:rPr>
          <w:rFonts w:ascii="Times New Roman" w:hAnsi="Times New Roman" w:cs="Times New Roman"/>
        </w:rPr>
        <w:t xml:space="preserve">, </w:t>
      </w:r>
      <w:r w:rsidRPr="00531526">
        <w:rPr>
          <w:rFonts w:ascii="Times New Roman" w:hAnsi="Times New Roman" w:cs="Times New Roman"/>
          <w:i/>
        </w:rPr>
        <w:t>SD</w:t>
      </w:r>
      <w:r>
        <w:rPr>
          <w:rFonts w:ascii="Times New Roman" w:hAnsi="Times New Roman" w:cs="Times New Roman"/>
        </w:rPr>
        <w:t xml:space="preserve"> = 1.06</w:t>
      </w:r>
      <w:r w:rsidRPr="00D81039">
        <w:rPr>
          <w:rFonts w:ascii="Times New Roman" w:hAnsi="Times New Roman" w:cs="Times New Roman"/>
        </w:rPr>
        <w:t xml:space="preserve">) reported more </w:t>
      </w:r>
      <w:r>
        <w:rPr>
          <w:rFonts w:ascii="Times New Roman" w:hAnsi="Times New Roman" w:cs="Times New Roman"/>
        </w:rPr>
        <w:t>outgroup</w:t>
      </w:r>
      <w:r w:rsidRPr="00D81039">
        <w:rPr>
          <w:rFonts w:ascii="Times New Roman" w:hAnsi="Times New Roman" w:cs="Times New Roman"/>
        </w:rPr>
        <w:t xml:space="preserve"> trust than control participants (</w:t>
      </w:r>
      <w:r w:rsidRPr="00D81039">
        <w:rPr>
          <w:rFonts w:ascii="Times New Roman" w:hAnsi="Times New Roman" w:cs="Times New Roman"/>
          <w:i/>
        </w:rPr>
        <w:t>M</w:t>
      </w:r>
      <w:r>
        <w:rPr>
          <w:rFonts w:ascii="Times New Roman" w:hAnsi="Times New Roman" w:cs="Times New Roman"/>
        </w:rPr>
        <w:t xml:space="preserve"> = </w:t>
      </w:r>
      <w:r w:rsidRPr="00D81039">
        <w:rPr>
          <w:rFonts w:ascii="Times New Roman" w:hAnsi="Times New Roman" w:cs="Times New Roman"/>
        </w:rPr>
        <w:t>4.15</w:t>
      </w:r>
      <w:r>
        <w:rPr>
          <w:rFonts w:ascii="Times New Roman" w:hAnsi="Times New Roman" w:cs="Times New Roman"/>
        </w:rPr>
        <w:t xml:space="preserve">, </w:t>
      </w:r>
      <w:r w:rsidRPr="00531526">
        <w:rPr>
          <w:rFonts w:ascii="Times New Roman" w:hAnsi="Times New Roman" w:cs="Times New Roman"/>
          <w:i/>
        </w:rPr>
        <w:t>SD</w:t>
      </w:r>
      <w:r>
        <w:rPr>
          <w:rFonts w:ascii="Times New Roman" w:hAnsi="Times New Roman" w:cs="Times New Roman"/>
        </w:rPr>
        <w:t xml:space="preserve"> = 1.33</w:t>
      </w:r>
      <w:r w:rsidRPr="00D81039">
        <w:rPr>
          <w:rFonts w:ascii="Times New Roman" w:hAnsi="Times New Roman" w:cs="Times New Roman"/>
        </w:rPr>
        <w:t xml:space="preserve">), </w:t>
      </w:r>
      <w:r w:rsidRPr="005B31DC">
        <w:rPr>
          <w:rFonts w:ascii="Times New Roman" w:hAnsi="Times New Roman" w:cs="Times New Roman"/>
          <w:i/>
        </w:rPr>
        <w:t>β</w:t>
      </w:r>
      <w:r>
        <w:rPr>
          <w:rFonts w:ascii="Times New Roman" w:hAnsi="Times New Roman" w:cs="Times New Roman"/>
        </w:rPr>
        <w:t xml:space="preserve"> = </w:t>
      </w:r>
      <w:r w:rsidRPr="005B31DC">
        <w:rPr>
          <w:rFonts w:ascii="Times New Roman" w:hAnsi="Times New Roman" w:cs="Times New Roman"/>
        </w:rPr>
        <w:t xml:space="preserve">.45, </w:t>
      </w:r>
      <w:r>
        <w:rPr>
          <w:rFonts w:ascii="Times New Roman" w:hAnsi="Times New Roman" w:cs="Times New Roman"/>
          <w:i/>
        </w:rPr>
        <w:t>t</w:t>
      </w:r>
      <w:r w:rsidRPr="00D81039">
        <w:rPr>
          <w:rFonts w:ascii="Times New Roman" w:hAnsi="Times New Roman" w:cs="Times New Roman"/>
        </w:rPr>
        <w:t>(58)</w:t>
      </w:r>
      <w:r>
        <w:rPr>
          <w:rFonts w:ascii="Times New Roman" w:hAnsi="Times New Roman" w:cs="Times New Roman"/>
        </w:rPr>
        <w:t xml:space="preserve"> = 3.80</w:t>
      </w:r>
      <w:r w:rsidRPr="00D81039">
        <w:rPr>
          <w:rFonts w:ascii="Times New Roman" w:hAnsi="Times New Roman" w:cs="Times New Roman"/>
        </w:rPr>
        <w:t xml:space="preserve">, </w:t>
      </w:r>
      <w:r w:rsidRPr="00D81039">
        <w:rPr>
          <w:rFonts w:ascii="Times New Roman" w:hAnsi="Times New Roman" w:cs="Times New Roman"/>
          <w:i/>
        </w:rPr>
        <w:t>p</w:t>
      </w:r>
      <w:r>
        <w:rPr>
          <w:rFonts w:ascii="Times New Roman" w:hAnsi="Times New Roman" w:cs="Times New Roman"/>
        </w:rPr>
        <w:t xml:space="preserve"> = .001</w:t>
      </w:r>
      <w:r w:rsidRPr="00D81039">
        <w:rPr>
          <w:rFonts w:ascii="Times New Roman" w:hAnsi="Times New Roman" w:cs="Times New Roman"/>
        </w:rPr>
        <w:t xml:space="preserve">, </w:t>
      </w:r>
      <w:r w:rsidRPr="00D81039">
        <w:rPr>
          <w:rFonts w:ascii="Times New Roman" w:hAnsi="Times New Roman" w:cs="Times New Roman"/>
          <w:i/>
        </w:rPr>
        <w:t>d</w:t>
      </w:r>
      <w:r>
        <w:rPr>
          <w:rFonts w:ascii="Times New Roman" w:hAnsi="Times New Roman" w:cs="Times New Roman"/>
          <w:i/>
        </w:rPr>
        <w:t xml:space="preserve"> = </w:t>
      </w:r>
      <w:r w:rsidRPr="00D81039">
        <w:rPr>
          <w:rFonts w:ascii="Times New Roman" w:hAnsi="Times New Roman" w:cs="Times New Roman"/>
        </w:rPr>
        <w:t xml:space="preserve">.98. </w:t>
      </w:r>
      <w:r>
        <w:rPr>
          <w:rFonts w:ascii="Times New Roman" w:hAnsi="Times New Roman" w:cs="Times New Roman"/>
        </w:rPr>
        <w:t xml:space="preserve"> When we regressed outgroup attitude onto the nostalgia manipulation and outgroup trust (i.e., the mediator), we found a significant positive association between </w:t>
      </w:r>
      <w:r w:rsidRPr="00FF144F">
        <w:rPr>
          <w:rFonts w:ascii="Times New Roman" w:hAnsi="Times New Roman" w:cs="Times New Roman"/>
        </w:rPr>
        <w:t>outgroup trust and outgroup attitude</w:t>
      </w:r>
      <w:r>
        <w:rPr>
          <w:rFonts w:ascii="Times New Roman" w:hAnsi="Times New Roman" w:cs="Times New Roman"/>
        </w:rPr>
        <w:t>s (controlling for nostalgia)</w:t>
      </w:r>
      <w:r w:rsidRPr="00FF144F">
        <w:rPr>
          <w:rFonts w:ascii="Times New Roman" w:hAnsi="Times New Roman" w:cs="Times New Roman"/>
        </w:rPr>
        <w:t xml:space="preserve">, </w:t>
      </w:r>
      <w:r w:rsidRPr="00FF144F">
        <w:rPr>
          <w:rFonts w:ascii="Times New Roman" w:hAnsi="Times New Roman" w:cs="Times New Roman"/>
          <w:i/>
        </w:rPr>
        <w:t>β</w:t>
      </w:r>
      <w:r>
        <w:rPr>
          <w:rFonts w:ascii="Times New Roman" w:hAnsi="Times New Roman" w:cs="Times New Roman"/>
        </w:rPr>
        <w:t xml:space="preserve"> = </w:t>
      </w:r>
      <w:r w:rsidRPr="00FF144F">
        <w:rPr>
          <w:rFonts w:ascii="Times New Roman" w:hAnsi="Times New Roman" w:cs="Times New Roman"/>
        </w:rPr>
        <w:t xml:space="preserve">.50, </w:t>
      </w:r>
      <w:r w:rsidRPr="00FF144F">
        <w:rPr>
          <w:rFonts w:ascii="Times New Roman" w:hAnsi="Times New Roman" w:cs="Times New Roman"/>
          <w:i/>
        </w:rPr>
        <w:t>t</w:t>
      </w:r>
      <w:r w:rsidRPr="00FF144F">
        <w:rPr>
          <w:rFonts w:ascii="Times New Roman" w:hAnsi="Times New Roman" w:cs="Times New Roman"/>
        </w:rPr>
        <w:t>(5</w:t>
      </w:r>
      <w:r>
        <w:rPr>
          <w:rFonts w:ascii="Times New Roman" w:hAnsi="Times New Roman" w:cs="Times New Roman"/>
        </w:rPr>
        <w:t>7</w:t>
      </w:r>
      <w:r w:rsidRPr="00FF144F">
        <w:rPr>
          <w:rFonts w:ascii="Times New Roman" w:hAnsi="Times New Roman" w:cs="Times New Roman"/>
        </w:rPr>
        <w:t>)</w:t>
      </w:r>
      <w:r>
        <w:rPr>
          <w:rFonts w:ascii="Times New Roman" w:hAnsi="Times New Roman" w:cs="Times New Roman"/>
        </w:rPr>
        <w:t xml:space="preserve"> = </w:t>
      </w:r>
      <w:r w:rsidRPr="00FF144F">
        <w:rPr>
          <w:rFonts w:ascii="Times New Roman" w:hAnsi="Times New Roman" w:cs="Times New Roman"/>
        </w:rPr>
        <w:t xml:space="preserve">4.73, </w:t>
      </w:r>
      <w:r w:rsidRPr="00FF144F">
        <w:rPr>
          <w:rFonts w:ascii="Times New Roman" w:hAnsi="Times New Roman" w:cs="Times New Roman"/>
          <w:i/>
        </w:rPr>
        <w:t>p</w:t>
      </w:r>
      <w:r>
        <w:rPr>
          <w:rFonts w:ascii="Times New Roman" w:hAnsi="Times New Roman" w:cs="Times New Roman"/>
        </w:rPr>
        <w:t xml:space="preserve"> = .001</w:t>
      </w:r>
      <w:r w:rsidRPr="00FF144F">
        <w:rPr>
          <w:rFonts w:ascii="Times New Roman" w:hAnsi="Times New Roman" w:cs="Times New Roman"/>
        </w:rPr>
        <w:t xml:space="preserve">.  </w:t>
      </w:r>
      <w:r>
        <w:rPr>
          <w:rFonts w:ascii="Times New Roman" w:hAnsi="Times New Roman" w:cs="Times New Roman"/>
        </w:rPr>
        <w:t>W</w:t>
      </w:r>
      <w:r w:rsidRPr="00FF144F">
        <w:rPr>
          <w:rFonts w:ascii="Times New Roman" w:hAnsi="Times New Roman" w:cs="Times New Roman"/>
        </w:rPr>
        <w:t xml:space="preserve">hen </w:t>
      </w:r>
      <w:r w:rsidRPr="00FF144F">
        <w:rPr>
          <w:rFonts w:ascii="Times New Roman" w:eastAsia="Arial Unicode MS" w:hAnsi="Times New Roman" w:cs="Times New Roman"/>
        </w:rPr>
        <w:t xml:space="preserve">outgroup </w:t>
      </w:r>
      <w:r w:rsidRPr="00FF144F">
        <w:rPr>
          <w:rFonts w:ascii="Times New Roman" w:hAnsi="Times New Roman" w:cs="Times New Roman"/>
        </w:rPr>
        <w:t xml:space="preserve">trust was controlled, the </w:t>
      </w:r>
      <w:r>
        <w:rPr>
          <w:rFonts w:ascii="Times New Roman" w:hAnsi="Times New Roman" w:cs="Times New Roman"/>
        </w:rPr>
        <w:t>effect of nostalgia on</w:t>
      </w:r>
      <w:r w:rsidRPr="00FF144F">
        <w:rPr>
          <w:rFonts w:ascii="Times New Roman" w:hAnsi="Times New Roman" w:cs="Times New Roman"/>
        </w:rPr>
        <w:t xml:space="preserve"> outgroup </w:t>
      </w:r>
      <w:r w:rsidRPr="00600AD4">
        <w:rPr>
          <w:rFonts w:ascii="Times New Roman" w:hAnsi="Times New Roman" w:cs="Times New Roman"/>
        </w:rPr>
        <w:t>attitude</w:t>
      </w:r>
      <w:r>
        <w:rPr>
          <w:rFonts w:ascii="Times New Roman" w:hAnsi="Times New Roman" w:cs="Times New Roman"/>
        </w:rPr>
        <w:t>s</w:t>
      </w:r>
      <w:r w:rsidRPr="00600AD4">
        <w:rPr>
          <w:rFonts w:ascii="Times New Roman" w:hAnsi="Times New Roman" w:cs="Times New Roman"/>
        </w:rPr>
        <w:t xml:space="preserve"> </w:t>
      </w:r>
      <w:r>
        <w:rPr>
          <w:rFonts w:ascii="Times New Roman" w:hAnsi="Times New Roman" w:cs="Times New Roman"/>
        </w:rPr>
        <w:t>was no longer significant</w:t>
      </w:r>
      <w:r w:rsidRPr="00600AD4">
        <w:rPr>
          <w:rFonts w:ascii="Times New Roman" w:hAnsi="Times New Roman" w:cs="Times New Roman"/>
        </w:rPr>
        <w:t>,</w:t>
      </w:r>
      <w:r w:rsidRPr="00600AD4">
        <w:rPr>
          <w:rFonts w:ascii="Times New Roman" w:hAnsi="Times New Roman" w:cs="Times New Roman"/>
          <w:i/>
        </w:rPr>
        <w:t xml:space="preserve"> β</w:t>
      </w:r>
      <w:r>
        <w:rPr>
          <w:rFonts w:ascii="Times New Roman" w:hAnsi="Times New Roman" w:cs="Times New Roman"/>
        </w:rPr>
        <w:t xml:space="preserve"> = </w:t>
      </w:r>
      <w:r w:rsidRPr="00600AD4">
        <w:rPr>
          <w:rFonts w:ascii="Times New Roman" w:hAnsi="Times New Roman" w:cs="Times New Roman"/>
        </w:rPr>
        <w:t xml:space="preserve">.06, </w:t>
      </w:r>
      <w:r w:rsidRPr="00600AD4">
        <w:rPr>
          <w:rFonts w:ascii="Times New Roman" w:hAnsi="Times New Roman" w:cs="Times New Roman"/>
          <w:i/>
        </w:rPr>
        <w:t>t</w:t>
      </w:r>
      <w:r w:rsidRPr="00600AD4">
        <w:rPr>
          <w:rFonts w:ascii="Times New Roman" w:hAnsi="Times New Roman" w:cs="Times New Roman"/>
        </w:rPr>
        <w:t>(</w:t>
      </w:r>
      <w:r>
        <w:rPr>
          <w:rFonts w:ascii="Times New Roman" w:hAnsi="Times New Roman" w:cs="Times New Roman"/>
        </w:rPr>
        <w:t>5</w:t>
      </w:r>
      <w:r w:rsidRPr="00600AD4">
        <w:rPr>
          <w:rFonts w:ascii="Times New Roman" w:hAnsi="Times New Roman" w:cs="Times New Roman"/>
        </w:rPr>
        <w:t>7</w:t>
      </w:r>
      <w:r w:rsidRPr="00730B1F">
        <w:rPr>
          <w:rFonts w:ascii="Times New Roman" w:hAnsi="Times New Roman" w:cs="Times New Roman"/>
        </w:rPr>
        <w:t>)</w:t>
      </w:r>
      <w:r>
        <w:rPr>
          <w:rFonts w:ascii="Times New Roman" w:hAnsi="Times New Roman" w:cs="Times New Roman"/>
        </w:rPr>
        <w:t xml:space="preserve"> = </w:t>
      </w:r>
      <w:r w:rsidRPr="00730B1F">
        <w:rPr>
          <w:rFonts w:ascii="Times New Roman" w:hAnsi="Times New Roman" w:cs="Times New Roman"/>
        </w:rPr>
        <w:t xml:space="preserve">.30, </w:t>
      </w:r>
      <w:r w:rsidRPr="00730B1F">
        <w:rPr>
          <w:rFonts w:ascii="Times New Roman" w:hAnsi="Times New Roman" w:cs="Times New Roman"/>
          <w:i/>
        </w:rPr>
        <w:t>p</w:t>
      </w:r>
      <w:r>
        <w:rPr>
          <w:rFonts w:ascii="Times New Roman" w:hAnsi="Times New Roman" w:cs="Times New Roman"/>
        </w:rPr>
        <w:t xml:space="preserve"> = </w:t>
      </w:r>
      <w:r w:rsidRPr="00730B1F">
        <w:rPr>
          <w:rFonts w:ascii="Times New Roman" w:hAnsi="Times New Roman" w:cs="Times New Roman"/>
        </w:rPr>
        <w:t>.</w:t>
      </w:r>
      <w:r w:rsidRPr="00492916">
        <w:rPr>
          <w:rFonts w:ascii="Times New Roman" w:hAnsi="Times New Roman" w:cs="Times New Roman"/>
        </w:rPr>
        <w:t>77</w:t>
      </w:r>
      <w:r w:rsidRPr="00600AD4">
        <w:rPr>
          <w:rFonts w:ascii="Times New Roman" w:eastAsia="Arial Unicode MS" w:hAnsi="Times New Roman" w:cs="Times New Roman"/>
        </w:rPr>
        <w:t xml:space="preserve">. </w:t>
      </w:r>
      <w:r w:rsidRPr="00600AD4">
        <w:rPr>
          <w:rFonts w:ascii="Times New Roman" w:hAnsi="Times New Roman" w:cs="Times New Roman"/>
        </w:rPr>
        <w:t xml:space="preserve"> As </w:t>
      </w:r>
      <w:r w:rsidRPr="00600AD4">
        <w:rPr>
          <w:rFonts w:ascii="Times New Roman" w:eastAsia="Arial Unicode MS" w:hAnsi="Times New Roman" w:cs="Times New Roman"/>
        </w:rPr>
        <w:t xml:space="preserve">hypothesized, then, </w:t>
      </w:r>
      <w:r>
        <w:rPr>
          <w:rFonts w:ascii="Times New Roman" w:eastAsia="Arial Unicode MS" w:hAnsi="Times New Roman" w:cs="Times New Roman"/>
        </w:rPr>
        <w:t>out</w:t>
      </w:r>
      <w:r w:rsidRPr="00600AD4">
        <w:rPr>
          <w:rFonts w:ascii="Times New Roman" w:eastAsia="Arial Unicode MS" w:hAnsi="Times New Roman" w:cs="Times New Roman"/>
        </w:rPr>
        <w:t>group trust</w:t>
      </w:r>
      <w:r>
        <w:rPr>
          <w:rFonts w:ascii="Times New Roman" w:eastAsia="Arial Unicode MS" w:hAnsi="Times New Roman" w:cs="Times New Roman"/>
        </w:rPr>
        <w:t xml:space="preserve"> fully </w:t>
      </w:r>
      <w:r w:rsidRPr="00600AD4">
        <w:rPr>
          <w:rFonts w:ascii="Times New Roman" w:eastAsia="Arial Unicode MS" w:hAnsi="Times New Roman" w:cs="Times New Roman"/>
        </w:rPr>
        <w:t>mediated the effect of nostalgia on outgroup attitude</w:t>
      </w:r>
      <w:r>
        <w:rPr>
          <w:rFonts w:ascii="Times New Roman" w:eastAsia="Arial Unicode MS" w:hAnsi="Times New Roman" w:cs="Times New Roman"/>
        </w:rPr>
        <w:t>s</w:t>
      </w:r>
      <w:r w:rsidRPr="00600AD4">
        <w:rPr>
          <w:rFonts w:ascii="Times New Roman" w:eastAsia="Arial Unicode MS" w:hAnsi="Times New Roman" w:cs="Times New Roman"/>
        </w:rPr>
        <w:t xml:space="preserve">.  </w:t>
      </w:r>
      <w:r w:rsidRPr="00600AD4">
        <w:rPr>
          <w:rFonts w:ascii="Times New Roman" w:hAnsi="Times New Roman" w:cs="Times New Roman"/>
        </w:rPr>
        <w:t>Bootstrapping analysis confirmed that the indirect effect of nostalgia</w:t>
      </w:r>
      <w:r>
        <w:rPr>
          <w:rFonts w:ascii="Times New Roman" w:hAnsi="Times New Roman" w:cs="Times New Roman"/>
        </w:rPr>
        <w:t xml:space="preserve"> on outgroup attitudes</w:t>
      </w:r>
      <w:r w:rsidRPr="00600AD4">
        <w:rPr>
          <w:rFonts w:ascii="Times New Roman" w:hAnsi="Times New Roman" w:cs="Times New Roman"/>
        </w:rPr>
        <w:t xml:space="preserve"> via trust was significant: mean bootstrap estimate</w:t>
      </w:r>
      <w:r>
        <w:rPr>
          <w:rFonts w:ascii="Times New Roman" w:hAnsi="Times New Roman" w:cs="Times New Roman"/>
        </w:rPr>
        <w:t xml:space="preserve"> = </w:t>
      </w:r>
      <w:r w:rsidRPr="00600AD4">
        <w:rPr>
          <w:rFonts w:ascii="Times New Roman" w:hAnsi="Times New Roman" w:cs="Times New Roman"/>
        </w:rPr>
        <w:t>.24, 95% confidence internal</w:t>
      </w:r>
      <w:r>
        <w:rPr>
          <w:rFonts w:ascii="Times New Roman" w:hAnsi="Times New Roman" w:cs="Times New Roman"/>
        </w:rPr>
        <w:t xml:space="preserve"> = </w:t>
      </w:r>
      <w:r w:rsidRPr="00600AD4">
        <w:rPr>
          <w:rFonts w:ascii="Times New Roman" w:hAnsi="Times New Roman" w:cs="Times New Roman"/>
        </w:rPr>
        <w:t>.001/.46.</w:t>
      </w:r>
    </w:p>
    <w:p w:rsidR="00AB5E93" w:rsidRDefault="00AB5E93" w:rsidP="00BB4BD8">
      <w:pPr>
        <w:spacing w:line="480" w:lineRule="auto"/>
        <w:ind w:firstLine="539"/>
        <w:rPr>
          <w:rFonts w:ascii="Times New Roman" w:hAnsi="Times New Roman" w:cs="Times New Roman"/>
        </w:rPr>
      </w:pPr>
      <w:r w:rsidRPr="00600AD4">
        <w:rPr>
          <w:rFonts w:ascii="Times New Roman" w:hAnsi="Times New Roman" w:cs="Times New Roman"/>
          <w:b/>
        </w:rPr>
        <w:t xml:space="preserve">Comparative </w:t>
      </w:r>
      <w:r>
        <w:rPr>
          <w:rFonts w:ascii="Times New Roman" w:hAnsi="Times New Roman" w:cs="Times New Roman"/>
          <w:b/>
        </w:rPr>
        <w:t>s</w:t>
      </w:r>
      <w:r w:rsidRPr="00600AD4">
        <w:rPr>
          <w:rFonts w:ascii="Times New Roman" w:hAnsi="Times New Roman" w:cs="Times New Roman"/>
          <w:b/>
        </w:rPr>
        <w:t xml:space="preserve">trength of </w:t>
      </w:r>
      <w:r>
        <w:rPr>
          <w:rFonts w:ascii="Times New Roman" w:hAnsi="Times New Roman" w:cs="Times New Roman"/>
          <w:b/>
        </w:rPr>
        <w:t>m</w:t>
      </w:r>
      <w:r w:rsidRPr="00600AD4">
        <w:rPr>
          <w:rFonts w:ascii="Times New Roman" w:hAnsi="Times New Roman" w:cs="Times New Roman"/>
          <w:b/>
        </w:rPr>
        <w:t>ediators</w:t>
      </w:r>
      <w:r w:rsidRPr="000B16F1">
        <w:rPr>
          <w:rFonts w:ascii="Times New Roman" w:hAnsi="Times New Roman" w:cs="Times New Roman"/>
          <w:b/>
        </w:rPr>
        <w:t>.</w:t>
      </w:r>
      <w:r>
        <w:rPr>
          <w:rFonts w:ascii="Times New Roman" w:hAnsi="Times New Roman" w:cs="Times New Roman"/>
          <w:b/>
        </w:rPr>
        <w:t xml:space="preserve">  </w:t>
      </w:r>
      <w:r w:rsidRPr="00600AD4">
        <w:rPr>
          <w:rFonts w:ascii="Times New Roman" w:hAnsi="Times New Roman" w:cs="Times New Roman"/>
        </w:rPr>
        <w:t>When</w:t>
      </w:r>
      <w:r>
        <w:rPr>
          <w:rFonts w:ascii="Times New Roman" w:hAnsi="Times New Roman" w:cs="Times New Roman"/>
        </w:rPr>
        <w:t xml:space="preserve"> we included</w:t>
      </w:r>
      <w:r w:rsidRPr="00600AD4">
        <w:rPr>
          <w:rFonts w:ascii="Times New Roman" w:hAnsi="Times New Roman" w:cs="Times New Roman"/>
        </w:rPr>
        <w:t xml:space="preserve"> the predictor (</w:t>
      </w:r>
      <w:r>
        <w:rPr>
          <w:rFonts w:ascii="Times New Roman" w:hAnsi="Times New Roman" w:cs="Times New Roman"/>
        </w:rPr>
        <w:t>manipulated nostalgia</w:t>
      </w:r>
      <w:r w:rsidRPr="00600AD4">
        <w:rPr>
          <w:rFonts w:ascii="Times New Roman" w:hAnsi="Times New Roman" w:cs="Times New Roman"/>
        </w:rPr>
        <w:t>) and both mediators in the analysis</w:t>
      </w:r>
      <w:r w:rsidRPr="00FF144F">
        <w:rPr>
          <w:rFonts w:ascii="Times New Roman" w:hAnsi="Times New Roman" w:cs="Times New Roman"/>
        </w:rPr>
        <w:t xml:space="preserve"> simultaneously, the </w:t>
      </w:r>
      <w:r>
        <w:rPr>
          <w:rFonts w:ascii="Times New Roman" w:hAnsi="Times New Roman" w:cs="Times New Roman"/>
        </w:rPr>
        <w:t xml:space="preserve">associations </w:t>
      </w:r>
      <w:r w:rsidRPr="00FF144F">
        <w:rPr>
          <w:rFonts w:ascii="Times New Roman" w:hAnsi="Times New Roman" w:cs="Times New Roman"/>
        </w:rPr>
        <w:t xml:space="preserve">of </w:t>
      </w:r>
      <w:r>
        <w:rPr>
          <w:rFonts w:ascii="Times New Roman" w:hAnsi="Times New Roman" w:cs="Times New Roman"/>
        </w:rPr>
        <w:t>IOGS (</w:t>
      </w:r>
      <w:r w:rsidRPr="00FF144F">
        <w:rPr>
          <w:rFonts w:ascii="Times New Roman" w:hAnsi="Times New Roman" w:cs="Times New Roman"/>
          <w:i/>
        </w:rPr>
        <w:t>β</w:t>
      </w:r>
      <w:r>
        <w:rPr>
          <w:rFonts w:ascii="Times New Roman" w:hAnsi="Times New Roman" w:cs="Times New Roman"/>
        </w:rPr>
        <w:t xml:space="preserve"> = </w:t>
      </w:r>
      <w:r w:rsidRPr="00FF144F">
        <w:rPr>
          <w:rFonts w:ascii="Times New Roman" w:hAnsi="Times New Roman" w:cs="Times New Roman"/>
        </w:rPr>
        <w:t xml:space="preserve">.38, </w:t>
      </w:r>
      <w:r w:rsidRPr="00FF144F">
        <w:rPr>
          <w:rFonts w:ascii="Times New Roman" w:hAnsi="Times New Roman" w:cs="Times New Roman"/>
          <w:i/>
        </w:rPr>
        <w:t>t</w:t>
      </w:r>
      <w:r>
        <w:rPr>
          <w:rFonts w:ascii="Times New Roman" w:hAnsi="Times New Roman" w:cs="Times New Roman"/>
        </w:rPr>
        <w:t>[</w:t>
      </w:r>
      <w:r w:rsidRPr="00FF144F">
        <w:rPr>
          <w:rFonts w:ascii="Times New Roman" w:hAnsi="Times New Roman" w:cs="Times New Roman"/>
        </w:rPr>
        <w:t>56</w:t>
      </w:r>
      <w:r>
        <w:rPr>
          <w:rFonts w:ascii="Times New Roman" w:hAnsi="Times New Roman" w:cs="Times New Roman"/>
        </w:rPr>
        <w:t xml:space="preserve">] = </w:t>
      </w:r>
      <w:r w:rsidRPr="00FF144F">
        <w:rPr>
          <w:rFonts w:ascii="Times New Roman" w:hAnsi="Times New Roman" w:cs="Times New Roman"/>
        </w:rPr>
        <w:t xml:space="preserve">3.32, </w:t>
      </w:r>
      <w:r w:rsidRPr="00FF144F">
        <w:rPr>
          <w:rFonts w:ascii="Times New Roman" w:hAnsi="Times New Roman" w:cs="Times New Roman"/>
          <w:i/>
        </w:rPr>
        <w:t>p</w:t>
      </w:r>
      <w:r>
        <w:rPr>
          <w:rFonts w:ascii="Times New Roman" w:hAnsi="Times New Roman" w:cs="Times New Roman"/>
        </w:rPr>
        <w:t xml:space="preserve"> = </w:t>
      </w:r>
      <w:r w:rsidRPr="00FF144F">
        <w:rPr>
          <w:rFonts w:ascii="Times New Roman" w:hAnsi="Times New Roman" w:cs="Times New Roman"/>
        </w:rPr>
        <w:t>.01</w:t>
      </w:r>
      <w:r>
        <w:rPr>
          <w:rFonts w:ascii="Times New Roman" w:hAnsi="Times New Roman" w:cs="Times New Roman"/>
        </w:rPr>
        <w:t>)</w:t>
      </w:r>
      <w:r w:rsidRPr="00FF144F">
        <w:rPr>
          <w:rFonts w:ascii="Times New Roman" w:hAnsi="Times New Roman" w:cs="Times New Roman"/>
        </w:rPr>
        <w:t xml:space="preserve"> and outgroup trust</w:t>
      </w:r>
      <w:r>
        <w:rPr>
          <w:rFonts w:ascii="Times New Roman" w:hAnsi="Times New Roman" w:cs="Times New Roman"/>
        </w:rPr>
        <w:t xml:space="preserve"> (</w:t>
      </w:r>
      <w:r w:rsidRPr="00FF144F">
        <w:rPr>
          <w:rFonts w:ascii="Times New Roman" w:hAnsi="Times New Roman" w:cs="Times New Roman"/>
          <w:i/>
        </w:rPr>
        <w:t>β</w:t>
      </w:r>
      <w:r>
        <w:rPr>
          <w:rFonts w:ascii="Times New Roman" w:hAnsi="Times New Roman" w:cs="Times New Roman"/>
        </w:rPr>
        <w:t xml:space="preserve"> = </w:t>
      </w:r>
      <w:r w:rsidRPr="00FF144F">
        <w:rPr>
          <w:rFonts w:ascii="Times New Roman" w:hAnsi="Times New Roman" w:cs="Times New Roman"/>
        </w:rPr>
        <w:t xml:space="preserve">.31, </w:t>
      </w:r>
      <w:r w:rsidRPr="00FF144F">
        <w:rPr>
          <w:rFonts w:ascii="Times New Roman" w:hAnsi="Times New Roman" w:cs="Times New Roman"/>
          <w:i/>
          <w:iCs/>
        </w:rPr>
        <w:t>t</w:t>
      </w:r>
      <w:r>
        <w:rPr>
          <w:rFonts w:ascii="Times New Roman" w:hAnsi="Times New Roman" w:cs="Times New Roman"/>
        </w:rPr>
        <w:t>[</w:t>
      </w:r>
      <w:r w:rsidRPr="00FF144F">
        <w:rPr>
          <w:rFonts w:ascii="Times New Roman" w:hAnsi="Times New Roman" w:cs="Times New Roman"/>
        </w:rPr>
        <w:t>56</w:t>
      </w:r>
      <w:r>
        <w:rPr>
          <w:rFonts w:ascii="Times New Roman" w:hAnsi="Times New Roman" w:cs="Times New Roman"/>
        </w:rPr>
        <w:t xml:space="preserve">] = </w:t>
      </w:r>
      <w:r w:rsidRPr="00FF144F">
        <w:rPr>
          <w:rFonts w:ascii="Times New Roman" w:hAnsi="Times New Roman" w:cs="Times New Roman"/>
        </w:rPr>
        <w:t xml:space="preserve">2.68, </w:t>
      </w:r>
      <w:r w:rsidRPr="00FF144F">
        <w:rPr>
          <w:rFonts w:ascii="Times New Roman" w:hAnsi="Times New Roman" w:cs="Times New Roman"/>
          <w:i/>
        </w:rPr>
        <w:t>p</w:t>
      </w:r>
      <w:r>
        <w:rPr>
          <w:rFonts w:ascii="Times New Roman" w:hAnsi="Times New Roman" w:cs="Times New Roman"/>
        </w:rPr>
        <w:t xml:space="preserve"> = </w:t>
      </w:r>
      <w:r w:rsidRPr="00FF144F">
        <w:rPr>
          <w:rFonts w:ascii="Times New Roman" w:hAnsi="Times New Roman" w:cs="Times New Roman"/>
        </w:rPr>
        <w:t>.05</w:t>
      </w:r>
      <w:r>
        <w:rPr>
          <w:rFonts w:ascii="Times New Roman" w:hAnsi="Times New Roman" w:cs="Times New Roman"/>
        </w:rPr>
        <w:t xml:space="preserve">) with outgroup attitude </w:t>
      </w:r>
      <w:r w:rsidRPr="00FF144F">
        <w:rPr>
          <w:rFonts w:ascii="Times New Roman" w:hAnsi="Times New Roman" w:cs="Times New Roman"/>
        </w:rPr>
        <w:t>remained significant</w:t>
      </w:r>
      <w:r>
        <w:rPr>
          <w:rFonts w:ascii="Times New Roman" w:hAnsi="Times New Roman" w:cs="Times New Roman"/>
        </w:rPr>
        <w:t xml:space="preserve"> (</w:t>
      </w:r>
      <w:r w:rsidRPr="00DD74FA">
        <w:rPr>
          <w:rFonts w:ascii="Times New Roman" w:hAnsi="Times New Roman" w:cs="Times New Roman"/>
        </w:rPr>
        <w:t>Figure 1).</w:t>
      </w:r>
    </w:p>
    <w:p w:rsidR="00AB5E93" w:rsidRDefault="00AB5E93">
      <w:pPr>
        <w:spacing w:line="480" w:lineRule="auto"/>
        <w:jc w:val="center"/>
        <w:rPr>
          <w:rFonts w:ascii="Times New Roman" w:hAnsi="Times New Roman" w:cs="Times New Roman"/>
          <w:b/>
        </w:rPr>
      </w:pPr>
      <w:r>
        <w:rPr>
          <w:rFonts w:ascii="Times New Roman" w:hAnsi="Times New Roman" w:cs="Times New Roman"/>
          <w:b/>
        </w:rPr>
        <w:t>Discussion</w:t>
      </w:r>
    </w:p>
    <w:p w:rsidR="00AB5E93" w:rsidRDefault="00AB5E93" w:rsidP="00192919">
      <w:pPr>
        <w:spacing w:line="480" w:lineRule="auto"/>
        <w:ind w:right="1" w:firstLine="720"/>
        <w:rPr>
          <w:rFonts w:ascii="Times New Roman" w:hAnsi="Times New Roman" w:cs="Times New Roman"/>
        </w:rPr>
      </w:pPr>
      <w:r>
        <w:rPr>
          <w:rFonts w:ascii="Times New Roman" w:hAnsi="Times New Roman" w:cs="Times New Roman"/>
        </w:rPr>
        <w:t xml:space="preserve">Consistent with the hypotheses, nostalgia improved attitudes—encompassing affective, cognitive, and behavioral components—toward persons who are overweight.  This salutary effect of nostalgia was mediated by increased IOGS and outgroup trust.  However, the findings of this experiment can be criticized on the grounds that the manipulation of nostalgia may have simply induced positive mood, which in turn drove positive outgroup attitudes.  That is, participants in the nostalgia condition might be more inclined to recall a positive experience, or a particularly liked overweight person, than participants in the control condition. </w:t>
      </w:r>
    </w:p>
    <w:p w:rsidR="00AB5E93" w:rsidRDefault="00AB5E93" w:rsidP="00963EBB">
      <w:pPr>
        <w:spacing w:line="480" w:lineRule="auto"/>
        <w:ind w:right="1" w:firstLine="720"/>
        <w:rPr>
          <w:rFonts w:ascii="Times New Roman" w:hAnsi="Times New Roman" w:cs="Times New Roman"/>
          <w:b/>
        </w:rPr>
      </w:pPr>
      <w:r w:rsidRPr="002D2C57">
        <w:rPr>
          <w:rFonts w:ascii="Times New Roman" w:hAnsi="Times New Roman" w:cs="Times New Roman"/>
        </w:rPr>
        <w:t>A second potential concern</w:t>
      </w:r>
      <w:r>
        <w:rPr>
          <w:rFonts w:ascii="Times New Roman" w:hAnsi="Times New Roman" w:cs="Times New Roman"/>
        </w:rPr>
        <w:t xml:space="preserve"> with this experiment</w:t>
      </w:r>
      <w:r w:rsidRPr="002D2C57">
        <w:rPr>
          <w:rFonts w:ascii="Times New Roman" w:hAnsi="Times New Roman" w:cs="Times New Roman"/>
        </w:rPr>
        <w:t xml:space="preserve"> is that</w:t>
      </w:r>
      <w:r>
        <w:rPr>
          <w:rFonts w:ascii="Times New Roman" w:hAnsi="Times New Roman" w:cs="Times New Roman"/>
        </w:rPr>
        <w:t xml:space="preserve"> we provided </w:t>
      </w:r>
      <w:r w:rsidRPr="002D2C57">
        <w:rPr>
          <w:rFonts w:ascii="Times New Roman" w:hAnsi="Times New Roman" w:cs="Times New Roman"/>
        </w:rPr>
        <w:t>participants</w:t>
      </w:r>
      <w:r>
        <w:rPr>
          <w:rFonts w:ascii="Times New Roman" w:hAnsi="Times New Roman" w:cs="Times New Roman"/>
        </w:rPr>
        <w:t xml:space="preserve"> with</w:t>
      </w:r>
      <w:r w:rsidRPr="002D2C57">
        <w:rPr>
          <w:rFonts w:ascii="Times New Roman" w:hAnsi="Times New Roman" w:cs="Times New Roman"/>
        </w:rPr>
        <w:t xml:space="preserve"> different </w:t>
      </w:r>
      <w:r w:rsidRPr="00492916">
        <w:rPr>
          <w:rFonts w:ascii="Times New Roman" w:hAnsi="Times New Roman" w:cs="Times New Roman"/>
        </w:rPr>
        <w:t xml:space="preserve">recall </w:t>
      </w:r>
      <w:r w:rsidRPr="002D2C57">
        <w:rPr>
          <w:rFonts w:ascii="Times New Roman" w:hAnsi="Times New Roman" w:cs="Times New Roman"/>
        </w:rPr>
        <w:t>instructions</w:t>
      </w:r>
      <w:r w:rsidRPr="002D2C57">
        <w:rPr>
          <w:rFonts w:ascii="Times New Roman" w:hAnsi="Times New Roman" w:cs="Times New Roman"/>
          <w:i/>
        </w:rPr>
        <w:t xml:space="preserve"> prior </w:t>
      </w:r>
      <w:r w:rsidRPr="002D2C57">
        <w:rPr>
          <w:rFonts w:ascii="Times New Roman" w:hAnsi="Times New Roman" w:cs="Times New Roman"/>
        </w:rPr>
        <w:t xml:space="preserve">to </w:t>
      </w:r>
      <w:r w:rsidRPr="00492916">
        <w:rPr>
          <w:rFonts w:ascii="Times New Roman" w:hAnsi="Times New Roman" w:cs="Times New Roman"/>
        </w:rPr>
        <w:t xml:space="preserve">selecting an outgroup target. </w:t>
      </w:r>
      <w:r>
        <w:rPr>
          <w:rFonts w:ascii="Times New Roman" w:hAnsi="Times New Roman" w:cs="Times New Roman"/>
        </w:rPr>
        <w:t xml:space="preserve"> </w:t>
      </w:r>
      <w:r w:rsidRPr="00492916">
        <w:rPr>
          <w:rFonts w:ascii="Times New Roman" w:hAnsi="Times New Roman" w:cs="Times New Roman"/>
        </w:rPr>
        <w:lastRenderedPageBreak/>
        <w:t xml:space="preserve">Therefore, the nostalgia manipulation may have influenced the type of outgroup </w:t>
      </w:r>
      <w:r>
        <w:rPr>
          <w:rFonts w:ascii="Times New Roman" w:hAnsi="Times New Roman" w:cs="Times New Roman"/>
        </w:rPr>
        <w:t>member</w:t>
      </w:r>
      <w:r w:rsidRPr="00492916">
        <w:rPr>
          <w:rFonts w:ascii="Times New Roman" w:hAnsi="Times New Roman" w:cs="Times New Roman"/>
        </w:rPr>
        <w:t xml:space="preserve"> </w:t>
      </w:r>
      <w:r>
        <w:rPr>
          <w:rFonts w:ascii="Times New Roman" w:hAnsi="Times New Roman" w:cs="Times New Roman"/>
        </w:rPr>
        <w:t xml:space="preserve">that </w:t>
      </w:r>
      <w:r w:rsidRPr="00492916">
        <w:rPr>
          <w:rFonts w:ascii="Times New Roman" w:hAnsi="Times New Roman" w:cs="Times New Roman"/>
        </w:rPr>
        <w:t>participants selected.</w:t>
      </w:r>
      <w:r>
        <w:rPr>
          <w:rFonts w:ascii="Times New Roman" w:hAnsi="Times New Roman" w:cs="Times New Roman"/>
        </w:rPr>
        <w:t xml:space="preserve">  When asked to think of an ordinary autobiographical encounter with an outgroup member, participants may be likely to search their memory for an encounter with someone who is close to the group prototype (Rothbart &amp; John, 1985).  However, when asked to wax nostalgic about an outgroup member, thinking of a prototypical person might be more difficult.  Accordingly, nostalgic participants may be compelled to choose a less typical outgroup member.  This potential confound between the nostalgia manipulation and outgroup target (a)typicality clouds the interpretation of Experiment 1 findings.  In addition, if nostalgic reflection does make people think of an atypical outgroup member, it is less likely to have benefits for intergroup relations, because this person is not particularly representative of the outgroup at large (Brown &amp; Hewstone, 2005).  Experiment 2 addressed these limitations.</w:t>
      </w:r>
    </w:p>
    <w:p w:rsidR="00AB5E93" w:rsidRDefault="00AB5E93" w:rsidP="00963EBB">
      <w:pPr>
        <w:spacing w:line="480" w:lineRule="auto"/>
        <w:ind w:left="2160" w:right="1" w:firstLine="720"/>
        <w:rPr>
          <w:rFonts w:ascii="Times New Roman" w:hAnsi="Times New Roman" w:cs="Times New Roman"/>
        </w:rPr>
      </w:pPr>
      <w:r>
        <w:rPr>
          <w:rFonts w:ascii="Times New Roman" w:hAnsi="Times New Roman" w:cs="Times New Roman"/>
          <w:b/>
        </w:rPr>
        <w:t>EXPERIMENT 2</w:t>
      </w:r>
    </w:p>
    <w:p w:rsidR="00AB5E93" w:rsidRDefault="00AB5E93" w:rsidP="00963EBB">
      <w:pPr>
        <w:spacing w:line="480" w:lineRule="auto"/>
        <w:ind w:right="1" w:firstLine="720"/>
        <w:rPr>
          <w:rFonts w:ascii="Times New Roman" w:hAnsi="Times New Roman" w:cs="Times New Roman"/>
        </w:rPr>
      </w:pPr>
      <w:r>
        <w:rPr>
          <w:rFonts w:ascii="Times New Roman" w:hAnsi="Times New Roman" w:cs="Times New Roman"/>
        </w:rPr>
        <w:t xml:space="preserve">In the current experiment, participants were again instructed to recall either a nostalgic or ordinary encounter with a person who is overweight.  In contrast to the previous experiment, however, participants were instructed to identify an overweight person for the recall task </w:t>
      </w:r>
      <w:r>
        <w:rPr>
          <w:rFonts w:ascii="Times New Roman" w:hAnsi="Times New Roman" w:cs="Times New Roman"/>
          <w:i/>
        </w:rPr>
        <w:t xml:space="preserve">before </w:t>
      </w:r>
      <w:r>
        <w:rPr>
          <w:rFonts w:ascii="Times New Roman" w:hAnsi="Times New Roman" w:cs="Times New Roman"/>
        </w:rPr>
        <w:t xml:space="preserve">the introduction of the experimental manipulation.  Thus, the manipulation could not influence the (a)typicality or positivity of the selected outgroup member.  To ascertain this fact, we assessed liking and perceived typicality of the target outgroup member.  </w:t>
      </w:r>
      <w:r w:rsidRPr="009867C6">
        <w:rPr>
          <w:rFonts w:ascii="Times New Roman" w:hAnsi="Times New Roman" w:cs="Times New Roman"/>
        </w:rPr>
        <w:t xml:space="preserve">We also assessed </w:t>
      </w:r>
      <w:r>
        <w:rPr>
          <w:rFonts w:ascii="Times New Roman" w:hAnsi="Times New Roman" w:cs="Times New Roman"/>
        </w:rPr>
        <w:t>participants’</w:t>
      </w:r>
      <w:r w:rsidRPr="009867C6">
        <w:rPr>
          <w:rFonts w:ascii="Times New Roman" w:hAnsi="Times New Roman" w:cs="Times New Roman"/>
        </w:rPr>
        <w:t xml:space="preserve"> mood</w:t>
      </w:r>
      <w:r>
        <w:rPr>
          <w:rFonts w:ascii="Times New Roman" w:hAnsi="Times New Roman" w:cs="Times New Roman"/>
        </w:rPr>
        <w:t xml:space="preserve"> in order </w:t>
      </w:r>
      <w:r w:rsidRPr="009867C6">
        <w:rPr>
          <w:rFonts w:ascii="Times New Roman" w:hAnsi="Times New Roman" w:cs="Times New Roman"/>
        </w:rPr>
        <w:t xml:space="preserve">to examine the possibility that </w:t>
      </w:r>
      <w:r>
        <w:rPr>
          <w:rFonts w:ascii="Times New Roman" w:hAnsi="Times New Roman" w:cs="Times New Roman"/>
        </w:rPr>
        <w:t>recalling a nostalgic (compared to ordinary) encounter with a person who is overweight increases positive mood, which, in turn, improves outgroup attitudes</w:t>
      </w:r>
      <w:r w:rsidRPr="009867C6">
        <w:rPr>
          <w:rFonts w:ascii="Times New Roman" w:hAnsi="Times New Roman" w:cs="Times New Roman"/>
        </w:rPr>
        <w:t xml:space="preserve">. </w:t>
      </w:r>
    </w:p>
    <w:p w:rsidR="00AB5E93" w:rsidRDefault="00AB5E93" w:rsidP="00963EBB">
      <w:pPr>
        <w:spacing w:line="480" w:lineRule="auto"/>
        <w:ind w:right="1" w:firstLine="720"/>
        <w:rPr>
          <w:rFonts w:ascii="Times New Roman" w:hAnsi="Times New Roman" w:cs="Times New Roman"/>
        </w:rPr>
      </w:pPr>
      <w:r>
        <w:rPr>
          <w:rFonts w:ascii="Times New Roman" w:hAnsi="Times New Roman" w:cs="Times New Roman"/>
        </w:rPr>
        <w:lastRenderedPageBreak/>
        <w:t>Furthermore, we extended our investigation of the processes underlying the effect of nostalgia on outgroup attitudes.  In Experiment 1, IOGS and outgroup trust emerged as mediators.  In Experiment 2, we included two additional potential mediators: intergroup anxiety and common ingroup identity.</w:t>
      </w:r>
    </w:p>
    <w:p w:rsidR="00AB5E93" w:rsidRDefault="00AB5E93" w:rsidP="00872EEE">
      <w:pPr>
        <w:spacing w:line="480" w:lineRule="auto"/>
        <w:ind w:right="-49" w:firstLine="540"/>
        <w:rPr>
          <w:rFonts w:ascii="Times New Roman" w:hAnsi="Times New Roman" w:cs="Times New Roman"/>
        </w:rPr>
      </w:pPr>
      <w:r>
        <w:rPr>
          <w:rFonts w:ascii="Times New Roman" w:hAnsi="Times New Roman" w:cs="Times New Roman"/>
        </w:rPr>
        <w:t>N</w:t>
      </w:r>
      <w:r w:rsidRPr="00C32725">
        <w:rPr>
          <w:rFonts w:ascii="Times New Roman" w:hAnsi="Times New Roman" w:cs="Times New Roman"/>
        </w:rPr>
        <w:t xml:space="preserve">ostalgia </w:t>
      </w:r>
      <w:r>
        <w:rPr>
          <w:rFonts w:ascii="Times New Roman" w:hAnsi="Times New Roman" w:cs="Times New Roman"/>
        </w:rPr>
        <w:t>is likely to</w:t>
      </w:r>
      <w:r w:rsidRPr="00C32725">
        <w:rPr>
          <w:rFonts w:ascii="Times New Roman" w:hAnsi="Times New Roman" w:cs="Times New Roman"/>
        </w:rPr>
        <w:t xml:space="preserve"> lower levels of </w:t>
      </w:r>
      <w:r>
        <w:rPr>
          <w:rFonts w:ascii="Times New Roman" w:hAnsi="Times New Roman" w:cs="Times New Roman"/>
        </w:rPr>
        <w:t>intergroup anxiety</w:t>
      </w:r>
      <w:r w:rsidRPr="00C32725">
        <w:rPr>
          <w:rFonts w:ascii="Times New Roman" w:hAnsi="Times New Roman" w:cs="Times New Roman"/>
        </w:rPr>
        <w:t xml:space="preserve">, the negative arousal that </w:t>
      </w:r>
      <w:r>
        <w:rPr>
          <w:rFonts w:ascii="Times New Roman" w:hAnsi="Times New Roman" w:cs="Times New Roman"/>
        </w:rPr>
        <w:t xml:space="preserve">can result as a </w:t>
      </w:r>
      <w:r w:rsidRPr="00C32725">
        <w:rPr>
          <w:rFonts w:ascii="Times New Roman" w:hAnsi="Times New Roman" w:cs="Times New Roman"/>
        </w:rPr>
        <w:t>consequence of expectations of rejection or discrimination during cross-group interactions or</w:t>
      </w:r>
      <w:r>
        <w:rPr>
          <w:rFonts w:ascii="Times New Roman" w:hAnsi="Times New Roman" w:cs="Times New Roman"/>
        </w:rPr>
        <w:t xml:space="preserve"> as a consequence of</w:t>
      </w:r>
      <w:r w:rsidRPr="00C32725">
        <w:rPr>
          <w:rFonts w:ascii="Times New Roman" w:hAnsi="Times New Roman" w:cs="Times New Roman"/>
        </w:rPr>
        <w:t xml:space="preserve"> fears that the interaction partner, or the respondents themselves, may behave in an incompetent </w:t>
      </w:r>
      <w:r>
        <w:rPr>
          <w:rFonts w:ascii="Times New Roman" w:hAnsi="Times New Roman" w:cs="Times New Roman"/>
        </w:rPr>
        <w:t>if not</w:t>
      </w:r>
      <w:r w:rsidRPr="00C32725">
        <w:rPr>
          <w:rFonts w:ascii="Times New Roman" w:hAnsi="Times New Roman" w:cs="Times New Roman"/>
        </w:rPr>
        <w:t xml:space="preserve"> offensive manner</w:t>
      </w:r>
      <w:r>
        <w:rPr>
          <w:rFonts w:ascii="Times New Roman" w:hAnsi="Times New Roman" w:cs="Times New Roman"/>
        </w:rPr>
        <w:t xml:space="preserve"> (Stephan &amp; Stephan, 1985).  Intergroup anxiety is thought to poison intergroup encounters and lead to higher levels of prejudice (Plant &amp; Devine, 2003).  However, nostalgic individuals not only have a generally more positive orientation towards others, and are therefore less likely to hold negative expectations or be fearful, but they also feel more socially competent (Wildschut et al., 2006).  They will be therefore likely to be less anxious about interacting with outgroup members and, in turn, will hold more positive outgroup attitudes.</w:t>
      </w:r>
    </w:p>
    <w:p w:rsidR="00AB5E93" w:rsidRDefault="00AB5E93" w:rsidP="006122A7">
      <w:pPr>
        <w:spacing w:line="480" w:lineRule="auto"/>
        <w:ind w:right="-49" w:firstLine="540"/>
        <w:rPr>
          <w:rFonts w:ascii="Times New Roman" w:hAnsi="Times New Roman" w:cs="Times New Roman"/>
        </w:rPr>
      </w:pPr>
      <w:r>
        <w:rPr>
          <w:rFonts w:ascii="Times New Roman" w:hAnsi="Times New Roman" w:cs="Times New Roman"/>
        </w:rPr>
        <w:t>Nostalgia is also likely to increase the perception that participants hold a shared identity with persons who are overweight.  N</w:t>
      </w:r>
      <w:r w:rsidRPr="00CB3F95">
        <w:rPr>
          <w:rFonts w:ascii="Times New Roman" w:hAnsi="Times New Roman" w:cs="Times New Roman"/>
          <w:iCs/>
        </w:rPr>
        <w:t>ostalgia</w:t>
      </w:r>
      <w:r>
        <w:rPr>
          <w:rFonts w:ascii="Times New Roman" w:hAnsi="Times New Roman" w:cs="Times New Roman"/>
          <w:iCs/>
        </w:rPr>
        <w:t xml:space="preserve"> makes one feel more connected with those around him or her: one feels more supported, loved and protected by others, perceive oneself to have more friends, becomes more communal or prosocial, and adopts a more expansive and inclusive state of mind </w:t>
      </w:r>
      <w:r w:rsidRPr="00CB3F95">
        <w:rPr>
          <w:rFonts w:ascii="Times New Roman" w:hAnsi="Times New Roman" w:cs="Times New Roman"/>
          <w:iCs/>
        </w:rPr>
        <w:t>(</w:t>
      </w:r>
      <w:r>
        <w:rPr>
          <w:rFonts w:ascii="Times New Roman" w:hAnsi="Times New Roman" w:cs="Times New Roman"/>
          <w:iCs/>
        </w:rPr>
        <w:t xml:space="preserve">Hepper et al., in press; </w:t>
      </w:r>
      <w:r w:rsidRPr="00CB3F95">
        <w:rPr>
          <w:rFonts w:ascii="Times New Roman" w:hAnsi="Times New Roman" w:cs="Times New Roman"/>
          <w:iCs/>
        </w:rPr>
        <w:t>Wildschut</w:t>
      </w:r>
      <w:r>
        <w:rPr>
          <w:rFonts w:ascii="Times New Roman" w:hAnsi="Times New Roman" w:cs="Times New Roman"/>
          <w:iCs/>
        </w:rPr>
        <w:t xml:space="preserve"> et al., 2006, </w:t>
      </w:r>
      <w:r w:rsidRPr="00CB3F95">
        <w:rPr>
          <w:rFonts w:ascii="Times New Roman" w:hAnsi="Times New Roman" w:cs="Times New Roman"/>
        </w:rPr>
        <w:t>2010</w:t>
      </w:r>
      <w:r>
        <w:rPr>
          <w:rFonts w:ascii="Times New Roman" w:hAnsi="Times New Roman" w:cs="Times New Roman"/>
        </w:rPr>
        <w:t xml:space="preserve">; </w:t>
      </w:r>
      <w:r w:rsidRPr="004B3DFE">
        <w:rPr>
          <w:rFonts w:ascii="Times New Roman" w:hAnsi="Times New Roman" w:cs="Times New Roman"/>
        </w:rPr>
        <w:t>Zhou, Fu, Wildschut</w:t>
      </w:r>
      <w:r>
        <w:rPr>
          <w:rFonts w:ascii="Times New Roman" w:hAnsi="Times New Roman" w:cs="Times New Roman"/>
        </w:rPr>
        <w:t xml:space="preserve"> et al.</w:t>
      </w:r>
      <w:r w:rsidRPr="004B3DFE">
        <w:rPr>
          <w:rFonts w:ascii="Times New Roman" w:hAnsi="Times New Roman" w:cs="Times New Roman"/>
        </w:rPr>
        <w:t xml:space="preserve">, </w:t>
      </w:r>
      <w:r>
        <w:rPr>
          <w:rFonts w:ascii="Times New Roman" w:hAnsi="Times New Roman" w:cs="Times New Roman"/>
        </w:rPr>
        <w:t xml:space="preserve">in press; Zhou, </w:t>
      </w:r>
      <w:r w:rsidRPr="00576626">
        <w:rPr>
          <w:rFonts w:ascii="Times New Roman" w:hAnsi="Times New Roman" w:cs="Times New Roman"/>
          <w:iCs/>
        </w:rPr>
        <w:t>Sedikides, Wildschut, &amp;</w:t>
      </w:r>
      <w:r>
        <w:rPr>
          <w:rFonts w:ascii="Times New Roman" w:hAnsi="Times New Roman" w:cs="Times New Roman"/>
          <w:iCs/>
        </w:rPr>
        <w:t xml:space="preserve"> </w:t>
      </w:r>
      <w:r w:rsidRPr="00576626">
        <w:rPr>
          <w:rFonts w:ascii="Times New Roman" w:hAnsi="Times New Roman" w:cs="Times New Roman"/>
          <w:iCs/>
        </w:rPr>
        <w:t>Gao</w:t>
      </w:r>
      <w:r>
        <w:rPr>
          <w:rFonts w:ascii="Times New Roman" w:hAnsi="Times New Roman" w:cs="Times New Roman"/>
        </w:rPr>
        <w:t xml:space="preserve">, </w:t>
      </w:r>
      <w:r w:rsidRPr="00CB3F95">
        <w:rPr>
          <w:rFonts w:ascii="Times New Roman" w:hAnsi="Times New Roman" w:cs="Times New Roman"/>
        </w:rPr>
        <w:t>2008</w:t>
      </w:r>
      <w:r w:rsidRPr="00CB3F95">
        <w:rPr>
          <w:rFonts w:ascii="Times New Roman" w:hAnsi="Times New Roman" w:cs="Times New Roman"/>
          <w:iCs/>
        </w:rPr>
        <w:t>).</w:t>
      </w:r>
      <w:r>
        <w:rPr>
          <w:rFonts w:ascii="Times New Roman" w:hAnsi="Times New Roman" w:cs="Times New Roman"/>
          <w:iCs/>
        </w:rPr>
        <w:t xml:space="preserve">  It would follow that, when people feel nostalgic, they are more likely to perceive those around them as part of one large, all inclusive group.  Gaertner and Dovidio (2000) proposed that,</w:t>
      </w:r>
      <w:r>
        <w:rPr>
          <w:rFonts w:ascii="Times New Roman" w:hAnsi="Times New Roman" w:cs="Times New Roman"/>
        </w:rPr>
        <w:t xml:space="preserve"> when members of two groups form a </w:t>
      </w:r>
      <w:r w:rsidRPr="00316759">
        <w:rPr>
          <w:rFonts w:ascii="Times New Roman" w:hAnsi="Times New Roman" w:cs="Times New Roman"/>
          <w:i/>
        </w:rPr>
        <w:t>common ingroup identity</w:t>
      </w:r>
      <w:r w:rsidRPr="001E37D0">
        <w:rPr>
          <w:rFonts w:ascii="Times New Roman" w:hAnsi="Times New Roman" w:cs="Times New Roman"/>
        </w:rPr>
        <w:t>,</w:t>
      </w:r>
      <w:r>
        <w:rPr>
          <w:rFonts w:ascii="Times New Roman" w:hAnsi="Times New Roman" w:cs="Times New Roman"/>
        </w:rPr>
        <w:t xml:space="preserve"> changing their cognitive </w:t>
      </w:r>
      <w:r w:rsidRPr="00C225AC">
        <w:rPr>
          <w:rFonts w:ascii="Times New Roman" w:hAnsi="Times New Roman" w:cs="Times New Roman"/>
        </w:rPr>
        <w:t>representations from</w:t>
      </w:r>
      <w:r>
        <w:rPr>
          <w:rFonts w:ascii="Times New Roman" w:hAnsi="Times New Roman" w:cs="Times New Roman"/>
        </w:rPr>
        <w:t xml:space="preserve"> seeing </w:t>
      </w:r>
      <w:r w:rsidRPr="00C225AC">
        <w:rPr>
          <w:rFonts w:ascii="Times New Roman" w:hAnsi="Times New Roman" w:cs="Times New Roman"/>
        </w:rPr>
        <w:t xml:space="preserve">two </w:t>
      </w:r>
      <w:r>
        <w:rPr>
          <w:rFonts w:ascii="Times New Roman" w:hAnsi="Times New Roman" w:cs="Times New Roman"/>
        </w:rPr>
        <w:lastRenderedPageBreak/>
        <w:t>separate groups (‘Us’ versus</w:t>
      </w:r>
      <w:r w:rsidRPr="00C225AC">
        <w:rPr>
          <w:rFonts w:ascii="Times New Roman" w:hAnsi="Times New Roman" w:cs="Times New Roman"/>
        </w:rPr>
        <w:t xml:space="preserve"> ‘Them’</w:t>
      </w:r>
      <w:r>
        <w:rPr>
          <w:rFonts w:ascii="Times New Roman" w:hAnsi="Times New Roman" w:cs="Times New Roman"/>
        </w:rPr>
        <w:t xml:space="preserve">) to one inclusive group (‘We’), intergroup bias is </w:t>
      </w:r>
      <w:r w:rsidRPr="00C225AC">
        <w:rPr>
          <w:rFonts w:ascii="Times New Roman" w:hAnsi="Times New Roman" w:cs="Times New Roman"/>
        </w:rPr>
        <w:t xml:space="preserve">reduced or eliminated. </w:t>
      </w:r>
      <w:r>
        <w:rPr>
          <w:rFonts w:ascii="Times New Roman" w:hAnsi="Times New Roman" w:cs="Times New Roman"/>
        </w:rPr>
        <w:t xml:space="preserve"> Supporting this assertion, Gaertner, Rust, Dovidio, Bachman, and Anastasio (1994) found that students </w:t>
      </w:r>
      <w:r w:rsidRPr="00C225AC">
        <w:rPr>
          <w:rFonts w:ascii="Times New Roman" w:hAnsi="Times New Roman" w:cs="Times New Roman"/>
        </w:rPr>
        <w:t xml:space="preserve">at </w:t>
      </w:r>
      <w:r>
        <w:rPr>
          <w:rFonts w:ascii="Times New Roman" w:hAnsi="Times New Roman" w:cs="Times New Roman"/>
        </w:rPr>
        <w:t xml:space="preserve">a multi-ethnic high </w:t>
      </w:r>
      <w:r w:rsidRPr="00C225AC">
        <w:rPr>
          <w:rFonts w:ascii="Times New Roman" w:hAnsi="Times New Roman" w:cs="Times New Roman"/>
        </w:rPr>
        <w:t>sc</w:t>
      </w:r>
      <w:r>
        <w:rPr>
          <w:rFonts w:ascii="Times New Roman" w:hAnsi="Times New Roman" w:cs="Times New Roman"/>
        </w:rPr>
        <w:t>hool held more positive outgroup attitudes when they felt that the different ethnicities were “just one group.”</w:t>
      </w:r>
    </w:p>
    <w:p w:rsidR="00AB5E93" w:rsidRDefault="00AB5E93" w:rsidP="00963EBB">
      <w:pPr>
        <w:spacing w:line="480" w:lineRule="auto"/>
        <w:ind w:firstLine="720"/>
        <w:outlineLvl w:val="0"/>
        <w:rPr>
          <w:rFonts w:ascii="Times New Roman" w:hAnsi="Times New Roman" w:cs="Times New Roman"/>
        </w:rPr>
      </w:pPr>
      <w:r>
        <w:rPr>
          <w:rFonts w:ascii="Times New Roman" w:hAnsi="Times New Roman" w:cs="Times New Roman"/>
          <w:lang w:val="en-GB"/>
        </w:rPr>
        <w:t xml:space="preserve">In summary, we examined, once again, whether nostalgia can fight off the weight stigma.  We hypothesized that </w:t>
      </w:r>
      <w:r>
        <w:rPr>
          <w:rFonts w:ascii="Times New Roman" w:hAnsi="Times New Roman" w:cs="Times New Roman"/>
        </w:rPr>
        <w:t xml:space="preserve">nostalgia would improve attitudes toward persons who are overweight, and that this effect would be mediated by greater inclusion of the outgroup “overweight” in the self, increased trust of the outgroup, reduced intergroup anxiety, and stronger common group identity.  We also sought to rule out alternative explanations, namely that the improving impact of nostalgia on outgroup attitudes is due to better mood, higher positivity of the selected outgroup member, or higher typicality of the selected outgroup member.   </w:t>
      </w:r>
    </w:p>
    <w:p w:rsidR="00AB5E93" w:rsidRDefault="00AB5E93">
      <w:pPr>
        <w:spacing w:line="480" w:lineRule="auto"/>
        <w:ind w:right="-49"/>
        <w:jc w:val="center"/>
        <w:outlineLvl w:val="0"/>
        <w:rPr>
          <w:rFonts w:ascii="Times New Roman" w:hAnsi="Times New Roman" w:cs="Times New Roman"/>
          <w:b/>
          <w:lang w:val="en-GB"/>
        </w:rPr>
      </w:pPr>
      <w:r>
        <w:rPr>
          <w:rFonts w:ascii="Times New Roman" w:hAnsi="Times New Roman" w:cs="Times New Roman"/>
          <w:b/>
          <w:lang w:val="en-GB"/>
        </w:rPr>
        <w:t>Method</w:t>
      </w:r>
    </w:p>
    <w:p w:rsidR="00AB5E93" w:rsidRPr="002008D4" w:rsidRDefault="00AB5E93" w:rsidP="005166CA">
      <w:pPr>
        <w:spacing w:line="480" w:lineRule="auto"/>
        <w:outlineLvl w:val="0"/>
        <w:rPr>
          <w:rFonts w:ascii="Times New Roman" w:hAnsi="Times New Roman" w:cs="Times New Roman"/>
          <w:b/>
          <w:lang w:val="en-GB"/>
        </w:rPr>
      </w:pPr>
      <w:r>
        <w:rPr>
          <w:rFonts w:ascii="Times New Roman" w:hAnsi="Times New Roman" w:cs="Times New Roman"/>
          <w:b/>
          <w:lang w:val="en-GB"/>
        </w:rPr>
        <w:t>Participants, Design, and Procedure</w:t>
      </w:r>
    </w:p>
    <w:p w:rsidR="00AB5E93" w:rsidRDefault="00AB5E93" w:rsidP="00D46A12">
      <w:pPr>
        <w:spacing w:line="480" w:lineRule="auto"/>
        <w:ind w:firstLine="567"/>
        <w:rPr>
          <w:rFonts w:ascii="Times New Roman" w:hAnsi="Times New Roman" w:cs="Times New Roman"/>
        </w:rPr>
      </w:pPr>
      <w:r>
        <w:rPr>
          <w:rFonts w:ascii="Times New Roman" w:hAnsi="Times New Roman" w:cs="Times New Roman"/>
          <w:lang w:val="en-GB"/>
        </w:rPr>
        <w:t>We tested 50</w:t>
      </w:r>
      <w:r w:rsidRPr="00F61E74">
        <w:rPr>
          <w:rFonts w:ascii="Times New Roman" w:hAnsi="Times New Roman" w:cs="Times New Roman"/>
          <w:lang w:val="en-GB"/>
        </w:rPr>
        <w:t xml:space="preserve"> University of Leeds undergraduates (40 female, 10 male; </w:t>
      </w:r>
      <w:r w:rsidRPr="00FF0026">
        <w:rPr>
          <w:rFonts w:ascii="Times New Roman" w:hAnsi="Times New Roman" w:cs="Times New Roman"/>
          <w:i/>
        </w:rPr>
        <w:t>M</w:t>
      </w:r>
      <w:r w:rsidRPr="00FF0026">
        <w:rPr>
          <w:rFonts w:ascii="Times New Roman" w:hAnsi="Times New Roman" w:cs="Times New Roman"/>
          <w:vertAlign w:val="subscript"/>
        </w:rPr>
        <w:t>age</w:t>
      </w:r>
      <w:r w:rsidRPr="00FF0026">
        <w:rPr>
          <w:rFonts w:ascii="Times New Roman" w:hAnsi="Times New Roman" w:cs="Times New Roman"/>
        </w:rPr>
        <w:t xml:space="preserve"> =</w:t>
      </w:r>
      <w:r>
        <w:t xml:space="preserve"> </w:t>
      </w:r>
      <w:r>
        <w:rPr>
          <w:rFonts w:ascii="Times New Roman" w:hAnsi="Times New Roman" w:cs="Times New Roman"/>
          <w:lang w:val="en-GB"/>
        </w:rPr>
        <w:t xml:space="preserve">19.6,  </w:t>
      </w:r>
      <w:r>
        <w:rPr>
          <w:rFonts w:ascii="Times New Roman" w:hAnsi="Times New Roman" w:cs="Times New Roman"/>
          <w:i/>
        </w:rPr>
        <w:t>Range</w:t>
      </w:r>
      <w:r w:rsidRPr="00FF0026">
        <w:rPr>
          <w:rFonts w:ascii="Times New Roman" w:hAnsi="Times New Roman" w:cs="Times New Roman"/>
          <w:vertAlign w:val="subscript"/>
        </w:rPr>
        <w:t>age</w:t>
      </w:r>
      <w:r w:rsidRPr="00FF0026">
        <w:rPr>
          <w:rFonts w:ascii="Times New Roman" w:hAnsi="Times New Roman" w:cs="Times New Roman"/>
        </w:rPr>
        <w:t xml:space="preserve"> =</w:t>
      </w:r>
      <w:r>
        <w:t xml:space="preserve"> </w:t>
      </w:r>
      <w:r>
        <w:rPr>
          <w:rFonts w:ascii="Times New Roman" w:hAnsi="Times New Roman" w:cs="Times New Roman"/>
          <w:lang w:val="en-GB"/>
        </w:rPr>
        <w:t xml:space="preserve">18-29,  </w:t>
      </w:r>
      <w:r>
        <w:rPr>
          <w:rFonts w:ascii="Times New Roman" w:hAnsi="Times New Roman" w:cs="Times New Roman"/>
          <w:i/>
        </w:rPr>
        <w:t>SD</w:t>
      </w:r>
      <w:r w:rsidRPr="00FF0026">
        <w:rPr>
          <w:rFonts w:ascii="Times New Roman" w:hAnsi="Times New Roman" w:cs="Times New Roman"/>
          <w:vertAlign w:val="subscript"/>
        </w:rPr>
        <w:t>age</w:t>
      </w:r>
      <w:r w:rsidRPr="00FF0026">
        <w:rPr>
          <w:rFonts w:ascii="Times New Roman" w:hAnsi="Times New Roman" w:cs="Times New Roman"/>
        </w:rPr>
        <w:t xml:space="preserve"> =</w:t>
      </w:r>
      <w:r>
        <w:t xml:space="preserve"> 1.90</w:t>
      </w:r>
      <w:r>
        <w:rPr>
          <w:rFonts w:ascii="Times New Roman" w:hAnsi="Times New Roman" w:cs="Times New Roman"/>
          <w:lang w:val="en-GB"/>
        </w:rPr>
        <w:t xml:space="preserve">; </w:t>
      </w:r>
      <w:r w:rsidRPr="00F61E74">
        <w:rPr>
          <w:rFonts w:ascii="Times New Roman" w:hAnsi="Times New Roman" w:cs="Times New Roman"/>
          <w:lang w:val="en-GB"/>
        </w:rPr>
        <w:t>none visibly overweight)</w:t>
      </w:r>
      <w:r>
        <w:rPr>
          <w:rFonts w:ascii="Times New Roman" w:hAnsi="Times New Roman" w:cs="Times New Roman"/>
          <w:lang w:val="en-GB"/>
        </w:rPr>
        <w:t>.  First, we provided all p</w:t>
      </w:r>
      <w:r w:rsidRPr="00F61E74">
        <w:rPr>
          <w:rFonts w:ascii="Times New Roman" w:hAnsi="Times New Roman" w:cs="Times New Roman"/>
          <w:lang w:val="en-GB"/>
        </w:rPr>
        <w:t xml:space="preserve">articipants </w:t>
      </w:r>
      <w:r>
        <w:rPr>
          <w:rFonts w:ascii="Times New Roman" w:hAnsi="Times New Roman" w:cs="Times New Roman"/>
          <w:lang w:val="en-GB"/>
        </w:rPr>
        <w:t>with</w:t>
      </w:r>
      <w:r w:rsidRPr="00F61E74">
        <w:rPr>
          <w:rFonts w:ascii="Times New Roman" w:hAnsi="Times New Roman" w:cs="Times New Roman"/>
          <w:lang w:val="en-GB"/>
        </w:rPr>
        <w:t xml:space="preserve"> the following instructions: “</w:t>
      </w:r>
      <w:r>
        <w:rPr>
          <w:rFonts w:ascii="Times New Roman" w:hAnsi="Times New Roman" w:cs="Times New Roman"/>
          <w:lang w:val="en-GB"/>
        </w:rPr>
        <w:t>W</w:t>
      </w:r>
      <w:r w:rsidRPr="00F61E74">
        <w:rPr>
          <w:rFonts w:ascii="Times New Roman" w:hAnsi="Times New Roman" w:cs="Times New Roman"/>
        </w:rPr>
        <w:t>e are going to ask you to recall an interaction with someone you know.  We would like you to bring to mind a person you know who is overweight</w:t>
      </w:r>
      <w:r w:rsidRPr="006F7A89">
        <w:rPr>
          <w:rFonts w:ascii="Times New Roman" w:hAnsi="Times New Roman" w:cs="Times New Roman"/>
        </w:rPr>
        <w:t>.</w:t>
      </w:r>
      <w:r>
        <w:rPr>
          <w:rFonts w:ascii="Times New Roman" w:hAnsi="Times New Roman" w:cs="Times New Roman"/>
        </w:rPr>
        <w:t xml:space="preserve">  </w:t>
      </w:r>
      <w:r w:rsidRPr="00F61E74">
        <w:rPr>
          <w:rFonts w:ascii="Times New Roman" w:hAnsi="Times New Roman" w:cs="Times New Roman"/>
        </w:rPr>
        <w:t>We would like you to choose someone you know well. This could be a (present or former) acquaintance, friend, partner, or family member.</w:t>
      </w:r>
      <w:r>
        <w:rPr>
          <w:rFonts w:ascii="Times New Roman" w:hAnsi="Times New Roman" w:cs="Times New Roman"/>
        </w:rPr>
        <w:t xml:space="preserve">  Please write down the name of this overweight person here” (space provided)”.  Next, we randomly assigned participants to the nostalgia or control condition.  The instructions identical to those of Experiment 1 apart from the following (italics added to highlight changes): “</w:t>
      </w:r>
      <w:r w:rsidRPr="00F61E74">
        <w:rPr>
          <w:rFonts w:ascii="Times New Roman" w:hAnsi="Times New Roman" w:cs="Times New Roman"/>
        </w:rPr>
        <w:t xml:space="preserve">Please bring to mind a nostalgic </w:t>
      </w:r>
      <w:r>
        <w:rPr>
          <w:rFonts w:ascii="Times New Roman" w:hAnsi="Times New Roman" w:cs="Times New Roman"/>
        </w:rPr>
        <w:t xml:space="preserve">/ ordinary </w:t>
      </w:r>
      <w:r w:rsidRPr="00F61E74">
        <w:rPr>
          <w:rFonts w:ascii="Times New Roman" w:hAnsi="Times New Roman" w:cs="Times New Roman"/>
        </w:rPr>
        <w:t xml:space="preserve">event in your life </w:t>
      </w:r>
      <w:r w:rsidRPr="00F61E74">
        <w:rPr>
          <w:rFonts w:ascii="Times New Roman" w:hAnsi="Times New Roman" w:cs="Times New Roman"/>
        </w:rPr>
        <w:lastRenderedPageBreak/>
        <w:t>that involved</w:t>
      </w:r>
      <w:r>
        <w:rPr>
          <w:rFonts w:ascii="Times New Roman" w:hAnsi="Times New Roman" w:cs="Times New Roman"/>
        </w:rPr>
        <w:t xml:space="preserve"> </w:t>
      </w:r>
      <w:r w:rsidRPr="00F61E74">
        <w:rPr>
          <w:rFonts w:ascii="Times New Roman" w:hAnsi="Times New Roman" w:cs="Times New Roman"/>
          <w:i/>
        </w:rPr>
        <w:t>interacting with the overweight person whom you identified on the previous page.</w:t>
      </w:r>
      <w:r>
        <w:rPr>
          <w:rFonts w:ascii="Times New Roman" w:hAnsi="Times New Roman" w:cs="Times New Roman"/>
        </w:rPr>
        <w:t xml:space="preserve">  S</w:t>
      </w:r>
      <w:r w:rsidRPr="00F61E74">
        <w:rPr>
          <w:rFonts w:ascii="Times New Roman" w:hAnsi="Times New Roman" w:cs="Times New Roman"/>
        </w:rPr>
        <w:t xml:space="preserve">pecifically, try to think of a past event involving </w:t>
      </w:r>
      <w:r w:rsidRPr="00F61E74">
        <w:rPr>
          <w:rFonts w:ascii="Times New Roman" w:hAnsi="Times New Roman" w:cs="Times New Roman"/>
          <w:i/>
        </w:rPr>
        <w:t>this</w:t>
      </w:r>
      <w:r w:rsidRPr="00F61E74">
        <w:rPr>
          <w:rFonts w:ascii="Times New Roman" w:hAnsi="Times New Roman" w:cs="Times New Roman"/>
        </w:rPr>
        <w:t xml:space="preserve"> overweight person that makes you feel most nostalgic</w:t>
      </w:r>
      <w:r>
        <w:rPr>
          <w:rFonts w:ascii="Times New Roman" w:hAnsi="Times New Roman" w:cs="Times New Roman"/>
        </w:rPr>
        <w:t>/is ordinary</w:t>
      </w:r>
      <w:r w:rsidRPr="00F61E74">
        <w:rPr>
          <w:rFonts w:ascii="Times New Roman" w:hAnsi="Times New Roman" w:cs="Times New Roman"/>
        </w:rPr>
        <w:t>.</w:t>
      </w:r>
      <w:r>
        <w:rPr>
          <w:rFonts w:ascii="Times New Roman" w:hAnsi="Times New Roman" w:cs="Times New Roman"/>
        </w:rPr>
        <w:t>”  Subsequently, participants completed the manipulation check (as in Experiment 1) and the measures in the following order: mood, positivity of selected outgroup member, typicality of selected outgroup member, IOGS, outgroup trust, intergroup anxiety, common ingroup identity, outgroup attitudes.  Finally, participants were probed for suspicion. No participant indicated suspicion about, or was able to guess, the purpose of the experiment. Debriefing concluded the experimental session.</w:t>
      </w:r>
    </w:p>
    <w:p w:rsidR="00AB5E93" w:rsidRPr="003C6AE6" w:rsidRDefault="00AB5E93" w:rsidP="005166CA">
      <w:pPr>
        <w:spacing w:line="480" w:lineRule="auto"/>
        <w:outlineLvl w:val="0"/>
        <w:rPr>
          <w:rFonts w:ascii="Times New Roman" w:hAnsi="Times New Roman" w:cs="Times New Roman"/>
          <w:b/>
        </w:rPr>
      </w:pPr>
      <w:r w:rsidRPr="003C6AE6">
        <w:rPr>
          <w:rFonts w:ascii="Times New Roman" w:hAnsi="Times New Roman" w:cs="Times New Roman"/>
          <w:b/>
        </w:rPr>
        <w:t>Measures</w:t>
      </w:r>
    </w:p>
    <w:p w:rsidR="00AB5E93" w:rsidRDefault="00AB5E93" w:rsidP="00CE2A0E">
      <w:pPr>
        <w:spacing w:line="480" w:lineRule="auto"/>
        <w:ind w:firstLine="567"/>
        <w:rPr>
          <w:rFonts w:ascii="Times New Roman" w:hAnsi="Times New Roman" w:cs="Times New Roman"/>
          <w:szCs w:val="21"/>
        </w:rPr>
      </w:pPr>
      <w:r>
        <w:rPr>
          <w:rFonts w:ascii="Times New Roman" w:hAnsi="Times New Roman" w:cs="Times New Roman"/>
        </w:rPr>
        <w:t xml:space="preserve">The measures that we used for the </w:t>
      </w:r>
      <w:r w:rsidRPr="003C6AE6">
        <w:rPr>
          <w:rFonts w:ascii="Times New Roman" w:hAnsi="Times New Roman" w:cs="Times New Roman"/>
        </w:rPr>
        <w:t>manipulation check (alpha</w:t>
      </w:r>
      <w:r>
        <w:rPr>
          <w:rFonts w:ascii="Times New Roman" w:hAnsi="Times New Roman" w:cs="Times New Roman"/>
        </w:rPr>
        <w:t xml:space="preserve"> = </w:t>
      </w:r>
      <w:r w:rsidRPr="003C6AE6">
        <w:rPr>
          <w:rFonts w:ascii="Times New Roman" w:hAnsi="Times New Roman" w:cs="Times New Roman"/>
        </w:rPr>
        <w:t>.94)</w:t>
      </w:r>
      <w:r>
        <w:rPr>
          <w:rFonts w:ascii="Times New Roman" w:hAnsi="Times New Roman" w:cs="Times New Roman"/>
        </w:rPr>
        <w:t xml:space="preserve">, IOGS, outgroup trust (alpha = .81), as well as the affective (alpha = .85) cognitive (alpha = .77), and behavioral (alpha = .85) components of outgroup attitudes were identical to those of Experiment 1.  </w:t>
      </w:r>
      <w:r>
        <w:rPr>
          <w:rFonts w:ascii="Times New Roman" w:eastAsia="Arial Unicode MS" w:hAnsi="Times New Roman" w:cs="Times New Roman"/>
        </w:rPr>
        <w:t xml:space="preserve">Responses on the three attitude components were again substantially correlated: affective attitude–behavioral attitude, </w:t>
      </w:r>
      <w:r>
        <w:rPr>
          <w:rFonts w:ascii="Times New Roman" w:eastAsia="Arial Unicode MS" w:hAnsi="Times New Roman" w:cs="Times New Roman"/>
          <w:i/>
        </w:rPr>
        <w:t>r</w:t>
      </w:r>
      <w:r>
        <w:rPr>
          <w:rFonts w:ascii="Times New Roman" w:eastAsia="Arial Unicode MS" w:hAnsi="Times New Roman" w:cs="Times New Roman"/>
        </w:rPr>
        <w:t xml:space="preserve">(48) = .63, </w:t>
      </w:r>
      <w:r w:rsidRPr="00FA5F5E">
        <w:rPr>
          <w:rFonts w:ascii="Times New Roman" w:eastAsia="Arial Unicode MS" w:hAnsi="Times New Roman" w:cs="Times New Roman"/>
          <w:i/>
        </w:rPr>
        <w:t>p</w:t>
      </w:r>
      <w:r>
        <w:rPr>
          <w:rFonts w:ascii="Times New Roman" w:eastAsia="Arial Unicode MS" w:hAnsi="Times New Roman" w:cs="Times New Roman"/>
        </w:rPr>
        <w:t xml:space="preserve"> = .001; affective attitude–cognitive attitude, </w:t>
      </w:r>
      <w:r>
        <w:rPr>
          <w:rFonts w:ascii="Times New Roman" w:eastAsia="Arial Unicode MS" w:hAnsi="Times New Roman" w:cs="Times New Roman"/>
          <w:i/>
        </w:rPr>
        <w:t>r</w:t>
      </w:r>
      <w:r>
        <w:rPr>
          <w:rFonts w:ascii="Times New Roman" w:eastAsia="Arial Unicode MS" w:hAnsi="Times New Roman" w:cs="Times New Roman"/>
        </w:rPr>
        <w:t xml:space="preserve">(48) = .53, </w:t>
      </w:r>
      <w:r w:rsidRPr="00FA5F5E">
        <w:rPr>
          <w:rFonts w:ascii="Times New Roman" w:eastAsia="Arial Unicode MS" w:hAnsi="Times New Roman" w:cs="Times New Roman"/>
          <w:i/>
        </w:rPr>
        <w:t>p</w:t>
      </w:r>
      <w:r>
        <w:rPr>
          <w:rFonts w:ascii="Times New Roman" w:eastAsia="Arial Unicode MS" w:hAnsi="Times New Roman" w:cs="Times New Roman"/>
        </w:rPr>
        <w:t xml:space="preserve"> = .001; behavioral attitude–cognitive attitude, </w:t>
      </w:r>
      <w:r>
        <w:rPr>
          <w:rFonts w:ascii="Times New Roman" w:eastAsia="Arial Unicode MS" w:hAnsi="Times New Roman" w:cs="Times New Roman"/>
          <w:i/>
        </w:rPr>
        <w:t>r</w:t>
      </w:r>
      <w:r>
        <w:rPr>
          <w:rFonts w:ascii="Times New Roman" w:eastAsia="Arial Unicode MS" w:hAnsi="Times New Roman" w:cs="Times New Roman"/>
        </w:rPr>
        <w:t>(48)</w:t>
      </w:r>
      <w:r>
        <w:rPr>
          <w:rFonts w:ascii="Times New Roman" w:eastAsia="Arial Unicode MS" w:hAnsi="Times New Roman" w:cs="Times New Roman"/>
          <w:i/>
        </w:rPr>
        <w:t xml:space="preserve"> = </w:t>
      </w:r>
      <w:r>
        <w:rPr>
          <w:rFonts w:ascii="Times New Roman" w:eastAsia="Arial Unicode MS" w:hAnsi="Times New Roman" w:cs="Times New Roman"/>
        </w:rPr>
        <w:t xml:space="preserve">.40, </w:t>
      </w:r>
      <w:r w:rsidRPr="00FA5F5E">
        <w:rPr>
          <w:rFonts w:ascii="Times New Roman" w:eastAsia="Arial Unicode MS" w:hAnsi="Times New Roman" w:cs="Times New Roman"/>
          <w:i/>
        </w:rPr>
        <w:t>p</w:t>
      </w:r>
      <w:r>
        <w:rPr>
          <w:rFonts w:ascii="Times New Roman" w:eastAsia="Arial Unicode MS" w:hAnsi="Times New Roman" w:cs="Times New Roman"/>
        </w:rPr>
        <w:t xml:space="preserve"> = .01.  We </w:t>
      </w:r>
      <w:r>
        <w:rPr>
          <w:rFonts w:ascii="Times New Roman" w:hAnsi="Times New Roman" w:cs="Times New Roman"/>
        </w:rPr>
        <w:t>standardized each scale and then created a comprehensive aggregate measure of attitudes that included all three components (</w:t>
      </w:r>
      <w:r w:rsidRPr="002E1AE6">
        <w:rPr>
          <w:rFonts w:ascii="Times New Roman" w:hAnsi="Times New Roman" w:cs="Times New Roman"/>
        </w:rPr>
        <w:t>alpha</w:t>
      </w:r>
      <w:r>
        <w:rPr>
          <w:rFonts w:ascii="Times New Roman" w:hAnsi="Times New Roman" w:cs="Times New Roman"/>
        </w:rPr>
        <w:t xml:space="preserve"> = </w:t>
      </w:r>
      <w:r w:rsidRPr="002E1AE6">
        <w:rPr>
          <w:rFonts w:ascii="Times New Roman" w:hAnsi="Times New Roman" w:cs="Times New Roman"/>
        </w:rPr>
        <w:t>.9</w:t>
      </w:r>
      <w:r w:rsidRPr="00492916">
        <w:rPr>
          <w:rFonts w:ascii="Times New Roman" w:hAnsi="Times New Roman" w:cs="Times New Roman"/>
        </w:rPr>
        <w:t>3</w:t>
      </w:r>
      <w:r w:rsidRPr="002E1AE6">
        <w:rPr>
          <w:rFonts w:ascii="Times New Roman" w:hAnsi="Times New Roman" w:cs="Times New Roman"/>
        </w:rPr>
        <w:t>).</w:t>
      </w:r>
      <w:r>
        <w:rPr>
          <w:rFonts w:ascii="Times New Roman" w:hAnsi="Times New Roman" w:cs="Times New Roman"/>
        </w:rPr>
        <w:t xml:space="preserve">  We will describe only the newly introduced measures below.</w:t>
      </w:r>
    </w:p>
    <w:p w:rsidR="00AB5E93" w:rsidRDefault="00AB5E93" w:rsidP="00D4779D">
      <w:pPr>
        <w:spacing w:line="480" w:lineRule="auto"/>
        <w:ind w:firstLine="720"/>
        <w:rPr>
          <w:rFonts w:ascii="Times New Roman" w:hAnsi="Times New Roman" w:cs="Times New Roman"/>
          <w:bCs/>
        </w:rPr>
      </w:pPr>
      <w:r>
        <w:rPr>
          <w:rFonts w:ascii="Times New Roman" w:hAnsi="Times New Roman" w:cs="Times New Roman"/>
          <w:b/>
        </w:rPr>
        <w:t xml:space="preserve">Intergroup anxiety.  </w:t>
      </w:r>
      <w:r>
        <w:rPr>
          <w:rFonts w:ascii="Times New Roman" w:hAnsi="Times New Roman" w:cs="Times New Roman"/>
          <w:szCs w:val="21"/>
        </w:rPr>
        <w:t>Participants rated (</w:t>
      </w:r>
      <w:r w:rsidRPr="0007040F">
        <w:rPr>
          <w:rFonts w:ascii="Times New Roman" w:hAnsi="Times New Roman" w:cs="Times New Roman"/>
          <w:bCs/>
        </w:rPr>
        <w:t>0</w:t>
      </w:r>
      <w:r>
        <w:rPr>
          <w:rFonts w:ascii="Times New Roman" w:hAnsi="Times New Roman" w:cs="Times New Roman"/>
          <w:bCs/>
        </w:rPr>
        <w:t xml:space="preserve"> = </w:t>
      </w:r>
      <w:r w:rsidRPr="0007040F">
        <w:rPr>
          <w:rFonts w:ascii="Times New Roman" w:hAnsi="Times New Roman" w:cs="Times New Roman"/>
          <w:bCs/>
          <w:i/>
        </w:rPr>
        <w:t xml:space="preserve">not at all, </w:t>
      </w:r>
      <w:r w:rsidRPr="0007040F">
        <w:rPr>
          <w:rFonts w:ascii="Times New Roman" w:hAnsi="Times New Roman" w:cs="Times New Roman"/>
          <w:bCs/>
        </w:rPr>
        <w:t>4</w:t>
      </w:r>
      <w:r>
        <w:rPr>
          <w:rFonts w:ascii="Times New Roman" w:hAnsi="Times New Roman" w:cs="Times New Roman"/>
          <w:bCs/>
        </w:rPr>
        <w:t xml:space="preserve"> = </w:t>
      </w:r>
      <w:r w:rsidRPr="0007040F">
        <w:rPr>
          <w:rFonts w:ascii="Times New Roman" w:hAnsi="Times New Roman" w:cs="Times New Roman"/>
          <w:bCs/>
          <w:i/>
        </w:rPr>
        <w:t>extremely</w:t>
      </w:r>
      <w:r>
        <w:rPr>
          <w:rFonts w:ascii="Times New Roman" w:hAnsi="Times New Roman" w:cs="Times New Roman"/>
          <w:bCs/>
        </w:rPr>
        <w:t xml:space="preserve">) </w:t>
      </w:r>
      <w:r>
        <w:rPr>
          <w:rFonts w:ascii="Times New Roman" w:hAnsi="Times New Roman" w:cs="Times New Roman"/>
          <w:szCs w:val="21"/>
        </w:rPr>
        <w:t xml:space="preserve">how they would feel, if they had to interact with an unknown overweight </w:t>
      </w:r>
      <w:r w:rsidRPr="00DE4392">
        <w:rPr>
          <w:rFonts w:ascii="Times New Roman" w:hAnsi="Times New Roman" w:cs="Times New Roman"/>
          <w:szCs w:val="21"/>
        </w:rPr>
        <w:t>person</w:t>
      </w:r>
      <w:r>
        <w:rPr>
          <w:rFonts w:ascii="Times New Roman" w:hAnsi="Times New Roman" w:cs="Times New Roman"/>
          <w:szCs w:val="21"/>
        </w:rPr>
        <w:t xml:space="preserve"> </w:t>
      </w:r>
      <w:r>
        <w:rPr>
          <w:rFonts w:ascii="Times New Roman" w:hAnsi="Times New Roman" w:cs="Times New Roman"/>
          <w:bCs/>
        </w:rPr>
        <w:t>(Stephan &amp; Stephan, 1985</w:t>
      </w:r>
      <w:r w:rsidRPr="0007040F">
        <w:rPr>
          <w:rFonts w:ascii="Times New Roman" w:hAnsi="Times New Roman" w:cs="Times New Roman"/>
          <w:bCs/>
        </w:rPr>
        <w:t>).</w:t>
      </w:r>
      <w:r>
        <w:rPr>
          <w:rFonts w:ascii="Times New Roman" w:hAnsi="Times New Roman" w:cs="Times New Roman"/>
          <w:szCs w:val="21"/>
        </w:rPr>
        <w:t xml:space="preserve">  We used the following items, preceded by the stem “Right now, I feel”: </w:t>
      </w:r>
      <w:r w:rsidRPr="00DE4392">
        <w:rPr>
          <w:rFonts w:ascii="Times New Roman" w:hAnsi="Times New Roman" w:cs="Times New Roman"/>
          <w:szCs w:val="21"/>
        </w:rPr>
        <w:t>“</w:t>
      </w:r>
      <w:r w:rsidRPr="00DE4392">
        <w:rPr>
          <w:rFonts w:ascii="Times New Roman" w:hAnsi="Times New Roman" w:cs="Times New Roman"/>
          <w:bCs/>
        </w:rPr>
        <w:t>awkward,”</w:t>
      </w:r>
      <w:r>
        <w:rPr>
          <w:rFonts w:ascii="Times New Roman" w:hAnsi="Times New Roman" w:cs="Times New Roman"/>
          <w:bCs/>
        </w:rPr>
        <w:t xml:space="preserve"> </w:t>
      </w:r>
      <w:r w:rsidRPr="00DE4392">
        <w:rPr>
          <w:rFonts w:ascii="Times New Roman" w:hAnsi="Times New Roman" w:cs="Times New Roman"/>
          <w:bCs/>
        </w:rPr>
        <w:t>“self-conscious,”</w:t>
      </w:r>
      <w:r>
        <w:rPr>
          <w:rFonts w:ascii="Times New Roman" w:hAnsi="Times New Roman" w:cs="Times New Roman"/>
          <w:bCs/>
        </w:rPr>
        <w:t xml:space="preserve"> </w:t>
      </w:r>
      <w:r w:rsidRPr="00DE4392">
        <w:rPr>
          <w:rFonts w:ascii="Times New Roman" w:hAnsi="Times New Roman" w:cs="Times New Roman"/>
          <w:bCs/>
        </w:rPr>
        <w:t>“defensive,”</w:t>
      </w:r>
      <w:r>
        <w:rPr>
          <w:rFonts w:ascii="Times New Roman" w:hAnsi="Times New Roman" w:cs="Times New Roman"/>
          <w:bCs/>
        </w:rPr>
        <w:t xml:space="preserve"> “</w:t>
      </w:r>
      <w:r w:rsidRPr="0007040F">
        <w:rPr>
          <w:rFonts w:ascii="Times New Roman" w:hAnsi="Times New Roman" w:cs="Times New Roman"/>
          <w:bCs/>
        </w:rPr>
        <w:t>confident,</w:t>
      </w:r>
      <w:r>
        <w:rPr>
          <w:rFonts w:ascii="Times New Roman" w:hAnsi="Times New Roman" w:cs="Times New Roman"/>
          <w:bCs/>
        </w:rPr>
        <w:t>” “</w:t>
      </w:r>
      <w:r w:rsidRPr="0007040F">
        <w:rPr>
          <w:rFonts w:ascii="Times New Roman" w:hAnsi="Times New Roman" w:cs="Times New Roman"/>
          <w:bCs/>
        </w:rPr>
        <w:t>happy,</w:t>
      </w:r>
      <w:r>
        <w:rPr>
          <w:rFonts w:ascii="Times New Roman" w:hAnsi="Times New Roman" w:cs="Times New Roman"/>
          <w:bCs/>
        </w:rPr>
        <w:t>”</w:t>
      </w:r>
      <w:r w:rsidRPr="0007040F">
        <w:rPr>
          <w:rFonts w:ascii="Times New Roman" w:hAnsi="Times New Roman" w:cs="Times New Roman"/>
          <w:bCs/>
        </w:rPr>
        <w:t xml:space="preserve"> </w:t>
      </w:r>
      <w:r>
        <w:rPr>
          <w:rFonts w:ascii="Times New Roman" w:hAnsi="Times New Roman" w:cs="Times New Roman"/>
          <w:bCs/>
        </w:rPr>
        <w:t>“</w:t>
      </w:r>
      <w:r w:rsidRPr="0007040F">
        <w:rPr>
          <w:rFonts w:ascii="Times New Roman" w:hAnsi="Times New Roman" w:cs="Times New Roman"/>
          <w:bCs/>
        </w:rPr>
        <w:t>relaxed</w:t>
      </w:r>
      <w:r>
        <w:rPr>
          <w:rFonts w:ascii="Times New Roman" w:hAnsi="Times New Roman" w:cs="Times New Roman"/>
          <w:bCs/>
        </w:rPr>
        <w:t>” (</w:t>
      </w:r>
      <w:r w:rsidRPr="0007040F">
        <w:rPr>
          <w:rFonts w:ascii="Times New Roman" w:hAnsi="Times New Roman" w:cs="Times New Roman"/>
          <w:bCs/>
        </w:rPr>
        <w:t>alpha</w:t>
      </w:r>
      <w:r>
        <w:rPr>
          <w:rFonts w:ascii="Times New Roman" w:hAnsi="Times New Roman" w:cs="Times New Roman"/>
          <w:bCs/>
        </w:rPr>
        <w:t xml:space="preserve"> = </w:t>
      </w:r>
      <w:r w:rsidRPr="0007040F">
        <w:rPr>
          <w:rFonts w:ascii="Times New Roman" w:hAnsi="Times New Roman" w:cs="Times New Roman"/>
          <w:bCs/>
        </w:rPr>
        <w:t>.67</w:t>
      </w:r>
      <w:r>
        <w:rPr>
          <w:rFonts w:ascii="Times New Roman" w:hAnsi="Times New Roman" w:cs="Times New Roman"/>
          <w:bCs/>
        </w:rPr>
        <w:t xml:space="preserve">).  We reverse-scored the </w:t>
      </w:r>
      <w:r w:rsidRPr="0007040F">
        <w:rPr>
          <w:rFonts w:ascii="Times New Roman" w:hAnsi="Times New Roman" w:cs="Times New Roman"/>
          <w:bCs/>
        </w:rPr>
        <w:t>last three items,</w:t>
      </w:r>
    </w:p>
    <w:p w:rsidR="00AB5E93" w:rsidRPr="00D4779D" w:rsidRDefault="00AB5E93" w:rsidP="00CE2A0E">
      <w:pPr>
        <w:spacing w:line="480" w:lineRule="auto"/>
        <w:ind w:firstLine="720"/>
        <w:rPr>
          <w:rFonts w:ascii="Times New Roman" w:hAnsi="Times New Roman" w:cs="Times New Roman"/>
        </w:rPr>
      </w:pPr>
      <w:r>
        <w:rPr>
          <w:rFonts w:ascii="Times New Roman" w:hAnsi="Times New Roman" w:cs="Times New Roman"/>
          <w:b/>
          <w:bCs/>
        </w:rPr>
        <w:lastRenderedPageBreak/>
        <w:t>C</w:t>
      </w:r>
      <w:r w:rsidRPr="007B59A4">
        <w:rPr>
          <w:rFonts w:ascii="Times New Roman" w:hAnsi="Times New Roman" w:cs="Times New Roman"/>
          <w:b/>
          <w:bCs/>
        </w:rPr>
        <w:t>om</w:t>
      </w:r>
      <w:r w:rsidRPr="00843F85">
        <w:rPr>
          <w:rFonts w:ascii="Times New Roman" w:hAnsi="Times New Roman" w:cs="Times New Roman"/>
          <w:b/>
          <w:bCs/>
        </w:rPr>
        <w:t>mon ingroup identity</w:t>
      </w:r>
      <w:r w:rsidRPr="00112907">
        <w:rPr>
          <w:rFonts w:ascii="Times New Roman" w:hAnsi="Times New Roman" w:cs="Times New Roman"/>
          <w:bCs/>
        </w:rPr>
        <w:t>.</w:t>
      </w:r>
      <w:r>
        <w:rPr>
          <w:rFonts w:ascii="Times New Roman" w:hAnsi="Times New Roman" w:cs="Times New Roman"/>
          <w:bCs/>
        </w:rPr>
        <w:t xml:space="preserve">  P</w:t>
      </w:r>
      <w:r w:rsidRPr="0007040F">
        <w:rPr>
          <w:rFonts w:ascii="Times New Roman" w:hAnsi="Times New Roman" w:cs="Times New Roman"/>
          <w:bCs/>
        </w:rPr>
        <w:t>articipants</w:t>
      </w:r>
      <w:r>
        <w:rPr>
          <w:rFonts w:ascii="Times New Roman" w:hAnsi="Times New Roman" w:cs="Times New Roman"/>
          <w:bCs/>
        </w:rPr>
        <w:t xml:space="preserve"> rated (</w:t>
      </w:r>
      <w:r w:rsidRPr="00492916">
        <w:rPr>
          <w:rFonts w:ascii="Times New Roman" w:hAnsi="Times New Roman" w:cs="Times New Roman"/>
        </w:rPr>
        <w:t>1</w:t>
      </w:r>
      <w:r>
        <w:rPr>
          <w:rFonts w:ascii="Times New Roman" w:hAnsi="Times New Roman" w:cs="Times New Roman"/>
          <w:i/>
        </w:rPr>
        <w:t xml:space="preserve">= not at all, </w:t>
      </w:r>
      <w:r w:rsidRPr="00492916">
        <w:rPr>
          <w:rFonts w:ascii="Times New Roman" w:hAnsi="Times New Roman" w:cs="Times New Roman"/>
        </w:rPr>
        <w:t>7</w:t>
      </w:r>
      <w:r>
        <w:rPr>
          <w:rFonts w:ascii="Times New Roman" w:hAnsi="Times New Roman" w:cs="Times New Roman"/>
          <w:i/>
        </w:rPr>
        <w:t xml:space="preserve"> = </w:t>
      </w:r>
      <w:r w:rsidRPr="00D4779D">
        <w:rPr>
          <w:rFonts w:ascii="Times New Roman" w:hAnsi="Times New Roman" w:cs="Times New Roman"/>
          <w:i/>
        </w:rPr>
        <w:t>very much</w:t>
      </w:r>
      <w:r>
        <w:rPr>
          <w:rFonts w:ascii="Times New Roman" w:hAnsi="Times New Roman" w:cs="Times New Roman"/>
        </w:rPr>
        <w:t xml:space="preserve">) </w:t>
      </w:r>
      <w:r w:rsidRPr="0007040F">
        <w:rPr>
          <w:rFonts w:ascii="Times New Roman" w:hAnsi="Times New Roman" w:cs="Times New Roman"/>
          <w:bCs/>
        </w:rPr>
        <w:t xml:space="preserve">two </w:t>
      </w:r>
      <w:r>
        <w:rPr>
          <w:rFonts w:ascii="Times New Roman" w:hAnsi="Times New Roman" w:cs="Times New Roman"/>
          <w:bCs/>
        </w:rPr>
        <w:t>items</w:t>
      </w:r>
      <w:r w:rsidRPr="0007040F">
        <w:rPr>
          <w:rFonts w:ascii="Times New Roman" w:hAnsi="Times New Roman" w:cs="Times New Roman"/>
          <w:bCs/>
        </w:rPr>
        <w:t>: “</w:t>
      </w:r>
      <w:r w:rsidRPr="0007040F">
        <w:rPr>
          <w:rFonts w:ascii="Times New Roman" w:hAnsi="Times New Roman" w:cs="Times New Roman"/>
        </w:rPr>
        <w:t xml:space="preserve">To what extent do normal weight people and overweight people feel like members of the same group?” and “To what extent do normal </w:t>
      </w:r>
      <w:r>
        <w:rPr>
          <w:rFonts w:ascii="Times New Roman" w:hAnsi="Times New Roman" w:cs="Times New Roman"/>
        </w:rPr>
        <w:t xml:space="preserve">weight </w:t>
      </w:r>
      <w:r w:rsidRPr="0007040F">
        <w:rPr>
          <w:rFonts w:ascii="Times New Roman" w:hAnsi="Times New Roman" w:cs="Times New Roman"/>
        </w:rPr>
        <w:t>people and ov</w:t>
      </w:r>
      <w:r w:rsidRPr="00D4779D">
        <w:rPr>
          <w:rFonts w:ascii="Times New Roman" w:hAnsi="Times New Roman" w:cs="Times New Roman"/>
        </w:rPr>
        <w:t>erweight people feel like members of two separate groups?</w:t>
      </w:r>
      <w:r>
        <w:rPr>
          <w:rFonts w:ascii="Times New Roman" w:hAnsi="Times New Roman" w:cs="Times New Roman"/>
        </w:rPr>
        <w:t xml:space="preserve">” (reverse scored).  We aggregated responses, as they were highly correlated, </w:t>
      </w:r>
      <w:r w:rsidRPr="00D4779D">
        <w:rPr>
          <w:rFonts w:ascii="Times New Roman" w:hAnsi="Times New Roman" w:cs="Times New Roman"/>
          <w:i/>
        </w:rPr>
        <w:t>r</w:t>
      </w:r>
      <w:r>
        <w:rPr>
          <w:rFonts w:ascii="Times New Roman" w:hAnsi="Times New Roman" w:cs="Times New Roman"/>
        </w:rPr>
        <w:t xml:space="preserve">(48) = </w:t>
      </w:r>
      <w:r w:rsidRPr="00D4779D">
        <w:rPr>
          <w:rFonts w:ascii="Times New Roman" w:hAnsi="Times New Roman" w:cs="Times New Roman"/>
        </w:rPr>
        <w:t xml:space="preserve">.74, </w:t>
      </w:r>
      <w:r w:rsidRPr="00D4779D">
        <w:rPr>
          <w:rFonts w:ascii="Times New Roman" w:hAnsi="Times New Roman" w:cs="Times New Roman"/>
          <w:i/>
        </w:rPr>
        <w:t>p</w:t>
      </w:r>
      <w:r>
        <w:rPr>
          <w:rFonts w:ascii="Times New Roman" w:hAnsi="Times New Roman" w:cs="Times New Roman"/>
        </w:rPr>
        <w:t xml:space="preserve"> = </w:t>
      </w:r>
      <w:r w:rsidRPr="00D4779D">
        <w:rPr>
          <w:rFonts w:ascii="Times New Roman" w:hAnsi="Times New Roman" w:cs="Times New Roman"/>
        </w:rPr>
        <w:t>.00</w:t>
      </w:r>
      <w:r>
        <w:rPr>
          <w:rFonts w:ascii="Times New Roman" w:hAnsi="Times New Roman" w:cs="Times New Roman"/>
        </w:rPr>
        <w:t>1</w:t>
      </w:r>
      <w:r w:rsidRPr="00D4779D">
        <w:rPr>
          <w:rFonts w:ascii="Times New Roman" w:hAnsi="Times New Roman" w:cs="Times New Roman"/>
        </w:rPr>
        <w:t>.</w:t>
      </w:r>
    </w:p>
    <w:p w:rsidR="00AB5E93" w:rsidRDefault="00AB5E93" w:rsidP="00D4779D">
      <w:pPr>
        <w:spacing w:line="480" w:lineRule="auto"/>
        <w:ind w:firstLine="720"/>
        <w:rPr>
          <w:rFonts w:ascii="Times New Roman" w:hAnsi="Times New Roman" w:cs="Times New Roman"/>
        </w:rPr>
      </w:pPr>
      <w:r>
        <w:rPr>
          <w:rFonts w:ascii="Times New Roman" w:hAnsi="Times New Roman" w:cs="Times New Roman"/>
          <w:b/>
        </w:rPr>
        <w:t>M</w:t>
      </w:r>
      <w:r w:rsidRPr="00D4779D">
        <w:rPr>
          <w:rFonts w:ascii="Times New Roman" w:hAnsi="Times New Roman" w:cs="Times New Roman"/>
          <w:b/>
        </w:rPr>
        <w:t>ood</w:t>
      </w:r>
      <w:r>
        <w:rPr>
          <w:rFonts w:ascii="Times New Roman" w:hAnsi="Times New Roman" w:cs="Times New Roman"/>
          <w:b/>
        </w:rPr>
        <w:t xml:space="preserve">.  </w:t>
      </w:r>
      <w:r>
        <w:rPr>
          <w:rFonts w:ascii="Times New Roman" w:hAnsi="Times New Roman" w:cs="Times New Roman"/>
        </w:rPr>
        <w:t>To assess positive mood, p</w:t>
      </w:r>
      <w:r w:rsidRPr="00D4779D">
        <w:rPr>
          <w:rFonts w:ascii="Times New Roman" w:hAnsi="Times New Roman" w:cs="Times New Roman"/>
        </w:rPr>
        <w:t xml:space="preserve">articipants </w:t>
      </w:r>
      <w:r>
        <w:rPr>
          <w:rFonts w:ascii="Times New Roman" w:hAnsi="Times New Roman" w:cs="Times New Roman"/>
        </w:rPr>
        <w:t>rated (</w:t>
      </w:r>
      <w:r w:rsidRPr="00492916">
        <w:rPr>
          <w:rFonts w:ascii="Times New Roman" w:hAnsi="Times New Roman" w:cs="Times New Roman"/>
        </w:rPr>
        <w:t>1</w:t>
      </w:r>
      <w:r>
        <w:rPr>
          <w:rFonts w:ascii="Times New Roman" w:hAnsi="Times New Roman" w:cs="Times New Roman"/>
          <w:i/>
        </w:rPr>
        <w:t xml:space="preserve"> = strongly disagree, </w:t>
      </w:r>
      <w:r w:rsidRPr="00492916">
        <w:rPr>
          <w:rFonts w:ascii="Times New Roman" w:hAnsi="Times New Roman" w:cs="Times New Roman"/>
        </w:rPr>
        <w:t>7</w:t>
      </w:r>
      <w:r>
        <w:rPr>
          <w:rFonts w:ascii="Times New Roman" w:hAnsi="Times New Roman" w:cs="Times New Roman"/>
          <w:i/>
        </w:rPr>
        <w:t xml:space="preserve"> = </w:t>
      </w:r>
      <w:r w:rsidRPr="00D4779D">
        <w:rPr>
          <w:rFonts w:ascii="Times New Roman" w:hAnsi="Times New Roman" w:cs="Times New Roman"/>
          <w:i/>
        </w:rPr>
        <w:t>strongly agree</w:t>
      </w:r>
      <w:r>
        <w:rPr>
          <w:rFonts w:ascii="Times New Roman" w:hAnsi="Times New Roman" w:cs="Times New Roman"/>
        </w:rPr>
        <w:t xml:space="preserve">) </w:t>
      </w:r>
      <w:r w:rsidRPr="00D4779D">
        <w:rPr>
          <w:rFonts w:ascii="Times New Roman" w:hAnsi="Times New Roman" w:cs="Times New Roman"/>
        </w:rPr>
        <w:t>the following three statements: “Thinking about this interaction with an overweight person</w:t>
      </w:r>
      <w:r>
        <w:rPr>
          <w:rFonts w:ascii="Times New Roman" w:hAnsi="Times New Roman" w:cs="Times New Roman"/>
        </w:rPr>
        <w:t xml:space="preserve"> …” “… puts me </w:t>
      </w:r>
      <w:r w:rsidRPr="00D4779D">
        <w:rPr>
          <w:rFonts w:ascii="Times New Roman" w:hAnsi="Times New Roman" w:cs="Times New Roman"/>
        </w:rPr>
        <w:t>in a good mood,</w:t>
      </w:r>
      <w:r>
        <w:rPr>
          <w:rFonts w:ascii="Times New Roman" w:hAnsi="Times New Roman" w:cs="Times New Roman"/>
        </w:rPr>
        <w:t xml:space="preserve">” “… </w:t>
      </w:r>
      <w:r w:rsidRPr="00D4779D">
        <w:rPr>
          <w:rFonts w:ascii="Times New Roman" w:hAnsi="Times New Roman" w:cs="Times New Roman"/>
        </w:rPr>
        <w:t>makes me feel joyful,</w:t>
      </w:r>
      <w:r>
        <w:rPr>
          <w:rFonts w:ascii="Times New Roman" w:hAnsi="Times New Roman" w:cs="Times New Roman"/>
        </w:rPr>
        <w:t>”</w:t>
      </w:r>
      <w:r w:rsidRPr="00D4779D">
        <w:rPr>
          <w:rFonts w:ascii="Times New Roman" w:hAnsi="Times New Roman" w:cs="Times New Roman"/>
        </w:rPr>
        <w:t xml:space="preserve"> </w:t>
      </w:r>
      <w:r>
        <w:rPr>
          <w:rFonts w:ascii="Times New Roman" w:hAnsi="Times New Roman" w:cs="Times New Roman"/>
        </w:rPr>
        <w:t xml:space="preserve">“… </w:t>
      </w:r>
      <w:r w:rsidRPr="00D4779D">
        <w:rPr>
          <w:rFonts w:ascii="Times New Roman" w:hAnsi="Times New Roman" w:cs="Times New Roman"/>
        </w:rPr>
        <w:t>makes me feel ecstatic</w:t>
      </w:r>
      <w:r>
        <w:rPr>
          <w:rFonts w:ascii="Times New Roman" w:hAnsi="Times New Roman" w:cs="Times New Roman"/>
        </w:rPr>
        <w:t>”</w:t>
      </w:r>
      <w:r w:rsidRPr="00D4779D">
        <w:rPr>
          <w:rFonts w:ascii="Times New Roman" w:hAnsi="Times New Roman" w:cs="Times New Roman"/>
        </w:rPr>
        <w:t xml:space="preserve"> (alpha</w:t>
      </w:r>
      <w:r>
        <w:rPr>
          <w:rFonts w:ascii="Times New Roman" w:hAnsi="Times New Roman" w:cs="Times New Roman"/>
        </w:rPr>
        <w:t xml:space="preserve"> = </w:t>
      </w:r>
      <w:r w:rsidRPr="00D4779D">
        <w:rPr>
          <w:rFonts w:ascii="Times New Roman" w:hAnsi="Times New Roman" w:cs="Times New Roman"/>
        </w:rPr>
        <w:t xml:space="preserve">.70). </w:t>
      </w:r>
      <w:r>
        <w:rPr>
          <w:rFonts w:ascii="Times New Roman" w:hAnsi="Times New Roman" w:cs="Times New Roman"/>
        </w:rPr>
        <w:t>To assess negative mood, participants rated (</w:t>
      </w:r>
      <w:r w:rsidRPr="00492916">
        <w:rPr>
          <w:rFonts w:ascii="Times New Roman" w:hAnsi="Times New Roman" w:cs="Times New Roman"/>
        </w:rPr>
        <w:t>1</w:t>
      </w:r>
      <w:r>
        <w:rPr>
          <w:rFonts w:ascii="Times New Roman" w:hAnsi="Times New Roman" w:cs="Times New Roman"/>
          <w:i/>
        </w:rPr>
        <w:t xml:space="preserve"> = strongly disagree, </w:t>
      </w:r>
      <w:r w:rsidRPr="00492916">
        <w:rPr>
          <w:rFonts w:ascii="Times New Roman" w:hAnsi="Times New Roman" w:cs="Times New Roman"/>
        </w:rPr>
        <w:t>7</w:t>
      </w:r>
      <w:r>
        <w:rPr>
          <w:rFonts w:ascii="Times New Roman" w:hAnsi="Times New Roman" w:cs="Times New Roman"/>
          <w:i/>
        </w:rPr>
        <w:t xml:space="preserve"> = </w:t>
      </w:r>
      <w:r w:rsidRPr="00D4779D">
        <w:rPr>
          <w:rFonts w:ascii="Times New Roman" w:hAnsi="Times New Roman" w:cs="Times New Roman"/>
          <w:i/>
        </w:rPr>
        <w:t>strongly agree</w:t>
      </w:r>
      <w:r>
        <w:rPr>
          <w:rFonts w:ascii="Times New Roman" w:hAnsi="Times New Roman" w:cs="Times New Roman"/>
        </w:rPr>
        <w:t xml:space="preserve">) the following three statements:  </w:t>
      </w:r>
      <w:r w:rsidRPr="00D4779D">
        <w:rPr>
          <w:rFonts w:ascii="Times New Roman" w:hAnsi="Times New Roman" w:cs="Times New Roman"/>
        </w:rPr>
        <w:t>“Thinking about this interaction with an overweight person</w:t>
      </w:r>
      <w:r>
        <w:rPr>
          <w:rFonts w:ascii="Times New Roman" w:hAnsi="Times New Roman" w:cs="Times New Roman"/>
        </w:rPr>
        <w:t>…” “…makes me feel unhappy,” “… makes me feel sad,” “… makes me feel upset” (alpha = .82).  We derived positive and negative mood indices, respectively.</w:t>
      </w:r>
    </w:p>
    <w:p w:rsidR="00AB5E93" w:rsidRDefault="00AB5E93" w:rsidP="00CE2A0E">
      <w:pPr>
        <w:spacing w:line="480" w:lineRule="auto"/>
        <w:ind w:firstLine="567"/>
        <w:rPr>
          <w:rFonts w:ascii="Times New Roman" w:hAnsi="Times New Roman" w:cs="Times New Roman"/>
        </w:rPr>
      </w:pPr>
      <w:r>
        <w:rPr>
          <w:rFonts w:ascii="Times New Roman" w:hAnsi="Times New Roman" w:cs="Times New Roman"/>
          <w:b/>
        </w:rPr>
        <w:t xml:space="preserve">Positivity of selected outgroup member.  </w:t>
      </w:r>
      <w:r>
        <w:rPr>
          <w:rFonts w:ascii="Times New Roman" w:hAnsi="Times New Roman" w:cs="Times New Roman"/>
        </w:rPr>
        <w:t xml:space="preserve">Participants rated the positivity of the </w:t>
      </w:r>
      <w:r w:rsidRPr="00D4779D">
        <w:rPr>
          <w:rFonts w:ascii="Times New Roman" w:hAnsi="Times New Roman" w:cs="Times New Roman"/>
        </w:rPr>
        <w:t>overweight person</w:t>
      </w:r>
      <w:r>
        <w:rPr>
          <w:rFonts w:ascii="Times New Roman" w:hAnsi="Times New Roman" w:cs="Times New Roman"/>
        </w:rPr>
        <w:t xml:space="preserve"> involved in the recalled experience on the following two items</w:t>
      </w:r>
      <w:r w:rsidRPr="00D4779D">
        <w:rPr>
          <w:rFonts w:ascii="Times New Roman" w:hAnsi="Times New Roman" w:cs="Times New Roman"/>
        </w:rPr>
        <w:t xml:space="preserve">: “How much do you like this individual?” </w:t>
      </w:r>
      <w:r w:rsidRPr="00D4779D">
        <w:rPr>
          <w:rFonts w:ascii="Times New Roman" w:hAnsi="Times New Roman" w:cs="Times New Roman"/>
          <w:i/>
        </w:rPr>
        <w:t>(</w:t>
      </w:r>
      <w:r w:rsidRPr="00492916">
        <w:rPr>
          <w:rFonts w:ascii="Times New Roman" w:hAnsi="Times New Roman" w:cs="Times New Roman"/>
        </w:rPr>
        <w:t>1</w:t>
      </w:r>
      <w:r>
        <w:rPr>
          <w:rFonts w:ascii="Times New Roman" w:hAnsi="Times New Roman" w:cs="Times New Roman"/>
          <w:i/>
        </w:rPr>
        <w:t xml:space="preserve"> = </w:t>
      </w:r>
      <w:r w:rsidRPr="00D4779D">
        <w:rPr>
          <w:rFonts w:ascii="Times New Roman" w:hAnsi="Times New Roman" w:cs="Times New Roman"/>
          <w:i/>
        </w:rPr>
        <w:t xml:space="preserve">not at all, </w:t>
      </w:r>
      <w:r w:rsidRPr="00492916">
        <w:rPr>
          <w:rFonts w:ascii="Times New Roman" w:hAnsi="Times New Roman" w:cs="Times New Roman"/>
        </w:rPr>
        <w:t>7</w:t>
      </w:r>
      <w:r>
        <w:rPr>
          <w:rFonts w:ascii="Times New Roman" w:hAnsi="Times New Roman" w:cs="Times New Roman"/>
          <w:i/>
        </w:rPr>
        <w:t xml:space="preserve"> = </w:t>
      </w:r>
      <w:r w:rsidRPr="00D4779D">
        <w:rPr>
          <w:rFonts w:ascii="Times New Roman" w:hAnsi="Times New Roman" w:cs="Times New Roman"/>
          <w:i/>
        </w:rPr>
        <w:t>very much)</w:t>
      </w:r>
      <w:r w:rsidRPr="00D4779D">
        <w:rPr>
          <w:rFonts w:ascii="Times New Roman" w:hAnsi="Times New Roman" w:cs="Times New Roman"/>
        </w:rPr>
        <w:t xml:space="preserve"> and “How positive is your attitude towards this individual (</w:t>
      </w:r>
      <w:r w:rsidRPr="001D5638">
        <w:rPr>
          <w:rFonts w:ascii="Times New Roman" w:hAnsi="Times New Roman" w:cs="Times New Roman"/>
        </w:rPr>
        <w:t>1</w:t>
      </w:r>
      <w:r>
        <w:rPr>
          <w:rFonts w:ascii="Times New Roman" w:hAnsi="Times New Roman" w:cs="Times New Roman"/>
          <w:i/>
        </w:rPr>
        <w:t xml:space="preserve"> = </w:t>
      </w:r>
      <w:r w:rsidRPr="00492916">
        <w:rPr>
          <w:rFonts w:ascii="Times New Roman" w:hAnsi="Times New Roman" w:cs="Times New Roman"/>
          <w:i/>
        </w:rPr>
        <w:t>not at all positive</w:t>
      </w:r>
      <w:r w:rsidRPr="00D4779D">
        <w:rPr>
          <w:rFonts w:ascii="Times New Roman" w:hAnsi="Times New Roman" w:cs="Times New Roman"/>
        </w:rPr>
        <w:t xml:space="preserve">, </w:t>
      </w:r>
      <w:r w:rsidRPr="001D5638">
        <w:rPr>
          <w:rFonts w:ascii="Times New Roman" w:hAnsi="Times New Roman" w:cs="Times New Roman"/>
        </w:rPr>
        <w:t>7</w:t>
      </w:r>
      <w:r>
        <w:rPr>
          <w:rFonts w:ascii="Times New Roman" w:hAnsi="Times New Roman" w:cs="Times New Roman"/>
          <w:i/>
        </w:rPr>
        <w:t xml:space="preserve"> = </w:t>
      </w:r>
      <w:r w:rsidRPr="00492916">
        <w:rPr>
          <w:rFonts w:ascii="Times New Roman" w:hAnsi="Times New Roman" w:cs="Times New Roman"/>
          <w:i/>
        </w:rPr>
        <w:t>very positive</w:t>
      </w:r>
      <w:r>
        <w:rPr>
          <w:rFonts w:ascii="Times New Roman" w:hAnsi="Times New Roman" w:cs="Times New Roman"/>
        </w:rPr>
        <w:t>).  We derived a relevant index,</w:t>
      </w:r>
      <w:r w:rsidRPr="00D4779D">
        <w:rPr>
          <w:rFonts w:ascii="Times New Roman" w:hAnsi="Times New Roman" w:cs="Times New Roman"/>
        </w:rPr>
        <w:t xml:space="preserve"> </w:t>
      </w:r>
      <w:r w:rsidRPr="00D4779D">
        <w:rPr>
          <w:rFonts w:ascii="Times New Roman" w:hAnsi="Times New Roman" w:cs="Times New Roman"/>
          <w:i/>
        </w:rPr>
        <w:t>r</w:t>
      </w:r>
      <w:r>
        <w:rPr>
          <w:rFonts w:ascii="Times New Roman" w:hAnsi="Times New Roman" w:cs="Times New Roman"/>
        </w:rPr>
        <w:t xml:space="preserve">(48) = </w:t>
      </w:r>
      <w:r w:rsidRPr="00D4779D">
        <w:rPr>
          <w:rFonts w:ascii="Times New Roman" w:hAnsi="Times New Roman" w:cs="Times New Roman"/>
        </w:rPr>
        <w:t>.56,</w:t>
      </w:r>
      <w:r w:rsidRPr="00D4779D">
        <w:rPr>
          <w:rFonts w:ascii="Times New Roman" w:hAnsi="Times New Roman" w:cs="Times New Roman"/>
          <w:i/>
        </w:rPr>
        <w:t xml:space="preserve"> p</w:t>
      </w:r>
      <w:r>
        <w:rPr>
          <w:rFonts w:ascii="Times New Roman" w:hAnsi="Times New Roman" w:cs="Times New Roman"/>
        </w:rPr>
        <w:t xml:space="preserve"> = </w:t>
      </w:r>
      <w:r w:rsidRPr="00D4779D">
        <w:rPr>
          <w:rFonts w:ascii="Times New Roman" w:hAnsi="Times New Roman" w:cs="Times New Roman"/>
        </w:rPr>
        <w:t>.00</w:t>
      </w:r>
      <w:r>
        <w:rPr>
          <w:rFonts w:ascii="Times New Roman" w:hAnsi="Times New Roman" w:cs="Times New Roman"/>
        </w:rPr>
        <w:t>1</w:t>
      </w:r>
      <w:r w:rsidRPr="00D4779D">
        <w:rPr>
          <w:rFonts w:ascii="Times New Roman" w:hAnsi="Times New Roman" w:cs="Times New Roman"/>
        </w:rPr>
        <w:t xml:space="preserve">. </w:t>
      </w:r>
    </w:p>
    <w:p w:rsidR="00AB5E93" w:rsidRDefault="00AB5E93" w:rsidP="00CE2A0E">
      <w:pPr>
        <w:spacing w:line="480" w:lineRule="auto"/>
        <w:ind w:firstLine="720"/>
        <w:rPr>
          <w:rFonts w:ascii="Times New Roman" w:hAnsi="Times New Roman" w:cs="Times New Roman"/>
        </w:rPr>
      </w:pPr>
      <w:r>
        <w:rPr>
          <w:rFonts w:ascii="Times New Roman" w:hAnsi="Times New Roman" w:cs="Times New Roman"/>
          <w:b/>
        </w:rPr>
        <w:t xml:space="preserve">Typicality of selected outgroup member.  </w:t>
      </w:r>
      <w:r>
        <w:rPr>
          <w:rFonts w:ascii="Times New Roman" w:hAnsi="Times New Roman" w:cs="Times New Roman"/>
        </w:rPr>
        <w:t>Participants rated (</w:t>
      </w:r>
      <w:r w:rsidRPr="00D4779D">
        <w:rPr>
          <w:rFonts w:ascii="Times New Roman" w:hAnsi="Times New Roman" w:cs="Times New Roman"/>
        </w:rPr>
        <w:t>1</w:t>
      </w:r>
      <w:r>
        <w:rPr>
          <w:rFonts w:ascii="Times New Roman" w:hAnsi="Times New Roman" w:cs="Times New Roman"/>
        </w:rPr>
        <w:t xml:space="preserve"> = </w:t>
      </w:r>
      <w:r w:rsidRPr="00862164">
        <w:rPr>
          <w:rFonts w:ascii="Times New Roman" w:hAnsi="Times New Roman" w:cs="Times New Roman"/>
          <w:i/>
        </w:rPr>
        <w:t>not at all</w:t>
      </w:r>
      <w:r w:rsidRPr="00D4779D">
        <w:rPr>
          <w:rFonts w:ascii="Times New Roman" w:hAnsi="Times New Roman" w:cs="Times New Roman"/>
        </w:rPr>
        <w:t>, 7</w:t>
      </w:r>
      <w:r>
        <w:rPr>
          <w:rFonts w:ascii="Times New Roman" w:hAnsi="Times New Roman" w:cs="Times New Roman"/>
        </w:rPr>
        <w:t xml:space="preserve"> = </w:t>
      </w:r>
      <w:r w:rsidRPr="00862164">
        <w:rPr>
          <w:rFonts w:ascii="Times New Roman" w:hAnsi="Times New Roman" w:cs="Times New Roman"/>
          <w:i/>
        </w:rPr>
        <w:t>very</w:t>
      </w:r>
      <w:r>
        <w:rPr>
          <w:rFonts w:ascii="Times New Roman" w:hAnsi="Times New Roman" w:cs="Times New Roman"/>
        </w:rPr>
        <w:t xml:space="preserve">) the typicality of the </w:t>
      </w:r>
      <w:r w:rsidRPr="00D4779D">
        <w:rPr>
          <w:rFonts w:ascii="Times New Roman" w:hAnsi="Times New Roman" w:cs="Times New Roman"/>
        </w:rPr>
        <w:t>overweight person</w:t>
      </w:r>
      <w:r>
        <w:rPr>
          <w:rFonts w:ascii="Times New Roman" w:hAnsi="Times New Roman" w:cs="Times New Roman"/>
        </w:rPr>
        <w:t xml:space="preserve"> involved in the recalled experience on two items:</w:t>
      </w:r>
      <w:r w:rsidRPr="00D4779D">
        <w:rPr>
          <w:rFonts w:ascii="Times New Roman" w:hAnsi="Times New Roman" w:cs="Times New Roman"/>
        </w:rPr>
        <w:t xml:space="preserve"> “How typical</w:t>
      </w:r>
      <w:r>
        <w:rPr>
          <w:rFonts w:ascii="Times New Roman" w:hAnsi="Times New Roman" w:cs="Times New Roman"/>
        </w:rPr>
        <w:t xml:space="preserve"> </w:t>
      </w:r>
      <w:r w:rsidRPr="00D4779D">
        <w:rPr>
          <w:rFonts w:ascii="Times New Roman" w:hAnsi="Times New Roman" w:cs="Times New Roman"/>
        </w:rPr>
        <w:t>do you think this individual is of overweight people in general?” and “How representative do you think this individual is of overweight people in general?”</w:t>
      </w:r>
      <w:r>
        <w:rPr>
          <w:rFonts w:ascii="Times New Roman" w:hAnsi="Times New Roman" w:cs="Times New Roman"/>
        </w:rPr>
        <w:t>.  Again, we derived a relevant index,</w:t>
      </w:r>
      <w:r w:rsidRPr="00D4779D">
        <w:rPr>
          <w:rFonts w:ascii="Times New Roman" w:hAnsi="Times New Roman" w:cs="Times New Roman"/>
        </w:rPr>
        <w:t xml:space="preserve"> </w:t>
      </w:r>
      <w:r w:rsidRPr="00D4779D">
        <w:rPr>
          <w:rFonts w:ascii="Times New Roman" w:hAnsi="Times New Roman" w:cs="Times New Roman"/>
          <w:i/>
        </w:rPr>
        <w:t>r</w:t>
      </w:r>
      <w:r>
        <w:rPr>
          <w:rFonts w:ascii="Times New Roman" w:hAnsi="Times New Roman" w:cs="Times New Roman"/>
        </w:rPr>
        <w:t xml:space="preserve">(48) = </w:t>
      </w:r>
      <w:r w:rsidRPr="00D4779D">
        <w:rPr>
          <w:rFonts w:ascii="Times New Roman" w:hAnsi="Times New Roman" w:cs="Times New Roman"/>
        </w:rPr>
        <w:t>.</w:t>
      </w:r>
      <w:r>
        <w:rPr>
          <w:rFonts w:ascii="Times New Roman" w:hAnsi="Times New Roman" w:cs="Times New Roman"/>
        </w:rPr>
        <w:t>73</w:t>
      </w:r>
      <w:r w:rsidRPr="00D4779D">
        <w:rPr>
          <w:rFonts w:ascii="Times New Roman" w:hAnsi="Times New Roman" w:cs="Times New Roman"/>
        </w:rPr>
        <w:t>,</w:t>
      </w:r>
      <w:r w:rsidRPr="00D4779D">
        <w:rPr>
          <w:rFonts w:ascii="Times New Roman" w:hAnsi="Times New Roman" w:cs="Times New Roman"/>
          <w:i/>
        </w:rPr>
        <w:t xml:space="preserve"> p</w:t>
      </w:r>
      <w:r>
        <w:rPr>
          <w:rFonts w:ascii="Times New Roman" w:hAnsi="Times New Roman" w:cs="Times New Roman"/>
        </w:rPr>
        <w:t xml:space="preserve"> = .001.</w:t>
      </w:r>
    </w:p>
    <w:p w:rsidR="00AB5E93" w:rsidRDefault="00AB5E93" w:rsidP="00963EBB">
      <w:pPr>
        <w:spacing w:line="480" w:lineRule="auto"/>
        <w:jc w:val="center"/>
        <w:rPr>
          <w:rFonts w:ascii="Times New Roman" w:hAnsi="Times New Roman" w:cs="Times New Roman"/>
          <w:b/>
        </w:rPr>
      </w:pPr>
      <w:r w:rsidRPr="00D61747">
        <w:rPr>
          <w:rFonts w:ascii="Times New Roman" w:hAnsi="Times New Roman" w:cs="Times New Roman"/>
          <w:b/>
        </w:rPr>
        <w:t>Results</w:t>
      </w:r>
    </w:p>
    <w:p w:rsidR="00AB5E93" w:rsidRPr="00D61747" w:rsidRDefault="00AB5E93" w:rsidP="005166CA">
      <w:pPr>
        <w:spacing w:line="480" w:lineRule="auto"/>
        <w:outlineLvl w:val="0"/>
        <w:rPr>
          <w:rFonts w:ascii="Times New Roman" w:eastAsia="Arial Unicode MS" w:hAnsi="Times New Roman" w:cs="Times New Roman"/>
          <w:b/>
        </w:rPr>
      </w:pPr>
      <w:r w:rsidRPr="00D61747">
        <w:rPr>
          <w:rFonts w:ascii="Times New Roman" w:eastAsia="Arial Unicode MS" w:hAnsi="Times New Roman" w:cs="Times New Roman"/>
          <w:b/>
        </w:rPr>
        <w:t>Manipulation Check</w:t>
      </w:r>
    </w:p>
    <w:p w:rsidR="00AB5E93" w:rsidRDefault="00AB5E93" w:rsidP="004864DF">
      <w:pPr>
        <w:spacing w:line="480" w:lineRule="auto"/>
        <w:ind w:firstLine="539"/>
        <w:rPr>
          <w:rFonts w:ascii="Times New Roman" w:eastAsia="Arial Unicode MS" w:hAnsi="Times New Roman" w:cs="Times New Roman"/>
        </w:rPr>
      </w:pPr>
      <w:r w:rsidRPr="00D61747">
        <w:rPr>
          <w:rFonts w:ascii="Times New Roman" w:eastAsia="Arial Unicode MS" w:hAnsi="Times New Roman" w:cs="Times New Roman"/>
        </w:rPr>
        <w:lastRenderedPageBreak/>
        <w:t>As intended, participants were more nostalgic in the nostalgia condition (</w:t>
      </w:r>
      <w:r w:rsidRPr="00D61747">
        <w:rPr>
          <w:rFonts w:ascii="Times New Roman" w:eastAsia="Arial Unicode MS" w:hAnsi="Times New Roman" w:cs="Times New Roman"/>
          <w:i/>
        </w:rPr>
        <w:t>M</w:t>
      </w:r>
      <w:r>
        <w:rPr>
          <w:rFonts w:ascii="Times New Roman" w:eastAsia="Arial Unicode MS" w:hAnsi="Times New Roman" w:cs="Times New Roman"/>
          <w:i/>
        </w:rPr>
        <w:t xml:space="preserve"> = </w:t>
      </w:r>
      <w:r w:rsidRPr="00D61747">
        <w:rPr>
          <w:rFonts w:ascii="Times New Roman" w:eastAsia="Arial Unicode MS" w:hAnsi="Times New Roman" w:cs="Times New Roman"/>
        </w:rPr>
        <w:t xml:space="preserve">4.83, </w:t>
      </w:r>
      <w:r w:rsidRPr="00D61747">
        <w:rPr>
          <w:rFonts w:ascii="Times New Roman" w:eastAsia="Arial Unicode MS" w:hAnsi="Times New Roman" w:cs="Times New Roman"/>
          <w:i/>
        </w:rPr>
        <w:t>SD</w:t>
      </w:r>
      <w:r>
        <w:rPr>
          <w:rFonts w:ascii="Times New Roman" w:eastAsia="Arial Unicode MS" w:hAnsi="Times New Roman" w:cs="Times New Roman"/>
          <w:i/>
        </w:rPr>
        <w:t xml:space="preserve"> = </w:t>
      </w:r>
      <w:r w:rsidRPr="00D61747">
        <w:rPr>
          <w:rFonts w:ascii="Times New Roman" w:eastAsia="Arial Unicode MS" w:hAnsi="Times New Roman" w:cs="Times New Roman"/>
        </w:rPr>
        <w:t xml:space="preserve">.92) than </w:t>
      </w:r>
      <w:r>
        <w:rPr>
          <w:rFonts w:ascii="Times New Roman" w:eastAsia="Arial Unicode MS" w:hAnsi="Times New Roman" w:cs="Times New Roman"/>
        </w:rPr>
        <w:t xml:space="preserve">in the </w:t>
      </w:r>
      <w:r w:rsidRPr="00D61747">
        <w:rPr>
          <w:rFonts w:ascii="Times New Roman" w:eastAsia="Arial Unicode MS" w:hAnsi="Times New Roman" w:cs="Times New Roman"/>
        </w:rPr>
        <w:t>control</w:t>
      </w:r>
      <w:r>
        <w:rPr>
          <w:rFonts w:ascii="Times New Roman" w:eastAsia="Arial Unicode MS" w:hAnsi="Times New Roman" w:cs="Times New Roman"/>
        </w:rPr>
        <w:t xml:space="preserve"> </w:t>
      </w:r>
      <w:r w:rsidRPr="00D61747">
        <w:rPr>
          <w:rFonts w:ascii="Times New Roman" w:eastAsia="Arial Unicode MS" w:hAnsi="Times New Roman" w:cs="Times New Roman"/>
        </w:rPr>
        <w:t>condition (</w:t>
      </w:r>
      <w:r w:rsidRPr="00D61747">
        <w:rPr>
          <w:rFonts w:ascii="Times New Roman" w:eastAsia="Arial Unicode MS" w:hAnsi="Times New Roman" w:cs="Times New Roman"/>
          <w:i/>
        </w:rPr>
        <w:t>M</w:t>
      </w:r>
      <w:r>
        <w:rPr>
          <w:rFonts w:ascii="Times New Roman" w:eastAsia="Arial Unicode MS" w:hAnsi="Times New Roman" w:cs="Times New Roman"/>
          <w:i/>
        </w:rPr>
        <w:t xml:space="preserve"> = </w:t>
      </w:r>
      <w:r w:rsidRPr="006F7A89">
        <w:rPr>
          <w:rFonts w:ascii="Times New Roman" w:eastAsia="Arial Unicode MS" w:hAnsi="Times New Roman" w:cs="Times New Roman"/>
        </w:rPr>
        <w:t>3</w:t>
      </w:r>
      <w:r w:rsidRPr="00D61747">
        <w:rPr>
          <w:rFonts w:ascii="Times New Roman" w:eastAsia="Arial Unicode MS" w:hAnsi="Times New Roman" w:cs="Times New Roman"/>
        </w:rPr>
        <w:t xml:space="preserve">.66, </w:t>
      </w:r>
      <w:r w:rsidRPr="00D61747">
        <w:rPr>
          <w:rFonts w:ascii="Times New Roman" w:eastAsia="Arial Unicode MS" w:hAnsi="Times New Roman" w:cs="Times New Roman"/>
          <w:i/>
        </w:rPr>
        <w:t>SD</w:t>
      </w:r>
      <w:r>
        <w:rPr>
          <w:rFonts w:ascii="Times New Roman" w:eastAsia="Arial Unicode MS" w:hAnsi="Times New Roman" w:cs="Times New Roman"/>
          <w:i/>
        </w:rPr>
        <w:t xml:space="preserve"> = </w:t>
      </w:r>
      <w:r w:rsidRPr="00D61747">
        <w:rPr>
          <w:rFonts w:ascii="Times New Roman" w:eastAsia="Arial Unicode MS" w:hAnsi="Times New Roman" w:cs="Times New Roman"/>
        </w:rPr>
        <w:t xml:space="preserve">1.33), </w:t>
      </w:r>
      <w:r w:rsidRPr="00D61747">
        <w:rPr>
          <w:rFonts w:ascii="Times New Roman" w:eastAsia="Arial Unicode MS" w:hAnsi="Times New Roman" w:cs="Times New Roman"/>
          <w:i/>
        </w:rPr>
        <w:t>F</w:t>
      </w:r>
      <w:r w:rsidRPr="00D61747">
        <w:rPr>
          <w:rFonts w:ascii="Times New Roman" w:eastAsia="Arial Unicode MS" w:hAnsi="Times New Roman" w:cs="Times New Roman"/>
        </w:rPr>
        <w:t>(1, 48)</w:t>
      </w:r>
      <w:r>
        <w:rPr>
          <w:rFonts w:ascii="Times New Roman" w:eastAsia="Arial Unicode MS" w:hAnsi="Times New Roman" w:cs="Times New Roman"/>
        </w:rPr>
        <w:t xml:space="preserve"> = </w:t>
      </w:r>
      <w:r w:rsidRPr="00D61747">
        <w:rPr>
          <w:rFonts w:ascii="Times New Roman" w:eastAsia="Arial Unicode MS" w:hAnsi="Times New Roman" w:cs="Times New Roman"/>
        </w:rPr>
        <w:t>12.88</w:t>
      </w:r>
      <w:r w:rsidRPr="00322692">
        <w:rPr>
          <w:rFonts w:ascii="Times New Roman" w:eastAsia="Arial Unicode MS" w:hAnsi="Times New Roman" w:cs="Times New Roman"/>
        </w:rPr>
        <w:t xml:space="preserve">, </w:t>
      </w:r>
      <w:r w:rsidRPr="00322692">
        <w:rPr>
          <w:rFonts w:ascii="Times New Roman" w:eastAsia="Arial Unicode MS" w:hAnsi="Times New Roman" w:cs="Times New Roman"/>
          <w:i/>
        </w:rPr>
        <w:t>p</w:t>
      </w:r>
      <w:r>
        <w:rPr>
          <w:rFonts w:ascii="Times New Roman" w:eastAsia="Arial Unicode MS" w:hAnsi="Times New Roman" w:cs="Times New Roman"/>
        </w:rPr>
        <w:t xml:space="preserve"> = </w:t>
      </w:r>
      <w:r w:rsidRPr="00322692">
        <w:rPr>
          <w:rFonts w:ascii="Times New Roman" w:eastAsia="Arial Unicode MS" w:hAnsi="Times New Roman" w:cs="Times New Roman"/>
        </w:rPr>
        <w:t xml:space="preserve">.001, </w:t>
      </w:r>
      <w:r w:rsidRPr="00322692">
        <w:rPr>
          <w:rFonts w:ascii="Times New Roman" w:eastAsia="Arial Unicode MS" w:hAnsi="Times New Roman" w:cs="Times New Roman"/>
          <w:i/>
        </w:rPr>
        <w:t>d</w:t>
      </w:r>
      <w:r>
        <w:rPr>
          <w:rFonts w:ascii="Times New Roman" w:eastAsia="Arial Unicode MS" w:hAnsi="Times New Roman" w:cs="Times New Roman"/>
          <w:i/>
        </w:rPr>
        <w:t xml:space="preserve"> = </w:t>
      </w:r>
      <w:r w:rsidRPr="00322692">
        <w:rPr>
          <w:rFonts w:ascii="Times New Roman" w:eastAsia="Arial Unicode MS" w:hAnsi="Times New Roman" w:cs="Times New Roman"/>
        </w:rPr>
        <w:t>1.42.</w:t>
      </w:r>
    </w:p>
    <w:p w:rsidR="00AB5E93" w:rsidRPr="00D61747" w:rsidRDefault="00AB5E93" w:rsidP="005166CA">
      <w:pPr>
        <w:spacing w:line="480" w:lineRule="auto"/>
        <w:outlineLvl w:val="0"/>
        <w:rPr>
          <w:rFonts w:ascii="Times New Roman" w:eastAsia="Arial Unicode MS" w:hAnsi="Times New Roman" w:cs="Times New Roman"/>
        </w:rPr>
      </w:pPr>
      <w:r w:rsidRPr="00D61747">
        <w:rPr>
          <w:rFonts w:ascii="Times New Roman" w:hAnsi="Times New Roman" w:cs="Times New Roman"/>
          <w:b/>
        </w:rPr>
        <w:t>Outgroup Attitude</w:t>
      </w:r>
      <w:r>
        <w:rPr>
          <w:rFonts w:ascii="Times New Roman" w:hAnsi="Times New Roman" w:cs="Times New Roman"/>
          <w:b/>
        </w:rPr>
        <w:t>s</w:t>
      </w:r>
    </w:p>
    <w:p w:rsidR="00AB5E93" w:rsidRPr="00950173" w:rsidRDefault="00AB5E93" w:rsidP="004864DF">
      <w:pPr>
        <w:spacing w:line="480" w:lineRule="auto"/>
        <w:ind w:firstLine="540"/>
        <w:rPr>
          <w:rFonts w:ascii="Times New Roman" w:hAnsi="Times New Roman" w:cs="Times New Roman"/>
          <w:highlight w:val="yellow"/>
        </w:rPr>
      </w:pPr>
      <w:r w:rsidRPr="005B31DC">
        <w:rPr>
          <w:rFonts w:ascii="Times New Roman" w:hAnsi="Times New Roman" w:cs="Times New Roman"/>
          <w:lang w:val="en-GB"/>
        </w:rPr>
        <w:t xml:space="preserve">We </w:t>
      </w:r>
      <w:r>
        <w:rPr>
          <w:rFonts w:ascii="Times New Roman" w:hAnsi="Times New Roman" w:cs="Times New Roman"/>
          <w:lang w:val="en-GB"/>
        </w:rPr>
        <w:t>hypothesized</w:t>
      </w:r>
      <w:r w:rsidRPr="005B31DC">
        <w:rPr>
          <w:rFonts w:ascii="Times New Roman" w:hAnsi="Times New Roman" w:cs="Times New Roman"/>
          <w:lang w:val="en-GB"/>
        </w:rPr>
        <w:t xml:space="preserve"> that</w:t>
      </w:r>
      <w:r>
        <w:rPr>
          <w:rFonts w:ascii="Times New Roman" w:hAnsi="Times New Roman" w:cs="Times New Roman"/>
          <w:lang w:val="en-GB"/>
        </w:rPr>
        <w:t xml:space="preserve"> nostalgia would improve outgroup attitude.  This hypothesis was supported.  </w:t>
      </w:r>
      <w:r w:rsidRPr="00D61747">
        <w:rPr>
          <w:rFonts w:ascii="Times New Roman" w:hAnsi="Times New Roman" w:cs="Times New Roman"/>
          <w:lang w:val="en-GB"/>
        </w:rPr>
        <w:t>Nostalgic</w:t>
      </w:r>
      <w:r>
        <w:rPr>
          <w:rFonts w:ascii="Times New Roman" w:hAnsi="Times New Roman" w:cs="Times New Roman"/>
          <w:lang w:val="en-GB"/>
        </w:rPr>
        <w:t xml:space="preserve"> </w:t>
      </w:r>
      <w:r w:rsidRPr="00322692">
        <w:rPr>
          <w:rFonts w:ascii="Times New Roman" w:hAnsi="Times New Roman" w:cs="Times New Roman"/>
          <w:lang w:val="en-GB"/>
        </w:rPr>
        <w:t xml:space="preserve">participants </w:t>
      </w:r>
      <w:r w:rsidRPr="00D61747">
        <w:rPr>
          <w:rFonts w:ascii="Times New Roman" w:hAnsi="Times New Roman" w:cs="Times New Roman"/>
        </w:rPr>
        <w:t>(</w:t>
      </w:r>
      <w:r w:rsidRPr="00D61747">
        <w:rPr>
          <w:rFonts w:ascii="Times New Roman" w:hAnsi="Times New Roman" w:cs="Times New Roman"/>
          <w:i/>
        </w:rPr>
        <w:t>M</w:t>
      </w:r>
      <w:r>
        <w:rPr>
          <w:rFonts w:ascii="Times New Roman" w:hAnsi="Times New Roman" w:cs="Times New Roman"/>
        </w:rPr>
        <w:t xml:space="preserve"> = </w:t>
      </w:r>
      <w:r w:rsidRPr="00BB7183">
        <w:rPr>
          <w:rFonts w:ascii="Times New Roman" w:hAnsi="Times New Roman" w:cs="Times New Roman"/>
        </w:rPr>
        <w:t>.</w:t>
      </w:r>
      <w:r>
        <w:rPr>
          <w:rFonts w:ascii="Times New Roman" w:hAnsi="Times New Roman" w:cs="Times New Roman"/>
        </w:rPr>
        <w:t>20</w:t>
      </w:r>
      <w:r w:rsidRPr="00D61747">
        <w:rPr>
          <w:rFonts w:ascii="Times New Roman" w:hAnsi="Times New Roman" w:cs="Times New Roman"/>
        </w:rPr>
        <w:t xml:space="preserve">, </w:t>
      </w:r>
      <w:r w:rsidRPr="00D61747">
        <w:rPr>
          <w:rFonts w:ascii="Times New Roman" w:hAnsi="Times New Roman" w:cs="Times New Roman"/>
          <w:i/>
        </w:rPr>
        <w:t>SD</w:t>
      </w:r>
      <w:r>
        <w:rPr>
          <w:rFonts w:ascii="Times New Roman" w:hAnsi="Times New Roman" w:cs="Times New Roman"/>
        </w:rPr>
        <w:t xml:space="preserve"> = </w:t>
      </w:r>
      <w:r w:rsidRPr="00D61747">
        <w:rPr>
          <w:rFonts w:ascii="Times New Roman" w:hAnsi="Times New Roman" w:cs="Times New Roman"/>
        </w:rPr>
        <w:t>.</w:t>
      </w:r>
      <w:r>
        <w:rPr>
          <w:rFonts w:ascii="Times New Roman" w:hAnsi="Times New Roman" w:cs="Times New Roman"/>
        </w:rPr>
        <w:t>60</w:t>
      </w:r>
      <w:r w:rsidRPr="00D61747">
        <w:rPr>
          <w:rFonts w:ascii="Times New Roman" w:hAnsi="Times New Roman" w:cs="Times New Roman"/>
        </w:rPr>
        <w:t xml:space="preserve">) relative to control </w:t>
      </w:r>
      <w:r w:rsidRPr="00322692">
        <w:rPr>
          <w:rFonts w:ascii="Times New Roman" w:hAnsi="Times New Roman" w:cs="Times New Roman"/>
          <w:lang w:val="en-GB"/>
        </w:rPr>
        <w:t xml:space="preserve">participants </w:t>
      </w:r>
      <w:r w:rsidRPr="00D61747">
        <w:rPr>
          <w:rFonts w:ascii="Times New Roman" w:hAnsi="Times New Roman" w:cs="Times New Roman"/>
        </w:rPr>
        <w:t>(</w:t>
      </w:r>
      <w:r w:rsidRPr="00D61747">
        <w:rPr>
          <w:rFonts w:ascii="Times New Roman" w:hAnsi="Times New Roman" w:cs="Times New Roman"/>
          <w:i/>
        </w:rPr>
        <w:t>M</w:t>
      </w:r>
      <w:r>
        <w:rPr>
          <w:rFonts w:ascii="Times New Roman" w:hAnsi="Times New Roman" w:cs="Times New Roman"/>
          <w:i/>
        </w:rPr>
        <w:t xml:space="preserve"> = -</w:t>
      </w:r>
      <w:r>
        <w:rPr>
          <w:rFonts w:ascii="Times New Roman" w:hAnsi="Times New Roman" w:cs="Times New Roman"/>
        </w:rPr>
        <w:t>.20</w:t>
      </w:r>
      <w:r w:rsidRPr="005C222A">
        <w:rPr>
          <w:rFonts w:ascii="Times New Roman" w:hAnsi="Times New Roman" w:cs="Times New Roman"/>
        </w:rPr>
        <w:t>,</w:t>
      </w:r>
      <w:r>
        <w:rPr>
          <w:rFonts w:ascii="Times New Roman" w:hAnsi="Times New Roman" w:cs="Times New Roman"/>
        </w:rPr>
        <w:t xml:space="preserve"> </w:t>
      </w:r>
      <w:r w:rsidRPr="00D61747">
        <w:rPr>
          <w:rFonts w:ascii="Times New Roman" w:hAnsi="Times New Roman" w:cs="Times New Roman"/>
          <w:i/>
        </w:rPr>
        <w:t>SD</w:t>
      </w:r>
      <w:r>
        <w:rPr>
          <w:rFonts w:ascii="Times New Roman" w:hAnsi="Times New Roman" w:cs="Times New Roman"/>
          <w:i/>
        </w:rPr>
        <w:t xml:space="preserve"> = </w:t>
      </w:r>
      <w:r w:rsidRPr="00D61747">
        <w:rPr>
          <w:rFonts w:ascii="Times New Roman" w:hAnsi="Times New Roman" w:cs="Times New Roman"/>
        </w:rPr>
        <w:t>.</w:t>
      </w:r>
      <w:r>
        <w:rPr>
          <w:rFonts w:ascii="Times New Roman" w:hAnsi="Times New Roman" w:cs="Times New Roman"/>
        </w:rPr>
        <w:t>60</w:t>
      </w:r>
      <w:r w:rsidRPr="00D61747">
        <w:rPr>
          <w:rFonts w:ascii="Times New Roman" w:hAnsi="Times New Roman" w:cs="Times New Roman"/>
        </w:rPr>
        <w:t xml:space="preserve">) </w:t>
      </w:r>
      <w:r w:rsidRPr="00322692">
        <w:rPr>
          <w:rFonts w:ascii="Times New Roman" w:hAnsi="Times New Roman" w:cs="Times New Roman"/>
          <w:lang w:val="en-GB"/>
        </w:rPr>
        <w:t xml:space="preserve">held a </w:t>
      </w:r>
      <w:r w:rsidRPr="00322692">
        <w:rPr>
          <w:rFonts w:ascii="Times New Roman" w:hAnsi="Times New Roman" w:cs="Times New Roman"/>
        </w:rPr>
        <w:t xml:space="preserve">more positive attitude towards </w:t>
      </w:r>
      <w:r>
        <w:rPr>
          <w:rFonts w:ascii="Times New Roman" w:hAnsi="Times New Roman" w:cs="Times New Roman"/>
        </w:rPr>
        <w:t xml:space="preserve">persons who are </w:t>
      </w:r>
      <w:r w:rsidRPr="00322692">
        <w:rPr>
          <w:rFonts w:ascii="Times New Roman" w:hAnsi="Times New Roman" w:cs="Times New Roman"/>
          <w:lang w:val="en-GB"/>
        </w:rPr>
        <w:t>overweight</w:t>
      </w:r>
      <w:r w:rsidRPr="00322692">
        <w:rPr>
          <w:rFonts w:ascii="Times New Roman" w:hAnsi="Times New Roman" w:cs="Times New Roman"/>
        </w:rPr>
        <w:t xml:space="preserve">, </w:t>
      </w:r>
      <w:r w:rsidRPr="00322692">
        <w:rPr>
          <w:rFonts w:ascii="Times New Roman" w:hAnsi="Times New Roman" w:cs="Times New Roman"/>
          <w:i/>
        </w:rPr>
        <w:t>F</w:t>
      </w:r>
      <w:r w:rsidRPr="00322692">
        <w:rPr>
          <w:rFonts w:ascii="Times New Roman" w:hAnsi="Times New Roman" w:cs="Times New Roman"/>
        </w:rPr>
        <w:t>(1, 48)</w:t>
      </w:r>
      <w:r>
        <w:rPr>
          <w:rFonts w:ascii="Times New Roman" w:hAnsi="Times New Roman" w:cs="Times New Roman"/>
        </w:rPr>
        <w:t xml:space="preserve"> = </w:t>
      </w:r>
      <w:r w:rsidRPr="00322692">
        <w:rPr>
          <w:rFonts w:ascii="Times New Roman" w:hAnsi="Times New Roman" w:cs="Times New Roman"/>
        </w:rPr>
        <w:t xml:space="preserve">5.43, </w:t>
      </w:r>
      <w:r w:rsidRPr="00322692">
        <w:rPr>
          <w:rFonts w:ascii="Times New Roman" w:hAnsi="Times New Roman" w:cs="Times New Roman"/>
          <w:i/>
        </w:rPr>
        <w:t>p</w:t>
      </w:r>
      <w:r>
        <w:rPr>
          <w:rFonts w:ascii="Times New Roman" w:hAnsi="Times New Roman" w:cs="Times New Roman"/>
        </w:rPr>
        <w:t xml:space="preserve"> = </w:t>
      </w:r>
      <w:r w:rsidRPr="00322692">
        <w:rPr>
          <w:rFonts w:ascii="Times New Roman" w:hAnsi="Times New Roman" w:cs="Times New Roman"/>
        </w:rPr>
        <w:t xml:space="preserve">.05, </w:t>
      </w:r>
      <w:r w:rsidRPr="00322692">
        <w:rPr>
          <w:rFonts w:ascii="Times New Roman" w:hAnsi="Times New Roman" w:cs="Times New Roman"/>
          <w:i/>
        </w:rPr>
        <w:t>d</w:t>
      </w:r>
      <w:r>
        <w:rPr>
          <w:rFonts w:ascii="Times New Roman" w:hAnsi="Times New Roman" w:cs="Times New Roman"/>
        </w:rPr>
        <w:t xml:space="preserve"> = </w:t>
      </w:r>
      <w:r w:rsidRPr="00322692">
        <w:rPr>
          <w:rFonts w:ascii="Times New Roman" w:hAnsi="Times New Roman" w:cs="Times New Roman"/>
        </w:rPr>
        <w:t>.67.</w:t>
      </w:r>
      <w:r>
        <w:rPr>
          <w:rFonts w:ascii="Times New Roman" w:hAnsi="Times New Roman" w:cs="Times New Roman"/>
        </w:rPr>
        <w:t xml:space="preserve">  With more stringent experimental control (i.e., outgroup target selection before the manipulation), the nostalgia effect on outgroup attitude was smaller than in Experiment 1 (</w:t>
      </w:r>
      <w:r w:rsidRPr="00A515DB">
        <w:rPr>
          <w:rFonts w:ascii="Times New Roman" w:hAnsi="Times New Roman" w:cs="Times New Roman"/>
        </w:rPr>
        <w:t>d</w:t>
      </w:r>
      <w:r>
        <w:rPr>
          <w:rFonts w:ascii="Times New Roman" w:hAnsi="Times New Roman" w:cs="Times New Roman"/>
          <w:vertAlign w:val="subscript"/>
        </w:rPr>
        <w:t>Experiment 1</w:t>
      </w:r>
      <w:r>
        <w:rPr>
          <w:rFonts w:ascii="Times New Roman" w:hAnsi="Times New Roman" w:cs="Times New Roman"/>
        </w:rPr>
        <w:t xml:space="preserve"> = 1.23 vs. </w:t>
      </w:r>
      <w:r w:rsidRPr="00862164">
        <w:rPr>
          <w:rFonts w:ascii="Times New Roman" w:hAnsi="Times New Roman" w:cs="Times New Roman"/>
          <w:i/>
        </w:rPr>
        <w:t>d</w:t>
      </w:r>
      <w:r>
        <w:rPr>
          <w:rFonts w:ascii="Times New Roman" w:hAnsi="Times New Roman" w:cs="Times New Roman"/>
          <w:vertAlign w:val="subscript"/>
        </w:rPr>
        <w:t>Experiment 2</w:t>
      </w:r>
      <w:r>
        <w:rPr>
          <w:rFonts w:ascii="Times New Roman" w:hAnsi="Times New Roman" w:cs="Times New Roman"/>
        </w:rPr>
        <w:t xml:space="preserve"> = .67) but remained substantial and statistically significant.</w:t>
      </w:r>
    </w:p>
    <w:p w:rsidR="00AB5E93" w:rsidRDefault="00AB5E93" w:rsidP="005166CA">
      <w:pPr>
        <w:spacing w:line="480" w:lineRule="auto"/>
        <w:ind w:right="1"/>
        <w:outlineLvl w:val="0"/>
        <w:rPr>
          <w:rFonts w:ascii="Times New Roman" w:hAnsi="Times New Roman" w:cs="Times New Roman"/>
          <w:b/>
        </w:rPr>
      </w:pPr>
      <w:r>
        <w:rPr>
          <w:rFonts w:ascii="Times New Roman" w:hAnsi="Times New Roman" w:cs="Times New Roman"/>
          <w:b/>
        </w:rPr>
        <w:t>Mediational Analyses</w:t>
      </w:r>
    </w:p>
    <w:p w:rsidR="00AB5E93" w:rsidRPr="00963EBB" w:rsidRDefault="00AB5E93" w:rsidP="00963EBB">
      <w:pPr>
        <w:spacing w:line="480" w:lineRule="auto"/>
        <w:ind w:right="1" w:firstLine="567"/>
        <w:outlineLvl w:val="0"/>
        <w:rPr>
          <w:rFonts w:ascii="Times New Roman" w:hAnsi="Times New Roman" w:cs="Times New Roman"/>
        </w:rPr>
      </w:pPr>
      <w:r>
        <w:rPr>
          <w:rFonts w:ascii="Times New Roman" w:hAnsi="Times New Roman" w:cs="Times New Roman"/>
        </w:rPr>
        <w:t>We first examined the correlations between condition (nostalgic vs. ordinary event), outgroup attitudes, and the four potential mediators (i.e., IOGS, Outgroup Trust, Intergroup anxiety, Common Ingroup Identity). We present the results in Table 1.  Condition is correlated with each potential mediator, which in turn is correlated with outgroup attitude, consistent with their putative role as mediators.</w:t>
      </w:r>
    </w:p>
    <w:p w:rsidR="00AB5E93" w:rsidRDefault="00AB5E93" w:rsidP="00CE2A0E">
      <w:pPr>
        <w:spacing w:line="480" w:lineRule="auto"/>
        <w:ind w:right="1" w:firstLine="567"/>
        <w:outlineLvl w:val="0"/>
        <w:rPr>
          <w:rFonts w:ascii="Times New Roman" w:hAnsi="Times New Roman" w:cs="Times New Roman"/>
        </w:rPr>
      </w:pPr>
      <w:r>
        <w:rPr>
          <w:rFonts w:ascii="Times New Roman" w:hAnsi="Times New Roman" w:cs="Times New Roman"/>
          <w:b/>
        </w:rPr>
        <w:t>Mediation by IOGS</w:t>
      </w:r>
      <w:r w:rsidRPr="00112907">
        <w:rPr>
          <w:rFonts w:ascii="Times New Roman" w:hAnsi="Times New Roman" w:cs="Times New Roman"/>
          <w:b/>
        </w:rPr>
        <w:t>.</w:t>
      </w:r>
      <w:r>
        <w:rPr>
          <w:rFonts w:ascii="Times New Roman" w:hAnsi="Times New Roman" w:cs="Times New Roman"/>
          <w:b/>
        </w:rPr>
        <w:t xml:space="preserve">  </w:t>
      </w:r>
      <w:r w:rsidRPr="00A862C1">
        <w:rPr>
          <w:rFonts w:ascii="Times New Roman" w:eastAsia="Arial Unicode MS" w:hAnsi="Times New Roman" w:cs="Times New Roman"/>
        </w:rPr>
        <w:t xml:space="preserve">We hypothesized that </w:t>
      </w:r>
      <w:r>
        <w:rPr>
          <w:rFonts w:ascii="Times New Roman" w:eastAsia="Arial Unicode MS" w:hAnsi="Times New Roman" w:cs="Times New Roman"/>
        </w:rPr>
        <w:t>IOGS</w:t>
      </w:r>
      <w:r w:rsidRPr="00A862C1">
        <w:rPr>
          <w:rFonts w:ascii="Times New Roman" w:eastAsia="Arial Unicode MS" w:hAnsi="Times New Roman" w:cs="Times New Roman"/>
        </w:rPr>
        <w:t xml:space="preserve"> would mediate the </w:t>
      </w:r>
      <w:r>
        <w:rPr>
          <w:rFonts w:ascii="Times New Roman" w:eastAsia="Arial Unicode MS" w:hAnsi="Times New Roman" w:cs="Times New Roman"/>
        </w:rPr>
        <w:t xml:space="preserve">above-reported </w:t>
      </w:r>
      <w:r w:rsidRPr="00A862C1">
        <w:rPr>
          <w:rFonts w:ascii="Times New Roman" w:eastAsia="Arial Unicode MS" w:hAnsi="Times New Roman" w:cs="Times New Roman"/>
        </w:rPr>
        <w:t>effect of nostalgia on outgroup attitude</w:t>
      </w:r>
      <w:r>
        <w:rPr>
          <w:rFonts w:ascii="Times New Roman" w:eastAsia="Arial Unicode MS" w:hAnsi="Times New Roman" w:cs="Times New Roman"/>
        </w:rPr>
        <w:t xml:space="preserve">s (i.e., </w:t>
      </w:r>
      <w:r w:rsidRPr="00A862C1">
        <w:rPr>
          <w:rFonts w:ascii="Times New Roman" w:hAnsi="Times New Roman" w:cs="Times New Roman"/>
        </w:rPr>
        <w:sym w:font="Symbol" w:char="F062"/>
      </w:r>
      <w:r>
        <w:rPr>
          <w:rFonts w:ascii="Times New Roman" w:hAnsi="Times New Roman" w:cs="Times New Roman"/>
        </w:rPr>
        <w:t xml:space="preserve"> = </w:t>
      </w:r>
      <w:r w:rsidRPr="00A862C1">
        <w:rPr>
          <w:rFonts w:ascii="Times New Roman" w:hAnsi="Times New Roman" w:cs="Times New Roman"/>
        </w:rPr>
        <w:t>.32,</w:t>
      </w:r>
      <w:r>
        <w:rPr>
          <w:rFonts w:ascii="Times New Roman" w:hAnsi="Times New Roman" w:cs="Times New Roman"/>
        </w:rPr>
        <w:t xml:space="preserve"> </w:t>
      </w:r>
      <w:r>
        <w:rPr>
          <w:rFonts w:ascii="Times New Roman" w:hAnsi="Times New Roman" w:cs="Times New Roman"/>
          <w:i/>
        </w:rPr>
        <w:t>t</w:t>
      </w:r>
      <w:r>
        <w:rPr>
          <w:rFonts w:ascii="Times New Roman" w:hAnsi="Times New Roman" w:cs="Times New Roman"/>
        </w:rPr>
        <w:t xml:space="preserve">[48] = 2.33, </w:t>
      </w:r>
      <w:r w:rsidRPr="00A862C1">
        <w:rPr>
          <w:rFonts w:ascii="Times New Roman" w:hAnsi="Times New Roman" w:cs="Times New Roman"/>
          <w:i/>
        </w:rPr>
        <w:t>p</w:t>
      </w:r>
      <w:r>
        <w:rPr>
          <w:rFonts w:ascii="Times New Roman" w:hAnsi="Times New Roman" w:cs="Times New Roman"/>
        </w:rPr>
        <w:t xml:space="preserve"> = </w:t>
      </w:r>
      <w:r w:rsidRPr="00A862C1">
        <w:rPr>
          <w:rFonts w:ascii="Times New Roman" w:hAnsi="Times New Roman" w:cs="Times New Roman"/>
        </w:rPr>
        <w:t>.05</w:t>
      </w:r>
      <w:r>
        <w:rPr>
          <w:rFonts w:ascii="Times New Roman" w:hAnsi="Times New Roman" w:cs="Times New Roman"/>
        </w:rPr>
        <w:t xml:space="preserve">, </w:t>
      </w:r>
      <w:r w:rsidRPr="00492916">
        <w:rPr>
          <w:rFonts w:ascii="Times New Roman" w:hAnsi="Times New Roman" w:cs="Times New Roman"/>
          <w:i/>
        </w:rPr>
        <w:t>d</w:t>
      </w:r>
      <w:r>
        <w:rPr>
          <w:rFonts w:ascii="Times New Roman" w:hAnsi="Times New Roman" w:cs="Times New Roman"/>
        </w:rPr>
        <w:t xml:space="preserve"> = .67)</w:t>
      </w:r>
      <w:r w:rsidRPr="00A862C1">
        <w:rPr>
          <w:rFonts w:ascii="Times New Roman" w:hAnsi="Times New Roman" w:cs="Times New Roman"/>
        </w:rPr>
        <w:t>.</w:t>
      </w:r>
      <w:r>
        <w:rPr>
          <w:rFonts w:ascii="Times New Roman" w:hAnsi="Times New Roman" w:cs="Times New Roman"/>
        </w:rPr>
        <w:t xml:space="preserve">  </w:t>
      </w:r>
      <w:r>
        <w:rPr>
          <w:rFonts w:ascii="Times New Roman" w:eastAsia="Arial Unicode MS" w:hAnsi="Times New Roman" w:cs="Times New Roman"/>
        </w:rPr>
        <w:t xml:space="preserve">Nostalgia affected the proposed mediator: </w:t>
      </w:r>
      <w:r w:rsidRPr="00A862C1">
        <w:rPr>
          <w:rFonts w:ascii="Times New Roman" w:eastAsia="Arial Unicode MS" w:hAnsi="Times New Roman" w:cs="Times New Roman"/>
        </w:rPr>
        <w:t xml:space="preserve">Nostalgic participants </w:t>
      </w:r>
      <w:r w:rsidRPr="00A862C1">
        <w:rPr>
          <w:rFonts w:ascii="Times New Roman" w:hAnsi="Times New Roman" w:cs="Times New Roman"/>
        </w:rPr>
        <w:t>(</w:t>
      </w:r>
      <w:r w:rsidRPr="00A862C1">
        <w:rPr>
          <w:rFonts w:ascii="Times New Roman" w:hAnsi="Times New Roman" w:cs="Times New Roman"/>
          <w:i/>
        </w:rPr>
        <w:t>M</w:t>
      </w:r>
      <w:r>
        <w:rPr>
          <w:rFonts w:ascii="Times New Roman" w:hAnsi="Times New Roman" w:cs="Times New Roman"/>
        </w:rPr>
        <w:t xml:space="preserve"> = </w:t>
      </w:r>
      <w:r w:rsidRPr="00A862C1">
        <w:rPr>
          <w:rFonts w:ascii="Times New Roman" w:hAnsi="Times New Roman" w:cs="Times New Roman"/>
        </w:rPr>
        <w:t xml:space="preserve">4.52, </w:t>
      </w:r>
      <w:r w:rsidRPr="00A862C1">
        <w:rPr>
          <w:rFonts w:ascii="Times New Roman" w:hAnsi="Times New Roman" w:cs="Times New Roman"/>
          <w:i/>
        </w:rPr>
        <w:t>SD</w:t>
      </w:r>
      <w:r>
        <w:rPr>
          <w:rFonts w:ascii="Times New Roman" w:hAnsi="Times New Roman" w:cs="Times New Roman"/>
        </w:rPr>
        <w:t xml:space="preserve"> = </w:t>
      </w:r>
      <w:r w:rsidRPr="00A862C1">
        <w:rPr>
          <w:rFonts w:ascii="Times New Roman" w:hAnsi="Times New Roman" w:cs="Times New Roman"/>
        </w:rPr>
        <w:t xml:space="preserve">1.66) reported greater </w:t>
      </w:r>
      <w:r>
        <w:rPr>
          <w:rFonts w:ascii="Times New Roman" w:hAnsi="Times New Roman" w:cs="Times New Roman"/>
        </w:rPr>
        <w:t>IOGS</w:t>
      </w:r>
      <w:r w:rsidRPr="00322692">
        <w:rPr>
          <w:rFonts w:ascii="Times New Roman" w:hAnsi="Times New Roman" w:cs="Times New Roman"/>
        </w:rPr>
        <w:t xml:space="preserve"> than control </w:t>
      </w:r>
      <w:r w:rsidRPr="00322692">
        <w:rPr>
          <w:rFonts w:ascii="Times New Roman" w:eastAsia="Arial Unicode MS" w:hAnsi="Times New Roman" w:cs="Times New Roman"/>
        </w:rPr>
        <w:t xml:space="preserve">participants </w:t>
      </w:r>
      <w:r w:rsidRPr="00322692">
        <w:rPr>
          <w:rFonts w:ascii="Times New Roman" w:hAnsi="Times New Roman" w:cs="Times New Roman"/>
        </w:rPr>
        <w:t>(</w:t>
      </w:r>
      <w:r w:rsidRPr="00322692">
        <w:rPr>
          <w:rFonts w:ascii="Times New Roman" w:hAnsi="Times New Roman" w:cs="Times New Roman"/>
          <w:i/>
        </w:rPr>
        <w:t>M</w:t>
      </w:r>
      <w:r>
        <w:rPr>
          <w:rFonts w:ascii="Times New Roman" w:hAnsi="Times New Roman" w:cs="Times New Roman"/>
        </w:rPr>
        <w:t xml:space="preserve"> = </w:t>
      </w:r>
      <w:r w:rsidRPr="00322692">
        <w:rPr>
          <w:rFonts w:ascii="Times New Roman" w:hAnsi="Times New Roman" w:cs="Times New Roman"/>
        </w:rPr>
        <w:t xml:space="preserve">2.92, </w:t>
      </w:r>
      <w:r w:rsidRPr="00322692">
        <w:rPr>
          <w:rFonts w:ascii="Times New Roman" w:hAnsi="Times New Roman" w:cs="Times New Roman"/>
          <w:i/>
        </w:rPr>
        <w:t>SD</w:t>
      </w:r>
      <w:r>
        <w:rPr>
          <w:rFonts w:ascii="Times New Roman" w:hAnsi="Times New Roman" w:cs="Times New Roman"/>
          <w:i/>
        </w:rPr>
        <w:t xml:space="preserve"> = </w:t>
      </w:r>
      <w:r w:rsidRPr="00322692">
        <w:rPr>
          <w:rFonts w:ascii="Times New Roman" w:hAnsi="Times New Roman" w:cs="Times New Roman"/>
        </w:rPr>
        <w:t xml:space="preserve">1.32), </w:t>
      </w:r>
      <w:r w:rsidRPr="00322692">
        <w:rPr>
          <w:rFonts w:ascii="Times New Roman" w:hAnsi="Times New Roman" w:cs="Times New Roman"/>
        </w:rPr>
        <w:sym w:font="Symbol" w:char="F062"/>
      </w:r>
      <w:r>
        <w:rPr>
          <w:rFonts w:ascii="Times New Roman" w:hAnsi="Times New Roman" w:cs="Times New Roman"/>
        </w:rPr>
        <w:t xml:space="preserve"> = </w:t>
      </w:r>
      <w:r w:rsidRPr="00322692">
        <w:rPr>
          <w:rFonts w:ascii="Times New Roman" w:hAnsi="Times New Roman" w:cs="Times New Roman"/>
        </w:rPr>
        <w:t xml:space="preserve">.48, </w:t>
      </w:r>
      <w:r w:rsidRPr="00322692">
        <w:rPr>
          <w:rFonts w:ascii="Times New Roman" w:hAnsi="Times New Roman" w:cs="Times New Roman"/>
          <w:i/>
        </w:rPr>
        <w:t>t</w:t>
      </w:r>
      <w:r w:rsidRPr="00322692">
        <w:rPr>
          <w:rFonts w:ascii="Times New Roman" w:hAnsi="Times New Roman" w:cs="Times New Roman"/>
        </w:rPr>
        <w:t>(48)</w:t>
      </w:r>
      <w:r>
        <w:rPr>
          <w:rFonts w:ascii="Times New Roman" w:hAnsi="Times New Roman" w:cs="Times New Roman"/>
        </w:rPr>
        <w:t xml:space="preserve"> = </w:t>
      </w:r>
      <w:r w:rsidRPr="00322692">
        <w:rPr>
          <w:rFonts w:ascii="Times New Roman" w:hAnsi="Times New Roman" w:cs="Times New Roman"/>
        </w:rPr>
        <w:t xml:space="preserve">3.77, </w:t>
      </w:r>
      <w:r w:rsidRPr="00322692">
        <w:rPr>
          <w:rFonts w:ascii="Times New Roman" w:hAnsi="Times New Roman" w:cs="Times New Roman"/>
          <w:i/>
        </w:rPr>
        <w:t>p</w:t>
      </w:r>
      <w:r>
        <w:rPr>
          <w:rFonts w:ascii="Times New Roman" w:hAnsi="Times New Roman" w:cs="Times New Roman"/>
        </w:rPr>
        <w:t xml:space="preserve"> = .001</w:t>
      </w:r>
      <w:r w:rsidRPr="00322692">
        <w:rPr>
          <w:rFonts w:ascii="Times New Roman" w:hAnsi="Times New Roman" w:cs="Times New Roman"/>
        </w:rPr>
        <w:t xml:space="preserve">, </w:t>
      </w:r>
      <w:r w:rsidRPr="00322692">
        <w:rPr>
          <w:rFonts w:ascii="Times New Roman" w:hAnsi="Times New Roman" w:cs="Times New Roman"/>
          <w:i/>
        </w:rPr>
        <w:t>d</w:t>
      </w:r>
      <w:r>
        <w:rPr>
          <w:rFonts w:ascii="Times New Roman" w:hAnsi="Times New Roman" w:cs="Times New Roman"/>
        </w:rPr>
        <w:t xml:space="preserve"> = </w:t>
      </w:r>
      <w:r w:rsidRPr="00322692">
        <w:rPr>
          <w:rFonts w:ascii="Times New Roman" w:hAnsi="Times New Roman" w:cs="Times New Roman"/>
        </w:rPr>
        <w:t>1.07.</w:t>
      </w:r>
      <w:r>
        <w:rPr>
          <w:rFonts w:ascii="Times New Roman" w:hAnsi="Times New Roman" w:cs="Times New Roman"/>
        </w:rPr>
        <w:t xml:space="preserve">  When we regressed outgroup attitude onto the nostalgia manipulation and IOGS (i.e., the mediator), we obtained a significant positive association between IOGS</w:t>
      </w:r>
      <w:r w:rsidRPr="00FF144F">
        <w:rPr>
          <w:rFonts w:ascii="Times New Roman" w:hAnsi="Times New Roman" w:cs="Times New Roman"/>
        </w:rPr>
        <w:t xml:space="preserve"> and outgroup attitude</w:t>
      </w:r>
      <w:r>
        <w:rPr>
          <w:rFonts w:ascii="Times New Roman" w:hAnsi="Times New Roman" w:cs="Times New Roman"/>
        </w:rPr>
        <w:t>s (controlling for nostalgia)</w:t>
      </w:r>
      <w:r w:rsidRPr="00FF144F">
        <w:rPr>
          <w:rFonts w:ascii="Times New Roman" w:hAnsi="Times New Roman" w:cs="Times New Roman"/>
        </w:rPr>
        <w:t xml:space="preserve">, </w:t>
      </w:r>
      <w:r w:rsidRPr="00FF144F">
        <w:rPr>
          <w:rFonts w:ascii="Times New Roman" w:hAnsi="Times New Roman" w:cs="Times New Roman"/>
          <w:i/>
        </w:rPr>
        <w:t>β</w:t>
      </w:r>
      <w:r>
        <w:rPr>
          <w:rFonts w:ascii="Times New Roman" w:hAnsi="Times New Roman" w:cs="Times New Roman"/>
        </w:rPr>
        <w:t xml:space="preserve"> = </w:t>
      </w:r>
      <w:r w:rsidRPr="00FF144F">
        <w:rPr>
          <w:rFonts w:ascii="Times New Roman" w:hAnsi="Times New Roman" w:cs="Times New Roman"/>
        </w:rPr>
        <w:t>.5</w:t>
      </w:r>
      <w:r>
        <w:rPr>
          <w:rFonts w:ascii="Times New Roman" w:hAnsi="Times New Roman" w:cs="Times New Roman"/>
        </w:rPr>
        <w:t>1</w:t>
      </w:r>
      <w:r w:rsidRPr="00FF144F">
        <w:rPr>
          <w:rFonts w:ascii="Times New Roman" w:hAnsi="Times New Roman" w:cs="Times New Roman"/>
        </w:rPr>
        <w:t xml:space="preserve">, </w:t>
      </w:r>
      <w:r w:rsidRPr="00FF144F">
        <w:rPr>
          <w:rFonts w:ascii="Times New Roman" w:hAnsi="Times New Roman" w:cs="Times New Roman"/>
          <w:i/>
        </w:rPr>
        <w:t>t</w:t>
      </w:r>
      <w:r w:rsidRPr="00FF144F">
        <w:rPr>
          <w:rFonts w:ascii="Times New Roman" w:hAnsi="Times New Roman" w:cs="Times New Roman"/>
        </w:rPr>
        <w:t>(</w:t>
      </w:r>
      <w:r>
        <w:rPr>
          <w:rFonts w:ascii="Times New Roman" w:hAnsi="Times New Roman" w:cs="Times New Roman"/>
        </w:rPr>
        <w:t>47</w:t>
      </w:r>
      <w:r w:rsidRPr="00FF144F">
        <w:rPr>
          <w:rFonts w:ascii="Times New Roman" w:hAnsi="Times New Roman" w:cs="Times New Roman"/>
        </w:rPr>
        <w:t>)</w:t>
      </w:r>
      <w:r>
        <w:rPr>
          <w:rFonts w:ascii="Times New Roman" w:hAnsi="Times New Roman" w:cs="Times New Roman"/>
        </w:rPr>
        <w:t xml:space="preserve"> = 3.68</w:t>
      </w:r>
      <w:r w:rsidRPr="00FF144F">
        <w:rPr>
          <w:rFonts w:ascii="Times New Roman" w:hAnsi="Times New Roman" w:cs="Times New Roman"/>
        </w:rPr>
        <w:t xml:space="preserve">, </w:t>
      </w:r>
      <w:r w:rsidRPr="00FF144F">
        <w:rPr>
          <w:rFonts w:ascii="Times New Roman" w:hAnsi="Times New Roman" w:cs="Times New Roman"/>
          <w:i/>
        </w:rPr>
        <w:t>p</w:t>
      </w:r>
      <w:r>
        <w:rPr>
          <w:rFonts w:ascii="Times New Roman" w:hAnsi="Times New Roman" w:cs="Times New Roman"/>
        </w:rPr>
        <w:t xml:space="preserve"> = </w:t>
      </w:r>
      <w:r w:rsidRPr="00FF144F">
        <w:rPr>
          <w:rFonts w:ascii="Times New Roman" w:hAnsi="Times New Roman" w:cs="Times New Roman"/>
        </w:rPr>
        <w:t>.00</w:t>
      </w:r>
      <w:r>
        <w:rPr>
          <w:rFonts w:ascii="Times New Roman" w:hAnsi="Times New Roman" w:cs="Times New Roman"/>
        </w:rPr>
        <w:t>1</w:t>
      </w:r>
      <w:r w:rsidRPr="00FF144F">
        <w:rPr>
          <w:rFonts w:ascii="Times New Roman" w:hAnsi="Times New Roman" w:cs="Times New Roman"/>
        </w:rPr>
        <w:t xml:space="preserve">.  </w:t>
      </w:r>
      <w:r>
        <w:rPr>
          <w:rFonts w:ascii="Times New Roman" w:hAnsi="Times New Roman" w:cs="Times New Roman"/>
        </w:rPr>
        <w:t>W</w:t>
      </w:r>
      <w:r w:rsidRPr="00FF144F">
        <w:rPr>
          <w:rFonts w:ascii="Times New Roman" w:hAnsi="Times New Roman" w:cs="Times New Roman"/>
        </w:rPr>
        <w:t xml:space="preserve">hen </w:t>
      </w:r>
      <w:r>
        <w:rPr>
          <w:rFonts w:ascii="Times New Roman" w:eastAsia="Arial Unicode MS" w:hAnsi="Times New Roman" w:cs="Times New Roman"/>
        </w:rPr>
        <w:t xml:space="preserve">IOGS </w:t>
      </w:r>
      <w:r w:rsidRPr="00FF144F">
        <w:rPr>
          <w:rFonts w:ascii="Times New Roman" w:hAnsi="Times New Roman" w:cs="Times New Roman"/>
        </w:rPr>
        <w:t xml:space="preserve">was controlled, the </w:t>
      </w:r>
      <w:r>
        <w:rPr>
          <w:rFonts w:ascii="Times New Roman" w:hAnsi="Times New Roman" w:cs="Times New Roman"/>
        </w:rPr>
        <w:t>effect of nostalgia on</w:t>
      </w:r>
      <w:r w:rsidRPr="00FF144F">
        <w:rPr>
          <w:rFonts w:ascii="Times New Roman" w:hAnsi="Times New Roman" w:cs="Times New Roman"/>
        </w:rPr>
        <w:t xml:space="preserve"> </w:t>
      </w:r>
      <w:r w:rsidRPr="00FF144F">
        <w:rPr>
          <w:rFonts w:ascii="Times New Roman" w:hAnsi="Times New Roman" w:cs="Times New Roman"/>
        </w:rPr>
        <w:lastRenderedPageBreak/>
        <w:t xml:space="preserve">outgroup </w:t>
      </w:r>
      <w:r w:rsidRPr="00600AD4">
        <w:rPr>
          <w:rFonts w:ascii="Times New Roman" w:hAnsi="Times New Roman" w:cs="Times New Roman"/>
        </w:rPr>
        <w:t>attitude</w:t>
      </w:r>
      <w:r>
        <w:rPr>
          <w:rFonts w:ascii="Times New Roman" w:hAnsi="Times New Roman" w:cs="Times New Roman"/>
        </w:rPr>
        <w:t>s</w:t>
      </w:r>
      <w:r w:rsidRPr="00600AD4">
        <w:rPr>
          <w:rFonts w:ascii="Times New Roman" w:hAnsi="Times New Roman" w:cs="Times New Roman"/>
        </w:rPr>
        <w:t xml:space="preserve"> </w:t>
      </w:r>
      <w:r>
        <w:rPr>
          <w:rFonts w:ascii="Times New Roman" w:hAnsi="Times New Roman" w:cs="Times New Roman"/>
        </w:rPr>
        <w:t>was no longer significant</w:t>
      </w:r>
      <w:r w:rsidRPr="00600AD4">
        <w:rPr>
          <w:rFonts w:ascii="Times New Roman" w:hAnsi="Times New Roman" w:cs="Times New Roman"/>
        </w:rPr>
        <w:t>,</w:t>
      </w:r>
      <w:r w:rsidRPr="00600AD4">
        <w:rPr>
          <w:rFonts w:ascii="Times New Roman" w:hAnsi="Times New Roman" w:cs="Times New Roman"/>
          <w:i/>
        </w:rPr>
        <w:t xml:space="preserve"> β</w:t>
      </w:r>
      <w:r>
        <w:rPr>
          <w:rFonts w:ascii="Times New Roman" w:hAnsi="Times New Roman" w:cs="Times New Roman"/>
        </w:rPr>
        <w:t xml:space="preserve"> = .08</w:t>
      </w:r>
      <w:r w:rsidRPr="00600AD4">
        <w:rPr>
          <w:rFonts w:ascii="Times New Roman" w:hAnsi="Times New Roman" w:cs="Times New Roman"/>
        </w:rPr>
        <w:t xml:space="preserve">, </w:t>
      </w:r>
      <w:r w:rsidRPr="00600AD4">
        <w:rPr>
          <w:rFonts w:ascii="Times New Roman" w:hAnsi="Times New Roman" w:cs="Times New Roman"/>
          <w:i/>
        </w:rPr>
        <w:t>t</w:t>
      </w:r>
      <w:r w:rsidRPr="00600AD4">
        <w:rPr>
          <w:rFonts w:ascii="Times New Roman" w:hAnsi="Times New Roman" w:cs="Times New Roman"/>
        </w:rPr>
        <w:t>(</w:t>
      </w:r>
      <w:r>
        <w:rPr>
          <w:rFonts w:ascii="Times New Roman" w:hAnsi="Times New Roman" w:cs="Times New Roman"/>
        </w:rPr>
        <w:t>47</w:t>
      </w:r>
      <w:r w:rsidRPr="00EA0A83">
        <w:rPr>
          <w:rFonts w:ascii="Times New Roman" w:hAnsi="Times New Roman" w:cs="Times New Roman"/>
        </w:rPr>
        <w:t>)</w:t>
      </w:r>
      <w:r>
        <w:rPr>
          <w:rFonts w:ascii="Times New Roman" w:hAnsi="Times New Roman" w:cs="Times New Roman"/>
        </w:rPr>
        <w:t xml:space="preserve"> = </w:t>
      </w:r>
      <w:r w:rsidRPr="00EA0A83">
        <w:rPr>
          <w:rFonts w:ascii="Times New Roman" w:hAnsi="Times New Roman" w:cs="Times New Roman"/>
        </w:rPr>
        <w:t xml:space="preserve">.54, </w:t>
      </w:r>
      <w:r w:rsidRPr="00B113F7">
        <w:rPr>
          <w:rFonts w:ascii="Times New Roman" w:hAnsi="Times New Roman" w:cs="Times New Roman"/>
          <w:i/>
        </w:rPr>
        <w:t>p</w:t>
      </w:r>
      <w:r>
        <w:rPr>
          <w:rFonts w:ascii="Times New Roman" w:hAnsi="Times New Roman" w:cs="Times New Roman"/>
        </w:rPr>
        <w:t xml:space="preserve"> = </w:t>
      </w:r>
      <w:r w:rsidRPr="00B113F7">
        <w:rPr>
          <w:rFonts w:ascii="Times New Roman" w:hAnsi="Times New Roman" w:cs="Times New Roman"/>
        </w:rPr>
        <w:t>.59</w:t>
      </w:r>
      <w:r w:rsidRPr="00600AD4">
        <w:rPr>
          <w:rFonts w:ascii="Times New Roman" w:eastAsia="Arial Unicode MS" w:hAnsi="Times New Roman" w:cs="Times New Roman"/>
        </w:rPr>
        <w:t xml:space="preserve">. </w:t>
      </w:r>
      <w:r w:rsidRPr="00263915">
        <w:rPr>
          <w:rFonts w:ascii="Times New Roman" w:hAnsi="Times New Roman" w:cs="Times New Roman"/>
        </w:rPr>
        <w:t xml:space="preserve">Thus, as </w:t>
      </w:r>
      <w:r w:rsidRPr="00263915">
        <w:rPr>
          <w:rFonts w:ascii="Times New Roman" w:eastAsia="Arial Unicode MS" w:hAnsi="Times New Roman" w:cs="Times New Roman"/>
        </w:rPr>
        <w:t xml:space="preserve">hypothesized, </w:t>
      </w:r>
      <w:r>
        <w:rPr>
          <w:rFonts w:ascii="Times New Roman" w:eastAsia="Arial Unicode MS" w:hAnsi="Times New Roman" w:cs="Times New Roman"/>
        </w:rPr>
        <w:t xml:space="preserve">IOGS fully </w:t>
      </w:r>
      <w:r w:rsidRPr="00263915">
        <w:rPr>
          <w:rFonts w:ascii="Times New Roman" w:eastAsia="Arial Unicode MS" w:hAnsi="Times New Roman" w:cs="Times New Roman"/>
        </w:rPr>
        <w:t xml:space="preserve">mediated the effect of nostalgia on outgroup </w:t>
      </w:r>
      <w:r w:rsidRPr="000423BA">
        <w:rPr>
          <w:rFonts w:ascii="Times New Roman" w:eastAsia="Arial Unicode MS" w:hAnsi="Times New Roman" w:cs="Times New Roman"/>
        </w:rPr>
        <w:t>attitude</w:t>
      </w:r>
      <w:r>
        <w:rPr>
          <w:rFonts w:ascii="Times New Roman" w:eastAsia="Arial Unicode MS" w:hAnsi="Times New Roman" w:cs="Times New Roman"/>
        </w:rPr>
        <w:t>s</w:t>
      </w:r>
      <w:r w:rsidRPr="000423BA">
        <w:rPr>
          <w:rFonts w:ascii="Times New Roman" w:eastAsia="Arial Unicode MS" w:hAnsi="Times New Roman" w:cs="Times New Roman"/>
        </w:rPr>
        <w:t>.  In addition, w</w:t>
      </w:r>
      <w:r w:rsidRPr="000423BA">
        <w:rPr>
          <w:rFonts w:ascii="Times New Roman" w:hAnsi="Times New Roman" w:cs="Times New Roman"/>
        </w:rPr>
        <w:t>e conducted bootstrapping analysis to examine the indirect effects of nostalgia</w:t>
      </w:r>
      <w:r>
        <w:rPr>
          <w:rFonts w:ascii="Times New Roman" w:hAnsi="Times New Roman" w:cs="Times New Roman"/>
        </w:rPr>
        <w:t xml:space="preserve"> on outgroup attitudes</w:t>
      </w:r>
      <w:r w:rsidRPr="000423BA">
        <w:rPr>
          <w:rFonts w:ascii="Times New Roman" w:hAnsi="Times New Roman" w:cs="Times New Roman"/>
        </w:rPr>
        <w:t xml:space="preserve"> via IOGS (Preacher &amp; Hayes, 2004): mean bootstrap estimate</w:t>
      </w:r>
      <w:r>
        <w:rPr>
          <w:rFonts w:ascii="Times New Roman" w:hAnsi="Times New Roman" w:cs="Times New Roman"/>
        </w:rPr>
        <w:t xml:space="preserve"> = </w:t>
      </w:r>
      <w:r w:rsidRPr="000423BA">
        <w:rPr>
          <w:rFonts w:ascii="Times New Roman" w:hAnsi="Times New Roman" w:cs="Times New Roman"/>
        </w:rPr>
        <w:t>.15, 95% confidence internal</w:t>
      </w:r>
      <w:r>
        <w:rPr>
          <w:rFonts w:ascii="Times New Roman" w:hAnsi="Times New Roman" w:cs="Times New Roman"/>
        </w:rPr>
        <w:t xml:space="preserve"> = </w:t>
      </w:r>
      <w:r w:rsidRPr="000423BA">
        <w:rPr>
          <w:rFonts w:ascii="Times New Roman" w:hAnsi="Times New Roman" w:cs="Times New Roman"/>
        </w:rPr>
        <w:t>.06/.25.  This effect was significant, confirming mediation.</w:t>
      </w:r>
    </w:p>
    <w:p w:rsidR="00AB5E93" w:rsidRPr="00FB0405" w:rsidRDefault="00AB5E93" w:rsidP="006D186C">
      <w:pPr>
        <w:spacing w:line="480" w:lineRule="auto"/>
        <w:ind w:firstLine="567"/>
        <w:rPr>
          <w:rFonts w:ascii="Times New Roman" w:hAnsi="Times New Roman" w:cs="Times New Roman"/>
        </w:rPr>
      </w:pPr>
      <w:r w:rsidRPr="00492916">
        <w:rPr>
          <w:rFonts w:ascii="Times New Roman" w:hAnsi="Times New Roman" w:cs="Times New Roman"/>
          <w:b/>
        </w:rPr>
        <w:t xml:space="preserve">Mediation by </w:t>
      </w:r>
      <w:r>
        <w:rPr>
          <w:rFonts w:ascii="Times New Roman" w:hAnsi="Times New Roman" w:cs="Times New Roman"/>
          <w:b/>
        </w:rPr>
        <w:t>o</w:t>
      </w:r>
      <w:r w:rsidRPr="00492916">
        <w:rPr>
          <w:rFonts w:ascii="Times New Roman" w:hAnsi="Times New Roman" w:cs="Times New Roman"/>
          <w:b/>
        </w:rPr>
        <w:t xml:space="preserve">utgroup </w:t>
      </w:r>
      <w:r>
        <w:rPr>
          <w:rFonts w:ascii="Times New Roman" w:hAnsi="Times New Roman" w:cs="Times New Roman"/>
          <w:b/>
        </w:rPr>
        <w:t>t</w:t>
      </w:r>
      <w:r w:rsidRPr="00492916">
        <w:rPr>
          <w:rFonts w:ascii="Times New Roman" w:hAnsi="Times New Roman" w:cs="Times New Roman"/>
          <w:b/>
        </w:rPr>
        <w:t>rust</w:t>
      </w:r>
      <w:r w:rsidRPr="00112907">
        <w:rPr>
          <w:rFonts w:ascii="Times New Roman" w:hAnsi="Times New Roman" w:cs="Times New Roman"/>
          <w:b/>
        </w:rPr>
        <w:t>.</w:t>
      </w:r>
      <w:r w:rsidRPr="00963EBB">
        <w:rPr>
          <w:rFonts w:ascii="Times New Roman" w:hAnsi="Times New Roman" w:cs="Times New Roman"/>
        </w:rPr>
        <w:t xml:space="preserve"> </w:t>
      </w:r>
      <w:r>
        <w:rPr>
          <w:rFonts w:ascii="Times New Roman" w:hAnsi="Times New Roman" w:cs="Times New Roman"/>
        </w:rPr>
        <w:t xml:space="preserve"> We hypothesized that outgroup trust would mediate the effect of nostalgia on outgroup attitudes.  Nostalgic participants (</w:t>
      </w:r>
      <w:r>
        <w:rPr>
          <w:rFonts w:ascii="Times New Roman" w:hAnsi="Times New Roman" w:cs="Times New Roman"/>
          <w:i/>
        </w:rPr>
        <w:t xml:space="preserve">M </w:t>
      </w:r>
      <w:r>
        <w:rPr>
          <w:rFonts w:ascii="Times New Roman" w:hAnsi="Times New Roman" w:cs="Times New Roman"/>
        </w:rPr>
        <w:t xml:space="preserve">= 5.34, </w:t>
      </w:r>
      <w:r w:rsidRPr="00FB0405">
        <w:rPr>
          <w:rFonts w:ascii="Times New Roman" w:hAnsi="Times New Roman" w:cs="Times New Roman"/>
          <w:i/>
        </w:rPr>
        <w:t xml:space="preserve">SD </w:t>
      </w:r>
      <w:r>
        <w:rPr>
          <w:rFonts w:ascii="Times New Roman" w:hAnsi="Times New Roman" w:cs="Times New Roman"/>
        </w:rPr>
        <w:t>= .64) reported greater trust than control participants (</w:t>
      </w:r>
      <w:r>
        <w:rPr>
          <w:rFonts w:ascii="Times New Roman" w:hAnsi="Times New Roman" w:cs="Times New Roman"/>
          <w:i/>
        </w:rPr>
        <w:t xml:space="preserve">M </w:t>
      </w:r>
      <w:r>
        <w:rPr>
          <w:rFonts w:ascii="Times New Roman" w:hAnsi="Times New Roman" w:cs="Times New Roman"/>
        </w:rPr>
        <w:t xml:space="preserve">= 4.89, </w:t>
      </w:r>
      <w:r>
        <w:rPr>
          <w:rFonts w:ascii="Times New Roman" w:hAnsi="Times New Roman" w:cs="Times New Roman"/>
          <w:i/>
        </w:rPr>
        <w:t xml:space="preserve">SD </w:t>
      </w:r>
      <w:r>
        <w:rPr>
          <w:rFonts w:ascii="Times New Roman" w:hAnsi="Times New Roman" w:cs="Times New Roman"/>
        </w:rPr>
        <w:t xml:space="preserve">= .93), </w:t>
      </w:r>
      <w:r w:rsidRPr="00C62FE6">
        <w:rPr>
          <w:rFonts w:ascii="Times New Roman" w:hAnsi="Times New Roman" w:cs="Times New Roman"/>
          <w:i/>
        </w:rPr>
        <w:t>F</w:t>
      </w:r>
      <w:r>
        <w:rPr>
          <w:rFonts w:ascii="Times New Roman" w:hAnsi="Times New Roman" w:cs="Times New Roman"/>
        </w:rPr>
        <w:t xml:space="preserve">(1, 48) = 3.98, </w:t>
      </w:r>
      <w:r>
        <w:rPr>
          <w:rFonts w:ascii="Times New Roman" w:hAnsi="Times New Roman" w:cs="Times New Roman"/>
          <w:i/>
        </w:rPr>
        <w:t xml:space="preserve">p </w:t>
      </w:r>
      <w:r>
        <w:rPr>
          <w:rFonts w:ascii="Times New Roman" w:hAnsi="Times New Roman" w:cs="Times New Roman"/>
        </w:rPr>
        <w:t xml:space="preserve">= .05, </w:t>
      </w:r>
      <w:r w:rsidRPr="00C62FE6">
        <w:rPr>
          <w:rFonts w:ascii="Times New Roman" w:hAnsi="Times New Roman" w:cs="Times New Roman"/>
          <w:i/>
        </w:rPr>
        <w:t>d</w:t>
      </w:r>
      <w:r>
        <w:rPr>
          <w:rFonts w:ascii="Times New Roman" w:hAnsi="Times New Roman" w:cs="Times New Roman"/>
        </w:rPr>
        <w:t xml:space="preserve"> = .55.  Furthermore the association between outgroup trust and outgroup attitudes was significant (controlling for nostalgia), </w:t>
      </w:r>
      <w:r w:rsidRPr="00322692">
        <w:rPr>
          <w:rFonts w:ascii="Times New Roman" w:hAnsi="Times New Roman" w:cs="Times New Roman"/>
          <w:i/>
        </w:rPr>
        <w:t>β</w:t>
      </w:r>
      <w:r>
        <w:rPr>
          <w:rFonts w:ascii="Times New Roman" w:hAnsi="Times New Roman" w:cs="Times New Roman"/>
        </w:rPr>
        <w:t xml:space="preserve"> = .39</w:t>
      </w:r>
      <w:r w:rsidRPr="00322692">
        <w:rPr>
          <w:rFonts w:ascii="Times New Roman" w:hAnsi="Times New Roman" w:cs="Times New Roman"/>
        </w:rPr>
        <w:t xml:space="preserve">, </w:t>
      </w:r>
      <w:r w:rsidRPr="00322692">
        <w:rPr>
          <w:rFonts w:ascii="Times New Roman" w:hAnsi="Times New Roman" w:cs="Times New Roman"/>
          <w:i/>
        </w:rPr>
        <w:t>t</w:t>
      </w:r>
      <w:r w:rsidRPr="00322692">
        <w:rPr>
          <w:rFonts w:ascii="Times New Roman" w:hAnsi="Times New Roman" w:cs="Times New Roman"/>
        </w:rPr>
        <w:t>(4</w:t>
      </w:r>
      <w:r>
        <w:rPr>
          <w:rFonts w:ascii="Times New Roman" w:hAnsi="Times New Roman" w:cs="Times New Roman"/>
        </w:rPr>
        <w:t>7) = 2.91</w:t>
      </w:r>
      <w:r w:rsidRPr="00322692">
        <w:rPr>
          <w:rFonts w:ascii="Times New Roman" w:hAnsi="Times New Roman" w:cs="Times New Roman"/>
        </w:rPr>
        <w:t xml:space="preserve">, </w:t>
      </w:r>
      <w:r w:rsidRPr="00322692">
        <w:rPr>
          <w:rFonts w:ascii="Times New Roman" w:hAnsi="Times New Roman" w:cs="Times New Roman"/>
          <w:i/>
        </w:rPr>
        <w:t>p</w:t>
      </w:r>
      <w:r>
        <w:rPr>
          <w:rFonts w:ascii="Times New Roman" w:hAnsi="Times New Roman" w:cs="Times New Roman"/>
        </w:rPr>
        <w:t xml:space="preserve"> = </w:t>
      </w:r>
      <w:r w:rsidRPr="00322692">
        <w:rPr>
          <w:rFonts w:ascii="Times New Roman" w:hAnsi="Times New Roman" w:cs="Times New Roman"/>
        </w:rPr>
        <w:t>.</w:t>
      </w:r>
      <w:r>
        <w:rPr>
          <w:rFonts w:ascii="Times New Roman" w:hAnsi="Times New Roman" w:cs="Times New Roman"/>
        </w:rPr>
        <w:t xml:space="preserve">005.  When outgroup trust (i.e., the mediator) was controlled, the effect of nostalgia on outgroup attitudes was no longer significant, </w:t>
      </w:r>
      <w:r w:rsidRPr="00600AD4">
        <w:rPr>
          <w:rFonts w:ascii="Times New Roman" w:hAnsi="Times New Roman" w:cs="Times New Roman"/>
          <w:i/>
        </w:rPr>
        <w:t>β</w:t>
      </w:r>
      <w:r>
        <w:rPr>
          <w:rFonts w:ascii="Times New Roman" w:hAnsi="Times New Roman" w:cs="Times New Roman"/>
        </w:rPr>
        <w:t xml:space="preserve"> = .21</w:t>
      </w:r>
      <w:r w:rsidRPr="00600AD4">
        <w:rPr>
          <w:rFonts w:ascii="Times New Roman" w:hAnsi="Times New Roman" w:cs="Times New Roman"/>
        </w:rPr>
        <w:t xml:space="preserve">, </w:t>
      </w:r>
      <w:r w:rsidRPr="00600AD4">
        <w:rPr>
          <w:rFonts w:ascii="Times New Roman" w:hAnsi="Times New Roman" w:cs="Times New Roman"/>
          <w:i/>
        </w:rPr>
        <w:t>t</w:t>
      </w:r>
      <w:r w:rsidRPr="00600AD4">
        <w:rPr>
          <w:rFonts w:ascii="Times New Roman" w:hAnsi="Times New Roman" w:cs="Times New Roman"/>
        </w:rPr>
        <w:t>(</w:t>
      </w:r>
      <w:r>
        <w:rPr>
          <w:rFonts w:ascii="Times New Roman" w:hAnsi="Times New Roman" w:cs="Times New Roman"/>
        </w:rPr>
        <w:t>47) = 1.60</w:t>
      </w:r>
      <w:r w:rsidRPr="00EA0A83">
        <w:rPr>
          <w:rFonts w:ascii="Times New Roman" w:hAnsi="Times New Roman" w:cs="Times New Roman"/>
        </w:rPr>
        <w:t xml:space="preserve">, </w:t>
      </w:r>
      <w:r w:rsidRPr="00B113F7">
        <w:rPr>
          <w:rFonts w:ascii="Times New Roman" w:hAnsi="Times New Roman" w:cs="Times New Roman"/>
          <w:i/>
        </w:rPr>
        <w:t>p</w:t>
      </w:r>
      <w:r>
        <w:rPr>
          <w:rFonts w:ascii="Times New Roman" w:hAnsi="Times New Roman" w:cs="Times New Roman"/>
        </w:rPr>
        <w:t xml:space="preserve"> = </w:t>
      </w:r>
      <w:r w:rsidRPr="00B113F7">
        <w:rPr>
          <w:rFonts w:ascii="Times New Roman" w:hAnsi="Times New Roman" w:cs="Times New Roman"/>
        </w:rPr>
        <w:t>.</w:t>
      </w:r>
      <w:r>
        <w:rPr>
          <w:rFonts w:ascii="Times New Roman" w:hAnsi="Times New Roman" w:cs="Times New Roman"/>
        </w:rPr>
        <w:t xml:space="preserve">12.  </w:t>
      </w:r>
      <w:r>
        <w:rPr>
          <w:rFonts w:ascii="Times New Roman" w:eastAsia="Arial Unicode MS" w:hAnsi="Times New Roman" w:cs="Times New Roman"/>
        </w:rPr>
        <w:t>B</w:t>
      </w:r>
      <w:r w:rsidRPr="000423BA">
        <w:rPr>
          <w:rFonts w:ascii="Times New Roman" w:hAnsi="Times New Roman" w:cs="Times New Roman"/>
        </w:rPr>
        <w:t xml:space="preserve">ootstrapping analysis confirmed </w:t>
      </w:r>
      <w:r>
        <w:rPr>
          <w:rFonts w:ascii="Times New Roman" w:hAnsi="Times New Roman" w:cs="Times New Roman"/>
        </w:rPr>
        <w:t>mediation</w:t>
      </w:r>
      <w:r w:rsidRPr="0023464F">
        <w:rPr>
          <w:rFonts w:ascii="Times New Roman" w:hAnsi="Times New Roman" w:cs="Times New Roman"/>
        </w:rPr>
        <w:t>: mean bootstrap estimate</w:t>
      </w:r>
      <w:r>
        <w:rPr>
          <w:rFonts w:ascii="Times New Roman" w:hAnsi="Times New Roman" w:cs="Times New Roman"/>
        </w:rPr>
        <w:t xml:space="preserve"> = </w:t>
      </w:r>
      <w:r w:rsidRPr="0023464F">
        <w:rPr>
          <w:rFonts w:ascii="Times New Roman" w:hAnsi="Times New Roman" w:cs="Times New Roman"/>
        </w:rPr>
        <w:t>.07, 95% confidence internal</w:t>
      </w:r>
      <w:r>
        <w:rPr>
          <w:rFonts w:ascii="Times New Roman" w:hAnsi="Times New Roman" w:cs="Times New Roman"/>
        </w:rPr>
        <w:t xml:space="preserve"> = </w:t>
      </w:r>
      <w:r w:rsidRPr="0023464F">
        <w:rPr>
          <w:rFonts w:ascii="Times New Roman" w:hAnsi="Times New Roman" w:cs="Times New Roman"/>
        </w:rPr>
        <w:t>.002/.18.</w:t>
      </w:r>
    </w:p>
    <w:p w:rsidR="00AB5E93" w:rsidRDefault="00AB5E93" w:rsidP="00CE2A0E">
      <w:pPr>
        <w:spacing w:line="480" w:lineRule="auto"/>
        <w:ind w:firstLine="567"/>
        <w:outlineLvl w:val="0"/>
        <w:rPr>
          <w:rFonts w:ascii="Times New Roman" w:hAnsi="Times New Roman" w:cs="Times New Roman"/>
          <w:b/>
        </w:rPr>
      </w:pPr>
      <w:r w:rsidRPr="00492916">
        <w:rPr>
          <w:rFonts w:ascii="Times New Roman" w:hAnsi="Times New Roman" w:cs="Times New Roman"/>
          <w:b/>
        </w:rPr>
        <w:t>Mediation by</w:t>
      </w:r>
      <w:r>
        <w:rPr>
          <w:rFonts w:ascii="Times New Roman" w:hAnsi="Times New Roman" w:cs="Times New Roman"/>
          <w:b/>
        </w:rPr>
        <w:t xml:space="preserve"> intergroup anxiety</w:t>
      </w:r>
      <w:r w:rsidRPr="00963EBB">
        <w:rPr>
          <w:rFonts w:ascii="Times New Roman" w:hAnsi="Times New Roman" w:cs="Times New Roman"/>
          <w:b/>
        </w:rPr>
        <w:t>.</w:t>
      </w:r>
      <w:r>
        <w:rPr>
          <w:rFonts w:ascii="Times New Roman" w:hAnsi="Times New Roman" w:cs="Times New Roman"/>
        </w:rPr>
        <w:t xml:space="preserve"> </w:t>
      </w:r>
      <w:r>
        <w:rPr>
          <w:rFonts w:ascii="Times New Roman" w:eastAsia="Arial Unicode MS" w:hAnsi="Times New Roman" w:cs="Times New Roman"/>
        </w:rPr>
        <w:t xml:space="preserve"> We hypothesized that intergroup anxiety would mediate the effect of nostalgia on outgroup attitudes</w:t>
      </w:r>
      <w:r w:rsidRPr="00153D97">
        <w:rPr>
          <w:rFonts w:ascii="Times New Roman" w:eastAsia="Arial Unicode MS" w:hAnsi="Times New Roman" w:cs="Times New Roman"/>
        </w:rPr>
        <w:t xml:space="preserve">.  </w:t>
      </w:r>
      <w:r w:rsidRPr="00153D97">
        <w:rPr>
          <w:rFonts w:ascii="Times New Roman" w:hAnsi="Times New Roman" w:cs="Times New Roman"/>
        </w:rPr>
        <w:t>Nostalgic participants (</w:t>
      </w:r>
      <w:r w:rsidRPr="00153D97">
        <w:rPr>
          <w:rFonts w:ascii="Times New Roman" w:hAnsi="Times New Roman" w:cs="Times New Roman"/>
          <w:i/>
        </w:rPr>
        <w:t>M</w:t>
      </w:r>
      <w:r>
        <w:rPr>
          <w:rFonts w:ascii="Times New Roman" w:hAnsi="Times New Roman" w:cs="Times New Roman"/>
        </w:rPr>
        <w:t xml:space="preserve"> = </w:t>
      </w:r>
      <w:r w:rsidRPr="00153D97">
        <w:rPr>
          <w:rFonts w:ascii="Times New Roman" w:hAnsi="Times New Roman" w:cs="Times New Roman"/>
        </w:rPr>
        <w:t xml:space="preserve">2.08, </w:t>
      </w:r>
      <w:r w:rsidRPr="00153D97">
        <w:rPr>
          <w:rFonts w:ascii="Times New Roman" w:hAnsi="Times New Roman" w:cs="Times New Roman"/>
          <w:i/>
        </w:rPr>
        <w:t>SD</w:t>
      </w:r>
      <w:r>
        <w:rPr>
          <w:rFonts w:ascii="Times New Roman" w:hAnsi="Times New Roman" w:cs="Times New Roman"/>
        </w:rPr>
        <w:t xml:space="preserve"> = </w:t>
      </w:r>
      <w:r w:rsidRPr="00153D97">
        <w:rPr>
          <w:rFonts w:ascii="Times New Roman" w:hAnsi="Times New Roman" w:cs="Times New Roman"/>
        </w:rPr>
        <w:t xml:space="preserve">.42) reported less </w:t>
      </w:r>
      <w:r>
        <w:rPr>
          <w:rFonts w:ascii="Times New Roman" w:hAnsi="Times New Roman" w:cs="Times New Roman"/>
        </w:rPr>
        <w:t xml:space="preserve">intergroup anxiety </w:t>
      </w:r>
      <w:r w:rsidRPr="00322692">
        <w:rPr>
          <w:rFonts w:ascii="Times New Roman" w:eastAsia="Arial Unicode MS" w:hAnsi="Times New Roman" w:cs="Times New Roman"/>
        </w:rPr>
        <w:t xml:space="preserve">than </w:t>
      </w:r>
      <w:r w:rsidRPr="00322692">
        <w:rPr>
          <w:rFonts w:ascii="Times New Roman" w:hAnsi="Times New Roman" w:cs="Times New Roman"/>
        </w:rPr>
        <w:t>control participants (</w:t>
      </w:r>
      <w:r w:rsidRPr="00322692">
        <w:rPr>
          <w:rFonts w:ascii="Times New Roman" w:hAnsi="Times New Roman" w:cs="Times New Roman"/>
          <w:i/>
        </w:rPr>
        <w:t>M</w:t>
      </w:r>
      <w:r>
        <w:rPr>
          <w:rFonts w:ascii="Times New Roman" w:hAnsi="Times New Roman" w:cs="Times New Roman"/>
        </w:rPr>
        <w:t xml:space="preserve"> = </w:t>
      </w:r>
      <w:r w:rsidRPr="00322692">
        <w:rPr>
          <w:rFonts w:ascii="Times New Roman" w:hAnsi="Times New Roman" w:cs="Times New Roman"/>
        </w:rPr>
        <w:t xml:space="preserve">2.70, </w:t>
      </w:r>
      <w:r w:rsidRPr="00322692">
        <w:rPr>
          <w:rFonts w:ascii="Times New Roman" w:hAnsi="Times New Roman" w:cs="Times New Roman"/>
          <w:i/>
        </w:rPr>
        <w:t>SD</w:t>
      </w:r>
      <w:r>
        <w:rPr>
          <w:rFonts w:ascii="Times New Roman" w:hAnsi="Times New Roman" w:cs="Times New Roman"/>
        </w:rPr>
        <w:t xml:space="preserve"> = </w:t>
      </w:r>
      <w:r w:rsidRPr="00322692">
        <w:rPr>
          <w:rFonts w:ascii="Times New Roman" w:hAnsi="Times New Roman" w:cs="Times New Roman"/>
        </w:rPr>
        <w:t xml:space="preserve">.62), </w:t>
      </w:r>
      <w:r w:rsidRPr="00322692">
        <w:rPr>
          <w:rFonts w:ascii="Times New Roman" w:hAnsi="Times New Roman" w:cs="Times New Roman"/>
          <w:i/>
        </w:rPr>
        <w:t>β</w:t>
      </w:r>
      <w:r>
        <w:rPr>
          <w:rFonts w:ascii="Times New Roman" w:hAnsi="Times New Roman" w:cs="Times New Roman"/>
        </w:rPr>
        <w:t xml:space="preserve"> = </w:t>
      </w:r>
      <w:r w:rsidRPr="00322692">
        <w:rPr>
          <w:rFonts w:ascii="Times New Roman" w:hAnsi="Times New Roman" w:cs="Times New Roman"/>
        </w:rPr>
        <w:t xml:space="preserve">-.51, </w:t>
      </w:r>
      <w:r w:rsidRPr="00322692">
        <w:rPr>
          <w:rFonts w:ascii="Times New Roman" w:hAnsi="Times New Roman" w:cs="Times New Roman"/>
          <w:i/>
        </w:rPr>
        <w:t>F</w:t>
      </w:r>
      <w:r w:rsidRPr="00322692">
        <w:rPr>
          <w:rFonts w:ascii="Times New Roman" w:hAnsi="Times New Roman" w:cs="Times New Roman"/>
        </w:rPr>
        <w:t>(1, 48)</w:t>
      </w:r>
      <w:r>
        <w:rPr>
          <w:rFonts w:ascii="Times New Roman" w:hAnsi="Times New Roman" w:cs="Times New Roman"/>
        </w:rPr>
        <w:t xml:space="preserve"> = </w:t>
      </w:r>
      <w:r w:rsidRPr="00322692">
        <w:rPr>
          <w:rFonts w:ascii="Times New Roman" w:hAnsi="Times New Roman" w:cs="Times New Roman"/>
        </w:rPr>
        <w:t xml:space="preserve">16.71, </w:t>
      </w:r>
      <w:r w:rsidRPr="00322692">
        <w:rPr>
          <w:rFonts w:ascii="Times New Roman" w:hAnsi="Times New Roman" w:cs="Times New Roman"/>
          <w:i/>
        </w:rPr>
        <w:t>p</w:t>
      </w:r>
      <w:r>
        <w:rPr>
          <w:rFonts w:ascii="Times New Roman" w:hAnsi="Times New Roman" w:cs="Times New Roman"/>
        </w:rPr>
        <w:t xml:space="preserve"> = .001</w:t>
      </w:r>
      <w:r w:rsidRPr="00322692">
        <w:rPr>
          <w:rFonts w:ascii="Times New Roman" w:hAnsi="Times New Roman" w:cs="Times New Roman"/>
        </w:rPr>
        <w:t xml:space="preserve">, </w:t>
      </w:r>
      <w:r w:rsidRPr="00322692">
        <w:rPr>
          <w:rFonts w:ascii="Times New Roman" w:hAnsi="Times New Roman" w:cs="Times New Roman"/>
          <w:i/>
        </w:rPr>
        <w:t>d</w:t>
      </w:r>
      <w:r>
        <w:rPr>
          <w:rFonts w:ascii="Times New Roman" w:hAnsi="Times New Roman" w:cs="Times New Roman"/>
        </w:rPr>
        <w:t xml:space="preserve"> = </w:t>
      </w:r>
      <w:r w:rsidRPr="00322692">
        <w:rPr>
          <w:rFonts w:ascii="Times New Roman" w:hAnsi="Times New Roman" w:cs="Times New Roman"/>
        </w:rPr>
        <w:t xml:space="preserve">1.17.  </w:t>
      </w:r>
      <w:r>
        <w:rPr>
          <w:rFonts w:ascii="Times New Roman" w:hAnsi="Times New Roman" w:cs="Times New Roman"/>
        </w:rPr>
        <w:t>Furthermore, t</w:t>
      </w:r>
      <w:r w:rsidRPr="00322692">
        <w:rPr>
          <w:rFonts w:ascii="Times New Roman" w:hAnsi="Times New Roman" w:cs="Times New Roman"/>
        </w:rPr>
        <w:t xml:space="preserve">he </w:t>
      </w:r>
      <w:r>
        <w:rPr>
          <w:rFonts w:ascii="Times New Roman" w:hAnsi="Times New Roman" w:cs="Times New Roman"/>
        </w:rPr>
        <w:t xml:space="preserve">association </w:t>
      </w:r>
      <w:r w:rsidRPr="00322692">
        <w:rPr>
          <w:rFonts w:ascii="Times New Roman" w:hAnsi="Times New Roman" w:cs="Times New Roman"/>
        </w:rPr>
        <w:t xml:space="preserve">between </w:t>
      </w:r>
      <w:r>
        <w:rPr>
          <w:rFonts w:ascii="Times New Roman" w:eastAsia="Arial Unicode MS" w:hAnsi="Times New Roman" w:cs="Times New Roman"/>
        </w:rPr>
        <w:t>intergroup anxiety</w:t>
      </w:r>
      <w:r w:rsidRPr="00322692">
        <w:rPr>
          <w:rFonts w:ascii="Times New Roman" w:hAnsi="Times New Roman" w:cs="Times New Roman"/>
        </w:rPr>
        <w:t xml:space="preserve"> and outgroup attitude</w:t>
      </w:r>
      <w:r>
        <w:rPr>
          <w:rFonts w:ascii="Times New Roman" w:hAnsi="Times New Roman" w:cs="Times New Roman"/>
        </w:rPr>
        <w:t xml:space="preserve">s was </w:t>
      </w:r>
      <w:r w:rsidRPr="00322692">
        <w:rPr>
          <w:rFonts w:ascii="Times New Roman" w:hAnsi="Times New Roman" w:cs="Times New Roman"/>
        </w:rPr>
        <w:t>significant</w:t>
      </w:r>
      <w:r>
        <w:rPr>
          <w:rFonts w:ascii="Times New Roman" w:hAnsi="Times New Roman" w:cs="Times New Roman"/>
        </w:rPr>
        <w:t xml:space="preserve"> (controlling for nostalgia)</w:t>
      </w:r>
      <w:r w:rsidRPr="00322692">
        <w:rPr>
          <w:rFonts w:ascii="Times New Roman" w:hAnsi="Times New Roman" w:cs="Times New Roman"/>
        </w:rPr>
        <w:t xml:space="preserve">, </w:t>
      </w:r>
      <w:r w:rsidRPr="00322692">
        <w:rPr>
          <w:rFonts w:ascii="Times New Roman" w:hAnsi="Times New Roman" w:cs="Times New Roman"/>
          <w:i/>
        </w:rPr>
        <w:t>β</w:t>
      </w:r>
      <w:r>
        <w:rPr>
          <w:rFonts w:ascii="Times New Roman" w:hAnsi="Times New Roman" w:cs="Times New Roman"/>
        </w:rPr>
        <w:t xml:space="preserve"> = </w:t>
      </w:r>
      <w:r w:rsidRPr="00322692">
        <w:rPr>
          <w:rFonts w:ascii="Times New Roman" w:hAnsi="Times New Roman" w:cs="Times New Roman"/>
        </w:rPr>
        <w:t xml:space="preserve">-.51, </w:t>
      </w:r>
      <w:r w:rsidRPr="00322692">
        <w:rPr>
          <w:rFonts w:ascii="Times New Roman" w:hAnsi="Times New Roman" w:cs="Times New Roman"/>
          <w:i/>
        </w:rPr>
        <w:t>t</w:t>
      </w:r>
      <w:r w:rsidRPr="00322692">
        <w:rPr>
          <w:rFonts w:ascii="Times New Roman" w:hAnsi="Times New Roman" w:cs="Times New Roman"/>
        </w:rPr>
        <w:t>(4</w:t>
      </w:r>
      <w:r>
        <w:rPr>
          <w:rFonts w:ascii="Times New Roman" w:hAnsi="Times New Roman" w:cs="Times New Roman"/>
        </w:rPr>
        <w:t>7</w:t>
      </w:r>
      <w:r w:rsidRPr="00322692">
        <w:rPr>
          <w:rFonts w:ascii="Times New Roman" w:hAnsi="Times New Roman" w:cs="Times New Roman"/>
        </w:rPr>
        <w:t>)</w:t>
      </w:r>
      <w:r>
        <w:rPr>
          <w:rFonts w:ascii="Times New Roman" w:hAnsi="Times New Roman" w:cs="Times New Roman"/>
        </w:rPr>
        <w:t xml:space="preserve"> = </w:t>
      </w:r>
      <w:r w:rsidRPr="00322692">
        <w:rPr>
          <w:rFonts w:ascii="Times New Roman" w:hAnsi="Times New Roman" w:cs="Times New Roman"/>
        </w:rPr>
        <w:t xml:space="preserve">-3.57, </w:t>
      </w:r>
      <w:r w:rsidRPr="00322692">
        <w:rPr>
          <w:rFonts w:ascii="Times New Roman" w:hAnsi="Times New Roman" w:cs="Times New Roman"/>
          <w:i/>
        </w:rPr>
        <w:t>p</w:t>
      </w:r>
      <w:r>
        <w:rPr>
          <w:rFonts w:ascii="Times New Roman" w:hAnsi="Times New Roman" w:cs="Times New Roman"/>
        </w:rPr>
        <w:t xml:space="preserve"> = </w:t>
      </w:r>
      <w:r w:rsidRPr="00322692">
        <w:rPr>
          <w:rFonts w:ascii="Times New Roman" w:hAnsi="Times New Roman" w:cs="Times New Roman"/>
        </w:rPr>
        <w:t>.001</w:t>
      </w:r>
      <w:r>
        <w:rPr>
          <w:rFonts w:ascii="Times New Roman" w:hAnsi="Times New Roman" w:cs="Times New Roman"/>
        </w:rPr>
        <w:t xml:space="preserve">, </w:t>
      </w:r>
      <w:r>
        <w:rPr>
          <w:rFonts w:ascii="Times New Roman" w:hAnsi="Times New Roman" w:cs="Times New Roman"/>
          <w:i/>
        </w:rPr>
        <w:t>d</w:t>
      </w:r>
      <w:r>
        <w:rPr>
          <w:rFonts w:ascii="Times New Roman" w:hAnsi="Times New Roman" w:cs="Times New Roman"/>
        </w:rPr>
        <w:t xml:space="preserve"> = 1.04</w:t>
      </w:r>
      <w:r w:rsidRPr="00322692">
        <w:rPr>
          <w:rFonts w:ascii="Times New Roman" w:hAnsi="Times New Roman" w:cs="Times New Roman"/>
        </w:rPr>
        <w:t xml:space="preserve">.  </w:t>
      </w:r>
      <w:r>
        <w:rPr>
          <w:rFonts w:ascii="Times New Roman" w:hAnsi="Times New Roman" w:cs="Times New Roman"/>
        </w:rPr>
        <w:t>W</w:t>
      </w:r>
      <w:r w:rsidRPr="00322692">
        <w:rPr>
          <w:rFonts w:ascii="Times New Roman" w:hAnsi="Times New Roman" w:cs="Times New Roman"/>
        </w:rPr>
        <w:t xml:space="preserve">hen </w:t>
      </w:r>
      <w:r>
        <w:rPr>
          <w:rFonts w:ascii="Times New Roman" w:eastAsia="Arial Unicode MS" w:hAnsi="Times New Roman" w:cs="Times New Roman"/>
        </w:rPr>
        <w:t>intergroup anxiety</w:t>
      </w:r>
      <w:r w:rsidRPr="00153D97">
        <w:rPr>
          <w:rFonts w:ascii="Times New Roman" w:hAnsi="Times New Roman" w:cs="Times New Roman"/>
        </w:rPr>
        <w:t xml:space="preserve"> (</w:t>
      </w:r>
      <w:r>
        <w:rPr>
          <w:rFonts w:ascii="Times New Roman" w:hAnsi="Times New Roman" w:cs="Times New Roman"/>
        </w:rPr>
        <w:t xml:space="preserve">i.e., </w:t>
      </w:r>
      <w:r w:rsidRPr="00153D97">
        <w:rPr>
          <w:rFonts w:ascii="Times New Roman" w:hAnsi="Times New Roman" w:cs="Times New Roman"/>
        </w:rPr>
        <w:t xml:space="preserve">the mediator) was controlled, the </w:t>
      </w:r>
      <w:r>
        <w:rPr>
          <w:rFonts w:ascii="Times New Roman" w:hAnsi="Times New Roman" w:cs="Times New Roman"/>
        </w:rPr>
        <w:t xml:space="preserve">effect of nostalgia on </w:t>
      </w:r>
      <w:r w:rsidRPr="00153D97">
        <w:rPr>
          <w:rFonts w:ascii="Times New Roman" w:hAnsi="Times New Roman" w:cs="Times New Roman"/>
        </w:rPr>
        <w:t>outgroup attitude became non-significant,</w:t>
      </w:r>
      <w:r w:rsidRPr="00153D97">
        <w:rPr>
          <w:rFonts w:ascii="Times New Roman" w:hAnsi="Times New Roman" w:cs="Times New Roman"/>
          <w:i/>
        </w:rPr>
        <w:t xml:space="preserve"> β</w:t>
      </w:r>
      <w:r>
        <w:rPr>
          <w:rFonts w:ascii="Times New Roman" w:hAnsi="Times New Roman" w:cs="Times New Roman"/>
        </w:rPr>
        <w:t xml:space="preserve"> = </w:t>
      </w:r>
      <w:r w:rsidRPr="00153D97">
        <w:rPr>
          <w:rFonts w:ascii="Times New Roman" w:hAnsi="Times New Roman" w:cs="Times New Roman"/>
        </w:rPr>
        <w:t xml:space="preserve">.06, </w:t>
      </w:r>
      <w:r w:rsidRPr="00153D97">
        <w:rPr>
          <w:rFonts w:ascii="Times New Roman" w:hAnsi="Times New Roman" w:cs="Times New Roman"/>
          <w:i/>
        </w:rPr>
        <w:t>t</w:t>
      </w:r>
      <w:r w:rsidRPr="00153D97">
        <w:rPr>
          <w:rFonts w:ascii="Times New Roman" w:hAnsi="Times New Roman" w:cs="Times New Roman"/>
        </w:rPr>
        <w:t>(</w:t>
      </w:r>
      <w:r>
        <w:rPr>
          <w:rFonts w:ascii="Times New Roman" w:hAnsi="Times New Roman" w:cs="Times New Roman"/>
        </w:rPr>
        <w:t>4</w:t>
      </w:r>
      <w:r w:rsidRPr="00153D97">
        <w:rPr>
          <w:rFonts w:ascii="Times New Roman" w:hAnsi="Times New Roman" w:cs="Times New Roman"/>
        </w:rPr>
        <w:t>7)</w:t>
      </w:r>
      <w:r>
        <w:rPr>
          <w:rFonts w:ascii="Times New Roman" w:hAnsi="Times New Roman" w:cs="Times New Roman"/>
        </w:rPr>
        <w:t xml:space="preserve"> = </w:t>
      </w:r>
      <w:r w:rsidRPr="00153D97">
        <w:rPr>
          <w:rFonts w:ascii="Times New Roman" w:hAnsi="Times New Roman" w:cs="Times New Roman"/>
        </w:rPr>
        <w:t xml:space="preserve">.42, </w:t>
      </w:r>
      <w:r w:rsidRPr="00153D97">
        <w:rPr>
          <w:rFonts w:ascii="Times New Roman" w:hAnsi="Times New Roman" w:cs="Times New Roman"/>
          <w:i/>
        </w:rPr>
        <w:t>p</w:t>
      </w:r>
      <w:r>
        <w:rPr>
          <w:rFonts w:ascii="Times New Roman" w:hAnsi="Times New Roman" w:cs="Times New Roman"/>
        </w:rPr>
        <w:t xml:space="preserve"> = </w:t>
      </w:r>
      <w:r w:rsidRPr="00153D97">
        <w:rPr>
          <w:rFonts w:ascii="Times New Roman" w:hAnsi="Times New Roman" w:cs="Times New Roman"/>
        </w:rPr>
        <w:t>.67</w:t>
      </w:r>
      <w:r>
        <w:rPr>
          <w:rFonts w:ascii="Times New Roman" w:hAnsi="Times New Roman" w:cs="Times New Roman"/>
        </w:rPr>
        <w:t xml:space="preserve">, </w:t>
      </w:r>
      <w:r>
        <w:rPr>
          <w:rFonts w:ascii="Times New Roman" w:hAnsi="Times New Roman" w:cs="Times New Roman"/>
          <w:i/>
        </w:rPr>
        <w:t>d</w:t>
      </w:r>
      <w:r>
        <w:rPr>
          <w:rFonts w:ascii="Times New Roman" w:hAnsi="Times New Roman" w:cs="Times New Roman"/>
        </w:rPr>
        <w:t xml:space="preserve"> = .12</w:t>
      </w:r>
      <w:r w:rsidRPr="00153D97">
        <w:rPr>
          <w:rFonts w:ascii="Times New Roman" w:eastAsia="Arial Unicode MS" w:hAnsi="Times New Roman" w:cs="Times New Roman"/>
        </w:rPr>
        <w:t xml:space="preserve">. </w:t>
      </w:r>
      <w:r w:rsidRPr="00153D97">
        <w:rPr>
          <w:rFonts w:ascii="Times New Roman" w:hAnsi="Times New Roman" w:cs="Times New Roman"/>
        </w:rPr>
        <w:t xml:space="preserve"> As </w:t>
      </w:r>
      <w:r w:rsidRPr="00263915">
        <w:rPr>
          <w:rFonts w:ascii="Times New Roman" w:eastAsia="Arial Unicode MS" w:hAnsi="Times New Roman" w:cs="Times New Roman"/>
        </w:rPr>
        <w:t xml:space="preserve">hypothesized, then, </w:t>
      </w:r>
      <w:r>
        <w:rPr>
          <w:rFonts w:ascii="Times New Roman" w:eastAsia="Arial Unicode MS" w:hAnsi="Times New Roman" w:cs="Times New Roman"/>
        </w:rPr>
        <w:t>intergroup anxiety</w:t>
      </w:r>
      <w:r w:rsidRPr="00263915">
        <w:rPr>
          <w:rFonts w:ascii="Times New Roman" w:eastAsia="Arial Unicode MS" w:hAnsi="Times New Roman" w:cs="Times New Roman"/>
        </w:rPr>
        <w:t xml:space="preserve"> </w:t>
      </w:r>
      <w:r>
        <w:rPr>
          <w:rFonts w:ascii="Times New Roman" w:eastAsia="Arial Unicode MS" w:hAnsi="Times New Roman" w:cs="Times New Roman"/>
        </w:rPr>
        <w:t xml:space="preserve">fully </w:t>
      </w:r>
      <w:r w:rsidRPr="00263915">
        <w:rPr>
          <w:rFonts w:ascii="Times New Roman" w:eastAsia="Arial Unicode MS" w:hAnsi="Times New Roman" w:cs="Times New Roman"/>
        </w:rPr>
        <w:t>mediated the effect of nostalgia on outgroup attitude</w:t>
      </w:r>
      <w:r>
        <w:rPr>
          <w:rFonts w:ascii="Times New Roman" w:eastAsia="Arial Unicode MS" w:hAnsi="Times New Roman" w:cs="Times New Roman"/>
        </w:rPr>
        <w:t>s</w:t>
      </w:r>
      <w:r w:rsidRPr="00263915">
        <w:rPr>
          <w:rFonts w:ascii="Times New Roman" w:eastAsia="Arial Unicode MS" w:hAnsi="Times New Roman" w:cs="Times New Roman"/>
        </w:rPr>
        <w:t xml:space="preserve">.  </w:t>
      </w:r>
      <w:r w:rsidRPr="00263915">
        <w:rPr>
          <w:rFonts w:ascii="Times New Roman" w:hAnsi="Times New Roman" w:cs="Times New Roman"/>
        </w:rPr>
        <w:t>Bootstrapping analysis confirmed that the indirect effect of nostalgia</w:t>
      </w:r>
      <w:r>
        <w:rPr>
          <w:rFonts w:ascii="Times New Roman" w:hAnsi="Times New Roman" w:cs="Times New Roman"/>
        </w:rPr>
        <w:t xml:space="preserve"> on outgroup attitudes</w:t>
      </w:r>
      <w:r w:rsidRPr="00263915">
        <w:rPr>
          <w:rFonts w:ascii="Times New Roman" w:hAnsi="Times New Roman" w:cs="Times New Roman"/>
        </w:rPr>
        <w:t xml:space="preserve"> via </w:t>
      </w:r>
      <w:r>
        <w:rPr>
          <w:rFonts w:ascii="Times New Roman" w:hAnsi="Times New Roman" w:cs="Times New Roman"/>
        </w:rPr>
        <w:lastRenderedPageBreak/>
        <w:t xml:space="preserve">intergroup anxiety </w:t>
      </w:r>
      <w:r w:rsidRPr="00263915">
        <w:rPr>
          <w:rFonts w:ascii="Times New Roman" w:hAnsi="Times New Roman" w:cs="Times New Roman"/>
        </w:rPr>
        <w:t>was sign</w:t>
      </w:r>
      <w:r>
        <w:rPr>
          <w:rFonts w:ascii="Times New Roman" w:hAnsi="Times New Roman" w:cs="Times New Roman"/>
        </w:rPr>
        <w:t xml:space="preserve">ificant: mean bootstrap estimate = </w:t>
      </w:r>
      <w:r w:rsidRPr="000423BA">
        <w:rPr>
          <w:rFonts w:ascii="Times New Roman" w:hAnsi="Times New Roman" w:cs="Times New Roman"/>
        </w:rPr>
        <w:t>.15, 95% confidence internal</w:t>
      </w:r>
      <w:r>
        <w:rPr>
          <w:rFonts w:ascii="Times New Roman" w:hAnsi="Times New Roman" w:cs="Times New Roman"/>
        </w:rPr>
        <w:t xml:space="preserve"> = </w:t>
      </w:r>
      <w:r w:rsidRPr="000423BA">
        <w:rPr>
          <w:rFonts w:ascii="Times New Roman" w:hAnsi="Times New Roman" w:cs="Times New Roman"/>
        </w:rPr>
        <w:t>.05/.27.</w:t>
      </w:r>
    </w:p>
    <w:p w:rsidR="00AB5E93" w:rsidRDefault="00AB5E93" w:rsidP="00963EBB">
      <w:pPr>
        <w:spacing w:line="480" w:lineRule="auto"/>
        <w:ind w:firstLine="567"/>
        <w:outlineLvl w:val="0"/>
        <w:rPr>
          <w:rFonts w:ascii="Times New Roman" w:hAnsi="Times New Roman" w:cs="Times New Roman"/>
        </w:rPr>
      </w:pPr>
      <w:r>
        <w:rPr>
          <w:rFonts w:ascii="Times New Roman" w:hAnsi="Times New Roman" w:cs="Times New Roman"/>
          <w:b/>
        </w:rPr>
        <w:t>Mediation by common ingroup identity</w:t>
      </w:r>
      <w:r w:rsidRPr="00963EBB">
        <w:rPr>
          <w:rFonts w:ascii="Times New Roman" w:hAnsi="Times New Roman" w:cs="Times New Roman"/>
          <w:b/>
        </w:rPr>
        <w:t>.</w:t>
      </w:r>
      <w:r>
        <w:rPr>
          <w:rFonts w:ascii="Times New Roman" w:hAnsi="Times New Roman" w:cs="Times New Roman"/>
        </w:rPr>
        <w:t xml:space="preserve">  </w:t>
      </w:r>
      <w:r>
        <w:rPr>
          <w:rFonts w:ascii="Times New Roman" w:eastAsia="Arial Unicode MS" w:hAnsi="Times New Roman" w:cs="Times New Roman"/>
        </w:rPr>
        <w:t>Finally, w</w:t>
      </w:r>
      <w:r w:rsidRPr="00273327">
        <w:rPr>
          <w:rFonts w:ascii="Times New Roman" w:eastAsia="Arial Unicode MS" w:hAnsi="Times New Roman" w:cs="Times New Roman"/>
        </w:rPr>
        <w:t xml:space="preserve">e hypothesized that </w:t>
      </w:r>
      <w:r>
        <w:rPr>
          <w:rFonts w:ascii="Times New Roman" w:eastAsia="Arial Unicode MS" w:hAnsi="Times New Roman" w:cs="Times New Roman"/>
        </w:rPr>
        <w:t>perception of a common ingroup identity</w:t>
      </w:r>
      <w:r w:rsidRPr="00273327">
        <w:rPr>
          <w:rFonts w:ascii="Times New Roman" w:eastAsia="Arial Unicode MS" w:hAnsi="Times New Roman" w:cs="Times New Roman"/>
        </w:rPr>
        <w:t xml:space="preserve"> would mediate the effect of nostalgia on outgroup attitude</w:t>
      </w:r>
      <w:r>
        <w:rPr>
          <w:rFonts w:ascii="Times New Roman" w:eastAsia="Arial Unicode MS" w:hAnsi="Times New Roman" w:cs="Times New Roman"/>
        </w:rPr>
        <w:t>s</w:t>
      </w:r>
      <w:r w:rsidRPr="00273327">
        <w:rPr>
          <w:rFonts w:ascii="Times New Roman" w:eastAsia="Arial Unicode MS" w:hAnsi="Times New Roman" w:cs="Times New Roman"/>
        </w:rPr>
        <w:t xml:space="preserve">.  </w:t>
      </w:r>
      <w:r>
        <w:rPr>
          <w:rFonts w:ascii="Times New Roman" w:eastAsia="Arial Unicode MS" w:hAnsi="Times New Roman" w:cs="Times New Roman"/>
        </w:rPr>
        <w:t>N</w:t>
      </w:r>
      <w:r w:rsidRPr="00273327">
        <w:rPr>
          <w:rFonts w:ascii="Times New Roman" w:hAnsi="Times New Roman" w:cs="Times New Roman"/>
        </w:rPr>
        <w:t>ostalgic participants (</w:t>
      </w:r>
      <w:r w:rsidRPr="00273327">
        <w:rPr>
          <w:rFonts w:ascii="Times New Roman" w:hAnsi="Times New Roman" w:cs="Times New Roman"/>
          <w:i/>
        </w:rPr>
        <w:t>M</w:t>
      </w:r>
      <w:r>
        <w:rPr>
          <w:rFonts w:ascii="Times New Roman" w:hAnsi="Times New Roman" w:cs="Times New Roman"/>
        </w:rPr>
        <w:t xml:space="preserve"> = 4</w:t>
      </w:r>
      <w:r w:rsidRPr="00273327">
        <w:rPr>
          <w:rFonts w:ascii="Times New Roman" w:hAnsi="Times New Roman" w:cs="Times New Roman"/>
        </w:rPr>
        <w:t>.</w:t>
      </w:r>
      <w:r>
        <w:rPr>
          <w:rFonts w:ascii="Times New Roman" w:hAnsi="Times New Roman" w:cs="Times New Roman"/>
        </w:rPr>
        <w:t>82</w:t>
      </w:r>
      <w:r w:rsidRPr="00273327">
        <w:rPr>
          <w:rFonts w:ascii="Times New Roman" w:hAnsi="Times New Roman" w:cs="Times New Roman"/>
        </w:rPr>
        <w:t xml:space="preserve">, </w:t>
      </w:r>
      <w:r w:rsidRPr="00273327">
        <w:rPr>
          <w:rFonts w:ascii="Times New Roman" w:hAnsi="Times New Roman" w:cs="Times New Roman"/>
          <w:i/>
        </w:rPr>
        <w:t>SD</w:t>
      </w:r>
      <w:r>
        <w:rPr>
          <w:rFonts w:ascii="Times New Roman" w:hAnsi="Times New Roman" w:cs="Times New Roman"/>
        </w:rPr>
        <w:t xml:space="preserve"> = 1</w:t>
      </w:r>
      <w:r w:rsidRPr="00273327">
        <w:rPr>
          <w:rFonts w:ascii="Times New Roman" w:hAnsi="Times New Roman" w:cs="Times New Roman"/>
        </w:rPr>
        <w:t>.</w:t>
      </w:r>
      <w:r>
        <w:rPr>
          <w:rFonts w:ascii="Times New Roman" w:hAnsi="Times New Roman" w:cs="Times New Roman"/>
        </w:rPr>
        <w:t xml:space="preserve">57) perceived overweight people and normal weight people as members of one group more </w:t>
      </w:r>
      <w:r w:rsidRPr="00273327">
        <w:rPr>
          <w:rFonts w:ascii="Times New Roman" w:hAnsi="Times New Roman" w:cs="Times New Roman"/>
        </w:rPr>
        <w:t>than control participants</w:t>
      </w:r>
      <w:r>
        <w:rPr>
          <w:rFonts w:ascii="Times New Roman" w:hAnsi="Times New Roman" w:cs="Times New Roman"/>
        </w:rPr>
        <w:t xml:space="preserve"> did</w:t>
      </w:r>
      <w:r w:rsidRPr="00273327">
        <w:rPr>
          <w:rFonts w:ascii="Times New Roman" w:hAnsi="Times New Roman" w:cs="Times New Roman"/>
        </w:rPr>
        <w:t xml:space="preserve"> (</w:t>
      </w:r>
      <w:r w:rsidRPr="00273327">
        <w:rPr>
          <w:rFonts w:ascii="Times New Roman" w:hAnsi="Times New Roman" w:cs="Times New Roman"/>
          <w:i/>
        </w:rPr>
        <w:t>M</w:t>
      </w:r>
      <w:r>
        <w:rPr>
          <w:rFonts w:ascii="Times New Roman" w:hAnsi="Times New Roman" w:cs="Times New Roman"/>
        </w:rPr>
        <w:t xml:space="preserve"> = 3</w:t>
      </w:r>
      <w:r w:rsidRPr="00273327">
        <w:rPr>
          <w:rFonts w:ascii="Times New Roman" w:hAnsi="Times New Roman" w:cs="Times New Roman"/>
        </w:rPr>
        <w:t>.</w:t>
      </w:r>
      <w:r>
        <w:rPr>
          <w:rFonts w:ascii="Times New Roman" w:hAnsi="Times New Roman" w:cs="Times New Roman"/>
        </w:rPr>
        <w:t>84</w:t>
      </w:r>
      <w:r w:rsidRPr="00273327">
        <w:rPr>
          <w:rFonts w:ascii="Times New Roman" w:hAnsi="Times New Roman" w:cs="Times New Roman"/>
        </w:rPr>
        <w:t xml:space="preserve">, </w:t>
      </w:r>
      <w:r w:rsidRPr="00273327">
        <w:rPr>
          <w:rFonts w:ascii="Times New Roman" w:hAnsi="Times New Roman" w:cs="Times New Roman"/>
          <w:i/>
        </w:rPr>
        <w:t>SD</w:t>
      </w:r>
      <w:r>
        <w:rPr>
          <w:rFonts w:ascii="Times New Roman" w:hAnsi="Times New Roman" w:cs="Times New Roman"/>
        </w:rPr>
        <w:t xml:space="preserve"> = 1</w:t>
      </w:r>
      <w:r w:rsidRPr="00273327">
        <w:rPr>
          <w:rFonts w:ascii="Times New Roman" w:hAnsi="Times New Roman" w:cs="Times New Roman"/>
        </w:rPr>
        <w:t>.</w:t>
      </w:r>
      <w:r>
        <w:rPr>
          <w:rFonts w:ascii="Times New Roman" w:hAnsi="Times New Roman" w:cs="Times New Roman"/>
        </w:rPr>
        <w:t>31</w:t>
      </w:r>
      <w:r w:rsidRPr="00273327">
        <w:rPr>
          <w:rFonts w:ascii="Times New Roman" w:hAnsi="Times New Roman" w:cs="Times New Roman"/>
        </w:rPr>
        <w:t xml:space="preserve">), </w:t>
      </w:r>
      <w:r w:rsidRPr="00273327">
        <w:rPr>
          <w:rFonts w:ascii="Times New Roman" w:hAnsi="Times New Roman" w:cs="Times New Roman"/>
          <w:i/>
        </w:rPr>
        <w:t>β</w:t>
      </w:r>
      <w:r>
        <w:rPr>
          <w:rFonts w:ascii="Times New Roman" w:hAnsi="Times New Roman" w:cs="Times New Roman"/>
        </w:rPr>
        <w:t xml:space="preserve"> = </w:t>
      </w:r>
      <w:r w:rsidRPr="00273327">
        <w:rPr>
          <w:rFonts w:ascii="Times New Roman" w:hAnsi="Times New Roman" w:cs="Times New Roman"/>
        </w:rPr>
        <w:t>.</w:t>
      </w:r>
      <w:r>
        <w:rPr>
          <w:rFonts w:ascii="Times New Roman" w:hAnsi="Times New Roman" w:cs="Times New Roman"/>
        </w:rPr>
        <w:t>33</w:t>
      </w:r>
      <w:r w:rsidRPr="00273327">
        <w:rPr>
          <w:rFonts w:ascii="Times New Roman" w:hAnsi="Times New Roman" w:cs="Times New Roman"/>
        </w:rPr>
        <w:t xml:space="preserve">, </w:t>
      </w:r>
      <w:r w:rsidRPr="00273327">
        <w:rPr>
          <w:rFonts w:ascii="Times New Roman" w:hAnsi="Times New Roman" w:cs="Times New Roman"/>
          <w:i/>
        </w:rPr>
        <w:t>F</w:t>
      </w:r>
      <w:r w:rsidRPr="00273327">
        <w:rPr>
          <w:rFonts w:ascii="Times New Roman" w:hAnsi="Times New Roman" w:cs="Times New Roman"/>
        </w:rPr>
        <w:t>(1, 48)</w:t>
      </w:r>
      <w:r>
        <w:rPr>
          <w:rFonts w:ascii="Times New Roman" w:hAnsi="Times New Roman" w:cs="Times New Roman"/>
        </w:rPr>
        <w:t xml:space="preserve"> = 5.72</w:t>
      </w:r>
      <w:r w:rsidRPr="00273327">
        <w:rPr>
          <w:rFonts w:ascii="Times New Roman" w:hAnsi="Times New Roman" w:cs="Times New Roman"/>
        </w:rPr>
        <w:t xml:space="preserve">, </w:t>
      </w:r>
      <w:r w:rsidRPr="00273327">
        <w:rPr>
          <w:rFonts w:ascii="Times New Roman" w:hAnsi="Times New Roman" w:cs="Times New Roman"/>
          <w:i/>
        </w:rPr>
        <w:t>p</w:t>
      </w:r>
      <w:r>
        <w:rPr>
          <w:rFonts w:ascii="Times New Roman" w:hAnsi="Times New Roman" w:cs="Times New Roman"/>
        </w:rPr>
        <w:t xml:space="preserve"> = </w:t>
      </w:r>
      <w:r w:rsidRPr="00322692">
        <w:rPr>
          <w:rFonts w:ascii="Times New Roman" w:hAnsi="Times New Roman" w:cs="Times New Roman"/>
        </w:rPr>
        <w:t xml:space="preserve">.05, </w:t>
      </w:r>
      <w:r w:rsidRPr="00322692">
        <w:rPr>
          <w:rFonts w:ascii="Times New Roman" w:hAnsi="Times New Roman" w:cs="Times New Roman"/>
          <w:i/>
        </w:rPr>
        <w:t>d</w:t>
      </w:r>
      <w:r>
        <w:rPr>
          <w:rFonts w:ascii="Times New Roman" w:hAnsi="Times New Roman" w:cs="Times New Roman"/>
          <w:i/>
        </w:rPr>
        <w:t xml:space="preserve"> = </w:t>
      </w:r>
      <w:r w:rsidRPr="00322692">
        <w:rPr>
          <w:rFonts w:ascii="Times New Roman" w:hAnsi="Times New Roman" w:cs="Times New Roman"/>
        </w:rPr>
        <w:t xml:space="preserve">.68. </w:t>
      </w:r>
      <w:r>
        <w:rPr>
          <w:rFonts w:ascii="Times New Roman" w:hAnsi="Times New Roman" w:cs="Times New Roman"/>
        </w:rPr>
        <w:t xml:space="preserve"> Furthermore, the association </w:t>
      </w:r>
      <w:r w:rsidRPr="00153D97">
        <w:rPr>
          <w:rFonts w:ascii="Times New Roman" w:hAnsi="Times New Roman" w:cs="Times New Roman"/>
        </w:rPr>
        <w:t xml:space="preserve">between </w:t>
      </w:r>
      <w:r>
        <w:rPr>
          <w:rFonts w:ascii="Times New Roman" w:eastAsia="Arial Unicode MS" w:hAnsi="Times New Roman" w:cs="Times New Roman"/>
        </w:rPr>
        <w:t>common ingroup identity</w:t>
      </w:r>
      <w:r w:rsidRPr="00153D97">
        <w:rPr>
          <w:rFonts w:ascii="Times New Roman" w:hAnsi="Times New Roman" w:cs="Times New Roman"/>
        </w:rPr>
        <w:t xml:space="preserve"> and outgroup attitude</w:t>
      </w:r>
      <w:r>
        <w:rPr>
          <w:rFonts w:ascii="Times New Roman" w:hAnsi="Times New Roman" w:cs="Times New Roman"/>
        </w:rPr>
        <w:t>s was significant (controlling for nostalgia)</w:t>
      </w:r>
      <w:r w:rsidRPr="00153D97">
        <w:rPr>
          <w:rFonts w:ascii="Times New Roman" w:hAnsi="Times New Roman" w:cs="Times New Roman"/>
        </w:rPr>
        <w:t xml:space="preserve">, </w:t>
      </w:r>
      <w:r w:rsidRPr="00153D97">
        <w:rPr>
          <w:rFonts w:ascii="Times New Roman" w:hAnsi="Times New Roman" w:cs="Times New Roman"/>
          <w:i/>
        </w:rPr>
        <w:t>β</w:t>
      </w:r>
      <w:r>
        <w:rPr>
          <w:rFonts w:ascii="Times New Roman" w:hAnsi="Times New Roman" w:cs="Times New Roman"/>
        </w:rPr>
        <w:t xml:space="preserve"> = .55</w:t>
      </w:r>
      <w:r w:rsidRPr="00153D97">
        <w:rPr>
          <w:rFonts w:ascii="Times New Roman" w:hAnsi="Times New Roman" w:cs="Times New Roman"/>
        </w:rPr>
        <w:t xml:space="preserve">, </w:t>
      </w:r>
      <w:r w:rsidRPr="00153D97">
        <w:rPr>
          <w:rFonts w:ascii="Times New Roman" w:hAnsi="Times New Roman" w:cs="Times New Roman"/>
          <w:i/>
        </w:rPr>
        <w:t>t</w:t>
      </w:r>
      <w:r w:rsidRPr="00153D97">
        <w:rPr>
          <w:rFonts w:ascii="Times New Roman" w:hAnsi="Times New Roman" w:cs="Times New Roman"/>
        </w:rPr>
        <w:t>(4</w:t>
      </w:r>
      <w:r>
        <w:rPr>
          <w:rFonts w:ascii="Times New Roman" w:hAnsi="Times New Roman" w:cs="Times New Roman"/>
        </w:rPr>
        <w:t>7</w:t>
      </w:r>
      <w:r w:rsidRPr="00153D97">
        <w:rPr>
          <w:rFonts w:ascii="Times New Roman" w:hAnsi="Times New Roman" w:cs="Times New Roman"/>
        </w:rPr>
        <w:t>)</w:t>
      </w:r>
      <w:r>
        <w:rPr>
          <w:rFonts w:ascii="Times New Roman" w:hAnsi="Times New Roman" w:cs="Times New Roman"/>
        </w:rPr>
        <w:t xml:space="preserve"> = 4.50</w:t>
      </w:r>
      <w:r w:rsidRPr="00153D97">
        <w:rPr>
          <w:rFonts w:ascii="Times New Roman" w:hAnsi="Times New Roman" w:cs="Times New Roman"/>
        </w:rPr>
        <w:t xml:space="preserve">, </w:t>
      </w:r>
      <w:r w:rsidRPr="00153D97">
        <w:rPr>
          <w:rFonts w:ascii="Times New Roman" w:hAnsi="Times New Roman" w:cs="Times New Roman"/>
          <w:i/>
        </w:rPr>
        <w:t>p</w:t>
      </w:r>
      <w:r>
        <w:rPr>
          <w:rFonts w:ascii="Times New Roman" w:hAnsi="Times New Roman" w:cs="Times New Roman"/>
        </w:rPr>
        <w:t xml:space="preserve"> = </w:t>
      </w:r>
      <w:r w:rsidRPr="00153D97">
        <w:rPr>
          <w:rFonts w:ascii="Times New Roman" w:hAnsi="Times New Roman" w:cs="Times New Roman"/>
        </w:rPr>
        <w:t>.0</w:t>
      </w:r>
      <w:r>
        <w:rPr>
          <w:rFonts w:ascii="Times New Roman" w:hAnsi="Times New Roman" w:cs="Times New Roman"/>
        </w:rPr>
        <w:t xml:space="preserve">01, </w:t>
      </w:r>
      <w:r>
        <w:rPr>
          <w:rFonts w:ascii="Times New Roman" w:hAnsi="Times New Roman" w:cs="Times New Roman"/>
          <w:i/>
        </w:rPr>
        <w:t>d</w:t>
      </w:r>
      <w:r>
        <w:rPr>
          <w:rFonts w:ascii="Times New Roman" w:hAnsi="Times New Roman" w:cs="Times New Roman"/>
        </w:rPr>
        <w:t xml:space="preserve"> = 1.31</w:t>
      </w:r>
      <w:r w:rsidRPr="00153D97">
        <w:rPr>
          <w:rFonts w:ascii="Times New Roman" w:hAnsi="Times New Roman" w:cs="Times New Roman"/>
        </w:rPr>
        <w:t xml:space="preserve">.  </w:t>
      </w:r>
      <w:r>
        <w:rPr>
          <w:rFonts w:ascii="Times New Roman" w:hAnsi="Times New Roman" w:cs="Times New Roman"/>
        </w:rPr>
        <w:t>W</w:t>
      </w:r>
      <w:r w:rsidRPr="00153D97">
        <w:rPr>
          <w:rFonts w:ascii="Times New Roman" w:hAnsi="Times New Roman" w:cs="Times New Roman"/>
        </w:rPr>
        <w:t xml:space="preserve">hen </w:t>
      </w:r>
      <w:r>
        <w:rPr>
          <w:rFonts w:ascii="Times New Roman" w:eastAsia="Arial Unicode MS" w:hAnsi="Times New Roman" w:cs="Times New Roman"/>
        </w:rPr>
        <w:t>common ingroup identity</w:t>
      </w:r>
      <w:r w:rsidRPr="00153D97">
        <w:rPr>
          <w:rFonts w:ascii="Times New Roman" w:hAnsi="Times New Roman" w:cs="Times New Roman"/>
        </w:rPr>
        <w:t xml:space="preserve"> (</w:t>
      </w:r>
      <w:r>
        <w:rPr>
          <w:rFonts w:ascii="Times New Roman" w:hAnsi="Times New Roman" w:cs="Times New Roman"/>
        </w:rPr>
        <w:t xml:space="preserve">i.e., </w:t>
      </w:r>
      <w:r w:rsidRPr="00153D97">
        <w:rPr>
          <w:rFonts w:ascii="Times New Roman" w:hAnsi="Times New Roman" w:cs="Times New Roman"/>
        </w:rPr>
        <w:t xml:space="preserve">the mediator) was controlled, the </w:t>
      </w:r>
      <w:r>
        <w:rPr>
          <w:rFonts w:ascii="Times New Roman" w:hAnsi="Times New Roman" w:cs="Times New Roman"/>
        </w:rPr>
        <w:t>effect of nostalgia on</w:t>
      </w:r>
      <w:r w:rsidRPr="00153D97">
        <w:rPr>
          <w:rFonts w:ascii="Times New Roman" w:hAnsi="Times New Roman" w:cs="Times New Roman"/>
        </w:rPr>
        <w:t xml:space="preserve"> outgroup attitude</w:t>
      </w:r>
      <w:r>
        <w:rPr>
          <w:rFonts w:ascii="Times New Roman" w:hAnsi="Times New Roman" w:cs="Times New Roman"/>
        </w:rPr>
        <w:t>s</w:t>
      </w:r>
      <w:r w:rsidRPr="00153D97">
        <w:rPr>
          <w:rFonts w:ascii="Times New Roman" w:hAnsi="Times New Roman" w:cs="Times New Roman"/>
        </w:rPr>
        <w:t xml:space="preserve"> became non-significant,</w:t>
      </w:r>
      <w:r w:rsidRPr="00153D97">
        <w:rPr>
          <w:rFonts w:ascii="Times New Roman" w:hAnsi="Times New Roman" w:cs="Times New Roman"/>
          <w:i/>
        </w:rPr>
        <w:t xml:space="preserve"> β</w:t>
      </w:r>
      <w:r>
        <w:rPr>
          <w:rFonts w:ascii="Times New Roman" w:hAnsi="Times New Roman" w:cs="Times New Roman"/>
        </w:rPr>
        <w:t xml:space="preserve"> = </w:t>
      </w:r>
      <w:r w:rsidRPr="00153D97">
        <w:rPr>
          <w:rFonts w:ascii="Times New Roman" w:hAnsi="Times New Roman" w:cs="Times New Roman"/>
        </w:rPr>
        <w:t>.</w:t>
      </w:r>
      <w:r>
        <w:rPr>
          <w:rFonts w:ascii="Times New Roman" w:hAnsi="Times New Roman" w:cs="Times New Roman"/>
        </w:rPr>
        <w:t>14</w:t>
      </w:r>
      <w:r w:rsidRPr="00153D97">
        <w:rPr>
          <w:rFonts w:ascii="Times New Roman" w:hAnsi="Times New Roman" w:cs="Times New Roman"/>
        </w:rPr>
        <w:t xml:space="preserve">, </w:t>
      </w:r>
      <w:r w:rsidRPr="00153D97">
        <w:rPr>
          <w:rFonts w:ascii="Times New Roman" w:hAnsi="Times New Roman" w:cs="Times New Roman"/>
          <w:i/>
        </w:rPr>
        <w:t>t</w:t>
      </w:r>
      <w:r w:rsidRPr="00153D97">
        <w:rPr>
          <w:rFonts w:ascii="Times New Roman" w:hAnsi="Times New Roman" w:cs="Times New Roman"/>
        </w:rPr>
        <w:t>(</w:t>
      </w:r>
      <w:r>
        <w:rPr>
          <w:rFonts w:ascii="Times New Roman" w:hAnsi="Times New Roman" w:cs="Times New Roman"/>
        </w:rPr>
        <w:t>4</w:t>
      </w:r>
      <w:r w:rsidRPr="00153D97">
        <w:rPr>
          <w:rFonts w:ascii="Times New Roman" w:hAnsi="Times New Roman" w:cs="Times New Roman"/>
        </w:rPr>
        <w:t>7)</w:t>
      </w:r>
      <w:r>
        <w:rPr>
          <w:rFonts w:ascii="Times New Roman" w:hAnsi="Times New Roman" w:cs="Times New Roman"/>
        </w:rPr>
        <w:t xml:space="preserve"> = 1</w:t>
      </w:r>
      <w:r w:rsidRPr="00153D97">
        <w:rPr>
          <w:rFonts w:ascii="Times New Roman" w:hAnsi="Times New Roman" w:cs="Times New Roman"/>
        </w:rPr>
        <w:t>.</w:t>
      </w:r>
      <w:r>
        <w:rPr>
          <w:rFonts w:ascii="Times New Roman" w:hAnsi="Times New Roman" w:cs="Times New Roman"/>
        </w:rPr>
        <w:t>14</w:t>
      </w:r>
      <w:r w:rsidRPr="00153D97">
        <w:rPr>
          <w:rFonts w:ascii="Times New Roman" w:hAnsi="Times New Roman" w:cs="Times New Roman"/>
        </w:rPr>
        <w:t xml:space="preserve">, </w:t>
      </w:r>
      <w:r w:rsidRPr="00153D97">
        <w:rPr>
          <w:rFonts w:ascii="Times New Roman" w:hAnsi="Times New Roman" w:cs="Times New Roman"/>
          <w:i/>
        </w:rPr>
        <w:t>p</w:t>
      </w:r>
      <w:r>
        <w:rPr>
          <w:rFonts w:ascii="Times New Roman" w:hAnsi="Times New Roman" w:cs="Times New Roman"/>
        </w:rPr>
        <w:t xml:space="preserve"> = </w:t>
      </w:r>
      <w:r w:rsidRPr="00153D97">
        <w:rPr>
          <w:rFonts w:ascii="Times New Roman" w:hAnsi="Times New Roman" w:cs="Times New Roman"/>
        </w:rPr>
        <w:t>.</w:t>
      </w:r>
      <w:r>
        <w:rPr>
          <w:rFonts w:ascii="Times New Roman" w:hAnsi="Times New Roman" w:cs="Times New Roman"/>
        </w:rPr>
        <w:t xml:space="preserve">26, </w:t>
      </w:r>
      <w:r>
        <w:rPr>
          <w:rFonts w:ascii="Times New Roman" w:hAnsi="Times New Roman" w:cs="Times New Roman"/>
          <w:i/>
        </w:rPr>
        <w:t>d</w:t>
      </w:r>
      <w:r>
        <w:rPr>
          <w:rFonts w:ascii="Times New Roman" w:hAnsi="Times New Roman" w:cs="Times New Roman"/>
        </w:rPr>
        <w:t xml:space="preserve"> = .33</w:t>
      </w:r>
      <w:r w:rsidRPr="00153D97">
        <w:rPr>
          <w:rFonts w:ascii="Times New Roman" w:eastAsia="Arial Unicode MS" w:hAnsi="Times New Roman" w:cs="Times New Roman"/>
        </w:rPr>
        <w:t xml:space="preserve">. </w:t>
      </w:r>
      <w:r w:rsidRPr="00153D97">
        <w:rPr>
          <w:rFonts w:ascii="Times New Roman" w:hAnsi="Times New Roman" w:cs="Times New Roman"/>
        </w:rPr>
        <w:t xml:space="preserve"> As </w:t>
      </w:r>
      <w:r w:rsidRPr="00263915">
        <w:rPr>
          <w:rFonts w:ascii="Times New Roman" w:eastAsia="Arial Unicode MS" w:hAnsi="Times New Roman" w:cs="Times New Roman"/>
        </w:rPr>
        <w:t xml:space="preserve">hypothesized, </w:t>
      </w:r>
      <w:r>
        <w:rPr>
          <w:rFonts w:ascii="Times New Roman" w:eastAsia="Arial Unicode MS" w:hAnsi="Times New Roman" w:cs="Times New Roman"/>
        </w:rPr>
        <w:t>common ingroup identity</w:t>
      </w:r>
      <w:r w:rsidRPr="00263915">
        <w:rPr>
          <w:rFonts w:ascii="Times New Roman" w:eastAsia="Arial Unicode MS" w:hAnsi="Times New Roman" w:cs="Times New Roman"/>
        </w:rPr>
        <w:t xml:space="preserve"> mediated the effect of nostalgia on outgroup atti</w:t>
      </w:r>
      <w:r w:rsidRPr="0023464F">
        <w:rPr>
          <w:rFonts w:ascii="Times New Roman" w:eastAsia="Arial Unicode MS" w:hAnsi="Times New Roman" w:cs="Times New Roman"/>
        </w:rPr>
        <w:t>tude</w:t>
      </w:r>
      <w:r>
        <w:rPr>
          <w:rFonts w:ascii="Times New Roman" w:eastAsia="Arial Unicode MS" w:hAnsi="Times New Roman" w:cs="Times New Roman"/>
        </w:rPr>
        <w:t>s</w:t>
      </w:r>
      <w:r w:rsidRPr="0023464F">
        <w:rPr>
          <w:rFonts w:ascii="Times New Roman" w:eastAsia="Arial Unicode MS" w:hAnsi="Times New Roman" w:cs="Times New Roman"/>
        </w:rPr>
        <w:t xml:space="preserve">.  </w:t>
      </w:r>
      <w:r w:rsidRPr="0023464F">
        <w:rPr>
          <w:rFonts w:ascii="Times New Roman" w:hAnsi="Times New Roman" w:cs="Times New Roman"/>
        </w:rPr>
        <w:t>Bootstrapping analysis confirmed that the indirect effect of nostalgia</w:t>
      </w:r>
      <w:r>
        <w:rPr>
          <w:rFonts w:ascii="Times New Roman" w:hAnsi="Times New Roman" w:cs="Times New Roman"/>
        </w:rPr>
        <w:t xml:space="preserve"> on outgroup attitudes</w:t>
      </w:r>
      <w:r w:rsidRPr="0023464F">
        <w:rPr>
          <w:rFonts w:ascii="Times New Roman" w:hAnsi="Times New Roman" w:cs="Times New Roman"/>
        </w:rPr>
        <w:t xml:space="preserve"> via </w:t>
      </w:r>
      <w:r>
        <w:rPr>
          <w:rFonts w:ascii="Times New Roman" w:eastAsia="Arial Unicode MS" w:hAnsi="Times New Roman" w:cs="Times New Roman"/>
        </w:rPr>
        <w:t>common ingroup identity</w:t>
      </w:r>
      <w:r w:rsidRPr="0023464F">
        <w:rPr>
          <w:rFonts w:ascii="Times New Roman" w:hAnsi="Times New Roman" w:cs="Times New Roman"/>
        </w:rPr>
        <w:t xml:space="preserve"> was significant: mean bootstrap estimate</w:t>
      </w:r>
      <w:r>
        <w:rPr>
          <w:rFonts w:ascii="Times New Roman" w:hAnsi="Times New Roman" w:cs="Times New Roman"/>
        </w:rPr>
        <w:t xml:space="preserve"> = </w:t>
      </w:r>
      <w:r w:rsidRPr="0023464F">
        <w:rPr>
          <w:rFonts w:ascii="Times New Roman" w:hAnsi="Times New Roman" w:cs="Times New Roman"/>
        </w:rPr>
        <w:t>.11, 95% confidence internal</w:t>
      </w:r>
      <w:r>
        <w:rPr>
          <w:rFonts w:ascii="Times New Roman" w:hAnsi="Times New Roman" w:cs="Times New Roman"/>
        </w:rPr>
        <w:t xml:space="preserve"> = </w:t>
      </w:r>
      <w:r w:rsidRPr="0023464F">
        <w:rPr>
          <w:rFonts w:ascii="Times New Roman" w:hAnsi="Times New Roman" w:cs="Times New Roman"/>
        </w:rPr>
        <w:t>.02/.24.</w:t>
      </w:r>
    </w:p>
    <w:p w:rsidR="00AB5E93" w:rsidRDefault="00AB5E93" w:rsidP="00963EBB">
      <w:pPr>
        <w:spacing w:line="480" w:lineRule="auto"/>
        <w:ind w:firstLine="567"/>
        <w:outlineLvl w:val="0"/>
        <w:rPr>
          <w:rFonts w:ascii="Times New Roman" w:hAnsi="Times New Roman" w:cs="Times New Roman"/>
        </w:rPr>
      </w:pPr>
      <w:r>
        <w:rPr>
          <w:rFonts w:ascii="Times New Roman" w:hAnsi="Times New Roman" w:cs="Times New Roman"/>
          <w:b/>
        </w:rPr>
        <w:t>Path model testing the c</w:t>
      </w:r>
      <w:r w:rsidRPr="003358D5">
        <w:rPr>
          <w:rFonts w:ascii="Times New Roman" w:hAnsi="Times New Roman" w:cs="Times New Roman"/>
          <w:b/>
        </w:rPr>
        <w:t xml:space="preserve">omparative </w:t>
      </w:r>
      <w:r>
        <w:rPr>
          <w:rFonts w:ascii="Times New Roman" w:hAnsi="Times New Roman" w:cs="Times New Roman"/>
          <w:b/>
        </w:rPr>
        <w:t>s</w:t>
      </w:r>
      <w:r w:rsidRPr="003358D5">
        <w:rPr>
          <w:rFonts w:ascii="Times New Roman" w:hAnsi="Times New Roman" w:cs="Times New Roman"/>
          <w:b/>
        </w:rPr>
        <w:t xml:space="preserve">trength of </w:t>
      </w:r>
      <w:r>
        <w:rPr>
          <w:rFonts w:ascii="Times New Roman" w:hAnsi="Times New Roman" w:cs="Times New Roman"/>
          <w:b/>
        </w:rPr>
        <w:t>m</w:t>
      </w:r>
      <w:r w:rsidRPr="003358D5">
        <w:rPr>
          <w:rFonts w:ascii="Times New Roman" w:hAnsi="Times New Roman" w:cs="Times New Roman"/>
          <w:b/>
        </w:rPr>
        <w:t>ediators</w:t>
      </w:r>
      <w:r w:rsidRPr="00963EBB">
        <w:rPr>
          <w:rFonts w:ascii="Times New Roman" w:hAnsi="Times New Roman" w:cs="Times New Roman"/>
          <w:b/>
        </w:rPr>
        <w:t>.</w:t>
      </w:r>
      <w:r>
        <w:rPr>
          <w:rFonts w:ascii="Times New Roman" w:hAnsi="Times New Roman" w:cs="Times New Roman"/>
        </w:rPr>
        <w:t xml:space="preserve">  We next tested a path model in which we included </w:t>
      </w:r>
      <w:r w:rsidRPr="003358D5">
        <w:rPr>
          <w:rFonts w:ascii="Times New Roman" w:hAnsi="Times New Roman" w:cs="Times New Roman"/>
        </w:rPr>
        <w:t>the predictor (manipulated nostalgia) and all four significant mediators in the analysis simultaneously</w:t>
      </w:r>
      <w:r>
        <w:rPr>
          <w:rFonts w:ascii="Times New Roman" w:hAnsi="Times New Roman" w:cs="Times New Roman"/>
        </w:rPr>
        <w:t xml:space="preserve">.  Whereas </w:t>
      </w:r>
      <w:r w:rsidRPr="003358D5">
        <w:rPr>
          <w:rFonts w:ascii="Times New Roman" w:hAnsi="Times New Roman" w:cs="Times New Roman"/>
        </w:rPr>
        <w:t>the associations of IOGS (β</w:t>
      </w:r>
      <w:r>
        <w:rPr>
          <w:rFonts w:ascii="Times New Roman" w:hAnsi="Times New Roman" w:cs="Times New Roman"/>
        </w:rPr>
        <w:t xml:space="preserve"> = </w:t>
      </w:r>
      <w:r w:rsidRPr="003358D5">
        <w:rPr>
          <w:rFonts w:ascii="Times New Roman" w:hAnsi="Times New Roman" w:cs="Times New Roman"/>
        </w:rPr>
        <w:t xml:space="preserve">.31, </w:t>
      </w:r>
      <w:r w:rsidRPr="00963EBB">
        <w:rPr>
          <w:rFonts w:ascii="Times New Roman" w:hAnsi="Times New Roman" w:cs="Times New Roman"/>
          <w:i/>
        </w:rPr>
        <w:t>t</w:t>
      </w:r>
      <w:r w:rsidRPr="003358D5">
        <w:rPr>
          <w:rFonts w:ascii="Times New Roman" w:hAnsi="Times New Roman" w:cs="Times New Roman"/>
        </w:rPr>
        <w:t>[44]</w:t>
      </w:r>
      <w:r>
        <w:rPr>
          <w:rFonts w:ascii="Times New Roman" w:hAnsi="Times New Roman" w:cs="Times New Roman"/>
        </w:rPr>
        <w:t xml:space="preserve"> = </w:t>
      </w:r>
      <w:r w:rsidRPr="003358D5">
        <w:rPr>
          <w:rFonts w:ascii="Times New Roman" w:hAnsi="Times New Roman" w:cs="Times New Roman"/>
        </w:rPr>
        <w:t xml:space="preserve">2.16, </w:t>
      </w:r>
      <w:r w:rsidRPr="00963EBB">
        <w:rPr>
          <w:rFonts w:ascii="Times New Roman" w:hAnsi="Times New Roman" w:cs="Times New Roman"/>
          <w:i/>
        </w:rPr>
        <w:t>p</w:t>
      </w:r>
      <w:r>
        <w:rPr>
          <w:rFonts w:ascii="Times New Roman" w:hAnsi="Times New Roman" w:cs="Times New Roman"/>
        </w:rPr>
        <w:t xml:space="preserve"> = </w:t>
      </w:r>
      <w:r w:rsidRPr="003358D5">
        <w:rPr>
          <w:rFonts w:ascii="Times New Roman" w:hAnsi="Times New Roman" w:cs="Times New Roman"/>
        </w:rPr>
        <w:t xml:space="preserve">.05) and </w:t>
      </w:r>
      <w:r>
        <w:rPr>
          <w:rFonts w:ascii="Times New Roman" w:hAnsi="Times New Roman" w:cs="Times New Roman"/>
        </w:rPr>
        <w:t>intergroup anxiety</w:t>
      </w:r>
      <w:r w:rsidRPr="003358D5">
        <w:rPr>
          <w:rFonts w:ascii="Times New Roman" w:hAnsi="Times New Roman" w:cs="Times New Roman"/>
        </w:rPr>
        <w:t xml:space="preserve"> (β</w:t>
      </w:r>
      <w:r>
        <w:rPr>
          <w:rFonts w:ascii="Times New Roman" w:hAnsi="Times New Roman" w:cs="Times New Roman"/>
        </w:rPr>
        <w:t xml:space="preserve"> = </w:t>
      </w:r>
      <w:r w:rsidRPr="003358D5">
        <w:rPr>
          <w:rFonts w:ascii="Times New Roman" w:hAnsi="Times New Roman" w:cs="Times New Roman"/>
        </w:rPr>
        <w:t xml:space="preserve">-.38, </w:t>
      </w:r>
      <w:r w:rsidRPr="00963EBB">
        <w:rPr>
          <w:rFonts w:ascii="Times New Roman" w:hAnsi="Times New Roman" w:cs="Times New Roman"/>
          <w:i/>
        </w:rPr>
        <w:t>t</w:t>
      </w:r>
      <w:r w:rsidRPr="003358D5">
        <w:rPr>
          <w:rFonts w:ascii="Times New Roman" w:hAnsi="Times New Roman" w:cs="Times New Roman"/>
        </w:rPr>
        <w:t>[44]</w:t>
      </w:r>
      <w:r>
        <w:rPr>
          <w:rFonts w:ascii="Times New Roman" w:hAnsi="Times New Roman" w:cs="Times New Roman"/>
        </w:rPr>
        <w:t xml:space="preserve"> = </w:t>
      </w:r>
      <w:r w:rsidRPr="003358D5">
        <w:rPr>
          <w:rFonts w:ascii="Times New Roman" w:hAnsi="Times New Roman" w:cs="Times New Roman"/>
        </w:rPr>
        <w:t xml:space="preserve">-2.97 </w:t>
      </w:r>
      <w:r w:rsidRPr="00963EBB">
        <w:rPr>
          <w:rFonts w:ascii="Times New Roman" w:hAnsi="Times New Roman" w:cs="Times New Roman"/>
          <w:i/>
        </w:rPr>
        <w:t>p</w:t>
      </w:r>
      <w:r>
        <w:rPr>
          <w:rFonts w:ascii="Times New Roman" w:hAnsi="Times New Roman" w:cs="Times New Roman"/>
        </w:rPr>
        <w:t xml:space="preserve"> </w:t>
      </w:r>
      <w:r w:rsidRPr="003358D5">
        <w:rPr>
          <w:rFonts w:ascii="Times New Roman" w:hAnsi="Times New Roman" w:cs="Times New Roman"/>
        </w:rPr>
        <w:t>=</w:t>
      </w:r>
      <w:r>
        <w:rPr>
          <w:rFonts w:ascii="Times New Roman" w:hAnsi="Times New Roman" w:cs="Times New Roman"/>
        </w:rPr>
        <w:t xml:space="preserve"> </w:t>
      </w:r>
      <w:r w:rsidRPr="003358D5">
        <w:rPr>
          <w:rFonts w:ascii="Times New Roman" w:hAnsi="Times New Roman" w:cs="Times New Roman"/>
        </w:rPr>
        <w:t>.01) with outgroup attitude</w:t>
      </w:r>
      <w:r>
        <w:rPr>
          <w:rFonts w:ascii="Times New Roman" w:hAnsi="Times New Roman" w:cs="Times New Roman"/>
        </w:rPr>
        <w:t>s</w:t>
      </w:r>
      <w:r w:rsidRPr="003358D5">
        <w:rPr>
          <w:rFonts w:ascii="Times New Roman" w:hAnsi="Times New Roman" w:cs="Times New Roman"/>
        </w:rPr>
        <w:t xml:space="preserve"> remained significant, and the effect of </w:t>
      </w:r>
      <w:r>
        <w:rPr>
          <w:rFonts w:ascii="Times New Roman" w:eastAsia="Arial Unicode MS" w:hAnsi="Times New Roman" w:cs="Times New Roman"/>
        </w:rPr>
        <w:t>common ingroup identity</w:t>
      </w:r>
      <w:r>
        <w:rPr>
          <w:rFonts w:ascii="Times New Roman" w:hAnsi="Times New Roman" w:cs="Times New Roman"/>
        </w:rPr>
        <w:t xml:space="preserve"> remained marginal (β = .26, </w:t>
      </w:r>
      <w:r w:rsidRPr="00963EBB">
        <w:rPr>
          <w:rFonts w:ascii="Times New Roman" w:hAnsi="Times New Roman" w:cs="Times New Roman"/>
          <w:i/>
        </w:rPr>
        <w:t>t</w:t>
      </w:r>
      <w:r>
        <w:rPr>
          <w:rFonts w:ascii="Times New Roman" w:hAnsi="Times New Roman" w:cs="Times New Roman"/>
        </w:rPr>
        <w:t xml:space="preserve">[44] = </w:t>
      </w:r>
      <w:r w:rsidRPr="003358D5">
        <w:rPr>
          <w:rFonts w:ascii="Times New Roman" w:hAnsi="Times New Roman" w:cs="Times New Roman"/>
        </w:rPr>
        <w:t xml:space="preserve">1.67, </w:t>
      </w:r>
      <w:r w:rsidRPr="00963EBB">
        <w:rPr>
          <w:rFonts w:ascii="Times New Roman" w:hAnsi="Times New Roman" w:cs="Times New Roman"/>
          <w:i/>
        </w:rPr>
        <w:t>p</w:t>
      </w:r>
      <w:r>
        <w:rPr>
          <w:rFonts w:ascii="Times New Roman" w:hAnsi="Times New Roman" w:cs="Times New Roman"/>
        </w:rPr>
        <w:t xml:space="preserve"> = </w:t>
      </w:r>
      <w:r w:rsidRPr="003358D5">
        <w:rPr>
          <w:rFonts w:ascii="Times New Roman" w:hAnsi="Times New Roman" w:cs="Times New Roman"/>
        </w:rPr>
        <w:t>.10</w:t>
      </w:r>
      <w:r>
        <w:rPr>
          <w:rFonts w:ascii="Times New Roman" w:hAnsi="Times New Roman" w:cs="Times New Roman"/>
        </w:rPr>
        <w:t xml:space="preserve">), </w:t>
      </w:r>
      <w:r w:rsidRPr="003358D5">
        <w:rPr>
          <w:rFonts w:ascii="Times New Roman" w:hAnsi="Times New Roman" w:cs="Times New Roman"/>
        </w:rPr>
        <w:t xml:space="preserve"> the effect of outgroup trust was no longer significant (β</w:t>
      </w:r>
      <w:r>
        <w:rPr>
          <w:rFonts w:ascii="Times New Roman" w:hAnsi="Times New Roman" w:cs="Times New Roman"/>
        </w:rPr>
        <w:t xml:space="preserve"> </w:t>
      </w:r>
      <w:r w:rsidRPr="003358D5">
        <w:rPr>
          <w:rFonts w:ascii="Times New Roman" w:hAnsi="Times New Roman" w:cs="Times New Roman"/>
        </w:rPr>
        <w:t>=</w:t>
      </w:r>
      <w:r>
        <w:rPr>
          <w:rFonts w:ascii="Times New Roman" w:hAnsi="Times New Roman" w:cs="Times New Roman"/>
        </w:rPr>
        <w:t xml:space="preserve"> </w:t>
      </w:r>
      <w:r w:rsidRPr="003358D5">
        <w:rPr>
          <w:rFonts w:ascii="Times New Roman" w:hAnsi="Times New Roman" w:cs="Times New Roman"/>
        </w:rPr>
        <w:t xml:space="preserve">.04, </w:t>
      </w:r>
      <w:r w:rsidRPr="00963EBB">
        <w:rPr>
          <w:rFonts w:ascii="Times New Roman" w:hAnsi="Times New Roman" w:cs="Times New Roman"/>
          <w:i/>
        </w:rPr>
        <w:t>t</w:t>
      </w:r>
      <w:r w:rsidRPr="003358D5">
        <w:rPr>
          <w:rFonts w:ascii="Times New Roman" w:hAnsi="Times New Roman" w:cs="Times New Roman"/>
        </w:rPr>
        <w:t>[44]</w:t>
      </w:r>
      <w:r>
        <w:rPr>
          <w:rFonts w:ascii="Times New Roman" w:hAnsi="Times New Roman" w:cs="Times New Roman"/>
        </w:rPr>
        <w:t xml:space="preserve"> </w:t>
      </w:r>
      <w:r w:rsidRPr="003358D5">
        <w:rPr>
          <w:rFonts w:ascii="Times New Roman" w:hAnsi="Times New Roman" w:cs="Times New Roman"/>
        </w:rPr>
        <w:t>=</w:t>
      </w:r>
      <w:r>
        <w:rPr>
          <w:rFonts w:ascii="Times New Roman" w:hAnsi="Times New Roman" w:cs="Times New Roman"/>
        </w:rPr>
        <w:t xml:space="preserve"> </w:t>
      </w:r>
      <w:r w:rsidRPr="003358D5">
        <w:rPr>
          <w:rFonts w:ascii="Times New Roman" w:hAnsi="Times New Roman" w:cs="Times New Roman"/>
        </w:rPr>
        <w:t>.31</w:t>
      </w:r>
      <w:r>
        <w:rPr>
          <w:rFonts w:ascii="Times New Roman" w:hAnsi="Times New Roman" w:cs="Times New Roman"/>
        </w:rPr>
        <w:t>,</w:t>
      </w:r>
      <w:r w:rsidRPr="003358D5">
        <w:rPr>
          <w:rFonts w:ascii="Times New Roman" w:hAnsi="Times New Roman" w:cs="Times New Roman"/>
        </w:rPr>
        <w:t xml:space="preserve"> </w:t>
      </w:r>
      <w:r w:rsidRPr="00963EBB">
        <w:rPr>
          <w:rFonts w:ascii="Times New Roman" w:hAnsi="Times New Roman" w:cs="Times New Roman"/>
          <w:i/>
        </w:rPr>
        <w:t>p</w:t>
      </w:r>
      <w:r>
        <w:rPr>
          <w:rFonts w:ascii="Times New Roman" w:hAnsi="Times New Roman" w:cs="Times New Roman"/>
        </w:rPr>
        <w:t xml:space="preserve"> </w:t>
      </w:r>
      <w:r w:rsidRPr="003358D5">
        <w:rPr>
          <w:rFonts w:ascii="Times New Roman" w:hAnsi="Times New Roman" w:cs="Times New Roman"/>
        </w:rPr>
        <w:t>=</w:t>
      </w:r>
      <w:r>
        <w:rPr>
          <w:rFonts w:ascii="Times New Roman" w:hAnsi="Times New Roman" w:cs="Times New Roman"/>
        </w:rPr>
        <w:t xml:space="preserve"> </w:t>
      </w:r>
      <w:r w:rsidRPr="003358D5">
        <w:rPr>
          <w:rFonts w:ascii="Times New Roman" w:hAnsi="Times New Roman" w:cs="Times New Roman"/>
        </w:rPr>
        <w:t>.76).</w:t>
      </w:r>
      <w:r>
        <w:rPr>
          <w:rFonts w:ascii="Times New Roman" w:hAnsi="Times New Roman" w:cs="Times New Roman"/>
        </w:rPr>
        <w:t xml:space="preserve">  We therefore removed outgroup trust from the model.  The resulting model, presented in Figure 2, in which IOGS, </w:t>
      </w:r>
      <w:r>
        <w:rPr>
          <w:rFonts w:ascii="Times New Roman" w:eastAsia="Arial Unicode MS" w:hAnsi="Times New Roman" w:cs="Times New Roman"/>
        </w:rPr>
        <w:t>common ingroup identity</w:t>
      </w:r>
      <w:r>
        <w:rPr>
          <w:rFonts w:ascii="Times New Roman" w:hAnsi="Times New Roman" w:cs="Times New Roman"/>
        </w:rPr>
        <w:t xml:space="preserve">, and intergroup anxiety fully mediate the relation </w:t>
      </w:r>
      <w:r>
        <w:rPr>
          <w:rFonts w:ascii="Times New Roman" w:hAnsi="Times New Roman" w:cs="Times New Roman"/>
        </w:rPr>
        <w:lastRenderedPageBreak/>
        <w:t xml:space="preserve">between the nostalgia manipulation and outgroup attitudes, fit the data well: </w:t>
      </w:r>
      <w:r w:rsidRPr="00E90884">
        <w:rPr>
          <w:rFonts w:ascii="Times New Roman" w:hAnsi="Times New Roman" w:cs="Times New Roman"/>
        </w:rPr>
        <w:t>χ</w:t>
      </w:r>
      <w:r w:rsidRPr="00E90884">
        <w:rPr>
          <w:rFonts w:ascii="Times New Roman" w:hAnsi="Times New Roman" w:cs="Times New Roman"/>
          <w:vertAlign w:val="superscript"/>
        </w:rPr>
        <w:t>2</w:t>
      </w:r>
      <w:r w:rsidRPr="00E90884">
        <w:rPr>
          <w:rFonts w:ascii="Times New Roman" w:hAnsi="Times New Roman" w:cs="Times New Roman"/>
        </w:rPr>
        <w:t>(</w:t>
      </w:r>
      <w:r>
        <w:rPr>
          <w:rFonts w:ascii="Times New Roman" w:hAnsi="Times New Roman" w:cs="Times New Roman"/>
        </w:rPr>
        <w:t>2</w:t>
      </w:r>
      <w:r w:rsidRPr="00E90884">
        <w:rPr>
          <w:rFonts w:ascii="Times New Roman" w:hAnsi="Times New Roman" w:cs="Times New Roman"/>
        </w:rPr>
        <w:t>)</w:t>
      </w:r>
      <w:r>
        <w:rPr>
          <w:rFonts w:ascii="Times New Roman" w:hAnsi="Times New Roman" w:cs="Times New Roman"/>
        </w:rPr>
        <w:t xml:space="preserve"> = .81</w:t>
      </w:r>
      <w:r w:rsidRPr="00E90884">
        <w:rPr>
          <w:rFonts w:ascii="Times New Roman" w:hAnsi="Times New Roman" w:cs="Times New Roman"/>
        </w:rPr>
        <w:t xml:space="preserve">, </w:t>
      </w:r>
      <w:r w:rsidRPr="00E90884">
        <w:rPr>
          <w:rFonts w:ascii="Times New Roman" w:hAnsi="Times New Roman" w:cs="Times New Roman"/>
          <w:i/>
        </w:rPr>
        <w:t>p</w:t>
      </w:r>
      <w:r>
        <w:rPr>
          <w:rFonts w:ascii="Times New Roman" w:hAnsi="Times New Roman" w:cs="Times New Roman"/>
          <w:i/>
        </w:rPr>
        <w:t xml:space="preserve"> </w:t>
      </w:r>
      <w:r>
        <w:rPr>
          <w:rFonts w:ascii="Times New Roman" w:hAnsi="Times New Roman" w:cs="Times New Roman"/>
        </w:rPr>
        <w:t>= .37; RMSEA = .01</w:t>
      </w:r>
      <w:r w:rsidRPr="00E90884">
        <w:rPr>
          <w:rFonts w:ascii="Times New Roman" w:hAnsi="Times New Roman" w:cs="Times New Roman"/>
        </w:rPr>
        <w:t xml:space="preserve">, </w:t>
      </w:r>
      <w:r>
        <w:rPr>
          <w:rFonts w:ascii="Times New Roman" w:hAnsi="Times New Roman" w:cs="Times New Roman"/>
        </w:rPr>
        <w:t>CFI = .99.</w:t>
      </w:r>
    </w:p>
    <w:p w:rsidR="00AB5E93" w:rsidRDefault="00AB5E93" w:rsidP="00E45D10">
      <w:pPr>
        <w:spacing w:line="480" w:lineRule="auto"/>
        <w:ind w:firstLine="567"/>
        <w:rPr>
          <w:rFonts w:ascii="Times New Roman" w:hAnsi="Times New Roman" w:cs="Times New Roman"/>
        </w:rPr>
      </w:pPr>
      <w:r>
        <w:rPr>
          <w:rFonts w:ascii="Times New Roman" w:hAnsi="Times New Roman" w:cs="Times New Roman"/>
        </w:rPr>
        <w:t xml:space="preserve">It is, of course, possible that a different causal order may be more appropriate.  An alternative that comes readily to mind is a model in which nostalgia affects outgroup attitudes, which in turn predicts IOGS, </w:t>
      </w:r>
      <w:r>
        <w:rPr>
          <w:rFonts w:ascii="Times New Roman" w:eastAsia="Arial Unicode MS" w:hAnsi="Times New Roman" w:cs="Times New Roman"/>
        </w:rPr>
        <w:t>common ingroup identity</w:t>
      </w:r>
      <w:r>
        <w:rPr>
          <w:rFonts w:ascii="Times New Roman" w:hAnsi="Times New Roman" w:cs="Times New Roman"/>
        </w:rPr>
        <w:t xml:space="preserve">, intergroup anxiety, and outgroup trust.  We therefore tested this potential alternative.  However, this model provided a poor fit to the data: </w:t>
      </w:r>
      <w:r w:rsidRPr="00E90884">
        <w:rPr>
          <w:rFonts w:ascii="Times New Roman" w:hAnsi="Times New Roman" w:cs="Times New Roman"/>
        </w:rPr>
        <w:t>χ</w:t>
      </w:r>
      <w:r w:rsidRPr="00E90884">
        <w:rPr>
          <w:rFonts w:ascii="Times New Roman" w:hAnsi="Times New Roman" w:cs="Times New Roman"/>
          <w:vertAlign w:val="superscript"/>
        </w:rPr>
        <w:t>2</w:t>
      </w:r>
      <w:r w:rsidRPr="00E90884">
        <w:rPr>
          <w:rFonts w:ascii="Times New Roman" w:hAnsi="Times New Roman" w:cs="Times New Roman"/>
        </w:rPr>
        <w:t>(</w:t>
      </w:r>
      <w:r>
        <w:rPr>
          <w:rFonts w:ascii="Times New Roman" w:hAnsi="Times New Roman" w:cs="Times New Roman"/>
        </w:rPr>
        <w:t>2</w:t>
      </w:r>
      <w:r w:rsidRPr="00E90884">
        <w:rPr>
          <w:rFonts w:ascii="Times New Roman" w:hAnsi="Times New Roman" w:cs="Times New Roman"/>
        </w:rPr>
        <w:t>)</w:t>
      </w:r>
      <w:r>
        <w:rPr>
          <w:rFonts w:ascii="Times New Roman" w:hAnsi="Times New Roman" w:cs="Times New Roman"/>
        </w:rPr>
        <w:t xml:space="preserve"> = 18.71</w:t>
      </w:r>
      <w:r w:rsidRPr="00E90884">
        <w:rPr>
          <w:rFonts w:ascii="Times New Roman" w:hAnsi="Times New Roman" w:cs="Times New Roman"/>
        </w:rPr>
        <w:t xml:space="preserve">, </w:t>
      </w:r>
      <w:r w:rsidRPr="00E90884">
        <w:rPr>
          <w:rFonts w:ascii="Times New Roman" w:hAnsi="Times New Roman" w:cs="Times New Roman"/>
          <w:i/>
        </w:rPr>
        <w:t>p</w:t>
      </w:r>
      <w:r>
        <w:rPr>
          <w:rFonts w:ascii="Times New Roman" w:hAnsi="Times New Roman" w:cs="Times New Roman"/>
          <w:i/>
        </w:rPr>
        <w:t xml:space="preserve"> </w:t>
      </w:r>
      <w:r>
        <w:rPr>
          <w:rFonts w:ascii="Times New Roman" w:hAnsi="Times New Roman" w:cs="Times New Roman"/>
        </w:rPr>
        <w:t>= .001; RMSEA = .28</w:t>
      </w:r>
      <w:r w:rsidRPr="00E90884">
        <w:rPr>
          <w:rFonts w:ascii="Times New Roman" w:hAnsi="Times New Roman" w:cs="Times New Roman"/>
        </w:rPr>
        <w:t xml:space="preserve">, </w:t>
      </w:r>
      <w:r>
        <w:rPr>
          <w:rFonts w:ascii="Times New Roman" w:hAnsi="Times New Roman" w:cs="Times New Roman"/>
        </w:rPr>
        <w:t>CFI = .86.  We therefore retained the Figure 2 model.</w:t>
      </w:r>
    </w:p>
    <w:p w:rsidR="00AB5E93" w:rsidRPr="00CC3759" w:rsidRDefault="00AB5E93" w:rsidP="005166CA">
      <w:pPr>
        <w:spacing w:line="480" w:lineRule="auto"/>
        <w:ind w:right="1"/>
        <w:outlineLvl w:val="0"/>
        <w:rPr>
          <w:rFonts w:ascii="Times New Roman" w:hAnsi="Times New Roman" w:cs="Times New Roman"/>
          <w:b/>
        </w:rPr>
      </w:pPr>
      <w:r w:rsidRPr="00CC3759">
        <w:rPr>
          <w:rFonts w:ascii="Times New Roman" w:hAnsi="Times New Roman" w:cs="Times New Roman"/>
          <w:b/>
        </w:rPr>
        <w:t xml:space="preserve">Mood, </w:t>
      </w:r>
      <w:r>
        <w:rPr>
          <w:rFonts w:ascii="Times New Roman" w:hAnsi="Times New Roman" w:cs="Times New Roman"/>
          <w:b/>
        </w:rPr>
        <w:t>Positivity of Selected Outgroup Member</w:t>
      </w:r>
      <w:r w:rsidRPr="00CC3759">
        <w:rPr>
          <w:rFonts w:ascii="Times New Roman" w:hAnsi="Times New Roman" w:cs="Times New Roman"/>
          <w:b/>
        </w:rPr>
        <w:t>, and</w:t>
      </w:r>
      <w:r>
        <w:rPr>
          <w:rFonts w:ascii="Times New Roman" w:hAnsi="Times New Roman" w:cs="Times New Roman"/>
          <w:b/>
        </w:rPr>
        <w:t xml:space="preserve"> T</w:t>
      </w:r>
      <w:r w:rsidRPr="00CC3759">
        <w:rPr>
          <w:rFonts w:ascii="Times New Roman" w:hAnsi="Times New Roman" w:cs="Times New Roman"/>
          <w:b/>
        </w:rPr>
        <w:t xml:space="preserve">ypicality of </w:t>
      </w:r>
      <w:r>
        <w:rPr>
          <w:rFonts w:ascii="Times New Roman" w:hAnsi="Times New Roman" w:cs="Times New Roman"/>
          <w:b/>
        </w:rPr>
        <w:t>Selected O</w:t>
      </w:r>
      <w:r w:rsidRPr="00CC3759">
        <w:rPr>
          <w:rFonts w:ascii="Times New Roman" w:hAnsi="Times New Roman" w:cs="Times New Roman"/>
          <w:b/>
        </w:rPr>
        <w:t xml:space="preserve">utgroup </w:t>
      </w:r>
      <w:r>
        <w:rPr>
          <w:rFonts w:ascii="Times New Roman" w:hAnsi="Times New Roman" w:cs="Times New Roman"/>
          <w:b/>
        </w:rPr>
        <w:t>M</w:t>
      </w:r>
      <w:r w:rsidRPr="00CC3759">
        <w:rPr>
          <w:rFonts w:ascii="Times New Roman" w:hAnsi="Times New Roman" w:cs="Times New Roman"/>
          <w:b/>
        </w:rPr>
        <w:t>ember</w:t>
      </w:r>
    </w:p>
    <w:p w:rsidR="00AB5E93" w:rsidRDefault="00AB5E93" w:rsidP="006D3BDC">
      <w:pPr>
        <w:spacing w:line="480" w:lineRule="auto"/>
        <w:ind w:right="1" w:firstLine="720"/>
        <w:rPr>
          <w:rFonts w:ascii="Times New Roman" w:hAnsi="Times New Roman" w:cs="Times New Roman"/>
        </w:rPr>
      </w:pPr>
      <w:r>
        <w:rPr>
          <w:rFonts w:ascii="Times New Roman" w:hAnsi="Times New Roman" w:cs="Times New Roman"/>
        </w:rPr>
        <w:t>No significant differences emerged between the nostalgic and ordinary event conditions on positive mood (</w:t>
      </w:r>
      <w:r w:rsidRPr="00CC3759">
        <w:rPr>
          <w:rFonts w:ascii="Times New Roman" w:hAnsi="Times New Roman" w:cs="Times New Roman"/>
          <w:i/>
        </w:rPr>
        <w:t>F</w:t>
      </w:r>
      <w:r>
        <w:rPr>
          <w:rFonts w:ascii="Times New Roman" w:hAnsi="Times New Roman" w:cs="Times New Roman"/>
        </w:rPr>
        <w:t xml:space="preserve">[1,48] = .55, </w:t>
      </w:r>
      <w:r>
        <w:rPr>
          <w:rFonts w:ascii="Times New Roman" w:hAnsi="Times New Roman" w:cs="Times New Roman"/>
          <w:i/>
        </w:rPr>
        <w:t>p</w:t>
      </w:r>
      <w:r>
        <w:rPr>
          <w:rFonts w:ascii="Times New Roman" w:hAnsi="Times New Roman" w:cs="Times New Roman"/>
        </w:rPr>
        <w:t xml:space="preserve"> = .46), negative mood (</w:t>
      </w:r>
      <w:r w:rsidRPr="00CC3759">
        <w:rPr>
          <w:rFonts w:ascii="Times New Roman" w:hAnsi="Times New Roman" w:cs="Times New Roman"/>
          <w:i/>
        </w:rPr>
        <w:t>F</w:t>
      </w:r>
      <w:r>
        <w:rPr>
          <w:rFonts w:ascii="Times New Roman" w:hAnsi="Times New Roman" w:cs="Times New Roman"/>
        </w:rPr>
        <w:t xml:space="preserve">[1,48] = 1.89, </w:t>
      </w:r>
      <w:r>
        <w:rPr>
          <w:rFonts w:ascii="Times New Roman" w:hAnsi="Times New Roman" w:cs="Times New Roman"/>
          <w:i/>
        </w:rPr>
        <w:t>p</w:t>
      </w:r>
      <w:r>
        <w:rPr>
          <w:rFonts w:ascii="Times New Roman" w:hAnsi="Times New Roman" w:cs="Times New Roman"/>
        </w:rPr>
        <w:t xml:space="preserve"> = .17), positivity of selected outgroup member, (</w:t>
      </w:r>
      <w:r w:rsidRPr="00CC3759">
        <w:rPr>
          <w:rFonts w:ascii="Times New Roman" w:hAnsi="Times New Roman" w:cs="Times New Roman"/>
          <w:i/>
        </w:rPr>
        <w:t>F</w:t>
      </w:r>
      <w:r>
        <w:rPr>
          <w:rFonts w:ascii="Times New Roman" w:hAnsi="Times New Roman" w:cs="Times New Roman"/>
        </w:rPr>
        <w:t xml:space="preserve">[1,48] = .50, </w:t>
      </w:r>
      <w:r>
        <w:rPr>
          <w:rFonts w:ascii="Times New Roman" w:hAnsi="Times New Roman" w:cs="Times New Roman"/>
          <w:i/>
        </w:rPr>
        <w:t>p</w:t>
      </w:r>
      <w:r>
        <w:rPr>
          <w:rFonts w:ascii="Times New Roman" w:hAnsi="Times New Roman" w:cs="Times New Roman"/>
        </w:rPr>
        <w:t xml:space="preserve"> = .48), or typicality of selected outgroup member (</w:t>
      </w:r>
      <w:r w:rsidRPr="00CC3759">
        <w:rPr>
          <w:rFonts w:ascii="Times New Roman" w:hAnsi="Times New Roman" w:cs="Times New Roman"/>
          <w:i/>
        </w:rPr>
        <w:t>F</w:t>
      </w:r>
      <w:r>
        <w:rPr>
          <w:rFonts w:ascii="Times New Roman" w:hAnsi="Times New Roman" w:cs="Times New Roman"/>
        </w:rPr>
        <w:t xml:space="preserve">[1,48] = 1.21, </w:t>
      </w:r>
      <w:r>
        <w:rPr>
          <w:rFonts w:ascii="Times New Roman" w:hAnsi="Times New Roman" w:cs="Times New Roman"/>
          <w:i/>
        </w:rPr>
        <w:t>p</w:t>
      </w:r>
      <w:r>
        <w:rPr>
          <w:rFonts w:ascii="Times New Roman" w:hAnsi="Times New Roman" w:cs="Times New Roman"/>
        </w:rPr>
        <w:t xml:space="preserve"> = .28).  Moreover, even when all four variables were included in the analyses as covariates, participants in the nostalgia condition held more positive attitudes towards persons who are overweight than participants in the control condition did, </w:t>
      </w:r>
      <w:r>
        <w:rPr>
          <w:rFonts w:ascii="Times New Roman" w:hAnsi="Times New Roman" w:cs="Times New Roman"/>
          <w:i/>
        </w:rPr>
        <w:t>F</w:t>
      </w:r>
      <w:r>
        <w:rPr>
          <w:rFonts w:ascii="Times New Roman" w:hAnsi="Times New Roman" w:cs="Times New Roman"/>
        </w:rPr>
        <w:t xml:space="preserve">(1,458) = 4.5, </w:t>
      </w:r>
      <w:r w:rsidRPr="00492916">
        <w:rPr>
          <w:rFonts w:ascii="Times New Roman" w:hAnsi="Times New Roman" w:cs="Times New Roman"/>
          <w:i/>
        </w:rPr>
        <w:t>p</w:t>
      </w:r>
      <w:r>
        <w:rPr>
          <w:rFonts w:ascii="Times New Roman" w:hAnsi="Times New Roman" w:cs="Times New Roman"/>
        </w:rPr>
        <w:t xml:space="preserve"> = .04, </w:t>
      </w:r>
      <w:r>
        <w:rPr>
          <w:rFonts w:ascii="Times New Roman" w:hAnsi="Times New Roman" w:cs="Times New Roman"/>
          <w:i/>
        </w:rPr>
        <w:t>d</w:t>
      </w:r>
      <w:r>
        <w:rPr>
          <w:rFonts w:ascii="Times New Roman" w:hAnsi="Times New Roman" w:cs="Times New Roman"/>
        </w:rPr>
        <w:t xml:space="preserve"> = .67.</w:t>
      </w:r>
    </w:p>
    <w:p w:rsidR="00AB5E93" w:rsidRDefault="00AB5E93">
      <w:pPr>
        <w:spacing w:line="480" w:lineRule="auto"/>
        <w:ind w:right="1"/>
        <w:jc w:val="center"/>
        <w:rPr>
          <w:rFonts w:ascii="Times New Roman" w:hAnsi="Times New Roman" w:cs="Times New Roman"/>
          <w:b/>
        </w:rPr>
      </w:pPr>
      <w:r w:rsidRPr="00492916">
        <w:rPr>
          <w:rFonts w:ascii="Times New Roman" w:hAnsi="Times New Roman" w:cs="Times New Roman"/>
          <w:b/>
        </w:rPr>
        <w:t>Di</w:t>
      </w:r>
      <w:r>
        <w:rPr>
          <w:rFonts w:ascii="Times New Roman" w:hAnsi="Times New Roman" w:cs="Times New Roman"/>
          <w:b/>
        </w:rPr>
        <w:t>s</w:t>
      </w:r>
      <w:r w:rsidRPr="00492916">
        <w:rPr>
          <w:rFonts w:ascii="Times New Roman" w:hAnsi="Times New Roman" w:cs="Times New Roman"/>
          <w:b/>
        </w:rPr>
        <w:t>cussion</w:t>
      </w:r>
    </w:p>
    <w:p w:rsidR="00AB5E93" w:rsidRDefault="00AB5E93" w:rsidP="0029748A">
      <w:pPr>
        <w:spacing w:line="480" w:lineRule="auto"/>
        <w:ind w:right="1" w:firstLine="720"/>
        <w:rPr>
          <w:rFonts w:ascii="Times New Roman" w:hAnsi="Times New Roman" w:cs="Times New Roman"/>
        </w:rPr>
      </w:pPr>
      <w:r>
        <w:rPr>
          <w:rFonts w:ascii="Times New Roman" w:hAnsi="Times New Roman" w:cs="Times New Roman"/>
        </w:rPr>
        <w:t>N</w:t>
      </w:r>
      <w:r w:rsidRPr="00BB4BD8">
        <w:rPr>
          <w:rFonts w:ascii="Times New Roman" w:hAnsi="Times New Roman" w:cs="Times New Roman"/>
        </w:rPr>
        <w:t>ostalgia improved outgroup attitudes</w:t>
      </w:r>
      <w:r>
        <w:rPr>
          <w:rFonts w:ascii="Times New Roman" w:hAnsi="Times New Roman" w:cs="Times New Roman"/>
        </w:rPr>
        <w:t xml:space="preserve"> even when participants identified the target outgroup member prior to the nostalgia manipulation, meaning that the manipulation could not have influenced selection of the target outgroup member. In addition, the effect of nostalgia remained significant even when positive and negative mood, positivity of the selected outgroup member, and typicality of the selected outgroup member were simultaneously controlled for.  Thus, we successfully addressed two potential limitations of </w:t>
      </w:r>
      <w:r w:rsidRPr="00087C0E">
        <w:rPr>
          <w:rFonts w:ascii="Times New Roman" w:hAnsi="Times New Roman" w:cs="Times New Roman"/>
        </w:rPr>
        <w:t>Experiment 1.</w:t>
      </w:r>
      <w:r>
        <w:rPr>
          <w:rFonts w:ascii="Times New Roman" w:hAnsi="Times New Roman" w:cs="Times New Roman"/>
        </w:rPr>
        <w:t xml:space="preserve"> </w:t>
      </w:r>
      <w:r w:rsidRPr="00087C0E">
        <w:rPr>
          <w:rFonts w:ascii="Times New Roman" w:hAnsi="Times New Roman" w:cs="Times New Roman"/>
        </w:rPr>
        <w:t xml:space="preserve"> We also extended Experiment 1 </w:t>
      </w:r>
      <w:r w:rsidRPr="00087C0E">
        <w:rPr>
          <w:rFonts w:ascii="Times New Roman" w:hAnsi="Times New Roman" w:cs="Times New Roman"/>
        </w:rPr>
        <w:lastRenderedPageBreak/>
        <w:t xml:space="preserve">by identifying two further mediators. </w:t>
      </w:r>
      <w:r>
        <w:rPr>
          <w:rFonts w:ascii="Times New Roman" w:hAnsi="Times New Roman" w:cs="Times New Roman"/>
        </w:rPr>
        <w:t xml:space="preserve"> </w:t>
      </w:r>
      <w:r w:rsidRPr="00492916">
        <w:rPr>
          <w:rFonts w:ascii="Times New Roman" w:hAnsi="Times New Roman" w:cs="Times New Roman"/>
        </w:rPr>
        <w:t>Participants in the nostalgia (compared to control) condition not only scored higher on IOGS</w:t>
      </w:r>
      <w:r>
        <w:rPr>
          <w:rFonts w:ascii="Times New Roman" w:hAnsi="Times New Roman" w:cs="Times New Roman"/>
        </w:rPr>
        <w:t xml:space="preserve"> and outgroup trust (replicating Experiment 1), but also showed </w:t>
      </w:r>
      <w:r w:rsidRPr="00492916">
        <w:rPr>
          <w:rFonts w:ascii="Times New Roman" w:hAnsi="Times New Roman" w:cs="Times New Roman"/>
        </w:rPr>
        <w:t>reduced</w:t>
      </w:r>
      <w:r w:rsidRPr="00087C0E">
        <w:rPr>
          <w:rFonts w:ascii="Times New Roman" w:hAnsi="Times New Roman" w:cs="Times New Roman"/>
        </w:rPr>
        <w:t xml:space="preserve"> </w:t>
      </w:r>
      <w:r>
        <w:rPr>
          <w:rFonts w:ascii="Times New Roman" w:hAnsi="Times New Roman" w:cs="Times New Roman"/>
        </w:rPr>
        <w:t xml:space="preserve">intergroup anxiety and increased </w:t>
      </w:r>
      <w:r>
        <w:rPr>
          <w:rFonts w:ascii="Times New Roman" w:eastAsia="Arial Unicode MS" w:hAnsi="Times New Roman" w:cs="Times New Roman"/>
        </w:rPr>
        <w:t>common ingroup identity</w:t>
      </w:r>
      <w:r w:rsidRPr="00087C0E">
        <w:rPr>
          <w:rFonts w:ascii="Times New Roman" w:hAnsi="Times New Roman" w:cs="Times New Roman"/>
        </w:rPr>
        <w:t xml:space="preserve">. </w:t>
      </w:r>
      <w:r>
        <w:rPr>
          <w:rFonts w:ascii="Times New Roman" w:hAnsi="Times New Roman" w:cs="Times New Roman"/>
        </w:rPr>
        <w:t xml:space="preserve"> </w:t>
      </w:r>
      <w:r w:rsidRPr="00087C0E">
        <w:rPr>
          <w:rFonts w:ascii="Times New Roman" w:hAnsi="Times New Roman" w:cs="Times New Roman"/>
        </w:rPr>
        <w:t xml:space="preserve">In turn, each </w:t>
      </w:r>
      <w:r>
        <w:rPr>
          <w:rFonts w:ascii="Times New Roman" w:hAnsi="Times New Roman" w:cs="Times New Roman"/>
        </w:rPr>
        <w:t>mechanism</w:t>
      </w:r>
      <w:r w:rsidRPr="00087C0E">
        <w:rPr>
          <w:rFonts w:ascii="Times New Roman" w:hAnsi="Times New Roman" w:cs="Times New Roman"/>
        </w:rPr>
        <w:t xml:space="preserve"> was associated with more positive outgroup attitude</w:t>
      </w:r>
      <w:r>
        <w:rPr>
          <w:rFonts w:ascii="Times New Roman" w:hAnsi="Times New Roman" w:cs="Times New Roman"/>
        </w:rPr>
        <w:t>s</w:t>
      </w:r>
      <w:r w:rsidRPr="00087C0E">
        <w:rPr>
          <w:rFonts w:ascii="Times New Roman" w:hAnsi="Times New Roman" w:cs="Times New Roman"/>
        </w:rPr>
        <w:t>.</w:t>
      </w:r>
    </w:p>
    <w:p w:rsidR="00AB5E93" w:rsidRDefault="00AB5E93" w:rsidP="0029748A">
      <w:pPr>
        <w:spacing w:line="480" w:lineRule="auto"/>
        <w:ind w:right="1" w:firstLine="720"/>
        <w:rPr>
          <w:rFonts w:ascii="Times New Roman" w:hAnsi="Times New Roman" w:cs="Times New Roman"/>
        </w:rPr>
      </w:pPr>
      <w:r>
        <w:rPr>
          <w:rFonts w:ascii="Times New Roman" w:hAnsi="Times New Roman" w:cs="Times New Roman"/>
        </w:rPr>
        <w:t xml:space="preserve">IOGS, intergroup anxiety and </w:t>
      </w:r>
      <w:r>
        <w:rPr>
          <w:rFonts w:ascii="Times New Roman" w:eastAsia="Arial Unicode MS" w:hAnsi="Times New Roman" w:cs="Times New Roman"/>
        </w:rPr>
        <w:t>common ingroup identity</w:t>
      </w:r>
      <w:r>
        <w:rPr>
          <w:rFonts w:ascii="Times New Roman" w:hAnsi="Times New Roman" w:cs="Times New Roman"/>
        </w:rPr>
        <w:t xml:space="preserve"> were significant mediators of the effect of nostalgia on outgroup attitudes when examined individually and simultaneously.  However, whereas outgroup trust was an individual mediator, when included in an analysis with all four mediators, its effect on outgroup attitude no longer remained significant.  It is possible that this reduction in the role of outgroup trust as a mediator of  nostalgia (compared to Experiment 1) is related to the fact that Experiment 2 participants selected the outgroup target before (rather than after) exposure to the manipulation.  Perhaps Experiment 1 participants were more likely to recall events involving a highly trusted overweight person when in the nostalgia (compared to control) condition.</w:t>
      </w:r>
    </w:p>
    <w:p w:rsidR="00AB5E93" w:rsidRPr="00D408A7" w:rsidRDefault="00AB5E93" w:rsidP="0029748A">
      <w:pPr>
        <w:spacing w:line="480" w:lineRule="auto"/>
        <w:ind w:right="1" w:firstLine="720"/>
        <w:rPr>
          <w:rFonts w:ascii="Times New Roman" w:hAnsi="Times New Roman" w:cs="Times New Roman"/>
        </w:rPr>
      </w:pPr>
      <w:r>
        <w:rPr>
          <w:rFonts w:ascii="Times New Roman" w:hAnsi="Times New Roman" w:cs="Times New Roman"/>
        </w:rPr>
        <w:t>Although it is reassuring that the salutary effects of nostalgia did not simply flow from positive mood, the null finding for positive mood contradicts previous research showing that recollection of nostalgic (compared to ordinary) autobiographical events increased positive mood (Wildschut et al., 2006, 2010; although we have also obtained null findings: Stephan et al., 2011; Zhou, Fu, Wildschut et al., 2011).  In contrast to this previous research, however, we explicitly instructed participants in both conditions to recall an autobiographical event involving someone they know well (i.e., a present or former</w:t>
      </w:r>
      <w:r w:rsidRPr="00F61E74">
        <w:rPr>
          <w:rFonts w:ascii="Times New Roman" w:hAnsi="Times New Roman" w:cs="Times New Roman"/>
        </w:rPr>
        <w:t xml:space="preserve"> acquaintance, friend, partner, or family member</w:t>
      </w:r>
      <w:r>
        <w:rPr>
          <w:rFonts w:ascii="Times New Roman" w:hAnsi="Times New Roman" w:cs="Times New Roman"/>
        </w:rPr>
        <w:t>)</w:t>
      </w:r>
      <w:r w:rsidRPr="00F61E74">
        <w:rPr>
          <w:rFonts w:ascii="Times New Roman" w:hAnsi="Times New Roman" w:cs="Times New Roman"/>
        </w:rPr>
        <w:t>.</w:t>
      </w:r>
      <w:r>
        <w:rPr>
          <w:rFonts w:ascii="Times New Roman" w:hAnsi="Times New Roman" w:cs="Times New Roman"/>
        </w:rPr>
        <w:t xml:space="preserve">  We suspect that this may have led participants in the control condition to recall more social and, hence, more enjoyable experiences than in </w:t>
      </w:r>
      <w:r>
        <w:rPr>
          <w:rFonts w:ascii="Times New Roman" w:hAnsi="Times New Roman" w:cs="Times New Roman"/>
        </w:rPr>
        <w:lastRenderedPageBreak/>
        <w:t>previous research (i.e., ordinary events involving close others, such as a family dinner, can be very positive).  If so, this would explain the attenuated positivity gap between the nostalgia and control conditions in the present (compared to some of the previous) research.</w:t>
      </w:r>
    </w:p>
    <w:p w:rsidR="00AB5E93" w:rsidRDefault="00AB5E93">
      <w:pPr>
        <w:pStyle w:val="BodyText"/>
        <w:spacing w:line="480" w:lineRule="auto"/>
        <w:outlineLvl w:val="0"/>
        <w:rPr>
          <w:rFonts w:ascii="Times New Roman" w:hAnsi="Times New Roman" w:cs="Times New Roman"/>
          <w:b/>
          <w:sz w:val="24"/>
          <w:szCs w:val="24"/>
          <w:u w:val="none"/>
        </w:rPr>
      </w:pPr>
      <w:r>
        <w:rPr>
          <w:rFonts w:ascii="Times New Roman" w:hAnsi="Times New Roman" w:cs="Times New Roman"/>
          <w:b/>
          <w:sz w:val="24"/>
          <w:szCs w:val="24"/>
          <w:u w:val="none"/>
        </w:rPr>
        <w:t>General D</w:t>
      </w:r>
      <w:r w:rsidRPr="002008D4">
        <w:rPr>
          <w:rFonts w:ascii="Times New Roman" w:hAnsi="Times New Roman" w:cs="Times New Roman"/>
          <w:b/>
          <w:sz w:val="24"/>
          <w:szCs w:val="24"/>
          <w:u w:val="none"/>
        </w:rPr>
        <w:t>iscussion</w:t>
      </w:r>
    </w:p>
    <w:p w:rsidR="00AB5E93" w:rsidRDefault="00AB5E93" w:rsidP="00CE2A0E">
      <w:pPr>
        <w:pStyle w:val="BodyText"/>
        <w:spacing w:line="480" w:lineRule="auto"/>
        <w:ind w:firstLine="540"/>
        <w:jc w:val="left"/>
        <w:rPr>
          <w:rFonts w:ascii="Times New Roman" w:hAnsi="Times New Roman" w:cs="Times New Roman"/>
          <w:sz w:val="24"/>
          <w:szCs w:val="24"/>
          <w:u w:val="none"/>
        </w:rPr>
      </w:pPr>
      <w:r>
        <w:rPr>
          <w:rFonts w:ascii="Times New Roman" w:hAnsi="Times New Roman" w:cs="Times New Roman"/>
          <w:sz w:val="24"/>
          <w:szCs w:val="24"/>
          <w:u w:val="none"/>
        </w:rPr>
        <w:t xml:space="preserve">Nostalgia improved outgroup attitudes.  Nostalgia fostered inclusion of the outgroup “overweight” in the self, strengthened outgroup trust, reduced intergroup anxiety, and increased perceptions of a common ingroup identity.  In turn, each of these processes was associated with more positive attitudes toward persons who are overweight.  These findings </w:t>
      </w:r>
      <w:r w:rsidRPr="005B31DC">
        <w:rPr>
          <w:rFonts w:ascii="Times New Roman" w:hAnsi="Times New Roman" w:cs="Times New Roman"/>
          <w:sz w:val="24"/>
          <w:szCs w:val="24"/>
          <w:u w:val="none"/>
        </w:rPr>
        <w:t xml:space="preserve">represent a </w:t>
      </w:r>
      <w:r>
        <w:rPr>
          <w:rFonts w:ascii="Times New Roman" w:hAnsi="Times New Roman" w:cs="Times New Roman"/>
          <w:sz w:val="24"/>
          <w:szCs w:val="24"/>
          <w:u w:val="none"/>
        </w:rPr>
        <w:t>substantial</w:t>
      </w:r>
      <w:r w:rsidRPr="005B31DC">
        <w:rPr>
          <w:rFonts w:ascii="Times New Roman" w:hAnsi="Times New Roman" w:cs="Times New Roman"/>
          <w:sz w:val="24"/>
          <w:szCs w:val="24"/>
          <w:u w:val="none"/>
        </w:rPr>
        <w:t xml:space="preserve"> theoretical advancement</w:t>
      </w:r>
      <w:r>
        <w:rPr>
          <w:rFonts w:ascii="Times New Roman" w:hAnsi="Times New Roman" w:cs="Times New Roman"/>
          <w:sz w:val="24"/>
          <w:szCs w:val="24"/>
          <w:u w:val="none"/>
        </w:rPr>
        <w:t>.  They illustrate that n</w:t>
      </w:r>
      <w:r w:rsidRPr="005B31DC">
        <w:rPr>
          <w:rFonts w:ascii="Times New Roman" w:hAnsi="Times New Roman" w:cs="Times New Roman"/>
          <w:sz w:val="24"/>
          <w:szCs w:val="24"/>
          <w:u w:val="none"/>
        </w:rPr>
        <w:t>ostalgia</w:t>
      </w:r>
      <w:r>
        <w:rPr>
          <w:rFonts w:ascii="Times New Roman" w:hAnsi="Times New Roman" w:cs="Times New Roman"/>
          <w:sz w:val="24"/>
          <w:szCs w:val="24"/>
          <w:u w:val="none"/>
        </w:rPr>
        <w:t xml:space="preserve"> benefits</w:t>
      </w:r>
      <w:r w:rsidRPr="005B31DC">
        <w:rPr>
          <w:rFonts w:ascii="Times New Roman" w:hAnsi="Times New Roman" w:cs="Times New Roman"/>
          <w:sz w:val="24"/>
          <w:szCs w:val="24"/>
          <w:u w:val="none"/>
        </w:rPr>
        <w:t xml:space="preserve"> not only </w:t>
      </w:r>
      <w:r>
        <w:rPr>
          <w:rFonts w:ascii="Times New Roman" w:hAnsi="Times New Roman" w:cs="Times New Roman"/>
          <w:sz w:val="24"/>
          <w:szCs w:val="24"/>
          <w:u w:val="none"/>
        </w:rPr>
        <w:t>interpersonal relationships (Wildschut et al., 2006, 2010; Zhou,</w:t>
      </w:r>
      <w:r w:rsidRPr="004B3DFE">
        <w:rPr>
          <w:rFonts w:ascii="Times New Roman" w:hAnsi="Times New Roman" w:cs="Times New Roman"/>
          <w:iCs/>
          <w:sz w:val="24"/>
          <w:szCs w:val="24"/>
          <w:u w:val="none"/>
        </w:rPr>
        <w:t xml:space="preserve"> </w:t>
      </w:r>
      <w:r w:rsidRPr="00576626">
        <w:rPr>
          <w:rFonts w:ascii="Times New Roman" w:hAnsi="Times New Roman" w:cs="Times New Roman"/>
          <w:iCs/>
          <w:sz w:val="24"/>
          <w:szCs w:val="24"/>
          <w:u w:val="none"/>
        </w:rPr>
        <w:t>Sedikides, Wildschut, &amp;</w:t>
      </w:r>
      <w:r>
        <w:rPr>
          <w:rFonts w:ascii="Times New Roman" w:hAnsi="Times New Roman" w:cs="Times New Roman"/>
          <w:iCs/>
          <w:sz w:val="24"/>
          <w:szCs w:val="24"/>
          <w:u w:val="none"/>
        </w:rPr>
        <w:t xml:space="preserve"> </w:t>
      </w:r>
      <w:r w:rsidRPr="00576626">
        <w:rPr>
          <w:rFonts w:ascii="Times New Roman" w:hAnsi="Times New Roman" w:cs="Times New Roman"/>
          <w:iCs/>
          <w:sz w:val="24"/>
          <w:szCs w:val="24"/>
          <w:u w:val="none"/>
        </w:rPr>
        <w:t>Gao</w:t>
      </w:r>
      <w:r>
        <w:rPr>
          <w:rFonts w:ascii="Times New Roman" w:hAnsi="Times New Roman" w:cs="Times New Roman"/>
          <w:sz w:val="24"/>
          <w:szCs w:val="24"/>
          <w:u w:val="none"/>
        </w:rPr>
        <w:t xml:space="preserve">, 2008; </w:t>
      </w:r>
      <w:r w:rsidRPr="00BF2AF0">
        <w:rPr>
          <w:rFonts w:ascii="Times New Roman" w:hAnsi="Times New Roman" w:cs="Times New Roman"/>
          <w:sz w:val="24"/>
          <w:u w:val="none"/>
        </w:rPr>
        <w:t>Zhou, Wildschut</w:t>
      </w:r>
      <w:r w:rsidRPr="00BF2AF0">
        <w:rPr>
          <w:rFonts w:ascii="Times New Roman" w:hAnsi="Times New Roman" w:cs="Times New Roman"/>
          <w:u w:val="none"/>
        </w:rPr>
        <w:t xml:space="preserve"> </w:t>
      </w:r>
      <w:r w:rsidRPr="00C4474B">
        <w:rPr>
          <w:rFonts w:ascii="Times New Roman" w:hAnsi="Times New Roman" w:cs="Times New Roman"/>
          <w:sz w:val="24"/>
          <w:szCs w:val="24"/>
          <w:u w:val="none"/>
        </w:rPr>
        <w:t>et al.</w:t>
      </w:r>
      <w:r w:rsidRPr="00BF2AF0">
        <w:rPr>
          <w:rFonts w:ascii="Times New Roman" w:hAnsi="Times New Roman" w:cs="Times New Roman"/>
          <w:sz w:val="24"/>
          <w:u w:val="none"/>
        </w:rPr>
        <w:t>, in press</w:t>
      </w:r>
      <w:r>
        <w:rPr>
          <w:rFonts w:ascii="Times New Roman" w:hAnsi="Times New Roman" w:cs="Times New Roman"/>
          <w:sz w:val="24"/>
          <w:szCs w:val="24"/>
          <w:u w:val="none"/>
        </w:rPr>
        <w:t>)</w:t>
      </w:r>
      <w:r w:rsidRPr="005B31DC">
        <w:rPr>
          <w:rFonts w:ascii="Times New Roman" w:hAnsi="Times New Roman" w:cs="Times New Roman"/>
          <w:sz w:val="24"/>
          <w:szCs w:val="24"/>
          <w:u w:val="none"/>
        </w:rPr>
        <w:t>, but also society more generally</w:t>
      </w:r>
      <w:r>
        <w:rPr>
          <w:rFonts w:ascii="Times New Roman" w:hAnsi="Times New Roman" w:cs="Times New Roman"/>
          <w:sz w:val="24"/>
          <w:szCs w:val="24"/>
          <w:u w:val="none"/>
        </w:rPr>
        <w:t xml:space="preserve"> (i.e., weight stigma reduction).  The findings also specify mechanisms through which nostalgia combats the weight stigma.</w:t>
      </w:r>
    </w:p>
    <w:p w:rsidR="00AB5E93" w:rsidRDefault="00AB5E93" w:rsidP="003E1F48">
      <w:pPr>
        <w:spacing w:line="480" w:lineRule="auto"/>
        <w:ind w:right="1" w:firstLine="720"/>
        <w:rPr>
          <w:rFonts w:ascii="Times New Roman" w:hAnsi="Times New Roman" w:cs="Times New Roman"/>
        </w:rPr>
      </w:pPr>
      <w:r>
        <w:rPr>
          <w:rFonts w:ascii="Times New Roman" w:hAnsi="Times New Roman" w:cs="Times New Roman"/>
        </w:rPr>
        <w:t>Importantly, in our second experiment, we</w:t>
      </w:r>
      <w:r w:rsidRPr="003145F7">
        <w:rPr>
          <w:rFonts w:ascii="Times New Roman" w:hAnsi="Times New Roman" w:cs="Times New Roman"/>
        </w:rPr>
        <w:t xml:space="preserve"> ruled out </w:t>
      </w:r>
      <w:r w:rsidRPr="003145F7">
        <w:rPr>
          <w:rFonts w:ascii="Times New Roman" w:hAnsi="Times New Roman"/>
        </w:rPr>
        <w:t xml:space="preserve">many of the ambiguities intrinsic to the first </w:t>
      </w:r>
      <w:r>
        <w:rPr>
          <w:rFonts w:ascii="Times New Roman" w:hAnsi="Times New Roman"/>
        </w:rPr>
        <w:t>one</w:t>
      </w:r>
      <w:r w:rsidRPr="003145F7">
        <w:rPr>
          <w:rFonts w:ascii="Times New Roman" w:hAnsi="Times New Roman"/>
        </w:rPr>
        <w:t>.</w:t>
      </w:r>
      <w:r>
        <w:rPr>
          <w:rFonts w:ascii="Times New Roman" w:hAnsi="Times New Roman"/>
        </w:rPr>
        <w:t xml:space="preserve"> </w:t>
      </w:r>
      <w:r w:rsidRPr="003145F7">
        <w:rPr>
          <w:rFonts w:ascii="Times New Roman" w:hAnsi="Times New Roman"/>
        </w:rPr>
        <w:t xml:space="preserve"> </w:t>
      </w:r>
      <w:r>
        <w:rPr>
          <w:rFonts w:ascii="Times New Roman" w:hAnsi="Times New Roman"/>
        </w:rPr>
        <w:t xml:space="preserve">In Experiment 1, participants were introduced to the manipulation </w:t>
      </w:r>
      <w:r w:rsidRPr="002D2C57">
        <w:rPr>
          <w:rFonts w:ascii="Times New Roman" w:hAnsi="Times New Roman" w:cs="Times New Roman"/>
          <w:i/>
        </w:rPr>
        <w:t xml:space="preserve">prior </w:t>
      </w:r>
      <w:r w:rsidRPr="002D2C57">
        <w:rPr>
          <w:rFonts w:ascii="Times New Roman" w:hAnsi="Times New Roman" w:cs="Times New Roman"/>
        </w:rPr>
        <w:t xml:space="preserve">to </w:t>
      </w:r>
      <w:r w:rsidRPr="00492916">
        <w:rPr>
          <w:rFonts w:ascii="Times New Roman" w:hAnsi="Times New Roman" w:cs="Times New Roman"/>
        </w:rPr>
        <w:t xml:space="preserve">selecting an outgroup </w:t>
      </w:r>
      <w:r>
        <w:rPr>
          <w:rFonts w:ascii="Times New Roman" w:hAnsi="Times New Roman" w:cs="Times New Roman"/>
        </w:rPr>
        <w:t>member</w:t>
      </w:r>
      <w:r>
        <w:rPr>
          <w:rFonts w:ascii="Times New Roman" w:hAnsi="Times New Roman"/>
        </w:rPr>
        <w:t xml:space="preserve">.  Accordingly, it was possible that the nostalgia manipulation may have influenced the type of outgroup </w:t>
      </w:r>
      <w:r>
        <w:rPr>
          <w:rFonts w:ascii="Times New Roman" w:hAnsi="Times New Roman" w:cs="Times New Roman"/>
        </w:rPr>
        <w:t xml:space="preserve">member </w:t>
      </w:r>
      <w:r>
        <w:rPr>
          <w:rFonts w:ascii="Times New Roman" w:hAnsi="Times New Roman"/>
        </w:rPr>
        <w:t xml:space="preserve">that participants selected.  </w:t>
      </w:r>
      <w:r>
        <w:rPr>
          <w:rFonts w:ascii="Times New Roman" w:hAnsi="Times New Roman" w:cs="Times New Roman"/>
        </w:rPr>
        <w:t xml:space="preserve">For instance, participants who recalled a nostalgic (compared to ordinary) event involving an outgroup member may have been more likely to select an atypical or a strongly liked outgroup member.  These possible confounds clouded the interpretation of Experiment 1 findings.  In addition, we did not measure mood and therefore could not rule out the possibility that Experiment 1 findings were due to participants in the nostalgia (compared to control) condition experiencing more positive (and less negative) mood.  In Experiment 2, however, participants identified </w:t>
      </w:r>
      <w:r>
        <w:rPr>
          <w:rFonts w:ascii="Times New Roman" w:hAnsi="Times New Roman" w:cs="Times New Roman"/>
        </w:rPr>
        <w:lastRenderedPageBreak/>
        <w:t xml:space="preserve">an overweight person for the recall task </w:t>
      </w:r>
      <w:r>
        <w:rPr>
          <w:rFonts w:ascii="Times New Roman" w:hAnsi="Times New Roman" w:cs="Times New Roman"/>
          <w:i/>
        </w:rPr>
        <w:t>before</w:t>
      </w:r>
      <w:r>
        <w:rPr>
          <w:rFonts w:ascii="Times New Roman" w:hAnsi="Times New Roman" w:cs="Times New Roman"/>
        </w:rPr>
        <w:t xml:space="preserve"> they were exposed to the experimental manipulation, ensuring that the manipulation could not influence the positivity or (a)typicality of the selected target.  We also included measures of selected outgroup member positivity, selected outgroup member typicality, and mood.  Nostalgia still resulted in more positive outgroup attitudes, even when controlling for these three potential confounds.</w:t>
      </w:r>
    </w:p>
    <w:p w:rsidR="00AB5E93" w:rsidRDefault="00AB5E93" w:rsidP="00963EBB">
      <w:pPr>
        <w:pStyle w:val="BodyText"/>
        <w:spacing w:line="480" w:lineRule="auto"/>
        <w:jc w:val="left"/>
        <w:rPr>
          <w:rFonts w:ascii="Times New Roman" w:hAnsi="Times New Roman" w:cs="Times New Roman"/>
          <w:b/>
          <w:sz w:val="24"/>
          <w:szCs w:val="24"/>
          <w:u w:val="none"/>
        </w:rPr>
      </w:pPr>
      <w:r w:rsidRPr="00963EBB">
        <w:rPr>
          <w:rFonts w:ascii="Times New Roman" w:hAnsi="Times New Roman" w:cs="Times New Roman"/>
          <w:b/>
          <w:sz w:val="24"/>
          <w:szCs w:val="24"/>
          <w:u w:val="none"/>
        </w:rPr>
        <w:t>Limitations</w:t>
      </w:r>
    </w:p>
    <w:p w:rsidR="00AB5E93" w:rsidRDefault="00AB5E93" w:rsidP="00120348">
      <w:pPr>
        <w:pStyle w:val="BodyText"/>
        <w:spacing w:line="480" w:lineRule="auto"/>
        <w:ind w:firstLine="567"/>
        <w:jc w:val="left"/>
        <w:rPr>
          <w:rFonts w:ascii="Times New Roman" w:hAnsi="Times New Roman" w:cs="Times New Roman"/>
          <w:sz w:val="24"/>
          <w:szCs w:val="24"/>
          <w:u w:val="none"/>
        </w:rPr>
      </w:pPr>
      <w:r>
        <w:rPr>
          <w:rFonts w:ascii="Times New Roman" w:hAnsi="Times New Roman" w:cs="Times New Roman"/>
          <w:sz w:val="24"/>
          <w:szCs w:val="24"/>
          <w:u w:val="none"/>
        </w:rPr>
        <w:t xml:space="preserve">In order to test the role of nostalgia, participants in the experimental condition were given a dictionary definition of nostalgia (‘a sentimental longing for the past’), whereas in the control condition they were not. This nostalgia definition might be perceived as a warm, positive instruction. Accordingly, participants may simply have felt they had been instructed to be </w:t>
      </w:r>
      <w:r w:rsidRPr="00FD42E2">
        <w:rPr>
          <w:rFonts w:ascii="Times New Roman" w:hAnsi="Times New Roman" w:cs="Times New Roman"/>
          <w:i/>
          <w:sz w:val="24"/>
          <w:szCs w:val="24"/>
          <w:u w:val="none"/>
        </w:rPr>
        <w:t xml:space="preserve">nice </w:t>
      </w:r>
      <w:r>
        <w:rPr>
          <w:rFonts w:ascii="Times New Roman" w:hAnsi="Times New Roman" w:cs="Times New Roman"/>
          <w:sz w:val="24"/>
          <w:szCs w:val="24"/>
          <w:u w:val="none"/>
        </w:rPr>
        <w:t xml:space="preserve">to overweight people, which in turn may have resulted in them reporting more positive perceptions of this group. We do not, however, believe that this potential explanation can adequately account for our findings for two reasons. First, Wildschut et al. (2006) found that participants who thought about a past event that made them feel nostalgic scored higher on measures of social bonding, positive self-regard and positive affect  </w:t>
      </w:r>
      <w:r w:rsidRPr="00FD42E2">
        <w:rPr>
          <w:rFonts w:ascii="Times New Roman" w:hAnsi="Times New Roman" w:cs="Times New Roman"/>
          <w:i/>
          <w:sz w:val="24"/>
          <w:szCs w:val="24"/>
          <w:u w:val="none"/>
        </w:rPr>
        <w:t>regardless of</w:t>
      </w:r>
      <w:r>
        <w:rPr>
          <w:rFonts w:ascii="Times New Roman" w:hAnsi="Times New Roman" w:cs="Times New Roman"/>
          <w:sz w:val="24"/>
          <w:szCs w:val="24"/>
          <w:u w:val="none"/>
        </w:rPr>
        <w:t xml:space="preserve"> whether they were given a dictionary definition of nostalgic as part of their task instruction.</w:t>
      </w:r>
    </w:p>
    <w:p w:rsidR="00AB5E93" w:rsidRDefault="00AB5E93">
      <w:pPr>
        <w:pStyle w:val="PlainText"/>
        <w:spacing w:line="480" w:lineRule="auto"/>
        <w:rPr>
          <w:rFonts w:ascii="Times New Roman" w:hAnsi="Times New Roman"/>
          <w:sz w:val="24"/>
          <w:szCs w:val="24"/>
        </w:rPr>
      </w:pPr>
      <w:r>
        <w:rPr>
          <w:rFonts w:ascii="Times New Roman" w:hAnsi="Times New Roman" w:cs="Times New Roman"/>
          <w:sz w:val="24"/>
          <w:szCs w:val="24"/>
        </w:rPr>
        <w:t xml:space="preserve">Second, there is evidence that nostalgia and its consequences can be induced in the absence of both the dictionary definition of nostalgia </w:t>
      </w:r>
      <w:r w:rsidRPr="000A1690">
        <w:rPr>
          <w:rFonts w:ascii="Times New Roman" w:hAnsi="Times New Roman" w:cs="Times New Roman"/>
          <w:i/>
          <w:sz w:val="24"/>
          <w:szCs w:val="24"/>
        </w:rPr>
        <w:t>and</w:t>
      </w:r>
      <w:r>
        <w:rPr>
          <w:rFonts w:ascii="Times New Roman" w:hAnsi="Times New Roman" w:cs="Times New Roman"/>
          <w:sz w:val="24"/>
          <w:szCs w:val="24"/>
        </w:rPr>
        <w:t xml:space="preserve"> the term nostalgia.  </w:t>
      </w:r>
      <w:r>
        <w:rPr>
          <w:rFonts w:ascii="Times New Roman" w:hAnsi="Times New Roman"/>
          <w:sz w:val="24"/>
          <w:szCs w:val="24"/>
        </w:rPr>
        <w:t xml:space="preserve">Hepper et al. (in press) identified central (e.g., memories, relationships) and peripheral (e.g., calm/relaxed, daydreaming) features of laypersons’ prototypical view of nostalgia. They then used these central and peripheral features to manipulate nostalgia. Specifically, participants were given a list of central features (or, in the control condition, peripheral features) and asked to bring to mind an event in their life that </w:t>
      </w:r>
      <w:r>
        <w:rPr>
          <w:rFonts w:ascii="Times New Roman" w:hAnsi="Times New Roman"/>
          <w:sz w:val="24"/>
          <w:szCs w:val="24"/>
        </w:rPr>
        <w:lastRenderedPageBreak/>
        <w:t>was characterized by at least five of these features.  Participants who focused on an event characterized by central (compared to peripheral) features were more nostalgic and also reported greater positive affect, self-regard, and social connectedness.  In sum, although the instructions given in the nostalgia and the control condition did not differ in their warmth or positivity, participants who recalled an event that was characterized by central (compared to peripheral) features of the nostalgia prototype reported more positive affect, self-regard, and social connectedness.</w:t>
      </w:r>
    </w:p>
    <w:p w:rsidR="00AB5E93" w:rsidRDefault="00AB5E93" w:rsidP="00C4474B">
      <w:pPr>
        <w:pStyle w:val="BodyText"/>
        <w:spacing w:line="480" w:lineRule="auto"/>
        <w:jc w:val="left"/>
        <w:rPr>
          <w:rFonts w:ascii="Times New Roman" w:hAnsi="Times New Roman"/>
          <w:sz w:val="24"/>
          <w:szCs w:val="24"/>
          <w:u w:val="none"/>
        </w:rPr>
      </w:pPr>
      <w:r>
        <w:rPr>
          <w:rFonts w:ascii="Times New Roman" w:hAnsi="Times New Roman"/>
          <w:sz w:val="24"/>
          <w:szCs w:val="24"/>
          <w:u w:val="none"/>
          <w:lang w:val="en-US" w:eastAsia="en-US"/>
        </w:rPr>
        <w:tab/>
      </w:r>
      <w:r>
        <w:rPr>
          <w:rFonts w:ascii="Times New Roman" w:hAnsi="Times New Roman" w:cs="Times New Roman"/>
          <w:sz w:val="24"/>
          <w:szCs w:val="24"/>
          <w:u w:val="none"/>
        </w:rPr>
        <w:t>A further potential concern with the reported experiments is that they included relatively small samples of undergraduate students and therefore are not representative of the general population.   However, we have replicated our findings across two independent samples.  Furthermore, in both experiments, the effect sizes were large, suggesting that nostalgia has a powerful effect on outgroup attitudes.</w:t>
      </w:r>
    </w:p>
    <w:p w:rsidR="00AB5E93" w:rsidRPr="004856E9" w:rsidRDefault="00AB5E93" w:rsidP="004856E9">
      <w:pPr>
        <w:pStyle w:val="BodyText"/>
        <w:spacing w:line="480" w:lineRule="auto"/>
        <w:ind w:firstLine="567"/>
        <w:jc w:val="left"/>
        <w:rPr>
          <w:rFonts w:ascii="Times New Roman" w:hAnsi="Times New Roman" w:cs="Times New Roman"/>
          <w:sz w:val="24"/>
          <w:szCs w:val="24"/>
          <w:u w:val="none"/>
        </w:rPr>
      </w:pPr>
      <w:r>
        <w:rPr>
          <w:rFonts w:ascii="Times New Roman" w:hAnsi="Times New Roman"/>
          <w:sz w:val="24"/>
          <w:szCs w:val="24"/>
          <w:u w:val="none"/>
        </w:rPr>
        <w:t>Another potential limitation is that the experiments did not include a measure of self-reported or actual body weight, both of which are likely to have an impact on attitudes towards persons who are overweight, and may also moderate the effect of nostalgia on these attitudes.  Note, however, that t</w:t>
      </w:r>
      <w:r w:rsidRPr="0032033C">
        <w:rPr>
          <w:rFonts w:ascii="Times New Roman" w:hAnsi="Times New Roman"/>
          <w:sz w:val="24"/>
          <w:szCs w:val="24"/>
          <w:u w:val="none"/>
        </w:rPr>
        <w:t xml:space="preserve">he current research was not </w:t>
      </w:r>
      <w:r>
        <w:rPr>
          <w:rFonts w:ascii="Times New Roman" w:hAnsi="Times New Roman"/>
          <w:sz w:val="24"/>
          <w:szCs w:val="24"/>
          <w:u w:val="none"/>
        </w:rPr>
        <w:t xml:space="preserve">intended as </w:t>
      </w:r>
      <w:r w:rsidRPr="0032033C">
        <w:rPr>
          <w:rFonts w:ascii="Times New Roman" w:hAnsi="Times New Roman"/>
          <w:sz w:val="24"/>
          <w:szCs w:val="24"/>
          <w:u w:val="none"/>
        </w:rPr>
        <w:t xml:space="preserve">an </w:t>
      </w:r>
      <w:r>
        <w:rPr>
          <w:rFonts w:ascii="Times New Roman" w:hAnsi="Times New Roman"/>
          <w:sz w:val="24"/>
          <w:szCs w:val="24"/>
          <w:u w:val="none"/>
        </w:rPr>
        <w:t xml:space="preserve">evaluation of the effectiveness of a prejudice-reduction </w:t>
      </w:r>
      <w:r w:rsidRPr="0032033C">
        <w:rPr>
          <w:rFonts w:ascii="Times New Roman" w:hAnsi="Times New Roman"/>
          <w:sz w:val="24"/>
          <w:szCs w:val="24"/>
          <w:u w:val="none"/>
        </w:rPr>
        <w:t>intervention</w:t>
      </w:r>
      <w:r>
        <w:rPr>
          <w:rFonts w:ascii="Times New Roman" w:hAnsi="Times New Roman"/>
          <w:sz w:val="24"/>
          <w:szCs w:val="24"/>
          <w:u w:val="none"/>
        </w:rPr>
        <w:t>.  Instead, the</w:t>
      </w:r>
      <w:r w:rsidRPr="0032033C">
        <w:rPr>
          <w:rFonts w:ascii="Times New Roman" w:hAnsi="Times New Roman"/>
          <w:sz w:val="24"/>
          <w:szCs w:val="24"/>
          <w:u w:val="none"/>
        </w:rPr>
        <w:t xml:space="preserve"> aim</w:t>
      </w:r>
      <w:r>
        <w:rPr>
          <w:rFonts w:ascii="Times New Roman" w:hAnsi="Times New Roman"/>
          <w:sz w:val="24"/>
          <w:szCs w:val="24"/>
          <w:u w:val="none"/>
        </w:rPr>
        <w:t xml:space="preserve"> of the research</w:t>
      </w:r>
      <w:r w:rsidRPr="0032033C">
        <w:rPr>
          <w:rFonts w:ascii="Times New Roman" w:hAnsi="Times New Roman"/>
          <w:sz w:val="24"/>
          <w:szCs w:val="24"/>
          <w:u w:val="none"/>
        </w:rPr>
        <w:t xml:space="preserve"> was to provide a theory-based glimpse at one possible mechanism that might be used in a more comprehensive investigation to limit or reverse judgments of </w:t>
      </w:r>
      <w:r>
        <w:rPr>
          <w:rFonts w:ascii="Times New Roman" w:hAnsi="Times New Roman"/>
          <w:sz w:val="24"/>
          <w:szCs w:val="24"/>
          <w:u w:val="none"/>
        </w:rPr>
        <w:t>persons</w:t>
      </w:r>
      <w:r w:rsidRPr="0032033C">
        <w:rPr>
          <w:rFonts w:ascii="Times New Roman" w:hAnsi="Times New Roman"/>
          <w:sz w:val="24"/>
          <w:szCs w:val="24"/>
          <w:u w:val="none"/>
        </w:rPr>
        <w:t xml:space="preserve"> who are overweight.</w:t>
      </w:r>
      <w:r>
        <w:rPr>
          <w:rFonts w:ascii="Times New Roman" w:hAnsi="Times New Roman"/>
          <w:sz w:val="24"/>
          <w:szCs w:val="24"/>
          <w:u w:val="none"/>
        </w:rPr>
        <w:t xml:space="preserve">  Nonetheless, future studies incorporating nostalgia as an applied intervention should ensure that more detailed measures of participants’ characteristics are included (e.g., self-reported and actual body weight, socio-economic status, nationality, ethnicity).</w:t>
      </w:r>
    </w:p>
    <w:p w:rsidR="00AB5E93" w:rsidRPr="00963EBB" w:rsidRDefault="00AB5E93" w:rsidP="00963EBB">
      <w:pPr>
        <w:pStyle w:val="BodyText"/>
        <w:spacing w:line="480" w:lineRule="auto"/>
        <w:jc w:val="left"/>
        <w:rPr>
          <w:rFonts w:ascii="Times New Roman" w:hAnsi="Times New Roman" w:cs="Times New Roman"/>
          <w:b/>
          <w:sz w:val="24"/>
          <w:szCs w:val="24"/>
          <w:u w:val="none"/>
        </w:rPr>
      </w:pPr>
      <w:r w:rsidRPr="00963EBB">
        <w:rPr>
          <w:rFonts w:ascii="Times New Roman" w:hAnsi="Times New Roman" w:cs="Times New Roman"/>
          <w:b/>
          <w:sz w:val="24"/>
          <w:szCs w:val="24"/>
          <w:u w:val="none"/>
        </w:rPr>
        <w:t>Broader Implications</w:t>
      </w:r>
    </w:p>
    <w:p w:rsidR="00AB5E93" w:rsidRDefault="00AB5E93" w:rsidP="0086326E">
      <w:pPr>
        <w:pStyle w:val="BodyText"/>
        <w:spacing w:line="480" w:lineRule="auto"/>
        <w:ind w:firstLine="567"/>
        <w:jc w:val="left"/>
        <w:rPr>
          <w:rFonts w:ascii="Times New Roman" w:hAnsi="Times New Roman" w:cs="Times New Roman"/>
          <w:sz w:val="24"/>
          <w:szCs w:val="24"/>
          <w:u w:val="none"/>
        </w:rPr>
      </w:pPr>
      <w:r>
        <w:rPr>
          <w:rFonts w:ascii="Times New Roman" w:hAnsi="Times New Roman" w:cs="Times New Roman"/>
          <w:sz w:val="24"/>
          <w:szCs w:val="24"/>
          <w:u w:val="none"/>
        </w:rPr>
        <w:lastRenderedPageBreak/>
        <w:t>Nonetheless, these findings have interventional</w:t>
      </w:r>
      <w:r w:rsidRPr="005B31DC">
        <w:rPr>
          <w:rFonts w:ascii="Times New Roman" w:hAnsi="Times New Roman" w:cs="Times New Roman"/>
          <w:sz w:val="24"/>
          <w:szCs w:val="24"/>
          <w:u w:val="none"/>
        </w:rPr>
        <w:t xml:space="preserve"> implications</w:t>
      </w:r>
      <w:r>
        <w:rPr>
          <w:rFonts w:ascii="Times New Roman" w:hAnsi="Times New Roman" w:cs="Times New Roman"/>
          <w:sz w:val="24"/>
          <w:szCs w:val="24"/>
          <w:u w:val="none"/>
        </w:rPr>
        <w:t xml:space="preserve">.  Arguably, nostalgia is easier to implement and perhaps sustain than actual intergroup contact (Allport, 1954; Pettigrew &amp; Tropp, 2006).  The same can be said about imagined intergroup contact, where participants who imagine interacting with </w:t>
      </w:r>
      <w:r w:rsidRPr="003F1D36">
        <w:rPr>
          <w:rFonts w:ascii="Times New Roman" w:hAnsi="Times New Roman" w:cs="Times New Roman"/>
          <w:sz w:val="24"/>
          <w:szCs w:val="24"/>
          <w:u w:val="none"/>
          <w:lang w:val="en-GB"/>
        </w:rPr>
        <w:t xml:space="preserve">an </w:t>
      </w:r>
      <w:r>
        <w:rPr>
          <w:rFonts w:ascii="Times New Roman" w:hAnsi="Times New Roman" w:cs="Times New Roman"/>
          <w:sz w:val="24"/>
          <w:szCs w:val="24"/>
          <w:u w:val="none"/>
          <w:lang w:val="en-GB"/>
        </w:rPr>
        <w:t xml:space="preserve">outgroup member subsequently show more positive outgroup attitudes than control participants </w:t>
      </w:r>
      <w:r w:rsidRPr="003F1D36">
        <w:rPr>
          <w:rFonts w:ascii="Times New Roman" w:hAnsi="Times New Roman" w:cs="Times New Roman"/>
          <w:sz w:val="24"/>
          <w:szCs w:val="24"/>
          <w:u w:val="none"/>
          <w:lang w:val="en-GB"/>
        </w:rPr>
        <w:t>(</w:t>
      </w:r>
      <w:r>
        <w:rPr>
          <w:rFonts w:ascii="Times New Roman" w:hAnsi="Times New Roman" w:cs="Times New Roman"/>
          <w:sz w:val="24"/>
          <w:szCs w:val="24"/>
          <w:u w:val="none"/>
        </w:rPr>
        <w:t xml:space="preserve">Crisp &amp; Turner, 2009; </w:t>
      </w:r>
      <w:r w:rsidRPr="003F1D36">
        <w:rPr>
          <w:rFonts w:ascii="Times New Roman" w:hAnsi="Times New Roman" w:cs="Times New Roman"/>
          <w:sz w:val="24"/>
          <w:szCs w:val="24"/>
          <w:u w:val="none"/>
          <w:lang w:val="en-GB"/>
        </w:rPr>
        <w:t xml:space="preserve">Turner, Crisp, &amp; Lambert, 2007). </w:t>
      </w:r>
      <w:r>
        <w:rPr>
          <w:rFonts w:ascii="Times New Roman" w:hAnsi="Times New Roman" w:cs="Times New Roman"/>
          <w:sz w:val="24"/>
          <w:szCs w:val="24"/>
          <w:u w:val="none"/>
          <w:lang w:val="en-GB"/>
        </w:rPr>
        <w:t xml:space="preserve">Yet, such research has not </w:t>
      </w:r>
      <w:r w:rsidRPr="003F1D36">
        <w:rPr>
          <w:rFonts w:ascii="Times New Roman" w:hAnsi="Times New Roman" w:cs="Times New Roman"/>
          <w:sz w:val="24"/>
          <w:szCs w:val="24"/>
          <w:u w:val="none"/>
        </w:rPr>
        <w:t>drawn on participants</w:t>
      </w:r>
      <w:r>
        <w:rPr>
          <w:rFonts w:ascii="Times New Roman" w:hAnsi="Times New Roman" w:cs="Times New Roman"/>
          <w:sz w:val="24"/>
          <w:szCs w:val="24"/>
          <w:u w:val="none"/>
        </w:rPr>
        <w:t>’</w:t>
      </w:r>
      <w:r w:rsidRPr="003F1D36">
        <w:rPr>
          <w:rFonts w:ascii="Times New Roman" w:hAnsi="Times New Roman" w:cs="Times New Roman"/>
          <w:sz w:val="24"/>
          <w:szCs w:val="24"/>
          <w:u w:val="none"/>
        </w:rPr>
        <w:t xml:space="preserve"> autobiographical memories as a source of imagined contact.</w:t>
      </w:r>
      <w:r>
        <w:rPr>
          <w:rFonts w:ascii="Times New Roman" w:hAnsi="Times New Roman" w:cs="Times New Roman"/>
          <w:sz w:val="24"/>
          <w:szCs w:val="24"/>
          <w:u w:val="none"/>
        </w:rPr>
        <w:t xml:space="preserve">  Thus, persons </w:t>
      </w:r>
      <w:r w:rsidRPr="003F1D36">
        <w:rPr>
          <w:rFonts w:ascii="Times New Roman" w:hAnsi="Times New Roman" w:cs="Times New Roman"/>
          <w:sz w:val="24"/>
          <w:szCs w:val="24"/>
          <w:u w:val="none"/>
        </w:rPr>
        <w:t xml:space="preserve">might not spontaneously engage in this type of abstract mental imagery, this type of mental imagery </w:t>
      </w:r>
      <w:r>
        <w:rPr>
          <w:rFonts w:ascii="Times New Roman" w:hAnsi="Times New Roman" w:cs="Times New Roman"/>
          <w:sz w:val="24"/>
          <w:szCs w:val="24"/>
          <w:u w:val="none"/>
        </w:rPr>
        <w:t>is</w:t>
      </w:r>
      <w:r w:rsidRPr="003F1D36">
        <w:rPr>
          <w:rFonts w:ascii="Times New Roman" w:hAnsi="Times New Roman" w:cs="Times New Roman"/>
          <w:sz w:val="24"/>
          <w:szCs w:val="24"/>
          <w:u w:val="none"/>
        </w:rPr>
        <w:t xml:space="preserve"> rather impoverished (lacking in texture and affect), and any intervention might be difficult to maintain (low adherence) and might produce suboptimal results. </w:t>
      </w:r>
      <w:r>
        <w:rPr>
          <w:rFonts w:ascii="Times New Roman" w:hAnsi="Times New Roman" w:cs="Times New Roman"/>
          <w:sz w:val="24"/>
          <w:szCs w:val="24"/>
          <w:u w:val="none"/>
        </w:rPr>
        <w:t xml:space="preserve"> However, the</w:t>
      </w:r>
      <w:r w:rsidRPr="003F1D36">
        <w:rPr>
          <w:rFonts w:ascii="Times New Roman" w:hAnsi="Times New Roman" w:cs="Times New Roman"/>
          <w:sz w:val="24"/>
          <w:szCs w:val="24"/>
          <w:u w:val="none"/>
        </w:rPr>
        <w:t xml:space="preserve"> present research provides insight into how imagined contact interventions may be implemented successfully by (1) capitalizing upon the known propensity for most persons to recall nostalgic memories on a regular basis</w:t>
      </w:r>
      <w:r>
        <w:rPr>
          <w:rFonts w:ascii="Times New Roman" w:hAnsi="Times New Roman" w:cs="Times New Roman"/>
          <w:sz w:val="24"/>
          <w:szCs w:val="24"/>
          <w:u w:val="none"/>
        </w:rPr>
        <w:t xml:space="preserve"> (Wildschut et al., 2006)</w:t>
      </w:r>
      <w:r w:rsidRPr="003F1D36">
        <w:rPr>
          <w:rFonts w:ascii="Times New Roman" w:hAnsi="Times New Roman" w:cs="Times New Roman"/>
          <w:sz w:val="24"/>
          <w:szCs w:val="24"/>
          <w:u w:val="none"/>
        </w:rPr>
        <w:t xml:space="preserve"> and (2) mining the rich deposits of nostalgic memories</w:t>
      </w:r>
      <w:r>
        <w:rPr>
          <w:rFonts w:ascii="Times New Roman" w:hAnsi="Times New Roman" w:cs="Times New Roman"/>
          <w:sz w:val="24"/>
          <w:szCs w:val="24"/>
          <w:u w:val="none"/>
        </w:rPr>
        <w:t xml:space="preserve"> the undoubtedly will</w:t>
      </w:r>
      <w:r w:rsidRPr="003F1D36">
        <w:rPr>
          <w:rFonts w:ascii="Times New Roman" w:hAnsi="Times New Roman" w:cs="Times New Roman"/>
          <w:sz w:val="24"/>
          <w:szCs w:val="24"/>
          <w:u w:val="none"/>
        </w:rPr>
        <w:t xml:space="preserve"> involv</w:t>
      </w:r>
      <w:r>
        <w:rPr>
          <w:rFonts w:ascii="Times New Roman" w:hAnsi="Times New Roman" w:cs="Times New Roman"/>
          <w:sz w:val="24"/>
          <w:szCs w:val="24"/>
          <w:u w:val="none"/>
        </w:rPr>
        <w:t>e</w:t>
      </w:r>
      <w:r w:rsidRPr="00274439">
        <w:rPr>
          <w:rFonts w:ascii="Times New Roman" w:hAnsi="Times New Roman" w:cs="Times New Roman"/>
          <w:sz w:val="24"/>
          <w:szCs w:val="24"/>
          <w:u w:val="none"/>
        </w:rPr>
        <w:t xml:space="preserve"> outgroup members.</w:t>
      </w:r>
      <w:r>
        <w:rPr>
          <w:rFonts w:ascii="Times New Roman" w:hAnsi="Times New Roman" w:cs="Times New Roman"/>
          <w:sz w:val="24"/>
          <w:szCs w:val="24"/>
          <w:u w:val="none"/>
        </w:rPr>
        <w:t xml:space="preserve">  </w:t>
      </w:r>
      <w:r w:rsidRPr="00274439">
        <w:rPr>
          <w:rFonts w:ascii="Times New Roman" w:hAnsi="Times New Roman" w:cs="Times New Roman"/>
          <w:sz w:val="24"/>
          <w:szCs w:val="24"/>
          <w:u w:val="none"/>
        </w:rPr>
        <w:t>Indeed, this is the first empirical evidence supporting</w:t>
      </w:r>
      <w:r>
        <w:rPr>
          <w:rFonts w:ascii="Times New Roman" w:hAnsi="Times New Roman" w:cs="Times New Roman"/>
          <w:sz w:val="24"/>
          <w:szCs w:val="24"/>
          <w:u w:val="none"/>
        </w:rPr>
        <w:t xml:space="preserve"> </w:t>
      </w:r>
      <w:r w:rsidRPr="00274439">
        <w:rPr>
          <w:rFonts w:ascii="Times New Roman" w:hAnsi="Times New Roman" w:cs="Times New Roman"/>
          <w:sz w:val="24"/>
          <w:szCs w:val="24"/>
          <w:u w:val="none"/>
        </w:rPr>
        <w:t xml:space="preserve">Allport’s </w:t>
      </w:r>
      <w:r>
        <w:rPr>
          <w:rFonts w:ascii="Times New Roman" w:hAnsi="Times New Roman" w:cs="Times New Roman"/>
          <w:sz w:val="24"/>
          <w:szCs w:val="24"/>
          <w:u w:val="none"/>
        </w:rPr>
        <w:t xml:space="preserve">(1954) </w:t>
      </w:r>
      <w:r w:rsidRPr="00274439">
        <w:rPr>
          <w:rFonts w:ascii="Times New Roman" w:hAnsi="Times New Roman" w:cs="Times New Roman"/>
          <w:sz w:val="24"/>
          <w:szCs w:val="24"/>
          <w:u w:val="none"/>
        </w:rPr>
        <w:t>intuition</w:t>
      </w:r>
      <w:r>
        <w:rPr>
          <w:rFonts w:ascii="Times New Roman" w:hAnsi="Times New Roman" w:cs="Times New Roman"/>
          <w:sz w:val="24"/>
          <w:szCs w:val="24"/>
          <w:u w:val="none"/>
        </w:rPr>
        <w:t>—with which we opened this article—</w:t>
      </w:r>
    </w:p>
    <w:p w:rsidR="00AB5E93" w:rsidRDefault="00AB5E93" w:rsidP="00963EBB">
      <w:pPr>
        <w:pStyle w:val="BodyText"/>
        <w:spacing w:line="480" w:lineRule="auto"/>
        <w:jc w:val="left"/>
        <w:rPr>
          <w:rFonts w:ascii="Times New Roman" w:hAnsi="Times New Roman" w:cs="Times New Roman"/>
          <w:sz w:val="24"/>
          <w:szCs w:val="24"/>
          <w:u w:val="none"/>
        </w:rPr>
      </w:pPr>
      <w:r>
        <w:rPr>
          <w:rFonts w:ascii="Times New Roman" w:hAnsi="Times New Roman" w:cs="Times New Roman"/>
          <w:sz w:val="24"/>
          <w:szCs w:val="24"/>
          <w:u w:val="none"/>
        </w:rPr>
        <w:t>about the salutary implications of nostalgia for intergroup contact.</w:t>
      </w:r>
      <w:r>
        <w:rPr>
          <w:rFonts w:ascii="Times New Roman" w:hAnsi="Times New Roman" w:cs="Times New Roman"/>
          <w:sz w:val="24"/>
          <w:szCs w:val="24"/>
          <w:u w:val="none"/>
        </w:rPr>
        <w:br w:type="page"/>
      </w:r>
    </w:p>
    <w:p w:rsidR="00AB5E93" w:rsidRPr="00F00B71" w:rsidRDefault="00AB5E93" w:rsidP="009D2459">
      <w:pPr>
        <w:pStyle w:val="BodyText"/>
        <w:spacing w:line="480" w:lineRule="auto"/>
        <w:ind w:firstLine="567"/>
        <w:rPr>
          <w:rFonts w:ascii="Times New Roman" w:hAnsi="Times New Roman" w:cs="Times New Roman"/>
          <w:sz w:val="24"/>
          <w:szCs w:val="24"/>
          <w:u w:val="none"/>
        </w:rPr>
      </w:pPr>
      <w:r w:rsidRPr="00F00B71">
        <w:rPr>
          <w:rFonts w:ascii="Times New Roman" w:hAnsi="Times New Roman" w:cs="Times New Roman"/>
          <w:b/>
          <w:sz w:val="24"/>
          <w:szCs w:val="24"/>
          <w:u w:val="none"/>
        </w:rPr>
        <w:t>References</w:t>
      </w:r>
    </w:p>
    <w:p w:rsidR="00AB5E93" w:rsidRPr="00F00B71" w:rsidRDefault="00AB5E93" w:rsidP="00F00B71">
      <w:pPr>
        <w:tabs>
          <w:tab w:val="left" w:pos="8820"/>
        </w:tabs>
        <w:spacing w:line="480" w:lineRule="auto"/>
        <w:rPr>
          <w:rFonts w:ascii="Times New Roman" w:hAnsi="Times New Roman" w:cs="Times New Roman"/>
          <w:i/>
        </w:rPr>
      </w:pPr>
      <w:r w:rsidRPr="00F00B71">
        <w:rPr>
          <w:rFonts w:ascii="Times New Roman" w:hAnsi="Times New Roman" w:cs="Times New Roman"/>
        </w:rPr>
        <w:t xml:space="preserve">Allport, G. W. (1954). </w:t>
      </w:r>
      <w:r w:rsidRPr="00F00B71">
        <w:rPr>
          <w:rFonts w:ascii="Times New Roman" w:hAnsi="Times New Roman" w:cs="Times New Roman"/>
          <w:i/>
        </w:rPr>
        <w:t>The nature of prejudice.</w:t>
      </w:r>
      <w:r w:rsidRPr="00F00B71">
        <w:rPr>
          <w:rFonts w:ascii="Times New Roman" w:hAnsi="Times New Roman" w:cs="Times New Roman"/>
        </w:rPr>
        <w:t xml:space="preserve"> Cambridge, MA: Perseus Books.</w:t>
      </w:r>
    </w:p>
    <w:p w:rsidR="00AB5E93" w:rsidRDefault="00AB5E93" w:rsidP="00406CD4">
      <w:pPr>
        <w:pStyle w:val="HTMLPreformatted"/>
        <w:spacing w:line="480" w:lineRule="auto"/>
        <w:ind w:left="567" w:hanging="567"/>
        <w:rPr>
          <w:rFonts w:ascii="Times New Roman" w:hAnsi="Times New Roman" w:cs="Times New Roman"/>
          <w:sz w:val="24"/>
          <w:szCs w:val="24"/>
        </w:rPr>
      </w:pPr>
      <w:r w:rsidRPr="00F00B71">
        <w:rPr>
          <w:rFonts w:ascii="Times New Roman" w:hAnsi="Times New Roman" w:cs="Times New Roman"/>
          <w:sz w:val="24"/>
          <w:szCs w:val="24"/>
        </w:rPr>
        <w:t>Andreyeva, T., Puhl, R. M., &amp; Brownell, K. D. (2008). Changes in perceived weight discrimination</w:t>
      </w:r>
      <w:r>
        <w:rPr>
          <w:rFonts w:ascii="Times New Roman" w:hAnsi="Times New Roman" w:cs="Times New Roman"/>
          <w:sz w:val="24"/>
          <w:szCs w:val="24"/>
        </w:rPr>
        <w:t xml:space="preserve"> among Americans. </w:t>
      </w:r>
      <w:r>
        <w:rPr>
          <w:rFonts w:ascii="Times New Roman" w:hAnsi="Times New Roman" w:cs="Times New Roman"/>
          <w:i/>
          <w:sz w:val="24"/>
          <w:szCs w:val="24"/>
        </w:rPr>
        <w:t xml:space="preserve">Obesity, 16, </w:t>
      </w:r>
      <w:r>
        <w:rPr>
          <w:rFonts w:ascii="Times New Roman" w:hAnsi="Times New Roman" w:cs="Times New Roman"/>
          <w:sz w:val="24"/>
          <w:szCs w:val="24"/>
        </w:rPr>
        <w:t>1129-1134.</w:t>
      </w:r>
    </w:p>
    <w:p w:rsidR="00AB5E93" w:rsidRPr="005B31DC" w:rsidRDefault="00AB5E93" w:rsidP="00406CD4">
      <w:pPr>
        <w:pStyle w:val="HTMLPreformatted"/>
        <w:spacing w:line="480" w:lineRule="auto"/>
        <w:ind w:left="567" w:hanging="567"/>
        <w:rPr>
          <w:rFonts w:ascii="Times New Roman" w:hAnsi="Times New Roman" w:cs="Times New Roman"/>
          <w:sz w:val="24"/>
          <w:szCs w:val="24"/>
        </w:rPr>
      </w:pPr>
      <w:r w:rsidRPr="005B31DC">
        <w:rPr>
          <w:rFonts w:ascii="Times New Roman" w:hAnsi="Times New Roman" w:cs="Times New Roman"/>
          <w:sz w:val="24"/>
          <w:szCs w:val="24"/>
        </w:rPr>
        <w:t>Aron, A., Aron, E</w:t>
      </w:r>
      <w:r>
        <w:rPr>
          <w:rFonts w:ascii="Times New Roman" w:hAnsi="Times New Roman" w:cs="Times New Roman"/>
          <w:sz w:val="24"/>
          <w:szCs w:val="24"/>
        </w:rPr>
        <w:t xml:space="preserve">. </w:t>
      </w:r>
      <w:r w:rsidRPr="005B31DC">
        <w:rPr>
          <w:rFonts w:ascii="Times New Roman" w:hAnsi="Times New Roman" w:cs="Times New Roman"/>
          <w:sz w:val="24"/>
          <w:szCs w:val="24"/>
        </w:rPr>
        <w:t>N., Tudor, M., &amp; Nelson, G</w:t>
      </w:r>
      <w:r>
        <w:rPr>
          <w:rFonts w:ascii="Times New Roman" w:hAnsi="Times New Roman" w:cs="Times New Roman"/>
          <w:sz w:val="24"/>
          <w:szCs w:val="24"/>
        </w:rPr>
        <w:t xml:space="preserve">. </w:t>
      </w:r>
      <w:r w:rsidRPr="005B31DC">
        <w:rPr>
          <w:rFonts w:ascii="Times New Roman" w:hAnsi="Times New Roman" w:cs="Times New Roman"/>
          <w:sz w:val="24"/>
          <w:szCs w:val="24"/>
        </w:rPr>
        <w:t>(1991)</w:t>
      </w:r>
      <w:r>
        <w:rPr>
          <w:rFonts w:ascii="Times New Roman" w:hAnsi="Times New Roman" w:cs="Times New Roman"/>
          <w:sz w:val="24"/>
          <w:szCs w:val="24"/>
        </w:rPr>
        <w:t>.</w:t>
      </w:r>
      <w:r w:rsidRPr="005B31DC">
        <w:rPr>
          <w:rFonts w:ascii="Times New Roman" w:hAnsi="Times New Roman" w:cs="Times New Roman"/>
          <w:sz w:val="24"/>
          <w:szCs w:val="24"/>
        </w:rPr>
        <w:t>Close relationships as including other in the self</w:t>
      </w:r>
      <w:r>
        <w:rPr>
          <w:rFonts w:ascii="Times New Roman" w:hAnsi="Times New Roman" w:cs="Times New Roman"/>
          <w:sz w:val="24"/>
          <w:szCs w:val="24"/>
        </w:rPr>
        <w:t xml:space="preserve">. </w:t>
      </w:r>
      <w:r w:rsidRPr="005B31DC">
        <w:rPr>
          <w:rFonts w:ascii="Times New Roman" w:hAnsi="Times New Roman" w:cs="Times New Roman"/>
          <w:i/>
          <w:sz w:val="24"/>
          <w:szCs w:val="24"/>
        </w:rPr>
        <w:t>Journal of Personality and Social Psychology, 60,</w:t>
      </w:r>
      <w:r w:rsidRPr="005B31DC">
        <w:rPr>
          <w:rFonts w:ascii="Times New Roman" w:hAnsi="Times New Roman" w:cs="Times New Roman"/>
          <w:sz w:val="24"/>
          <w:szCs w:val="24"/>
        </w:rPr>
        <w:t xml:space="preserve"> 241-253.</w:t>
      </w:r>
    </w:p>
    <w:p w:rsidR="00AB5E93" w:rsidRDefault="00AB5E93" w:rsidP="00406CD4">
      <w:pPr>
        <w:tabs>
          <w:tab w:val="left" w:pos="8820"/>
        </w:tabs>
        <w:spacing w:line="480" w:lineRule="auto"/>
        <w:ind w:left="567" w:right="-45" w:hanging="567"/>
        <w:rPr>
          <w:rFonts w:ascii="Times New Roman" w:hAnsi="Times New Roman" w:cs="Times New Roman"/>
        </w:rPr>
      </w:pPr>
      <w:r w:rsidRPr="005B31DC">
        <w:rPr>
          <w:rFonts w:ascii="Times New Roman" w:hAnsi="Times New Roman" w:cs="Times New Roman"/>
        </w:rPr>
        <w:t>Aron, A., Aron, E</w:t>
      </w:r>
      <w:r>
        <w:rPr>
          <w:rFonts w:ascii="Times New Roman" w:hAnsi="Times New Roman" w:cs="Times New Roman"/>
        </w:rPr>
        <w:t xml:space="preserve">. </w:t>
      </w:r>
      <w:r w:rsidRPr="005B31DC">
        <w:rPr>
          <w:rFonts w:ascii="Times New Roman" w:hAnsi="Times New Roman" w:cs="Times New Roman"/>
        </w:rPr>
        <w:t>N., &amp;</w:t>
      </w:r>
      <w:r>
        <w:rPr>
          <w:rFonts w:ascii="Times New Roman" w:hAnsi="Times New Roman" w:cs="Times New Roman"/>
        </w:rPr>
        <w:t xml:space="preserve"> </w:t>
      </w:r>
      <w:r w:rsidRPr="005B31DC">
        <w:rPr>
          <w:rFonts w:ascii="Times New Roman" w:hAnsi="Times New Roman" w:cs="Times New Roman"/>
        </w:rPr>
        <w:t>Smollan, D</w:t>
      </w:r>
      <w:r>
        <w:rPr>
          <w:rFonts w:ascii="Times New Roman" w:hAnsi="Times New Roman" w:cs="Times New Roman"/>
        </w:rPr>
        <w:t xml:space="preserve">. </w:t>
      </w:r>
      <w:r w:rsidRPr="005B31DC">
        <w:rPr>
          <w:rFonts w:ascii="Times New Roman" w:hAnsi="Times New Roman" w:cs="Times New Roman"/>
        </w:rPr>
        <w:t>(1992)</w:t>
      </w:r>
      <w:r>
        <w:rPr>
          <w:rFonts w:ascii="Times New Roman" w:hAnsi="Times New Roman" w:cs="Times New Roman"/>
        </w:rPr>
        <w:t xml:space="preserve">. </w:t>
      </w:r>
      <w:r w:rsidRPr="005B31DC">
        <w:rPr>
          <w:rFonts w:ascii="Times New Roman" w:hAnsi="Times New Roman" w:cs="Times New Roman"/>
        </w:rPr>
        <w:t>Inclusion of other in the self scale and the structure of interpersonal closeness</w:t>
      </w:r>
      <w:r>
        <w:rPr>
          <w:rFonts w:ascii="Times New Roman" w:hAnsi="Times New Roman" w:cs="Times New Roman"/>
        </w:rPr>
        <w:t xml:space="preserve">. </w:t>
      </w:r>
      <w:r w:rsidRPr="005B31DC">
        <w:rPr>
          <w:rFonts w:ascii="Times New Roman" w:hAnsi="Times New Roman" w:cs="Times New Roman"/>
          <w:i/>
        </w:rPr>
        <w:t>Journal of Personality and Social Psychology, 63,</w:t>
      </w:r>
      <w:r w:rsidRPr="005B31DC">
        <w:rPr>
          <w:rFonts w:ascii="Times New Roman" w:hAnsi="Times New Roman" w:cs="Times New Roman"/>
        </w:rPr>
        <w:t xml:space="preserve"> 596-612.</w:t>
      </w:r>
    </w:p>
    <w:p w:rsidR="00AB5E93" w:rsidRDefault="00AB5E93" w:rsidP="00406CD4">
      <w:pPr>
        <w:tabs>
          <w:tab w:val="left" w:pos="8820"/>
        </w:tabs>
        <w:spacing w:line="480" w:lineRule="auto"/>
        <w:ind w:left="567" w:right="-45" w:hanging="567"/>
        <w:rPr>
          <w:rFonts w:ascii="Times New Roman" w:hAnsi="Times New Roman" w:cs="Times New Roman"/>
        </w:rPr>
      </w:pPr>
      <w:r>
        <w:rPr>
          <w:rFonts w:ascii="Times New Roman" w:hAnsi="Times New Roman" w:cs="Times New Roman"/>
        </w:rPr>
        <w:t xml:space="preserve">Baron, R. M., &amp; Kenny, D. A., (1986). The moderator-mediator variable distinction in social psychological research: Conceptual, strategic, and statistical considerations. </w:t>
      </w:r>
      <w:r w:rsidRPr="00963EBB">
        <w:rPr>
          <w:rFonts w:ascii="Times New Roman" w:hAnsi="Times New Roman" w:cs="Times New Roman"/>
          <w:i/>
        </w:rPr>
        <w:t>Journal of Personality and Social Psychology, 51</w:t>
      </w:r>
      <w:r>
        <w:rPr>
          <w:rFonts w:ascii="Times New Roman" w:hAnsi="Times New Roman" w:cs="Times New Roman"/>
        </w:rPr>
        <w:t>, 1173-1182.</w:t>
      </w:r>
    </w:p>
    <w:p w:rsidR="00AB5E93" w:rsidRDefault="00AB5E93" w:rsidP="00406CD4">
      <w:pPr>
        <w:spacing w:line="480" w:lineRule="auto"/>
        <w:ind w:left="567" w:hanging="567"/>
        <w:rPr>
          <w:rFonts w:ascii="Times New Roman" w:hAnsi="Times New Roman" w:cs="Times New Roman"/>
        </w:rPr>
      </w:pPr>
      <w:r w:rsidRPr="005B31DC">
        <w:rPr>
          <w:rFonts w:ascii="Times New Roman" w:hAnsi="Times New Roman" w:cs="Times New Roman"/>
        </w:rPr>
        <w:t>Brown, R., &amp;</w:t>
      </w:r>
      <w:r>
        <w:rPr>
          <w:rFonts w:ascii="Times New Roman" w:hAnsi="Times New Roman" w:cs="Times New Roman"/>
        </w:rPr>
        <w:t xml:space="preserve"> </w:t>
      </w:r>
      <w:r w:rsidRPr="005B31DC">
        <w:rPr>
          <w:rFonts w:ascii="Times New Roman" w:hAnsi="Times New Roman" w:cs="Times New Roman"/>
        </w:rPr>
        <w:t>Hewstone, H</w:t>
      </w:r>
      <w:r>
        <w:rPr>
          <w:rFonts w:ascii="Times New Roman" w:hAnsi="Times New Roman" w:cs="Times New Roman"/>
        </w:rPr>
        <w:t xml:space="preserve">. </w:t>
      </w:r>
      <w:r w:rsidRPr="005B31DC">
        <w:rPr>
          <w:rFonts w:ascii="Times New Roman" w:hAnsi="Times New Roman" w:cs="Times New Roman"/>
        </w:rPr>
        <w:t>(2005)</w:t>
      </w:r>
      <w:r>
        <w:rPr>
          <w:rFonts w:ascii="Times New Roman" w:hAnsi="Times New Roman" w:cs="Times New Roman"/>
        </w:rPr>
        <w:t xml:space="preserve">. </w:t>
      </w:r>
      <w:r w:rsidRPr="005B31DC">
        <w:rPr>
          <w:rFonts w:ascii="Times New Roman" w:hAnsi="Times New Roman" w:cs="Times New Roman"/>
        </w:rPr>
        <w:t>An integrative theory of intergroup contact</w:t>
      </w:r>
      <w:r>
        <w:rPr>
          <w:rFonts w:ascii="Times New Roman" w:hAnsi="Times New Roman" w:cs="Times New Roman"/>
        </w:rPr>
        <w:t xml:space="preserve">. </w:t>
      </w:r>
      <w:r w:rsidRPr="005B31DC">
        <w:rPr>
          <w:rFonts w:ascii="Times New Roman" w:hAnsi="Times New Roman" w:cs="Times New Roman"/>
          <w:i/>
        </w:rPr>
        <w:t>Advances in Experimental Social Psychology</w:t>
      </w:r>
      <w:r>
        <w:rPr>
          <w:rFonts w:ascii="Times New Roman" w:hAnsi="Times New Roman" w:cs="Times New Roman"/>
          <w:i/>
        </w:rPr>
        <w:t>, 37</w:t>
      </w:r>
      <w:r w:rsidRPr="005B31DC">
        <w:rPr>
          <w:rFonts w:ascii="Times New Roman" w:hAnsi="Times New Roman" w:cs="Times New Roman"/>
        </w:rPr>
        <w:t>, 255-343.</w:t>
      </w:r>
    </w:p>
    <w:p w:rsidR="00AB5E93" w:rsidRPr="005B31DC" w:rsidRDefault="00AB5E93" w:rsidP="00406CD4">
      <w:pPr>
        <w:spacing w:line="480" w:lineRule="auto"/>
        <w:ind w:left="567" w:hanging="567"/>
        <w:rPr>
          <w:rFonts w:ascii="Times New Roman" w:hAnsi="Times New Roman" w:cs="Times New Roman"/>
          <w:color w:val="000000"/>
        </w:rPr>
      </w:pPr>
      <w:r w:rsidRPr="005B31DC">
        <w:rPr>
          <w:rFonts w:ascii="Times New Roman" w:hAnsi="Times New Roman" w:cs="Times New Roman"/>
        </w:rPr>
        <w:t>Cohen, J</w:t>
      </w:r>
      <w:r>
        <w:rPr>
          <w:rFonts w:ascii="Times New Roman" w:hAnsi="Times New Roman" w:cs="Times New Roman"/>
        </w:rPr>
        <w:t xml:space="preserve">. </w:t>
      </w:r>
      <w:r w:rsidRPr="005B31DC">
        <w:rPr>
          <w:rFonts w:ascii="Times New Roman" w:hAnsi="Times New Roman" w:cs="Times New Roman"/>
        </w:rPr>
        <w:t>(1988)</w:t>
      </w:r>
      <w:r>
        <w:rPr>
          <w:rFonts w:ascii="Times New Roman" w:hAnsi="Times New Roman" w:cs="Times New Roman"/>
        </w:rPr>
        <w:t xml:space="preserve">. </w:t>
      </w:r>
      <w:r w:rsidRPr="005B31DC">
        <w:rPr>
          <w:rFonts w:ascii="Times New Roman" w:hAnsi="Times New Roman" w:cs="Times New Roman"/>
          <w:i/>
          <w:iCs/>
        </w:rPr>
        <w:t>Statistical power analysis for the behavioral sciences</w:t>
      </w:r>
      <w:r>
        <w:rPr>
          <w:rFonts w:ascii="Times New Roman" w:hAnsi="Times New Roman" w:cs="Times New Roman"/>
        </w:rPr>
        <w:t xml:space="preserve">. </w:t>
      </w:r>
      <w:r w:rsidRPr="005B31DC">
        <w:rPr>
          <w:rFonts w:ascii="Times New Roman" w:hAnsi="Times New Roman" w:cs="Times New Roman"/>
        </w:rPr>
        <w:t>Hillsdale, NJ</w:t>
      </w:r>
      <w:r>
        <w:rPr>
          <w:rFonts w:ascii="Times New Roman" w:hAnsi="Times New Roman" w:cs="Times New Roman"/>
        </w:rPr>
        <w:t xml:space="preserve">: </w:t>
      </w:r>
      <w:r w:rsidRPr="005B31DC">
        <w:rPr>
          <w:rFonts w:ascii="Times New Roman" w:hAnsi="Times New Roman" w:cs="Times New Roman"/>
        </w:rPr>
        <w:t>Erlbaum.</w:t>
      </w:r>
    </w:p>
    <w:p w:rsidR="00AB5E93" w:rsidRPr="005B31DC" w:rsidRDefault="00AB5E93" w:rsidP="00406CD4">
      <w:pPr>
        <w:pStyle w:val="HTMLPreformatted"/>
        <w:spacing w:line="480" w:lineRule="auto"/>
        <w:ind w:left="567" w:hanging="567"/>
        <w:rPr>
          <w:rFonts w:ascii="Times New Roman" w:hAnsi="Times New Roman" w:cs="Times New Roman"/>
          <w:sz w:val="24"/>
          <w:szCs w:val="24"/>
        </w:rPr>
      </w:pPr>
      <w:r w:rsidRPr="00952F55">
        <w:rPr>
          <w:rFonts w:ascii="Times New Roman" w:hAnsi="Times New Roman" w:cs="Times New Roman"/>
          <w:sz w:val="24"/>
          <w:szCs w:val="24"/>
        </w:rPr>
        <w:t>Crisp, R. J., &amp; Turner, R. N. (2009).</w:t>
      </w:r>
      <w:r w:rsidRPr="005B31DC">
        <w:rPr>
          <w:rFonts w:ascii="Times New Roman" w:hAnsi="Times New Roman" w:cs="Times New Roman"/>
          <w:sz w:val="24"/>
          <w:szCs w:val="24"/>
        </w:rPr>
        <w:t>Can imagined interactions produce positive perceptions</w:t>
      </w:r>
      <w:r>
        <w:rPr>
          <w:rFonts w:ascii="Times New Roman" w:hAnsi="Times New Roman" w:cs="Times New Roman"/>
          <w:sz w:val="24"/>
          <w:szCs w:val="24"/>
        </w:rPr>
        <w:t xml:space="preserve">? </w:t>
      </w:r>
      <w:r w:rsidRPr="005B31DC">
        <w:rPr>
          <w:rFonts w:ascii="Times New Roman" w:hAnsi="Times New Roman" w:cs="Times New Roman"/>
          <w:sz w:val="24"/>
          <w:szCs w:val="24"/>
        </w:rPr>
        <w:t>Reducing prejudice through simulated social contact</w:t>
      </w:r>
      <w:r>
        <w:rPr>
          <w:rFonts w:ascii="Times New Roman" w:hAnsi="Times New Roman" w:cs="Times New Roman"/>
          <w:sz w:val="24"/>
          <w:szCs w:val="24"/>
        </w:rPr>
        <w:t xml:space="preserve">.  </w:t>
      </w:r>
      <w:r w:rsidRPr="005B31DC">
        <w:rPr>
          <w:rFonts w:ascii="Times New Roman" w:hAnsi="Times New Roman" w:cs="Times New Roman"/>
          <w:i/>
          <w:sz w:val="24"/>
          <w:szCs w:val="24"/>
        </w:rPr>
        <w:t xml:space="preserve">American Psychologist, 64, </w:t>
      </w:r>
      <w:r w:rsidRPr="005B31DC">
        <w:rPr>
          <w:rFonts w:ascii="Times New Roman" w:hAnsi="Times New Roman" w:cs="Times New Roman"/>
          <w:sz w:val="24"/>
          <w:szCs w:val="24"/>
        </w:rPr>
        <w:t>231-240.</w:t>
      </w:r>
    </w:p>
    <w:p w:rsidR="00AB5E93" w:rsidRDefault="00AB5E93" w:rsidP="00406CD4">
      <w:pPr>
        <w:tabs>
          <w:tab w:val="left" w:pos="567"/>
        </w:tabs>
        <w:spacing w:line="480" w:lineRule="auto"/>
        <w:ind w:left="567" w:hanging="567"/>
        <w:rPr>
          <w:rFonts w:ascii="Times New Roman" w:hAnsi="Times New Roman" w:cs="Times New Roman"/>
        </w:rPr>
      </w:pPr>
      <w:r w:rsidRPr="005B31DC">
        <w:rPr>
          <w:rFonts w:ascii="Times New Roman" w:hAnsi="Times New Roman" w:cs="Times New Roman"/>
        </w:rPr>
        <w:t>Dovidio, J</w:t>
      </w:r>
      <w:r>
        <w:rPr>
          <w:rFonts w:ascii="Times New Roman" w:hAnsi="Times New Roman" w:cs="Times New Roman"/>
        </w:rPr>
        <w:t xml:space="preserve">. </w:t>
      </w:r>
      <w:r w:rsidRPr="005B31DC">
        <w:rPr>
          <w:rFonts w:ascii="Times New Roman" w:hAnsi="Times New Roman" w:cs="Times New Roman"/>
        </w:rPr>
        <w:t>F., Gaertner, S</w:t>
      </w:r>
      <w:r>
        <w:rPr>
          <w:rFonts w:ascii="Times New Roman" w:hAnsi="Times New Roman" w:cs="Times New Roman"/>
        </w:rPr>
        <w:t xml:space="preserve">. </w:t>
      </w:r>
      <w:r w:rsidRPr="005B31DC">
        <w:rPr>
          <w:rFonts w:ascii="Times New Roman" w:hAnsi="Times New Roman" w:cs="Times New Roman"/>
        </w:rPr>
        <w:t>L., Kawakami, K., &amp;</w:t>
      </w:r>
      <w:r>
        <w:rPr>
          <w:rFonts w:ascii="Times New Roman" w:hAnsi="Times New Roman" w:cs="Times New Roman"/>
        </w:rPr>
        <w:t xml:space="preserve"> </w:t>
      </w:r>
      <w:r w:rsidRPr="005B31DC">
        <w:rPr>
          <w:rFonts w:ascii="Times New Roman" w:hAnsi="Times New Roman" w:cs="Times New Roman"/>
        </w:rPr>
        <w:t>Hodson, G</w:t>
      </w:r>
      <w:r>
        <w:rPr>
          <w:rFonts w:ascii="Times New Roman" w:hAnsi="Times New Roman" w:cs="Times New Roman"/>
        </w:rPr>
        <w:t xml:space="preserve">. </w:t>
      </w:r>
      <w:r w:rsidRPr="005B31DC">
        <w:rPr>
          <w:rFonts w:ascii="Times New Roman" w:hAnsi="Times New Roman" w:cs="Times New Roman"/>
        </w:rPr>
        <w:t>(2002)</w:t>
      </w:r>
      <w:r>
        <w:rPr>
          <w:rFonts w:ascii="Times New Roman" w:hAnsi="Times New Roman" w:cs="Times New Roman"/>
        </w:rPr>
        <w:t xml:space="preserve">. </w:t>
      </w:r>
      <w:r w:rsidRPr="005B31DC">
        <w:rPr>
          <w:rFonts w:ascii="Times New Roman" w:hAnsi="Times New Roman" w:cs="Times New Roman"/>
        </w:rPr>
        <w:t>Why can't we just get along</w:t>
      </w:r>
      <w:r>
        <w:rPr>
          <w:rFonts w:ascii="Times New Roman" w:hAnsi="Times New Roman" w:cs="Times New Roman"/>
        </w:rPr>
        <w:t xml:space="preserve">? </w:t>
      </w:r>
      <w:r w:rsidRPr="005B31DC">
        <w:rPr>
          <w:rFonts w:ascii="Times New Roman" w:hAnsi="Times New Roman" w:cs="Times New Roman"/>
        </w:rPr>
        <w:t>Interpersonal biases and interracial distrust</w:t>
      </w:r>
      <w:r>
        <w:rPr>
          <w:rFonts w:ascii="Times New Roman" w:hAnsi="Times New Roman" w:cs="Times New Roman"/>
        </w:rPr>
        <w:t xml:space="preserve">. </w:t>
      </w:r>
      <w:r w:rsidRPr="005B31DC">
        <w:rPr>
          <w:rFonts w:ascii="Times New Roman" w:hAnsi="Times New Roman" w:cs="Times New Roman"/>
          <w:i/>
        </w:rPr>
        <w:t>Cultural Diversity and Ethnic Minority Psychology, 8</w:t>
      </w:r>
      <w:r w:rsidRPr="005B31DC">
        <w:rPr>
          <w:rFonts w:ascii="Times New Roman" w:hAnsi="Times New Roman" w:cs="Times New Roman"/>
        </w:rPr>
        <w:t>, 88-102.</w:t>
      </w:r>
    </w:p>
    <w:p w:rsidR="00AB5E93" w:rsidRPr="00474008" w:rsidRDefault="00AB5E93" w:rsidP="00406CD4">
      <w:pPr>
        <w:tabs>
          <w:tab w:val="left" w:pos="567"/>
        </w:tabs>
        <w:spacing w:line="480" w:lineRule="auto"/>
        <w:ind w:left="567" w:hanging="567"/>
        <w:rPr>
          <w:rFonts w:ascii="Times New Roman" w:hAnsi="Times New Roman" w:cs="Times New Roman"/>
        </w:rPr>
      </w:pPr>
      <w:r w:rsidRPr="00474008">
        <w:rPr>
          <w:rFonts w:ascii="Times New Roman" w:hAnsi="Times New Roman" w:cs="Times New Roman"/>
        </w:rPr>
        <w:lastRenderedPageBreak/>
        <w:t>Eagly, A. H., &amp;</w:t>
      </w:r>
      <w:r>
        <w:rPr>
          <w:rFonts w:ascii="Times New Roman" w:hAnsi="Times New Roman" w:cs="Times New Roman"/>
        </w:rPr>
        <w:t xml:space="preserve"> </w:t>
      </w:r>
      <w:r w:rsidRPr="00474008">
        <w:rPr>
          <w:rFonts w:ascii="Times New Roman" w:hAnsi="Times New Roman" w:cs="Times New Roman"/>
        </w:rPr>
        <w:t xml:space="preserve">Chaiken, S. (1993). </w:t>
      </w:r>
      <w:r w:rsidRPr="00474008">
        <w:rPr>
          <w:rFonts w:ascii="Times New Roman" w:hAnsi="Times New Roman" w:cs="Times New Roman"/>
          <w:i/>
        </w:rPr>
        <w:t>The psychology of attitudes.</w:t>
      </w:r>
      <w:r>
        <w:rPr>
          <w:rFonts w:ascii="Times New Roman" w:hAnsi="Times New Roman" w:cs="Times New Roman"/>
          <w:i/>
        </w:rPr>
        <w:t xml:space="preserve"> </w:t>
      </w:r>
      <w:r w:rsidRPr="00474008">
        <w:rPr>
          <w:rFonts w:ascii="Times New Roman" w:hAnsi="Times New Roman" w:cs="Times New Roman"/>
        </w:rPr>
        <w:t>Orlando, FL: Harcourt Brace.</w:t>
      </w:r>
    </w:p>
    <w:p w:rsidR="00AB5E93" w:rsidRPr="00322692" w:rsidRDefault="00AB5E93" w:rsidP="00322692">
      <w:pPr>
        <w:tabs>
          <w:tab w:val="left" w:pos="8820"/>
        </w:tabs>
        <w:spacing w:line="480" w:lineRule="auto"/>
        <w:ind w:left="567" w:hanging="567"/>
        <w:rPr>
          <w:rFonts w:ascii="Times New Roman" w:hAnsi="Times New Roman" w:cs="Times New Roman"/>
        </w:rPr>
      </w:pPr>
      <w:r w:rsidRPr="00322692">
        <w:rPr>
          <w:rFonts w:ascii="Times New Roman" w:hAnsi="Times New Roman" w:cs="Times New Roman"/>
        </w:rPr>
        <w:t xml:space="preserve">Gaertner, S. L., &amp; Dovidio, J. F. (2000). </w:t>
      </w:r>
      <w:r w:rsidRPr="00322692">
        <w:rPr>
          <w:rFonts w:ascii="Times New Roman" w:hAnsi="Times New Roman" w:cs="Times New Roman"/>
          <w:i/>
          <w:iCs/>
        </w:rPr>
        <w:t>Reducing intergroup bias: The common ingroup identity model</w:t>
      </w:r>
      <w:r w:rsidRPr="00322692">
        <w:rPr>
          <w:rFonts w:ascii="Times New Roman" w:hAnsi="Times New Roman" w:cs="Times New Roman"/>
        </w:rPr>
        <w:t>: New York: Psychology Press.</w:t>
      </w:r>
    </w:p>
    <w:p w:rsidR="00AB5E93" w:rsidRDefault="00AB5E93" w:rsidP="004A591A">
      <w:pPr>
        <w:tabs>
          <w:tab w:val="left" w:pos="8820"/>
        </w:tabs>
        <w:spacing w:line="480" w:lineRule="auto"/>
        <w:ind w:left="567" w:hanging="567"/>
        <w:rPr>
          <w:rFonts w:ascii="Times New Roman" w:hAnsi="Times New Roman" w:cs="Times New Roman"/>
        </w:rPr>
      </w:pPr>
      <w:r w:rsidRPr="00322692">
        <w:rPr>
          <w:rFonts w:ascii="Times New Roman" w:hAnsi="Times New Roman" w:cs="Times New Roman"/>
        </w:rPr>
        <w:t xml:space="preserve">Gaertner, S. L., Rust, M. C., Dovidio, J., Bachman, B. A., &amp; Anastasio, P. A. (1994). The contact hypothesis: The role of a common ingroup identity on reducing intergroup bias. </w:t>
      </w:r>
      <w:r w:rsidRPr="00322692">
        <w:rPr>
          <w:rFonts w:ascii="Times New Roman" w:hAnsi="Times New Roman" w:cs="Times New Roman"/>
          <w:i/>
        </w:rPr>
        <w:t>Small Group Research, 25,</w:t>
      </w:r>
      <w:r w:rsidRPr="00322692">
        <w:rPr>
          <w:rFonts w:ascii="Times New Roman" w:hAnsi="Times New Roman" w:cs="Times New Roman"/>
        </w:rPr>
        <w:t xml:space="preserve"> 224-249.</w:t>
      </w:r>
    </w:p>
    <w:p w:rsidR="00AB5E93" w:rsidRPr="00AC77AE" w:rsidRDefault="00AB5E93" w:rsidP="004A591A">
      <w:pPr>
        <w:tabs>
          <w:tab w:val="left" w:pos="8820"/>
        </w:tabs>
        <w:spacing w:line="480" w:lineRule="auto"/>
        <w:ind w:left="567" w:hanging="567"/>
        <w:rPr>
          <w:rFonts w:ascii="Times New Roman" w:hAnsi="Times New Roman" w:cs="Times New Roman"/>
          <w:bCs/>
        </w:rPr>
      </w:pPr>
      <w:r w:rsidRPr="00AC77AE">
        <w:rPr>
          <w:rFonts w:ascii="Times New Roman" w:hAnsi="Times New Roman" w:cs="Times New Roman"/>
          <w:bCs/>
        </w:rPr>
        <w:t xml:space="preserve">Hepper, E. G., Ritchie, T. D., Sedikides, C., &amp; Wildschut, T. (in press). Odyssey’s end: Lay conceptions of nostalgia reflect its original meaning. </w:t>
      </w:r>
      <w:r w:rsidRPr="00AC77AE">
        <w:rPr>
          <w:rFonts w:ascii="Times New Roman" w:hAnsi="Times New Roman" w:cs="Times New Roman"/>
          <w:bCs/>
          <w:i/>
          <w:iCs/>
        </w:rPr>
        <w:t>Emotion</w:t>
      </w:r>
      <w:r w:rsidRPr="00AC77AE">
        <w:rPr>
          <w:rFonts w:ascii="Times New Roman" w:hAnsi="Times New Roman" w:cs="Times New Roman"/>
          <w:bCs/>
        </w:rPr>
        <w:t>.</w:t>
      </w:r>
    </w:p>
    <w:p w:rsidR="00AB5E93" w:rsidRDefault="00AB5E93" w:rsidP="00406CD4">
      <w:pPr>
        <w:tabs>
          <w:tab w:val="left" w:pos="567"/>
        </w:tabs>
        <w:spacing w:line="480" w:lineRule="auto"/>
        <w:ind w:left="567" w:hanging="567"/>
        <w:rPr>
          <w:rFonts w:ascii="Times New Roman" w:hAnsi="Times New Roman"/>
        </w:rPr>
      </w:pPr>
      <w:r w:rsidRPr="0018270E">
        <w:rPr>
          <w:rFonts w:ascii="Times New Roman" w:hAnsi="Times New Roman"/>
          <w:lang w:val="en-GB"/>
        </w:rPr>
        <w:t>Hu, L., &amp;</w:t>
      </w:r>
      <w:r>
        <w:rPr>
          <w:rFonts w:ascii="Times New Roman" w:hAnsi="Times New Roman"/>
          <w:lang w:val="en-GB"/>
        </w:rPr>
        <w:t xml:space="preserve"> </w:t>
      </w:r>
      <w:r w:rsidRPr="0018270E">
        <w:rPr>
          <w:rFonts w:ascii="Times New Roman" w:hAnsi="Times New Roman"/>
          <w:lang w:val="en-GB"/>
        </w:rPr>
        <w:t xml:space="preserve">Bentler, P. M. (1999). </w:t>
      </w:r>
      <w:r w:rsidRPr="00AA777B">
        <w:rPr>
          <w:rFonts w:ascii="Times New Roman" w:hAnsi="Times New Roman"/>
        </w:rPr>
        <w:t xml:space="preserve">Cutoff criteria for fit indexes in covariance structure analysis: Conventional criteria versus new alternatives. </w:t>
      </w:r>
      <w:r w:rsidRPr="00AA777B">
        <w:rPr>
          <w:rFonts w:ascii="Times New Roman" w:hAnsi="Times New Roman"/>
          <w:i/>
        </w:rPr>
        <w:t>Structural Equation Modeling, 6</w:t>
      </w:r>
      <w:r w:rsidRPr="00AA777B">
        <w:rPr>
          <w:rFonts w:ascii="Times New Roman" w:hAnsi="Times New Roman"/>
        </w:rPr>
        <w:t>, 1-55.</w:t>
      </w:r>
    </w:p>
    <w:p w:rsidR="00AB5E93" w:rsidRPr="007B6F5D" w:rsidRDefault="00AB5E93" w:rsidP="00406CD4">
      <w:pPr>
        <w:tabs>
          <w:tab w:val="left" w:pos="567"/>
        </w:tabs>
        <w:spacing w:line="480" w:lineRule="auto"/>
        <w:ind w:left="567" w:hanging="567"/>
        <w:rPr>
          <w:rFonts w:ascii="Times New Roman" w:hAnsi="Times New Roman" w:cs="Times New Roman"/>
        </w:rPr>
      </w:pPr>
      <w:r w:rsidRPr="00C4474B">
        <w:rPr>
          <w:rFonts w:ascii="Times New Roman" w:hAnsi="Times New Roman" w:cs="Times New Roman"/>
        </w:rPr>
        <w:t xml:space="preserve">Juhl, J., Routledge, C., Arndt, J., Sedikides, C., &amp; Wildschut, T. (2010). Fighting the future with the past: On the death-anxiety buffering function of nostalgia. </w:t>
      </w:r>
      <w:r w:rsidRPr="00C4474B">
        <w:rPr>
          <w:rFonts w:ascii="Times New Roman" w:hAnsi="Times New Roman" w:cs="Times New Roman"/>
          <w:bCs/>
          <w:i/>
          <w:color w:val="000000"/>
        </w:rPr>
        <w:t>Journal of Research in Personality, 44</w:t>
      </w:r>
      <w:r w:rsidRPr="00C4474B">
        <w:rPr>
          <w:rFonts w:ascii="Times New Roman" w:hAnsi="Times New Roman" w:cs="Times New Roman"/>
        </w:rPr>
        <w:t>, 309-314</w:t>
      </w:r>
      <w:r>
        <w:rPr>
          <w:rFonts w:ascii="Times New Roman" w:hAnsi="Times New Roman" w:cs="Times New Roman"/>
        </w:rPr>
        <w:t>.</w:t>
      </w:r>
    </w:p>
    <w:p w:rsidR="00AB5E93" w:rsidRPr="00AA777B" w:rsidRDefault="00AB5E93" w:rsidP="00406CD4">
      <w:pPr>
        <w:spacing w:line="480" w:lineRule="auto"/>
        <w:ind w:left="720" w:hanging="720"/>
        <w:rPr>
          <w:rStyle w:val="fulltext1"/>
        </w:rPr>
      </w:pPr>
      <w:r w:rsidRPr="00AA777B">
        <w:rPr>
          <w:rStyle w:val="fulltext1"/>
          <w:rFonts w:ascii="Times New Roman" w:hAnsi="Times New Roman"/>
          <w:b w:val="0"/>
          <w:bCs w:val="0"/>
          <w:strike w:val="0"/>
        </w:rPr>
        <w:t xml:space="preserve">Mackie, D. M., Devos, T. &amp; Smith., E. R. (2000). Intergroup emotions: Explaining offensive action tendencies in an intergroup context. </w:t>
      </w:r>
      <w:r w:rsidRPr="00AA777B">
        <w:rPr>
          <w:rStyle w:val="fulltext1"/>
          <w:rFonts w:ascii="Times New Roman" w:hAnsi="Times New Roman"/>
          <w:b w:val="0"/>
          <w:bCs w:val="0"/>
          <w:i/>
          <w:iCs/>
          <w:strike w:val="0"/>
        </w:rPr>
        <w:t xml:space="preserve">Journal of Personality and Social Psychology, 79, </w:t>
      </w:r>
      <w:r w:rsidRPr="00AA777B">
        <w:rPr>
          <w:rStyle w:val="fulltext1"/>
          <w:rFonts w:ascii="Times New Roman" w:hAnsi="Times New Roman"/>
          <w:b w:val="0"/>
          <w:bCs w:val="0"/>
          <w:strike w:val="0"/>
        </w:rPr>
        <w:t>602-616.</w:t>
      </w:r>
    </w:p>
    <w:p w:rsidR="00AB5E93" w:rsidRDefault="00AB5E93" w:rsidP="00406CD4">
      <w:pPr>
        <w:tabs>
          <w:tab w:val="left" w:pos="8820"/>
        </w:tabs>
        <w:spacing w:line="480" w:lineRule="auto"/>
        <w:ind w:left="567" w:hanging="567"/>
        <w:rPr>
          <w:rFonts w:ascii="Times New Roman" w:hAnsi="Times New Roman" w:cs="Times New Roman"/>
        </w:rPr>
      </w:pPr>
      <w:r>
        <w:rPr>
          <w:rFonts w:ascii="Times New Roman" w:hAnsi="Times New Roman" w:cs="Times New Roman"/>
        </w:rPr>
        <w:t>Musher-Eizenma</w:t>
      </w:r>
      <w:r w:rsidRPr="0064780A">
        <w:rPr>
          <w:rFonts w:ascii="Times New Roman" w:hAnsi="Times New Roman" w:cs="Times New Roman"/>
        </w:rPr>
        <w:t>n,</w:t>
      </w:r>
      <w:r>
        <w:rPr>
          <w:rFonts w:ascii="Times New Roman" w:hAnsi="Times New Roman" w:cs="Times New Roman"/>
        </w:rPr>
        <w:t xml:space="preserve"> D. R., </w:t>
      </w:r>
      <w:r w:rsidRPr="0064780A">
        <w:rPr>
          <w:rFonts w:ascii="Times New Roman" w:hAnsi="Times New Roman" w:cs="Times New Roman"/>
        </w:rPr>
        <w:t>Holub,</w:t>
      </w:r>
      <w:r>
        <w:rPr>
          <w:rFonts w:ascii="Times New Roman" w:hAnsi="Times New Roman" w:cs="Times New Roman"/>
        </w:rPr>
        <w:t xml:space="preserve"> S. C.,</w:t>
      </w:r>
      <w:r w:rsidRPr="0064780A">
        <w:rPr>
          <w:rFonts w:ascii="Times New Roman" w:hAnsi="Times New Roman" w:cs="Times New Roman"/>
        </w:rPr>
        <w:t xml:space="preserve"> Miller,</w:t>
      </w:r>
      <w:r>
        <w:rPr>
          <w:rFonts w:ascii="Times New Roman" w:hAnsi="Times New Roman" w:cs="Times New Roman"/>
        </w:rPr>
        <w:t xml:space="preserve"> A. B.,</w:t>
      </w:r>
      <w:r w:rsidRPr="0064780A">
        <w:rPr>
          <w:rFonts w:ascii="Times New Roman" w:hAnsi="Times New Roman" w:cs="Times New Roman"/>
        </w:rPr>
        <w:t xml:space="preserve"> Goldstein</w:t>
      </w:r>
      <w:r>
        <w:rPr>
          <w:rFonts w:ascii="Times New Roman" w:hAnsi="Times New Roman" w:cs="Times New Roman"/>
        </w:rPr>
        <w:t xml:space="preserve">, S. E., &amp; </w:t>
      </w:r>
      <w:r w:rsidRPr="0064780A">
        <w:rPr>
          <w:rFonts w:ascii="Times New Roman" w:hAnsi="Times New Roman" w:cs="Times New Roman"/>
        </w:rPr>
        <w:t>Leeper</w:t>
      </w:r>
      <w:r>
        <w:rPr>
          <w:rFonts w:ascii="Times New Roman" w:hAnsi="Times New Roman" w:cs="Times New Roman"/>
        </w:rPr>
        <w:t>, L.</w:t>
      </w:r>
      <w:r w:rsidRPr="0064780A">
        <w:rPr>
          <w:rFonts w:ascii="Times New Roman" w:hAnsi="Times New Roman" w:cs="Times New Roman"/>
        </w:rPr>
        <w:t xml:space="preserve"> (2004)</w:t>
      </w:r>
      <w:r>
        <w:rPr>
          <w:rFonts w:ascii="Times New Roman" w:hAnsi="Times New Roman" w:cs="Times New Roman"/>
        </w:rPr>
        <w:t xml:space="preserve">. Body stigmatization in preschool children: The role of control attributions. </w:t>
      </w:r>
      <w:r w:rsidRPr="0064780A">
        <w:rPr>
          <w:rFonts w:ascii="Times New Roman" w:hAnsi="Times New Roman" w:cs="Times New Roman"/>
          <w:i/>
        </w:rPr>
        <w:t>Journal of Pediatric Psychology, 29,</w:t>
      </w:r>
      <w:r>
        <w:rPr>
          <w:rFonts w:ascii="Times New Roman" w:hAnsi="Times New Roman" w:cs="Times New Roman"/>
        </w:rPr>
        <w:t xml:space="preserve"> 613-620.</w:t>
      </w:r>
    </w:p>
    <w:p w:rsidR="00AB5E93" w:rsidRPr="002A7180" w:rsidRDefault="00AB5E93" w:rsidP="00406CD4">
      <w:pPr>
        <w:spacing w:line="480" w:lineRule="auto"/>
        <w:ind w:left="567" w:hanging="567"/>
        <w:rPr>
          <w:rFonts w:ascii="Times New Roman" w:hAnsi="Times New Roman" w:cs="Times New Roman"/>
        </w:rPr>
      </w:pPr>
      <w:r w:rsidRPr="00602E98">
        <w:rPr>
          <w:rFonts w:ascii="Times New Roman" w:hAnsi="Times New Roman" w:cs="Times New Roman"/>
          <w:lang w:val="en-GB"/>
        </w:rPr>
        <w:t>Pettigrew, T. F., &amp;</w:t>
      </w:r>
      <w:r>
        <w:rPr>
          <w:rFonts w:ascii="Times New Roman" w:hAnsi="Times New Roman" w:cs="Times New Roman"/>
          <w:lang w:val="en-GB"/>
        </w:rPr>
        <w:t xml:space="preserve"> </w:t>
      </w:r>
      <w:r w:rsidRPr="00602E98">
        <w:rPr>
          <w:rFonts w:ascii="Times New Roman" w:hAnsi="Times New Roman" w:cs="Times New Roman"/>
          <w:lang w:val="en-GB"/>
        </w:rPr>
        <w:t xml:space="preserve">Tropp, L. R. (2006). </w:t>
      </w:r>
      <w:r w:rsidRPr="00602E98">
        <w:rPr>
          <w:rFonts w:ascii="Times New Roman" w:hAnsi="Times New Roman" w:cs="Times New Roman"/>
        </w:rPr>
        <w:t>A meta-analytic test of intergroup contact theory.</w:t>
      </w:r>
      <w:r>
        <w:rPr>
          <w:rFonts w:ascii="Times New Roman" w:hAnsi="Times New Roman" w:cs="Times New Roman"/>
        </w:rPr>
        <w:t xml:space="preserve"> </w:t>
      </w:r>
      <w:r w:rsidRPr="002A7180">
        <w:rPr>
          <w:rFonts w:ascii="Times New Roman" w:hAnsi="Times New Roman" w:cs="Times New Roman"/>
          <w:i/>
        </w:rPr>
        <w:t>Journal of Personality and Social Psychology, 90,</w:t>
      </w:r>
      <w:r w:rsidRPr="002A7180">
        <w:rPr>
          <w:rFonts w:ascii="Times New Roman" w:hAnsi="Times New Roman" w:cs="Times New Roman"/>
        </w:rPr>
        <w:t xml:space="preserve"> 751-783</w:t>
      </w:r>
      <w:r w:rsidRPr="002A7180">
        <w:rPr>
          <w:rFonts w:ascii="Times New Roman" w:hAnsi="Times New Roman" w:cs="Times New Roman"/>
          <w:i/>
        </w:rPr>
        <w:t>.</w:t>
      </w:r>
    </w:p>
    <w:p w:rsidR="00AB5E93" w:rsidRPr="002A7180" w:rsidRDefault="00AB5E93" w:rsidP="002A7180">
      <w:pPr>
        <w:tabs>
          <w:tab w:val="left" w:pos="8820"/>
        </w:tabs>
        <w:spacing w:line="480" w:lineRule="auto"/>
        <w:ind w:left="720" w:hanging="720"/>
        <w:rPr>
          <w:rFonts w:ascii="Times New Roman" w:hAnsi="Times New Roman" w:cs="Times New Roman"/>
        </w:rPr>
      </w:pPr>
      <w:r w:rsidRPr="002A7180">
        <w:rPr>
          <w:rFonts w:ascii="Times New Roman" w:hAnsi="Times New Roman" w:cs="Times New Roman"/>
        </w:rPr>
        <w:t>Plant, E. A., &amp; Devine, P. G. (2003). The antecedents and implications of interracial anxiety.</w:t>
      </w:r>
      <w:r>
        <w:rPr>
          <w:rFonts w:ascii="Times New Roman" w:hAnsi="Times New Roman" w:cs="Times New Roman"/>
        </w:rPr>
        <w:t xml:space="preserve"> </w:t>
      </w:r>
      <w:r w:rsidRPr="002A7180">
        <w:rPr>
          <w:rFonts w:ascii="Times New Roman" w:hAnsi="Times New Roman" w:cs="Times New Roman"/>
          <w:i/>
        </w:rPr>
        <w:t xml:space="preserve">Personality and Social Psychology Bulletin, 29, </w:t>
      </w:r>
      <w:r w:rsidRPr="002A7180">
        <w:rPr>
          <w:rFonts w:ascii="Times New Roman" w:hAnsi="Times New Roman" w:cs="Times New Roman"/>
        </w:rPr>
        <w:t>790-801.</w:t>
      </w:r>
    </w:p>
    <w:p w:rsidR="00AB5E93" w:rsidRPr="002A7180" w:rsidRDefault="00AB5E93" w:rsidP="00406CD4">
      <w:pPr>
        <w:spacing w:line="480" w:lineRule="auto"/>
        <w:ind w:left="567" w:hanging="567"/>
        <w:rPr>
          <w:rFonts w:ascii="Times New Roman" w:hAnsi="Times New Roman" w:cs="Times New Roman"/>
        </w:rPr>
      </w:pPr>
      <w:r w:rsidRPr="002A7180">
        <w:rPr>
          <w:rFonts w:ascii="Times New Roman" w:hAnsi="Times New Roman" w:cs="Times New Roman"/>
        </w:rPr>
        <w:lastRenderedPageBreak/>
        <w:t xml:space="preserve">Puhl, R. M., Andreyeva, T., &amp; Brownell, K. D. (2008). Perceptions of weight discrimination: Prevalence and comparison to race and gender discrimination in America. </w:t>
      </w:r>
      <w:r w:rsidRPr="002A7180">
        <w:rPr>
          <w:rFonts w:ascii="Times New Roman" w:hAnsi="Times New Roman" w:cs="Times New Roman"/>
          <w:i/>
        </w:rPr>
        <w:t>International Journal of Obesity, 32</w:t>
      </w:r>
      <w:r w:rsidRPr="002A7180">
        <w:rPr>
          <w:rFonts w:ascii="Times New Roman" w:hAnsi="Times New Roman" w:cs="Times New Roman"/>
        </w:rPr>
        <w:t>, 992-1001.</w:t>
      </w:r>
    </w:p>
    <w:p w:rsidR="00AB5E93" w:rsidRDefault="00AB5E93" w:rsidP="00406CD4">
      <w:pPr>
        <w:tabs>
          <w:tab w:val="left" w:pos="567"/>
        </w:tabs>
        <w:spacing w:line="480" w:lineRule="auto"/>
        <w:ind w:left="567" w:hanging="567"/>
        <w:rPr>
          <w:rFonts w:ascii="Times New Roman" w:hAnsi="Times New Roman" w:cs="Times New Roman"/>
        </w:rPr>
      </w:pPr>
      <w:r w:rsidRPr="002A7180">
        <w:rPr>
          <w:rFonts w:ascii="Times New Roman" w:hAnsi="Times New Roman" w:cs="Times New Roman"/>
        </w:rPr>
        <w:t>Puhl, R. M., &amp; Brownell, K. (2001). Bias, discrimination, and</w:t>
      </w:r>
      <w:r>
        <w:rPr>
          <w:rFonts w:ascii="Times New Roman" w:hAnsi="Times New Roman" w:cs="Times New Roman"/>
        </w:rPr>
        <w:t xml:space="preserve"> obesity. </w:t>
      </w:r>
      <w:r>
        <w:rPr>
          <w:rFonts w:ascii="Times New Roman" w:hAnsi="Times New Roman" w:cs="Times New Roman"/>
          <w:i/>
        </w:rPr>
        <w:t xml:space="preserve">Obesity Research, 9, </w:t>
      </w:r>
      <w:r>
        <w:rPr>
          <w:rFonts w:ascii="Times New Roman" w:hAnsi="Times New Roman" w:cs="Times New Roman"/>
        </w:rPr>
        <w:t>788-805.</w:t>
      </w:r>
    </w:p>
    <w:p w:rsidR="00AB5E93" w:rsidRDefault="00AB5E93" w:rsidP="00406CD4">
      <w:pPr>
        <w:tabs>
          <w:tab w:val="left" w:pos="567"/>
        </w:tabs>
        <w:spacing w:line="480" w:lineRule="auto"/>
        <w:ind w:left="567" w:hanging="567"/>
        <w:rPr>
          <w:rFonts w:ascii="Times New Roman" w:hAnsi="Times New Roman" w:cs="Times New Roman"/>
        </w:rPr>
      </w:pPr>
      <w:r>
        <w:rPr>
          <w:rFonts w:ascii="Times New Roman" w:hAnsi="Times New Roman" w:cs="Times New Roman"/>
        </w:rPr>
        <w:t xml:space="preserve">Puhl, R. M., &amp; Latner, J. (2007). Obesity, stigma, and the health of the nation’s children. </w:t>
      </w:r>
      <w:r>
        <w:rPr>
          <w:rFonts w:ascii="Times New Roman" w:hAnsi="Times New Roman" w:cs="Times New Roman"/>
          <w:i/>
        </w:rPr>
        <w:t xml:space="preserve">Psychological Bulletin, 133, </w:t>
      </w:r>
      <w:r>
        <w:rPr>
          <w:rFonts w:ascii="Times New Roman" w:hAnsi="Times New Roman" w:cs="Times New Roman"/>
        </w:rPr>
        <w:t>557-580.</w:t>
      </w:r>
    </w:p>
    <w:p w:rsidR="00AB5E93" w:rsidRDefault="00AB5E93" w:rsidP="00406CD4">
      <w:pPr>
        <w:tabs>
          <w:tab w:val="left" w:pos="567"/>
        </w:tabs>
        <w:spacing w:line="480" w:lineRule="auto"/>
        <w:ind w:left="567" w:hanging="567"/>
        <w:rPr>
          <w:rFonts w:ascii="Times New Roman" w:hAnsi="Times New Roman" w:cs="Times New Roman"/>
        </w:rPr>
      </w:pPr>
      <w:r w:rsidRPr="00810DEC">
        <w:rPr>
          <w:rFonts w:ascii="Times New Roman" w:hAnsi="Times New Roman" w:cs="Times New Roman"/>
        </w:rPr>
        <w:t xml:space="preserve">Rothbart, M., &amp; John, O. P. (1985). Social categorization and behavioral episodes: A cognitive analysis of the effects of intergroup contact. </w:t>
      </w:r>
      <w:r w:rsidRPr="00810DEC">
        <w:rPr>
          <w:rFonts w:ascii="Times New Roman" w:hAnsi="Times New Roman" w:cs="Times New Roman"/>
          <w:i/>
        </w:rPr>
        <w:t xml:space="preserve">Journal of Social Issues, 41, </w:t>
      </w:r>
      <w:r w:rsidRPr="00810DEC">
        <w:rPr>
          <w:rFonts w:ascii="Times New Roman" w:hAnsi="Times New Roman" w:cs="Times New Roman"/>
        </w:rPr>
        <w:t>81-104</w:t>
      </w:r>
      <w:r>
        <w:rPr>
          <w:rFonts w:ascii="Times New Roman" w:hAnsi="Times New Roman" w:cs="Times New Roman"/>
        </w:rPr>
        <w:t>.</w:t>
      </w:r>
    </w:p>
    <w:p w:rsidR="00AB5E93" w:rsidRDefault="00AB5E93" w:rsidP="0057542D">
      <w:pPr>
        <w:tabs>
          <w:tab w:val="left" w:pos="567"/>
        </w:tabs>
        <w:spacing w:line="480" w:lineRule="auto"/>
        <w:ind w:left="567" w:hanging="567"/>
        <w:rPr>
          <w:rFonts w:ascii="Times New Roman" w:hAnsi="Times New Roman" w:cs="Times New Roman"/>
          <w:iCs/>
          <w:lang w:eastAsia="en-GB"/>
        </w:rPr>
      </w:pPr>
      <w:r w:rsidRPr="00427FB6">
        <w:rPr>
          <w:rFonts w:ascii="Times New Roman" w:hAnsi="Times New Roman" w:cs="Times New Roman"/>
          <w:lang w:val="en-GB" w:eastAsia="en-GB"/>
        </w:rPr>
        <w:t xml:space="preserve">Routledge, C., Arndt, J., Wildschut, T., Sedikides, C., Hart, C. M., Juhl, J., Vingerhoets, A. J. J. M., &amp; Schlotz, W. (2011). </w:t>
      </w:r>
      <w:r w:rsidRPr="00492916">
        <w:rPr>
          <w:rFonts w:ascii="Times New Roman" w:hAnsi="Times New Roman" w:cs="Times New Roman"/>
          <w:lang w:eastAsia="en-GB"/>
        </w:rPr>
        <w:t xml:space="preserve">The past makes the present meaningful: Nostalgia as an existential resource. </w:t>
      </w:r>
      <w:r w:rsidRPr="00492916">
        <w:rPr>
          <w:rFonts w:ascii="Times New Roman" w:hAnsi="Times New Roman" w:cs="Times New Roman"/>
          <w:i/>
          <w:iCs/>
          <w:lang w:eastAsia="en-GB"/>
        </w:rPr>
        <w:t>Journal of Personality and Social Psychology</w:t>
      </w:r>
      <w:r>
        <w:rPr>
          <w:rFonts w:ascii="Times New Roman" w:hAnsi="Times New Roman" w:cs="Times New Roman"/>
          <w:i/>
          <w:iCs/>
          <w:lang w:eastAsia="en-GB"/>
        </w:rPr>
        <w:t>, 101</w:t>
      </w:r>
      <w:r>
        <w:rPr>
          <w:rFonts w:ascii="Times New Roman" w:hAnsi="Times New Roman" w:cs="Times New Roman"/>
          <w:lang w:eastAsia="en-GB"/>
        </w:rPr>
        <w:t>, 638-652</w:t>
      </w:r>
      <w:r>
        <w:rPr>
          <w:rFonts w:ascii="Times New Roman" w:hAnsi="Times New Roman" w:cs="Times New Roman"/>
          <w:iCs/>
          <w:lang w:eastAsia="en-GB"/>
        </w:rPr>
        <w:t>.</w:t>
      </w:r>
    </w:p>
    <w:p w:rsidR="00AB5E93" w:rsidRDefault="00AB5E93" w:rsidP="00406CD4">
      <w:pPr>
        <w:pStyle w:val="BodyText"/>
        <w:spacing w:line="480" w:lineRule="auto"/>
        <w:ind w:left="567" w:hanging="567"/>
        <w:jc w:val="left"/>
        <w:rPr>
          <w:rFonts w:ascii="Times New Roman" w:hAnsi="Times New Roman" w:cs="Times New Roman"/>
          <w:sz w:val="24"/>
          <w:szCs w:val="24"/>
          <w:u w:val="none"/>
        </w:rPr>
      </w:pPr>
      <w:r w:rsidRPr="00C4474B">
        <w:rPr>
          <w:rFonts w:ascii="Times New Roman" w:hAnsi="Times New Roman" w:cs="Times New Roman"/>
          <w:sz w:val="24"/>
          <w:szCs w:val="24"/>
          <w:u w:val="none"/>
          <w:lang w:val="en-GB"/>
        </w:rPr>
        <w:t xml:space="preserve">Sedikides, C., Wildschut, T., &amp; Baden, D. (2004). </w:t>
      </w:r>
      <w:r w:rsidRPr="00602E98">
        <w:rPr>
          <w:rFonts w:ascii="Times New Roman" w:hAnsi="Times New Roman" w:cs="Times New Roman"/>
          <w:sz w:val="24"/>
          <w:szCs w:val="24"/>
          <w:u w:val="none"/>
        </w:rPr>
        <w:t xml:space="preserve">Nostalgia: Conceptual issues and existential functions. In J. Greenberg, S Koole, &amp; T. Pyszczynski (Eds.), </w:t>
      </w:r>
      <w:r w:rsidRPr="00602E98">
        <w:rPr>
          <w:rFonts w:ascii="Times New Roman" w:hAnsi="Times New Roman" w:cs="Times New Roman"/>
          <w:i/>
          <w:sz w:val="24"/>
          <w:szCs w:val="24"/>
          <w:u w:val="none"/>
        </w:rPr>
        <w:t xml:space="preserve">Handbook of experimental existential psychology </w:t>
      </w:r>
      <w:r w:rsidRPr="00602E98">
        <w:rPr>
          <w:rFonts w:ascii="Times New Roman" w:hAnsi="Times New Roman" w:cs="Times New Roman"/>
          <w:sz w:val="24"/>
          <w:szCs w:val="24"/>
          <w:u w:val="none"/>
        </w:rPr>
        <w:t>(pp. 200-214). New York, NY: Guilford Press.</w:t>
      </w:r>
    </w:p>
    <w:p w:rsidR="00AB5E93" w:rsidRPr="00FA46CD" w:rsidRDefault="00AB5E93" w:rsidP="00406CD4">
      <w:pPr>
        <w:pStyle w:val="BodyText"/>
        <w:spacing w:line="480" w:lineRule="auto"/>
        <w:ind w:left="567" w:hanging="567"/>
        <w:jc w:val="left"/>
        <w:rPr>
          <w:rFonts w:ascii="Times New Roman" w:hAnsi="Times New Roman" w:cs="Times New Roman"/>
          <w:sz w:val="24"/>
          <w:szCs w:val="24"/>
          <w:u w:val="none"/>
        </w:rPr>
      </w:pPr>
      <w:r w:rsidRPr="00FA46CD">
        <w:rPr>
          <w:rFonts w:ascii="Times New Roman" w:hAnsi="Times New Roman" w:cs="Times New Roman"/>
          <w:sz w:val="24"/>
          <w:szCs w:val="24"/>
          <w:u w:val="none"/>
        </w:rPr>
        <w:t>Sedikides, C., Wildschut, T., Arndt, J., &amp;</w:t>
      </w:r>
      <w:r>
        <w:rPr>
          <w:rFonts w:ascii="Times New Roman" w:hAnsi="Times New Roman" w:cs="Times New Roman"/>
          <w:sz w:val="24"/>
          <w:szCs w:val="24"/>
          <w:u w:val="none"/>
        </w:rPr>
        <w:t xml:space="preserve"> </w:t>
      </w:r>
      <w:r w:rsidRPr="00FA46CD">
        <w:rPr>
          <w:rFonts w:ascii="Times New Roman" w:hAnsi="Times New Roman" w:cs="Times New Roman"/>
          <w:sz w:val="24"/>
          <w:szCs w:val="24"/>
          <w:u w:val="none"/>
        </w:rPr>
        <w:t xml:space="preserve">Routledge, C. (2006).Affect and the self. In J. P. Forgas (Ed.), </w:t>
      </w:r>
      <w:r w:rsidRPr="00FA46CD">
        <w:rPr>
          <w:rFonts w:ascii="Times New Roman" w:hAnsi="Times New Roman" w:cs="Times New Roman"/>
          <w:i/>
          <w:sz w:val="24"/>
          <w:szCs w:val="24"/>
          <w:u w:val="none"/>
        </w:rPr>
        <w:t>Affect in social thinking and behavior: Frontiers in social psychology</w:t>
      </w:r>
      <w:r w:rsidRPr="00FA46CD">
        <w:rPr>
          <w:rFonts w:ascii="Times New Roman" w:hAnsi="Times New Roman" w:cs="Times New Roman"/>
          <w:sz w:val="24"/>
          <w:szCs w:val="24"/>
          <w:u w:val="none"/>
        </w:rPr>
        <w:t xml:space="preserve"> (pp. 197-215). </w:t>
      </w:r>
      <w:r w:rsidRPr="00FA46CD">
        <w:rPr>
          <w:rFonts w:ascii="Times New Roman" w:hAnsi="Times New Roman" w:cs="Times New Roman"/>
          <w:sz w:val="24"/>
          <w:szCs w:val="24"/>
          <w:u w:val="none"/>
          <w:lang w:val="en-US"/>
        </w:rPr>
        <w:t>New York, NY: Psychology Press.</w:t>
      </w:r>
    </w:p>
    <w:p w:rsidR="00AB5E93" w:rsidRPr="00FA46CD" w:rsidRDefault="00AB5E93" w:rsidP="00406CD4">
      <w:pPr>
        <w:pStyle w:val="BodyText"/>
        <w:spacing w:line="480" w:lineRule="auto"/>
        <w:ind w:left="567" w:hanging="567"/>
        <w:jc w:val="left"/>
        <w:rPr>
          <w:rFonts w:ascii="Times New Roman" w:hAnsi="Times New Roman" w:cs="Times New Roman"/>
          <w:sz w:val="24"/>
          <w:szCs w:val="24"/>
          <w:u w:val="none"/>
        </w:rPr>
      </w:pPr>
      <w:r w:rsidRPr="00FA46CD">
        <w:rPr>
          <w:rFonts w:ascii="Times New Roman" w:hAnsi="Times New Roman" w:cs="Times New Roman"/>
          <w:sz w:val="24"/>
          <w:szCs w:val="24"/>
          <w:u w:val="none"/>
        </w:rPr>
        <w:t>Sedikides, C., Wildschut, T., Arndt, J., &amp;</w:t>
      </w:r>
      <w:r>
        <w:rPr>
          <w:rFonts w:ascii="Times New Roman" w:hAnsi="Times New Roman" w:cs="Times New Roman"/>
          <w:sz w:val="24"/>
          <w:szCs w:val="24"/>
          <w:u w:val="none"/>
        </w:rPr>
        <w:t xml:space="preserve"> </w:t>
      </w:r>
      <w:r w:rsidRPr="00FA46CD">
        <w:rPr>
          <w:rFonts w:ascii="Times New Roman" w:hAnsi="Times New Roman" w:cs="Times New Roman"/>
          <w:sz w:val="24"/>
          <w:szCs w:val="24"/>
          <w:u w:val="none"/>
        </w:rPr>
        <w:t xml:space="preserve">Routledge, C. (2008). Nostalgia: Past, present and future. </w:t>
      </w:r>
      <w:r w:rsidRPr="00FA46CD">
        <w:rPr>
          <w:rFonts w:ascii="Times New Roman" w:hAnsi="Times New Roman" w:cs="Times New Roman"/>
          <w:i/>
          <w:sz w:val="24"/>
          <w:szCs w:val="24"/>
          <w:u w:val="none"/>
        </w:rPr>
        <w:t xml:space="preserve">Current Directions in Psychological Science, 17, </w:t>
      </w:r>
      <w:r w:rsidRPr="00FA46CD">
        <w:rPr>
          <w:rFonts w:ascii="Times New Roman" w:hAnsi="Times New Roman" w:cs="Times New Roman"/>
          <w:sz w:val="24"/>
          <w:szCs w:val="24"/>
          <w:u w:val="none"/>
        </w:rPr>
        <w:t>304-307.</w:t>
      </w:r>
    </w:p>
    <w:p w:rsidR="00AB5E93" w:rsidRPr="00FA46CD" w:rsidRDefault="00AB5E93" w:rsidP="00406CD4">
      <w:pPr>
        <w:pStyle w:val="BodyText"/>
        <w:spacing w:line="480" w:lineRule="auto"/>
        <w:ind w:left="567" w:hanging="567"/>
        <w:jc w:val="left"/>
        <w:rPr>
          <w:rFonts w:ascii="Times New Roman" w:hAnsi="Times New Roman" w:cs="Times New Roman"/>
          <w:sz w:val="24"/>
          <w:szCs w:val="24"/>
          <w:u w:val="none"/>
        </w:rPr>
      </w:pPr>
      <w:r w:rsidRPr="00FA46CD">
        <w:rPr>
          <w:rFonts w:ascii="Times New Roman" w:hAnsi="Times New Roman" w:cs="Times New Roman"/>
          <w:sz w:val="24"/>
          <w:szCs w:val="24"/>
          <w:u w:val="none"/>
        </w:rPr>
        <w:t>Sedikides, C., Wildschut, T., Gaertner, L., Routledge, C., &amp; Arndt, J. (2008).</w:t>
      </w:r>
      <w:r>
        <w:rPr>
          <w:rFonts w:ascii="Times New Roman" w:hAnsi="Times New Roman" w:cs="Times New Roman"/>
          <w:sz w:val="24"/>
          <w:szCs w:val="24"/>
          <w:u w:val="none"/>
        </w:rPr>
        <w:t xml:space="preserve"> </w:t>
      </w:r>
      <w:r w:rsidRPr="00FA46CD">
        <w:rPr>
          <w:rFonts w:ascii="Times New Roman" w:hAnsi="Times New Roman" w:cs="Times New Roman"/>
          <w:sz w:val="24"/>
          <w:szCs w:val="24"/>
          <w:u w:val="none"/>
        </w:rPr>
        <w:t xml:space="preserve">Nostalgia as enabler of self-continuity. In F. Sani (Ed.), </w:t>
      </w:r>
      <w:r w:rsidRPr="00FA46CD">
        <w:rPr>
          <w:rFonts w:ascii="Times New Roman" w:hAnsi="Times New Roman" w:cs="Times New Roman"/>
          <w:i/>
          <w:sz w:val="24"/>
          <w:szCs w:val="24"/>
          <w:u w:val="none"/>
        </w:rPr>
        <w:t xml:space="preserve">Self-continuity: </w:t>
      </w:r>
      <w:r w:rsidRPr="00FA46CD">
        <w:rPr>
          <w:rFonts w:ascii="Times New Roman" w:hAnsi="Times New Roman" w:cs="Times New Roman"/>
          <w:i/>
          <w:sz w:val="24"/>
          <w:szCs w:val="24"/>
          <w:u w:val="none"/>
        </w:rPr>
        <w:lastRenderedPageBreak/>
        <w:t>Individual and collective perspectives</w:t>
      </w:r>
      <w:r w:rsidRPr="00FA46CD">
        <w:rPr>
          <w:rFonts w:ascii="Times New Roman" w:hAnsi="Times New Roman" w:cs="Times New Roman"/>
          <w:sz w:val="24"/>
          <w:szCs w:val="24"/>
          <w:u w:val="none"/>
        </w:rPr>
        <w:t xml:space="preserve"> (pp. 227-239). </w:t>
      </w:r>
      <w:r w:rsidRPr="00FA46CD">
        <w:rPr>
          <w:rFonts w:ascii="Times New Roman" w:hAnsi="Times New Roman" w:cs="Times New Roman"/>
          <w:sz w:val="24"/>
          <w:szCs w:val="24"/>
          <w:u w:val="none"/>
          <w:lang w:val="en-US"/>
        </w:rPr>
        <w:t>New York, NY: Psychology Press.</w:t>
      </w:r>
    </w:p>
    <w:p w:rsidR="00AB5E93" w:rsidRPr="00FA46CD" w:rsidRDefault="00AB5E93" w:rsidP="00406CD4">
      <w:pPr>
        <w:pStyle w:val="BodyText"/>
        <w:spacing w:line="480" w:lineRule="auto"/>
        <w:ind w:left="567" w:hanging="567"/>
        <w:jc w:val="left"/>
        <w:rPr>
          <w:rFonts w:ascii="Times New Roman" w:hAnsi="Times New Roman" w:cs="Times New Roman"/>
          <w:sz w:val="24"/>
          <w:szCs w:val="24"/>
          <w:u w:val="none"/>
        </w:rPr>
      </w:pPr>
      <w:r w:rsidRPr="00FA46CD">
        <w:rPr>
          <w:rFonts w:ascii="Times New Roman" w:hAnsi="Times New Roman" w:cs="Times New Roman"/>
          <w:bCs/>
          <w:color w:val="000000"/>
          <w:sz w:val="24"/>
          <w:szCs w:val="24"/>
          <w:u w:val="none"/>
        </w:rPr>
        <w:t xml:space="preserve">Sedikides, C., Wildschut, T., Routledge, C., Arndt, J., &amp; Zhou, X. (2009). Buffering acculturative stress and facilitating cultural adaptation: Nostalgias as a psychological resource. In R. S. Wyer, Jr., C.-y. Chiu, &amp; Y.-y. Hong (Eds.), </w:t>
      </w:r>
      <w:r w:rsidRPr="00FA46CD">
        <w:rPr>
          <w:rFonts w:ascii="Times New Roman" w:hAnsi="Times New Roman" w:cs="Times New Roman"/>
          <w:bCs/>
          <w:i/>
          <w:color w:val="000000"/>
          <w:sz w:val="24"/>
          <w:szCs w:val="24"/>
          <w:u w:val="none"/>
        </w:rPr>
        <w:t>Understanding culture: Theory, research, and application</w:t>
      </w:r>
      <w:r w:rsidRPr="00FA46CD">
        <w:rPr>
          <w:rFonts w:ascii="Times New Roman" w:hAnsi="Times New Roman" w:cs="Times New Roman"/>
          <w:bCs/>
          <w:color w:val="000000"/>
          <w:sz w:val="24"/>
          <w:szCs w:val="24"/>
          <w:u w:val="none"/>
        </w:rPr>
        <w:t xml:space="preserve"> (pp. 361-378). </w:t>
      </w:r>
      <w:r w:rsidRPr="00FA46CD">
        <w:rPr>
          <w:rFonts w:ascii="Times New Roman" w:hAnsi="Times New Roman" w:cs="Times New Roman"/>
          <w:sz w:val="24"/>
          <w:szCs w:val="24"/>
          <w:u w:val="none"/>
          <w:lang w:val="en-US"/>
        </w:rPr>
        <w:t>New York, NY: Psychology Press.</w:t>
      </w:r>
    </w:p>
    <w:p w:rsidR="00AB5E93" w:rsidRPr="002A7180" w:rsidRDefault="00AB5E93" w:rsidP="00406CD4">
      <w:pPr>
        <w:tabs>
          <w:tab w:val="left" w:pos="8820"/>
        </w:tabs>
        <w:spacing w:line="480" w:lineRule="auto"/>
        <w:ind w:left="567" w:hanging="567"/>
        <w:rPr>
          <w:rFonts w:ascii="Times New Roman" w:hAnsi="Times New Roman" w:cs="Times New Roman"/>
          <w:bCs/>
          <w:color w:val="000000"/>
        </w:rPr>
      </w:pPr>
      <w:r w:rsidRPr="002A7180">
        <w:rPr>
          <w:rFonts w:ascii="Times New Roman" w:hAnsi="Times New Roman" w:cs="Times New Roman"/>
        </w:rPr>
        <w:t>Stephan, E., Sedikides, C., Wildschut, T., &amp;Routledge, C.</w:t>
      </w:r>
      <w:r>
        <w:rPr>
          <w:rFonts w:ascii="Times New Roman" w:hAnsi="Times New Roman" w:cs="Times New Roman"/>
        </w:rPr>
        <w:t>, Elliot, A. J., Zhou, X. Y., Kuang, L., &amp; Vingerhoets, A. J. J. M.</w:t>
      </w:r>
      <w:r w:rsidRPr="002A7180">
        <w:rPr>
          <w:rFonts w:ascii="Times New Roman" w:hAnsi="Times New Roman" w:cs="Times New Roman"/>
        </w:rPr>
        <w:t xml:space="preserve"> (201</w:t>
      </w:r>
      <w:r>
        <w:rPr>
          <w:rFonts w:ascii="Times New Roman" w:hAnsi="Times New Roman" w:cs="Times New Roman"/>
        </w:rPr>
        <w:t>1</w:t>
      </w:r>
      <w:r w:rsidRPr="002A7180">
        <w:rPr>
          <w:rFonts w:ascii="Times New Roman" w:hAnsi="Times New Roman" w:cs="Times New Roman"/>
        </w:rPr>
        <w:t xml:space="preserve">). </w:t>
      </w:r>
      <w:r w:rsidRPr="002A7180">
        <w:rPr>
          <w:rFonts w:ascii="Times New Roman" w:hAnsi="Times New Roman" w:cs="Times New Roman"/>
          <w:i/>
        </w:rPr>
        <w:t>Nostalgia regulates avoidance and approach motivation</w:t>
      </w:r>
      <w:r w:rsidRPr="002A7180">
        <w:rPr>
          <w:rFonts w:ascii="Times New Roman" w:hAnsi="Times New Roman" w:cs="Times New Roman"/>
        </w:rPr>
        <w:t>. Unpublished manuscript, University of Southampton</w:t>
      </w:r>
      <w:r w:rsidRPr="002A7180">
        <w:rPr>
          <w:rFonts w:ascii="Times New Roman" w:hAnsi="Times New Roman" w:cs="Times New Roman"/>
          <w:bCs/>
          <w:color w:val="000000"/>
        </w:rPr>
        <w:t>.</w:t>
      </w:r>
    </w:p>
    <w:p w:rsidR="00AB5E93" w:rsidRPr="002A7180" w:rsidRDefault="00AB5E93" w:rsidP="00406CD4">
      <w:pPr>
        <w:tabs>
          <w:tab w:val="left" w:pos="8820"/>
        </w:tabs>
        <w:spacing w:line="480" w:lineRule="auto"/>
        <w:ind w:left="567" w:hanging="567"/>
        <w:rPr>
          <w:rFonts w:ascii="Times New Roman" w:hAnsi="Times New Roman" w:cs="Times New Roman"/>
        </w:rPr>
      </w:pPr>
      <w:r w:rsidRPr="002A7180">
        <w:rPr>
          <w:rFonts w:ascii="Times New Roman" w:hAnsi="Times New Roman" w:cs="Times New Roman"/>
        </w:rPr>
        <w:t xml:space="preserve">Stephan, W. G., &amp; Stephan, C. W. (1985). Intergroup anxiety. </w:t>
      </w:r>
      <w:r w:rsidRPr="002A7180">
        <w:rPr>
          <w:rFonts w:ascii="Times New Roman" w:hAnsi="Times New Roman" w:cs="Times New Roman"/>
          <w:i/>
        </w:rPr>
        <w:t xml:space="preserve">Journal of Social Issues, 41, </w:t>
      </w:r>
      <w:r w:rsidRPr="002A7180">
        <w:rPr>
          <w:rFonts w:ascii="Times New Roman" w:hAnsi="Times New Roman" w:cs="Times New Roman"/>
        </w:rPr>
        <w:t>157-176.</w:t>
      </w:r>
    </w:p>
    <w:p w:rsidR="00AB5E93" w:rsidRDefault="00AB5E93" w:rsidP="00406CD4">
      <w:pPr>
        <w:tabs>
          <w:tab w:val="left" w:pos="8820"/>
        </w:tabs>
        <w:spacing w:line="480" w:lineRule="auto"/>
        <w:ind w:left="567" w:hanging="567"/>
        <w:rPr>
          <w:rFonts w:ascii="Times New Roman" w:hAnsi="Times New Roman" w:cs="Times New Roman"/>
        </w:rPr>
      </w:pPr>
      <w:r w:rsidRPr="005B31DC">
        <w:rPr>
          <w:rFonts w:ascii="Times New Roman" w:hAnsi="Times New Roman" w:cs="Times New Roman"/>
        </w:rPr>
        <w:t>Tam, T., Hewstone, M., Kenworthy, J., &amp; Cairns, E</w:t>
      </w:r>
      <w:r>
        <w:rPr>
          <w:rFonts w:ascii="Times New Roman" w:hAnsi="Times New Roman" w:cs="Times New Roman"/>
        </w:rPr>
        <w:t xml:space="preserve">. </w:t>
      </w:r>
      <w:r w:rsidRPr="005B31DC">
        <w:rPr>
          <w:rFonts w:ascii="Times New Roman" w:hAnsi="Times New Roman" w:cs="Times New Roman"/>
        </w:rPr>
        <w:t>(2009)</w:t>
      </w:r>
      <w:r>
        <w:rPr>
          <w:rFonts w:ascii="Times New Roman" w:hAnsi="Times New Roman" w:cs="Times New Roman"/>
        </w:rPr>
        <w:t xml:space="preserve">. </w:t>
      </w:r>
      <w:r w:rsidRPr="005B31DC">
        <w:rPr>
          <w:rFonts w:ascii="Times New Roman" w:hAnsi="Times New Roman" w:cs="Times New Roman"/>
        </w:rPr>
        <w:t>Intergroup trust in Northern Ireland</w:t>
      </w:r>
      <w:r>
        <w:rPr>
          <w:rFonts w:ascii="Times New Roman" w:hAnsi="Times New Roman" w:cs="Times New Roman"/>
        </w:rPr>
        <w:t xml:space="preserve">. </w:t>
      </w:r>
      <w:r w:rsidRPr="005B31DC">
        <w:rPr>
          <w:rFonts w:ascii="Times New Roman" w:hAnsi="Times New Roman" w:cs="Times New Roman"/>
          <w:i/>
        </w:rPr>
        <w:t xml:space="preserve">Personality and Social Psychology Bulletin, 35, </w:t>
      </w:r>
      <w:r w:rsidRPr="005B31DC">
        <w:rPr>
          <w:rFonts w:ascii="Times New Roman" w:hAnsi="Times New Roman" w:cs="Times New Roman"/>
        </w:rPr>
        <w:t>45-59.</w:t>
      </w:r>
    </w:p>
    <w:p w:rsidR="00AB5E93" w:rsidRDefault="00AB5E93" w:rsidP="00406CD4">
      <w:pPr>
        <w:tabs>
          <w:tab w:val="left" w:pos="8820"/>
        </w:tabs>
        <w:spacing w:line="480" w:lineRule="auto"/>
        <w:ind w:left="567" w:hanging="567"/>
        <w:rPr>
          <w:rFonts w:ascii="Times New Roman" w:hAnsi="Times New Roman" w:cs="Times New Roman"/>
        </w:rPr>
      </w:pPr>
      <w:r w:rsidRPr="00486B0E">
        <w:rPr>
          <w:rFonts w:ascii="Times New Roman" w:hAnsi="Times New Roman" w:cs="Times New Roman"/>
          <w:i/>
          <w:iCs/>
        </w:rPr>
        <w:t>The New Oxford Dictionary of English</w:t>
      </w:r>
      <w:r w:rsidRPr="00486B0E">
        <w:rPr>
          <w:rFonts w:ascii="Times New Roman" w:hAnsi="Times New Roman" w:cs="Times New Roman"/>
        </w:rPr>
        <w:t>. (1998). Oxford, England: Oxford University Press.</w:t>
      </w:r>
    </w:p>
    <w:p w:rsidR="00AB5E93" w:rsidRPr="005B31DC" w:rsidRDefault="00AB5E93" w:rsidP="00406CD4">
      <w:pPr>
        <w:spacing w:line="480" w:lineRule="auto"/>
        <w:ind w:left="567" w:hanging="567"/>
        <w:rPr>
          <w:rFonts w:ascii="Times New Roman" w:hAnsi="Times New Roman" w:cs="Times New Roman"/>
          <w:lang w:val="en-GB"/>
        </w:rPr>
      </w:pPr>
      <w:r w:rsidRPr="005B31DC">
        <w:rPr>
          <w:rFonts w:ascii="Times New Roman" w:hAnsi="Times New Roman" w:cs="Times New Roman"/>
          <w:lang w:val="en-GB"/>
        </w:rPr>
        <w:t>Turner, R</w:t>
      </w:r>
      <w:r>
        <w:rPr>
          <w:rFonts w:ascii="Times New Roman" w:hAnsi="Times New Roman" w:cs="Times New Roman"/>
          <w:lang w:val="en-GB"/>
        </w:rPr>
        <w:t xml:space="preserve">. </w:t>
      </w:r>
      <w:r w:rsidRPr="005B31DC">
        <w:rPr>
          <w:rFonts w:ascii="Times New Roman" w:hAnsi="Times New Roman" w:cs="Times New Roman"/>
          <w:lang w:val="en-GB"/>
        </w:rPr>
        <w:t>N., Crisp, R</w:t>
      </w:r>
      <w:r>
        <w:rPr>
          <w:rFonts w:ascii="Times New Roman" w:hAnsi="Times New Roman" w:cs="Times New Roman"/>
          <w:lang w:val="en-GB"/>
        </w:rPr>
        <w:t xml:space="preserve">. </w:t>
      </w:r>
      <w:r w:rsidRPr="005B31DC">
        <w:rPr>
          <w:rFonts w:ascii="Times New Roman" w:hAnsi="Times New Roman" w:cs="Times New Roman"/>
          <w:lang w:val="en-GB"/>
        </w:rPr>
        <w:t>J., &amp; Lambert, E</w:t>
      </w:r>
      <w:r>
        <w:rPr>
          <w:rFonts w:ascii="Times New Roman" w:hAnsi="Times New Roman" w:cs="Times New Roman"/>
          <w:lang w:val="en-GB"/>
        </w:rPr>
        <w:t xml:space="preserve">. </w:t>
      </w:r>
      <w:r w:rsidRPr="005B31DC">
        <w:rPr>
          <w:rFonts w:ascii="Times New Roman" w:hAnsi="Times New Roman" w:cs="Times New Roman"/>
          <w:lang w:val="en-GB"/>
        </w:rPr>
        <w:t>(2007)</w:t>
      </w:r>
      <w:r>
        <w:rPr>
          <w:rFonts w:ascii="Times New Roman" w:hAnsi="Times New Roman" w:cs="Times New Roman"/>
          <w:lang w:val="en-GB"/>
        </w:rPr>
        <w:t xml:space="preserve">. </w:t>
      </w:r>
      <w:r w:rsidRPr="005B31DC">
        <w:rPr>
          <w:rFonts w:ascii="Times New Roman" w:hAnsi="Times New Roman" w:cs="Times New Roman"/>
          <w:lang w:val="en-GB"/>
        </w:rPr>
        <w:t>Imagining intergroup contact can improve intergroup attitudes</w:t>
      </w:r>
      <w:r>
        <w:rPr>
          <w:rFonts w:ascii="Times New Roman" w:hAnsi="Times New Roman" w:cs="Times New Roman"/>
          <w:lang w:val="en-GB"/>
        </w:rPr>
        <w:t xml:space="preserve">. </w:t>
      </w:r>
      <w:r w:rsidRPr="005B31DC">
        <w:rPr>
          <w:rFonts w:ascii="Times New Roman" w:hAnsi="Times New Roman" w:cs="Times New Roman"/>
          <w:i/>
          <w:lang w:val="en-GB"/>
        </w:rPr>
        <w:t>Group Processes and Intergroup Relations, 10,</w:t>
      </w:r>
      <w:r w:rsidRPr="005B31DC">
        <w:rPr>
          <w:rFonts w:ascii="Times New Roman" w:hAnsi="Times New Roman" w:cs="Times New Roman"/>
          <w:lang w:val="en-GB"/>
        </w:rPr>
        <w:t xml:space="preserve"> 427-441.</w:t>
      </w:r>
    </w:p>
    <w:p w:rsidR="00AB5E93" w:rsidRPr="005B54FC" w:rsidRDefault="00AB5E93" w:rsidP="00406CD4">
      <w:pPr>
        <w:spacing w:line="480" w:lineRule="auto"/>
        <w:ind w:left="567" w:hanging="567"/>
        <w:rPr>
          <w:rFonts w:ascii="Times New Roman" w:hAnsi="Times New Roman" w:cs="Times New Roman"/>
        </w:rPr>
      </w:pPr>
      <w:r w:rsidRPr="005B31DC">
        <w:rPr>
          <w:rFonts w:ascii="Times New Roman" w:hAnsi="Times New Roman" w:cs="Times New Roman"/>
        </w:rPr>
        <w:t>Turner, R</w:t>
      </w:r>
      <w:r>
        <w:rPr>
          <w:rFonts w:ascii="Times New Roman" w:hAnsi="Times New Roman" w:cs="Times New Roman"/>
        </w:rPr>
        <w:t xml:space="preserve">. </w:t>
      </w:r>
      <w:r w:rsidRPr="005B31DC">
        <w:rPr>
          <w:rFonts w:ascii="Times New Roman" w:hAnsi="Times New Roman" w:cs="Times New Roman"/>
        </w:rPr>
        <w:t>N.,</w:t>
      </w:r>
      <w:r>
        <w:rPr>
          <w:rFonts w:ascii="Times New Roman" w:hAnsi="Times New Roman" w:cs="Times New Roman"/>
        </w:rPr>
        <w:t xml:space="preserve"> </w:t>
      </w:r>
      <w:r w:rsidRPr="005B31DC">
        <w:rPr>
          <w:rFonts w:ascii="Times New Roman" w:hAnsi="Times New Roman" w:cs="Times New Roman"/>
        </w:rPr>
        <w:t>Hewstone, M., Swart, H., Tam, T., Myers, E., &amp;</w:t>
      </w:r>
      <w:r>
        <w:rPr>
          <w:rFonts w:ascii="Times New Roman" w:hAnsi="Times New Roman" w:cs="Times New Roman"/>
        </w:rPr>
        <w:t xml:space="preserve"> </w:t>
      </w:r>
      <w:r w:rsidRPr="005B31DC">
        <w:rPr>
          <w:rFonts w:ascii="Times New Roman" w:hAnsi="Times New Roman" w:cs="Times New Roman"/>
        </w:rPr>
        <w:t>Tausch, N</w:t>
      </w:r>
      <w:r>
        <w:rPr>
          <w:rFonts w:ascii="Times New Roman" w:hAnsi="Times New Roman" w:cs="Times New Roman"/>
        </w:rPr>
        <w:t xml:space="preserve">. </w:t>
      </w:r>
      <w:r w:rsidRPr="005B31DC">
        <w:rPr>
          <w:rFonts w:ascii="Times New Roman" w:hAnsi="Times New Roman" w:cs="Times New Roman"/>
        </w:rPr>
        <w:t>(</w:t>
      </w:r>
      <w:r>
        <w:rPr>
          <w:rFonts w:ascii="Times New Roman" w:hAnsi="Times New Roman" w:cs="Times New Roman"/>
        </w:rPr>
        <w:t>2010</w:t>
      </w:r>
      <w:r w:rsidRPr="005B31DC">
        <w:rPr>
          <w:rFonts w:ascii="Times New Roman" w:hAnsi="Times New Roman" w:cs="Times New Roman"/>
        </w:rPr>
        <w:t>)</w:t>
      </w:r>
      <w:r>
        <w:rPr>
          <w:rFonts w:ascii="Times New Roman" w:hAnsi="Times New Roman" w:cs="Times New Roman"/>
        </w:rPr>
        <w:t xml:space="preserve">. </w:t>
      </w:r>
      <w:r w:rsidRPr="005B31DC">
        <w:rPr>
          <w:rFonts w:ascii="Times New Roman" w:hAnsi="Times New Roman" w:cs="Times New Roman"/>
        </w:rPr>
        <w:t>Promoting intergroup trust among adolescents and young adults</w:t>
      </w:r>
      <w:r>
        <w:rPr>
          <w:rFonts w:ascii="Times New Roman" w:hAnsi="Times New Roman" w:cs="Times New Roman"/>
        </w:rPr>
        <w:t>. I</w:t>
      </w:r>
      <w:r w:rsidRPr="005B31DC">
        <w:rPr>
          <w:rFonts w:ascii="Times New Roman" w:hAnsi="Times New Roman" w:cs="Times New Roman"/>
        </w:rPr>
        <w:t>n</w:t>
      </w:r>
      <w:r>
        <w:rPr>
          <w:rFonts w:ascii="Times New Roman" w:hAnsi="Times New Roman" w:cs="Times New Roman"/>
        </w:rPr>
        <w:t xml:space="preserve"> </w:t>
      </w:r>
      <w:r w:rsidRPr="005B31DC">
        <w:rPr>
          <w:rFonts w:ascii="Times New Roman" w:hAnsi="Times New Roman" w:cs="Times New Roman"/>
        </w:rPr>
        <w:t>K</w:t>
      </w:r>
      <w:r>
        <w:rPr>
          <w:rFonts w:ascii="Times New Roman" w:hAnsi="Times New Roman" w:cs="Times New Roman"/>
        </w:rPr>
        <w:t xml:space="preserve">. </w:t>
      </w:r>
      <w:r w:rsidRPr="005B31DC">
        <w:rPr>
          <w:rFonts w:ascii="Times New Roman" w:hAnsi="Times New Roman" w:cs="Times New Roman"/>
        </w:rPr>
        <w:t>Rotenberg (Ed.),</w:t>
      </w:r>
      <w:r>
        <w:rPr>
          <w:rFonts w:ascii="Times New Roman" w:hAnsi="Times New Roman" w:cs="Times New Roman"/>
          <w:i/>
        </w:rPr>
        <w:t xml:space="preserve"> Interpersonal t</w:t>
      </w:r>
      <w:r w:rsidRPr="005B31DC">
        <w:rPr>
          <w:rFonts w:ascii="Times New Roman" w:hAnsi="Times New Roman" w:cs="Times New Roman"/>
          <w:i/>
        </w:rPr>
        <w:t>rust</w:t>
      </w:r>
      <w:r>
        <w:rPr>
          <w:rFonts w:ascii="Times New Roman" w:hAnsi="Times New Roman" w:cs="Times New Roman"/>
          <w:i/>
        </w:rPr>
        <w:t xml:space="preserve"> during childhood and adolescence</w:t>
      </w:r>
      <w:r>
        <w:rPr>
          <w:rFonts w:ascii="Times New Roman" w:hAnsi="Times New Roman" w:cs="Times New Roman"/>
        </w:rPr>
        <w:t xml:space="preserve"> (pp. 295-321)</w:t>
      </w:r>
      <w:r>
        <w:rPr>
          <w:rFonts w:ascii="Times New Roman" w:hAnsi="Times New Roman" w:cs="Times New Roman"/>
          <w:i/>
        </w:rPr>
        <w:t>.</w:t>
      </w:r>
      <w:r>
        <w:rPr>
          <w:rFonts w:ascii="Times New Roman" w:hAnsi="Times New Roman" w:cs="Times New Roman"/>
        </w:rPr>
        <w:t xml:space="preserve"> Cambridge, England: Cambridge University Press.</w:t>
      </w:r>
    </w:p>
    <w:p w:rsidR="00AB5E93" w:rsidRPr="00D554C4" w:rsidRDefault="00AB5E93" w:rsidP="00406CD4">
      <w:pPr>
        <w:spacing w:line="480" w:lineRule="auto"/>
        <w:ind w:left="567" w:hanging="567"/>
        <w:rPr>
          <w:rFonts w:ascii="Times New Roman" w:hAnsi="Times New Roman" w:cs="Times New Roman"/>
        </w:rPr>
      </w:pPr>
      <w:r w:rsidRPr="00C4474B">
        <w:rPr>
          <w:rFonts w:ascii="Times New Roman" w:hAnsi="Times New Roman" w:cs="Times New Roman"/>
          <w:lang w:val="en-GB"/>
        </w:rPr>
        <w:t xml:space="preserve">Turner, R. N., Hewstone, M., &amp; Voci, A. (2007). </w:t>
      </w:r>
      <w:r w:rsidRPr="005B31DC">
        <w:rPr>
          <w:rFonts w:ascii="Times New Roman" w:hAnsi="Times New Roman" w:cs="Times New Roman"/>
          <w:iCs/>
        </w:rPr>
        <w:t xml:space="preserve">Reducing explicit and implicit prejudice via </w:t>
      </w:r>
      <w:r w:rsidRPr="00D554C4">
        <w:rPr>
          <w:rFonts w:ascii="Times New Roman" w:hAnsi="Times New Roman" w:cs="Times New Roman"/>
          <w:iCs/>
        </w:rPr>
        <w:t xml:space="preserve">direct and extended contact: The mediating role of self-disclosure </w:t>
      </w:r>
      <w:r w:rsidRPr="00D554C4">
        <w:rPr>
          <w:rFonts w:ascii="Times New Roman" w:hAnsi="Times New Roman" w:cs="Times New Roman"/>
          <w:iCs/>
        </w:rPr>
        <w:lastRenderedPageBreak/>
        <w:t xml:space="preserve">and intergroup anxiety. </w:t>
      </w:r>
      <w:r w:rsidRPr="00D554C4">
        <w:rPr>
          <w:rFonts w:ascii="Times New Roman" w:hAnsi="Times New Roman" w:cs="Times New Roman"/>
          <w:i/>
        </w:rPr>
        <w:t>Journal of Personality and Social Psychology, 93,</w:t>
      </w:r>
      <w:r w:rsidRPr="00D554C4">
        <w:rPr>
          <w:rFonts w:ascii="Times New Roman" w:hAnsi="Times New Roman" w:cs="Times New Roman"/>
        </w:rPr>
        <w:t xml:space="preserve"> 369-388</w:t>
      </w:r>
    </w:p>
    <w:p w:rsidR="00AB5E93" w:rsidRDefault="00AB5E93" w:rsidP="00406CD4">
      <w:pPr>
        <w:spacing w:line="480" w:lineRule="auto"/>
        <w:ind w:left="567" w:hanging="567"/>
        <w:rPr>
          <w:rFonts w:ascii="Times New Roman" w:hAnsi="Times New Roman" w:cs="Times New Roman"/>
        </w:rPr>
      </w:pPr>
      <w:r w:rsidRPr="0018270E">
        <w:rPr>
          <w:rFonts w:ascii="Times New Roman" w:hAnsi="Times New Roman" w:cs="Times New Roman"/>
          <w:lang w:val="en-GB"/>
        </w:rPr>
        <w:t>Turner, R. N., Hewstone, M., Voci, A., &amp; Vonofakou, C. (2008).</w:t>
      </w:r>
      <w:r>
        <w:rPr>
          <w:rFonts w:ascii="Times New Roman" w:hAnsi="Times New Roman" w:cs="Times New Roman"/>
          <w:lang w:val="en-GB"/>
        </w:rPr>
        <w:t xml:space="preserve"> </w:t>
      </w:r>
      <w:r w:rsidRPr="00D554C4">
        <w:rPr>
          <w:rFonts w:ascii="Times New Roman" w:hAnsi="Times New Roman" w:cs="Times New Roman"/>
        </w:rPr>
        <w:t xml:space="preserve">A test of the extended intergroup contact hypothesis: The mediating role of intergroup anxiety, perceived ingroup and outgroup norms, and inclusion of the outgroup in the self. </w:t>
      </w:r>
      <w:r w:rsidRPr="00D554C4">
        <w:rPr>
          <w:rFonts w:ascii="Times New Roman" w:hAnsi="Times New Roman" w:cs="Times New Roman"/>
          <w:i/>
        </w:rPr>
        <w:t xml:space="preserve">Journal of Personality and Social Psychology, 95, </w:t>
      </w:r>
      <w:r w:rsidRPr="00D554C4">
        <w:rPr>
          <w:rFonts w:ascii="Times New Roman" w:hAnsi="Times New Roman" w:cs="Times New Roman"/>
        </w:rPr>
        <w:t>843-860.</w:t>
      </w:r>
    </w:p>
    <w:p w:rsidR="00AB5E93" w:rsidRPr="00B4136D" w:rsidRDefault="00AB5E93" w:rsidP="00406CD4">
      <w:pPr>
        <w:spacing w:line="480" w:lineRule="auto"/>
        <w:ind w:left="567" w:hanging="567"/>
        <w:rPr>
          <w:rFonts w:ascii="Times New Roman" w:hAnsi="Times New Roman" w:cs="Times New Roman"/>
        </w:rPr>
      </w:pPr>
      <w:r w:rsidRPr="00B4136D">
        <w:rPr>
          <w:rFonts w:ascii="Times New Roman" w:hAnsi="Times New Roman" w:cs="Times New Roman"/>
          <w:bCs/>
          <w:color w:val="000000"/>
        </w:rPr>
        <w:t xml:space="preserve">Vess, M., Arndt, J., Routledge, C., </w:t>
      </w:r>
      <w:r w:rsidRPr="00B4136D">
        <w:rPr>
          <w:rFonts w:ascii="Times New Roman" w:hAnsi="Times New Roman" w:cs="Times New Roman"/>
        </w:rPr>
        <w:t>Sedikides, C., &amp; Wildschut, T. (in press).</w:t>
      </w:r>
      <w:r>
        <w:rPr>
          <w:rFonts w:ascii="Times New Roman" w:hAnsi="Times New Roman" w:cs="Times New Roman"/>
        </w:rPr>
        <w:t xml:space="preserve"> </w:t>
      </w:r>
      <w:r w:rsidRPr="00B4136D">
        <w:rPr>
          <w:rFonts w:ascii="Times New Roman" w:hAnsi="Times New Roman" w:cs="Times New Roman"/>
        </w:rPr>
        <w:t>Nostalgia as a resource for the self.</w:t>
      </w:r>
      <w:r>
        <w:rPr>
          <w:rFonts w:ascii="Times New Roman" w:hAnsi="Times New Roman" w:cs="Times New Roman"/>
        </w:rPr>
        <w:t xml:space="preserve"> </w:t>
      </w:r>
      <w:r w:rsidRPr="00B4136D">
        <w:rPr>
          <w:rFonts w:ascii="Times New Roman" w:hAnsi="Times New Roman" w:cs="Times New Roman"/>
          <w:i/>
          <w:iCs/>
        </w:rPr>
        <w:t>Self and Identity</w:t>
      </w:r>
      <w:r w:rsidRPr="00B4136D">
        <w:rPr>
          <w:rFonts w:ascii="Times New Roman" w:hAnsi="Times New Roman" w:cs="Times New Roman"/>
          <w:iCs/>
        </w:rPr>
        <w:t>.</w:t>
      </w:r>
    </w:p>
    <w:p w:rsidR="00AB5E93" w:rsidRDefault="00AB5E93" w:rsidP="00406CD4">
      <w:pPr>
        <w:pStyle w:val="BodyText"/>
        <w:spacing w:line="480" w:lineRule="auto"/>
        <w:ind w:left="567" w:hanging="567"/>
        <w:jc w:val="left"/>
        <w:rPr>
          <w:rFonts w:ascii="Times New Roman" w:hAnsi="Times New Roman" w:cs="Times New Roman"/>
          <w:sz w:val="24"/>
          <w:szCs w:val="24"/>
          <w:u w:val="none"/>
        </w:rPr>
      </w:pPr>
      <w:r w:rsidRPr="00D554C4">
        <w:rPr>
          <w:rFonts w:ascii="Times New Roman" w:hAnsi="Times New Roman" w:cs="Times New Roman"/>
          <w:sz w:val="24"/>
          <w:szCs w:val="24"/>
          <w:u w:val="none"/>
        </w:rPr>
        <w:t>Wildschut, T., Sedikides,</w:t>
      </w:r>
      <w:r w:rsidRPr="005B31DC">
        <w:rPr>
          <w:rFonts w:ascii="Times New Roman" w:hAnsi="Times New Roman" w:cs="Times New Roman"/>
          <w:sz w:val="24"/>
          <w:szCs w:val="24"/>
          <w:u w:val="none"/>
        </w:rPr>
        <w:t xml:space="preserve"> C., Arndt, J., &amp;</w:t>
      </w:r>
      <w:r>
        <w:rPr>
          <w:rFonts w:ascii="Times New Roman" w:hAnsi="Times New Roman" w:cs="Times New Roman"/>
          <w:sz w:val="24"/>
          <w:szCs w:val="24"/>
          <w:u w:val="none"/>
        </w:rPr>
        <w:t xml:space="preserve"> </w:t>
      </w:r>
      <w:r w:rsidRPr="005B31DC">
        <w:rPr>
          <w:rFonts w:ascii="Times New Roman" w:hAnsi="Times New Roman" w:cs="Times New Roman"/>
          <w:sz w:val="24"/>
          <w:szCs w:val="24"/>
          <w:u w:val="none"/>
        </w:rPr>
        <w:t>Routledge, C</w:t>
      </w:r>
      <w:r>
        <w:rPr>
          <w:rFonts w:ascii="Times New Roman" w:hAnsi="Times New Roman" w:cs="Times New Roman"/>
          <w:sz w:val="24"/>
          <w:szCs w:val="24"/>
          <w:u w:val="none"/>
        </w:rPr>
        <w:t xml:space="preserve">. </w:t>
      </w:r>
      <w:r w:rsidRPr="005B31DC">
        <w:rPr>
          <w:rFonts w:ascii="Times New Roman" w:hAnsi="Times New Roman" w:cs="Times New Roman"/>
          <w:sz w:val="24"/>
          <w:szCs w:val="24"/>
          <w:u w:val="none"/>
        </w:rPr>
        <w:t>(2006)</w:t>
      </w:r>
      <w:r>
        <w:rPr>
          <w:rFonts w:ascii="Times New Roman" w:hAnsi="Times New Roman" w:cs="Times New Roman"/>
          <w:sz w:val="24"/>
          <w:szCs w:val="24"/>
          <w:u w:val="none"/>
        </w:rPr>
        <w:t>.</w:t>
      </w:r>
      <w:r w:rsidRPr="005B31DC">
        <w:rPr>
          <w:rFonts w:ascii="Times New Roman" w:hAnsi="Times New Roman" w:cs="Times New Roman"/>
          <w:sz w:val="24"/>
          <w:szCs w:val="24"/>
          <w:u w:val="none"/>
        </w:rPr>
        <w:t>Nostalgia</w:t>
      </w:r>
      <w:r>
        <w:rPr>
          <w:rFonts w:ascii="Times New Roman" w:hAnsi="Times New Roman" w:cs="Times New Roman"/>
          <w:sz w:val="24"/>
          <w:szCs w:val="24"/>
          <w:u w:val="none"/>
        </w:rPr>
        <w:t xml:space="preserve">: </w:t>
      </w:r>
      <w:r w:rsidRPr="005B31DC">
        <w:rPr>
          <w:rFonts w:ascii="Times New Roman" w:hAnsi="Times New Roman" w:cs="Times New Roman"/>
          <w:sz w:val="24"/>
          <w:szCs w:val="24"/>
          <w:u w:val="none"/>
        </w:rPr>
        <w:t>Content, triggers, functions</w:t>
      </w:r>
      <w:r>
        <w:rPr>
          <w:rFonts w:ascii="Times New Roman" w:hAnsi="Times New Roman" w:cs="Times New Roman"/>
          <w:sz w:val="24"/>
          <w:szCs w:val="24"/>
          <w:u w:val="none"/>
        </w:rPr>
        <w:t xml:space="preserve">.  </w:t>
      </w:r>
      <w:r w:rsidRPr="005B31DC">
        <w:rPr>
          <w:rFonts w:ascii="Times New Roman" w:hAnsi="Times New Roman" w:cs="Times New Roman"/>
          <w:i/>
          <w:sz w:val="24"/>
          <w:szCs w:val="24"/>
          <w:u w:val="none"/>
        </w:rPr>
        <w:t xml:space="preserve">Journal of Personality and Social Psychology, 91, </w:t>
      </w:r>
      <w:r w:rsidRPr="005B31DC">
        <w:rPr>
          <w:rFonts w:ascii="Times New Roman" w:hAnsi="Times New Roman" w:cs="Times New Roman"/>
          <w:sz w:val="24"/>
          <w:szCs w:val="24"/>
          <w:u w:val="none"/>
        </w:rPr>
        <w:t>975-993.</w:t>
      </w:r>
    </w:p>
    <w:p w:rsidR="00AB5E93" w:rsidRPr="00FA46CD" w:rsidRDefault="00AB5E93" w:rsidP="00406CD4">
      <w:pPr>
        <w:pStyle w:val="BodyText"/>
        <w:spacing w:line="480" w:lineRule="auto"/>
        <w:ind w:left="567" w:hanging="567"/>
        <w:jc w:val="left"/>
        <w:rPr>
          <w:rFonts w:ascii="Times New Roman" w:hAnsi="Times New Roman" w:cs="Times New Roman"/>
          <w:sz w:val="24"/>
          <w:szCs w:val="24"/>
          <w:u w:val="none"/>
        </w:rPr>
      </w:pPr>
      <w:r w:rsidRPr="00ED3C62">
        <w:rPr>
          <w:rFonts w:ascii="Times New Roman" w:hAnsi="Times New Roman" w:cs="Times New Roman"/>
          <w:sz w:val="24"/>
          <w:szCs w:val="24"/>
          <w:u w:val="none"/>
          <w:lang w:val="en-GB"/>
        </w:rPr>
        <w:t xml:space="preserve">Wildschut, C., Sedikides, C., &amp; Cordaro, F. (2011). </w:t>
      </w:r>
      <w:r w:rsidRPr="00FA46CD">
        <w:rPr>
          <w:rFonts w:ascii="Times New Roman" w:hAnsi="Times New Roman" w:cs="Times New Roman"/>
          <w:sz w:val="24"/>
          <w:szCs w:val="24"/>
          <w:u w:val="none"/>
          <w:lang w:val="en-US"/>
        </w:rPr>
        <w:t xml:space="preserve">Self-regulatory interplay between negative and positive emotions: The case of loneliness and nostalgia. </w:t>
      </w:r>
      <w:r w:rsidRPr="00FA46CD">
        <w:rPr>
          <w:rFonts w:ascii="Times New Roman" w:hAnsi="Times New Roman" w:cs="Times New Roman"/>
          <w:sz w:val="24"/>
          <w:szCs w:val="24"/>
          <w:u w:val="none"/>
        </w:rPr>
        <w:t xml:space="preserve">In I. Nyklicek, A. J. J. M. Vingerhoets, &amp; M. Zeelenberg (Eds.), </w:t>
      </w:r>
      <w:r w:rsidRPr="00FA46CD">
        <w:rPr>
          <w:rFonts w:ascii="Times New Roman" w:hAnsi="Times New Roman" w:cs="Times New Roman"/>
          <w:i/>
          <w:iCs/>
          <w:sz w:val="24"/>
          <w:szCs w:val="24"/>
          <w:u w:val="none"/>
        </w:rPr>
        <w:t>Emotion regulation and well-being</w:t>
      </w:r>
      <w:r w:rsidRPr="00FA46CD">
        <w:rPr>
          <w:rFonts w:ascii="Times New Roman" w:hAnsi="Times New Roman" w:cs="Times New Roman"/>
          <w:sz w:val="24"/>
          <w:szCs w:val="24"/>
          <w:u w:val="none"/>
        </w:rPr>
        <w:t xml:space="preserve"> (pp. 67-83). New York, NY: Springer.</w:t>
      </w:r>
    </w:p>
    <w:p w:rsidR="00AB5E93" w:rsidRPr="005926D6" w:rsidRDefault="00AB5E93" w:rsidP="00406CD4">
      <w:pPr>
        <w:pStyle w:val="BodyText"/>
        <w:spacing w:line="480" w:lineRule="auto"/>
        <w:ind w:left="567" w:hanging="567"/>
        <w:jc w:val="left"/>
        <w:rPr>
          <w:rFonts w:ascii="Times New Roman" w:hAnsi="Times New Roman" w:cs="Times New Roman"/>
          <w:sz w:val="24"/>
          <w:szCs w:val="24"/>
          <w:u w:val="none"/>
        </w:rPr>
      </w:pPr>
      <w:r w:rsidRPr="005926D6">
        <w:rPr>
          <w:rFonts w:ascii="Times New Roman" w:hAnsi="Times New Roman" w:cs="Times New Roman"/>
          <w:sz w:val="24"/>
          <w:szCs w:val="24"/>
          <w:u w:val="none"/>
          <w:lang w:val="en-US"/>
        </w:rPr>
        <w:t>Wildschut, T., Sedikides, C., Routledge, C., Arndt, J., &amp;</w:t>
      </w:r>
      <w:r>
        <w:rPr>
          <w:rFonts w:ascii="Times New Roman" w:hAnsi="Times New Roman" w:cs="Times New Roman"/>
          <w:sz w:val="24"/>
          <w:szCs w:val="24"/>
          <w:u w:val="none"/>
          <w:lang w:val="en-US"/>
        </w:rPr>
        <w:t xml:space="preserve"> </w:t>
      </w:r>
      <w:r w:rsidRPr="005926D6">
        <w:rPr>
          <w:rFonts w:ascii="Times New Roman" w:hAnsi="Times New Roman" w:cs="Times New Roman"/>
          <w:sz w:val="24"/>
          <w:szCs w:val="24"/>
          <w:u w:val="none"/>
          <w:lang w:val="en-US"/>
        </w:rPr>
        <w:t>Cordaro, P. (2010).</w:t>
      </w:r>
      <w:r>
        <w:rPr>
          <w:rFonts w:ascii="Times New Roman" w:hAnsi="Times New Roman" w:cs="Times New Roman"/>
          <w:sz w:val="24"/>
          <w:szCs w:val="24"/>
          <w:u w:val="none"/>
          <w:lang w:val="en-US"/>
        </w:rPr>
        <w:t xml:space="preserve"> </w:t>
      </w:r>
      <w:r w:rsidRPr="005926D6">
        <w:rPr>
          <w:rFonts w:ascii="Times New Roman" w:hAnsi="Times New Roman" w:cs="Times New Roman"/>
          <w:sz w:val="24"/>
          <w:szCs w:val="24"/>
          <w:u w:val="none"/>
        </w:rPr>
        <w:t xml:space="preserve">Nostalgia as a repository of social connectedness: The role of attachment-related avoidance. </w:t>
      </w:r>
      <w:r w:rsidRPr="005926D6">
        <w:rPr>
          <w:rFonts w:ascii="Times New Roman" w:hAnsi="Times New Roman" w:cs="Times New Roman"/>
          <w:i/>
          <w:sz w:val="24"/>
          <w:szCs w:val="24"/>
          <w:u w:val="none"/>
          <w:lang w:val="en-US"/>
        </w:rPr>
        <w:t>Journal of Personality and Social Psychology, 98</w:t>
      </w:r>
      <w:r w:rsidRPr="005926D6">
        <w:rPr>
          <w:rFonts w:ascii="Times New Roman" w:hAnsi="Times New Roman" w:cs="Times New Roman"/>
          <w:iCs/>
          <w:sz w:val="24"/>
          <w:szCs w:val="24"/>
          <w:u w:val="none"/>
          <w:lang w:val="en-US"/>
        </w:rPr>
        <w:t>, 573-586.</w:t>
      </w:r>
    </w:p>
    <w:p w:rsidR="00AB5E93" w:rsidRDefault="00AB5E93" w:rsidP="00963EBB">
      <w:pPr>
        <w:spacing w:line="480" w:lineRule="auto"/>
        <w:ind w:left="567" w:hanging="567"/>
        <w:rPr>
          <w:rFonts w:ascii="Times New Roman" w:hAnsi="Times New Roman" w:cs="Times New Roman"/>
        </w:rPr>
      </w:pPr>
      <w:r w:rsidRPr="005B31DC">
        <w:rPr>
          <w:rFonts w:ascii="Times New Roman" w:hAnsi="Times New Roman" w:cs="Times New Roman"/>
        </w:rPr>
        <w:t>Wright, S</w:t>
      </w:r>
      <w:r>
        <w:rPr>
          <w:rFonts w:ascii="Times New Roman" w:hAnsi="Times New Roman" w:cs="Times New Roman"/>
        </w:rPr>
        <w:t xml:space="preserve">. </w:t>
      </w:r>
      <w:r w:rsidRPr="005B31DC">
        <w:rPr>
          <w:rFonts w:ascii="Times New Roman" w:hAnsi="Times New Roman" w:cs="Times New Roman"/>
        </w:rPr>
        <w:t>C., Aron, A., McLaughlin-Volpe, T., &amp;</w:t>
      </w:r>
      <w:r>
        <w:rPr>
          <w:rFonts w:ascii="Times New Roman" w:hAnsi="Times New Roman" w:cs="Times New Roman"/>
        </w:rPr>
        <w:t xml:space="preserve"> </w:t>
      </w:r>
      <w:r w:rsidRPr="005B31DC">
        <w:rPr>
          <w:rFonts w:ascii="Times New Roman" w:hAnsi="Times New Roman" w:cs="Times New Roman"/>
        </w:rPr>
        <w:t>Ropp, S</w:t>
      </w:r>
      <w:r>
        <w:rPr>
          <w:rFonts w:ascii="Times New Roman" w:hAnsi="Times New Roman" w:cs="Times New Roman"/>
        </w:rPr>
        <w:t xml:space="preserve">. </w:t>
      </w:r>
      <w:r w:rsidRPr="005B31DC">
        <w:rPr>
          <w:rFonts w:ascii="Times New Roman" w:hAnsi="Times New Roman" w:cs="Times New Roman"/>
        </w:rPr>
        <w:t>A</w:t>
      </w:r>
      <w:r>
        <w:rPr>
          <w:rFonts w:ascii="Times New Roman" w:hAnsi="Times New Roman" w:cs="Times New Roman"/>
        </w:rPr>
        <w:t xml:space="preserve">. </w:t>
      </w:r>
      <w:r w:rsidRPr="005B31DC">
        <w:rPr>
          <w:rFonts w:ascii="Times New Roman" w:hAnsi="Times New Roman" w:cs="Times New Roman"/>
        </w:rPr>
        <w:t>(1997)</w:t>
      </w:r>
      <w:r>
        <w:rPr>
          <w:rFonts w:ascii="Times New Roman" w:hAnsi="Times New Roman" w:cs="Times New Roman"/>
        </w:rPr>
        <w:t xml:space="preserve">. </w:t>
      </w:r>
      <w:r w:rsidRPr="005B31DC">
        <w:rPr>
          <w:rFonts w:ascii="Times New Roman" w:hAnsi="Times New Roman" w:cs="Times New Roman"/>
        </w:rPr>
        <w:t>The extended contact effect</w:t>
      </w:r>
      <w:r>
        <w:rPr>
          <w:rFonts w:ascii="Times New Roman" w:hAnsi="Times New Roman" w:cs="Times New Roman"/>
        </w:rPr>
        <w:t xml:space="preserve">: </w:t>
      </w:r>
      <w:r w:rsidRPr="005B31DC">
        <w:rPr>
          <w:rFonts w:ascii="Times New Roman" w:hAnsi="Times New Roman" w:cs="Times New Roman"/>
        </w:rPr>
        <w:t>Knowledge of cross-group friendships and prejudice</w:t>
      </w:r>
      <w:r>
        <w:rPr>
          <w:rFonts w:ascii="Times New Roman" w:hAnsi="Times New Roman" w:cs="Times New Roman"/>
        </w:rPr>
        <w:t xml:space="preserve">. </w:t>
      </w:r>
      <w:r w:rsidRPr="005B31DC">
        <w:rPr>
          <w:rFonts w:ascii="Times New Roman" w:hAnsi="Times New Roman" w:cs="Times New Roman"/>
          <w:i/>
        </w:rPr>
        <w:t xml:space="preserve">Journal of Personality and Social Psychology, 73, </w:t>
      </w:r>
      <w:r w:rsidRPr="005B31DC">
        <w:rPr>
          <w:rFonts w:ascii="Times New Roman" w:hAnsi="Times New Roman" w:cs="Times New Roman"/>
        </w:rPr>
        <w:t>73-90</w:t>
      </w:r>
      <w:r>
        <w:rPr>
          <w:rFonts w:ascii="Times New Roman" w:hAnsi="Times New Roman" w:cs="Times New Roman"/>
        </w:rPr>
        <w:t>.</w:t>
      </w:r>
    </w:p>
    <w:p w:rsidR="00AB5E93" w:rsidRPr="00C4474B" w:rsidRDefault="00AB5E93" w:rsidP="007E33EC">
      <w:pPr>
        <w:spacing w:line="480" w:lineRule="auto"/>
        <w:ind w:left="567" w:hanging="567"/>
        <w:rPr>
          <w:rFonts w:ascii="Times New Roman" w:hAnsi="Times New Roman" w:cs="Times New Roman"/>
        </w:rPr>
      </w:pPr>
      <w:r w:rsidRPr="00427FB6">
        <w:rPr>
          <w:rFonts w:ascii="Times New Roman" w:hAnsi="Times New Roman" w:cs="Times New Roman"/>
          <w:lang w:val="en-GB"/>
        </w:rPr>
        <w:t xml:space="preserve">Zhou, X., Sedikides, C., Wildschut, C., &amp; Gao, D-G. </w:t>
      </w:r>
      <w:r w:rsidRPr="00C4474B">
        <w:rPr>
          <w:rFonts w:ascii="Times New Roman" w:hAnsi="Times New Roman" w:cs="Times New Roman"/>
        </w:rPr>
        <w:t xml:space="preserve">(2008). Counteracting loneliness: On the restorative function of nostalgia. </w:t>
      </w:r>
      <w:r w:rsidRPr="00C4474B">
        <w:rPr>
          <w:rFonts w:ascii="Times New Roman" w:hAnsi="Times New Roman" w:cs="Times New Roman"/>
          <w:i/>
        </w:rPr>
        <w:t xml:space="preserve">Psychological Science, 19, </w:t>
      </w:r>
      <w:r w:rsidRPr="00C4474B">
        <w:rPr>
          <w:rFonts w:ascii="Times New Roman" w:hAnsi="Times New Roman" w:cs="Times New Roman"/>
        </w:rPr>
        <w:t>1023-1029.</w:t>
      </w:r>
    </w:p>
    <w:p w:rsidR="00AB5E93" w:rsidRPr="00C4474B" w:rsidRDefault="00AB5E93" w:rsidP="007E33EC">
      <w:pPr>
        <w:spacing w:line="480" w:lineRule="auto"/>
        <w:ind w:left="567" w:hanging="567"/>
        <w:rPr>
          <w:rFonts w:ascii="Times New Roman" w:hAnsi="Times New Roman" w:cs="Times New Roman"/>
          <w:iCs/>
        </w:rPr>
      </w:pPr>
      <w:r w:rsidRPr="00C4474B">
        <w:rPr>
          <w:rFonts w:ascii="Times New Roman" w:hAnsi="Times New Roman" w:cs="Times New Roman"/>
          <w:lang w:val="en-GB"/>
        </w:rPr>
        <w:t xml:space="preserve">Zhou, X., Wildschut, T., Sedikides, C., Shi, K., &amp; Feng, C. (in press). </w:t>
      </w:r>
      <w:r w:rsidRPr="00C4474B">
        <w:rPr>
          <w:rFonts w:ascii="Times New Roman" w:hAnsi="Times New Roman" w:cs="Times New Roman"/>
        </w:rPr>
        <w:t xml:space="preserve">Nostalgia: The gift that keeps on giving. </w:t>
      </w:r>
      <w:r w:rsidRPr="00C4474B">
        <w:rPr>
          <w:rFonts w:ascii="Times New Roman" w:hAnsi="Times New Roman" w:cs="Times New Roman"/>
          <w:i/>
          <w:iCs/>
        </w:rPr>
        <w:t>Journal of Consumer Research</w:t>
      </w:r>
      <w:r w:rsidRPr="00C4474B">
        <w:rPr>
          <w:rFonts w:ascii="Times New Roman" w:hAnsi="Times New Roman" w:cs="Times New Roman"/>
        </w:rPr>
        <w:t>.</w:t>
      </w:r>
      <w:r w:rsidRPr="00C4474B">
        <w:rPr>
          <w:rFonts w:ascii="Times New Roman" w:hAnsi="Times New Roman" w:cs="Times New Roman"/>
          <w:iCs/>
        </w:rPr>
        <w:t xml:space="preserve">  </w:t>
      </w:r>
    </w:p>
    <w:p w:rsidR="00AB5E93" w:rsidRPr="00AB7325" w:rsidRDefault="00AB5E93" w:rsidP="00AB7325">
      <w:pPr>
        <w:spacing w:line="480" w:lineRule="auto"/>
        <w:rPr>
          <w:rFonts w:ascii="Times New Roman" w:hAnsi="Times New Roman" w:cs="Times New Roman"/>
        </w:rPr>
      </w:pPr>
      <w:r w:rsidRPr="00AB7325">
        <w:rPr>
          <w:rFonts w:ascii="Times New Roman" w:hAnsi="Times New Roman" w:cs="Times New Roman"/>
        </w:rPr>
        <w:lastRenderedPageBreak/>
        <w:t xml:space="preserve">Table 1. </w:t>
      </w:r>
    </w:p>
    <w:p w:rsidR="00AB5E93" w:rsidRPr="00AB7325" w:rsidRDefault="00AB5E93" w:rsidP="00AB7325">
      <w:pPr>
        <w:spacing w:line="480" w:lineRule="auto"/>
        <w:rPr>
          <w:rFonts w:ascii="Times New Roman" w:hAnsi="Times New Roman" w:cs="Times New Roman"/>
          <w:i/>
        </w:rPr>
      </w:pPr>
      <w:r w:rsidRPr="00AB7325">
        <w:rPr>
          <w:rFonts w:ascii="Times New Roman" w:hAnsi="Times New Roman" w:cs="Times New Roman"/>
          <w:i/>
        </w:rPr>
        <w:t xml:space="preserve">Means, Standard Deviations and Correlations between Predictor, Mediator and Criterion Variables in </w:t>
      </w:r>
      <w:r>
        <w:rPr>
          <w:rFonts w:ascii="Times New Roman" w:hAnsi="Times New Roman" w:cs="Times New Roman"/>
          <w:i/>
        </w:rPr>
        <w:t>Experiment</w:t>
      </w:r>
      <w:r w:rsidRPr="00AB7325">
        <w:rPr>
          <w:rFonts w:ascii="Times New Roman" w:hAnsi="Times New Roman" w:cs="Times New Roman"/>
          <w:i/>
        </w:rPr>
        <w:t xml:space="preserve"> 1</w:t>
      </w:r>
    </w:p>
    <w:tbl>
      <w:tblPr>
        <w:tblW w:w="4829" w:type="pct"/>
        <w:tblBorders>
          <w:top w:val="single" w:sz="12" w:space="0" w:color="008000"/>
          <w:bottom w:val="single" w:sz="12" w:space="0" w:color="008000"/>
        </w:tblBorders>
        <w:tblLayout w:type="fixed"/>
        <w:tblLook w:val="00A0" w:firstRow="1" w:lastRow="0" w:firstColumn="1" w:lastColumn="0" w:noHBand="0" w:noVBand="0"/>
      </w:tblPr>
      <w:tblGrid>
        <w:gridCol w:w="1890"/>
        <w:gridCol w:w="1059"/>
        <w:gridCol w:w="1057"/>
        <w:gridCol w:w="1057"/>
        <w:gridCol w:w="1057"/>
        <w:gridCol w:w="1057"/>
        <w:gridCol w:w="1054"/>
      </w:tblGrid>
      <w:tr w:rsidR="00AB5E93" w:rsidRPr="000C1B4F">
        <w:tc>
          <w:tcPr>
            <w:tcW w:w="1149" w:type="pct"/>
            <w:tcBorders>
              <w:top w:val="single" w:sz="12" w:space="0" w:color="008000"/>
              <w:bottom w:val="single" w:sz="6" w:space="0" w:color="008000"/>
            </w:tcBorders>
          </w:tcPr>
          <w:p w:rsidR="00AB5E93" w:rsidRDefault="00AB5E93" w:rsidP="00AB7325">
            <w:pPr>
              <w:spacing w:line="360" w:lineRule="auto"/>
              <w:ind w:right="-982"/>
              <w:rPr>
                <w:rFonts w:ascii="Times New Roman" w:hAnsi="Times New Roman" w:cs="Times New Roman"/>
              </w:rPr>
            </w:pPr>
          </w:p>
          <w:p w:rsidR="00AB5E93" w:rsidRPr="00AB7325" w:rsidRDefault="00AB5E93" w:rsidP="00AB7325">
            <w:pPr>
              <w:spacing w:line="360" w:lineRule="auto"/>
              <w:ind w:right="-982"/>
              <w:rPr>
                <w:rFonts w:ascii="Times New Roman" w:hAnsi="Times New Roman" w:cs="Times New Roman"/>
              </w:rPr>
            </w:pPr>
          </w:p>
        </w:tc>
        <w:tc>
          <w:tcPr>
            <w:tcW w:w="643" w:type="pct"/>
            <w:tcBorders>
              <w:top w:val="single" w:sz="12" w:space="0" w:color="008000"/>
              <w:bottom w:val="single" w:sz="6" w:space="0" w:color="008000"/>
            </w:tcBorders>
          </w:tcPr>
          <w:p w:rsidR="00AB5E93" w:rsidRPr="000C1B4F" w:rsidRDefault="00AB5E93" w:rsidP="00AB7325">
            <w:pPr>
              <w:spacing w:line="360" w:lineRule="auto"/>
              <w:rPr>
                <w:rFonts w:ascii="Times New Roman" w:hAnsi="Times New Roman" w:cs="Times New Roman"/>
              </w:rPr>
            </w:pPr>
            <w:r w:rsidRPr="000C1B4F">
              <w:rPr>
                <w:rFonts w:ascii="Times New Roman" w:hAnsi="Times New Roman" w:cs="Times New Roman"/>
              </w:rPr>
              <w:t>1</w:t>
            </w:r>
          </w:p>
        </w:tc>
        <w:tc>
          <w:tcPr>
            <w:tcW w:w="642" w:type="pct"/>
            <w:tcBorders>
              <w:top w:val="single" w:sz="12" w:space="0" w:color="008000"/>
              <w:bottom w:val="single" w:sz="6" w:space="0" w:color="008000"/>
            </w:tcBorders>
          </w:tcPr>
          <w:p w:rsidR="00AB5E93" w:rsidRPr="000C1B4F" w:rsidRDefault="00AB5E93" w:rsidP="00AB7325">
            <w:pPr>
              <w:spacing w:line="360" w:lineRule="auto"/>
              <w:rPr>
                <w:rFonts w:ascii="Times New Roman" w:hAnsi="Times New Roman" w:cs="Times New Roman"/>
              </w:rPr>
            </w:pPr>
            <w:r>
              <w:rPr>
                <w:rFonts w:ascii="Times New Roman" w:hAnsi="Times New Roman" w:cs="Times New Roman"/>
              </w:rPr>
              <w:t>2</w:t>
            </w:r>
          </w:p>
        </w:tc>
        <w:tc>
          <w:tcPr>
            <w:tcW w:w="642" w:type="pct"/>
            <w:tcBorders>
              <w:top w:val="single" w:sz="12" w:space="0" w:color="008000"/>
              <w:bottom w:val="single" w:sz="6" w:space="0" w:color="008000"/>
            </w:tcBorders>
          </w:tcPr>
          <w:p w:rsidR="00AB5E93" w:rsidRPr="000C1B4F" w:rsidRDefault="00AB5E93" w:rsidP="00AB7325">
            <w:pPr>
              <w:spacing w:line="360" w:lineRule="auto"/>
              <w:rPr>
                <w:rFonts w:ascii="Times New Roman" w:hAnsi="Times New Roman" w:cs="Times New Roman"/>
              </w:rPr>
            </w:pPr>
            <w:r>
              <w:rPr>
                <w:rFonts w:ascii="Times New Roman" w:hAnsi="Times New Roman" w:cs="Times New Roman"/>
              </w:rPr>
              <w:t>3</w:t>
            </w:r>
          </w:p>
        </w:tc>
        <w:tc>
          <w:tcPr>
            <w:tcW w:w="642" w:type="pct"/>
            <w:tcBorders>
              <w:top w:val="single" w:sz="12" w:space="0" w:color="008000"/>
              <w:bottom w:val="single" w:sz="6" w:space="0" w:color="008000"/>
            </w:tcBorders>
          </w:tcPr>
          <w:p w:rsidR="00AB5E93" w:rsidRPr="000C1B4F" w:rsidRDefault="00AB5E93" w:rsidP="00AB7325">
            <w:pPr>
              <w:spacing w:line="360" w:lineRule="auto"/>
              <w:rPr>
                <w:rFonts w:ascii="Times New Roman" w:hAnsi="Times New Roman" w:cs="Times New Roman"/>
              </w:rPr>
            </w:pPr>
            <w:r>
              <w:rPr>
                <w:rFonts w:ascii="Times New Roman" w:hAnsi="Times New Roman" w:cs="Times New Roman"/>
              </w:rPr>
              <w:t>4</w:t>
            </w:r>
          </w:p>
        </w:tc>
        <w:tc>
          <w:tcPr>
            <w:tcW w:w="642" w:type="pct"/>
            <w:tcBorders>
              <w:top w:val="single" w:sz="12" w:space="0" w:color="008000"/>
              <w:bottom w:val="single" w:sz="6" w:space="0" w:color="008000"/>
            </w:tcBorders>
          </w:tcPr>
          <w:p w:rsidR="00AB5E93" w:rsidRPr="000C1B4F" w:rsidRDefault="00AB5E93" w:rsidP="00AB7325">
            <w:pPr>
              <w:spacing w:line="360" w:lineRule="auto"/>
              <w:rPr>
                <w:rFonts w:ascii="Times New Roman" w:hAnsi="Times New Roman" w:cs="Times New Roman"/>
              </w:rPr>
            </w:pPr>
            <w:r>
              <w:rPr>
                <w:rFonts w:ascii="Times New Roman" w:hAnsi="Times New Roman" w:cs="Times New Roman"/>
              </w:rPr>
              <w:t>5</w:t>
            </w:r>
          </w:p>
        </w:tc>
        <w:tc>
          <w:tcPr>
            <w:tcW w:w="640" w:type="pct"/>
            <w:tcBorders>
              <w:top w:val="single" w:sz="12" w:space="0" w:color="008000"/>
              <w:bottom w:val="single" w:sz="6" w:space="0" w:color="008000"/>
            </w:tcBorders>
          </w:tcPr>
          <w:p w:rsidR="00AB5E93" w:rsidRPr="000C1B4F" w:rsidRDefault="00AB5E93" w:rsidP="00AB7325">
            <w:pPr>
              <w:spacing w:line="360" w:lineRule="auto"/>
              <w:rPr>
                <w:rFonts w:ascii="Times New Roman" w:hAnsi="Times New Roman" w:cs="Times New Roman"/>
              </w:rPr>
            </w:pPr>
            <w:r>
              <w:rPr>
                <w:rFonts w:ascii="Times New Roman" w:hAnsi="Times New Roman" w:cs="Times New Roman"/>
              </w:rPr>
              <w:t>6</w:t>
            </w:r>
          </w:p>
        </w:tc>
      </w:tr>
      <w:tr w:rsidR="00AB5E93" w:rsidRPr="000C1B4F">
        <w:tc>
          <w:tcPr>
            <w:tcW w:w="1149" w:type="pct"/>
          </w:tcPr>
          <w:p w:rsidR="00AB5E93" w:rsidRPr="000C1B4F" w:rsidRDefault="00AB5E93" w:rsidP="00AB7325">
            <w:pPr>
              <w:spacing w:line="360" w:lineRule="auto"/>
              <w:rPr>
                <w:rFonts w:ascii="Times New Roman" w:hAnsi="Times New Roman" w:cs="Times New Roman"/>
              </w:rPr>
            </w:pPr>
            <w:r w:rsidRPr="000C1B4F">
              <w:rPr>
                <w:rFonts w:ascii="Times New Roman" w:hAnsi="Times New Roman" w:cs="Times New Roman"/>
              </w:rPr>
              <w:t>1. Nostalgia vs. control</w:t>
            </w:r>
          </w:p>
        </w:tc>
        <w:tc>
          <w:tcPr>
            <w:tcW w:w="643" w:type="pct"/>
          </w:tcPr>
          <w:p w:rsidR="00AB5E93" w:rsidRPr="000C1B4F" w:rsidRDefault="00AB5E93" w:rsidP="00AB7325">
            <w:pPr>
              <w:spacing w:line="360" w:lineRule="auto"/>
              <w:rPr>
                <w:rFonts w:ascii="Times New Roman" w:hAnsi="Times New Roman" w:cs="Times New Roman"/>
              </w:rPr>
            </w:pPr>
            <w:r w:rsidRPr="000C1B4F">
              <w:rPr>
                <w:rFonts w:ascii="Times New Roman" w:hAnsi="Times New Roman" w:cs="Times New Roman"/>
              </w:rPr>
              <w:t>-</w:t>
            </w:r>
          </w:p>
        </w:tc>
        <w:tc>
          <w:tcPr>
            <w:tcW w:w="642" w:type="pct"/>
          </w:tcPr>
          <w:p w:rsidR="00AB5E93" w:rsidRPr="000C1B4F" w:rsidRDefault="00AB5E93" w:rsidP="00AB7325">
            <w:pPr>
              <w:spacing w:line="360" w:lineRule="auto"/>
              <w:rPr>
                <w:rFonts w:ascii="Times New Roman" w:hAnsi="Times New Roman" w:cs="Times New Roman"/>
              </w:rPr>
            </w:pPr>
          </w:p>
        </w:tc>
        <w:tc>
          <w:tcPr>
            <w:tcW w:w="642" w:type="pct"/>
          </w:tcPr>
          <w:p w:rsidR="00AB5E93" w:rsidRPr="000C1B4F" w:rsidRDefault="00AB5E93" w:rsidP="00AB7325">
            <w:pPr>
              <w:spacing w:line="360" w:lineRule="auto"/>
              <w:rPr>
                <w:rFonts w:ascii="Times New Roman" w:hAnsi="Times New Roman" w:cs="Times New Roman"/>
              </w:rPr>
            </w:pPr>
          </w:p>
        </w:tc>
        <w:tc>
          <w:tcPr>
            <w:tcW w:w="642" w:type="pct"/>
          </w:tcPr>
          <w:p w:rsidR="00AB5E93" w:rsidRPr="000C1B4F" w:rsidRDefault="00AB5E93" w:rsidP="00AB7325">
            <w:pPr>
              <w:spacing w:line="360" w:lineRule="auto"/>
              <w:rPr>
                <w:rFonts w:ascii="Times New Roman" w:hAnsi="Times New Roman" w:cs="Times New Roman"/>
              </w:rPr>
            </w:pPr>
          </w:p>
        </w:tc>
        <w:tc>
          <w:tcPr>
            <w:tcW w:w="642" w:type="pct"/>
          </w:tcPr>
          <w:p w:rsidR="00AB5E93" w:rsidRPr="000C1B4F" w:rsidRDefault="00AB5E93" w:rsidP="00AB7325">
            <w:pPr>
              <w:spacing w:line="360" w:lineRule="auto"/>
              <w:rPr>
                <w:rFonts w:ascii="Times New Roman" w:hAnsi="Times New Roman" w:cs="Times New Roman"/>
              </w:rPr>
            </w:pPr>
          </w:p>
        </w:tc>
        <w:tc>
          <w:tcPr>
            <w:tcW w:w="640" w:type="pct"/>
          </w:tcPr>
          <w:p w:rsidR="00AB5E93" w:rsidRPr="000C1B4F" w:rsidRDefault="00AB5E93" w:rsidP="00AB7325">
            <w:pPr>
              <w:spacing w:line="360" w:lineRule="auto"/>
              <w:rPr>
                <w:rFonts w:ascii="Times New Roman" w:hAnsi="Times New Roman" w:cs="Times New Roman"/>
              </w:rPr>
            </w:pPr>
          </w:p>
        </w:tc>
      </w:tr>
      <w:tr w:rsidR="00AB5E93" w:rsidRPr="000C1B4F">
        <w:tc>
          <w:tcPr>
            <w:tcW w:w="1149" w:type="pct"/>
          </w:tcPr>
          <w:p w:rsidR="00AB5E93" w:rsidRPr="000C1B4F" w:rsidRDefault="00AB5E93" w:rsidP="00AB7325">
            <w:pPr>
              <w:spacing w:line="360" w:lineRule="auto"/>
              <w:rPr>
                <w:rFonts w:ascii="Times New Roman" w:hAnsi="Times New Roman" w:cs="Times New Roman"/>
              </w:rPr>
            </w:pPr>
            <w:r w:rsidRPr="000C1B4F">
              <w:rPr>
                <w:rFonts w:ascii="Times New Roman" w:hAnsi="Times New Roman" w:cs="Times New Roman"/>
              </w:rPr>
              <w:t>2. IOGS</w:t>
            </w:r>
          </w:p>
        </w:tc>
        <w:tc>
          <w:tcPr>
            <w:tcW w:w="643" w:type="pct"/>
          </w:tcPr>
          <w:p w:rsidR="00AB5E93" w:rsidRPr="000C1B4F" w:rsidRDefault="00AB5E93" w:rsidP="00C87E1B">
            <w:pPr>
              <w:spacing w:line="360" w:lineRule="auto"/>
              <w:rPr>
                <w:rFonts w:ascii="Times New Roman" w:hAnsi="Times New Roman" w:cs="Times New Roman"/>
              </w:rPr>
            </w:pPr>
            <w:r>
              <w:rPr>
                <w:rFonts w:ascii="Times New Roman" w:hAnsi="Times New Roman" w:cs="Times New Roman"/>
              </w:rPr>
              <w:t>.4</w:t>
            </w:r>
            <w:r w:rsidRPr="000C1B4F">
              <w:rPr>
                <w:rFonts w:ascii="Times New Roman" w:hAnsi="Times New Roman" w:cs="Times New Roman"/>
              </w:rPr>
              <w:t>8</w:t>
            </w:r>
            <w:r>
              <w:rPr>
                <w:rFonts w:ascii="Times New Roman" w:hAnsi="Times New Roman" w:cs="Times New Roman"/>
              </w:rPr>
              <w:t>**</w:t>
            </w:r>
            <w:r w:rsidRPr="000C1B4F">
              <w:rPr>
                <w:rFonts w:ascii="Times New Roman" w:hAnsi="Times New Roman" w:cs="Times New Roman"/>
              </w:rPr>
              <w:t>*</w:t>
            </w:r>
          </w:p>
        </w:tc>
        <w:tc>
          <w:tcPr>
            <w:tcW w:w="642" w:type="pct"/>
          </w:tcPr>
          <w:p w:rsidR="00AB5E93" w:rsidRPr="000C1B4F" w:rsidRDefault="00AB5E93" w:rsidP="00AB7325">
            <w:pPr>
              <w:spacing w:line="360" w:lineRule="auto"/>
              <w:rPr>
                <w:rFonts w:ascii="Times New Roman" w:hAnsi="Times New Roman" w:cs="Times New Roman"/>
              </w:rPr>
            </w:pPr>
            <w:r>
              <w:rPr>
                <w:rFonts w:ascii="Times New Roman" w:hAnsi="Times New Roman" w:cs="Times New Roman"/>
              </w:rPr>
              <w:t>-</w:t>
            </w:r>
          </w:p>
        </w:tc>
        <w:tc>
          <w:tcPr>
            <w:tcW w:w="642" w:type="pct"/>
          </w:tcPr>
          <w:p w:rsidR="00AB5E93" w:rsidRPr="000C1B4F" w:rsidRDefault="00AB5E93" w:rsidP="00AB7325">
            <w:pPr>
              <w:spacing w:line="360" w:lineRule="auto"/>
              <w:rPr>
                <w:rFonts w:ascii="Times New Roman" w:hAnsi="Times New Roman" w:cs="Times New Roman"/>
              </w:rPr>
            </w:pPr>
          </w:p>
        </w:tc>
        <w:tc>
          <w:tcPr>
            <w:tcW w:w="642" w:type="pct"/>
          </w:tcPr>
          <w:p w:rsidR="00AB5E93" w:rsidRPr="000C1B4F" w:rsidRDefault="00AB5E93" w:rsidP="00AB7325">
            <w:pPr>
              <w:spacing w:line="360" w:lineRule="auto"/>
              <w:rPr>
                <w:rFonts w:ascii="Times New Roman" w:hAnsi="Times New Roman" w:cs="Times New Roman"/>
              </w:rPr>
            </w:pPr>
          </w:p>
        </w:tc>
        <w:tc>
          <w:tcPr>
            <w:tcW w:w="642" w:type="pct"/>
          </w:tcPr>
          <w:p w:rsidR="00AB5E93" w:rsidRPr="000C1B4F" w:rsidRDefault="00AB5E93" w:rsidP="00AB7325">
            <w:pPr>
              <w:spacing w:line="360" w:lineRule="auto"/>
              <w:rPr>
                <w:rFonts w:ascii="Times New Roman" w:hAnsi="Times New Roman" w:cs="Times New Roman"/>
              </w:rPr>
            </w:pPr>
          </w:p>
        </w:tc>
        <w:tc>
          <w:tcPr>
            <w:tcW w:w="640" w:type="pct"/>
          </w:tcPr>
          <w:p w:rsidR="00AB5E93" w:rsidRPr="000C1B4F" w:rsidRDefault="00AB5E93" w:rsidP="00AB7325">
            <w:pPr>
              <w:spacing w:line="360" w:lineRule="auto"/>
              <w:rPr>
                <w:rFonts w:ascii="Times New Roman" w:hAnsi="Times New Roman" w:cs="Times New Roman"/>
              </w:rPr>
            </w:pPr>
          </w:p>
        </w:tc>
      </w:tr>
      <w:tr w:rsidR="00AB5E93" w:rsidRPr="000C1B4F">
        <w:tc>
          <w:tcPr>
            <w:tcW w:w="1149" w:type="pct"/>
          </w:tcPr>
          <w:p w:rsidR="00AB5E93" w:rsidRPr="000C1B4F" w:rsidRDefault="00AB5E93" w:rsidP="00AB7325">
            <w:pPr>
              <w:spacing w:line="360" w:lineRule="auto"/>
              <w:rPr>
                <w:rFonts w:ascii="Times New Roman" w:hAnsi="Times New Roman" w:cs="Times New Roman"/>
              </w:rPr>
            </w:pPr>
            <w:r>
              <w:rPr>
                <w:rFonts w:ascii="Times New Roman" w:hAnsi="Times New Roman" w:cs="Times New Roman"/>
              </w:rPr>
              <w:t>3. Outgroup Trust</w:t>
            </w:r>
          </w:p>
        </w:tc>
        <w:tc>
          <w:tcPr>
            <w:tcW w:w="643" w:type="pct"/>
          </w:tcPr>
          <w:p w:rsidR="00AB5E93" w:rsidRPr="000C1B4F" w:rsidRDefault="00AB5E93" w:rsidP="00AB7325">
            <w:pPr>
              <w:spacing w:line="360" w:lineRule="auto"/>
              <w:rPr>
                <w:rFonts w:ascii="Times New Roman" w:hAnsi="Times New Roman" w:cs="Times New Roman"/>
              </w:rPr>
            </w:pPr>
            <w:r>
              <w:rPr>
                <w:rFonts w:ascii="Times New Roman" w:hAnsi="Times New Roman" w:cs="Times New Roman"/>
              </w:rPr>
              <w:t xml:space="preserve"> .28*</w:t>
            </w:r>
          </w:p>
        </w:tc>
        <w:tc>
          <w:tcPr>
            <w:tcW w:w="642" w:type="pct"/>
          </w:tcPr>
          <w:p w:rsidR="00AB5E93" w:rsidRPr="000C1B4F" w:rsidRDefault="00AB5E93" w:rsidP="00AB7325">
            <w:pPr>
              <w:spacing w:line="360" w:lineRule="auto"/>
              <w:rPr>
                <w:rFonts w:ascii="Times New Roman" w:hAnsi="Times New Roman" w:cs="Times New Roman"/>
              </w:rPr>
            </w:pPr>
            <w:r>
              <w:rPr>
                <w:rFonts w:ascii="Times New Roman" w:hAnsi="Times New Roman" w:cs="Times New Roman"/>
              </w:rPr>
              <w:t xml:space="preserve"> .31*</w:t>
            </w:r>
          </w:p>
        </w:tc>
        <w:tc>
          <w:tcPr>
            <w:tcW w:w="642" w:type="pct"/>
          </w:tcPr>
          <w:p w:rsidR="00AB5E93" w:rsidRPr="000C1B4F" w:rsidRDefault="00AB5E93" w:rsidP="00AB7325">
            <w:pPr>
              <w:spacing w:line="360" w:lineRule="auto"/>
              <w:rPr>
                <w:rFonts w:ascii="Times New Roman" w:hAnsi="Times New Roman" w:cs="Times New Roman"/>
              </w:rPr>
            </w:pPr>
            <w:r>
              <w:rPr>
                <w:rFonts w:ascii="Times New Roman" w:hAnsi="Times New Roman" w:cs="Times New Roman"/>
              </w:rPr>
              <w:t>-</w:t>
            </w:r>
          </w:p>
        </w:tc>
        <w:tc>
          <w:tcPr>
            <w:tcW w:w="642" w:type="pct"/>
          </w:tcPr>
          <w:p w:rsidR="00AB5E93" w:rsidRPr="000C1B4F" w:rsidRDefault="00AB5E93" w:rsidP="00AB7325">
            <w:pPr>
              <w:spacing w:line="360" w:lineRule="auto"/>
              <w:rPr>
                <w:rFonts w:ascii="Times New Roman" w:hAnsi="Times New Roman" w:cs="Times New Roman"/>
              </w:rPr>
            </w:pPr>
          </w:p>
        </w:tc>
        <w:tc>
          <w:tcPr>
            <w:tcW w:w="642" w:type="pct"/>
          </w:tcPr>
          <w:p w:rsidR="00AB5E93" w:rsidRPr="000C1B4F" w:rsidRDefault="00AB5E93" w:rsidP="00AB7325">
            <w:pPr>
              <w:spacing w:line="360" w:lineRule="auto"/>
              <w:rPr>
                <w:rFonts w:ascii="Times New Roman" w:hAnsi="Times New Roman" w:cs="Times New Roman"/>
              </w:rPr>
            </w:pPr>
          </w:p>
        </w:tc>
        <w:tc>
          <w:tcPr>
            <w:tcW w:w="640" w:type="pct"/>
          </w:tcPr>
          <w:p w:rsidR="00AB5E93" w:rsidRPr="000C1B4F" w:rsidRDefault="00AB5E93" w:rsidP="00AB7325">
            <w:pPr>
              <w:spacing w:line="360" w:lineRule="auto"/>
              <w:rPr>
                <w:rFonts w:ascii="Times New Roman" w:hAnsi="Times New Roman" w:cs="Times New Roman"/>
              </w:rPr>
            </w:pPr>
          </w:p>
        </w:tc>
      </w:tr>
      <w:tr w:rsidR="00AB5E93" w:rsidRPr="000C1B4F">
        <w:tc>
          <w:tcPr>
            <w:tcW w:w="1149" w:type="pct"/>
          </w:tcPr>
          <w:p w:rsidR="00AB5E93" w:rsidRPr="000C1B4F" w:rsidRDefault="00AB5E93" w:rsidP="00C87E1B">
            <w:pPr>
              <w:spacing w:line="360" w:lineRule="auto"/>
              <w:rPr>
                <w:rFonts w:ascii="Times New Roman" w:hAnsi="Times New Roman" w:cs="Times New Roman"/>
              </w:rPr>
            </w:pPr>
            <w:r>
              <w:rPr>
                <w:rFonts w:ascii="Times New Roman" w:hAnsi="Times New Roman" w:cs="Times New Roman"/>
              </w:rPr>
              <w:t>4</w:t>
            </w:r>
            <w:r w:rsidRPr="000C1B4F">
              <w:rPr>
                <w:rFonts w:ascii="Times New Roman" w:hAnsi="Times New Roman" w:cs="Times New Roman"/>
              </w:rPr>
              <w:t>.</w:t>
            </w:r>
            <w:r>
              <w:rPr>
                <w:rFonts w:ascii="Times New Roman" w:hAnsi="Times New Roman" w:cs="Times New Roman"/>
              </w:rPr>
              <w:t xml:space="preserve"> Intergroup anxiety</w:t>
            </w:r>
          </w:p>
        </w:tc>
        <w:tc>
          <w:tcPr>
            <w:tcW w:w="643" w:type="pct"/>
          </w:tcPr>
          <w:p w:rsidR="00AB5E93" w:rsidRPr="000C1B4F" w:rsidRDefault="00AB5E93" w:rsidP="00C87E1B">
            <w:pPr>
              <w:spacing w:line="360" w:lineRule="auto"/>
              <w:rPr>
                <w:rFonts w:ascii="Times New Roman" w:hAnsi="Times New Roman" w:cs="Times New Roman"/>
              </w:rPr>
            </w:pPr>
            <w:r>
              <w:rPr>
                <w:rFonts w:ascii="Times New Roman" w:hAnsi="Times New Roman" w:cs="Times New Roman"/>
              </w:rPr>
              <w:t>-</w:t>
            </w:r>
            <w:r w:rsidRPr="000C1B4F">
              <w:rPr>
                <w:rFonts w:ascii="Times New Roman" w:hAnsi="Times New Roman" w:cs="Times New Roman"/>
              </w:rPr>
              <w:t>.</w:t>
            </w:r>
            <w:r>
              <w:rPr>
                <w:rFonts w:ascii="Times New Roman" w:hAnsi="Times New Roman" w:cs="Times New Roman"/>
              </w:rPr>
              <w:t>51**</w:t>
            </w:r>
            <w:r w:rsidRPr="000C1B4F">
              <w:rPr>
                <w:rFonts w:ascii="Times New Roman" w:hAnsi="Times New Roman" w:cs="Times New Roman"/>
              </w:rPr>
              <w:t>*</w:t>
            </w:r>
          </w:p>
        </w:tc>
        <w:tc>
          <w:tcPr>
            <w:tcW w:w="642" w:type="pct"/>
          </w:tcPr>
          <w:p w:rsidR="00AB5E93" w:rsidRPr="000C1B4F" w:rsidRDefault="00AB5E93" w:rsidP="000C1B4F">
            <w:pPr>
              <w:spacing w:line="360" w:lineRule="auto"/>
              <w:rPr>
                <w:rFonts w:ascii="Times New Roman" w:hAnsi="Times New Roman" w:cs="Times New Roman"/>
              </w:rPr>
            </w:pPr>
            <w:r>
              <w:rPr>
                <w:rFonts w:ascii="Times New Roman" w:hAnsi="Times New Roman" w:cs="Times New Roman"/>
              </w:rPr>
              <w:t>-.31*</w:t>
            </w:r>
          </w:p>
        </w:tc>
        <w:tc>
          <w:tcPr>
            <w:tcW w:w="642" w:type="pct"/>
          </w:tcPr>
          <w:p w:rsidR="00AB5E93" w:rsidRPr="000C1B4F" w:rsidRDefault="00AB5E93" w:rsidP="00C87E1B">
            <w:pPr>
              <w:spacing w:line="360" w:lineRule="auto"/>
              <w:rPr>
                <w:rFonts w:ascii="Times New Roman" w:hAnsi="Times New Roman" w:cs="Times New Roman"/>
                <w:b/>
              </w:rPr>
            </w:pPr>
            <w:r>
              <w:rPr>
                <w:rFonts w:ascii="Times New Roman" w:hAnsi="Times New Roman" w:cs="Times New Roman"/>
              </w:rPr>
              <w:t>-</w:t>
            </w:r>
            <w:r w:rsidRPr="000C1B4F">
              <w:rPr>
                <w:rFonts w:ascii="Times New Roman" w:hAnsi="Times New Roman" w:cs="Times New Roman"/>
              </w:rPr>
              <w:t>.</w:t>
            </w:r>
            <w:r>
              <w:rPr>
                <w:rFonts w:ascii="Times New Roman" w:hAnsi="Times New Roman" w:cs="Times New Roman"/>
              </w:rPr>
              <w:t>5</w:t>
            </w:r>
            <w:r w:rsidRPr="000C1B4F">
              <w:rPr>
                <w:rFonts w:ascii="Times New Roman" w:hAnsi="Times New Roman" w:cs="Times New Roman"/>
              </w:rPr>
              <w:t>1***</w:t>
            </w:r>
          </w:p>
        </w:tc>
        <w:tc>
          <w:tcPr>
            <w:tcW w:w="642" w:type="pct"/>
          </w:tcPr>
          <w:p w:rsidR="00AB5E93" w:rsidRPr="000C1B4F" w:rsidRDefault="00AB5E93" w:rsidP="00AB7325">
            <w:pPr>
              <w:spacing w:line="360" w:lineRule="auto"/>
              <w:rPr>
                <w:rFonts w:ascii="Times New Roman" w:hAnsi="Times New Roman" w:cs="Times New Roman"/>
              </w:rPr>
            </w:pPr>
            <w:r w:rsidRPr="000C1B4F">
              <w:rPr>
                <w:rFonts w:ascii="Times New Roman" w:hAnsi="Times New Roman" w:cs="Times New Roman"/>
              </w:rPr>
              <w:t>-</w:t>
            </w:r>
          </w:p>
        </w:tc>
        <w:tc>
          <w:tcPr>
            <w:tcW w:w="642" w:type="pct"/>
          </w:tcPr>
          <w:p w:rsidR="00AB5E93" w:rsidRPr="000C1B4F" w:rsidRDefault="00AB5E93" w:rsidP="00AB7325">
            <w:pPr>
              <w:spacing w:line="360" w:lineRule="auto"/>
              <w:rPr>
                <w:rFonts w:ascii="Times New Roman" w:hAnsi="Times New Roman" w:cs="Times New Roman"/>
              </w:rPr>
            </w:pPr>
          </w:p>
        </w:tc>
        <w:tc>
          <w:tcPr>
            <w:tcW w:w="640" w:type="pct"/>
          </w:tcPr>
          <w:p w:rsidR="00AB5E93" w:rsidRPr="000C1B4F" w:rsidRDefault="00AB5E93" w:rsidP="00AB7325">
            <w:pPr>
              <w:spacing w:line="360" w:lineRule="auto"/>
              <w:rPr>
                <w:rFonts w:ascii="Times New Roman" w:hAnsi="Times New Roman" w:cs="Times New Roman"/>
              </w:rPr>
            </w:pPr>
          </w:p>
        </w:tc>
      </w:tr>
      <w:tr w:rsidR="00AB5E93" w:rsidRPr="000C1B4F">
        <w:tc>
          <w:tcPr>
            <w:tcW w:w="1149" w:type="pct"/>
          </w:tcPr>
          <w:p w:rsidR="00AB5E93" w:rsidRPr="000C1B4F" w:rsidRDefault="00AB5E93" w:rsidP="009302AB">
            <w:pPr>
              <w:spacing w:line="360" w:lineRule="auto"/>
              <w:rPr>
                <w:rFonts w:ascii="Times New Roman" w:hAnsi="Times New Roman" w:cs="Times New Roman"/>
              </w:rPr>
            </w:pPr>
            <w:r>
              <w:rPr>
                <w:rFonts w:ascii="Times New Roman" w:hAnsi="Times New Roman" w:cs="Times New Roman"/>
              </w:rPr>
              <w:t>5</w:t>
            </w:r>
            <w:r w:rsidRPr="000C1B4F">
              <w:rPr>
                <w:rFonts w:ascii="Times New Roman" w:hAnsi="Times New Roman" w:cs="Times New Roman"/>
              </w:rPr>
              <w:t>.</w:t>
            </w:r>
            <w:r>
              <w:rPr>
                <w:rFonts w:ascii="Times New Roman" w:hAnsi="Times New Roman" w:cs="Times New Roman"/>
              </w:rPr>
              <w:t xml:space="preserve"> Common Ingroup Identity</w:t>
            </w:r>
          </w:p>
        </w:tc>
        <w:tc>
          <w:tcPr>
            <w:tcW w:w="643" w:type="pct"/>
          </w:tcPr>
          <w:p w:rsidR="00AB5E93" w:rsidRPr="000C1B4F" w:rsidRDefault="00AB5E93" w:rsidP="00C87E1B">
            <w:pPr>
              <w:spacing w:line="360" w:lineRule="auto"/>
              <w:rPr>
                <w:rFonts w:ascii="Times New Roman" w:hAnsi="Times New Roman" w:cs="Times New Roman"/>
              </w:rPr>
            </w:pPr>
            <w:r w:rsidRPr="000C1B4F">
              <w:rPr>
                <w:rFonts w:ascii="Times New Roman" w:hAnsi="Times New Roman" w:cs="Times New Roman"/>
              </w:rPr>
              <w:t>.</w:t>
            </w:r>
            <w:r>
              <w:rPr>
                <w:rFonts w:ascii="Times New Roman" w:hAnsi="Times New Roman" w:cs="Times New Roman"/>
              </w:rPr>
              <w:t>33</w:t>
            </w:r>
            <w:r w:rsidRPr="000C1B4F">
              <w:rPr>
                <w:rFonts w:ascii="Times New Roman" w:hAnsi="Times New Roman" w:cs="Times New Roman"/>
              </w:rPr>
              <w:t>*</w:t>
            </w:r>
          </w:p>
        </w:tc>
        <w:tc>
          <w:tcPr>
            <w:tcW w:w="642" w:type="pct"/>
          </w:tcPr>
          <w:p w:rsidR="00AB5E93" w:rsidRPr="000C1B4F" w:rsidRDefault="00AB5E93" w:rsidP="000C1B4F">
            <w:pPr>
              <w:spacing w:line="360" w:lineRule="auto"/>
              <w:rPr>
                <w:rFonts w:ascii="Times New Roman" w:hAnsi="Times New Roman" w:cs="Times New Roman"/>
              </w:rPr>
            </w:pPr>
            <w:r>
              <w:rPr>
                <w:rFonts w:ascii="Times New Roman" w:hAnsi="Times New Roman" w:cs="Times New Roman"/>
              </w:rPr>
              <w:t xml:space="preserve"> .61***</w:t>
            </w:r>
          </w:p>
        </w:tc>
        <w:tc>
          <w:tcPr>
            <w:tcW w:w="642" w:type="pct"/>
          </w:tcPr>
          <w:p w:rsidR="00AB5E93" w:rsidRPr="000C1B4F" w:rsidRDefault="00AB5E93" w:rsidP="00C87E1B">
            <w:pPr>
              <w:spacing w:line="360" w:lineRule="auto"/>
              <w:rPr>
                <w:rFonts w:ascii="Times New Roman" w:hAnsi="Times New Roman" w:cs="Times New Roman"/>
              </w:rPr>
            </w:pPr>
            <w:r w:rsidRPr="000C1B4F">
              <w:rPr>
                <w:rFonts w:ascii="Times New Roman" w:hAnsi="Times New Roman" w:cs="Times New Roman"/>
              </w:rPr>
              <w:t>.</w:t>
            </w:r>
            <w:r>
              <w:rPr>
                <w:rFonts w:ascii="Times New Roman" w:hAnsi="Times New Roman" w:cs="Times New Roman"/>
              </w:rPr>
              <w:t>57**</w:t>
            </w:r>
            <w:r w:rsidRPr="000C1B4F">
              <w:rPr>
                <w:rFonts w:ascii="Times New Roman" w:hAnsi="Times New Roman" w:cs="Times New Roman"/>
              </w:rPr>
              <w:t>*</w:t>
            </w:r>
          </w:p>
        </w:tc>
        <w:tc>
          <w:tcPr>
            <w:tcW w:w="642" w:type="pct"/>
          </w:tcPr>
          <w:p w:rsidR="00AB5E93" w:rsidRPr="000C1B4F" w:rsidRDefault="00AB5E93" w:rsidP="00C87E1B">
            <w:pPr>
              <w:spacing w:line="360" w:lineRule="auto"/>
              <w:rPr>
                <w:rFonts w:ascii="Times New Roman" w:hAnsi="Times New Roman" w:cs="Times New Roman"/>
              </w:rPr>
            </w:pPr>
            <w:r>
              <w:rPr>
                <w:rFonts w:ascii="Times New Roman" w:hAnsi="Times New Roman" w:cs="Times New Roman"/>
              </w:rPr>
              <w:t>-</w:t>
            </w:r>
            <w:r w:rsidRPr="000C1B4F">
              <w:rPr>
                <w:rFonts w:ascii="Times New Roman" w:hAnsi="Times New Roman" w:cs="Times New Roman"/>
              </w:rPr>
              <w:t>.</w:t>
            </w:r>
            <w:r>
              <w:rPr>
                <w:rFonts w:ascii="Times New Roman" w:hAnsi="Times New Roman" w:cs="Times New Roman"/>
              </w:rPr>
              <w:t>42</w:t>
            </w:r>
            <w:r w:rsidRPr="000C1B4F">
              <w:rPr>
                <w:rFonts w:ascii="Times New Roman" w:hAnsi="Times New Roman" w:cs="Times New Roman"/>
              </w:rPr>
              <w:t>**</w:t>
            </w:r>
          </w:p>
        </w:tc>
        <w:tc>
          <w:tcPr>
            <w:tcW w:w="642" w:type="pct"/>
          </w:tcPr>
          <w:p w:rsidR="00AB5E93" w:rsidRPr="000C1B4F" w:rsidRDefault="00AB5E93" w:rsidP="00AB7325">
            <w:pPr>
              <w:spacing w:line="360" w:lineRule="auto"/>
              <w:rPr>
                <w:rFonts w:ascii="Times New Roman" w:hAnsi="Times New Roman" w:cs="Times New Roman"/>
              </w:rPr>
            </w:pPr>
            <w:r w:rsidRPr="000C1B4F">
              <w:rPr>
                <w:rFonts w:ascii="Times New Roman" w:hAnsi="Times New Roman" w:cs="Times New Roman"/>
              </w:rPr>
              <w:t>-</w:t>
            </w:r>
          </w:p>
        </w:tc>
        <w:tc>
          <w:tcPr>
            <w:tcW w:w="640" w:type="pct"/>
          </w:tcPr>
          <w:p w:rsidR="00AB5E93" w:rsidRPr="000C1B4F" w:rsidRDefault="00AB5E93" w:rsidP="00AB7325">
            <w:pPr>
              <w:spacing w:line="360" w:lineRule="auto"/>
              <w:rPr>
                <w:rFonts w:ascii="Times New Roman" w:hAnsi="Times New Roman" w:cs="Times New Roman"/>
              </w:rPr>
            </w:pPr>
          </w:p>
        </w:tc>
      </w:tr>
      <w:tr w:rsidR="00AB5E93" w:rsidRPr="000C1B4F">
        <w:tc>
          <w:tcPr>
            <w:tcW w:w="1149" w:type="pct"/>
            <w:tcBorders>
              <w:bottom w:val="single" w:sz="12" w:space="0" w:color="008000"/>
            </w:tcBorders>
          </w:tcPr>
          <w:p w:rsidR="00AB5E93" w:rsidRPr="000C1B4F" w:rsidRDefault="00AB5E93" w:rsidP="00AB7325">
            <w:pPr>
              <w:spacing w:line="360" w:lineRule="auto"/>
              <w:rPr>
                <w:rFonts w:ascii="Times New Roman" w:hAnsi="Times New Roman" w:cs="Times New Roman"/>
              </w:rPr>
            </w:pPr>
            <w:r>
              <w:rPr>
                <w:rFonts w:ascii="Times New Roman" w:hAnsi="Times New Roman" w:cs="Times New Roman"/>
              </w:rPr>
              <w:t>6</w:t>
            </w:r>
            <w:r w:rsidRPr="000C1B4F">
              <w:rPr>
                <w:rFonts w:ascii="Times New Roman" w:hAnsi="Times New Roman" w:cs="Times New Roman"/>
              </w:rPr>
              <w:t xml:space="preserve">. </w:t>
            </w:r>
            <w:r>
              <w:rPr>
                <w:rFonts w:ascii="Times New Roman" w:hAnsi="Times New Roman" w:cs="Times New Roman"/>
              </w:rPr>
              <w:t xml:space="preserve">Outgroup </w:t>
            </w:r>
            <w:r w:rsidRPr="000C1B4F">
              <w:rPr>
                <w:rFonts w:ascii="Times New Roman" w:hAnsi="Times New Roman" w:cs="Times New Roman"/>
              </w:rPr>
              <w:t>Attitude</w:t>
            </w:r>
            <w:r>
              <w:rPr>
                <w:rFonts w:ascii="Times New Roman" w:hAnsi="Times New Roman" w:cs="Times New Roman"/>
              </w:rPr>
              <w:t>s</w:t>
            </w:r>
          </w:p>
        </w:tc>
        <w:tc>
          <w:tcPr>
            <w:tcW w:w="643" w:type="pct"/>
            <w:tcBorders>
              <w:bottom w:val="single" w:sz="12" w:space="0" w:color="008000"/>
            </w:tcBorders>
          </w:tcPr>
          <w:p w:rsidR="00AB5E93" w:rsidRPr="000C1B4F" w:rsidRDefault="00AB5E93" w:rsidP="007003FA">
            <w:pPr>
              <w:spacing w:line="360" w:lineRule="auto"/>
              <w:rPr>
                <w:rFonts w:ascii="Times New Roman" w:hAnsi="Times New Roman" w:cs="Times New Roman"/>
              </w:rPr>
            </w:pPr>
            <w:r w:rsidRPr="000C1B4F">
              <w:rPr>
                <w:rFonts w:ascii="Times New Roman" w:hAnsi="Times New Roman" w:cs="Times New Roman"/>
              </w:rPr>
              <w:t xml:space="preserve"> .32*</w:t>
            </w:r>
          </w:p>
        </w:tc>
        <w:tc>
          <w:tcPr>
            <w:tcW w:w="642" w:type="pct"/>
            <w:tcBorders>
              <w:bottom w:val="single" w:sz="12" w:space="0" w:color="008000"/>
            </w:tcBorders>
          </w:tcPr>
          <w:p w:rsidR="00AB5E93" w:rsidRPr="000C1B4F" w:rsidRDefault="00AB5E93" w:rsidP="000C1B4F">
            <w:pPr>
              <w:spacing w:line="360" w:lineRule="auto"/>
              <w:rPr>
                <w:rFonts w:ascii="Times New Roman" w:hAnsi="Times New Roman" w:cs="Times New Roman"/>
              </w:rPr>
            </w:pPr>
            <w:r>
              <w:rPr>
                <w:rFonts w:ascii="Times New Roman" w:hAnsi="Times New Roman" w:cs="Times New Roman"/>
              </w:rPr>
              <w:t>.55***</w:t>
            </w:r>
          </w:p>
        </w:tc>
        <w:tc>
          <w:tcPr>
            <w:tcW w:w="642" w:type="pct"/>
            <w:tcBorders>
              <w:bottom w:val="single" w:sz="12" w:space="0" w:color="008000"/>
            </w:tcBorders>
          </w:tcPr>
          <w:p w:rsidR="00AB5E93" w:rsidRPr="000C1B4F" w:rsidRDefault="00AB5E93" w:rsidP="000C1B4F">
            <w:pPr>
              <w:spacing w:line="360" w:lineRule="auto"/>
              <w:rPr>
                <w:rFonts w:ascii="Times New Roman" w:hAnsi="Times New Roman" w:cs="Times New Roman"/>
              </w:rPr>
            </w:pPr>
            <w:r w:rsidRPr="000C1B4F">
              <w:rPr>
                <w:rFonts w:ascii="Times New Roman" w:hAnsi="Times New Roman" w:cs="Times New Roman"/>
              </w:rPr>
              <w:t xml:space="preserve"> .</w:t>
            </w:r>
            <w:r>
              <w:rPr>
                <w:rFonts w:ascii="Times New Roman" w:hAnsi="Times New Roman" w:cs="Times New Roman"/>
              </w:rPr>
              <w:t>44</w:t>
            </w:r>
            <w:r w:rsidRPr="000C1B4F">
              <w:rPr>
                <w:rFonts w:ascii="Times New Roman" w:hAnsi="Times New Roman" w:cs="Times New Roman"/>
              </w:rPr>
              <w:t>***</w:t>
            </w:r>
          </w:p>
        </w:tc>
        <w:tc>
          <w:tcPr>
            <w:tcW w:w="642" w:type="pct"/>
            <w:tcBorders>
              <w:bottom w:val="single" w:sz="12" w:space="0" w:color="008000"/>
            </w:tcBorders>
          </w:tcPr>
          <w:p w:rsidR="00AB5E93" w:rsidRPr="000C1B4F" w:rsidRDefault="00AB5E93" w:rsidP="00C87E1B">
            <w:pPr>
              <w:spacing w:line="360" w:lineRule="auto"/>
              <w:rPr>
                <w:rFonts w:ascii="Times New Roman" w:hAnsi="Times New Roman" w:cs="Times New Roman"/>
              </w:rPr>
            </w:pPr>
            <w:r>
              <w:rPr>
                <w:rFonts w:ascii="Times New Roman" w:hAnsi="Times New Roman" w:cs="Times New Roman"/>
              </w:rPr>
              <w:t>-</w:t>
            </w:r>
            <w:r w:rsidRPr="000C1B4F">
              <w:rPr>
                <w:rFonts w:ascii="Times New Roman" w:hAnsi="Times New Roman" w:cs="Times New Roman"/>
              </w:rPr>
              <w:t>.5</w:t>
            </w:r>
            <w:r>
              <w:rPr>
                <w:rFonts w:ascii="Times New Roman" w:hAnsi="Times New Roman" w:cs="Times New Roman"/>
              </w:rPr>
              <w:t>4</w:t>
            </w:r>
            <w:r w:rsidRPr="000C1B4F">
              <w:rPr>
                <w:rFonts w:ascii="Times New Roman" w:hAnsi="Times New Roman" w:cs="Times New Roman"/>
              </w:rPr>
              <w:t>***</w:t>
            </w:r>
          </w:p>
        </w:tc>
        <w:tc>
          <w:tcPr>
            <w:tcW w:w="642" w:type="pct"/>
            <w:tcBorders>
              <w:bottom w:val="single" w:sz="12" w:space="0" w:color="008000"/>
            </w:tcBorders>
          </w:tcPr>
          <w:p w:rsidR="00AB5E93" w:rsidRPr="000C1B4F" w:rsidRDefault="00AB5E93" w:rsidP="000C1B4F">
            <w:pPr>
              <w:spacing w:line="360" w:lineRule="auto"/>
              <w:rPr>
                <w:rFonts w:ascii="Times New Roman" w:hAnsi="Times New Roman" w:cs="Times New Roman"/>
              </w:rPr>
            </w:pPr>
            <w:r w:rsidRPr="000C1B4F">
              <w:rPr>
                <w:rFonts w:ascii="Times New Roman" w:hAnsi="Times New Roman" w:cs="Times New Roman"/>
              </w:rPr>
              <w:t>- .</w:t>
            </w:r>
            <w:r>
              <w:rPr>
                <w:rFonts w:ascii="Times New Roman" w:hAnsi="Times New Roman" w:cs="Times New Roman"/>
              </w:rPr>
              <w:t>59</w:t>
            </w:r>
            <w:r w:rsidRPr="000C1B4F">
              <w:rPr>
                <w:rFonts w:ascii="Times New Roman" w:hAnsi="Times New Roman" w:cs="Times New Roman"/>
              </w:rPr>
              <w:t>***</w:t>
            </w:r>
          </w:p>
        </w:tc>
        <w:tc>
          <w:tcPr>
            <w:tcW w:w="640" w:type="pct"/>
            <w:tcBorders>
              <w:bottom w:val="single" w:sz="12" w:space="0" w:color="008000"/>
            </w:tcBorders>
          </w:tcPr>
          <w:p w:rsidR="00AB5E93" w:rsidRPr="000C1B4F" w:rsidRDefault="00AB5E93" w:rsidP="00AB7325">
            <w:pPr>
              <w:spacing w:line="360" w:lineRule="auto"/>
              <w:rPr>
                <w:rFonts w:ascii="Times New Roman" w:hAnsi="Times New Roman" w:cs="Times New Roman"/>
              </w:rPr>
            </w:pPr>
            <w:r w:rsidRPr="000C1B4F">
              <w:rPr>
                <w:rFonts w:ascii="Times New Roman" w:hAnsi="Times New Roman" w:cs="Times New Roman"/>
              </w:rPr>
              <w:t>-</w:t>
            </w:r>
          </w:p>
        </w:tc>
      </w:tr>
    </w:tbl>
    <w:p w:rsidR="00AB5E93" w:rsidRDefault="00AB5E93" w:rsidP="004E4A23">
      <w:pPr>
        <w:spacing w:line="480" w:lineRule="auto"/>
        <w:rPr>
          <w:rFonts w:ascii="Times New Roman" w:hAnsi="Times New Roman" w:cs="Times New Roman"/>
        </w:rPr>
      </w:pPr>
      <w:r w:rsidRPr="000C1B4F">
        <w:rPr>
          <w:rFonts w:ascii="Times New Roman" w:hAnsi="Times New Roman" w:cs="Times New Roman"/>
          <w:vanish/>
        </w:rPr>
        <w:t>(*) udea vs. controln.highly correlated with might strenghten houghts? Should we include a correlation matrix - not ignificant.g</w:t>
      </w:r>
      <w:r w:rsidRPr="000C1B4F">
        <w:rPr>
          <w:rFonts w:ascii="Times New Roman" w:hAnsi="Times New Roman" w:cs="Times New Roman"/>
        </w:rPr>
        <w:t>*</w:t>
      </w:r>
      <w:r w:rsidRPr="000C1B4F">
        <w:rPr>
          <w:rFonts w:ascii="Times New Roman" w:hAnsi="Times New Roman" w:cs="Times New Roman"/>
          <w:i/>
        </w:rPr>
        <w:t>p</w:t>
      </w:r>
      <w:r>
        <w:rPr>
          <w:rFonts w:ascii="Times New Roman" w:hAnsi="Times New Roman" w:cs="Times New Roman"/>
        </w:rPr>
        <w:t xml:space="preserve"> =</w:t>
      </w:r>
      <w:r w:rsidRPr="000C1B4F">
        <w:rPr>
          <w:rFonts w:ascii="Times New Roman" w:hAnsi="Times New Roman" w:cs="Times New Roman"/>
        </w:rPr>
        <w:t xml:space="preserve"> .05, ** </w:t>
      </w:r>
      <w:r w:rsidRPr="00C4474B">
        <w:rPr>
          <w:rFonts w:ascii="Times New Roman" w:hAnsi="Times New Roman" w:cs="Times New Roman"/>
          <w:i/>
          <w:iCs/>
        </w:rPr>
        <w:t>p</w:t>
      </w:r>
      <w:r w:rsidRPr="000C1B4F">
        <w:rPr>
          <w:rFonts w:ascii="Times New Roman" w:hAnsi="Times New Roman" w:cs="Times New Roman"/>
        </w:rPr>
        <w:t xml:space="preserve"> </w:t>
      </w:r>
      <w:r>
        <w:rPr>
          <w:rFonts w:ascii="Times New Roman" w:hAnsi="Times New Roman" w:cs="Times New Roman"/>
        </w:rPr>
        <w:t>=</w:t>
      </w:r>
      <w:r w:rsidRPr="000C1B4F">
        <w:rPr>
          <w:rFonts w:ascii="Times New Roman" w:hAnsi="Times New Roman" w:cs="Times New Roman"/>
        </w:rPr>
        <w:t xml:space="preserve"> .01, *** </w:t>
      </w:r>
      <w:r w:rsidRPr="00C4474B">
        <w:rPr>
          <w:rFonts w:ascii="Times New Roman" w:hAnsi="Times New Roman" w:cs="Times New Roman"/>
          <w:i/>
          <w:iCs/>
        </w:rPr>
        <w:t>p</w:t>
      </w:r>
      <w:r w:rsidRPr="000C1B4F">
        <w:rPr>
          <w:rFonts w:ascii="Times New Roman" w:hAnsi="Times New Roman" w:cs="Times New Roman"/>
        </w:rPr>
        <w:t xml:space="preserve"> </w:t>
      </w:r>
      <w:r>
        <w:rPr>
          <w:rFonts w:ascii="Times New Roman" w:hAnsi="Times New Roman" w:cs="Times New Roman"/>
        </w:rPr>
        <w:t>=</w:t>
      </w:r>
      <w:r w:rsidRPr="000C1B4F">
        <w:rPr>
          <w:rFonts w:ascii="Times New Roman" w:hAnsi="Times New Roman" w:cs="Times New Roman"/>
        </w:rPr>
        <w:t xml:space="preserve"> .001. </w:t>
      </w:r>
      <w:r w:rsidRPr="000C1B4F">
        <w:rPr>
          <w:rFonts w:ascii="Times New Roman" w:hAnsi="Times New Roman" w:cs="Times New Roman"/>
          <w:i/>
        </w:rPr>
        <w:t>N</w:t>
      </w:r>
      <w:r w:rsidRPr="000C1B4F">
        <w:rPr>
          <w:rFonts w:ascii="Times New Roman" w:hAnsi="Times New Roman" w:cs="Times New Roman"/>
        </w:rPr>
        <w:t xml:space="preserve"> = 50</w:t>
      </w:r>
    </w:p>
    <w:p w:rsidR="00AB5E93" w:rsidRDefault="00AB5E93" w:rsidP="004E4A23">
      <w:pPr>
        <w:spacing w:line="480" w:lineRule="auto"/>
        <w:rPr>
          <w:rFonts w:ascii="Times New Roman" w:hAnsi="Times New Roman" w:cs="Times New Roman"/>
        </w:rPr>
      </w:pPr>
    </w:p>
    <w:p w:rsidR="00AB5E93" w:rsidRPr="00FF144F" w:rsidRDefault="00AB5E93" w:rsidP="004E4A23">
      <w:pPr>
        <w:spacing w:line="480" w:lineRule="auto"/>
        <w:rPr>
          <w:rFonts w:ascii="Times New Roman" w:hAnsi="Times New Roman" w:cs="Times New Roman"/>
        </w:rPr>
      </w:pPr>
    </w:p>
    <w:p w:rsidR="00AB5E93" w:rsidRDefault="00AB5E93" w:rsidP="005166CA">
      <w:pPr>
        <w:pStyle w:val="BodyText"/>
        <w:spacing w:line="480" w:lineRule="auto"/>
        <w:ind w:left="567" w:hanging="567"/>
        <w:outlineLvl w:val="0"/>
        <w:rPr>
          <w:rFonts w:ascii="Times New Roman" w:hAnsi="Times New Roman" w:cs="Times New Roman"/>
          <w:sz w:val="24"/>
          <w:szCs w:val="24"/>
          <w:u w:val="none"/>
        </w:rPr>
      </w:pPr>
      <w:r>
        <w:rPr>
          <w:rFonts w:ascii="Times New Roman" w:hAnsi="Times New Roman" w:cs="Times New Roman"/>
          <w:sz w:val="24"/>
          <w:szCs w:val="24"/>
          <w:u w:val="none"/>
        </w:rPr>
        <w:br w:type="page"/>
      </w:r>
      <w:r>
        <w:rPr>
          <w:rFonts w:ascii="Times New Roman" w:hAnsi="Times New Roman" w:cs="Times New Roman"/>
          <w:sz w:val="24"/>
          <w:szCs w:val="24"/>
          <w:u w:val="none"/>
        </w:rPr>
        <w:lastRenderedPageBreak/>
        <w:t>Figure captions</w:t>
      </w:r>
    </w:p>
    <w:p w:rsidR="00AB5E93" w:rsidRDefault="00AB5E93" w:rsidP="00406CD4">
      <w:pPr>
        <w:adjustRightInd w:val="0"/>
        <w:spacing w:line="480" w:lineRule="auto"/>
        <w:ind w:left="-540"/>
        <w:rPr>
          <w:rFonts w:ascii="Times New Roman" w:hAnsi="Times New Roman" w:cs="Times New Roman"/>
        </w:rPr>
      </w:pPr>
      <w:r w:rsidRPr="0047039D">
        <w:rPr>
          <w:rFonts w:ascii="Times New Roman" w:hAnsi="Times New Roman" w:cs="Times New Roman"/>
          <w:i/>
        </w:rPr>
        <w:t>Figure</w:t>
      </w:r>
      <w:r>
        <w:rPr>
          <w:rFonts w:ascii="Times New Roman" w:hAnsi="Times New Roman" w:cs="Times New Roman"/>
          <w:i/>
        </w:rPr>
        <w:t xml:space="preserve"> 1</w:t>
      </w:r>
      <w:r w:rsidRPr="0047039D">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Mediation model showing IOGS and outgroup trust as mediators of the effect of nostalgia on outgroup attitudes (Experiment 1).</w:t>
      </w:r>
    </w:p>
    <w:p w:rsidR="00AB5E93" w:rsidRDefault="00AB5E93" w:rsidP="00406CD4">
      <w:pPr>
        <w:adjustRightInd w:val="0"/>
        <w:spacing w:line="480" w:lineRule="auto"/>
        <w:ind w:left="-540"/>
        <w:rPr>
          <w:rFonts w:ascii="Times New Roman" w:hAnsi="Times New Roman" w:cs="Times New Roman"/>
        </w:rPr>
      </w:pPr>
      <w:r w:rsidRPr="007B6226">
        <w:rPr>
          <w:rFonts w:ascii="Times New Roman" w:hAnsi="Times New Roman" w:cs="Times New Roman"/>
        </w:rPr>
        <w:t>Note:</w:t>
      </w:r>
      <w:r>
        <w:rPr>
          <w:rFonts w:ascii="Times New Roman" w:hAnsi="Times New Roman" w:cs="Times New Roman"/>
        </w:rPr>
        <w:t xml:space="preserve"> All coefficients = standardized betas.  Figure in parenthesis on direct path is beta when controlling for mediators.</w:t>
      </w:r>
      <w:r w:rsidRPr="0020446A">
        <w:rPr>
          <w:rFonts w:ascii="Times New Roman" w:hAnsi="Times New Roman" w:cs="Times New Roman"/>
          <w:i/>
        </w:rPr>
        <w:t xml:space="preserve"> p</w:t>
      </w:r>
      <w:r>
        <w:rPr>
          <w:rFonts w:ascii="Times New Roman" w:hAnsi="Times New Roman" w:cs="Times New Roman"/>
        </w:rPr>
        <w:t xml:space="preserve"> = </w:t>
      </w:r>
      <w:r w:rsidRPr="0020446A">
        <w:rPr>
          <w:rFonts w:ascii="Times New Roman" w:hAnsi="Times New Roman" w:cs="Times New Roman"/>
        </w:rPr>
        <w:t xml:space="preserve">.05; ** </w:t>
      </w:r>
      <w:r w:rsidRPr="0020446A">
        <w:rPr>
          <w:rFonts w:ascii="Times New Roman" w:hAnsi="Times New Roman" w:cs="Times New Roman"/>
          <w:i/>
        </w:rPr>
        <w:t>p</w:t>
      </w:r>
      <w:r>
        <w:rPr>
          <w:rFonts w:ascii="Times New Roman" w:hAnsi="Times New Roman" w:cs="Times New Roman"/>
        </w:rPr>
        <w:t xml:space="preserve"> = </w:t>
      </w:r>
      <w:r w:rsidRPr="0020446A">
        <w:rPr>
          <w:rFonts w:ascii="Times New Roman" w:hAnsi="Times New Roman" w:cs="Times New Roman"/>
        </w:rPr>
        <w:t xml:space="preserve">.01; *** </w:t>
      </w:r>
      <w:r w:rsidRPr="0020446A">
        <w:rPr>
          <w:rFonts w:ascii="Times New Roman" w:hAnsi="Times New Roman" w:cs="Times New Roman"/>
          <w:i/>
        </w:rPr>
        <w:t>p</w:t>
      </w:r>
      <w:r>
        <w:rPr>
          <w:rFonts w:ascii="Times New Roman" w:hAnsi="Times New Roman" w:cs="Times New Roman"/>
        </w:rPr>
        <w:t xml:space="preserve"> = </w:t>
      </w:r>
      <w:r w:rsidRPr="0020446A">
        <w:rPr>
          <w:rFonts w:ascii="Times New Roman" w:hAnsi="Times New Roman" w:cs="Times New Roman"/>
        </w:rPr>
        <w:t xml:space="preserve">.001; </w:t>
      </w:r>
      <w:r w:rsidRPr="0020446A">
        <w:rPr>
          <w:rFonts w:ascii="Times New Roman" w:hAnsi="Times New Roman" w:cs="Times New Roman"/>
          <w:i/>
        </w:rPr>
        <w:t>N</w:t>
      </w:r>
      <w:r>
        <w:rPr>
          <w:rFonts w:ascii="Times New Roman" w:hAnsi="Times New Roman" w:cs="Times New Roman"/>
        </w:rPr>
        <w:t xml:space="preserve"> = 60</w:t>
      </w:r>
      <w:r w:rsidRPr="0020446A">
        <w:rPr>
          <w:rFonts w:ascii="Times New Roman" w:hAnsi="Times New Roman" w:cs="Times New Roman"/>
        </w:rPr>
        <w:t>.</w:t>
      </w:r>
    </w:p>
    <w:p w:rsidR="00AB5E93" w:rsidRDefault="00AB5E93" w:rsidP="009D100B">
      <w:pPr>
        <w:adjustRightInd w:val="0"/>
        <w:spacing w:line="480" w:lineRule="auto"/>
        <w:ind w:left="-540"/>
        <w:rPr>
          <w:rFonts w:ascii="Times New Roman" w:hAnsi="Times New Roman" w:cs="Times New Roman"/>
        </w:rPr>
      </w:pPr>
      <w:r>
        <w:rPr>
          <w:rFonts w:ascii="Times New Roman" w:hAnsi="Times New Roman" w:cs="Times New Roman"/>
          <w:i/>
        </w:rPr>
        <w:t xml:space="preserve">Figure 2.  </w:t>
      </w:r>
      <w:r>
        <w:rPr>
          <w:rFonts w:ascii="Times New Roman" w:hAnsi="Times New Roman" w:cs="Times New Roman"/>
        </w:rPr>
        <w:t>Mediation model showing IOGS, common ingroup identity, and intergroup anxiety as mediators of the effect of nostalgia on outgroup attitudes (Experiment 2).</w:t>
      </w:r>
    </w:p>
    <w:p w:rsidR="00AB5E93" w:rsidRDefault="00AB5E93" w:rsidP="009D100B">
      <w:pPr>
        <w:adjustRightInd w:val="0"/>
        <w:spacing w:line="480" w:lineRule="auto"/>
        <w:ind w:left="-540"/>
        <w:rPr>
          <w:rFonts w:ascii="Times New Roman" w:hAnsi="Times New Roman" w:cs="Times New Roman"/>
        </w:rPr>
      </w:pPr>
      <w:r w:rsidRPr="007B6226">
        <w:rPr>
          <w:rFonts w:ascii="Times New Roman" w:hAnsi="Times New Roman" w:cs="Times New Roman"/>
        </w:rPr>
        <w:t>Note:</w:t>
      </w:r>
      <w:r>
        <w:rPr>
          <w:rFonts w:ascii="Times New Roman" w:hAnsi="Times New Roman" w:cs="Times New Roman"/>
        </w:rPr>
        <w:t xml:space="preserve"> All coefficients = standardized betas.  Figure in parenthesis on direct path is beta when controlling for mediators.</w:t>
      </w:r>
      <w:r w:rsidRPr="0020446A">
        <w:rPr>
          <w:rFonts w:ascii="Times New Roman" w:hAnsi="Times New Roman" w:cs="Times New Roman"/>
          <w:i/>
        </w:rPr>
        <w:t xml:space="preserve"> p</w:t>
      </w:r>
      <w:r>
        <w:rPr>
          <w:rFonts w:ascii="Times New Roman" w:hAnsi="Times New Roman" w:cs="Times New Roman"/>
        </w:rPr>
        <w:t xml:space="preserve"> = </w:t>
      </w:r>
      <w:r w:rsidRPr="0020446A">
        <w:rPr>
          <w:rFonts w:ascii="Times New Roman" w:hAnsi="Times New Roman" w:cs="Times New Roman"/>
        </w:rPr>
        <w:t xml:space="preserve">.05; ** </w:t>
      </w:r>
      <w:r w:rsidRPr="0020446A">
        <w:rPr>
          <w:rFonts w:ascii="Times New Roman" w:hAnsi="Times New Roman" w:cs="Times New Roman"/>
          <w:i/>
        </w:rPr>
        <w:t>p</w:t>
      </w:r>
      <w:r>
        <w:rPr>
          <w:rFonts w:ascii="Times New Roman" w:hAnsi="Times New Roman" w:cs="Times New Roman"/>
        </w:rPr>
        <w:t xml:space="preserve"> = </w:t>
      </w:r>
      <w:r w:rsidRPr="0020446A">
        <w:rPr>
          <w:rFonts w:ascii="Times New Roman" w:hAnsi="Times New Roman" w:cs="Times New Roman"/>
        </w:rPr>
        <w:t xml:space="preserve">.01; *** </w:t>
      </w:r>
      <w:r w:rsidRPr="0020446A">
        <w:rPr>
          <w:rFonts w:ascii="Times New Roman" w:hAnsi="Times New Roman" w:cs="Times New Roman"/>
          <w:i/>
        </w:rPr>
        <w:t>p</w:t>
      </w:r>
      <w:r>
        <w:rPr>
          <w:rFonts w:ascii="Times New Roman" w:hAnsi="Times New Roman" w:cs="Times New Roman"/>
        </w:rPr>
        <w:t xml:space="preserve"> = </w:t>
      </w:r>
      <w:r w:rsidRPr="0020446A">
        <w:rPr>
          <w:rFonts w:ascii="Times New Roman" w:hAnsi="Times New Roman" w:cs="Times New Roman"/>
        </w:rPr>
        <w:t xml:space="preserve">.001; </w:t>
      </w:r>
      <w:r w:rsidRPr="0020446A">
        <w:rPr>
          <w:rFonts w:ascii="Times New Roman" w:hAnsi="Times New Roman" w:cs="Times New Roman"/>
          <w:i/>
        </w:rPr>
        <w:t>N</w:t>
      </w:r>
      <w:r>
        <w:rPr>
          <w:rFonts w:ascii="Times New Roman" w:hAnsi="Times New Roman" w:cs="Times New Roman"/>
        </w:rPr>
        <w:t xml:space="preserve"> = 50</w:t>
      </w:r>
      <w:r w:rsidRPr="0020446A">
        <w:rPr>
          <w:rFonts w:ascii="Times New Roman" w:hAnsi="Times New Roman" w:cs="Times New Roman"/>
        </w:rPr>
        <w:t>.</w:t>
      </w:r>
    </w:p>
    <w:p w:rsidR="00AB5E93" w:rsidRDefault="00AB5E93" w:rsidP="00406CD4">
      <w:pPr>
        <w:adjustRightInd w:val="0"/>
        <w:spacing w:line="480" w:lineRule="auto"/>
        <w:ind w:left="-540"/>
        <w:rPr>
          <w:rFonts w:ascii="Times New Roman" w:hAnsi="Times New Roman" w:cs="Times New Roman"/>
          <w:i/>
        </w:rPr>
      </w:pPr>
    </w:p>
    <w:p w:rsidR="00AB5E93" w:rsidRDefault="00AB5E93" w:rsidP="00406CD4">
      <w:pPr>
        <w:adjustRightInd w:val="0"/>
        <w:spacing w:line="480" w:lineRule="auto"/>
        <w:ind w:left="-540"/>
        <w:rPr>
          <w:rFonts w:ascii="Times New Roman" w:hAnsi="Times New Roman" w:cs="Times New Roman"/>
          <w:i/>
        </w:rPr>
      </w:pPr>
    </w:p>
    <w:p w:rsidR="00AB5E93" w:rsidRPr="009D100B" w:rsidRDefault="00AB5E93" w:rsidP="00406CD4">
      <w:pPr>
        <w:adjustRightInd w:val="0"/>
        <w:spacing w:line="480" w:lineRule="auto"/>
        <w:ind w:left="-540"/>
        <w:rPr>
          <w:rFonts w:ascii="Times New Roman" w:hAnsi="Times New Roman" w:cs="Times New Roman"/>
          <w:i/>
        </w:rPr>
      </w:pPr>
    </w:p>
    <w:p w:rsidR="00AB5E93" w:rsidRDefault="00AB5E93" w:rsidP="00D422CB">
      <w:pPr>
        <w:rPr>
          <w:rFonts w:ascii="Garamond" w:hAnsi="Garamond"/>
        </w:rPr>
        <w:sectPr w:rsidR="00AB5E93">
          <w:headerReference w:type="even" r:id="rId7"/>
          <w:headerReference w:type="default" r:id="rId8"/>
          <w:pgSz w:w="11900" w:h="16840"/>
          <w:pgMar w:top="1440" w:right="1797" w:bottom="1440" w:left="1797" w:header="709" w:footer="709" w:gutter="0"/>
          <w:cols w:space="708"/>
          <w:titlePg/>
          <w:docGrid w:linePitch="360"/>
        </w:sectPr>
      </w:pPr>
    </w:p>
    <w:p w:rsidR="00AB5E93" w:rsidRDefault="004F32BD" w:rsidP="00D422CB">
      <w:pPr>
        <w:rPr>
          <w:rFonts w:ascii="Garamond" w:hAnsi="Garamond"/>
        </w:rPr>
      </w:pPr>
      <w:r>
        <w:rPr>
          <w:rFonts w:ascii="Garamond" w:hAnsi="Garamond"/>
          <w:noProof/>
          <w:lang w:val="en-GB" w:eastAsia="zh-CN"/>
        </w:rPr>
        <w:lastRenderedPageBreak/>
        <mc:AlternateContent>
          <mc:Choice Requires="wpc">
            <w:drawing>
              <wp:inline distT="0" distB="0" distL="0" distR="0">
                <wp:extent cx="8343900" cy="4399280"/>
                <wp:effectExtent l="0" t="0" r="0" b="1270"/>
                <wp:docPr id="39"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 name="Text Box 4"/>
                        <wps:cNvSpPr txBox="1">
                          <a:spLocks noChangeArrowheads="1"/>
                        </wps:cNvSpPr>
                        <wps:spPr bwMode="auto">
                          <a:xfrm>
                            <a:off x="2971800" y="2961005"/>
                            <a:ext cx="1169035" cy="452755"/>
                          </a:xfrm>
                          <a:prstGeom prst="rect">
                            <a:avLst/>
                          </a:prstGeom>
                          <a:solidFill>
                            <a:srgbClr val="FFFFFF"/>
                          </a:solidFill>
                          <a:ln w="9525">
                            <a:solidFill>
                              <a:srgbClr val="000000"/>
                            </a:solidFill>
                            <a:miter lim="800000"/>
                            <a:headEnd/>
                            <a:tailEnd/>
                          </a:ln>
                        </wps:spPr>
                        <wps:txbx>
                          <w:txbxContent>
                            <w:p w:rsidR="00AB5E93" w:rsidRDefault="00AB5E93" w:rsidP="00DD74FA">
                              <w:pPr>
                                <w:jc w:val="center"/>
                              </w:pPr>
                              <w:r>
                                <w:rPr>
                                  <w:rFonts w:ascii="Arial" w:hAnsi="Arial"/>
                                  <w:color w:val="000000"/>
                                  <w:sz w:val="23"/>
                                  <w:lang w:val="it-IT"/>
                                </w:rPr>
                                <w:t>Outgroup Trust</w:t>
                              </w:r>
                            </w:p>
                          </w:txbxContent>
                        </wps:txbx>
                        <wps:bodyPr rot="0" vert="horz" wrap="square" lIns="83913" tIns="41958" rIns="83913" bIns="41958" anchor="t" anchorCtr="0" upright="1">
                          <a:noAutofit/>
                        </wps:bodyPr>
                      </wps:wsp>
                      <wps:wsp>
                        <wps:cNvPr id="25" name="Text Box 5"/>
                        <wps:cNvSpPr txBox="1">
                          <a:spLocks noChangeArrowheads="1"/>
                        </wps:cNvSpPr>
                        <wps:spPr bwMode="auto">
                          <a:xfrm>
                            <a:off x="2381250" y="2607310"/>
                            <a:ext cx="7448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.45***</w:t>
                              </w:r>
                            </w:p>
                          </w:txbxContent>
                        </wps:txbx>
                        <wps:bodyPr rot="0" vert="horz" wrap="square" lIns="83913" tIns="41958" rIns="83913" bIns="41958" anchor="t" anchorCtr="0" upright="1">
                          <a:noAutofit/>
                        </wps:bodyPr>
                      </wps:wsp>
                      <wps:wsp>
                        <wps:cNvPr id="26" name="Text Box 6"/>
                        <wps:cNvSpPr txBox="1">
                          <a:spLocks noChangeArrowheads="1"/>
                        </wps:cNvSpPr>
                        <wps:spPr bwMode="auto">
                          <a:xfrm>
                            <a:off x="4562475" y="2554605"/>
                            <a:ext cx="62865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.31**</w:t>
                              </w:r>
                            </w:p>
                          </w:txbxContent>
                        </wps:txbx>
                        <wps:bodyPr rot="0" vert="horz" wrap="square" lIns="83913" tIns="41958" rIns="83913" bIns="41958" anchor="t" anchorCtr="0" upright="1">
                          <a:noAutofit/>
                        </wps:bodyPr>
                      </wps:wsp>
                      <wps:wsp>
                        <wps:cNvPr id="27" name="Text Box 7"/>
                        <wps:cNvSpPr txBox="1">
                          <a:spLocks noChangeArrowheads="1"/>
                        </wps:cNvSpPr>
                        <wps:spPr bwMode="auto">
                          <a:xfrm>
                            <a:off x="6286500" y="1650365"/>
                            <a:ext cx="1062990"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E93" w:rsidRDefault="00AB5E93" w:rsidP="00DD74FA">
                              <w:pPr>
                                <w:autoSpaceDE w:val="0"/>
                                <w:autoSpaceDN w:val="0"/>
                                <w:adjustRightInd w:val="0"/>
                                <w:rPr>
                                  <w:rFonts w:ascii="Arial" w:hAnsi="Arial"/>
                                  <w:b/>
                                  <w:i/>
                                  <w:color w:val="000000"/>
                                  <w:sz w:val="23"/>
                                  <w:lang w:val="it-IT"/>
                                </w:rPr>
                              </w:pPr>
                              <w:r>
                                <w:rPr>
                                  <w:rFonts w:ascii="Arial" w:hAnsi="Arial"/>
                                  <w:b/>
                                  <w:i/>
                                  <w:color w:val="000000"/>
                                  <w:sz w:val="23"/>
                                  <w:lang w:val="it-IT"/>
                                </w:rPr>
                                <w:t>R</w:t>
                              </w:r>
                              <w:r>
                                <w:rPr>
                                  <w:rFonts w:ascii="Arial" w:hAnsi="Arial"/>
                                  <w:b/>
                                  <w:i/>
                                  <w:color w:val="000000"/>
                                  <w:sz w:val="23"/>
                                  <w:vertAlign w:val="superscript"/>
                                  <w:lang w:val="it-IT"/>
                                </w:rPr>
                                <w:t>2</w:t>
                              </w:r>
                              <w:r>
                                <w:rPr>
                                  <w:rFonts w:ascii="Arial" w:hAnsi="Arial"/>
                                  <w:b/>
                                  <w:i/>
                                  <w:color w:val="000000"/>
                                  <w:sz w:val="23"/>
                                  <w:lang w:val="it-IT"/>
                                </w:rPr>
                                <w:t>= .57</w:t>
                              </w:r>
                            </w:p>
                          </w:txbxContent>
                        </wps:txbx>
                        <wps:bodyPr rot="0" vert="horz" wrap="square" lIns="83913" tIns="41958" rIns="83913" bIns="41958" anchor="t" anchorCtr="0" upright="1">
                          <a:noAutofit/>
                        </wps:bodyPr>
                      </wps:wsp>
                      <wps:wsp>
                        <wps:cNvPr id="28" name="Text Box 8"/>
                        <wps:cNvSpPr txBox="1">
                          <a:spLocks noChangeArrowheads="1"/>
                        </wps:cNvSpPr>
                        <wps:spPr bwMode="auto">
                          <a:xfrm>
                            <a:off x="317500" y="1894205"/>
                            <a:ext cx="1511300" cy="506095"/>
                          </a:xfrm>
                          <a:prstGeom prst="rect">
                            <a:avLst/>
                          </a:prstGeom>
                          <a:solidFill>
                            <a:srgbClr val="FFFFFF"/>
                          </a:solidFill>
                          <a:ln w="9525">
                            <a:solidFill>
                              <a:srgbClr val="000000"/>
                            </a:solidFill>
                            <a:miter lim="800000"/>
                            <a:headEnd/>
                            <a:tailEnd/>
                          </a:ln>
                        </wps:spPr>
                        <wps:txbx>
                          <w:txbxContent>
                            <w:p w:rsidR="00AB5E93" w:rsidRDefault="00AB5E93" w:rsidP="00DD74FA">
                              <w:pPr>
                                <w:autoSpaceDE w:val="0"/>
                                <w:autoSpaceDN w:val="0"/>
                                <w:adjustRightInd w:val="0"/>
                                <w:jc w:val="center"/>
                                <w:rPr>
                                  <w:rFonts w:ascii="Arial" w:hAnsi="Arial"/>
                                  <w:color w:val="000000"/>
                                  <w:sz w:val="23"/>
                                  <w:lang w:val="it-IT"/>
                                </w:rPr>
                              </w:pPr>
                              <w:r>
                                <w:rPr>
                                  <w:rFonts w:ascii="Arial" w:hAnsi="Arial"/>
                                  <w:color w:val="000000"/>
                                  <w:sz w:val="23"/>
                                  <w:lang w:val="it-IT"/>
                                </w:rPr>
                                <w:t>Nostalgia manipulation</w:t>
                              </w:r>
                            </w:p>
                          </w:txbxContent>
                        </wps:txbx>
                        <wps:bodyPr rot="0" vert="horz" wrap="square" lIns="83913" tIns="41958" rIns="83913" bIns="41958" anchor="t" anchorCtr="0" upright="1">
                          <a:noAutofit/>
                        </wps:bodyPr>
                      </wps:wsp>
                      <wps:wsp>
                        <wps:cNvPr id="29" name="Text Box 9"/>
                        <wps:cNvSpPr txBox="1">
                          <a:spLocks noChangeArrowheads="1"/>
                        </wps:cNvSpPr>
                        <wps:spPr bwMode="auto">
                          <a:xfrm>
                            <a:off x="2971800" y="914400"/>
                            <a:ext cx="1164590" cy="466090"/>
                          </a:xfrm>
                          <a:prstGeom prst="rect">
                            <a:avLst/>
                          </a:prstGeom>
                          <a:solidFill>
                            <a:srgbClr val="FFFFFF"/>
                          </a:solidFill>
                          <a:ln w="9525">
                            <a:solidFill>
                              <a:srgbClr val="000000"/>
                            </a:solidFill>
                            <a:miter lim="800000"/>
                            <a:headEnd/>
                            <a:tailEnd/>
                          </a:ln>
                        </wps:spPr>
                        <wps:txbx>
                          <w:txbxContent>
                            <w:p w:rsidR="00AB5E93" w:rsidRDefault="00AB5E93" w:rsidP="00DD74FA">
                              <w:pPr>
                                <w:autoSpaceDE w:val="0"/>
                                <w:autoSpaceDN w:val="0"/>
                                <w:adjustRightInd w:val="0"/>
                                <w:jc w:val="center"/>
                                <w:rPr>
                                  <w:rFonts w:ascii="Arial" w:hAnsi="Arial"/>
                                  <w:color w:val="000000"/>
                                  <w:sz w:val="23"/>
                                  <w:lang w:val="it-IT"/>
                                </w:rPr>
                              </w:pPr>
                              <w:r>
                                <w:rPr>
                                  <w:rFonts w:ascii="Arial" w:hAnsi="Arial"/>
                                  <w:color w:val="000000"/>
                                  <w:sz w:val="23"/>
                                  <w:lang w:val="it-IT"/>
                                </w:rPr>
                                <w:t>IOGS</w:t>
                              </w:r>
                            </w:p>
                          </w:txbxContent>
                        </wps:txbx>
                        <wps:bodyPr rot="0" vert="horz" wrap="square" lIns="83913" tIns="41958" rIns="83913" bIns="41958" anchor="t" anchorCtr="0" upright="1">
                          <a:noAutofit/>
                        </wps:bodyPr>
                      </wps:wsp>
                      <wps:wsp>
                        <wps:cNvPr id="30" name="Line 10"/>
                        <wps:cNvCnPr/>
                        <wps:spPr bwMode="auto">
                          <a:xfrm flipV="1">
                            <a:off x="1828800" y="1143000"/>
                            <a:ext cx="11430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1"/>
                        <wps:cNvCnPr/>
                        <wps:spPr bwMode="auto">
                          <a:xfrm>
                            <a:off x="1828800" y="2286000"/>
                            <a:ext cx="114300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Text Box 12"/>
                        <wps:cNvSpPr txBox="1">
                          <a:spLocks noChangeArrowheads="1"/>
                        </wps:cNvSpPr>
                        <wps:spPr bwMode="auto">
                          <a:xfrm>
                            <a:off x="2219325" y="1221740"/>
                            <a:ext cx="10572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.44***</w:t>
                              </w:r>
                            </w:p>
                          </w:txbxContent>
                        </wps:txbx>
                        <wps:bodyPr rot="0" vert="horz" wrap="square" lIns="83913" tIns="41958" rIns="83913" bIns="41958" anchor="t" anchorCtr="0" upright="1">
                          <a:noAutofit/>
                        </wps:bodyPr>
                      </wps:wsp>
                      <wps:wsp>
                        <wps:cNvPr id="33" name="Line 13"/>
                        <wps:cNvCnPr/>
                        <wps:spPr bwMode="auto">
                          <a:xfrm>
                            <a:off x="4136390" y="1068705"/>
                            <a:ext cx="1464310" cy="9886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14"/>
                        <wps:cNvCnPr/>
                        <wps:spPr bwMode="auto">
                          <a:xfrm flipV="1">
                            <a:off x="4140835" y="2371725"/>
                            <a:ext cx="1459865" cy="860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15"/>
                        <wps:cNvSpPr txBox="1">
                          <a:spLocks noChangeArrowheads="1"/>
                        </wps:cNvSpPr>
                        <wps:spPr bwMode="auto">
                          <a:xfrm>
                            <a:off x="5600700" y="1972310"/>
                            <a:ext cx="1164590" cy="466090"/>
                          </a:xfrm>
                          <a:prstGeom prst="rect">
                            <a:avLst/>
                          </a:prstGeom>
                          <a:solidFill>
                            <a:srgbClr val="FFFFFF"/>
                          </a:solidFill>
                          <a:ln w="9525">
                            <a:solidFill>
                              <a:srgbClr val="000000"/>
                            </a:solidFill>
                            <a:miter lim="800000"/>
                            <a:headEnd/>
                            <a:tailEnd/>
                          </a:ln>
                        </wps:spPr>
                        <wps:txbx>
                          <w:txbxContent>
                            <w:p w:rsidR="00AB5E93" w:rsidRDefault="00AB5E93" w:rsidP="00DD74FA">
                              <w:pPr>
                                <w:autoSpaceDE w:val="0"/>
                                <w:autoSpaceDN w:val="0"/>
                                <w:adjustRightInd w:val="0"/>
                                <w:jc w:val="center"/>
                                <w:rPr>
                                  <w:rFonts w:ascii="Arial" w:hAnsi="Arial"/>
                                  <w:color w:val="000000"/>
                                  <w:sz w:val="23"/>
                                  <w:lang w:val="it-IT"/>
                                </w:rPr>
                              </w:pPr>
                              <w:r>
                                <w:rPr>
                                  <w:rFonts w:ascii="Arial" w:hAnsi="Arial"/>
                                  <w:color w:val="000000"/>
                                  <w:sz w:val="23"/>
                                  <w:lang w:val="it-IT"/>
                                </w:rPr>
                                <w:t>Outgroup Attitudes</w:t>
                              </w:r>
                            </w:p>
                          </w:txbxContent>
                        </wps:txbx>
                        <wps:bodyPr rot="0" vert="horz" wrap="square" lIns="83913" tIns="41958" rIns="83913" bIns="41958" anchor="t" anchorCtr="0" upright="1">
                          <a:noAutofit/>
                        </wps:bodyPr>
                      </wps:wsp>
                      <wps:wsp>
                        <wps:cNvPr id="36" name="Line 16"/>
                        <wps:cNvCnPr/>
                        <wps:spPr bwMode="auto">
                          <a:xfrm flipV="1">
                            <a:off x="1828800" y="2171700"/>
                            <a:ext cx="3771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17"/>
                        <wps:cNvSpPr txBox="1">
                          <a:spLocks noChangeArrowheads="1"/>
                        </wps:cNvSpPr>
                        <wps:spPr bwMode="auto">
                          <a:xfrm>
                            <a:off x="3181350" y="1845310"/>
                            <a:ext cx="107632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.53*** (.22*)</w:t>
                              </w:r>
                            </w:p>
                          </w:txbxContent>
                        </wps:txbx>
                        <wps:bodyPr rot="0" vert="horz" wrap="square" lIns="83913" tIns="41958" rIns="83913" bIns="41958" anchor="t" anchorCtr="0" upright="1">
                          <a:noAutofit/>
                        </wps:bodyPr>
                      </wps:wsp>
                      <wps:wsp>
                        <wps:cNvPr id="38" name="Text Box 18"/>
                        <wps:cNvSpPr txBox="1">
                          <a:spLocks noChangeArrowheads="1"/>
                        </wps:cNvSpPr>
                        <wps:spPr bwMode="auto">
                          <a:xfrm>
                            <a:off x="4562475" y="1190625"/>
                            <a:ext cx="10572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.38**</w:t>
                              </w:r>
                            </w:p>
                          </w:txbxContent>
                        </wps:txbx>
                        <wps:bodyPr rot="0" vert="horz" wrap="square" lIns="83913" tIns="41958" rIns="83913" bIns="41958" anchor="t" anchorCtr="0" upright="1">
                          <a:noAutofit/>
                        </wps:bodyPr>
                      </wps:wsp>
                    </wpc:wpc>
                  </a:graphicData>
                </a:graphic>
              </wp:inline>
            </w:drawing>
          </mc:Choice>
          <mc:Fallback>
            <w:pict>
              <v:group id="Canvas 2" o:spid="_x0000_s1026" editas="canvas" style="width:657pt;height:346.4pt;mso-position-horizontal-relative:char;mso-position-vertical-relative:line" coordsize="83439,43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3439;height:4399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9718;top:29610;width:11690;height: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O88MA&#10;AADbAAAADwAAAGRycy9kb3ducmV2LnhtbESPQYvCMBSE7wv+h/AEL8uaKuJK17SIIAiCYtWFvT2a&#10;Z1tsXkoTtf57Iwh7HGbmG2aedqYWN2pdZVnBaBiBIM6trrhQcDysvmYgnEfWWFsmBQ9ykCa9jznG&#10;2t55T7fMFyJA2MWooPS+iaV0eUkG3dA2xME729agD7ItpG7xHuCmluMomkqDFYeFEhtalpRfsqtR&#10;8O3oc/Unq+vpN1seZLQ5ue2uVmrQ7xY/IDx1/j/8bq+1gvEEXl/CD5DJ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WO88MAAADbAAAADwAAAAAAAAAAAAAAAACYAgAAZHJzL2Rv&#10;d25yZXYueG1sUEsFBgAAAAAEAAQA9QAAAIgDAAAAAA==&#10;">
                  <v:textbox inset="2.33092mm,1.1655mm,2.33092mm,1.1655mm">
                    <w:txbxContent>
                      <w:p w:rsidR="00AB5E93" w:rsidRDefault="00AB5E93" w:rsidP="00DD74FA">
                        <w:pPr>
                          <w:jc w:val="center"/>
                        </w:pPr>
                        <w:r>
                          <w:rPr>
                            <w:rFonts w:ascii="Arial" w:hAnsi="Arial"/>
                            <w:color w:val="000000"/>
                            <w:sz w:val="23"/>
                            <w:lang w:val="it-IT"/>
                          </w:rPr>
                          <w:t>Outgroup Trust</w:t>
                        </w:r>
                      </w:p>
                    </w:txbxContent>
                  </v:textbox>
                </v:shape>
                <v:shape id="Text Box 5" o:spid="_x0000_s1029" type="#_x0000_t202" style="position:absolute;left:23812;top:26073;width:7449;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Nf8QA&#10;AADbAAAADwAAAGRycy9kb3ducmV2LnhtbESPT2vCQBTE7wW/w/KE3pqNgRSJrtIKgrfWv+DtmX0m&#10;wezbsLvV6KfvFgoeh5n5DTOd96YVV3K+saxglKQgiEurG64U7LbLtzEIH5A1tpZJwZ08zGeDlykW&#10;2t54TddNqESEsC9QQR1CV0jpy5oM+sR2xNE7W2cwROkqqR3eIty0MkvTd2mw4bhQY0eLmsrL5sco&#10;+MylHK2yfX5o3Pf98XVy7e54Uup12H9MQATqwzP8315pBVkOf1/iD5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fzX/EAAAA2wAAAA8AAAAAAAAAAAAAAAAAmAIAAGRycy9k&#10;b3ducmV2LnhtbFBLBQYAAAAABAAEAPUAAACJAwAAAAA=&#10;" filled="f" stroked="f">
                  <v:textbox inset="2.33092mm,1.1655mm,2.33092mm,1.1655mm">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.45***</w:t>
                        </w:r>
                      </w:p>
                    </w:txbxContent>
                  </v:textbox>
                </v:shape>
                <v:shape id="Text Box 6" o:spid="_x0000_s1030" type="#_x0000_t202" style="position:absolute;left:45624;top:25546;width:6287;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1TCMUA&#10;AADbAAAADwAAAGRycy9kb3ducmV2LnhtbESPQWvCQBSE70L/w/IKvenGQEKJrtIWCrm1Wi309sw+&#10;k9Ds27C71aS/3hUEj8PMfMMs14PpxImcby0rmM8SEMSV1S3XCnZf79NnED4ga+wsk4KRPKxXD5Ml&#10;FtqeeUOnbahFhLAvUEETQl9I6auGDPqZ7Ymjd7TOYIjS1VI7PEe46WSaJLk02HJcaLCnt4aq3+2f&#10;UfCaSTkv03323brP8f/j4Lrdz0Gpp8fhZQEi0BDu4Vu71ArSHK5f4g+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zVMIxQAAANsAAAAPAAAAAAAAAAAAAAAAAJgCAABkcnMv&#10;ZG93bnJldi54bWxQSwUGAAAAAAQABAD1AAAAigMAAAAA&#10;" filled="f" stroked="f">
                  <v:textbox inset="2.33092mm,1.1655mm,2.33092mm,1.1655mm">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.31**</w:t>
                        </w:r>
                      </w:p>
                    </w:txbxContent>
                  </v:textbox>
                </v:shape>
                <v:shape id="Text Box 7" o:spid="_x0000_s1031" type="#_x0000_t202" style="position:absolute;left:62865;top:16503;width:10629;height:6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H2k8UA&#10;AADbAAAADwAAAGRycy9kb3ducmV2LnhtbESPT2vCQBTE70K/w/IKvdWNAf8Qs5G2UPCm1bTg7Zl9&#10;TUKzb8PuVqOfvisUPA4z8xsmXw2mEydyvrWsYDJOQBBXVrdcKyj3788LED4ga+wsk4ILeVgVD6Mc&#10;M23P/EGnXahFhLDPUEETQp9J6auGDPqx7Ymj922dwRClq6V2eI5w08k0SWbSYMtxocGe3hqqfna/&#10;RsHrVMrJOv2cfrVue7lujq4rD0elnh6HlyWIQEO4h//ba60gncPtS/wBs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faTxQAAANsAAAAPAAAAAAAAAAAAAAAAAJgCAABkcnMv&#10;ZG93bnJldi54bWxQSwUGAAAAAAQABAD1AAAAigMAAAAA&#10;" filled="f" stroked="f">
                  <v:textbox inset="2.33092mm,1.1655mm,2.33092mm,1.1655mm">
                    <w:txbxContent>
                      <w:p w:rsidR="00AB5E93" w:rsidRDefault="00AB5E93" w:rsidP="00DD74FA">
                        <w:pPr>
                          <w:autoSpaceDE w:val="0"/>
                          <w:autoSpaceDN w:val="0"/>
                          <w:adjustRightInd w:val="0"/>
                          <w:rPr>
                            <w:rFonts w:ascii="Arial" w:hAnsi="Arial"/>
                            <w:b/>
                            <w:i/>
                            <w:color w:val="000000"/>
                            <w:sz w:val="23"/>
                            <w:lang w:val="it-IT"/>
                          </w:rPr>
                        </w:pPr>
                        <w:r>
                          <w:rPr>
                            <w:rFonts w:ascii="Arial" w:hAnsi="Arial"/>
                            <w:b/>
                            <w:i/>
                            <w:color w:val="000000"/>
                            <w:sz w:val="23"/>
                            <w:lang w:val="it-IT"/>
                          </w:rPr>
                          <w:t>R</w:t>
                        </w:r>
                        <w:r>
                          <w:rPr>
                            <w:rFonts w:ascii="Arial" w:hAnsi="Arial"/>
                            <w:b/>
                            <w:i/>
                            <w:color w:val="000000"/>
                            <w:sz w:val="23"/>
                            <w:vertAlign w:val="superscript"/>
                            <w:lang w:val="it-IT"/>
                          </w:rPr>
                          <w:t>2</w:t>
                        </w:r>
                        <w:r>
                          <w:rPr>
                            <w:rFonts w:ascii="Arial" w:hAnsi="Arial"/>
                            <w:b/>
                            <w:i/>
                            <w:color w:val="000000"/>
                            <w:sz w:val="23"/>
                            <w:lang w:val="it-IT"/>
                          </w:rPr>
                          <w:t>= .57</w:t>
                        </w:r>
                      </w:p>
                    </w:txbxContent>
                  </v:textbox>
                </v:shape>
                <v:shape id="Text Box 8" o:spid="_x0000_s1032" type="#_x0000_t202" style="position:absolute;left:3175;top:18942;width:15113;height:5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E9r4A&#10;AADbAAAADwAAAGRycy9kb3ducmV2LnhtbERPSwrCMBDdC94hjOBGNNWFSjWKCIIgKNYPuBuasS02&#10;k9JErbc3C8Hl4/3ny8aU4kW1KywrGA4iEMSp1QVnCs6nTX8KwnlkjaVlUvAhB8tFuzXHWNs3H+mV&#10;+EyEEHYxKsi9r2IpXZqTQTewFXHg7rY26AOsM6lrfIdwU8pRFI2lwYJDQ44VrXNKH8nTKJg46m1u&#10;snhersn6JKPdxe0PpVLdTrOagfDU+L/4595qBaMwNnwJP0Au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YhPa+AAAA2wAAAA8AAAAAAAAAAAAAAAAAmAIAAGRycy9kb3ducmV2&#10;LnhtbFBLBQYAAAAABAAEAPUAAACDAwAAAAA=&#10;">
                  <v:textbox inset="2.33092mm,1.1655mm,2.33092mm,1.1655mm">
                    <w:txbxContent>
                      <w:p w:rsidR="00AB5E93" w:rsidRDefault="00AB5E93" w:rsidP="00DD74FA">
                        <w:pPr>
                          <w:autoSpaceDE w:val="0"/>
                          <w:autoSpaceDN w:val="0"/>
                          <w:adjustRightInd w:val="0"/>
                          <w:jc w:val="center"/>
                          <w:rPr>
                            <w:rFonts w:ascii="Arial" w:hAnsi="Arial"/>
                            <w:color w:val="000000"/>
                            <w:sz w:val="23"/>
                            <w:lang w:val="it-IT"/>
                          </w:rPr>
                        </w:pPr>
                        <w:r>
                          <w:rPr>
                            <w:rFonts w:ascii="Arial" w:hAnsi="Arial"/>
                            <w:color w:val="000000"/>
                            <w:sz w:val="23"/>
                            <w:lang w:val="it-IT"/>
                          </w:rPr>
                          <w:t>Nostalgia manipulation</w:t>
                        </w:r>
                      </w:p>
                    </w:txbxContent>
                  </v:textbox>
                </v:shape>
                <v:shape id="Text Box 9" o:spid="_x0000_s1033" type="#_x0000_t202" style="position:absolute;left:29718;top:9144;width:11645;height:4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QhbcQA&#10;AADbAAAADwAAAGRycy9kb3ducmV2LnhtbESPQYvCMBSE7wv+h/AEL8ua6kHXrmkRQRAExaoLe3s0&#10;z7bYvJQmav33RhD2OMzMN8w87UwtbtS6yrKC0TACQZxbXXGh4HhYfX2DcB5ZY22ZFDzIQZr0PuYY&#10;a3vnPd0yX4gAYRejgtL7JpbS5SUZdEPbEAfvbFuDPsi2kLrFe4CbWo6jaCINVhwWSmxoWVJ+ya5G&#10;wdTR5+pPVtfTb7Y8yGhzcttdrdSg3y1+QHjq/H/43V5rBeMZvL6EHy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UIW3EAAAA2wAAAA8AAAAAAAAAAAAAAAAAmAIAAGRycy9k&#10;b3ducmV2LnhtbFBLBQYAAAAABAAEAPUAAACJAwAAAAA=&#10;">
                  <v:textbox inset="2.33092mm,1.1655mm,2.33092mm,1.1655mm">
                    <w:txbxContent>
                      <w:p w:rsidR="00AB5E93" w:rsidRDefault="00AB5E93" w:rsidP="00DD74FA">
                        <w:pPr>
                          <w:autoSpaceDE w:val="0"/>
                          <w:autoSpaceDN w:val="0"/>
                          <w:adjustRightInd w:val="0"/>
                          <w:jc w:val="center"/>
                          <w:rPr>
                            <w:rFonts w:ascii="Arial" w:hAnsi="Arial"/>
                            <w:color w:val="000000"/>
                            <w:sz w:val="23"/>
                            <w:lang w:val="it-IT"/>
                          </w:rPr>
                        </w:pPr>
                        <w:r>
                          <w:rPr>
                            <w:rFonts w:ascii="Arial" w:hAnsi="Arial"/>
                            <w:color w:val="000000"/>
                            <w:sz w:val="23"/>
                            <w:lang w:val="it-IT"/>
                          </w:rPr>
                          <w:t>IOGS</w:t>
                        </w:r>
                      </w:p>
                    </w:txbxContent>
                  </v:textbox>
                </v:shape>
                <v:line id="Line 10" o:spid="_x0000_s1034" style="position:absolute;flip:y;visibility:visible;mso-wrap-style:square" from="18288,11430" to="29718,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line id="Line 11" o:spid="_x0000_s1035" style="position:absolute;visibility:visible;mso-wrap-style:square" from="18288,22860" to="29718,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shape id="Text Box 12" o:spid="_x0000_s1036" type="#_x0000_t202" style="position:absolute;left:22193;top:12217;width:10573;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D1sQA&#10;AADbAAAADwAAAGRycy9kb3ducmV2LnhtbESPQWsCMRSE74L/ITyhN826YimrUVQQvFWtLXh7bl53&#10;l25eliTq6q83BcHjMDPfMNN5a2pxIecrywqGgwQEcW51xYWCw9e6/wHCB2SNtWVScCMP81m3M8VM&#10;2yvv6LIPhYgQ9hkqKENoMil9XpJBP7ANcfR+rTMYonSF1A6vEW5qmSbJuzRYcVwosaFVSfnf/mwU&#10;LMdSDjfp9/inctvb/fPk6sPxpNRbr11MQARqwyv8bG+0glEK/1/i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vw9bEAAAA2wAAAA8AAAAAAAAAAAAAAAAAmAIAAGRycy9k&#10;b3ducmV2LnhtbFBLBQYAAAAABAAEAPUAAACJAwAAAAA=&#10;" filled="f" stroked="f">
                  <v:textbox inset="2.33092mm,1.1655mm,2.33092mm,1.1655mm">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.44***</w:t>
                        </w:r>
                      </w:p>
                    </w:txbxContent>
                  </v:textbox>
                </v:shape>
                <v:line id="Line 13" o:spid="_x0000_s1037" style="position:absolute;visibility:visible;mso-wrap-style:square" from="41363,10687" to="56007,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14" o:spid="_x0000_s1038" style="position:absolute;flip:y;visibility:visible;mso-wrap-style:square" from="41408,23717" to="56007,32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HSEcUAAADbAAAADwAAAGRycy9kb3ducmV2LnhtbESPT2vCQBDF7wW/wzJCL6Fuaor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HSEcUAAADbAAAADwAAAAAAAAAA&#10;AAAAAAChAgAAZHJzL2Rvd25yZXYueG1sUEsFBgAAAAAEAAQA+QAAAJMDAAAAAA==&#10;">
                  <v:stroke endarrow="block"/>
                </v:line>
                <v:shape id="Text Box 15" o:spid="_x0000_s1039" type="#_x0000_t202" style="position:absolute;left:56007;top:19723;width:11645;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C9tcQA&#10;AADbAAAADwAAAGRycy9kb3ducmV2LnhtbESPQYvCMBSE74L/ITzBi6ypLupSjSKCICys2OrC3h7N&#10;sy02L6WJWv+9WRA8DjPzDbNYtaYSN2pcaVnBaBiBIM6sLjlXcEy3H18gnEfWWFkmBQ9ysFp2OwuM&#10;tb3zgW6Jz0WAsItRQeF9HUvpsoIMuqGtiYN3to1BH2STS93gPcBNJcdRNJUGSw4LBda0KSi7JFej&#10;YOZosP2T5fX0m2xSGX2f3M++Uqrfa9dzEJ5a/w6/2jut4HMC/1/C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AvbXEAAAA2wAAAA8AAAAAAAAAAAAAAAAAmAIAAGRycy9k&#10;b3ducmV2LnhtbFBLBQYAAAAABAAEAPUAAACJAwAAAAA=&#10;">
                  <v:textbox inset="2.33092mm,1.1655mm,2.33092mm,1.1655mm">
                    <w:txbxContent>
                      <w:p w:rsidR="00AB5E93" w:rsidRDefault="00AB5E93" w:rsidP="00DD74FA">
                        <w:pPr>
                          <w:autoSpaceDE w:val="0"/>
                          <w:autoSpaceDN w:val="0"/>
                          <w:adjustRightInd w:val="0"/>
                          <w:jc w:val="center"/>
                          <w:rPr>
                            <w:rFonts w:ascii="Arial" w:hAnsi="Arial"/>
                            <w:color w:val="000000"/>
                            <w:sz w:val="23"/>
                            <w:lang w:val="it-IT"/>
                          </w:rPr>
                        </w:pPr>
                        <w:r>
                          <w:rPr>
                            <w:rFonts w:ascii="Arial" w:hAnsi="Arial"/>
                            <w:color w:val="000000"/>
                            <w:sz w:val="23"/>
                            <w:lang w:val="it-IT"/>
                          </w:rPr>
                          <w:t>Outgroup Attitudes</w:t>
                        </w:r>
                      </w:p>
                    </w:txbxContent>
                  </v:textbox>
                </v:shape>
                <v:line id="Line 16" o:spid="_x0000_s1040" style="position:absolute;flip:y;visibility:visible;mso-wrap-style:square" from="18288,21717" to="56007,21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p/cQAAADbAAAADwAAAGRycy9kb3ducmV2LnhtbESPT2vCQBDF74V+h2UKXkLdaEDa1FXq&#10;PyiIB9Meehyy0yQ0Oxuyo8Zv7xaEHh9v3u/Nmy8H16oz9aHxbGAyTkERl942XBn4+tw9v4AKgmyx&#10;9UwGrhRguXh8mGNu/YWPdC6kUhHCIUcDtUiXax3KmhyGse+Io/fje4cSZV9p2+Mlwl2rp2k60w4b&#10;jg01drSuqfwtTi6+sTvwJsuSldNJ8krbb9mnWowZPQ3vb6CEBvk/vqc/rIFs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n9xAAAANsAAAAPAAAAAAAAAAAA&#10;AAAAAKECAABkcnMvZG93bnJldi54bWxQSwUGAAAAAAQABAD5AAAAkgMAAAAA&#10;">
                  <v:stroke endarrow="block"/>
                </v:line>
                <v:shape id="Text Box 17" o:spid="_x0000_s1041" type="#_x0000_t202" style="position:absolute;left:31813;top:18453;width:10763;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hgTsQA&#10;AADbAAAADwAAAGRycy9kb3ducmV2LnhtbESPT2sCMRTE70K/Q3gFb5pVUcvWKG1B8ObfCt6em9fd&#10;pZuXJYm6+umNIHgcZuY3zGTWmEqcyfnSsoJeNwFBnFldcq5gt513PkD4gKyxskwKruRhNn1rTTDV&#10;9sJrOm9CLiKEfYoKihDqVEqfFWTQd21NHL0/6wyGKF0utcNLhJtK9pNkJA2WHBcKrOmnoOx/czIK&#10;vodS9hb93+G+dKvrbXl01e5wVKr93nx9ggjUhFf42V5oBYMxPL7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YYE7EAAAA2wAAAA8AAAAAAAAAAAAAAAAAmAIAAGRycy9k&#10;b3ducmV2LnhtbFBLBQYAAAAABAAEAPUAAACJAwAAAAA=&#10;" filled="f" stroked="f">
                  <v:textbox inset="2.33092mm,1.1655mm,2.33092mm,1.1655mm">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.53*** (.22*)</w:t>
                        </w:r>
                      </w:p>
                    </w:txbxContent>
                  </v:textbox>
                </v:shape>
                <v:shape id="Text Box 18" o:spid="_x0000_s1042" type="#_x0000_t202" style="position:absolute;left:45624;top:11906;width:10573;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f0PMIA&#10;AADbAAAADwAAAGRycy9kb3ducmV2LnhtbERPz2vCMBS+D/Y/hDfYTdM6FOmalikMvG1qHez2bN7a&#10;sualJJlW/3pzEHb8+H7n5Wh6cSLnO8sK0mkCgri2uuNGQbV/nyxB+ICssbdMCi7koSweH3LMtD3z&#10;lk670IgYwj5DBW0IQyalr1sy6Kd2II7cj3UGQ4SukdrhOYabXs6SZCENdhwbWhxo3VL9u/szClZz&#10;KdPN7DD/6tzn5fpxdH31fVTq+Wl8ewURaAz/4rt7oxW8xLHxS/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Q8wgAAANsAAAAPAAAAAAAAAAAAAAAAAJgCAABkcnMvZG93&#10;bnJldi54bWxQSwUGAAAAAAQABAD1AAAAhwMAAAAA&#10;" filled="f" stroked="f">
                  <v:textbox inset="2.33092mm,1.1655mm,2.33092mm,1.1655mm">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.38**</w:t>
                        </w:r>
                      </w:p>
                    </w:txbxContent>
                  </v:textbox>
                </v:shape>
                <w10:anchorlock/>
              </v:group>
            </w:pict>
          </mc:Fallback>
        </mc:AlternateContent>
      </w:r>
    </w:p>
    <w:p w:rsidR="00AB5E93" w:rsidRDefault="004F32BD" w:rsidP="00D422CB">
      <w:pPr>
        <w:rPr>
          <w:rFonts w:ascii="Garamond" w:hAnsi="Garamond"/>
        </w:rPr>
      </w:pPr>
      <w:r>
        <w:rPr>
          <w:rFonts w:ascii="Garamond" w:hAnsi="Garamond"/>
          <w:noProof/>
          <w:lang w:val="en-GB" w:eastAsia="zh-CN"/>
        </w:rPr>
        <w:lastRenderedPageBreak/>
        <mc:AlternateContent>
          <mc:Choice Requires="wpc">
            <w:drawing>
              <wp:inline distT="0" distB="0" distL="0" distR="0">
                <wp:extent cx="8343900" cy="4399280"/>
                <wp:effectExtent l="0" t="0" r="0" b="1270"/>
                <wp:docPr id="23"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21"/>
                        <wps:cNvSpPr txBox="1">
                          <a:spLocks noChangeArrowheads="1"/>
                        </wps:cNvSpPr>
                        <wps:spPr bwMode="auto">
                          <a:xfrm>
                            <a:off x="2971800" y="2961005"/>
                            <a:ext cx="1169035" cy="612775"/>
                          </a:xfrm>
                          <a:prstGeom prst="rect">
                            <a:avLst/>
                          </a:prstGeom>
                          <a:solidFill>
                            <a:srgbClr val="FFFFFF"/>
                          </a:solidFill>
                          <a:ln w="9525">
                            <a:solidFill>
                              <a:srgbClr val="000000"/>
                            </a:solidFill>
                            <a:miter lim="800000"/>
                            <a:headEnd/>
                            <a:tailEnd/>
                          </a:ln>
                        </wps:spPr>
                        <wps:txbx>
                          <w:txbxContent>
                            <w:p w:rsidR="00AB5E93" w:rsidRDefault="00AB5E93" w:rsidP="00DD74FA">
                              <w:pPr>
                                <w:jc w:val="center"/>
                              </w:pPr>
                              <w:r>
                                <w:rPr>
                                  <w:rFonts w:ascii="Arial" w:hAnsi="Arial"/>
                                  <w:color w:val="000000"/>
                                  <w:sz w:val="23"/>
                                  <w:lang w:val="it-IT"/>
                                </w:rPr>
                                <w:t>Common Ingroup Identity</w:t>
                              </w:r>
                            </w:p>
                          </w:txbxContent>
                        </wps:txbx>
                        <wps:bodyPr rot="0" vert="horz" wrap="square" lIns="83913" tIns="41958" rIns="83913" bIns="41958" anchor="t" anchorCtr="0" upright="1">
                          <a:noAutofit/>
                        </wps:bodyPr>
                      </wps:wsp>
                      <wps:wsp>
                        <wps:cNvPr id="2" name="Text Box 22"/>
                        <wps:cNvSpPr txBox="1">
                          <a:spLocks noChangeArrowheads="1"/>
                        </wps:cNvSpPr>
                        <wps:spPr bwMode="auto">
                          <a:xfrm>
                            <a:off x="2971800" y="1934210"/>
                            <a:ext cx="1164590" cy="466090"/>
                          </a:xfrm>
                          <a:prstGeom prst="rect">
                            <a:avLst/>
                          </a:prstGeom>
                          <a:solidFill>
                            <a:srgbClr val="FFFFFF"/>
                          </a:solidFill>
                          <a:ln w="9525">
                            <a:solidFill>
                              <a:srgbClr val="000000"/>
                            </a:solidFill>
                            <a:miter lim="800000"/>
                            <a:headEnd/>
                            <a:tailEnd/>
                          </a:ln>
                        </wps:spPr>
                        <wps:txbx>
                          <w:txbxContent>
                            <w:p w:rsidR="00AB5E93" w:rsidRDefault="00AB5E93" w:rsidP="00DD74FA">
                              <w:pPr>
                                <w:autoSpaceDE w:val="0"/>
                                <w:autoSpaceDN w:val="0"/>
                                <w:adjustRightInd w:val="0"/>
                                <w:jc w:val="center"/>
                                <w:rPr>
                                  <w:rFonts w:ascii="Arial" w:hAnsi="Arial"/>
                                  <w:color w:val="000000"/>
                                  <w:sz w:val="23"/>
                                  <w:lang w:val="it-IT"/>
                                </w:rPr>
                              </w:pPr>
                              <w:r>
                                <w:rPr>
                                  <w:rFonts w:ascii="Arial" w:hAnsi="Arial"/>
                                  <w:color w:val="000000"/>
                                  <w:sz w:val="23"/>
                                  <w:lang w:val="it-IT"/>
                                </w:rPr>
                                <w:t>Intergroup anxiety</w:t>
                              </w:r>
                            </w:p>
                            <w:p w:rsidR="00AB5E93" w:rsidRDefault="00AB5E93" w:rsidP="00DD74FA"/>
                          </w:txbxContent>
                        </wps:txbx>
                        <wps:bodyPr rot="0" vert="horz" wrap="square" lIns="83913" tIns="41958" rIns="83913" bIns="41958" anchor="t" anchorCtr="0" upright="1">
                          <a:noAutofit/>
                        </wps:bodyPr>
                      </wps:wsp>
                      <wps:wsp>
                        <wps:cNvPr id="3" name="Text Box 23"/>
                        <wps:cNvSpPr txBox="1">
                          <a:spLocks noChangeArrowheads="1"/>
                        </wps:cNvSpPr>
                        <wps:spPr bwMode="auto">
                          <a:xfrm>
                            <a:off x="2381250" y="2607310"/>
                            <a:ext cx="7448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.33*</w:t>
                              </w:r>
                            </w:p>
                          </w:txbxContent>
                        </wps:txbx>
                        <wps:bodyPr rot="0" vert="horz" wrap="square" lIns="83913" tIns="41958" rIns="83913" bIns="41958" anchor="t" anchorCtr="0" upright="1">
                          <a:noAutofit/>
                        </wps:bodyPr>
                      </wps:wsp>
                      <wps:wsp>
                        <wps:cNvPr id="4" name="Text Box 24"/>
                        <wps:cNvSpPr txBox="1">
                          <a:spLocks noChangeArrowheads="1"/>
                        </wps:cNvSpPr>
                        <wps:spPr bwMode="auto">
                          <a:xfrm>
                            <a:off x="2057400" y="1943100"/>
                            <a:ext cx="9429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 xml:space="preserve">  -.51***</w:t>
                              </w:r>
                            </w:p>
                          </w:txbxContent>
                        </wps:txbx>
                        <wps:bodyPr rot="0" vert="horz" wrap="square" lIns="83913" tIns="41958" rIns="83913" bIns="41958" anchor="t" anchorCtr="0" upright="1">
                          <a:noAutofit/>
                        </wps:bodyPr>
                      </wps:wsp>
                      <wps:wsp>
                        <wps:cNvPr id="5" name="Text Box 25"/>
                        <wps:cNvSpPr txBox="1">
                          <a:spLocks noChangeArrowheads="1"/>
                        </wps:cNvSpPr>
                        <wps:spPr bwMode="auto">
                          <a:xfrm>
                            <a:off x="4591050" y="2621280"/>
                            <a:ext cx="62865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.28*</w:t>
                              </w:r>
                            </w:p>
                          </w:txbxContent>
                        </wps:txbx>
                        <wps:bodyPr rot="0" vert="horz" wrap="square" lIns="83913" tIns="41958" rIns="83913" bIns="41958" anchor="t" anchorCtr="0" upright="1">
                          <a:noAutofit/>
                        </wps:bodyPr>
                      </wps:wsp>
                      <wps:wsp>
                        <wps:cNvPr id="6" name="Text Box 26"/>
                        <wps:cNvSpPr txBox="1">
                          <a:spLocks noChangeArrowheads="1"/>
                        </wps:cNvSpPr>
                        <wps:spPr bwMode="auto">
                          <a:xfrm>
                            <a:off x="6286500" y="1650365"/>
                            <a:ext cx="1062990"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E93" w:rsidRDefault="00AB5E93" w:rsidP="00DD74FA">
                              <w:pPr>
                                <w:autoSpaceDE w:val="0"/>
                                <w:autoSpaceDN w:val="0"/>
                                <w:adjustRightInd w:val="0"/>
                                <w:rPr>
                                  <w:rFonts w:ascii="Arial" w:hAnsi="Arial"/>
                                  <w:b/>
                                  <w:i/>
                                  <w:color w:val="000000"/>
                                  <w:sz w:val="23"/>
                                  <w:lang w:val="it-IT"/>
                                </w:rPr>
                              </w:pPr>
                              <w:r>
                                <w:rPr>
                                  <w:rFonts w:ascii="Arial" w:hAnsi="Arial"/>
                                  <w:b/>
                                  <w:i/>
                                  <w:color w:val="000000"/>
                                  <w:sz w:val="23"/>
                                  <w:lang w:val="it-IT"/>
                                </w:rPr>
                                <w:t>R</w:t>
                              </w:r>
                              <w:r>
                                <w:rPr>
                                  <w:rFonts w:ascii="Arial" w:hAnsi="Arial"/>
                                  <w:b/>
                                  <w:i/>
                                  <w:color w:val="000000"/>
                                  <w:sz w:val="23"/>
                                  <w:vertAlign w:val="superscript"/>
                                  <w:lang w:val="it-IT"/>
                                </w:rPr>
                                <w:t>2</w:t>
                              </w:r>
                              <w:r>
                                <w:rPr>
                                  <w:rFonts w:ascii="Arial" w:hAnsi="Arial"/>
                                  <w:b/>
                                  <w:i/>
                                  <w:color w:val="000000"/>
                                  <w:sz w:val="23"/>
                                  <w:lang w:val="it-IT"/>
                                </w:rPr>
                                <w:t>= .51</w:t>
                              </w:r>
                            </w:p>
                          </w:txbxContent>
                        </wps:txbx>
                        <wps:bodyPr rot="0" vert="horz" wrap="square" lIns="83913" tIns="41958" rIns="83913" bIns="41958" anchor="t" anchorCtr="0" upright="1">
                          <a:noAutofit/>
                        </wps:bodyPr>
                      </wps:wsp>
                      <wps:wsp>
                        <wps:cNvPr id="7" name="Text Box 27"/>
                        <wps:cNvSpPr txBox="1">
                          <a:spLocks noChangeArrowheads="1"/>
                        </wps:cNvSpPr>
                        <wps:spPr bwMode="auto">
                          <a:xfrm>
                            <a:off x="317500" y="1894205"/>
                            <a:ext cx="1511300" cy="506095"/>
                          </a:xfrm>
                          <a:prstGeom prst="rect">
                            <a:avLst/>
                          </a:prstGeom>
                          <a:solidFill>
                            <a:srgbClr val="FFFFFF"/>
                          </a:solidFill>
                          <a:ln w="9525">
                            <a:solidFill>
                              <a:srgbClr val="000000"/>
                            </a:solidFill>
                            <a:miter lim="800000"/>
                            <a:headEnd/>
                            <a:tailEnd/>
                          </a:ln>
                        </wps:spPr>
                        <wps:txbx>
                          <w:txbxContent>
                            <w:p w:rsidR="00AB5E93" w:rsidRDefault="00AB5E93" w:rsidP="00DD74FA">
                              <w:pPr>
                                <w:autoSpaceDE w:val="0"/>
                                <w:autoSpaceDN w:val="0"/>
                                <w:adjustRightInd w:val="0"/>
                                <w:jc w:val="center"/>
                                <w:rPr>
                                  <w:rFonts w:ascii="Arial" w:hAnsi="Arial"/>
                                  <w:color w:val="000000"/>
                                  <w:sz w:val="23"/>
                                  <w:lang w:val="it-IT"/>
                                </w:rPr>
                              </w:pPr>
                              <w:r>
                                <w:rPr>
                                  <w:rFonts w:ascii="Arial" w:hAnsi="Arial"/>
                                  <w:color w:val="000000"/>
                                  <w:sz w:val="23"/>
                                  <w:lang w:val="it-IT"/>
                                </w:rPr>
                                <w:t>Nostalgia manipulation</w:t>
                              </w:r>
                            </w:p>
                          </w:txbxContent>
                        </wps:txbx>
                        <wps:bodyPr rot="0" vert="horz" wrap="square" lIns="83913" tIns="41958" rIns="83913" bIns="41958" anchor="t" anchorCtr="0" upright="1">
                          <a:noAutofit/>
                        </wps:bodyPr>
                      </wps:wsp>
                      <wps:wsp>
                        <wps:cNvPr id="8" name="Text Box 28"/>
                        <wps:cNvSpPr txBox="1">
                          <a:spLocks noChangeArrowheads="1"/>
                        </wps:cNvSpPr>
                        <wps:spPr bwMode="auto">
                          <a:xfrm>
                            <a:off x="2971800" y="914400"/>
                            <a:ext cx="1164590" cy="466090"/>
                          </a:xfrm>
                          <a:prstGeom prst="rect">
                            <a:avLst/>
                          </a:prstGeom>
                          <a:solidFill>
                            <a:srgbClr val="FFFFFF"/>
                          </a:solidFill>
                          <a:ln w="9525">
                            <a:solidFill>
                              <a:srgbClr val="000000"/>
                            </a:solidFill>
                            <a:miter lim="800000"/>
                            <a:headEnd/>
                            <a:tailEnd/>
                          </a:ln>
                        </wps:spPr>
                        <wps:txbx>
                          <w:txbxContent>
                            <w:p w:rsidR="00AB5E93" w:rsidRDefault="00AB5E93" w:rsidP="00DD74FA">
                              <w:pPr>
                                <w:autoSpaceDE w:val="0"/>
                                <w:autoSpaceDN w:val="0"/>
                                <w:adjustRightInd w:val="0"/>
                                <w:jc w:val="center"/>
                                <w:rPr>
                                  <w:rFonts w:ascii="Arial" w:hAnsi="Arial"/>
                                  <w:color w:val="000000"/>
                                  <w:sz w:val="23"/>
                                  <w:lang w:val="it-IT"/>
                                </w:rPr>
                              </w:pPr>
                              <w:r>
                                <w:rPr>
                                  <w:rFonts w:ascii="Arial" w:hAnsi="Arial"/>
                                  <w:color w:val="000000"/>
                                  <w:sz w:val="23"/>
                                  <w:lang w:val="it-IT"/>
                                </w:rPr>
                                <w:t>IOGS</w:t>
                              </w:r>
                            </w:p>
                          </w:txbxContent>
                        </wps:txbx>
                        <wps:bodyPr rot="0" vert="horz" wrap="square" lIns="83913" tIns="41958" rIns="83913" bIns="41958" anchor="t" anchorCtr="0" upright="1">
                          <a:noAutofit/>
                        </wps:bodyPr>
                      </wps:wsp>
                      <wps:wsp>
                        <wps:cNvPr id="9" name="Line 29"/>
                        <wps:cNvCnPr/>
                        <wps:spPr bwMode="auto">
                          <a:xfrm>
                            <a:off x="1828800" y="2171700"/>
                            <a:ext cx="11430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30"/>
                        <wps:cNvCnPr/>
                        <wps:spPr bwMode="auto">
                          <a:xfrm flipV="1">
                            <a:off x="1828800" y="1143000"/>
                            <a:ext cx="11430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31"/>
                        <wps:cNvCnPr/>
                        <wps:spPr bwMode="auto">
                          <a:xfrm>
                            <a:off x="1828800" y="2286000"/>
                            <a:ext cx="114300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32"/>
                        <wps:cNvSpPr txBox="1">
                          <a:spLocks noChangeArrowheads="1"/>
                        </wps:cNvSpPr>
                        <wps:spPr bwMode="auto">
                          <a:xfrm>
                            <a:off x="2219325" y="1221740"/>
                            <a:ext cx="10572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.48***</w:t>
                              </w:r>
                            </w:p>
                          </w:txbxContent>
                        </wps:txbx>
                        <wps:bodyPr rot="0" vert="horz" wrap="square" lIns="83913" tIns="41958" rIns="83913" bIns="41958" anchor="t" anchorCtr="0" upright="1">
                          <a:noAutofit/>
                        </wps:bodyPr>
                      </wps:wsp>
                      <wps:wsp>
                        <wps:cNvPr id="13" name="Line 33"/>
                        <wps:cNvCnPr/>
                        <wps:spPr bwMode="auto">
                          <a:xfrm>
                            <a:off x="4136390" y="1068705"/>
                            <a:ext cx="1464310" cy="9886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34"/>
                        <wps:cNvSpPr txBox="1">
                          <a:spLocks noChangeArrowheads="1"/>
                        </wps:cNvSpPr>
                        <wps:spPr bwMode="auto">
                          <a:xfrm>
                            <a:off x="4533900" y="1943100"/>
                            <a:ext cx="10572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-.38**</w:t>
                              </w:r>
                            </w:p>
                          </w:txbxContent>
                        </wps:txbx>
                        <wps:bodyPr rot="0" vert="horz" wrap="square" lIns="83913" tIns="41958" rIns="83913" bIns="41958" anchor="t" anchorCtr="0" upright="1">
                          <a:noAutofit/>
                        </wps:bodyPr>
                      </wps:wsp>
                      <wps:wsp>
                        <wps:cNvPr id="15" name="Line 35"/>
                        <wps:cNvCnPr/>
                        <wps:spPr bwMode="auto">
                          <a:xfrm flipV="1">
                            <a:off x="4140835" y="2371725"/>
                            <a:ext cx="1459865" cy="860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36"/>
                        <wps:cNvSpPr txBox="1">
                          <a:spLocks noChangeArrowheads="1"/>
                        </wps:cNvSpPr>
                        <wps:spPr bwMode="auto">
                          <a:xfrm>
                            <a:off x="5600700" y="1972310"/>
                            <a:ext cx="1164590" cy="466090"/>
                          </a:xfrm>
                          <a:prstGeom prst="rect">
                            <a:avLst/>
                          </a:prstGeom>
                          <a:solidFill>
                            <a:srgbClr val="FFFFFF"/>
                          </a:solidFill>
                          <a:ln w="9525">
                            <a:solidFill>
                              <a:srgbClr val="000000"/>
                            </a:solidFill>
                            <a:miter lim="800000"/>
                            <a:headEnd/>
                            <a:tailEnd/>
                          </a:ln>
                        </wps:spPr>
                        <wps:txbx>
                          <w:txbxContent>
                            <w:p w:rsidR="00AB5E93" w:rsidRDefault="00AB5E93" w:rsidP="00DD74FA">
                              <w:pPr>
                                <w:autoSpaceDE w:val="0"/>
                                <w:autoSpaceDN w:val="0"/>
                                <w:adjustRightInd w:val="0"/>
                                <w:jc w:val="center"/>
                                <w:rPr>
                                  <w:rFonts w:ascii="Arial" w:hAnsi="Arial"/>
                                  <w:color w:val="000000"/>
                                  <w:sz w:val="23"/>
                                  <w:lang w:val="it-IT"/>
                                </w:rPr>
                              </w:pPr>
                              <w:r>
                                <w:rPr>
                                  <w:rFonts w:ascii="Arial" w:hAnsi="Arial"/>
                                  <w:color w:val="000000"/>
                                  <w:sz w:val="23"/>
                                  <w:lang w:val="it-IT"/>
                                </w:rPr>
                                <w:t>Outgroup Attitudes</w:t>
                              </w:r>
                            </w:p>
                          </w:txbxContent>
                        </wps:txbx>
                        <wps:bodyPr rot="0" vert="horz" wrap="square" lIns="83913" tIns="41958" rIns="83913" bIns="41958" anchor="t" anchorCtr="0" upright="1">
                          <a:noAutofit/>
                        </wps:bodyPr>
                      </wps:wsp>
                      <wps:wsp>
                        <wps:cNvPr id="17" name="Line 37"/>
                        <wps:cNvCnPr/>
                        <wps:spPr bwMode="auto">
                          <a:xfrm>
                            <a:off x="4136390" y="2171065"/>
                            <a:ext cx="146431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38"/>
                        <wps:cNvCnPr>
                          <a:cxnSpLocks noChangeShapeType="1"/>
                        </wps:cNvCnPr>
                        <wps:spPr bwMode="auto">
                          <a:xfrm>
                            <a:off x="1073150" y="2400300"/>
                            <a:ext cx="635" cy="1687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39"/>
                        <wps:cNvCnPr>
                          <a:cxnSpLocks noChangeShapeType="1"/>
                        </wps:cNvCnPr>
                        <wps:spPr bwMode="auto">
                          <a:xfrm>
                            <a:off x="1073150" y="4088130"/>
                            <a:ext cx="5099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40"/>
                        <wps:cNvCnPr>
                          <a:cxnSpLocks noChangeShapeType="1"/>
                        </wps:cNvCnPr>
                        <wps:spPr bwMode="auto">
                          <a:xfrm flipV="1">
                            <a:off x="6172200" y="2438400"/>
                            <a:ext cx="10795" cy="1649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41"/>
                        <wps:cNvSpPr txBox="1">
                          <a:spLocks noChangeArrowheads="1"/>
                        </wps:cNvSpPr>
                        <wps:spPr bwMode="auto">
                          <a:xfrm>
                            <a:off x="3248025" y="3761740"/>
                            <a:ext cx="107632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.32* (.11)</w:t>
                              </w:r>
                            </w:p>
                          </w:txbxContent>
                        </wps:txbx>
                        <wps:bodyPr rot="0" vert="horz" wrap="square" lIns="83913" tIns="41958" rIns="83913" bIns="41958" anchor="t" anchorCtr="0" upright="1">
                          <a:noAutofit/>
                        </wps:bodyPr>
                      </wps:wsp>
                      <wps:wsp>
                        <wps:cNvPr id="22" name="Text Box 42"/>
                        <wps:cNvSpPr txBox="1">
                          <a:spLocks noChangeArrowheads="1"/>
                        </wps:cNvSpPr>
                        <wps:spPr bwMode="auto">
                          <a:xfrm>
                            <a:off x="4562475" y="1190625"/>
                            <a:ext cx="10572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.31*</w:t>
                              </w:r>
                            </w:p>
                          </w:txbxContent>
                        </wps:txbx>
                        <wps:bodyPr rot="0" vert="horz" wrap="square" lIns="83913" tIns="41958" rIns="83913" bIns="41958" anchor="t" anchorCtr="0" upright="1">
                          <a:noAutofit/>
                        </wps:bodyPr>
                      </wps:wsp>
                    </wpc:wpc>
                  </a:graphicData>
                </a:graphic>
              </wp:inline>
            </w:drawing>
          </mc:Choice>
          <mc:Fallback>
            <w:pict>
              <v:group id="Canvas 19" o:spid="_x0000_s1043" editas="canvas" style="width:657pt;height:346.4pt;mso-position-horizontal-relative:char;mso-position-vertical-relative:line" coordsize="83439,43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">
                <v:shape id="_x0000_s1044" type="#_x0000_t75" style="position:absolute;width:83439;height:43992;visibility:visible;mso-wrap-style:square">
                  <v:fill o:detectmouseclick="t"/>
                  <v:path o:connecttype="none"/>
                </v:shape>
                <v:shape id="Text Box 21" o:spid="_x0000_s1045" type="#_x0000_t202" style="position:absolute;left:29718;top:29610;width:11690;height:6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hPw8AA&#10;AADaAAAADwAAAGRycy9kb3ducmV2LnhtbERPTYvCMBC9C/sfwix4EU3Xgy61qSyCsCAotrrgbWjG&#10;tmwzKU3U+u+NIHgaHu9zkmVvGnGlztWWFXxNIhDEhdU1lwoO+Xr8DcJ5ZI2NZVJwJwfL9GOQYKzt&#10;jfd0zXwpQgi7GBVU3rexlK6oyKCb2JY4cGfbGfQBdqXUHd5CuGnkNIpm0mDNoaHCllYVFf/ZxSiY&#10;OxqtT7K+HP+yVS6jzdFtd41Sw8/+ZwHCU+/f4pf7V4f58HzleWX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jhPw8AAAADaAAAADwAAAAAAAAAAAAAAAACYAgAAZHJzL2Rvd25y&#10;ZXYueG1sUEsFBgAAAAAEAAQA9QAAAIUDAAAAAA==&#10;">
                  <v:textbox inset="2.33092mm,1.1655mm,2.33092mm,1.1655mm">
                    <w:txbxContent>
                      <w:p w:rsidR="00AB5E93" w:rsidRDefault="00AB5E93" w:rsidP="00DD74FA">
                        <w:pPr>
                          <w:jc w:val="center"/>
                        </w:pPr>
                        <w:r>
                          <w:rPr>
                            <w:rFonts w:ascii="Arial" w:hAnsi="Arial"/>
                            <w:color w:val="000000"/>
                            <w:sz w:val="23"/>
                            <w:lang w:val="it-IT"/>
                          </w:rPr>
                          <w:t>Common Ingroup Identity</w:t>
                        </w:r>
                      </w:p>
                    </w:txbxContent>
                  </v:textbox>
                </v:shape>
                <v:shape id="Text Box 22" o:spid="_x0000_s1046" type="#_x0000_t202" style="position:absolute;left:29718;top:19342;width:11645;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RtMEA&#10;AADaAAAADwAAAGRycy9kb3ducmV2LnhtbESPQYvCMBSE7wv+h/AEL4umelCpRhFBEAQXWxW8PZpn&#10;W2xeShO1/vuNIHgcZuYbZr5sTSUe1LjSsoLhIAJBnFldcq7gmG76UxDOI2usLJOCFzlYLjo/c4y1&#10;ffKBHonPRYCwi1FB4X0dS+myggy6ga2Jg3e1jUEfZJNL3eAzwE0lR1E0lgZLDgsF1rQuKLsld6Ng&#10;4uh3c5Hl/XRO1qmMdie3/6uU6nXb1QyEp9Z/w5/2VisYwftKuA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q0bTBAAAA2gAAAA8AAAAAAAAAAAAAAAAAmAIAAGRycy9kb3du&#10;cmV2LnhtbFBLBQYAAAAABAAEAPUAAACGAwAAAAA=&#10;">
                  <v:textbox inset="2.33092mm,1.1655mm,2.33092mm,1.1655mm">
                    <w:txbxContent>
                      <w:p w:rsidR="00AB5E93" w:rsidRDefault="00AB5E93" w:rsidP="00DD74FA">
                        <w:pPr>
                          <w:autoSpaceDE w:val="0"/>
                          <w:autoSpaceDN w:val="0"/>
                          <w:adjustRightInd w:val="0"/>
                          <w:jc w:val="center"/>
                          <w:rPr>
                            <w:rFonts w:ascii="Arial" w:hAnsi="Arial"/>
                            <w:color w:val="000000"/>
                            <w:sz w:val="23"/>
                            <w:lang w:val="it-IT"/>
                          </w:rPr>
                        </w:pPr>
                        <w:r>
                          <w:rPr>
                            <w:rFonts w:ascii="Arial" w:hAnsi="Arial"/>
                            <w:color w:val="000000"/>
                            <w:sz w:val="23"/>
                            <w:lang w:val="it-IT"/>
                          </w:rPr>
                          <w:t>Intergroup anxiety</w:t>
                        </w:r>
                      </w:p>
                      <w:p w:rsidR="00AB5E93" w:rsidRDefault="00AB5E93" w:rsidP="00DD74FA"/>
                    </w:txbxContent>
                  </v:textbox>
                </v:shape>
                <v:shape id="Text Box 23" o:spid="_x0000_s1047" type="#_x0000_t202" style="position:absolute;left:23812;top:26073;width:7449;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aMfsQA&#10;AADaAAAADwAAAGRycy9kb3ducmV2LnhtbESPT2vCQBTE7wW/w/IKvekmEYukrqEKQm6tf1ro7Zl9&#10;TUKzb8PuqrGf3i0IPQ4z8xtmUQymE2dyvrWsIJ0kIIgrq1uuFRz2m/EchA/IGjvLpOBKHorl6GGB&#10;ubYX3tJ5F2oRIexzVNCE0OdS+qohg35ie+LofVtnMETpaqkdXiLcdDJLkmdpsOW40GBP64aqn93J&#10;KFjNpEzL7GP22br36+/b0XWHr6NST4/D6wuIQEP4D9/bpVYwhb8r8Qb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WjH7EAAAA2gAAAA8AAAAAAAAAAAAAAAAAmAIAAGRycy9k&#10;b3ducmV2LnhtbFBLBQYAAAAABAAEAPUAAACJAwAAAAA=&#10;" filled="f" stroked="f">
                  <v:textbox inset="2.33092mm,1.1655mm,2.33092mm,1.1655mm">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.33*</w:t>
                        </w:r>
                      </w:p>
                    </w:txbxContent>
                  </v:textbox>
                </v:shape>
                <v:shape id="Text Box 24" o:spid="_x0000_s1048" type="#_x0000_t202" style="position:absolute;left:20574;top:19431;width:9429;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8UCsQA&#10;AADaAAAADwAAAGRycy9kb3ducmV2LnhtbESPT2vCQBTE7wW/w/IKvekmQYukrqEKQm6tf1ro7Zl9&#10;TUKzb8PuqrGf3i0IPQ4z8xtmUQymE2dyvrWsIJ0kIIgrq1uuFRz2m/EchA/IGjvLpOBKHorl6GGB&#10;ubYX3tJ5F2oRIexzVNCE0OdS+qohg35ie+LofVtnMETpaqkdXiLcdDJLkmdpsOW40GBP64aqn93J&#10;KFjNpEzL7GP22br36+/b0XWHr6NST4/D6wuIQEP4D9/bpVYwhb8r8Qb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FArEAAAA2gAAAA8AAAAAAAAAAAAAAAAAmAIAAGRycy9k&#10;b3ducmV2LnhtbFBLBQYAAAAABAAEAPUAAACJAwAAAAA=&#10;" filled="f" stroked="f">
                  <v:textbox inset="2.33092mm,1.1655mm,2.33092mm,1.1655mm">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 xml:space="preserve">  -.51***</w:t>
                        </w:r>
                      </w:p>
                    </w:txbxContent>
                  </v:textbox>
                </v:shape>
                <v:shape id="Text Box 25" o:spid="_x0000_s1049" type="#_x0000_t202" style="position:absolute;left:45910;top:26212;width:6287;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OxkcIA&#10;AADaAAAADwAAAGRycy9kb3ducmV2LnhtbESPT4vCMBTE78J+h/AWvGmqUJFqlN2FBW+6/gNvz+bZ&#10;FpuXkkSt++mNIHgcZuY3zHTemlpcyfnKsoJBPwFBnFtdcaFgu/ntjUH4gKyxtkwK7uRhPvvoTDHT&#10;9sZ/dF2HQkQI+wwVlCE0mZQ+L8mg79uGOHon6wyGKF0htcNbhJtaDpNkJA1WHBdKbOinpPy8vhgF&#10;36mUg8Vwl+4rt7r/L4+u3h6OSnU/268JiEBteIdf7YVWkMLzSrw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M7GRwgAAANoAAAAPAAAAAAAAAAAAAAAAAJgCAABkcnMvZG93&#10;bnJldi54bWxQSwUGAAAAAAQABAD1AAAAhwMAAAAA&#10;" filled="f" stroked="f">
                  <v:textbox inset="2.33092mm,1.1655mm,2.33092mm,1.1655mm">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.28*</w:t>
                        </w:r>
                      </w:p>
                    </w:txbxContent>
                  </v:textbox>
                </v:shape>
                <v:shape id="Text Box 26" o:spid="_x0000_s1050" type="#_x0000_t202" style="position:absolute;left:62865;top:16503;width:10629;height:6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5sEA&#10;AADaAAAADwAAAGRycy9kb3ducmV2LnhtbESPT4vCMBTE74LfITzBm6YKinSNsgoL3vwveHs2b9uy&#10;zUtJslr99EYQPA4z8xtmOm9MJa7kfGlZwaCfgCDOrC45V3DY//QmIHxA1lhZJgV38jCftVtTTLW9&#10;8Zauu5CLCGGfooIihDqV0mcFGfR9WxNH79c6gyFKl0vt8BbhppLDJBlLgyXHhQJrWhaU/e3+jYLF&#10;SMrBangcnUq3uT/WF1cdzhelup3m+wtEoCZ8wu/2SisYw+tKvAF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hL+bBAAAA2gAAAA8AAAAAAAAAAAAAAAAAmAIAAGRycy9kb3du&#10;cmV2LnhtbFBLBQYAAAAABAAEAPUAAACGAwAAAAA=&#10;" filled="f" stroked="f">
                  <v:textbox inset="2.33092mm,1.1655mm,2.33092mm,1.1655mm">
                    <w:txbxContent>
                      <w:p w:rsidR="00AB5E93" w:rsidRDefault="00AB5E93" w:rsidP="00DD74FA">
                        <w:pPr>
                          <w:autoSpaceDE w:val="0"/>
                          <w:autoSpaceDN w:val="0"/>
                          <w:adjustRightInd w:val="0"/>
                          <w:rPr>
                            <w:rFonts w:ascii="Arial" w:hAnsi="Arial"/>
                            <w:b/>
                            <w:i/>
                            <w:color w:val="000000"/>
                            <w:sz w:val="23"/>
                            <w:lang w:val="it-IT"/>
                          </w:rPr>
                        </w:pPr>
                        <w:r>
                          <w:rPr>
                            <w:rFonts w:ascii="Arial" w:hAnsi="Arial"/>
                            <w:b/>
                            <w:i/>
                            <w:color w:val="000000"/>
                            <w:sz w:val="23"/>
                            <w:lang w:val="it-IT"/>
                          </w:rPr>
                          <w:t>R</w:t>
                        </w:r>
                        <w:r>
                          <w:rPr>
                            <w:rFonts w:ascii="Arial" w:hAnsi="Arial"/>
                            <w:b/>
                            <w:i/>
                            <w:color w:val="000000"/>
                            <w:sz w:val="23"/>
                            <w:vertAlign w:val="superscript"/>
                            <w:lang w:val="it-IT"/>
                          </w:rPr>
                          <w:t>2</w:t>
                        </w:r>
                        <w:r>
                          <w:rPr>
                            <w:rFonts w:ascii="Arial" w:hAnsi="Arial"/>
                            <w:b/>
                            <w:i/>
                            <w:color w:val="000000"/>
                            <w:sz w:val="23"/>
                            <w:lang w:val="it-IT"/>
                          </w:rPr>
                          <w:t>= .51</w:t>
                        </w:r>
                      </w:p>
                    </w:txbxContent>
                  </v:textbox>
                </v:shape>
                <v:shape id="Text Box 27" o:spid="_x0000_s1051" type="#_x0000_t202" style="position:absolute;left:3175;top:18942;width:15113;height:5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1yLMIA&#10;AADaAAAADwAAAGRycy9kb3ducmV2LnhtbESPQYvCMBSE74L/ITxhL7Km7kGlNhURBEFYsdUFb4/m&#10;bVu2eSlN1O6/N4LgcZj5Zphk1ZtG3KhztWUF00kEgriwuuZSwSnffi5AOI+ssbFMCv7JwSodDhKM&#10;tb3zkW6ZL0UoYRejgsr7NpbSFRUZdBPbEgfv13YGfZBdKXWH91BuGvkVRTNpsOawUGFLm4qKv+xq&#10;FMwdjbcXWV/PP9kml9H+7L4PjVIfo369BOGp9+/wi97pwMHzSrgBM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nXIswgAAANoAAAAPAAAAAAAAAAAAAAAAAJgCAABkcnMvZG93&#10;bnJldi54bWxQSwUGAAAAAAQABAD1AAAAhwMAAAAA&#10;">
                  <v:textbox inset="2.33092mm,1.1655mm,2.33092mm,1.1655mm">
                    <w:txbxContent>
                      <w:p w:rsidR="00AB5E93" w:rsidRDefault="00AB5E93" w:rsidP="00DD74FA">
                        <w:pPr>
                          <w:autoSpaceDE w:val="0"/>
                          <w:autoSpaceDN w:val="0"/>
                          <w:adjustRightInd w:val="0"/>
                          <w:jc w:val="center"/>
                          <w:rPr>
                            <w:rFonts w:ascii="Arial" w:hAnsi="Arial"/>
                            <w:color w:val="000000"/>
                            <w:sz w:val="23"/>
                            <w:lang w:val="it-IT"/>
                          </w:rPr>
                        </w:pPr>
                        <w:r>
                          <w:rPr>
                            <w:rFonts w:ascii="Arial" w:hAnsi="Arial"/>
                            <w:color w:val="000000"/>
                            <w:sz w:val="23"/>
                            <w:lang w:val="it-IT"/>
                          </w:rPr>
                          <w:t>Nostalgia manipulation</w:t>
                        </w:r>
                      </w:p>
                    </w:txbxContent>
                  </v:textbox>
                </v:shape>
                <v:shape id="Text Box 28" o:spid="_x0000_s1052" type="#_x0000_t202" style="position:absolute;left:29718;top:9144;width:11645;height:4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mXr0A&#10;AADaAAAADwAAAGRycy9kb3ducmV2LnhtbERPSwrCMBDdC94hjOBGNNWFSjWKCIIgKNYPuBuasS02&#10;k9JErbc3C8Hl4/3ny8aU4kW1KywrGA4iEMSp1QVnCs6nTX8KwnlkjaVlUvAhB8tFuzXHWNs3H+mV&#10;+EyEEHYxKsi9r2IpXZqTQTewFXHg7rY26AOsM6lrfIdwU8pRFI2lwYJDQ44VrXNKH8nTKJg46m1u&#10;snhersn6JKPdxe0PpVLdTrOagfDU+L/4595qBWFruBJugF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wLmXr0AAADaAAAADwAAAAAAAAAAAAAAAACYAgAAZHJzL2Rvd25yZXYu&#10;eG1sUEsFBgAAAAAEAAQA9QAAAIIDAAAAAA==&#10;">
                  <v:textbox inset="2.33092mm,1.1655mm,2.33092mm,1.1655mm">
                    <w:txbxContent>
                      <w:p w:rsidR="00AB5E93" w:rsidRDefault="00AB5E93" w:rsidP="00DD74FA">
                        <w:pPr>
                          <w:autoSpaceDE w:val="0"/>
                          <w:autoSpaceDN w:val="0"/>
                          <w:adjustRightInd w:val="0"/>
                          <w:jc w:val="center"/>
                          <w:rPr>
                            <w:rFonts w:ascii="Arial" w:hAnsi="Arial"/>
                            <w:color w:val="000000"/>
                            <w:sz w:val="23"/>
                            <w:lang w:val="it-IT"/>
                          </w:rPr>
                        </w:pPr>
                        <w:r>
                          <w:rPr>
                            <w:rFonts w:ascii="Arial" w:hAnsi="Arial"/>
                            <w:color w:val="000000"/>
                            <w:sz w:val="23"/>
                            <w:lang w:val="it-IT"/>
                          </w:rPr>
                          <w:t>IOGS</w:t>
                        </w:r>
                      </w:p>
                    </w:txbxContent>
                  </v:textbox>
                </v:shape>
                <v:line id="Line 29" o:spid="_x0000_s1053" style="position:absolute;visibility:visible;mso-wrap-style:square" from="18288,21717" to="29718,21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30" o:spid="_x0000_s1054" style="position:absolute;flip:y;visibility:visible;mso-wrap-style:square" from="18288,11430" to="29718,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line id="Line 31" o:spid="_x0000_s1055" style="position:absolute;visibility:visible;mso-wrap-style:square" from="18288,22860" to="29718,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shape id="Text Box 32" o:spid="_x0000_s1056" type="#_x0000_t202" style="position:absolute;left:22193;top:12217;width:10573;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ftsEA&#10;AADbAAAADwAAAGRycy9kb3ducmV2LnhtbERPTYvCMBC9C/6HMII3TS24LNUoKgjeVl0VvI3N2Bab&#10;SUmyWv31m4UFb/N4nzOdt6YWd3K+sqxgNExAEOdWV1woOHyvB58gfEDWWFsmBU/yMJ91O1PMtH3w&#10;ju77UIgYwj5DBWUITSalz0sy6Ie2IY7c1TqDIUJXSO3wEcNNLdMk+ZAGK44NJTa0Kim/7X+MguVY&#10;ytEmPY5Plds+X18XVx/OF6X6vXYxARGoDW/xv3uj4/wU/n6JB8j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an7bBAAAA2wAAAA8AAAAAAAAAAAAAAAAAmAIAAGRycy9kb3du&#10;cmV2LnhtbFBLBQYAAAAABAAEAPUAAACGAwAAAAA=&#10;" filled="f" stroked="f">
                  <v:textbox inset="2.33092mm,1.1655mm,2.33092mm,1.1655mm">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.48***</w:t>
                        </w:r>
                      </w:p>
                    </w:txbxContent>
                  </v:textbox>
                </v:shape>
                <v:line id="Line 33" o:spid="_x0000_s1057" style="position:absolute;visibility:visible;mso-wrap-style:square" from="41363,10687" to="56007,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shape id="Text Box 34" o:spid="_x0000_s1058" type="#_x0000_t202" style="position:absolute;left:45339;top:19431;width:10572;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WcEA&#10;AADbAAAADwAAAGRycy9kb3ducmV2LnhtbERPS4vCMBC+C/6HMIK3NVVWWapRdGHBm49VwdvYjG2x&#10;mZQkq9Vfb4QFb/PxPWcya0wlruR8aVlBv5eAIM6sLjlXsPv9+fgC4QOyxsoyKbiTh9m03Zpgqu2N&#10;N3TdhlzEEPYpKihCqFMpfVaQQd+zNXHkztYZDBG6XGqHtxhuKjlIkpE0WHJsKLCm74Kyy/bPKFgM&#10;pewvB/vhoXTr+2N1ctXueFKq22nmYxCBmvAW/7uXOs7/hNcv8QA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olnBAAAA2wAAAA8AAAAAAAAAAAAAAAAAmAIAAGRycy9kb3du&#10;cmV2LnhtbFBLBQYAAAAABAAEAPUAAACGAwAAAAA=&#10;" filled="f" stroked="f">
                  <v:textbox inset="2.33092mm,1.1655mm,2.33092mm,1.1655mm">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-.38**</w:t>
                        </w:r>
                      </w:p>
                    </w:txbxContent>
                  </v:textbox>
                </v:shape>
                <v:line id="Line 35" o:spid="_x0000_s1059" style="position:absolute;flip:y;visibility:visible;mso-wrap-style:square" from="41408,23717" to="56007,32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shape id="Text Box 36" o:spid="_x0000_s1060" type="#_x0000_t202" style="position:absolute;left:56007;top:19723;width:11645;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d/osEA&#10;AADbAAAADwAAAGRycy9kb3ducmV2LnhtbERPS4vCMBC+L/gfwgheFk314EptKiIIguBifYC3oRnb&#10;YjMpTdT6782CsLf5+J6TLDpTiwe1rrKsYDyKQBDnVldcKDge1sMZCOeRNdaWScGLHCzS3leCsbZP&#10;3tMj84UIIexiVFB638RSurwkg25kG+LAXW1r0AfYFlK3+AzhppaTKJpKgxWHhhIbWpWU37K7UfDj&#10;6Ht9kdX9dM5WBxltT273Wys16HfLOQhPnf8Xf9wbHeZP4e+XcIBM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nf6LBAAAA2wAAAA8AAAAAAAAAAAAAAAAAmAIAAGRycy9kb3du&#10;cmV2LnhtbFBLBQYAAAAABAAEAPUAAACGAwAAAAA=&#10;">
                  <v:textbox inset="2.33092mm,1.1655mm,2.33092mm,1.1655mm">
                    <w:txbxContent>
                      <w:p w:rsidR="00AB5E93" w:rsidRDefault="00AB5E93" w:rsidP="00DD74FA">
                        <w:pPr>
                          <w:autoSpaceDE w:val="0"/>
                          <w:autoSpaceDN w:val="0"/>
                          <w:adjustRightInd w:val="0"/>
                          <w:jc w:val="center"/>
                          <w:rPr>
                            <w:rFonts w:ascii="Arial" w:hAnsi="Arial"/>
                            <w:color w:val="000000"/>
                            <w:sz w:val="23"/>
                            <w:lang w:val="it-IT"/>
                          </w:rPr>
                        </w:pPr>
                        <w:r>
                          <w:rPr>
                            <w:rFonts w:ascii="Arial" w:hAnsi="Arial"/>
                            <w:color w:val="000000"/>
                            <w:sz w:val="23"/>
                            <w:lang w:val="it-IT"/>
                          </w:rPr>
                          <w:t>Outgroup Attitudes</w:t>
                        </w:r>
                      </w:p>
                    </w:txbxContent>
                  </v:textbox>
                </v:shape>
                <v:line id="Line 37" o:spid="_x0000_s1061" style="position:absolute;visibility:visible;mso-wrap-style:square" from="41363,21710" to="56007,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shapetype id="_x0000_t32" coordsize="21600,21600" o:spt="32" o:oned="t" path="m,l21600,21600e" filled="f">
                  <v:path arrowok="t" fillok="f" o:connecttype="none"/>
                  <o:lock v:ext="edit" shapetype="t"/>
                </v:shapetype>
                <v:shape id="AutoShape 38" o:spid="_x0000_s1062" type="#_x0000_t32" style="position:absolute;left:10731;top:24003;width:6;height:168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39" o:spid="_x0000_s1063" type="#_x0000_t32" style="position:absolute;left:10731;top:40881;width:509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40" o:spid="_x0000_s1064" type="#_x0000_t32" style="position:absolute;left:61722;top:24384;width:107;height:164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Text Box 41" o:spid="_x0000_s1065" type="#_x0000_t202" style="position:absolute;left:32480;top:37617;width:10763;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LfMQA&#10;AADbAAAADwAAAGRycy9kb3ducmV2LnhtbESPQWvCQBSE70L/w/IKvekmAUuJboIWCt5arQrentln&#10;Esy+Dbtbjf76bqHgcZiZb5h5OZhOXMj51rKCdJKAIK6sbrlWsP3+GL+B8AFZY2eZFNzIQ1k8jeaY&#10;a3vlNV02oRYRwj5HBU0IfS6lrxoy6Ce2J47eyTqDIUpXS+3wGuGmk1mSvEqDLceFBnt6b6g6b36M&#10;guVUynSV7ab71n3d7p9H120PR6VenofFDESgITzC/+2VVpCl8Pcl/g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ky3zEAAAA2wAAAA8AAAAAAAAAAAAAAAAAmAIAAGRycy9k&#10;b3ducmV2LnhtbFBLBQYAAAAABAAEAPUAAACJAwAAAAA=&#10;" filled="f" stroked="f">
                  <v:textbox inset="2.33092mm,1.1655mm,2.33092mm,1.1655mm">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.32* (.11)</w:t>
                        </w:r>
                      </w:p>
                    </w:txbxContent>
                  </v:textbox>
                </v:shape>
                <v:shape id="Text Box 42" o:spid="_x0000_s1066" type="#_x0000_t202" style="position:absolute;left:45624;top:11906;width:10573;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ZVC8QA&#10;AADbAAAADwAAAGRycy9kb3ducmV2LnhtbESPQWvCQBSE7wX/w/KE3pqNAUtJXaUVBG+tVoXeXrLP&#10;JJh9G3a3SfTXdwsFj8PMfMMsVqNpRU/ON5YVzJIUBHFpdcOVgsPX5ukFhA/IGlvLpOBKHlbLycMC&#10;c20H3lG/D5WIEPY5KqhD6HIpfVmTQZ/Yjjh6Z+sMhihdJbXDIcJNK7M0fZYGG44LNXa0rqm87H+M&#10;gve5lLNtdpyfGvd5vX0Urj18F0o9Tse3VxCBxnAP/7e3WkGWwd+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2VQvEAAAA2wAAAA8AAAAAAAAAAAAAAAAAmAIAAGRycy9k&#10;b3ducmV2LnhtbFBLBQYAAAAABAAEAPUAAACJAwAAAAA=&#10;" filled="f" stroked="f">
                  <v:textbox inset="2.33092mm,1.1655mm,2.33092mm,1.1655mm">
                    <w:txbxContent>
                      <w:p w:rsidR="00AB5E93" w:rsidRDefault="00AB5E93" w:rsidP="00DD74FA">
                        <w:pPr>
                          <w:autoSpaceDE w:val="0"/>
                          <w:autoSpaceDN w:val="0"/>
                          <w:adjustRightInd w:val="0"/>
                          <w:rPr>
                            <w:rFonts w:ascii="Arial" w:hAnsi="Arial"/>
                            <w:color w:val="000000"/>
                            <w:sz w:val="23"/>
                            <w:lang w:val="it-IT"/>
                          </w:rPr>
                        </w:pPr>
                        <w:r>
                          <w:rPr>
                            <w:rFonts w:ascii="Arial" w:hAnsi="Arial"/>
                            <w:color w:val="000000"/>
                            <w:sz w:val="23"/>
                            <w:lang w:val="it-IT"/>
                          </w:rPr>
                          <w:t>.31*</w:t>
                        </w:r>
                      </w:p>
                    </w:txbxContent>
                  </v:textbox>
                </v:shape>
                <w10:anchorlock/>
              </v:group>
            </w:pict>
          </mc:Fallback>
        </mc:AlternateContent>
      </w:r>
    </w:p>
    <w:sectPr w:rsidR="00AB5E93" w:rsidSect="00AA0BF2">
      <w:pgSz w:w="16840" w:h="11900" w:orient="landscape"/>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E93" w:rsidRDefault="00AB5E93" w:rsidP="00406CD4">
      <w:r>
        <w:separator/>
      </w:r>
    </w:p>
  </w:endnote>
  <w:endnote w:type="continuationSeparator" w:id="0">
    <w:p w:rsidR="00AB5E93" w:rsidRDefault="00AB5E93" w:rsidP="0040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E93" w:rsidRDefault="00AB5E93" w:rsidP="00406CD4">
      <w:r>
        <w:separator/>
      </w:r>
    </w:p>
  </w:footnote>
  <w:footnote w:type="continuationSeparator" w:id="0">
    <w:p w:rsidR="00AB5E93" w:rsidRDefault="00AB5E93" w:rsidP="00406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E93" w:rsidRDefault="00AB5E93" w:rsidP="00406CD4">
    <w:pPr>
      <w:pStyle w:val="Header"/>
      <w:framePr w:wrap="around" w:vAnchor="text" w:hAnchor="margin" w:xAlign="right" w:y="1"/>
      <w:rPr>
        <w:rStyle w:val="PageNumber"/>
        <w:rFonts w:ascii="Cambria" w:hAnsi="Cambria"/>
      </w:rPr>
    </w:pPr>
    <w:r>
      <w:rPr>
        <w:rStyle w:val="PageNumber"/>
      </w:rPr>
      <w:fldChar w:fldCharType="begin"/>
    </w:r>
    <w:r>
      <w:rPr>
        <w:rStyle w:val="PageNumber"/>
      </w:rPr>
      <w:instrText xml:space="preserve">PAGE  </w:instrText>
    </w:r>
    <w:r>
      <w:rPr>
        <w:rStyle w:val="PageNumber"/>
      </w:rPr>
      <w:fldChar w:fldCharType="end"/>
    </w:r>
  </w:p>
  <w:p w:rsidR="00AB5E93" w:rsidRDefault="00AB5E93" w:rsidP="00406CD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E93" w:rsidRPr="009F2776" w:rsidRDefault="00AB5E93" w:rsidP="00406CD4">
    <w:pPr>
      <w:pStyle w:val="Header"/>
      <w:framePr w:wrap="around" w:vAnchor="text" w:hAnchor="margin" w:xAlign="right" w:y="1"/>
      <w:rPr>
        <w:rStyle w:val="PageNumber"/>
        <w:rFonts w:ascii="Cambria" w:hAnsi="Cambria"/>
      </w:rPr>
    </w:pPr>
    <w:r w:rsidRPr="009F2776">
      <w:rPr>
        <w:rStyle w:val="PageNumber"/>
        <w:rFonts w:ascii="Garamond" w:hAnsi="Garamond"/>
      </w:rPr>
      <w:fldChar w:fldCharType="begin"/>
    </w:r>
    <w:r w:rsidRPr="009F2776">
      <w:rPr>
        <w:rStyle w:val="PageNumber"/>
        <w:rFonts w:ascii="Garamond" w:hAnsi="Garamond"/>
      </w:rPr>
      <w:instrText xml:space="preserve">PAGE  </w:instrText>
    </w:r>
    <w:r w:rsidRPr="009F2776">
      <w:rPr>
        <w:rStyle w:val="PageNumber"/>
        <w:rFonts w:ascii="Garamond" w:hAnsi="Garamond"/>
      </w:rPr>
      <w:fldChar w:fldCharType="separate"/>
    </w:r>
    <w:r w:rsidR="004F32BD">
      <w:rPr>
        <w:rStyle w:val="PageNumber"/>
        <w:rFonts w:ascii="Garamond" w:hAnsi="Garamond"/>
        <w:noProof/>
      </w:rPr>
      <w:t>3</w:t>
    </w:r>
    <w:r w:rsidRPr="009F2776">
      <w:rPr>
        <w:rStyle w:val="PageNumber"/>
        <w:rFonts w:ascii="Garamond" w:hAnsi="Garamond"/>
      </w:rPr>
      <w:fldChar w:fldCharType="end"/>
    </w:r>
  </w:p>
  <w:p w:rsidR="00AB5E93" w:rsidRPr="009F2776" w:rsidRDefault="00AB5E93" w:rsidP="00406CD4">
    <w:pPr>
      <w:pStyle w:val="Header"/>
      <w:ind w:right="360"/>
      <w:jc w:val="right"/>
      <w:rPr>
        <w:rFonts w:ascii="Garamond" w:hAnsi="Garamond"/>
      </w:rPr>
    </w:pPr>
    <w:r w:rsidRPr="009F2776">
      <w:rPr>
        <w:rFonts w:ascii="Garamond" w:hAnsi="Garamond"/>
      </w:rPr>
      <w:t>Intergroup nostalgia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004"/>
    <w:rsid w:val="00006840"/>
    <w:rsid w:val="000132C1"/>
    <w:rsid w:val="00020F86"/>
    <w:rsid w:val="00023A44"/>
    <w:rsid w:val="000241D5"/>
    <w:rsid w:val="00027057"/>
    <w:rsid w:val="000423BA"/>
    <w:rsid w:val="0004320D"/>
    <w:rsid w:val="00046072"/>
    <w:rsid w:val="00051252"/>
    <w:rsid w:val="00052D36"/>
    <w:rsid w:val="00060BB6"/>
    <w:rsid w:val="0006580A"/>
    <w:rsid w:val="00066024"/>
    <w:rsid w:val="0007040F"/>
    <w:rsid w:val="00081600"/>
    <w:rsid w:val="000863E3"/>
    <w:rsid w:val="00087C0E"/>
    <w:rsid w:val="00092C43"/>
    <w:rsid w:val="000A1690"/>
    <w:rsid w:val="000A4DA4"/>
    <w:rsid w:val="000B16F1"/>
    <w:rsid w:val="000B392A"/>
    <w:rsid w:val="000C11B5"/>
    <w:rsid w:val="000C1B4F"/>
    <w:rsid w:val="000C23B4"/>
    <w:rsid w:val="000D2E55"/>
    <w:rsid w:val="000E50FA"/>
    <w:rsid w:val="000E6737"/>
    <w:rsid w:val="000F6174"/>
    <w:rsid w:val="001020FF"/>
    <w:rsid w:val="00102985"/>
    <w:rsid w:val="00112907"/>
    <w:rsid w:val="00114985"/>
    <w:rsid w:val="00117D7F"/>
    <w:rsid w:val="00117FE5"/>
    <w:rsid w:val="00120348"/>
    <w:rsid w:val="001215C0"/>
    <w:rsid w:val="0014281F"/>
    <w:rsid w:val="00142FB8"/>
    <w:rsid w:val="00143F41"/>
    <w:rsid w:val="00146177"/>
    <w:rsid w:val="00152F0B"/>
    <w:rsid w:val="00153087"/>
    <w:rsid w:val="00153D97"/>
    <w:rsid w:val="00156E5D"/>
    <w:rsid w:val="0016031B"/>
    <w:rsid w:val="0016231C"/>
    <w:rsid w:val="00162655"/>
    <w:rsid w:val="0016400C"/>
    <w:rsid w:val="00166CC1"/>
    <w:rsid w:val="00166FE8"/>
    <w:rsid w:val="00180153"/>
    <w:rsid w:val="001815C4"/>
    <w:rsid w:val="0018270E"/>
    <w:rsid w:val="00192919"/>
    <w:rsid w:val="001B031F"/>
    <w:rsid w:val="001B1E83"/>
    <w:rsid w:val="001B7CB9"/>
    <w:rsid w:val="001C4335"/>
    <w:rsid w:val="001C5402"/>
    <w:rsid w:val="001C5743"/>
    <w:rsid w:val="001D0457"/>
    <w:rsid w:val="001D5638"/>
    <w:rsid w:val="001E058F"/>
    <w:rsid w:val="001E37D0"/>
    <w:rsid w:val="001F10DF"/>
    <w:rsid w:val="001F13F4"/>
    <w:rsid w:val="001F5D39"/>
    <w:rsid w:val="0020009A"/>
    <w:rsid w:val="002008D4"/>
    <w:rsid w:val="00201456"/>
    <w:rsid w:val="0020446A"/>
    <w:rsid w:val="0022755F"/>
    <w:rsid w:val="0023464F"/>
    <w:rsid w:val="00242981"/>
    <w:rsid w:val="00243ECC"/>
    <w:rsid w:val="002472B1"/>
    <w:rsid w:val="00257C30"/>
    <w:rsid w:val="00261649"/>
    <w:rsid w:val="00263915"/>
    <w:rsid w:val="00265AEE"/>
    <w:rsid w:val="00266495"/>
    <w:rsid w:val="0027102F"/>
    <w:rsid w:val="00273327"/>
    <w:rsid w:val="00274439"/>
    <w:rsid w:val="0027536C"/>
    <w:rsid w:val="002869C4"/>
    <w:rsid w:val="00287752"/>
    <w:rsid w:val="00294EC0"/>
    <w:rsid w:val="00295A3D"/>
    <w:rsid w:val="00297244"/>
    <w:rsid w:val="0029748A"/>
    <w:rsid w:val="002A7180"/>
    <w:rsid w:val="002B3973"/>
    <w:rsid w:val="002C0271"/>
    <w:rsid w:val="002C4555"/>
    <w:rsid w:val="002C4662"/>
    <w:rsid w:val="002D2C57"/>
    <w:rsid w:val="002D7987"/>
    <w:rsid w:val="002E1AE6"/>
    <w:rsid w:val="002E1D74"/>
    <w:rsid w:val="002E36AD"/>
    <w:rsid w:val="002F072A"/>
    <w:rsid w:val="002F076B"/>
    <w:rsid w:val="002F4AF6"/>
    <w:rsid w:val="003121D1"/>
    <w:rsid w:val="0031387F"/>
    <w:rsid w:val="003145F7"/>
    <w:rsid w:val="00316759"/>
    <w:rsid w:val="00316E9F"/>
    <w:rsid w:val="0032033C"/>
    <w:rsid w:val="00322692"/>
    <w:rsid w:val="003358D5"/>
    <w:rsid w:val="003437B5"/>
    <w:rsid w:val="003515FB"/>
    <w:rsid w:val="003671CE"/>
    <w:rsid w:val="00367634"/>
    <w:rsid w:val="0037153E"/>
    <w:rsid w:val="00371E29"/>
    <w:rsid w:val="00377803"/>
    <w:rsid w:val="003861AB"/>
    <w:rsid w:val="00394EA6"/>
    <w:rsid w:val="0039605A"/>
    <w:rsid w:val="003A296B"/>
    <w:rsid w:val="003A2C5C"/>
    <w:rsid w:val="003B4B85"/>
    <w:rsid w:val="003B614A"/>
    <w:rsid w:val="003B646C"/>
    <w:rsid w:val="003C4621"/>
    <w:rsid w:val="003C6AE6"/>
    <w:rsid w:val="003C7388"/>
    <w:rsid w:val="003E1F48"/>
    <w:rsid w:val="003E592F"/>
    <w:rsid w:val="003E7A96"/>
    <w:rsid w:val="003F1D36"/>
    <w:rsid w:val="003F54A9"/>
    <w:rsid w:val="003F63E3"/>
    <w:rsid w:val="00401638"/>
    <w:rsid w:val="004021F1"/>
    <w:rsid w:val="00403668"/>
    <w:rsid w:val="00405AB0"/>
    <w:rsid w:val="00406CD4"/>
    <w:rsid w:val="00412B36"/>
    <w:rsid w:val="00427FB6"/>
    <w:rsid w:val="004354A3"/>
    <w:rsid w:val="004401A9"/>
    <w:rsid w:val="004511F9"/>
    <w:rsid w:val="004541B3"/>
    <w:rsid w:val="00465F4F"/>
    <w:rsid w:val="004669A7"/>
    <w:rsid w:val="0047039D"/>
    <w:rsid w:val="00474008"/>
    <w:rsid w:val="00475435"/>
    <w:rsid w:val="004855F7"/>
    <w:rsid w:val="004856E9"/>
    <w:rsid w:val="004864DF"/>
    <w:rsid w:val="00486B0E"/>
    <w:rsid w:val="00492916"/>
    <w:rsid w:val="004A1A36"/>
    <w:rsid w:val="004A591A"/>
    <w:rsid w:val="004B385A"/>
    <w:rsid w:val="004B3DFE"/>
    <w:rsid w:val="004B4333"/>
    <w:rsid w:val="004B618A"/>
    <w:rsid w:val="004B6A4E"/>
    <w:rsid w:val="004D11A5"/>
    <w:rsid w:val="004D68BC"/>
    <w:rsid w:val="004E4A23"/>
    <w:rsid w:val="004F0959"/>
    <w:rsid w:val="004F32BD"/>
    <w:rsid w:val="005166CA"/>
    <w:rsid w:val="005174D3"/>
    <w:rsid w:val="005204E6"/>
    <w:rsid w:val="00531526"/>
    <w:rsid w:val="00535576"/>
    <w:rsid w:val="005454B8"/>
    <w:rsid w:val="00553E58"/>
    <w:rsid w:val="00554576"/>
    <w:rsid w:val="00556DEE"/>
    <w:rsid w:val="00565A89"/>
    <w:rsid w:val="0057542D"/>
    <w:rsid w:val="00576626"/>
    <w:rsid w:val="005777AA"/>
    <w:rsid w:val="00584F27"/>
    <w:rsid w:val="00591E99"/>
    <w:rsid w:val="005926D6"/>
    <w:rsid w:val="00593C03"/>
    <w:rsid w:val="00594BB0"/>
    <w:rsid w:val="00596D16"/>
    <w:rsid w:val="005A6655"/>
    <w:rsid w:val="005B31DC"/>
    <w:rsid w:val="005B54FC"/>
    <w:rsid w:val="005C222A"/>
    <w:rsid w:val="005C4453"/>
    <w:rsid w:val="005C50E1"/>
    <w:rsid w:val="005D50F4"/>
    <w:rsid w:val="005D6064"/>
    <w:rsid w:val="005F0A29"/>
    <w:rsid w:val="005F13DC"/>
    <w:rsid w:val="005F1BFC"/>
    <w:rsid w:val="005F23AB"/>
    <w:rsid w:val="005F4FDB"/>
    <w:rsid w:val="00600AD4"/>
    <w:rsid w:val="00602E98"/>
    <w:rsid w:val="00606C6B"/>
    <w:rsid w:val="00607CD7"/>
    <w:rsid w:val="006122A7"/>
    <w:rsid w:val="00622D5E"/>
    <w:rsid w:val="00624436"/>
    <w:rsid w:val="00627152"/>
    <w:rsid w:val="006424DD"/>
    <w:rsid w:val="00644422"/>
    <w:rsid w:val="0064780A"/>
    <w:rsid w:val="00652397"/>
    <w:rsid w:val="00681B68"/>
    <w:rsid w:val="00682988"/>
    <w:rsid w:val="006876EE"/>
    <w:rsid w:val="00694218"/>
    <w:rsid w:val="00695955"/>
    <w:rsid w:val="006974DA"/>
    <w:rsid w:val="006A6BC3"/>
    <w:rsid w:val="006B1A53"/>
    <w:rsid w:val="006B29AC"/>
    <w:rsid w:val="006B6B77"/>
    <w:rsid w:val="006C096F"/>
    <w:rsid w:val="006C1500"/>
    <w:rsid w:val="006C176B"/>
    <w:rsid w:val="006C4A34"/>
    <w:rsid w:val="006D186C"/>
    <w:rsid w:val="006D3BDC"/>
    <w:rsid w:val="006E0F28"/>
    <w:rsid w:val="006F4CA4"/>
    <w:rsid w:val="006F7A89"/>
    <w:rsid w:val="007003FA"/>
    <w:rsid w:val="00701CF7"/>
    <w:rsid w:val="007073CD"/>
    <w:rsid w:val="00711976"/>
    <w:rsid w:val="00712A0E"/>
    <w:rsid w:val="00715FE8"/>
    <w:rsid w:val="00722FF6"/>
    <w:rsid w:val="00725C45"/>
    <w:rsid w:val="00730B1F"/>
    <w:rsid w:val="00730F94"/>
    <w:rsid w:val="00760655"/>
    <w:rsid w:val="00761EA1"/>
    <w:rsid w:val="0076433C"/>
    <w:rsid w:val="00780939"/>
    <w:rsid w:val="00782C7E"/>
    <w:rsid w:val="0079430F"/>
    <w:rsid w:val="0079435E"/>
    <w:rsid w:val="007B4F75"/>
    <w:rsid w:val="007B59A4"/>
    <w:rsid w:val="007B5D0F"/>
    <w:rsid w:val="007B6226"/>
    <w:rsid w:val="007B6F5D"/>
    <w:rsid w:val="007B740F"/>
    <w:rsid w:val="007C44BB"/>
    <w:rsid w:val="007C7A53"/>
    <w:rsid w:val="007D7799"/>
    <w:rsid w:val="007E0016"/>
    <w:rsid w:val="007E33EC"/>
    <w:rsid w:val="007F46A3"/>
    <w:rsid w:val="00801988"/>
    <w:rsid w:val="00801E83"/>
    <w:rsid w:val="00803330"/>
    <w:rsid w:val="00804C63"/>
    <w:rsid w:val="00810DEC"/>
    <w:rsid w:val="0081189D"/>
    <w:rsid w:val="00814451"/>
    <w:rsid w:val="00815793"/>
    <w:rsid w:val="008225FB"/>
    <w:rsid w:val="008263D1"/>
    <w:rsid w:val="008307AF"/>
    <w:rsid w:val="00843F85"/>
    <w:rsid w:val="00857148"/>
    <w:rsid w:val="00862164"/>
    <w:rsid w:val="0086326E"/>
    <w:rsid w:val="00864F74"/>
    <w:rsid w:val="00866EF4"/>
    <w:rsid w:val="00872EEE"/>
    <w:rsid w:val="00891FDE"/>
    <w:rsid w:val="008A11E6"/>
    <w:rsid w:val="008B61DA"/>
    <w:rsid w:val="008C1DEA"/>
    <w:rsid w:val="008C5CB8"/>
    <w:rsid w:val="008E2B62"/>
    <w:rsid w:val="008E31EF"/>
    <w:rsid w:val="008E57B3"/>
    <w:rsid w:val="008F4B77"/>
    <w:rsid w:val="00900C9C"/>
    <w:rsid w:val="00907409"/>
    <w:rsid w:val="00907E3C"/>
    <w:rsid w:val="0091200E"/>
    <w:rsid w:val="00917BCF"/>
    <w:rsid w:val="009302AB"/>
    <w:rsid w:val="00930CEC"/>
    <w:rsid w:val="00950173"/>
    <w:rsid w:val="00952F55"/>
    <w:rsid w:val="009545C2"/>
    <w:rsid w:val="00962831"/>
    <w:rsid w:val="00963EBB"/>
    <w:rsid w:val="00975928"/>
    <w:rsid w:val="009764D4"/>
    <w:rsid w:val="009772C8"/>
    <w:rsid w:val="0098014D"/>
    <w:rsid w:val="00980BD0"/>
    <w:rsid w:val="00985267"/>
    <w:rsid w:val="009867C6"/>
    <w:rsid w:val="009878C1"/>
    <w:rsid w:val="009951CE"/>
    <w:rsid w:val="009A06D0"/>
    <w:rsid w:val="009A4070"/>
    <w:rsid w:val="009A40BB"/>
    <w:rsid w:val="009B10C1"/>
    <w:rsid w:val="009B513D"/>
    <w:rsid w:val="009C063A"/>
    <w:rsid w:val="009C3F83"/>
    <w:rsid w:val="009C586C"/>
    <w:rsid w:val="009C61F2"/>
    <w:rsid w:val="009D100B"/>
    <w:rsid w:val="009D144A"/>
    <w:rsid w:val="009D14B3"/>
    <w:rsid w:val="009D2459"/>
    <w:rsid w:val="009D5E32"/>
    <w:rsid w:val="009E1680"/>
    <w:rsid w:val="009E4DAC"/>
    <w:rsid w:val="009F09F0"/>
    <w:rsid w:val="009F2776"/>
    <w:rsid w:val="009F28A6"/>
    <w:rsid w:val="009F2E36"/>
    <w:rsid w:val="009F3BAB"/>
    <w:rsid w:val="009F3BBD"/>
    <w:rsid w:val="00A02A50"/>
    <w:rsid w:val="00A03FCE"/>
    <w:rsid w:val="00A07A46"/>
    <w:rsid w:val="00A110EF"/>
    <w:rsid w:val="00A152EF"/>
    <w:rsid w:val="00A2643B"/>
    <w:rsid w:val="00A26D74"/>
    <w:rsid w:val="00A27BDB"/>
    <w:rsid w:val="00A35840"/>
    <w:rsid w:val="00A37BE3"/>
    <w:rsid w:val="00A4508B"/>
    <w:rsid w:val="00A47017"/>
    <w:rsid w:val="00A50C67"/>
    <w:rsid w:val="00A515DB"/>
    <w:rsid w:val="00A56EF4"/>
    <w:rsid w:val="00A64C61"/>
    <w:rsid w:val="00A73CD3"/>
    <w:rsid w:val="00A7610F"/>
    <w:rsid w:val="00A76C6C"/>
    <w:rsid w:val="00A812E4"/>
    <w:rsid w:val="00A862C1"/>
    <w:rsid w:val="00A8705B"/>
    <w:rsid w:val="00AA0BF2"/>
    <w:rsid w:val="00AA0D7A"/>
    <w:rsid w:val="00AA4654"/>
    <w:rsid w:val="00AA777B"/>
    <w:rsid w:val="00AB5930"/>
    <w:rsid w:val="00AB5E93"/>
    <w:rsid w:val="00AB7325"/>
    <w:rsid w:val="00AC03B4"/>
    <w:rsid w:val="00AC77AE"/>
    <w:rsid w:val="00AD2799"/>
    <w:rsid w:val="00AF40B6"/>
    <w:rsid w:val="00B00ECA"/>
    <w:rsid w:val="00B0205A"/>
    <w:rsid w:val="00B0353C"/>
    <w:rsid w:val="00B057B3"/>
    <w:rsid w:val="00B1133A"/>
    <w:rsid w:val="00B113F7"/>
    <w:rsid w:val="00B12DDB"/>
    <w:rsid w:val="00B17E1F"/>
    <w:rsid w:val="00B218AF"/>
    <w:rsid w:val="00B22889"/>
    <w:rsid w:val="00B31B39"/>
    <w:rsid w:val="00B4136D"/>
    <w:rsid w:val="00B518F5"/>
    <w:rsid w:val="00B54C93"/>
    <w:rsid w:val="00B55A11"/>
    <w:rsid w:val="00B62747"/>
    <w:rsid w:val="00B6438C"/>
    <w:rsid w:val="00B657C9"/>
    <w:rsid w:val="00B66878"/>
    <w:rsid w:val="00B82218"/>
    <w:rsid w:val="00B82D00"/>
    <w:rsid w:val="00B82F95"/>
    <w:rsid w:val="00B86C04"/>
    <w:rsid w:val="00B87D19"/>
    <w:rsid w:val="00BA3473"/>
    <w:rsid w:val="00BA57EE"/>
    <w:rsid w:val="00BA7E87"/>
    <w:rsid w:val="00BB19D7"/>
    <w:rsid w:val="00BB1B2F"/>
    <w:rsid w:val="00BB4BD8"/>
    <w:rsid w:val="00BB5ABE"/>
    <w:rsid w:val="00BB7183"/>
    <w:rsid w:val="00BC0AEC"/>
    <w:rsid w:val="00BC1E89"/>
    <w:rsid w:val="00BC6C42"/>
    <w:rsid w:val="00BE0A47"/>
    <w:rsid w:val="00BE6A94"/>
    <w:rsid w:val="00BE6E9D"/>
    <w:rsid w:val="00BF0BF0"/>
    <w:rsid w:val="00BF18AE"/>
    <w:rsid w:val="00BF2AF0"/>
    <w:rsid w:val="00C002E1"/>
    <w:rsid w:val="00C00A50"/>
    <w:rsid w:val="00C1668F"/>
    <w:rsid w:val="00C201FB"/>
    <w:rsid w:val="00C225AC"/>
    <w:rsid w:val="00C234FE"/>
    <w:rsid w:val="00C32725"/>
    <w:rsid w:val="00C40AF0"/>
    <w:rsid w:val="00C43A18"/>
    <w:rsid w:val="00C4474B"/>
    <w:rsid w:val="00C478B1"/>
    <w:rsid w:val="00C545D2"/>
    <w:rsid w:val="00C54D6A"/>
    <w:rsid w:val="00C55EF5"/>
    <w:rsid w:val="00C62FE6"/>
    <w:rsid w:val="00C6384B"/>
    <w:rsid w:val="00C67E57"/>
    <w:rsid w:val="00C73E56"/>
    <w:rsid w:val="00C764B9"/>
    <w:rsid w:val="00C8155D"/>
    <w:rsid w:val="00C81B96"/>
    <w:rsid w:val="00C87E1B"/>
    <w:rsid w:val="00CB3F95"/>
    <w:rsid w:val="00CB490C"/>
    <w:rsid w:val="00CC3753"/>
    <w:rsid w:val="00CC3759"/>
    <w:rsid w:val="00CE25E0"/>
    <w:rsid w:val="00CE2A0E"/>
    <w:rsid w:val="00CF29F0"/>
    <w:rsid w:val="00CF375F"/>
    <w:rsid w:val="00D01BAB"/>
    <w:rsid w:val="00D02858"/>
    <w:rsid w:val="00D05356"/>
    <w:rsid w:val="00D1054D"/>
    <w:rsid w:val="00D220BE"/>
    <w:rsid w:val="00D241F2"/>
    <w:rsid w:val="00D25CF4"/>
    <w:rsid w:val="00D408A7"/>
    <w:rsid w:val="00D422CB"/>
    <w:rsid w:val="00D43654"/>
    <w:rsid w:val="00D46A12"/>
    <w:rsid w:val="00D4779D"/>
    <w:rsid w:val="00D542E6"/>
    <w:rsid w:val="00D54903"/>
    <w:rsid w:val="00D554C4"/>
    <w:rsid w:val="00D55C99"/>
    <w:rsid w:val="00D61747"/>
    <w:rsid w:val="00D6191A"/>
    <w:rsid w:val="00D71266"/>
    <w:rsid w:val="00D7421A"/>
    <w:rsid w:val="00D76A46"/>
    <w:rsid w:val="00D76EFD"/>
    <w:rsid w:val="00D81039"/>
    <w:rsid w:val="00D84700"/>
    <w:rsid w:val="00D872F4"/>
    <w:rsid w:val="00D91219"/>
    <w:rsid w:val="00DB0C4F"/>
    <w:rsid w:val="00DC294E"/>
    <w:rsid w:val="00DC3767"/>
    <w:rsid w:val="00DC5E94"/>
    <w:rsid w:val="00DC7429"/>
    <w:rsid w:val="00DD04E5"/>
    <w:rsid w:val="00DD0668"/>
    <w:rsid w:val="00DD0B19"/>
    <w:rsid w:val="00DD39B1"/>
    <w:rsid w:val="00DD74FA"/>
    <w:rsid w:val="00DE1239"/>
    <w:rsid w:val="00DE4392"/>
    <w:rsid w:val="00DE462A"/>
    <w:rsid w:val="00DE4E9D"/>
    <w:rsid w:val="00E0317E"/>
    <w:rsid w:val="00E0394F"/>
    <w:rsid w:val="00E03DE1"/>
    <w:rsid w:val="00E041CE"/>
    <w:rsid w:val="00E23DFF"/>
    <w:rsid w:val="00E34C13"/>
    <w:rsid w:val="00E4120F"/>
    <w:rsid w:val="00E42A3A"/>
    <w:rsid w:val="00E42CF5"/>
    <w:rsid w:val="00E45D10"/>
    <w:rsid w:val="00E471B5"/>
    <w:rsid w:val="00E615D4"/>
    <w:rsid w:val="00E61D48"/>
    <w:rsid w:val="00E6289E"/>
    <w:rsid w:val="00E832FF"/>
    <w:rsid w:val="00E90884"/>
    <w:rsid w:val="00E909C9"/>
    <w:rsid w:val="00E95052"/>
    <w:rsid w:val="00E9788F"/>
    <w:rsid w:val="00EA0A83"/>
    <w:rsid w:val="00EA670B"/>
    <w:rsid w:val="00EB1770"/>
    <w:rsid w:val="00EB2FF8"/>
    <w:rsid w:val="00EC7E1D"/>
    <w:rsid w:val="00ED060F"/>
    <w:rsid w:val="00ED1C5C"/>
    <w:rsid w:val="00ED3C62"/>
    <w:rsid w:val="00EE09F8"/>
    <w:rsid w:val="00EE560C"/>
    <w:rsid w:val="00EE6A9C"/>
    <w:rsid w:val="00EE7DEA"/>
    <w:rsid w:val="00EF479A"/>
    <w:rsid w:val="00EF7004"/>
    <w:rsid w:val="00F00B71"/>
    <w:rsid w:val="00F109F8"/>
    <w:rsid w:val="00F17D20"/>
    <w:rsid w:val="00F26A84"/>
    <w:rsid w:val="00F35880"/>
    <w:rsid w:val="00F364F8"/>
    <w:rsid w:val="00F37595"/>
    <w:rsid w:val="00F42F01"/>
    <w:rsid w:val="00F43D54"/>
    <w:rsid w:val="00F44BEB"/>
    <w:rsid w:val="00F61AAC"/>
    <w:rsid w:val="00F61E74"/>
    <w:rsid w:val="00F7047D"/>
    <w:rsid w:val="00F849C9"/>
    <w:rsid w:val="00F85E90"/>
    <w:rsid w:val="00F94818"/>
    <w:rsid w:val="00FA46CD"/>
    <w:rsid w:val="00FA4B68"/>
    <w:rsid w:val="00FA5F5E"/>
    <w:rsid w:val="00FA6411"/>
    <w:rsid w:val="00FB0405"/>
    <w:rsid w:val="00FB52B5"/>
    <w:rsid w:val="00FB7AAE"/>
    <w:rsid w:val="00FD42E2"/>
    <w:rsid w:val="00FD4314"/>
    <w:rsid w:val="00FF0026"/>
    <w:rsid w:val="00FF0A13"/>
    <w:rsid w:val="00FF144F"/>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68"/>
    <o:shapelayout v:ext="edit">
      <o:idmap v:ext="edit" data="1"/>
      <o:rules v:ext="edit">
        <o:r id="V:Rule4" type="connector" idref="#_x0000_s1062"/>
        <o:r id="V:Rule5" type="connector" idref="#_x0000_s1064"/>
        <o:r id="V:Rule6" type="connector" idref="#_x0000_s106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Arial"/>
        <w:sz w:val="22"/>
        <w:szCs w:val="22"/>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8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6F7A89"/>
    <w:rPr>
      <w:rFonts w:ascii="Tahoma" w:hAnsi="Tahoma" w:cs="Tahoma"/>
      <w:sz w:val="16"/>
      <w:szCs w:val="16"/>
    </w:rPr>
  </w:style>
  <w:style w:type="character" w:customStyle="1" w:styleId="BalloonTextChar">
    <w:name w:val="Balloon Text Char"/>
    <w:basedOn w:val="DefaultParagraphFont"/>
    <w:uiPriority w:val="99"/>
    <w:semiHidden/>
    <w:rPr>
      <w:rFonts w:ascii="Lucida Grande" w:hAnsi="Lucida Grande" w:cs="Times New Roman"/>
      <w:sz w:val="18"/>
      <w:szCs w:val="18"/>
    </w:rPr>
  </w:style>
  <w:style w:type="character" w:customStyle="1" w:styleId="BalloonTextChar3">
    <w:name w:val="Balloon Text Char3"/>
    <w:basedOn w:val="DefaultParagraphFont"/>
    <w:uiPriority w:val="99"/>
    <w:semiHidden/>
    <w:rPr>
      <w:rFonts w:ascii="Lucida Grande" w:hAnsi="Lucida Grande" w:cs="Times New Roman"/>
      <w:sz w:val="18"/>
      <w:szCs w:val="18"/>
    </w:rPr>
  </w:style>
  <w:style w:type="character" w:customStyle="1" w:styleId="BalloonTextChar2">
    <w:name w:val="Balloon Text Char2"/>
    <w:basedOn w:val="DefaultParagraphFont"/>
    <w:uiPriority w:val="99"/>
    <w:semiHidden/>
    <w:rPr>
      <w:rFonts w:ascii="Lucida Grande" w:hAnsi="Lucida Grande" w:cs="Times New Roman"/>
      <w:sz w:val="18"/>
      <w:szCs w:val="18"/>
    </w:rPr>
  </w:style>
  <w:style w:type="paragraph" w:styleId="Header">
    <w:name w:val="header"/>
    <w:basedOn w:val="Normal"/>
    <w:link w:val="HeaderChar"/>
    <w:uiPriority w:val="99"/>
    <w:rsid w:val="006F7A89"/>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uiPriority w:val="99"/>
    <w:locked/>
    <w:rsid w:val="006F7A89"/>
    <w:rPr>
      <w:rFonts w:ascii="Times New Roman" w:hAnsi="Times New Roman" w:cs="Times New Roman"/>
    </w:rPr>
  </w:style>
  <w:style w:type="paragraph" w:styleId="Footer">
    <w:name w:val="footer"/>
    <w:basedOn w:val="Normal"/>
    <w:link w:val="FooterChar"/>
    <w:uiPriority w:val="99"/>
    <w:rsid w:val="006F7A89"/>
    <w:pPr>
      <w:tabs>
        <w:tab w:val="center" w:pos="4320"/>
        <w:tab w:val="right" w:pos="8640"/>
      </w:tabs>
    </w:pPr>
  </w:style>
  <w:style w:type="character" w:customStyle="1" w:styleId="FooterChar">
    <w:name w:val="Footer Char"/>
    <w:basedOn w:val="DefaultParagraphFont"/>
    <w:link w:val="Footer"/>
    <w:uiPriority w:val="99"/>
    <w:semiHidden/>
    <w:locked/>
    <w:rsid w:val="006F7A89"/>
    <w:rPr>
      <w:rFonts w:cs="Times New Roman"/>
    </w:rPr>
  </w:style>
  <w:style w:type="paragraph" w:styleId="BodyText">
    <w:name w:val="Body Text"/>
    <w:basedOn w:val="Normal"/>
    <w:link w:val="BodyTextChar"/>
    <w:uiPriority w:val="99"/>
    <w:rsid w:val="006F7A89"/>
    <w:pPr>
      <w:autoSpaceDE w:val="0"/>
      <w:autoSpaceDN w:val="0"/>
      <w:jc w:val="center"/>
    </w:pPr>
    <w:rPr>
      <w:rFonts w:ascii="Arial" w:eastAsia="Times New Roman" w:hAnsi="Arial"/>
      <w:sz w:val="20"/>
      <w:szCs w:val="20"/>
      <w:u w:val="single"/>
      <w:lang w:val="en-AU" w:eastAsia="en-GB"/>
    </w:rPr>
  </w:style>
  <w:style w:type="character" w:customStyle="1" w:styleId="BodyTextChar">
    <w:name w:val="Body Text Char"/>
    <w:basedOn w:val="DefaultParagraphFont"/>
    <w:link w:val="BodyText"/>
    <w:uiPriority w:val="99"/>
    <w:locked/>
    <w:rsid w:val="006F7A89"/>
    <w:rPr>
      <w:rFonts w:ascii="Arial" w:hAnsi="Arial" w:cs="Arial"/>
      <w:sz w:val="20"/>
      <w:szCs w:val="20"/>
      <w:u w:val="single"/>
      <w:lang w:val="en-AU" w:eastAsia="en-GB"/>
    </w:rPr>
  </w:style>
  <w:style w:type="paragraph" w:styleId="Subtitle">
    <w:name w:val="Subtitle"/>
    <w:basedOn w:val="Normal"/>
    <w:link w:val="SubtitleChar"/>
    <w:uiPriority w:val="99"/>
    <w:qFormat/>
    <w:rsid w:val="006F7A89"/>
    <w:pPr>
      <w:spacing w:line="480" w:lineRule="auto"/>
      <w:jc w:val="both"/>
    </w:pPr>
    <w:rPr>
      <w:rFonts w:ascii="Times New Roman" w:eastAsia="Times New Roman" w:hAnsi="Times New Roman" w:cs="Times New Roman"/>
      <w:szCs w:val="20"/>
      <w:lang w:val="en-GB" w:eastAsia="en-GB"/>
    </w:rPr>
  </w:style>
  <w:style w:type="character" w:customStyle="1" w:styleId="SubtitleChar">
    <w:name w:val="Subtitle Char"/>
    <w:basedOn w:val="DefaultParagraphFont"/>
    <w:link w:val="Subtitle"/>
    <w:uiPriority w:val="99"/>
    <w:locked/>
    <w:rsid w:val="006F7A89"/>
    <w:rPr>
      <w:rFonts w:ascii="Times New Roman" w:hAnsi="Times New Roman" w:cs="Times New Roman"/>
      <w:sz w:val="20"/>
      <w:szCs w:val="20"/>
      <w:lang w:val="en-GB" w:eastAsia="en-GB"/>
    </w:rPr>
  </w:style>
  <w:style w:type="paragraph" w:styleId="BodyText2">
    <w:name w:val="Body Text 2"/>
    <w:basedOn w:val="Normal"/>
    <w:link w:val="BodyText2Char"/>
    <w:uiPriority w:val="99"/>
    <w:rsid w:val="006F7A89"/>
    <w:pPr>
      <w:spacing w:after="120" w:line="480" w:lineRule="auto"/>
    </w:pPr>
    <w:rPr>
      <w:rFonts w:ascii="Times New Roman" w:eastAsia="Times New Roman" w:hAnsi="Times New Roman" w:cs="Times New Roman"/>
      <w:lang w:val="en-GB"/>
    </w:rPr>
  </w:style>
  <w:style w:type="character" w:customStyle="1" w:styleId="BodyText2Char">
    <w:name w:val="Body Text 2 Char"/>
    <w:basedOn w:val="DefaultParagraphFont"/>
    <w:link w:val="BodyText2"/>
    <w:uiPriority w:val="99"/>
    <w:locked/>
    <w:rsid w:val="006F7A89"/>
    <w:rPr>
      <w:rFonts w:ascii="Times New Roman" w:hAnsi="Times New Roman" w:cs="Times New Roman"/>
      <w:lang w:val="en-GB"/>
    </w:rPr>
  </w:style>
  <w:style w:type="paragraph" w:styleId="HTMLPreformatted">
    <w:name w:val="HTML Preformatted"/>
    <w:basedOn w:val="Normal"/>
    <w:link w:val="HTMLPreformattedChar"/>
    <w:uiPriority w:val="99"/>
    <w:rsid w:val="006F7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locked/>
    <w:rsid w:val="006F7A89"/>
    <w:rPr>
      <w:rFonts w:ascii="Courier New" w:hAnsi="Courier New" w:cs="Courier New"/>
      <w:sz w:val="20"/>
      <w:szCs w:val="20"/>
      <w:lang w:val="en-GB" w:eastAsia="en-GB"/>
    </w:rPr>
  </w:style>
  <w:style w:type="character" w:styleId="Strong">
    <w:name w:val="Strong"/>
    <w:basedOn w:val="DefaultParagraphFont"/>
    <w:uiPriority w:val="99"/>
    <w:qFormat/>
    <w:rsid w:val="006F7A89"/>
    <w:rPr>
      <w:rFonts w:cs="Times New Roman"/>
      <w:b/>
      <w:bCs/>
    </w:rPr>
  </w:style>
  <w:style w:type="character" w:styleId="PageNumber">
    <w:name w:val="page number"/>
    <w:basedOn w:val="DefaultParagraphFont"/>
    <w:uiPriority w:val="99"/>
    <w:semiHidden/>
    <w:rsid w:val="006F7A89"/>
    <w:rPr>
      <w:rFonts w:cs="Times New Roman"/>
    </w:rPr>
  </w:style>
  <w:style w:type="paragraph" w:styleId="PlainText">
    <w:name w:val="Plain Text"/>
    <w:basedOn w:val="Normal"/>
    <w:link w:val="PlainTextChar"/>
    <w:uiPriority w:val="99"/>
    <w:rsid w:val="006F7A89"/>
    <w:rPr>
      <w:rFonts w:ascii="Consolas" w:hAnsi="Consolas"/>
      <w:sz w:val="21"/>
      <w:szCs w:val="21"/>
    </w:rPr>
  </w:style>
  <w:style w:type="character" w:customStyle="1" w:styleId="PlainTextChar">
    <w:name w:val="Plain Text Char"/>
    <w:basedOn w:val="DefaultParagraphFont"/>
    <w:link w:val="PlainText"/>
    <w:uiPriority w:val="99"/>
    <w:locked/>
    <w:rsid w:val="006F7A89"/>
    <w:rPr>
      <w:rFonts w:ascii="Consolas" w:hAnsi="Consolas" w:cs="Times New Roman"/>
      <w:sz w:val="21"/>
      <w:szCs w:val="21"/>
    </w:rPr>
  </w:style>
  <w:style w:type="character" w:customStyle="1" w:styleId="bibrecord-highlight">
    <w:name w:val="bibrecord-highlight"/>
    <w:basedOn w:val="DefaultParagraphFont"/>
    <w:uiPriority w:val="99"/>
    <w:rsid w:val="006F7A89"/>
    <w:rPr>
      <w:rFonts w:cs="Times New Roman"/>
    </w:rPr>
  </w:style>
  <w:style w:type="character" w:customStyle="1" w:styleId="ti">
    <w:name w:val="ti"/>
    <w:basedOn w:val="DefaultParagraphFont"/>
    <w:uiPriority w:val="99"/>
    <w:rsid w:val="006F7A89"/>
    <w:rPr>
      <w:rFonts w:cs="Times New Roman"/>
    </w:rPr>
  </w:style>
  <w:style w:type="character" w:customStyle="1" w:styleId="BalloonTextChar1">
    <w:name w:val="Balloon Text Char1"/>
    <w:basedOn w:val="DefaultParagraphFont"/>
    <w:link w:val="BalloonText"/>
    <w:uiPriority w:val="99"/>
    <w:semiHidden/>
    <w:locked/>
    <w:rsid w:val="006F7A89"/>
    <w:rPr>
      <w:rFonts w:ascii="Tahoma" w:hAnsi="Tahoma" w:cs="Tahoma"/>
      <w:sz w:val="16"/>
      <w:szCs w:val="16"/>
    </w:rPr>
  </w:style>
  <w:style w:type="character" w:styleId="CommentReference">
    <w:name w:val="annotation reference"/>
    <w:basedOn w:val="DefaultParagraphFont"/>
    <w:uiPriority w:val="99"/>
    <w:semiHidden/>
    <w:rsid w:val="006F7A89"/>
    <w:rPr>
      <w:rFonts w:cs="Times New Roman"/>
      <w:sz w:val="16"/>
      <w:szCs w:val="16"/>
    </w:rPr>
  </w:style>
  <w:style w:type="paragraph" w:styleId="CommentText">
    <w:name w:val="annotation text"/>
    <w:basedOn w:val="Normal"/>
    <w:link w:val="CommentTextChar"/>
    <w:uiPriority w:val="99"/>
    <w:semiHidden/>
    <w:rsid w:val="006F7A89"/>
    <w:rPr>
      <w:sz w:val="20"/>
      <w:szCs w:val="20"/>
    </w:rPr>
  </w:style>
  <w:style w:type="character" w:customStyle="1" w:styleId="CommentTextChar">
    <w:name w:val="Comment Text Char"/>
    <w:basedOn w:val="DefaultParagraphFont"/>
    <w:link w:val="CommentText"/>
    <w:uiPriority w:val="99"/>
    <w:semiHidden/>
    <w:locked/>
    <w:rsid w:val="006F7A89"/>
    <w:rPr>
      <w:rFonts w:cs="Times New Roman"/>
      <w:sz w:val="20"/>
      <w:szCs w:val="20"/>
    </w:rPr>
  </w:style>
  <w:style w:type="paragraph" w:styleId="CommentSubject">
    <w:name w:val="annotation subject"/>
    <w:basedOn w:val="CommentText"/>
    <w:next w:val="CommentText"/>
    <w:link w:val="CommentSubjectChar"/>
    <w:uiPriority w:val="99"/>
    <w:semiHidden/>
    <w:rsid w:val="006F7A89"/>
    <w:rPr>
      <w:b/>
      <w:bCs/>
    </w:rPr>
  </w:style>
  <w:style w:type="character" w:customStyle="1" w:styleId="CommentSubjectChar">
    <w:name w:val="Comment Subject Char"/>
    <w:basedOn w:val="CommentTextChar"/>
    <w:link w:val="CommentSubject"/>
    <w:uiPriority w:val="99"/>
    <w:semiHidden/>
    <w:locked/>
    <w:rsid w:val="006F7A89"/>
    <w:rPr>
      <w:rFonts w:cs="Times New Roman"/>
      <w:b/>
      <w:bCs/>
      <w:sz w:val="20"/>
      <w:szCs w:val="20"/>
    </w:rPr>
  </w:style>
  <w:style w:type="character" w:customStyle="1" w:styleId="titles-source">
    <w:name w:val="titles-source"/>
    <w:basedOn w:val="DefaultParagraphFont"/>
    <w:uiPriority w:val="99"/>
    <w:rsid w:val="006F7A89"/>
    <w:rPr>
      <w:rFonts w:cs="Times New Roman"/>
    </w:rPr>
  </w:style>
  <w:style w:type="paragraph" w:styleId="EndnoteText">
    <w:name w:val="endnote text"/>
    <w:basedOn w:val="Normal"/>
    <w:link w:val="EndnoteTextChar"/>
    <w:uiPriority w:val="99"/>
    <w:semiHidden/>
    <w:rsid w:val="006F7A89"/>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uiPriority w:val="99"/>
    <w:semiHidden/>
    <w:locked/>
    <w:rsid w:val="006F7A89"/>
    <w:rPr>
      <w:rFonts w:ascii="Times New Roman" w:hAnsi="Times New Roman" w:cs="Times New Roman"/>
      <w:lang w:val="en-GB" w:eastAsia="en-GB"/>
    </w:rPr>
  </w:style>
  <w:style w:type="character" w:customStyle="1" w:styleId="fulltext1">
    <w:name w:val="fulltext1"/>
    <w:basedOn w:val="DefaultParagraphFont"/>
    <w:uiPriority w:val="99"/>
    <w:rsid w:val="006F7A89"/>
    <w:rPr>
      <w:rFonts w:ascii="Times" w:hAnsi="Times" w:cs="Times"/>
      <w:b/>
      <w:bCs/>
      <w:strike/>
      <w:sz w:val="24"/>
      <w:szCs w:val="24"/>
      <w:u w:val="none"/>
      <w:effect w:val="none"/>
    </w:rPr>
  </w:style>
  <w:style w:type="paragraph" w:styleId="Revision">
    <w:name w:val="Revision"/>
    <w:hidden/>
    <w:uiPriority w:val="99"/>
    <w:rsid w:val="005166CA"/>
    <w:rPr>
      <w:sz w:val="24"/>
      <w:szCs w:val="24"/>
      <w:lang w:val="en-US" w:eastAsia="en-US"/>
    </w:rPr>
  </w:style>
  <w:style w:type="table" w:styleId="TableGrid">
    <w:name w:val="Table Grid"/>
    <w:basedOn w:val="TableNormal"/>
    <w:uiPriority w:val="99"/>
    <w:locked/>
    <w:rsid w:val="008263D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Arial"/>
        <w:sz w:val="22"/>
        <w:szCs w:val="22"/>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8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6F7A89"/>
    <w:rPr>
      <w:rFonts w:ascii="Tahoma" w:hAnsi="Tahoma" w:cs="Tahoma"/>
      <w:sz w:val="16"/>
      <w:szCs w:val="16"/>
    </w:rPr>
  </w:style>
  <w:style w:type="character" w:customStyle="1" w:styleId="BalloonTextChar">
    <w:name w:val="Balloon Text Char"/>
    <w:basedOn w:val="DefaultParagraphFont"/>
    <w:uiPriority w:val="99"/>
    <w:semiHidden/>
    <w:rPr>
      <w:rFonts w:ascii="Lucida Grande" w:hAnsi="Lucida Grande" w:cs="Times New Roman"/>
      <w:sz w:val="18"/>
      <w:szCs w:val="18"/>
    </w:rPr>
  </w:style>
  <w:style w:type="character" w:customStyle="1" w:styleId="BalloonTextChar3">
    <w:name w:val="Balloon Text Char3"/>
    <w:basedOn w:val="DefaultParagraphFont"/>
    <w:uiPriority w:val="99"/>
    <w:semiHidden/>
    <w:rPr>
      <w:rFonts w:ascii="Lucida Grande" w:hAnsi="Lucida Grande" w:cs="Times New Roman"/>
      <w:sz w:val="18"/>
      <w:szCs w:val="18"/>
    </w:rPr>
  </w:style>
  <w:style w:type="character" w:customStyle="1" w:styleId="BalloonTextChar2">
    <w:name w:val="Balloon Text Char2"/>
    <w:basedOn w:val="DefaultParagraphFont"/>
    <w:uiPriority w:val="99"/>
    <w:semiHidden/>
    <w:rPr>
      <w:rFonts w:ascii="Lucida Grande" w:hAnsi="Lucida Grande" w:cs="Times New Roman"/>
      <w:sz w:val="18"/>
      <w:szCs w:val="18"/>
    </w:rPr>
  </w:style>
  <w:style w:type="paragraph" w:styleId="Header">
    <w:name w:val="header"/>
    <w:basedOn w:val="Normal"/>
    <w:link w:val="HeaderChar"/>
    <w:uiPriority w:val="99"/>
    <w:rsid w:val="006F7A89"/>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uiPriority w:val="99"/>
    <w:locked/>
    <w:rsid w:val="006F7A89"/>
    <w:rPr>
      <w:rFonts w:ascii="Times New Roman" w:hAnsi="Times New Roman" w:cs="Times New Roman"/>
    </w:rPr>
  </w:style>
  <w:style w:type="paragraph" w:styleId="Footer">
    <w:name w:val="footer"/>
    <w:basedOn w:val="Normal"/>
    <w:link w:val="FooterChar"/>
    <w:uiPriority w:val="99"/>
    <w:rsid w:val="006F7A89"/>
    <w:pPr>
      <w:tabs>
        <w:tab w:val="center" w:pos="4320"/>
        <w:tab w:val="right" w:pos="8640"/>
      </w:tabs>
    </w:pPr>
  </w:style>
  <w:style w:type="character" w:customStyle="1" w:styleId="FooterChar">
    <w:name w:val="Footer Char"/>
    <w:basedOn w:val="DefaultParagraphFont"/>
    <w:link w:val="Footer"/>
    <w:uiPriority w:val="99"/>
    <w:semiHidden/>
    <w:locked/>
    <w:rsid w:val="006F7A89"/>
    <w:rPr>
      <w:rFonts w:cs="Times New Roman"/>
    </w:rPr>
  </w:style>
  <w:style w:type="paragraph" w:styleId="BodyText">
    <w:name w:val="Body Text"/>
    <w:basedOn w:val="Normal"/>
    <w:link w:val="BodyTextChar"/>
    <w:uiPriority w:val="99"/>
    <w:rsid w:val="006F7A89"/>
    <w:pPr>
      <w:autoSpaceDE w:val="0"/>
      <w:autoSpaceDN w:val="0"/>
      <w:jc w:val="center"/>
    </w:pPr>
    <w:rPr>
      <w:rFonts w:ascii="Arial" w:eastAsia="Times New Roman" w:hAnsi="Arial"/>
      <w:sz w:val="20"/>
      <w:szCs w:val="20"/>
      <w:u w:val="single"/>
      <w:lang w:val="en-AU" w:eastAsia="en-GB"/>
    </w:rPr>
  </w:style>
  <w:style w:type="character" w:customStyle="1" w:styleId="BodyTextChar">
    <w:name w:val="Body Text Char"/>
    <w:basedOn w:val="DefaultParagraphFont"/>
    <w:link w:val="BodyText"/>
    <w:uiPriority w:val="99"/>
    <w:locked/>
    <w:rsid w:val="006F7A89"/>
    <w:rPr>
      <w:rFonts w:ascii="Arial" w:hAnsi="Arial" w:cs="Arial"/>
      <w:sz w:val="20"/>
      <w:szCs w:val="20"/>
      <w:u w:val="single"/>
      <w:lang w:val="en-AU" w:eastAsia="en-GB"/>
    </w:rPr>
  </w:style>
  <w:style w:type="paragraph" w:styleId="Subtitle">
    <w:name w:val="Subtitle"/>
    <w:basedOn w:val="Normal"/>
    <w:link w:val="SubtitleChar"/>
    <w:uiPriority w:val="99"/>
    <w:qFormat/>
    <w:rsid w:val="006F7A89"/>
    <w:pPr>
      <w:spacing w:line="480" w:lineRule="auto"/>
      <w:jc w:val="both"/>
    </w:pPr>
    <w:rPr>
      <w:rFonts w:ascii="Times New Roman" w:eastAsia="Times New Roman" w:hAnsi="Times New Roman" w:cs="Times New Roman"/>
      <w:szCs w:val="20"/>
      <w:lang w:val="en-GB" w:eastAsia="en-GB"/>
    </w:rPr>
  </w:style>
  <w:style w:type="character" w:customStyle="1" w:styleId="SubtitleChar">
    <w:name w:val="Subtitle Char"/>
    <w:basedOn w:val="DefaultParagraphFont"/>
    <w:link w:val="Subtitle"/>
    <w:uiPriority w:val="99"/>
    <w:locked/>
    <w:rsid w:val="006F7A89"/>
    <w:rPr>
      <w:rFonts w:ascii="Times New Roman" w:hAnsi="Times New Roman" w:cs="Times New Roman"/>
      <w:sz w:val="20"/>
      <w:szCs w:val="20"/>
      <w:lang w:val="en-GB" w:eastAsia="en-GB"/>
    </w:rPr>
  </w:style>
  <w:style w:type="paragraph" w:styleId="BodyText2">
    <w:name w:val="Body Text 2"/>
    <w:basedOn w:val="Normal"/>
    <w:link w:val="BodyText2Char"/>
    <w:uiPriority w:val="99"/>
    <w:rsid w:val="006F7A89"/>
    <w:pPr>
      <w:spacing w:after="120" w:line="480" w:lineRule="auto"/>
    </w:pPr>
    <w:rPr>
      <w:rFonts w:ascii="Times New Roman" w:eastAsia="Times New Roman" w:hAnsi="Times New Roman" w:cs="Times New Roman"/>
      <w:lang w:val="en-GB"/>
    </w:rPr>
  </w:style>
  <w:style w:type="character" w:customStyle="1" w:styleId="BodyText2Char">
    <w:name w:val="Body Text 2 Char"/>
    <w:basedOn w:val="DefaultParagraphFont"/>
    <w:link w:val="BodyText2"/>
    <w:uiPriority w:val="99"/>
    <w:locked/>
    <w:rsid w:val="006F7A89"/>
    <w:rPr>
      <w:rFonts w:ascii="Times New Roman" w:hAnsi="Times New Roman" w:cs="Times New Roman"/>
      <w:lang w:val="en-GB"/>
    </w:rPr>
  </w:style>
  <w:style w:type="paragraph" w:styleId="HTMLPreformatted">
    <w:name w:val="HTML Preformatted"/>
    <w:basedOn w:val="Normal"/>
    <w:link w:val="HTMLPreformattedChar"/>
    <w:uiPriority w:val="99"/>
    <w:rsid w:val="006F7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locked/>
    <w:rsid w:val="006F7A89"/>
    <w:rPr>
      <w:rFonts w:ascii="Courier New" w:hAnsi="Courier New" w:cs="Courier New"/>
      <w:sz w:val="20"/>
      <w:szCs w:val="20"/>
      <w:lang w:val="en-GB" w:eastAsia="en-GB"/>
    </w:rPr>
  </w:style>
  <w:style w:type="character" w:styleId="Strong">
    <w:name w:val="Strong"/>
    <w:basedOn w:val="DefaultParagraphFont"/>
    <w:uiPriority w:val="99"/>
    <w:qFormat/>
    <w:rsid w:val="006F7A89"/>
    <w:rPr>
      <w:rFonts w:cs="Times New Roman"/>
      <w:b/>
      <w:bCs/>
    </w:rPr>
  </w:style>
  <w:style w:type="character" w:styleId="PageNumber">
    <w:name w:val="page number"/>
    <w:basedOn w:val="DefaultParagraphFont"/>
    <w:uiPriority w:val="99"/>
    <w:semiHidden/>
    <w:rsid w:val="006F7A89"/>
    <w:rPr>
      <w:rFonts w:cs="Times New Roman"/>
    </w:rPr>
  </w:style>
  <w:style w:type="paragraph" w:styleId="PlainText">
    <w:name w:val="Plain Text"/>
    <w:basedOn w:val="Normal"/>
    <w:link w:val="PlainTextChar"/>
    <w:uiPriority w:val="99"/>
    <w:rsid w:val="006F7A89"/>
    <w:rPr>
      <w:rFonts w:ascii="Consolas" w:hAnsi="Consolas"/>
      <w:sz w:val="21"/>
      <w:szCs w:val="21"/>
    </w:rPr>
  </w:style>
  <w:style w:type="character" w:customStyle="1" w:styleId="PlainTextChar">
    <w:name w:val="Plain Text Char"/>
    <w:basedOn w:val="DefaultParagraphFont"/>
    <w:link w:val="PlainText"/>
    <w:uiPriority w:val="99"/>
    <w:locked/>
    <w:rsid w:val="006F7A89"/>
    <w:rPr>
      <w:rFonts w:ascii="Consolas" w:hAnsi="Consolas" w:cs="Times New Roman"/>
      <w:sz w:val="21"/>
      <w:szCs w:val="21"/>
    </w:rPr>
  </w:style>
  <w:style w:type="character" w:customStyle="1" w:styleId="bibrecord-highlight">
    <w:name w:val="bibrecord-highlight"/>
    <w:basedOn w:val="DefaultParagraphFont"/>
    <w:uiPriority w:val="99"/>
    <w:rsid w:val="006F7A89"/>
    <w:rPr>
      <w:rFonts w:cs="Times New Roman"/>
    </w:rPr>
  </w:style>
  <w:style w:type="character" w:customStyle="1" w:styleId="ti">
    <w:name w:val="ti"/>
    <w:basedOn w:val="DefaultParagraphFont"/>
    <w:uiPriority w:val="99"/>
    <w:rsid w:val="006F7A89"/>
    <w:rPr>
      <w:rFonts w:cs="Times New Roman"/>
    </w:rPr>
  </w:style>
  <w:style w:type="character" w:customStyle="1" w:styleId="BalloonTextChar1">
    <w:name w:val="Balloon Text Char1"/>
    <w:basedOn w:val="DefaultParagraphFont"/>
    <w:link w:val="BalloonText"/>
    <w:uiPriority w:val="99"/>
    <w:semiHidden/>
    <w:locked/>
    <w:rsid w:val="006F7A89"/>
    <w:rPr>
      <w:rFonts w:ascii="Tahoma" w:hAnsi="Tahoma" w:cs="Tahoma"/>
      <w:sz w:val="16"/>
      <w:szCs w:val="16"/>
    </w:rPr>
  </w:style>
  <w:style w:type="character" w:styleId="CommentReference">
    <w:name w:val="annotation reference"/>
    <w:basedOn w:val="DefaultParagraphFont"/>
    <w:uiPriority w:val="99"/>
    <w:semiHidden/>
    <w:rsid w:val="006F7A89"/>
    <w:rPr>
      <w:rFonts w:cs="Times New Roman"/>
      <w:sz w:val="16"/>
      <w:szCs w:val="16"/>
    </w:rPr>
  </w:style>
  <w:style w:type="paragraph" w:styleId="CommentText">
    <w:name w:val="annotation text"/>
    <w:basedOn w:val="Normal"/>
    <w:link w:val="CommentTextChar"/>
    <w:uiPriority w:val="99"/>
    <w:semiHidden/>
    <w:rsid w:val="006F7A89"/>
    <w:rPr>
      <w:sz w:val="20"/>
      <w:szCs w:val="20"/>
    </w:rPr>
  </w:style>
  <w:style w:type="character" w:customStyle="1" w:styleId="CommentTextChar">
    <w:name w:val="Comment Text Char"/>
    <w:basedOn w:val="DefaultParagraphFont"/>
    <w:link w:val="CommentText"/>
    <w:uiPriority w:val="99"/>
    <w:semiHidden/>
    <w:locked/>
    <w:rsid w:val="006F7A89"/>
    <w:rPr>
      <w:rFonts w:cs="Times New Roman"/>
      <w:sz w:val="20"/>
      <w:szCs w:val="20"/>
    </w:rPr>
  </w:style>
  <w:style w:type="paragraph" w:styleId="CommentSubject">
    <w:name w:val="annotation subject"/>
    <w:basedOn w:val="CommentText"/>
    <w:next w:val="CommentText"/>
    <w:link w:val="CommentSubjectChar"/>
    <w:uiPriority w:val="99"/>
    <w:semiHidden/>
    <w:rsid w:val="006F7A89"/>
    <w:rPr>
      <w:b/>
      <w:bCs/>
    </w:rPr>
  </w:style>
  <w:style w:type="character" w:customStyle="1" w:styleId="CommentSubjectChar">
    <w:name w:val="Comment Subject Char"/>
    <w:basedOn w:val="CommentTextChar"/>
    <w:link w:val="CommentSubject"/>
    <w:uiPriority w:val="99"/>
    <w:semiHidden/>
    <w:locked/>
    <w:rsid w:val="006F7A89"/>
    <w:rPr>
      <w:rFonts w:cs="Times New Roman"/>
      <w:b/>
      <w:bCs/>
      <w:sz w:val="20"/>
      <w:szCs w:val="20"/>
    </w:rPr>
  </w:style>
  <w:style w:type="character" w:customStyle="1" w:styleId="titles-source">
    <w:name w:val="titles-source"/>
    <w:basedOn w:val="DefaultParagraphFont"/>
    <w:uiPriority w:val="99"/>
    <w:rsid w:val="006F7A89"/>
    <w:rPr>
      <w:rFonts w:cs="Times New Roman"/>
    </w:rPr>
  </w:style>
  <w:style w:type="paragraph" w:styleId="EndnoteText">
    <w:name w:val="endnote text"/>
    <w:basedOn w:val="Normal"/>
    <w:link w:val="EndnoteTextChar"/>
    <w:uiPriority w:val="99"/>
    <w:semiHidden/>
    <w:rsid w:val="006F7A89"/>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uiPriority w:val="99"/>
    <w:semiHidden/>
    <w:locked/>
    <w:rsid w:val="006F7A89"/>
    <w:rPr>
      <w:rFonts w:ascii="Times New Roman" w:hAnsi="Times New Roman" w:cs="Times New Roman"/>
      <w:lang w:val="en-GB" w:eastAsia="en-GB"/>
    </w:rPr>
  </w:style>
  <w:style w:type="character" w:customStyle="1" w:styleId="fulltext1">
    <w:name w:val="fulltext1"/>
    <w:basedOn w:val="DefaultParagraphFont"/>
    <w:uiPriority w:val="99"/>
    <w:rsid w:val="006F7A89"/>
    <w:rPr>
      <w:rFonts w:ascii="Times" w:hAnsi="Times" w:cs="Times"/>
      <w:b/>
      <w:bCs/>
      <w:strike/>
      <w:sz w:val="24"/>
      <w:szCs w:val="24"/>
      <w:u w:val="none"/>
      <w:effect w:val="none"/>
    </w:rPr>
  </w:style>
  <w:style w:type="paragraph" w:styleId="Revision">
    <w:name w:val="Revision"/>
    <w:hidden/>
    <w:uiPriority w:val="99"/>
    <w:rsid w:val="005166CA"/>
    <w:rPr>
      <w:sz w:val="24"/>
      <w:szCs w:val="24"/>
      <w:lang w:val="en-US" w:eastAsia="en-US"/>
    </w:rPr>
  </w:style>
  <w:style w:type="table" w:styleId="TableGrid">
    <w:name w:val="Table Grid"/>
    <w:basedOn w:val="TableNormal"/>
    <w:uiPriority w:val="99"/>
    <w:locked/>
    <w:rsid w:val="008263D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1684">
      <w:marLeft w:val="0"/>
      <w:marRight w:val="0"/>
      <w:marTop w:val="0"/>
      <w:marBottom w:val="0"/>
      <w:divBdr>
        <w:top w:val="none" w:sz="0" w:space="0" w:color="auto"/>
        <w:left w:val="none" w:sz="0" w:space="0" w:color="auto"/>
        <w:bottom w:val="none" w:sz="0" w:space="0" w:color="auto"/>
        <w:right w:val="none" w:sz="0" w:space="0" w:color="auto"/>
      </w:divBdr>
    </w:div>
    <w:div w:id="78331688">
      <w:marLeft w:val="0"/>
      <w:marRight w:val="0"/>
      <w:marTop w:val="0"/>
      <w:marBottom w:val="0"/>
      <w:divBdr>
        <w:top w:val="none" w:sz="0" w:space="0" w:color="auto"/>
        <w:left w:val="none" w:sz="0" w:space="0" w:color="auto"/>
        <w:bottom w:val="none" w:sz="0" w:space="0" w:color="auto"/>
        <w:right w:val="none" w:sz="0" w:space="0" w:color="auto"/>
      </w:divBdr>
    </w:div>
    <w:div w:id="78331689">
      <w:marLeft w:val="0"/>
      <w:marRight w:val="0"/>
      <w:marTop w:val="0"/>
      <w:marBottom w:val="0"/>
      <w:divBdr>
        <w:top w:val="none" w:sz="0" w:space="0" w:color="auto"/>
        <w:left w:val="none" w:sz="0" w:space="0" w:color="auto"/>
        <w:bottom w:val="none" w:sz="0" w:space="0" w:color="auto"/>
        <w:right w:val="none" w:sz="0" w:space="0" w:color="auto"/>
      </w:divBdr>
    </w:div>
    <w:div w:id="78331690">
      <w:marLeft w:val="0"/>
      <w:marRight w:val="0"/>
      <w:marTop w:val="0"/>
      <w:marBottom w:val="0"/>
      <w:divBdr>
        <w:top w:val="none" w:sz="0" w:space="0" w:color="auto"/>
        <w:left w:val="none" w:sz="0" w:space="0" w:color="auto"/>
        <w:bottom w:val="none" w:sz="0" w:space="0" w:color="auto"/>
        <w:right w:val="none" w:sz="0" w:space="0" w:color="auto"/>
      </w:divBdr>
    </w:div>
    <w:div w:id="78331692">
      <w:marLeft w:val="167"/>
      <w:marRight w:val="167"/>
      <w:marTop w:val="167"/>
      <w:marBottom w:val="167"/>
      <w:divBdr>
        <w:top w:val="none" w:sz="0" w:space="0" w:color="auto"/>
        <w:left w:val="none" w:sz="0" w:space="0" w:color="auto"/>
        <w:bottom w:val="none" w:sz="0" w:space="0" w:color="auto"/>
        <w:right w:val="none" w:sz="0" w:space="0" w:color="auto"/>
      </w:divBdr>
      <w:divsChild>
        <w:div w:id="78331695">
          <w:marLeft w:val="0"/>
          <w:marRight w:val="0"/>
          <w:marTop w:val="0"/>
          <w:marBottom w:val="0"/>
          <w:divBdr>
            <w:top w:val="none" w:sz="0" w:space="0" w:color="auto"/>
            <w:left w:val="none" w:sz="0" w:space="0" w:color="auto"/>
            <w:bottom w:val="none" w:sz="0" w:space="0" w:color="auto"/>
            <w:right w:val="none" w:sz="0" w:space="0" w:color="auto"/>
          </w:divBdr>
          <w:divsChild>
            <w:div w:id="78331691">
              <w:marLeft w:val="0"/>
              <w:marRight w:val="0"/>
              <w:marTop w:val="0"/>
              <w:marBottom w:val="0"/>
              <w:divBdr>
                <w:top w:val="none" w:sz="0" w:space="0" w:color="auto"/>
                <w:left w:val="none" w:sz="0" w:space="0" w:color="auto"/>
                <w:bottom w:val="none" w:sz="0" w:space="0" w:color="auto"/>
                <w:right w:val="none" w:sz="0" w:space="0" w:color="auto"/>
              </w:divBdr>
              <w:divsChild>
                <w:div w:id="78331686">
                  <w:marLeft w:val="0"/>
                  <w:marRight w:val="0"/>
                  <w:marTop w:val="0"/>
                  <w:marBottom w:val="0"/>
                  <w:divBdr>
                    <w:top w:val="none" w:sz="0" w:space="0" w:color="auto"/>
                    <w:left w:val="none" w:sz="0" w:space="0" w:color="auto"/>
                    <w:bottom w:val="none" w:sz="0" w:space="0" w:color="auto"/>
                    <w:right w:val="none" w:sz="0" w:space="0" w:color="auto"/>
                  </w:divBdr>
                  <w:divsChild>
                    <w:div w:id="78331685">
                      <w:marLeft w:val="0"/>
                      <w:marRight w:val="0"/>
                      <w:marTop w:val="0"/>
                      <w:marBottom w:val="0"/>
                      <w:divBdr>
                        <w:top w:val="none" w:sz="0" w:space="0" w:color="auto"/>
                        <w:left w:val="none" w:sz="0" w:space="0" w:color="auto"/>
                        <w:bottom w:val="none" w:sz="0" w:space="0" w:color="auto"/>
                        <w:right w:val="none" w:sz="0" w:space="0" w:color="auto"/>
                      </w:divBdr>
                      <w:divsChild>
                        <w:div w:id="78331687">
                          <w:marLeft w:val="0"/>
                          <w:marRight w:val="0"/>
                          <w:marTop w:val="0"/>
                          <w:marBottom w:val="0"/>
                          <w:divBdr>
                            <w:top w:val="none" w:sz="0" w:space="0" w:color="auto"/>
                            <w:left w:val="none" w:sz="0" w:space="0" w:color="auto"/>
                            <w:bottom w:val="none" w:sz="0" w:space="0" w:color="auto"/>
                            <w:right w:val="none" w:sz="0" w:space="0" w:color="auto"/>
                          </w:divBdr>
                          <w:divsChild>
                            <w:div w:id="78331694">
                              <w:marLeft w:val="0"/>
                              <w:marRight w:val="0"/>
                              <w:marTop w:val="0"/>
                              <w:marBottom w:val="0"/>
                              <w:divBdr>
                                <w:top w:val="none" w:sz="0" w:space="0" w:color="auto"/>
                                <w:left w:val="none" w:sz="0" w:space="0" w:color="auto"/>
                                <w:bottom w:val="none" w:sz="0" w:space="0" w:color="auto"/>
                                <w:right w:val="none" w:sz="0" w:space="0" w:color="auto"/>
                              </w:divBdr>
                            </w:div>
                            <w:div w:id="783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31693">
      <w:marLeft w:val="0"/>
      <w:marRight w:val="0"/>
      <w:marTop w:val="0"/>
      <w:marBottom w:val="0"/>
      <w:divBdr>
        <w:top w:val="none" w:sz="0" w:space="0" w:color="auto"/>
        <w:left w:val="none" w:sz="0" w:space="0" w:color="auto"/>
        <w:bottom w:val="none" w:sz="0" w:space="0" w:color="auto"/>
        <w:right w:val="none" w:sz="0" w:space="0" w:color="auto"/>
      </w:divBdr>
    </w:div>
    <w:div w:id="78331697">
      <w:marLeft w:val="0"/>
      <w:marRight w:val="0"/>
      <w:marTop w:val="0"/>
      <w:marBottom w:val="0"/>
      <w:divBdr>
        <w:top w:val="none" w:sz="0" w:space="0" w:color="auto"/>
        <w:left w:val="none" w:sz="0" w:space="0" w:color="auto"/>
        <w:bottom w:val="none" w:sz="0" w:space="0" w:color="auto"/>
        <w:right w:val="none" w:sz="0" w:space="0" w:color="auto"/>
      </w:divBdr>
    </w:div>
    <w:div w:id="78331698">
      <w:marLeft w:val="0"/>
      <w:marRight w:val="0"/>
      <w:marTop w:val="0"/>
      <w:marBottom w:val="0"/>
      <w:divBdr>
        <w:top w:val="none" w:sz="0" w:space="0" w:color="auto"/>
        <w:left w:val="none" w:sz="0" w:space="0" w:color="auto"/>
        <w:bottom w:val="none" w:sz="0" w:space="0" w:color="auto"/>
        <w:right w:val="none" w:sz="0" w:space="0" w:color="auto"/>
      </w:divBdr>
    </w:div>
    <w:div w:id="78331699">
      <w:marLeft w:val="0"/>
      <w:marRight w:val="0"/>
      <w:marTop w:val="0"/>
      <w:marBottom w:val="0"/>
      <w:divBdr>
        <w:top w:val="none" w:sz="0" w:space="0" w:color="auto"/>
        <w:left w:val="none" w:sz="0" w:space="0" w:color="auto"/>
        <w:bottom w:val="none" w:sz="0" w:space="0" w:color="auto"/>
        <w:right w:val="none" w:sz="0" w:space="0" w:color="auto"/>
      </w:divBdr>
    </w:div>
    <w:div w:id="59548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7980</Words>
  <Characters>45492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Running Head: NOSTALGIA REDUCES WEIGHT STIGMA</vt:lpstr>
    </vt:vector>
  </TitlesOfParts>
  <Company>University Of Leeds</Company>
  <LinksUpToDate>false</LinksUpToDate>
  <CharactersWithSpaces>53366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NOSTALGIA REDUCES WEIGHT STIGMA</dc:title>
  <dc:creator>Rhiannon Turner</dc:creator>
  <cp:lastModifiedBy>Sedikides C.</cp:lastModifiedBy>
  <cp:revision>2</cp:revision>
  <cp:lastPrinted>2011-08-02T12:10:00Z</cp:lastPrinted>
  <dcterms:created xsi:type="dcterms:W3CDTF">2011-12-01T14:01:00Z</dcterms:created>
  <dcterms:modified xsi:type="dcterms:W3CDTF">2011-12-01T14:01:00Z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-1874234102</vt:i4>
  </property>
  <property fmtid="{D5CDD505-2E9C-101B-9397-08002B2CF9AE}" pid="3" name="_NewReviewCycle">
    <vt:lpwstr/>
  </property>
  <property fmtid="{D5CDD505-2E9C-101B-9397-08002B2CF9AE}" pid="4" name="_EmailSubject">
    <vt:lpwstr>article to be posted</vt:lpwstr>
  </property>
  <property fmtid="{D5CDD505-2E9C-101B-9397-08002B2CF9AE}" pid="5" name="_AuthorEmail">
    <vt:lpwstr>C.Sedikides@soton.ac.uk</vt:lpwstr>
  </property>
  <property fmtid="{D5CDD505-2E9C-101B-9397-08002B2CF9AE}" pid="6" name="_AuthorEmailDisplayName">
    <vt:lpwstr>Sedikides C.</vt:lpwstr>
  </property>
</Properties>
</file>