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D3" w:rsidRPr="00A2311E" w:rsidRDefault="00450B4F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r w:rsidRPr="00A2311E">
        <w:rPr>
          <w:rFonts w:ascii="Lucida Sans" w:hAnsi="Lucida Sans" w:cstheme="minorHAnsi"/>
          <w:b/>
          <w:sz w:val="24"/>
          <w:szCs w:val="24"/>
        </w:rPr>
        <w:t>Schooling Internationally: Globalisation, internationalisation and the future for international schools,</w:t>
      </w:r>
      <w:r w:rsidR="00604630" w:rsidRPr="00A2311E">
        <w:rPr>
          <w:rFonts w:ascii="Lucida Sans" w:hAnsi="Lucida Sans" w:cstheme="minorHAnsi"/>
          <w:sz w:val="24"/>
          <w:szCs w:val="24"/>
        </w:rPr>
        <w:t xml:space="preserve"> edited by Richard Bates, Oxon, </w:t>
      </w:r>
      <w:r w:rsidR="00D605F4" w:rsidRPr="00A2311E">
        <w:rPr>
          <w:rFonts w:ascii="Lucida Sans" w:hAnsi="Lucida Sans" w:cstheme="minorHAnsi"/>
          <w:sz w:val="24"/>
          <w:szCs w:val="24"/>
        </w:rPr>
        <w:t>Routledge, 2011, 210 pp., £24.99</w:t>
      </w:r>
      <w:r w:rsidR="00604630" w:rsidRPr="00A2311E">
        <w:rPr>
          <w:rFonts w:ascii="Lucida Sans" w:hAnsi="Lucida Sans" w:cstheme="minorHAnsi"/>
          <w:sz w:val="24"/>
          <w:szCs w:val="24"/>
        </w:rPr>
        <w:t xml:space="preserve"> (paperback), ISBN 978-0-415-58928-4</w:t>
      </w:r>
    </w:p>
    <w:p w:rsidR="009A5E89" w:rsidRPr="00A2311E" w:rsidRDefault="007E41EB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r w:rsidRPr="00A2311E">
        <w:rPr>
          <w:rFonts w:ascii="Lucida Sans" w:hAnsi="Lucida Sans" w:cstheme="minorHAnsi"/>
          <w:sz w:val="24"/>
          <w:szCs w:val="24"/>
        </w:rPr>
        <w:t>The field of i</w:t>
      </w:r>
      <w:r w:rsidR="00DD4A0C" w:rsidRPr="00A2311E">
        <w:rPr>
          <w:rFonts w:ascii="Lucida Sans" w:hAnsi="Lucida Sans" w:cstheme="minorHAnsi"/>
          <w:sz w:val="24"/>
          <w:szCs w:val="24"/>
        </w:rPr>
        <w:t xml:space="preserve">nternational education has seen exponential growth </w:t>
      </w:r>
      <w:r w:rsidR="00CD5853" w:rsidRPr="00A2311E">
        <w:rPr>
          <w:rFonts w:ascii="Lucida Sans" w:hAnsi="Lucida Sans" w:cstheme="minorHAnsi"/>
          <w:sz w:val="24"/>
          <w:szCs w:val="24"/>
        </w:rPr>
        <w:t>over</w:t>
      </w:r>
      <w:r w:rsidR="00DD4A0C" w:rsidRPr="00A2311E">
        <w:rPr>
          <w:rFonts w:ascii="Lucida Sans" w:hAnsi="Lucida Sans" w:cstheme="minorHAnsi"/>
          <w:sz w:val="24"/>
          <w:szCs w:val="24"/>
        </w:rPr>
        <w:t xml:space="preserve"> the past decades, numerically as well as ideologically. This book </w:t>
      </w:r>
      <w:r w:rsidR="00CD5853" w:rsidRPr="00A2311E">
        <w:rPr>
          <w:rFonts w:ascii="Lucida Sans" w:hAnsi="Lucida Sans" w:cstheme="minorHAnsi"/>
          <w:sz w:val="24"/>
          <w:szCs w:val="24"/>
        </w:rPr>
        <w:t>provides</w:t>
      </w:r>
      <w:r w:rsidR="00DD4A0C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CD5853" w:rsidRPr="00A2311E">
        <w:rPr>
          <w:rFonts w:ascii="Lucida Sans" w:hAnsi="Lucida Sans" w:cstheme="minorHAnsi"/>
          <w:sz w:val="24"/>
          <w:szCs w:val="24"/>
        </w:rPr>
        <w:t xml:space="preserve">a </w:t>
      </w:r>
      <w:r w:rsidR="003029F2" w:rsidRPr="00A2311E">
        <w:rPr>
          <w:rFonts w:ascii="Lucida Sans" w:hAnsi="Lucida Sans" w:cstheme="minorHAnsi"/>
          <w:sz w:val="24"/>
          <w:szCs w:val="24"/>
        </w:rPr>
        <w:t xml:space="preserve">comprehensive </w:t>
      </w:r>
      <w:r w:rsidR="009A5E89" w:rsidRPr="00A2311E">
        <w:rPr>
          <w:rFonts w:ascii="Lucida Sans" w:hAnsi="Lucida Sans" w:cstheme="minorHAnsi"/>
          <w:sz w:val="24"/>
          <w:szCs w:val="24"/>
        </w:rPr>
        <w:t xml:space="preserve">and </w:t>
      </w:r>
      <w:r w:rsidRPr="00A2311E">
        <w:rPr>
          <w:rFonts w:ascii="Lucida Sans" w:hAnsi="Lucida Sans" w:cstheme="minorHAnsi"/>
          <w:sz w:val="24"/>
          <w:szCs w:val="24"/>
        </w:rPr>
        <w:t>in-depth insight into</w:t>
      </w:r>
      <w:r w:rsidR="00DD4A0C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9A5E89" w:rsidRPr="00A2311E">
        <w:rPr>
          <w:rFonts w:ascii="Lucida Sans" w:hAnsi="Lucida Sans" w:cstheme="minorHAnsi"/>
          <w:sz w:val="24"/>
          <w:szCs w:val="24"/>
        </w:rPr>
        <w:t xml:space="preserve">the </w:t>
      </w:r>
      <w:r w:rsidRPr="00A2311E">
        <w:rPr>
          <w:rFonts w:ascii="Lucida Sans" w:hAnsi="Lucida Sans" w:cstheme="minorHAnsi"/>
          <w:sz w:val="24"/>
          <w:szCs w:val="24"/>
        </w:rPr>
        <w:t xml:space="preserve">multi-billion </w:t>
      </w:r>
      <w:r w:rsidR="00FA307C" w:rsidRPr="00A2311E">
        <w:rPr>
          <w:rFonts w:ascii="Lucida Sans" w:hAnsi="Lucida Sans" w:cstheme="minorHAnsi"/>
          <w:sz w:val="24"/>
          <w:szCs w:val="24"/>
        </w:rPr>
        <w:t xml:space="preserve">global industry </w:t>
      </w:r>
      <w:r w:rsidRPr="00A2311E">
        <w:rPr>
          <w:rFonts w:ascii="Lucida Sans" w:hAnsi="Lucida Sans" w:cstheme="minorHAnsi"/>
          <w:sz w:val="24"/>
          <w:szCs w:val="24"/>
        </w:rPr>
        <w:t>which</w:t>
      </w:r>
      <w:r w:rsidR="00FA307C" w:rsidRPr="00A2311E">
        <w:rPr>
          <w:rFonts w:ascii="Lucida Sans" w:hAnsi="Lucida Sans" w:cstheme="minorHAnsi"/>
          <w:sz w:val="24"/>
          <w:szCs w:val="24"/>
        </w:rPr>
        <w:t xml:space="preserve"> international education </w:t>
      </w:r>
      <w:r w:rsidRPr="00A2311E">
        <w:rPr>
          <w:rFonts w:ascii="Lucida Sans" w:hAnsi="Lucida Sans" w:cstheme="minorHAnsi"/>
          <w:sz w:val="24"/>
          <w:szCs w:val="24"/>
        </w:rPr>
        <w:t xml:space="preserve">is today, </w:t>
      </w:r>
      <w:r w:rsidR="00FA307C" w:rsidRPr="00A2311E">
        <w:rPr>
          <w:rFonts w:ascii="Lucida Sans" w:hAnsi="Lucida Sans" w:cstheme="minorHAnsi"/>
          <w:sz w:val="24"/>
          <w:szCs w:val="24"/>
        </w:rPr>
        <w:t>and a criti</w:t>
      </w:r>
      <w:r w:rsidR="00E06FA7" w:rsidRPr="00A2311E">
        <w:rPr>
          <w:rFonts w:ascii="Lucida Sans" w:hAnsi="Lucida Sans" w:cstheme="minorHAnsi"/>
          <w:sz w:val="24"/>
          <w:szCs w:val="24"/>
        </w:rPr>
        <w:t xml:space="preserve">cal examination of the issues </w:t>
      </w:r>
      <w:r w:rsidR="00FA307C" w:rsidRPr="00A2311E">
        <w:rPr>
          <w:rFonts w:ascii="Lucida Sans" w:hAnsi="Lucida Sans" w:cstheme="minorHAnsi"/>
          <w:sz w:val="24"/>
          <w:szCs w:val="24"/>
        </w:rPr>
        <w:t>affecting the field</w:t>
      </w:r>
      <w:r w:rsidRPr="00A2311E">
        <w:rPr>
          <w:rFonts w:ascii="Lucida Sans" w:hAnsi="Lucida Sans" w:cstheme="minorHAnsi"/>
          <w:sz w:val="24"/>
          <w:szCs w:val="24"/>
        </w:rPr>
        <w:t xml:space="preserve"> as it is</w:t>
      </w:r>
      <w:r w:rsidR="00FA307C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DD4A0C" w:rsidRPr="00A2311E">
        <w:rPr>
          <w:rFonts w:ascii="Lucida Sans" w:hAnsi="Lucida Sans" w:cstheme="minorHAnsi"/>
          <w:sz w:val="24"/>
          <w:szCs w:val="24"/>
        </w:rPr>
        <w:t>operat</w:t>
      </w:r>
      <w:r w:rsidR="00FA307C" w:rsidRPr="00A2311E">
        <w:rPr>
          <w:rFonts w:ascii="Lucida Sans" w:hAnsi="Lucida Sans" w:cstheme="minorHAnsi"/>
          <w:sz w:val="24"/>
          <w:szCs w:val="24"/>
        </w:rPr>
        <w:t>ing</w:t>
      </w:r>
      <w:r w:rsidR="00DD4A0C" w:rsidRPr="00A2311E">
        <w:rPr>
          <w:rFonts w:ascii="Lucida Sans" w:hAnsi="Lucida Sans" w:cstheme="minorHAnsi"/>
          <w:sz w:val="24"/>
          <w:szCs w:val="24"/>
        </w:rPr>
        <w:t xml:space="preserve"> within the conflicting tendencies of internationalisation and globalisation.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DD4A0C" w:rsidRPr="00A2311E">
        <w:rPr>
          <w:rFonts w:ascii="Lucida Sans" w:hAnsi="Lucida Sans" w:cstheme="minorHAnsi"/>
          <w:sz w:val="24"/>
          <w:szCs w:val="24"/>
        </w:rPr>
        <w:t xml:space="preserve"> </w:t>
      </w:r>
      <w:r w:rsidRPr="00A2311E">
        <w:rPr>
          <w:rFonts w:ascii="Lucida Sans" w:hAnsi="Lucida Sans" w:cstheme="minorHAnsi"/>
          <w:sz w:val="24"/>
          <w:szCs w:val="24"/>
        </w:rPr>
        <w:t>How the issues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 are interlinked and rapidly changing in the current complex global climate is described in the context of sociological, political and philosophical issues in education</w:t>
      </w:r>
      <w:r w:rsidR="009A5E89" w:rsidRPr="00A2311E">
        <w:rPr>
          <w:rFonts w:ascii="Lucida Sans" w:hAnsi="Lucida Sans" w:cstheme="minorHAnsi"/>
          <w:sz w:val="24"/>
          <w:szCs w:val="24"/>
        </w:rPr>
        <w:t>, as well as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 </w:t>
      </w:r>
      <w:r w:rsidRPr="00A2311E">
        <w:rPr>
          <w:rFonts w:ascii="Lucida Sans" w:hAnsi="Lucida Sans" w:cstheme="minorHAnsi"/>
          <w:sz w:val="24"/>
          <w:szCs w:val="24"/>
        </w:rPr>
        <w:t>that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 of the history of the international schooling movement</w:t>
      </w:r>
      <w:r w:rsidRPr="00A2311E">
        <w:rPr>
          <w:rFonts w:ascii="Lucida Sans" w:hAnsi="Lucida Sans" w:cstheme="minorHAnsi"/>
          <w:sz w:val="24"/>
          <w:szCs w:val="24"/>
        </w:rPr>
        <w:t>, providing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 the reader with </w:t>
      </w:r>
      <w:r w:rsidRPr="00A2311E">
        <w:rPr>
          <w:rFonts w:ascii="Lucida Sans" w:hAnsi="Lucida Sans" w:cstheme="minorHAnsi"/>
          <w:sz w:val="24"/>
          <w:szCs w:val="24"/>
        </w:rPr>
        <w:t>an understanding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 of how the movement emerged and developed</w:t>
      </w:r>
      <w:r w:rsidR="00A2311E">
        <w:rPr>
          <w:rFonts w:ascii="Lucida Sans" w:hAnsi="Lucida Sans" w:cstheme="minorHAnsi"/>
          <w:sz w:val="24"/>
          <w:szCs w:val="24"/>
        </w:rPr>
        <w:t>,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 and the big questions this raises for the future of the movement. </w:t>
      </w:r>
      <w:r w:rsidR="005E2C8E" w:rsidRPr="00A2311E">
        <w:rPr>
          <w:rFonts w:ascii="Lucida Sans" w:hAnsi="Lucida Sans" w:cstheme="minorHAnsi"/>
          <w:sz w:val="24"/>
          <w:szCs w:val="24"/>
        </w:rPr>
        <w:t xml:space="preserve">The </w:t>
      </w:r>
      <w:r w:rsidR="00FD7C6D" w:rsidRPr="00A2311E">
        <w:rPr>
          <w:rFonts w:ascii="Lucida Sans" w:hAnsi="Lucida Sans" w:cstheme="minorHAnsi"/>
          <w:sz w:val="24"/>
          <w:szCs w:val="24"/>
        </w:rPr>
        <w:t>advantage to</w:t>
      </w:r>
      <w:r w:rsidR="005E2C8E" w:rsidRPr="00A2311E">
        <w:rPr>
          <w:rFonts w:ascii="Lucida Sans" w:hAnsi="Lucida Sans" w:cstheme="minorHAnsi"/>
          <w:sz w:val="24"/>
          <w:szCs w:val="24"/>
        </w:rPr>
        <w:t xml:space="preserve"> this book </w:t>
      </w:r>
      <w:r w:rsidR="00FD7C6D" w:rsidRPr="00A2311E">
        <w:rPr>
          <w:rFonts w:ascii="Lucida Sans" w:hAnsi="Lucida Sans" w:cstheme="minorHAnsi"/>
          <w:sz w:val="24"/>
          <w:szCs w:val="24"/>
        </w:rPr>
        <w:t>over</w:t>
      </w:r>
      <w:r w:rsidR="005E2C8E" w:rsidRPr="00A2311E">
        <w:rPr>
          <w:rFonts w:ascii="Lucida Sans" w:hAnsi="Lucida Sans" w:cstheme="minorHAnsi"/>
          <w:sz w:val="24"/>
          <w:szCs w:val="24"/>
        </w:rPr>
        <w:t xml:space="preserve"> even only slightly older academic books on international education (i.e. the SAGE Handbook of Research in International Education, 2007) is that the </w:t>
      </w:r>
      <w:r w:rsidR="00FD7C6D" w:rsidRPr="00A2311E">
        <w:rPr>
          <w:rFonts w:ascii="Lucida Sans" w:hAnsi="Lucida Sans" w:cstheme="minorHAnsi"/>
          <w:sz w:val="24"/>
          <w:szCs w:val="24"/>
        </w:rPr>
        <w:t xml:space="preserve">huge </w:t>
      </w:r>
      <w:r w:rsidR="005E2C8E" w:rsidRPr="00A2311E">
        <w:rPr>
          <w:rFonts w:ascii="Lucida Sans" w:hAnsi="Lucida Sans" w:cstheme="minorHAnsi"/>
          <w:sz w:val="24"/>
          <w:szCs w:val="24"/>
        </w:rPr>
        <w:t xml:space="preserve">impact of the </w:t>
      </w:r>
      <w:r w:rsidR="005520C5">
        <w:rPr>
          <w:rFonts w:ascii="Lucida Sans" w:hAnsi="Lucida Sans" w:cstheme="minorHAnsi"/>
          <w:sz w:val="24"/>
          <w:szCs w:val="24"/>
        </w:rPr>
        <w:t xml:space="preserve">current </w:t>
      </w:r>
      <w:r w:rsidR="005E2C8E" w:rsidRPr="00A2311E">
        <w:rPr>
          <w:rFonts w:ascii="Lucida Sans" w:hAnsi="Lucida Sans" w:cstheme="minorHAnsi"/>
          <w:sz w:val="24"/>
          <w:szCs w:val="24"/>
        </w:rPr>
        <w:t>global economic crisis</w:t>
      </w:r>
      <w:r w:rsidR="005520C5">
        <w:rPr>
          <w:rFonts w:ascii="Lucida Sans" w:hAnsi="Lucida Sans" w:cstheme="minorHAnsi"/>
          <w:sz w:val="24"/>
          <w:szCs w:val="24"/>
        </w:rPr>
        <w:t>, which started in 2008,</w:t>
      </w:r>
      <w:r w:rsidR="005E2C8E" w:rsidRPr="00A2311E">
        <w:rPr>
          <w:rFonts w:ascii="Lucida Sans" w:hAnsi="Lucida Sans" w:cstheme="minorHAnsi"/>
          <w:sz w:val="24"/>
          <w:szCs w:val="24"/>
        </w:rPr>
        <w:t xml:space="preserve"> on the international schooling movement is </w:t>
      </w:r>
      <w:r w:rsidR="00FD7C6D" w:rsidRPr="00A2311E">
        <w:rPr>
          <w:rFonts w:ascii="Lucida Sans" w:hAnsi="Lucida Sans" w:cstheme="minorHAnsi"/>
          <w:sz w:val="24"/>
          <w:szCs w:val="24"/>
        </w:rPr>
        <w:t>included and</w:t>
      </w:r>
      <w:r w:rsidR="005E2C8E" w:rsidRPr="00A2311E">
        <w:rPr>
          <w:rFonts w:ascii="Lucida Sans" w:hAnsi="Lucida Sans" w:cstheme="minorHAnsi"/>
          <w:sz w:val="24"/>
          <w:szCs w:val="24"/>
        </w:rPr>
        <w:t xml:space="preserve"> analysed from various angles.</w:t>
      </w:r>
    </w:p>
    <w:p w:rsidR="005221E9" w:rsidRPr="00A2311E" w:rsidRDefault="009A5E89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r w:rsidRPr="00A2311E">
        <w:rPr>
          <w:rFonts w:ascii="Lucida Sans" w:hAnsi="Lucida Sans" w:cstheme="minorHAnsi"/>
          <w:sz w:val="24"/>
          <w:szCs w:val="24"/>
        </w:rPr>
        <w:t>The book describes how i</w:t>
      </w:r>
      <w:r w:rsidR="00FD4063" w:rsidRPr="00A2311E">
        <w:rPr>
          <w:rFonts w:ascii="Lucida Sans" w:hAnsi="Lucida Sans" w:cstheme="minorHAnsi"/>
          <w:sz w:val="24"/>
          <w:szCs w:val="24"/>
        </w:rPr>
        <w:t>nternational education is at risk of being utilised both in terms of producing a transnational ruling class and in national class formation, which poses severe challenges to the original global citizenship ideology on which the movement was founded.</w:t>
      </w:r>
      <w:r w:rsidRPr="00A2311E">
        <w:rPr>
          <w:rFonts w:ascii="Lucida Sans" w:hAnsi="Lucida Sans" w:cstheme="minorHAnsi"/>
          <w:sz w:val="24"/>
          <w:szCs w:val="24"/>
        </w:rPr>
        <w:t xml:space="preserve"> It </w:t>
      </w:r>
      <w:r w:rsidR="00A2311E">
        <w:rPr>
          <w:rFonts w:ascii="Lucida Sans" w:hAnsi="Lucida Sans" w:cstheme="minorHAnsi"/>
          <w:sz w:val="24"/>
          <w:szCs w:val="24"/>
        </w:rPr>
        <w:t>also argues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 that international schooling is </w:t>
      </w:r>
      <w:r w:rsidR="00FD4063" w:rsidRPr="00A2311E">
        <w:rPr>
          <w:rFonts w:ascii="Lucida Sans" w:hAnsi="Lucida Sans" w:cstheme="minorHAnsi"/>
          <w:sz w:val="24"/>
          <w:szCs w:val="24"/>
        </w:rPr>
        <w:t xml:space="preserve">increasingly 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becoming a response to problems </w:t>
      </w:r>
      <w:r w:rsidR="00C02D9B" w:rsidRPr="00A2311E">
        <w:rPr>
          <w:rFonts w:ascii="Lucida Sans" w:hAnsi="Lucida Sans" w:cstheme="minorHAnsi"/>
          <w:sz w:val="24"/>
          <w:szCs w:val="24"/>
        </w:rPr>
        <w:lastRenderedPageBreak/>
        <w:t xml:space="preserve">relating to cultural diversity within national contexts, while simultaneously it pays little attention to the issues of a pluralist society within a national system. </w:t>
      </w:r>
      <w:r w:rsidR="007E41EB" w:rsidRPr="00A2311E">
        <w:rPr>
          <w:rFonts w:ascii="Lucida Sans" w:hAnsi="Lucida Sans" w:cstheme="minorHAnsi"/>
          <w:sz w:val="24"/>
          <w:szCs w:val="24"/>
        </w:rPr>
        <w:t xml:space="preserve">On top of that, </w:t>
      </w:r>
      <w:r w:rsidR="00021525" w:rsidRPr="00A2311E">
        <w:rPr>
          <w:rFonts w:ascii="Lucida Sans" w:hAnsi="Lucida Sans" w:cstheme="minorHAnsi"/>
          <w:sz w:val="24"/>
          <w:szCs w:val="24"/>
        </w:rPr>
        <w:t xml:space="preserve">it </w:t>
      </w:r>
      <w:r w:rsidR="00A2311E">
        <w:rPr>
          <w:rFonts w:ascii="Lucida Sans" w:hAnsi="Lucida Sans" w:cstheme="minorHAnsi"/>
          <w:sz w:val="24"/>
          <w:szCs w:val="24"/>
        </w:rPr>
        <w:t>claims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 that globalisation is on its return in the current global economic crisis, with countries fending for </w:t>
      </w:r>
      <w:proofErr w:type="gramStart"/>
      <w:r w:rsidR="00C02D9B" w:rsidRPr="00A2311E">
        <w:rPr>
          <w:rFonts w:ascii="Lucida Sans" w:hAnsi="Lucida Sans" w:cstheme="minorHAnsi"/>
          <w:sz w:val="24"/>
          <w:szCs w:val="24"/>
        </w:rPr>
        <w:t>themselves</w:t>
      </w:r>
      <w:proofErr w:type="gramEnd"/>
      <w:r w:rsidR="00C02D9B" w:rsidRPr="00A2311E">
        <w:rPr>
          <w:rFonts w:ascii="Lucida Sans" w:hAnsi="Lucida Sans" w:cstheme="minorHAnsi"/>
          <w:sz w:val="24"/>
          <w:szCs w:val="24"/>
        </w:rPr>
        <w:t xml:space="preserve"> more, and China and India now strong players in on the economic world stage</w:t>
      </w:r>
      <w:r w:rsidR="005E2C8E" w:rsidRPr="00A2311E">
        <w:rPr>
          <w:rFonts w:ascii="Lucida Sans" w:hAnsi="Lucida Sans" w:cstheme="minorHAnsi"/>
          <w:sz w:val="24"/>
          <w:szCs w:val="24"/>
        </w:rPr>
        <w:t xml:space="preserve">, </w:t>
      </w:r>
      <w:r w:rsidR="00E06FA7" w:rsidRPr="00A2311E">
        <w:rPr>
          <w:rFonts w:ascii="Lucida Sans" w:hAnsi="Lucida Sans" w:cstheme="minorHAnsi"/>
          <w:sz w:val="24"/>
          <w:szCs w:val="24"/>
        </w:rPr>
        <w:t>affecting</w:t>
      </w:r>
      <w:r w:rsidR="005E2C8E" w:rsidRPr="00A2311E">
        <w:rPr>
          <w:rFonts w:ascii="Lucida Sans" w:hAnsi="Lucida Sans" w:cstheme="minorHAnsi"/>
          <w:sz w:val="24"/>
          <w:szCs w:val="24"/>
        </w:rPr>
        <w:t xml:space="preserve"> the future of international education greatly</w:t>
      </w:r>
      <w:r w:rsidR="00C02D9B" w:rsidRPr="00A2311E">
        <w:rPr>
          <w:rFonts w:ascii="Lucida Sans" w:hAnsi="Lucida Sans" w:cstheme="minorHAnsi"/>
          <w:sz w:val="24"/>
          <w:szCs w:val="24"/>
        </w:rPr>
        <w:t xml:space="preserve">. </w:t>
      </w:r>
    </w:p>
    <w:p w:rsidR="00FD4063" w:rsidRPr="00A2311E" w:rsidRDefault="005440F8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r w:rsidRPr="00A2311E">
        <w:rPr>
          <w:rFonts w:ascii="Lucida Sans" w:hAnsi="Lucida Sans" w:cstheme="minorHAnsi"/>
          <w:sz w:val="24"/>
          <w:szCs w:val="24"/>
        </w:rPr>
        <w:t xml:space="preserve">Chapter 1 provides a </w:t>
      </w:r>
      <w:r w:rsidR="00021525" w:rsidRPr="00A2311E">
        <w:rPr>
          <w:rFonts w:ascii="Lucida Sans" w:hAnsi="Lucida Sans" w:cstheme="minorHAnsi"/>
          <w:sz w:val="24"/>
          <w:szCs w:val="24"/>
        </w:rPr>
        <w:t>detailed</w:t>
      </w:r>
      <w:r w:rsidRPr="00A2311E">
        <w:rPr>
          <w:rFonts w:ascii="Lucida Sans" w:hAnsi="Lucida Sans" w:cstheme="minorHAnsi"/>
          <w:sz w:val="24"/>
          <w:szCs w:val="24"/>
        </w:rPr>
        <w:t xml:space="preserve"> introduction</w:t>
      </w:r>
      <w:r w:rsidR="00F90C3E" w:rsidRPr="00A2311E">
        <w:rPr>
          <w:rFonts w:ascii="Lucida Sans" w:hAnsi="Lucida Sans" w:cstheme="minorHAnsi"/>
          <w:sz w:val="24"/>
          <w:szCs w:val="24"/>
        </w:rPr>
        <w:t xml:space="preserve"> to</w:t>
      </w:r>
      <w:r w:rsidR="00E06FA7" w:rsidRPr="00A2311E">
        <w:rPr>
          <w:rFonts w:ascii="Lucida Sans" w:hAnsi="Lucida Sans" w:cstheme="minorHAnsi"/>
          <w:sz w:val="24"/>
          <w:szCs w:val="24"/>
        </w:rPr>
        <w:t xml:space="preserve"> and overview of</w:t>
      </w:r>
      <w:r w:rsidR="00F90C3E" w:rsidRPr="00A2311E">
        <w:rPr>
          <w:rFonts w:ascii="Lucida Sans" w:hAnsi="Lucida Sans" w:cstheme="minorHAnsi"/>
          <w:sz w:val="24"/>
          <w:szCs w:val="24"/>
        </w:rPr>
        <w:t xml:space="preserve"> the current issues and debates</w:t>
      </w:r>
      <w:r w:rsidR="005221E9" w:rsidRPr="00A2311E">
        <w:rPr>
          <w:rFonts w:ascii="Lucida Sans" w:hAnsi="Lucida Sans" w:cstheme="minorHAnsi"/>
          <w:sz w:val="24"/>
          <w:szCs w:val="24"/>
        </w:rPr>
        <w:t xml:space="preserve"> in international schooling</w:t>
      </w:r>
      <w:r w:rsidR="00E06FA7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021525" w:rsidRPr="00A2311E">
        <w:rPr>
          <w:rFonts w:ascii="Lucida Sans" w:hAnsi="Lucida Sans" w:cstheme="minorHAnsi"/>
          <w:sz w:val="24"/>
          <w:szCs w:val="24"/>
        </w:rPr>
        <w:t>the book addresses</w:t>
      </w:r>
      <w:r w:rsidRPr="00A2311E">
        <w:rPr>
          <w:rFonts w:ascii="Lucida Sans" w:hAnsi="Lucida Sans" w:cstheme="minorHAnsi"/>
          <w:sz w:val="24"/>
          <w:szCs w:val="24"/>
        </w:rPr>
        <w:t xml:space="preserve">. </w:t>
      </w:r>
      <w:r w:rsidR="00A2311E">
        <w:rPr>
          <w:rFonts w:ascii="Lucida Sans" w:hAnsi="Lucida Sans" w:cstheme="minorHAnsi"/>
          <w:sz w:val="24"/>
          <w:szCs w:val="24"/>
        </w:rPr>
        <w:t xml:space="preserve"> </w:t>
      </w:r>
      <w:r w:rsidRPr="00A2311E">
        <w:rPr>
          <w:rFonts w:ascii="Lucida Sans" w:hAnsi="Lucida Sans" w:cstheme="minorHAnsi"/>
          <w:sz w:val="24"/>
          <w:szCs w:val="24"/>
        </w:rPr>
        <w:t>Chapter 2</w:t>
      </w:r>
      <w:r w:rsidR="00927ECA" w:rsidRPr="00A2311E">
        <w:rPr>
          <w:rFonts w:ascii="Lucida Sans" w:hAnsi="Lucida Sans" w:cstheme="minorHAnsi"/>
          <w:sz w:val="24"/>
          <w:szCs w:val="24"/>
        </w:rPr>
        <w:t xml:space="preserve"> </w:t>
      </w:r>
      <w:r w:rsidRPr="00A2311E">
        <w:rPr>
          <w:rFonts w:ascii="Lucida Sans" w:hAnsi="Lucida Sans" w:cstheme="minorHAnsi"/>
          <w:sz w:val="24"/>
          <w:szCs w:val="24"/>
        </w:rPr>
        <w:t>discusses how</w:t>
      </w:r>
      <w:r w:rsidR="002C2C05" w:rsidRPr="00A2311E">
        <w:rPr>
          <w:rFonts w:ascii="Lucida Sans" w:hAnsi="Lucida Sans" w:cstheme="minorHAnsi"/>
          <w:sz w:val="24"/>
          <w:szCs w:val="24"/>
        </w:rPr>
        <w:t xml:space="preserve"> ICT</w:t>
      </w:r>
      <w:r w:rsidRPr="00A2311E">
        <w:rPr>
          <w:rFonts w:ascii="Lucida Sans" w:hAnsi="Lucida Sans" w:cstheme="minorHAnsi"/>
          <w:sz w:val="24"/>
          <w:szCs w:val="24"/>
        </w:rPr>
        <w:t xml:space="preserve"> and global networks have and are impacting on the development of the international schooling movement</w:t>
      </w:r>
      <w:r w:rsidR="00FD7C6D" w:rsidRPr="00A2311E">
        <w:rPr>
          <w:rFonts w:ascii="Lucida Sans" w:hAnsi="Lucida Sans" w:cstheme="minorHAnsi"/>
          <w:sz w:val="24"/>
          <w:szCs w:val="24"/>
        </w:rPr>
        <w:t xml:space="preserve"> and includes</w:t>
      </w:r>
      <w:r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F0123F" w:rsidRPr="00A2311E">
        <w:rPr>
          <w:rFonts w:ascii="Lucida Sans" w:hAnsi="Lucida Sans" w:cstheme="minorHAnsi"/>
          <w:sz w:val="24"/>
          <w:szCs w:val="24"/>
        </w:rPr>
        <w:t xml:space="preserve">an engaging </w:t>
      </w:r>
      <w:r w:rsidR="00FD7C6D" w:rsidRPr="00A2311E">
        <w:rPr>
          <w:rFonts w:ascii="Lucida Sans" w:hAnsi="Lucida Sans" w:cstheme="minorHAnsi"/>
          <w:sz w:val="24"/>
          <w:szCs w:val="24"/>
        </w:rPr>
        <w:t>selection</w:t>
      </w:r>
      <w:r w:rsidR="00F0123F" w:rsidRPr="00A2311E">
        <w:rPr>
          <w:rFonts w:ascii="Lucida Sans" w:hAnsi="Lucida Sans" w:cstheme="minorHAnsi"/>
          <w:sz w:val="24"/>
          <w:szCs w:val="24"/>
        </w:rPr>
        <w:t xml:space="preserve"> of three case studies of international schools</w:t>
      </w:r>
      <w:r w:rsidR="00FD7C6D" w:rsidRPr="00A2311E">
        <w:rPr>
          <w:rFonts w:ascii="Lucida Sans" w:hAnsi="Lucida Sans" w:cstheme="minorHAnsi"/>
          <w:sz w:val="24"/>
          <w:szCs w:val="24"/>
        </w:rPr>
        <w:t xml:space="preserve"> in different national settings</w:t>
      </w:r>
      <w:r w:rsidRPr="00A2311E">
        <w:rPr>
          <w:rFonts w:ascii="Lucida Sans" w:hAnsi="Lucida Sans" w:cstheme="minorHAnsi"/>
          <w:sz w:val="24"/>
          <w:szCs w:val="24"/>
        </w:rPr>
        <w:t xml:space="preserve">. Chapter 3 </w:t>
      </w:r>
      <w:r w:rsidR="003D6DDA" w:rsidRPr="00A2311E">
        <w:rPr>
          <w:rFonts w:ascii="Lucida Sans" w:hAnsi="Lucida Sans" w:cstheme="minorHAnsi"/>
          <w:sz w:val="24"/>
          <w:szCs w:val="24"/>
        </w:rPr>
        <w:t xml:space="preserve">deals with </w:t>
      </w:r>
      <w:r w:rsidRPr="00A2311E">
        <w:rPr>
          <w:rFonts w:ascii="Lucida Sans" w:hAnsi="Lucida Sans" w:cstheme="minorHAnsi"/>
          <w:sz w:val="24"/>
          <w:szCs w:val="24"/>
        </w:rPr>
        <w:t xml:space="preserve">how </w:t>
      </w:r>
      <w:r w:rsidR="00927ECA" w:rsidRPr="00A2311E">
        <w:rPr>
          <w:rFonts w:ascii="Lucida Sans" w:hAnsi="Lucida Sans" w:cstheme="minorHAnsi"/>
          <w:sz w:val="24"/>
          <w:szCs w:val="24"/>
        </w:rPr>
        <w:t>political economy and social class f</w:t>
      </w:r>
      <w:r w:rsidR="002C2C05" w:rsidRPr="00A2311E">
        <w:rPr>
          <w:rFonts w:ascii="Lucida Sans" w:hAnsi="Lucida Sans" w:cstheme="minorHAnsi"/>
          <w:sz w:val="24"/>
          <w:szCs w:val="24"/>
        </w:rPr>
        <w:t>ormation</w:t>
      </w:r>
      <w:r w:rsidR="00EF7AE5" w:rsidRPr="00A2311E">
        <w:rPr>
          <w:rFonts w:ascii="Lucida Sans" w:hAnsi="Lucida Sans" w:cstheme="minorHAnsi"/>
          <w:sz w:val="24"/>
          <w:szCs w:val="24"/>
        </w:rPr>
        <w:t xml:space="preserve"> are interrelated with </w:t>
      </w:r>
      <w:r w:rsidR="003D6DDA" w:rsidRPr="00A2311E">
        <w:rPr>
          <w:rFonts w:ascii="Lucida Sans" w:hAnsi="Lucida Sans" w:cstheme="minorHAnsi"/>
          <w:sz w:val="24"/>
          <w:szCs w:val="24"/>
        </w:rPr>
        <w:t>the development of the</w:t>
      </w:r>
      <w:r w:rsidR="00EF7AE5" w:rsidRPr="00A2311E">
        <w:rPr>
          <w:rFonts w:ascii="Lucida Sans" w:hAnsi="Lucida Sans" w:cstheme="minorHAnsi"/>
          <w:sz w:val="24"/>
          <w:szCs w:val="24"/>
        </w:rPr>
        <w:t xml:space="preserve"> international schooling </w:t>
      </w:r>
      <w:r w:rsidR="003D6DDA" w:rsidRPr="00A2311E">
        <w:rPr>
          <w:rFonts w:ascii="Lucida Sans" w:hAnsi="Lucida Sans" w:cstheme="minorHAnsi"/>
          <w:sz w:val="24"/>
          <w:szCs w:val="24"/>
        </w:rPr>
        <w:t>movement</w:t>
      </w:r>
      <w:r w:rsidR="00EF7AE5" w:rsidRPr="00A2311E">
        <w:rPr>
          <w:rFonts w:ascii="Lucida Sans" w:hAnsi="Lucida Sans" w:cstheme="minorHAnsi"/>
          <w:sz w:val="24"/>
          <w:szCs w:val="24"/>
        </w:rPr>
        <w:t xml:space="preserve">. </w:t>
      </w:r>
      <w:r w:rsidR="00FD4063" w:rsidRPr="00A2311E">
        <w:rPr>
          <w:rFonts w:ascii="Lucida Sans" w:hAnsi="Lucida Sans" w:cstheme="minorHAnsi"/>
          <w:sz w:val="24"/>
          <w:szCs w:val="24"/>
        </w:rPr>
        <w:t>Class division is one of the issues looked at as international schooling can on one level be seen as an effort to divide people on a global level, since the majority of students at international schools are from well-off families and integration with the culture of the locality of the school is an ideology which is only central in a handful of international schools. Moreover, the International Baccalaureate has seen a boom in its provision within national schools, which is a way of distinguishing an elite group of students, as a response to a global business culture which looks for the most talented people (also in terms of soft skills</w:t>
      </w:r>
      <w:r w:rsidR="00FD7C6D" w:rsidRPr="00A2311E">
        <w:rPr>
          <w:rFonts w:ascii="Lucida Sans" w:hAnsi="Lucida Sans" w:cstheme="minorHAnsi"/>
          <w:sz w:val="24"/>
          <w:szCs w:val="24"/>
        </w:rPr>
        <w:t>, which is often part reason why parents send their offspring to international schools</w:t>
      </w:r>
      <w:r w:rsidR="00FD4063" w:rsidRPr="00A2311E">
        <w:rPr>
          <w:rFonts w:ascii="Lucida Sans" w:hAnsi="Lucida Sans" w:cstheme="minorHAnsi"/>
          <w:sz w:val="24"/>
          <w:szCs w:val="24"/>
        </w:rPr>
        <w:t>), a consequence of global markets and neo-liberal precepts.</w:t>
      </w:r>
    </w:p>
    <w:p w:rsidR="0092646A" w:rsidRPr="00A2311E" w:rsidRDefault="00EF7AE5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r w:rsidRPr="00A2311E">
        <w:rPr>
          <w:rFonts w:ascii="Lucida Sans" w:hAnsi="Lucida Sans" w:cstheme="minorHAnsi"/>
          <w:sz w:val="24"/>
          <w:szCs w:val="24"/>
        </w:rPr>
        <w:lastRenderedPageBreak/>
        <w:t xml:space="preserve">The topic of </w:t>
      </w:r>
      <w:proofErr w:type="spellStart"/>
      <w:r w:rsidR="002C2C05" w:rsidRPr="00A2311E">
        <w:rPr>
          <w:rFonts w:ascii="Lucida Sans" w:hAnsi="Lucida Sans" w:cstheme="minorHAnsi"/>
          <w:sz w:val="24"/>
          <w:szCs w:val="24"/>
        </w:rPr>
        <w:t>micropolitics</w:t>
      </w:r>
      <w:proofErr w:type="spellEnd"/>
      <w:r w:rsidRPr="00A2311E">
        <w:rPr>
          <w:rFonts w:ascii="Lucida Sans" w:hAnsi="Lucida Sans" w:cstheme="minorHAnsi"/>
          <w:sz w:val="24"/>
          <w:szCs w:val="24"/>
        </w:rPr>
        <w:t xml:space="preserve"> in schools in general and how this plays out </w:t>
      </w:r>
      <w:r w:rsidR="009A5E89" w:rsidRPr="00A2311E">
        <w:rPr>
          <w:rFonts w:ascii="Lucida Sans" w:hAnsi="Lucida Sans" w:cstheme="minorHAnsi"/>
          <w:sz w:val="24"/>
          <w:szCs w:val="24"/>
        </w:rPr>
        <w:t xml:space="preserve">in </w:t>
      </w:r>
      <w:r w:rsidRPr="00A2311E">
        <w:rPr>
          <w:rFonts w:ascii="Lucida Sans" w:hAnsi="Lucida Sans" w:cstheme="minorHAnsi"/>
          <w:sz w:val="24"/>
          <w:szCs w:val="24"/>
        </w:rPr>
        <w:t xml:space="preserve">and particularly complicates </w:t>
      </w:r>
      <w:r w:rsidR="009A5E89" w:rsidRPr="00A2311E">
        <w:rPr>
          <w:rFonts w:ascii="Lucida Sans" w:hAnsi="Lucida Sans" w:cstheme="minorHAnsi"/>
          <w:sz w:val="24"/>
          <w:szCs w:val="24"/>
        </w:rPr>
        <w:t xml:space="preserve">the </w:t>
      </w:r>
      <w:r w:rsidRPr="00A2311E">
        <w:rPr>
          <w:rFonts w:ascii="Lucida Sans" w:hAnsi="Lucida Sans" w:cstheme="minorHAnsi"/>
          <w:sz w:val="24"/>
          <w:szCs w:val="24"/>
        </w:rPr>
        <w:t xml:space="preserve">international school climate is discussed in Chapter 4, </w:t>
      </w:r>
      <w:r w:rsidR="00FD4063" w:rsidRPr="00A2311E">
        <w:rPr>
          <w:rFonts w:ascii="Lucida Sans" w:hAnsi="Lucida Sans" w:cstheme="minorHAnsi"/>
          <w:sz w:val="24"/>
          <w:szCs w:val="24"/>
        </w:rPr>
        <w:t>including a</w:t>
      </w:r>
      <w:r w:rsidR="009A5E89" w:rsidRPr="00A2311E">
        <w:rPr>
          <w:rFonts w:ascii="Lucida Sans" w:hAnsi="Lucida Sans" w:cstheme="minorHAnsi"/>
          <w:sz w:val="24"/>
          <w:szCs w:val="24"/>
        </w:rPr>
        <w:t xml:space="preserve"> particularly</w:t>
      </w:r>
      <w:r w:rsidR="00FD4063" w:rsidRPr="00A2311E">
        <w:rPr>
          <w:rFonts w:ascii="Lucida Sans" w:hAnsi="Lucida Sans" w:cstheme="minorHAnsi"/>
          <w:sz w:val="24"/>
          <w:szCs w:val="24"/>
        </w:rPr>
        <w:t xml:space="preserve"> interesting section on</w:t>
      </w:r>
      <w:r w:rsidRPr="00A2311E">
        <w:rPr>
          <w:rFonts w:ascii="Lucida Sans" w:hAnsi="Lucida Sans" w:cstheme="minorHAnsi"/>
          <w:sz w:val="24"/>
          <w:szCs w:val="24"/>
        </w:rPr>
        <w:t xml:space="preserve"> psychodynamics and emotions at play in international </w:t>
      </w:r>
      <w:r w:rsidR="009A5E89" w:rsidRPr="00A2311E">
        <w:rPr>
          <w:rFonts w:ascii="Lucida Sans" w:hAnsi="Lucida Sans" w:cstheme="minorHAnsi"/>
          <w:sz w:val="24"/>
          <w:szCs w:val="24"/>
        </w:rPr>
        <w:t xml:space="preserve">(as well as national) </w:t>
      </w:r>
      <w:r w:rsidRPr="00A2311E">
        <w:rPr>
          <w:rFonts w:ascii="Lucida Sans" w:hAnsi="Lucida Sans" w:cstheme="minorHAnsi"/>
          <w:sz w:val="24"/>
          <w:szCs w:val="24"/>
        </w:rPr>
        <w:t xml:space="preserve">schools. In Chapter 5, the characteristics of the current body of teachers at international schools </w:t>
      </w:r>
      <w:r w:rsidR="00FD4063" w:rsidRPr="00A2311E">
        <w:rPr>
          <w:rFonts w:ascii="Lucida Sans" w:hAnsi="Lucida Sans" w:cstheme="minorHAnsi"/>
          <w:sz w:val="24"/>
          <w:szCs w:val="24"/>
        </w:rPr>
        <w:t>are</w:t>
      </w:r>
      <w:r w:rsidRPr="00A2311E">
        <w:rPr>
          <w:rFonts w:ascii="Lucida Sans" w:hAnsi="Lucida Sans" w:cstheme="minorHAnsi"/>
          <w:sz w:val="24"/>
          <w:szCs w:val="24"/>
        </w:rPr>
        <w:t xml:space="preserve"> described, together with how the current global developments impact on what is required of the future </w:t>
      </w:r>
      <w:r w:rsidR="003D6DDA" w:rsidRPr="00A2311E">
        <w:rPr>
          <w:rFonts w:ascii="Lucida Sans" w:hAnsi="Lucida Sans" w:cstheme="minorHAnsi"/>
          <w:sz w:val="24"/>
          <w:szCs w:val="24"/>
        </w:rPr>
        <w:t>international school teachers</w:t>
      </w:r>
      <w:r w:rsidR="005221E9" w:rsidRPr="00A2311E">
        <w:rPr>
          <w:rFonts w:ascii="Lucida Sans" w:hAnsi="Lucida Sans" w:cstheme="minorHAnsi"/>
          <w:sz w:val="24"/>
          <w:szCs w:val="24"/>
        </w:rPr>
        <w:t xml:space="preserve"> and leaders</w:t>
      </w:r>
      <w:r w:rsidR="003D6DDA" w:rsidRPr="00A2311E">
        <w:rPr>
          <w:rFonts w:ascii="Lucida Sans" w:hAnsi="Lucida Sans" w:cstheme="minorHAnsi"/>
          <w:sz w:val="24"/>
          <w:szCs w:val="24"/>
        </w:rPr>
        <w:t xml:space="preserve">. </w:t>
      </w:r>
      <w:r w:rsidRPr="00A2311E">
        <w:rPr>
          <w:rFonts w:ascii="Lucida Sans" w:hAnsi="Lucida Sans" w:cstheme="minorHAnsi"/>
          <w:sz w:val="24"/>
          <w:szCs w:val="24"/>
        </w:rPr>
        <w:t>Chapter 6</w:t>
      </w:r>
      <w:r w:rsidR="003D6DDA" w:rsidRPr="00A2311E">
        <w:rPr>
          <w:rFonts w:ascii="Lucida Sans" w:hAnsi="Lucida Sans" w:cstheme="minorHAnsi"/>
          <w:sz w:val="24"/>
          <w:szCs w:val="24"/>
        </w:rPr>
        <w:t xml:space="preserve"> lays out in detail</w:t>
      </w:r>
      <w:r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4349FA" w:rsidRPr="00A2311E">
        <w:rPr>
          <w:rFonts w:ascii="Lucida Sans" w:hAnsi="Lucida Sans" w:cstheme="minorHAnsi"/>
          <w:sz w:val="24"/>
          <w:szCs w:val="24"/>
        </w:rPr>
        <w:t>the complex issue of cultural influences on teaching and learning, in terms of differen</w:t>
      </w:r>
      <w:r w:rsidR="009A5E89" w:rsidRPr="00A2311E">
        <w:rPr>
          <w:rFonts w:ascii="Lucida Sans" w:hAnsi="Lucida Sans" w:cstheme="minorHAnsi"/>
          <w:sz w:val="24"/>
          <w:szCs w:val="24"/>
        </w:rPr>
        <w:t xml:space="preserve">t </w:t>
      </w:r>
      <w:r w:rsidR="005221E9" w:rsidRPr="00A2311E">
        <w:rPr>
          <w:rFonts w:ascii="Lucida Sans" w:hAnsi="Lucida Sans" w:cstheme="minorHAnsi"/>
          <w:sz w:val="24"/>
          <w:szCs w:val="24"/>
        </w:rPr>
        <w:t>cultural</w:t>
      </w:r>
      <w:r w:rsidR="004349FA" w:rsidRPr="00A2311E">
        <w:rPr>
          <w:rFonts w:ascii="Lucida Sans" w:hAnsi="Lucida Sans" w:cstheme="minorHAnsi"/>
          <w:sz w:val="24"/>
          <w:szCs w:val="24"/>
        </w:rPr>
        <w:t xml:space="preserve"> views </w:t>
      </w:r>
      <w:r w:rsidR="009A5E89" w:rsidRPr="00A2311E">
        <w:rPr>
          <w:rFonts w:ascii="Lucida Sans" w:hAnsi="Lucida Sans" w:cstheme="minorHAnsi"/>
          <w:sz w:val="24"/>
          <w:szCs w:val="24"/>
        </w:rPr>
        <w:t>on</w:t>
      </w:r>
      <w:r w:rsidR="004349FA" w:rsidRPr="00A2311E">
        <w:rPr>
          <w:rFonts w:ascii="Lucida Sans" w:hAnsi="Lucida Sans" w:cstheme="minorHAnsi"/>
          <w:sz w:val="24"/>
          <w:szCs w:val="24"/>
        </w:rPr>
        <w:t xml:space="preserve"> what education is about</w:t>
      </w:r>
      <w:r w:rsidR="003D6DDA" w:rsidRPr="00A2311E">
        <w:rPr>
          <w:rFonts w:ascii="Lucida Sans" w:hAnsi="Lucida Sans" w:cstheme="minorHAnsi"/>
          <w:sz w:val="24"/>
          <w:szCs w:val="24"/>
        </w:rPr>
        <w:t>;</w:t>
      </w:r>
      <w:r w:rsidR="004349FA" w:rsidRPr="00A2311E">
        <w:rPr>
          <w:rFonts w:ascii="Lucida Sans" w:hAnsi="Lucida Sans" w:cstheme="minorHAnsi"/>
          <w:sz w:val="24"/>
          <w:szCs w:val="24"/>
        </w:rPr>
        <w:t xml:space="preserve"> what should be learnt</w:t>
      </w:r>
      <w:r w:rsidR="003D6DDA" w:rsidRPr="00A2311E">
        <w:rPr>
          <w:rFonts w:ascii="Lucida Sans" w:hAnsi="Lucida Sans" w:cstheme="minorHAnsi"/>
          <w:sz w:val="24"/>
          <w:szCs w:val="24"/>
        </w:rPr>
        <w:t>;</w:t>
      </w:r>
      <w:r w:rsidR="004349FA" w:rsidRPr="00A2311E">
        <w:rPr>
          <w:rFonts w:ascii="Lucida Sans" w:hAnsi="Lucida Sans" w:cstheme="minorHAnsi"/>
          <w:sz w:val="24"/>
          <w:szCs w:val="24"/>
        </w:rPr>
        <w:t xml:space="preserve"> how an individual should develop</w:t>
      </w:r>
      <w:r w:rsidR="003D6DDA" w:rsidRPr="00A2311E">
        <w:rPr>
          <w:rFonts w:ascii="Lucida Sans" w:hAnsi="Lucida Sans" w:cstheme="minorHAnsi"/>
          <w:sz w:val="24"/>
          <w:szCs w:val="24"/>
        </w:rPr>
        <w:t>;</w:t>
      </w:r>
      <w:r w:rsidR="004349FA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5221E9" w:rsidRPr="00A2311E">
        <w:rPr>
          <w:rFonts w:ascii="Lucida Sans" w:hAnsi="Lucida Sans" w:cstheme="minorHAnsi"/>
          <w:sz w:val="24"/>
          <w:szCs w:val="24"/>
        </w:rPr>
        <w:t xml:space="preserve">and </w:t>
      </w:r>
      <w:r w:rsidR="004349FA" w:rsidRPr="00A2311E">
        <w:rPr>
          <w:rFonts w:ascii="Lucida Sans" w:hAnsi="Lucida Sans" w:cstheme="minorHAnsi"/>
          <w:sz w:val="24"/>
          <w:szCs w:val="24"/>
        </w:rPr>
        <w:t>values</w:t>
      </w:r>
      <w:r w:rsidR="008F6CA1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F135E1" w:rsidRPr="00A2311E">
        <w:rPr>
          <w:rFonts w:ascii="Lucida Sans" w:hAnsi="Lucida Sans" w:cstheme="minorHAnsi"/>
          <w:sz w:val="24"/>
          <w:szCs w:val="24"/>
        </w:rPr>
        <w:t xml:space="preserve">in education </w:t>
      </w:r>
      <w:r w:rsidR="008F6CA1" w:rsidRPr="00A2311E">
        <w:rPr>
          <w:rFonts w:ascii="Lucida Sans" w:hAnsi="Lucida Sans" w:cstheme="minorHAnsi"/>
          <w:sz w:val="24"/>
          <w:szCs w:val="24"/>
        </w:rPr>
        <w:t xml:space="preserve">– </w:t>
      </w:r>
      <w:r w:rsidR="005221E9" w:rsidRPr="00A2311E">
        <w:rPr>
          <w:rFonts w:ascii="Lucida Sans" w:hAnsi="Lucida Sans" w:cstheme="minorHAnsi"/>
          <w:sz w:val="24"/>
          <w:szCs w:val="24"/>
        </w:rPr>
        <w:t>all of which are</w:t>
      </w:r>
      <w:r w:rsidR="004349FA" w:rsidRPr="00A2311E">
        <w:rPr>
          <w:rFonts w:ascii="Lucida Sans" w:hAnsi="Lucida Sans" w:cstheme="minorHAnsi"/>
          <w:sz w:val="24"/>
          <w:szCs w:val="24"/>
        </w:rPr>
        <w:t xml:space="preserve"> reflected </w:t>
      </w:r>
      <w:r w:rsidR="00FD7C6D" w:rsidRPr="00A2311E">
        <w:rPr>
          <w:rFonts w:ascii="Lucida Sans" w:hAnsi="Lucida Sans" w:cstheme="minorHAnsi"/>
          <w:sz w:val="24"/>
          <w:szCs w:val="24"/>
        </w:rPr>
        <w:t xml:space="preserve">in the curriculum and in </w:t>
      </w:r>
      <w:r w:rsidR="004349FA" w:rsidRPr="00A2311E">
        <w:rPr>
          <w:rFonts w:ascii="Lucida Sans" w:hAnsi="Lucida Sans" w:cstheme="minorHAnsi"/>
          <w:sz w:val="24"/>
          <w:szCs w:val="24"/>
        </w:rPr>
        <w:t>student and parent behaviour and expectations</w:t>
      </w:r>
      <w:r w:rsidR="008F6CA1" w:rsidRPr="00A2311E">
        <w:rPr>
          <w:rFonts w:ascii="Lucida Sans" w:hAnsi="Lucida Sans" w:cstheme="minorHAnsi"/>
          <w:sz w:val="24"/>
          <w:szCs w:val="24"/>
        </w:rPr>
        <w:t xml:space="preserve">. </w:t>
      </w:r>
      <w:r w:rsidR="00C628A9" w:rsidRPr="00A2311E">
        <w:rPr>
          <w:rFonts w:ascii="Lucida Sans" w:hAnsi="Lucida Sans" w:cstheme="minorHAnsi"/>
          <w:sz w:val="24"/>
          <w:szCs w:val="24"/>
        </w:rPr>
        <w:t>It raises the point of how ‘international’ education is often based around western educational values.</w:t>
      </w:r>
      <w:r w:rsidR="003D6DDA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FD7C6D" w:rsidRPr="00A2311E">
        <w:rPr>
          <w:rFonts w:ascii="Lucida Sans" w:hAnsi="Lucida Sans" w:cstheme="minorHAnsi"/>
          <w:sz w:val="24"/>
          <w:szCs w:val="24"/>
        </w:rPr>
        <w:t>Issues surrounding what an</w:t>
      </w:r>
      <w:r w:rsidR="00927ECA" w:rsidRPr="00A2311E">
        <w:rPr>
          <w:rFonts w:ascii="Lucida Sans" w:hAnsi="Lucida Sans" w:cstheme="minorHAnsi"/>
          <w:sz w:val="24"/>
          <w:szCs w:val="24"/>
        </w:rPr>
        <w:t xml:space="preserve"> international curriculum</w:t>
      </w:r>
      <w:r w:rsidR="005221E9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FD7C6D" w:rsidRPr="00A2311E">
        <w:rPr>
          <w:rFonts w:ascii="Lucida Sans" w:hAnsi="Lucida Sans" w:cstheme="minorHAnsi"/>
          <w:sz w:val="24"/>
          <w:szCs w:val="24"/>
        </w:rPr>
        <w:t>should</w:t>
      </w:r>
      <w:r w:rsidR="005221E9" w:rsidRPr="00A2311E">
        <w:rPr>
          <w:rFonts w:ascii="Lucida Sans" w:hAnsi="Lucida Sans" w:cstheme="minorHAnsi"/>
          <w:sz w:val="24"/>
          <w:szCs w:val="24"/>
        </w:rPr>
        <w:t xml:space="preserve"> look like are</w:t>
      </w:r>
      <w:r w:rsidR="004349FA" w:rsidRPr="00A2311E">
        <w:rPr>
          <w:rFonts w:ascii="Lucida Sans" w:hAnsi="Lucida Sans" w:cstheme="minorHAnsi"/>
          <w:sz w:val="24"/>
          <w:szCs w:val="24"/>
        </w:rPr>
        <w:t xml:space="preserve"> discussed in Chapter 7</w:t>
      </w:r>
      <w:r w:rsidR="00927ECA" w:rsidRPr="00A2311E">
        <w:rPr>
          <w:rFonts w:ascii="Lucida Sans" w:hAnsi="Lucida Sans" w:cstheme="minorHAnsi"/>
          <w:sz w:val="24"/>
          <w:szCs w:val="24"/>
        </w:rPr>
        <w:t xml:space="preserve">, </w:t>
      </w:r>
      <w:r w:rsidR="00BA68EF" w:rsidRPr="00A2311E">
        <w:rPr>
          <w:rFonts w:ascii="Lucida Sans" w:hAnsi="Lucida Sans" w:cstheme="minorHAnsi"/>
          <w:sz w:val="24"/>
          <w:szCs w:val="24"/>
        </w:rPr>
        <w:t>which starts with a</w:t>
      </w:r>
      <w:r w:rsidR="008F6CA1" w:rsidRPr="00A2311E">
        <w:rPr>
          <w:rFonts w:ascii="Lucida Sans" w:hAnsi="Lucida Sans" w:cstheme="minorHAnsi"/>
          <w:sz w:val="24"/>
          <w:szCs w:val="24"/>
        </w:rPr>
        <w:t xml:space="preserve"> concise </w:t>
      </w:r>
      <w:r w:rsidR="00021525" w:rsidRPr="00A2311E">
        <w:rPr>
          <w:rFonts w:ascii="Lucida Sans" w:hAnsi="Lucida Sans" w:cstheme="minorHAnsi"/>
          <w:sz w:val="24"/>
          <w:szCs w:val="24"/>
        </w:rPr>
        <w:t>but comprehensive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introduction to the </w:t>
      </w:r>
      <w:r w:rsidR="008F6CA1" w:rsidRPr="00A2311E">
        <w:rPr>
          <w:rFonts w:ascii="Lucida Sans" w:hAnsi="Lucida Sans" w:cstheme="minorHAnsi"/>
          <w:sz w:val="24"/>
          <w:szCs w:val="24"/>
        </w:rPr>
        <w:t xml:space="preserve">theory and </w:t>
      </w:r>
      <w:r w:rsidR="00BA68EF" w:rsidRPr="00A2311E">
        <w:rPr>
          <w:rFonts w:ascii="Lucida Sans" w:hAnsi="Lucida Sans" w:cstheme="minorHAnsi"/>
          <w:sz w:val="24"/>
          <w:szCs w:val="24"/>
        </w:rPr>
        <w:t>philosophy of curriculum</w:t>
      </w:r>
      <w:r w:rsidR="005221E9" w:rsidRPr="00A2311E">
        <w:rPr>
          <w:rFonts w:ascii="Lucida Sans" w:hAnsi="Lucida Sans" w:cstheme="minorHAnsi"/>
          <w:sz w:val="24"/>
          <w:szCs w:val="24"/>
        </w:rPr>
        <w:t xml:space="preserve"> (and education)</w:t>
      </w:r>
      <w:r w:rsidR="00F135E1" w:rsidRPr="00A2311E">
        <w:rPr>
          <w:rFonts w:ascii="Lucida Sans" w:hAnsi="Lucida Sans" w:cstheme="minorHAnsi"/>
          <w:sz w:val="24"/>
          <w:szCs w:val="24"/>
        </w:rPr>
        <w:t>,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021525" w:rsidRPr="00A2311E">
        <w:rPr>
          <w:rFonts w:ascii="Lucida Sans" w:hAnsi="Lucida Sans" w:cstheme="minorHAnsi"/>
          <w:sz w:val="24"/>
          <w:szCs w:val="24"/>
        </w:rPr>
        <w:t>providing</w:t>
      </w:r>
      <w:r w:rsidR="008F6CA1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FD7C6D" w:rsidRPr="00A2311E">
        <w:rPr>
          <w:rFonts w:ascii="Lucida Sans" w:hAnsi="Lucida Sans" w:cstheme="minorHAnsi"/>
          <w:sz w:val="24"/>
          <w:szCs w:val="24"/>
        </w:rPr>
        <w:t xml:space="preserve">a </w:t>
      </w:r>
      <w:r w:rsidR="00F135E1" w:rsidRPr="00A2311E">
        <w:rPr>
          <w:rFonts w:ascii="Lucida Sans" w:hAnsi="Lucida Sans" w:cstheme="minorHAnsi"/>
          <w:sz w:val="24"/>
          <w:szCs w:val="24"/>
        </w:rPr>
        <w:t>useful</w:t>
      </w:r>
      <w:r w:rsidR="008F6CA1" w:rsidRPr="00A2311E">
        <w:rPr>
          <w:rFonts w:ascii="Lucida Sans" w:hAnsi="Lucida Sans" w:cstheme="minorHAnsi"/>
          <w:sz w:val="24"/>
          <w:szCs w:val="24"/>
        </w:rPr>
        <w:t xml:space="preserve"> insight into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the assumptions underlying </w:t>
      </w:r>
      <w:r w:rsidR="00C628A9" w:rsidRPr="00A2311E">
        <w:rPr>
          <w:rFonts w:ascii="Lucida Sans" w:hAnsi="Lucida Sans" w:cstheme="minorHAnsi"/>
          <w:sz w:val="24"/>
          <w:szCs w:val="24"/>
        </w:rPr>
        <w:t>w</w:t>
      </w:r>
      <w:r w:rsidR="008F6CA1" w:rsidRPr="00A2311E">
        <w:rPr>
          <w:rFonts w:ascii="Lucida Sans" w:hAnsi="Lucida Sans" w:cstheme="minorHAnsi"/>
          <w:sz w:val="24"/>
          <w:szCs w:val="24"/>
        </w:rPr>
        <w:t>estern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education</w:t>
      </w:r>
      <w:r w:rsidR="00021525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940685" w:rsidRPr="00A2311E">
        <w:rPr>
          <w:rFonts w:ascii="Lucida Sans" w:hAnsi="Lucida Sans" w:cstheme="minorHAnsi"/>
          <w:sz w:val="24"/>
          <w:szCs w:val="24"/>
        </w:rPr>
        <w:t>as well as a good basis to return to when thinking about key educational issues</w:t>
      </w:r>
      <w:r w:rsidR="00BA68EF" w:rsidRPr="00A2311E">
        <w:rPr>
          <w:rFonts w:ascii="Lucida Sans" w:hAnsi="Lucida Sans" w:cstheme="minorHAnsi"/>
          <w:sz w:val="24"/>
          <w:szCs w:val="24"/>
        </w:rPr>
        <w:t>.</w:t>
      </w:r>
      <w:r w:rsidR="005221E9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This then follows on </w:t>
      </w:r>
      <w:r w:rsidR="00A2311E" w:rsidRPr="00A2311E">
        <w:rPr>
          <w:rFonts w:ascii="Lucida Sans" w:hAnsi="Lucida Sans" w:cstheme="minorHAnsi"/>
          <w:sz w:val="24"/>
          <w:szCs w:val="24"/>
        </w:rPr>
        <w:t xml:space="preserve">naturally 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into issues about </w:t>
      </w:r>
      <w:r w:rsidR="00927ECA" w:rsidRPr="00A2311E">
        <w:rPr>
          <w:rFonts w:ascii="Lucida Sans" w:hAnsi="Lucida Sans" w:cstheme="minorHAnsi"/>
          <w:sz w:val="24"/>
          <w:szCs w:val="24"/>
        </w:rPr>
        <w:t>assessment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940685" w:rsidRPr="00A2311E">
        <w:rPr>
          <w:rFonts w:ascii="Lucida Sans" w:hAnsi="Lucida Sans" w:cstheme="minorHAnsi"/>
          <w:sz w:val="24"/>
          <w:szCs w:val="24"/>
        </w:rPr>
        <w:t xml:space="preserve">of international curricula </w:t>
      </w:r>
      <w:r w:rsidR="00BA68EF" w:rsidRPr="00A2311E">
        <w:rPr>
          <w:rFonts w:ascii="Lucida Sans" w:hAnsi="Lucida Sans" w:cstheme="minorHAnsi"/>
          <w:sz w:val="24"/>
          <w:szCs w:val="24"/>
        </w:rPr>
        <w:t>which are discussed in Chapter 8. Helpfully, chapter 8 also provides more insight into</w:t>
      </w:r>
      <w:r w:rsidR="003D6DDA" w:rsidRPr="00A2311E">
        <w:rPr>
          <w:rFonts w:ascii="Lucida Sans" w:hAnsi="Lucida Sans" w:cstheme="minorHAnsi"/>
          <w:sz w:val="24"/>
          <w:szCs w:val="24"/>
        </w:rPr>
        <w:t xml:space="preserve"> and a comparison of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what the existing in</w:t>
      </w:r>
      <w:r w:rsidR="008F6CA1" w:rsidRPr="00A2311E">
        <w:rPr>
          <w:rFonts w:ascii="Lucida Sans" w:hAnsi="Lucida Sans" w:cstheme="minorHAnsi"/>
          <w:sz w:val="24"/>
          <w:szCs w:val="24"/>
        </w:rPr>
        <w:t>ternational curricula offer</w:t>
      </w:r>
      <w:r w:rsidR="00BA68EF" w:rsidRPr="00A2311E">
        <w:rPr>
          <w:rFonts w:ascii="Lucida Sans" w:hAnsi="Lucida Sans" w:cstheme="minorHAnsi"/>
          <w:sz w:val="24"/>
          <w:szCs w:val="24"/>
        </w:rPr>
        <w:t>. In Chapter 9 and 10 respectively</w:t>
      </w:r>
      <w:r w:rsidR="00927ECA" w:rsidRPr="00A2311E">
        <w:rPr>
          <w:rFonts w:ascii="Lucida Sans" w:hAnsi="Lucida Sans" w:cstheme="minorHAnsi"/>
          <w:sz w:val="24"/>
          <w:szCs w:val="24"/>
        </w:rPr>
        <w:t>, the International Baccalaureate</w:t>
      </w:r>
      <w:r w:rsidR="00940685" w:rsidRPr="00A2311E">
        <w:rPr>
          <w:rFonts w:ascii="Lucida Sans" w:hAnsi="Lucida Sans" w:cstheme="minorHAnsi"/>
          <w:sz w:val="24"/>
          <w:szCs w:val="24"/>
        </w:rPr>
        <w:t xml:space="preserve"> (IB)</w:t>
      </w:r>
      <w:r w:rsidR="00927ECA" w:rsidRPr="00A2311E">
        <w:rPr>
          <w:rFonts w:ascii="Lucida Sans" w:hAnsi="Lucida Sans" w:cstheme="minorHAnsi"/>
          <w:sz w:val="24"/>
          <w:szCs w:val="24"/>
        </w:rPr>
        <w:t xml:space="preserve"> and global citizenship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receive special attention. Chapter 9 </w:t>
      </w:r>
      <w:r w:rsidR="00940685" w:rsidRPr="00A2311E">
        <w:rPr>
          <w:rFonts w:ascii="Lucida Sans" w:hAnsi="Lucida Sans" w:cstheme="minorHAnsi"/>
          <w:sz w:val="24"/>
          <w:szCs w:val="24"/>
        </w:rPr>
        <w:t>describes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the multi</w:t>
      </w:r>
      <w:r w:rsidR="00F135E1" w:rsidRPr="00A2311E">
        <w:rPr>
          <w:rFonts w:ascii="Lucida Sans" w:hAnsi="Lucida Sans" w:cstheme="minorHAnsi"/>
          <w:sz w:val="24"/>
          <w:szCs w:val="24"/>
        </w:rPr>
        <w:t>-</w:t>
      </w:r>
      <w:r w:rsidR="00BA68EF" w:rsidRPr="00A2311E">
        <w:rPr>
          <w:rFonts w:ascii="Lucida Sans" w:hAnsi="Lucida Sans" w:cstheme="minorHAnsi"/>
          <w:sz w:val="24"/>
          <w:szCs w:val="24"/>
        </w:rPr>
        <w:t>billion dollar industry of educational provision and th</w:t>
      </w:r>
      <w:r w:rsidR="00F90C3E" w:rsidRPr="00A2311E">
        <w:rPr>
          <w:rFonts w:ascii="Lucida Sans" w:hAnsi="Lucida Sans" w:cstheme="minorHAnsi"/>
          <w:sz w:val="24"/>
          <w:szCs w:val="24"/>
        </w:rPr>
        <w:t>e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challenges of </w:t>
      </w:r>
      <w:r w:rsidR="008F6CA1" w:rsidRPr="00A2311E">
        <w:rPr>
          <w:rFonts w:ascii="Lucida Sans" w:hAnsi="Lucida Sans" w:cstheme="minorHAnsi"/>
          <w:sz w:val="24"/>
          <w:szCs w:val="24"/>
        </w:rPr>
        <w:t>the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940685" w:rsidRPr="00A2311E">
        <w:rPr>
          <w:rFonts w:ascii="Lucida Sans" w:hAnsi="Lucida Sans" w:cstheme="minorHAnsi"/>
          <w:sz w:val="24"/>
          <w:szCs w:val="24"/>
        </w:rPr>
        <w:t xml:space="preserve">IB in </w:t>
      </w:r>
      <w:proofErr w:type="gramStart"/>
      <w:r w:rsidR="00940685" w:rsidRPr="00A2311E">
        <w:rPr>
          <w:rFonts w:ascii="Lucida Sans" w:hAnsi="Lucida Sans" w:cstheme="minorHAnsi"/>
          <w:sz w:val="24"/>
          <w:szCs w:val="24"/>
        </w:rPr>
        <w:t>particular</w:t>
      </w:r>
      <w:r w:rsidR="00A2311E">
        <w:rPr>
          <w:rFonts w:ascii="Lucida Sans" w:hAnsi="Lucida Sans" w:cstheme="minorHAnsi"/>
          <w:sz w:val="24"/>
          <w:szCs w:val="24"/>
        </w:rPr>
        <w:t>,</w:t>
      </w:r>
      <w:proofErr w:type="gramEnd"/>
      <w:r w:rsidR="00940685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FD7C6D" w:rsidRPr="00A2311E">
        <w:rPr>
          <w:rFonts w:ascii="Lucida Sans" w:hAnsi="Lucida Sans" w:cstheme="minorHAnsi"/>
          <w:sz w:val="24"/>
          <w:szCs w:val="24"/>
        </w:rPr>
        <w:lastRenderedPageBreak/>
        <w:t>whose</w:t>
      </w:r>
      <w:r w:rsidR="00940685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BA68EF" w:rsidRPr="00A2311E">
        <w:rPr>
          <w:rFonts w:ascii="Lucida Sans" w:hAnsi="Lucida Sans" w:cstheme="minorHAnsi"/>
          <w:sz w:val="24"/>
          <w:szCs w:val="24"/>
        </w:rPr>
        <w:t>fast</w:t>
      </w:r>
      <w:r w:rsidR="00F135E1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BA68EF" w:rsidRPr="00A2311E">
        <w:rPr>
          <w:rFonts w:ascii="Lucida Sans" w:hAnsi="Lucida Sans" w:cstheme="minorHAnsi"/>
          <w:sz w:val="24"/>
          <w:szCs w:val="24"/>
        </w:rPr>
        <w:t>grow</w:t>
      </w:r>
      <w:r w:rsidR="00F135E1" w:rsidRPr="00A2311E">
        <w:rPr>
          <w:rFonts w:ascii="Lucida Sans" w:hAnsi="Lucida Sans" w:cstheme="minorHAnsi"/>
          <w:sz w:val="24"/>
          <w:szCs w:val="24"/>
        </w:rPr>
        <w:t>th</w:t>
      </w:r>
      <w:r w:rsidR="00940685" w:rsidRPr="00A2311E">
        <w:rPr>
          <w:rFonts w:ascii="Lucida Sans" w:hAnsi="Lucida Sans" w:cstheme="minorHAnsi"/>
          <w:sz w:val="24"/>
          <w:szCs w:val="24"/>
        </w:rPr>
        <w:t xml:space="preserve"> raises </w:t>
      </w:r>
      <w:r w:rsidR="00FD7C6D" w:rsidRPr="00A2311E">
        <w:rPr>
          <w:rFonts w:ascii="Lucida Sans" w:hAnsi="Lucida Sans" w:cstheme="minorHAnsi"/>
          <w:sz w:val="24"/>
          <w:szCs w:val="24"/>
        </w:rPr>
        <w:t>a myriad of issues</w:t>
      </w:r>
      <w:r w:rsidR="002C2C05" w:rsidRPr="00A2311E">
        <w:rPr>
          <w:rFonts w:ascii="Lucida Sans" w:hAnsi="Lucida Sans" w:cstheme="minorHAnsi"/>
          <w:sz w:val="24"/>
          <w:szCs w:val="24"/>
        </w:rPr>
        <w:t>.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Chapter 10 </w:t>
      </w:r>
      <w:r w:rsidR="00F90C3E" w:rsidRPr="00A2311E">
        <w:rPr>
          <w:rFonts w:ascii="Lucida Sans" w:hAnsi="Lucida Sans" w:cstheme="minorHAnsi"/>
          <w:sz w:val="24"/>
          <w:szCs w:val="24"/>
        </w:rPr>
        <w:t>fittingly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concludes the book</w:t>
      </w:r>
      <w:r w:rsidR="00F135E1" w:rsidRPr="00A2311E">
        <w:rPr>
          <w:rFonts w:ascii="Lucida Sans" w:hAnsi="Lucida Sans" w:cstheme="minorHAnsi"/>
          <w:sz w:val="24"/>
          <w:szCs w:val="24"/>
        </w:rPr>
        <w:t xml:space="preserve"> by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5221E9" w:rsidRPr="00A2311E">
        <w:rPr>
          <w:rFonts w:ascii="Lucida Sans" w:hAnsi="Lucida Sans" w:cstheme="minorHAnsi"/>
          <w:sz w:val="24"/>
          <w:szCs w:val="24"/>
        </w:rPr>
        <w:t>bringing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back </w:t>
      </w:r>
      <w:r w:rsidR="008F6CA1" w:rsidRPr="00A2311E">
        <w:rPr>
          <w:rFonts w:ascii="Lucida Sans" w:hAnsi="Lucida Sans" w:cstheme="minorHAnsi"/>
          <w:sz w:val="24"/>
          <w:szCs w:val="24"/>
        </w:rPr>
        <w:t>into view the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ideological </w:t>
      </w:r>
      <w:r w:rsidR="00C628A9" w:rsidRPr="00A2311E">
        <w:rPr>
          <w:rFonts w:ascii="Lucida Sans" w:hAnsi="Lucida Sans" w:cstheme="minorHAnsi"/>
          <w:sz w:val="24"/>
          <w:szCs w:val="24"/>
        </w:rPr>
        <w:t>viewpoints</w:t>
      </w:r>
      <w:r w:rsidR="00BA68EF" w:rsidRPr="00A2311E">
        <w:rPr>
          <w:rFonts w:ascii="Lucida Sans" w:hAnsi="Lucida Sans" w:cstheme="minorHAnsi"/>
          <w:sz w:val="24"/>
          <w:szCs w:val="24"/>
        </w:rPr>
        <w:t xml:space="preserve"> the movement</w:t>
      </w:r>
      <w:r w:rsidR="00C628A9" w:rsidRPr="00A2311E">
        <w:rPr>
          <w:rFonts w:ascii="Lucida Sans" w:hAnsi="Lucida Sans" w:cstheme="minorHAnsi"/>
          <w:sz w:val="24"/>
          <w:szCs w:val="24"/>
        </w:rPr>
        <w:t xml:space="preserve"> was partly founded on</w:t>
      </w:r>
      <w:r w:rsidR="00E06FA7" w:rsidRPr="00A2311E">
        <w:rPr>
          <w:rFonts w:ascii="Lucida Sans" w:hAnsi="Lucida Sans" w:cstheme="minorHAnsi"/>
          <w:sz w:val="24"/>
          <w:szCs w:val="24"/>
        </w:rPr>
        <w:t xml:space="preserve">. The chapter gives a duly critical discussion of </w:t>
      </w:r>
      <w:r w:rsidR="00C628A9" w:rsidRPr="00A2311E">
        <w:rPr>
          <w:rFonts w:ascii="Lucida Sans" w:hAnsi="Lucida Sans" w:cstheme="minorHAnsi"/>
          <w:sz w:val="24"/>
          <w:szCs w:val="24"/>
        </w:rPr>
        <w:t xml:space="preserve">all </w:t>
      </w:r>
      <w:r w:rsidR="00E06FA7" w:rsidRPr="00A2311E">
        <w:rPr>
          <w:rFonts w:ascii="Lucida Sans" w:hAnsi="Lucida Sans" w:cstheme="minorHAnsi"/>
          <w:sz w:val="24"/>
          <w:szCs w:val="24"/>
        </w:rPr>
        <w:t>different stances in global citizenship education</w:t>
      </w:r>
      <w:r w:rsidR="00C628A9" w:rsidRPr="00A2311E">
        <w:rPr>
          <w:rFonts w:ascii="Lucida Sans" w:hAnsi="Lucida Sans" w:cstheme="minorHAnsi"/>
          <w:sz w:val="24"/>
          <w:szCs w:val="24"/>
        </w:rPr>
        <w:t>, including ideologically based ones,</w:t>
      </w:r>
      <w:r w:rsidR="00E06FA7" w:rsidRPr="00A2311E">
        <w:rPr>
          <w:rFonts w:ascii="Lucida Sans" w:hAnsi="Lucida Sans" w:cstheme="minorHAnsi"/>
          <w:sz w:val="24"/>
          <w:szCs w:val="24"/>
        </w:rPr>
        <w:t xml:space="preserve"> and reassured me </w:t>
      </w:r>
      <w:r w:rsidR="00C628A9" w:rsidRPr="00A2311E">
        <w:rPr>
          <w:rFonts w:ascii="Lucida Sans" w:hAnsi="Lucida Sans" w:cstheme="minorHAnsi"/>
          <w:sz w:val="24"/>
          <w:szCs w:val="24"/>
        </w:rPr>
        <w:t>personally</w:t>
      </w:r>
      <w:r w:rsidR="005520C5">
        <w:rPr>
          <w:rFonts w:ascii="Lucida Sans" w:hAnsi="Lucida Sans" w:cstheme="minorHAnsi"/>
          <w:sz w:val="24"/>
          <w:szCs w:val="24"/>
        </w:rPr>
        <w:t xml:space="preserve"> (having worked in an international school with strong ideological aspirations)</w:t>
      </w:r>
      <w:r w:rsidR="00C628A9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E06FA7" w:rsidRPr="00A2311E">
        <w:rPr>
          <w:rFonts w:ascii="Lucida Sans" w:hAnsi="Lucida Sans" w:cstheme="minorHAnsi"/>
          <w:sz w:val="24"/>
          <w:szCs w:val="24"/>
        </w:rPr>
        <w:t>that the ideological part of international education ha</w:t>
      </w:r>
      <w:r w:rsidR="005520C5">
        <w:rPr>
          <w:rFonts w:ascii="Lucida Sans" w:hAnsi="Lucida Sans" w:cstheme="minorHAnsi"/>
          <w:sz w:val="24"/>
          <w:szCs w:val="24"/>
        </w:rPr>
        <w:t>s</w:t>
      </w:r>
      <w:r w:rsidR="00E06FA7" w:rsidRPr="00A2311E">
        <w:rPr>
          <w:rFonts w:ascii="Lucida Sans" w:hAnsi="Lucida Sans" w:cstheme="minorHAnsi"/>
          <w:sz w:val="24"/>
          <w:szCs w:val="24"/>
        </w:rPr>
        <w:t xml:space="preserve"> been given </w:t>
      </w:r>
      <w:r w:rsidR="00C628A9" w:rsidRPr="00A2311E">
        <w:rPr>
          <w:rFonts w:ascii="Lucida Sans" w:hAnsi="Lucida Sans" w:cstheme="minorHAnsi"/>
          <w:sz w:val="24"/>
          <w:szCs w:val="24"/>
        </w:rPr>
        <w:t xml:space="preserve">its </w:t>
      </w:r>
      <w:r w:rsidR="005520C5">
        <w:rPr>
          <w:rFonts w:ascii="Lucida Sans" w:hAnsi="Lucida Sans" w:cstheme="minorHAnsi"/>
          <w:sz w:val="24"/>
          <w:szCs w:val="24"/>
        </w:rPr>
        <w:t>due</w:t>
      </w:r>
      <w:r w:rsidR="00E06FA7" w:rsidRPr="00A2311E">
        <w:rPr>
          <w:rFonts w:ascii="Lucida Sans" w:hAnsi="Lucida Sans" w:cstheme="minorHAnsi"/>
          <w:sz w:val="24"/>
          <w:szCs w:val="24"/>
        </w:rPr>
        <w:t xml:space="preserve"> attention in the book</w:t>
      </w:r>
      <w:r w:rsidR="00C628A9" w:rsidRPr="00A2311E">
        <w:rPr>
          <w:rFonts w:ascii="Lucida Sans" w:hAnsi="Lucida Sans" w:cstheme="minorHAnsi"/>
          <w:sz w:val="24"/>
          <w:szCs w:val="24"/>
        </w:rPr>
        <w:t>.</w:t>
      </w:r>
    </w:p>
    <w:p w:rsidR="007C706B" w:rsidRDefault="007C706B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r w:rsidRPr="00A2311E">
        <w:rPr>
          <w:rFonts w:ascii="Lucida Sans" w:hAnsi="Lucida Sans" w:cstheme="minorHAnsi"/>
          <w:sz w:val="24"/>
          <w:szCs w:val="24"/>
        </w:rPr>
        <w:t xml:space="preserve">The book </w:t>
      </w:r>
      <w:r w:rsidR="002955F5" w:rsidRPr="00A2311E">
        <w:rPr>
          <w:rFonts w:ascii="Lucida Sans" w:hAnsi="Lucida Sans" w:cstheme="minorHAnsi"/>
          <w:sz w:val="24"/>
          <w:szCs w:val="24"/>
        </w:rPr>
        <w:t xml:space="preserve">provides a thorough overview of research in international education and points out the </w:t>
      </w:r>
      <w:r w:rsidR="00FD7C6D" w:rsidRPr="00A2311E">
        <w:rPr>
          <w:rFonts w:ascii="Lucida Sans" w:hAnsi="Lucida Sans" w:cstheme="minorHAnsi"/>
          <w:sz w:val="24"/>
          <w:szCs w:val="24"/>
        </w:rPr>
        <w:t>many areas</w:t>
      </w:r>
      <w:r w:rsidR="002955F5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A2311E">
        <w:rPr>
          <w:rFonts w:ascii="Lucida Sans" w:hAnsi="Lucida Sans" w:cstheme="minorHAnsi"/>
          <w:sz w:val="24"/>
          <w:szCs w:val="24"/>
        </w:rPr>
        <w:t>in need of further investigation</w:t>
      </w:r>
      <w:r w:rsidRPr="00A2311E">
        <w:rPr>
          <w:rFonts w:ascii="Lucida Sans" w:hAnsi="Lucida Sans" w:cstheme="minorHAnsi"/>
          <w:sz w:val="24"/>
          <w:szCs w:val="24"/>
        </w:rPr>
        <w:t>.</w:t>
      </w:r>
      <w:r w:rsidR="00FD4063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2955F5" w:rsidRPr="00A2311E">
        <w:rPr>
          <w:rFonts w:ascii="Lucida Sans" w:hAnsi="Lucida Sans" w:cstheme="minorHAnsi"/>
          <w:sz w:val="24"/>
          <w:szCs w:val="24"/>
        </w:rPr>
        <w:t xml:space="preserve">I would recommend </w:t>
      </w:r>
      <w:r w:rsidR="00C628A9" w:rsidRPr="00A2311E">
        <w:rPr>
          <w:rFonts w:ascii="Lucida Sans" w:hAnsi="Lucida Sans" w:cstheme="minorHAnsi"/>
          <w:sz w:val="24"/>
          <w:szCs w:val="24"/>
        </w:rPr>
        <w:t>it to</w:t>
      </w:r>
      <w:r w:rsidR="002955F5" w:rsidRPr="00A2311E">
        <w:rPr>
          <w:rFonts w:ascii="Lucida Sans" w:hAnsi="Lucida Sans" w:cstheme="minorHAnsi"/>
          <w:sz w:val="24"/>
          <w:szCs w:val="24"/>
        </w:rPr>
        <w:t xml:space="preserve"> any educational professional</w:t>
      </w:r>
      <w:r w:rsidR="00665A76" w:rsidRPr="00A2311E">
        <w:rPr>
          <w:rFonts w:ascii="Lucida Sans" w:hAnsi="Lucida Sans" w:cstheme="minorHAnsi"/>
          <w:sz w:val="24"/>
          <w:szCs w:val="24"/>
        </w:rPr>
        <w:t>,</w:t>
      </w:r>
      <w:r w:rsidR="002955F5" w:rsidRPr="00A2311E">
        <w:rPr>
          <w:rFonts w:ascii="Lucida Sans" w:hAnsi="Lucida Sans" w:cstheme="minorHAnsi"/>
          <w:sz w:val="24"/>
          <w:szCs w:val="24"/>
        </w:rPr>
        <w:t xml:space="preserve"> as it challenges the reader to think about essential</w:t>
      </w:r>
      <w:r w:rsidR="00FD7C6D" w:rsidRPr="00A2311E">
        <w:rPr>
          <w:rFonts w:ascii="Lucida Sans" w:hAnsi="Lucida Sans" w:cstheme="minorHAnsi"/>
          <w:sz w:val="24"/>
          <w:szCs w:val="24"/>
        </w:rPr>
        <w:t xml:space="preserve"> educational questions</w:t>
      </w:r>
      <w:r w:rsidR="00665A76" w:rsidRPr="00A2311E">
        <w:rPr>
          <w:rFonts w:ascii="Lucida Sans" w:hAnsi="Lucida Sans" w:cstheme="minorHAnsi"/>
          <w:sz w:val="24"/>
          <w:szCs w:val="24"/>
        </w:rPr>
        <w:t xml:space="preserve"> as well as </w:t>
      </w:r>
      <w:r w:rsidR="00FD7C6D" w:rsidRPr="00A2311E">
        <w:rPr>
          <w:rFonts w:ascii="Lucida Sans" w:hAnsi="Lucida Sans" w:cstheme="minorHAnsi"/>
          <w:sz w:val="24"/>
          <w:szCs w:val="24"/>
        </w:rPr>
        <w:t>current</w:t>
      </w:r>
      <w:r w:rsidR="00C628A9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665A76" w:rsidRPr="00A2311E">
        <w:rPr>
          <w:rFonts w:ascii="Lucida Sans" w:hAnsi="Lucida Sans" w:cstheme="minorHAnsi"/>
          <w:sz w:val="24"/>
          <w:szCs w:val="24"/>
        </w:rPr>
        <w:t>global developments impacting on education</w:t>
      </w:r>
      <w:r w:rsidR="00FD7C6D" w:rsidRPr="00A2311E">
        <w:rPr>
          <w:rFonts w:ascii="Lucida Sans" w:hAnsi="Lucida Sans" w:cstheme="minorHAnsi"/>
          <w:sz w:val="24"/>
          <w:szCs w:val="24"/>
        </w:rPr>
        <w:t>,</w:t>
      </w:r>
      <w:r w:rsidR="00C628A9" w:rsidRPr="00A2311E">
        <w:rPr>
          <w:rFonts w:ascii="Lucida Sans" w:hAnsi="Lucida Sans" w:cstheme="minorHAnsi"/>
          <w:sz w:val="24"/>
          <w:szCs w:val="24"/>
        </w:rPr>
        <w:t xml:space="preserve"> </w:t>
      </w:r>
      <w:r w:rsidR="00665A76" w:rsidRPr="00A2311E">
        <w:rPr>
          <w:rFonts w:ascii="Lucida Sans" w:hAnsi="Lucida Sans" w:cstheme="minorHAnsi"/>
          <w:sz w:val="24"/>
          <w:szCs w:val="24"/>
        </w:rPr>
        <w:t>in which national and international education cannot really be separated.</w:t>
      </w:r>
    </w:p>
    <w:p w:rsidR="006E3BD7" w:rsidRPr="006E3BD7" w:rsidRDefault="006E3BD7" w:rsidP="006E3BD7">
      <w:pPr>
        <w:spacing w:line="480" w:lineRule="auto"/>
        <w:jc w:val="both"/>
        <w:rPr>
          <w:rFonts w:ascii="Lucida Sans" w:hAnsi="Lucida Sans" w:cstheme="minorHAnsi"/>
          <w:b/>
          <w:sz w:val="24"/>
          <w:szCs w:val="24"/>
        </w:rPr>
      </w:pPr>
      <w:r w:rsidRPr="006E3BD7">
        <w:rPr>
          <w:rFonts w:ascii="Lucida Sans" w:hAnsi="Lucida Sans" w:cstheme="minorHAnsi"/>
          <w:b/>
          <w:sz w:val="24"/>
          <w:szCs w:val="24"/>
        </w:rPr>
        <w:t>Reference</w:t>
      </w:r>
    </w:p>
    <w:p w:rsidR="005520C5" w:rsidRDefault="006E3BD7" w:rsidP="006E3BD7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r w:rsidRPr="006E3BD7">
        <w:rPr>
          <w:rFonts w:ascii="Lucida Sans" w:hAnsi="Lucida Sans" w:cstheme="minorHAnsi"/>
          <w:sz w:val="24"/>
          <w:szCs w:val="24"/>
        </w:rPr>
        <w:t>Hayden, M., Thompson</w:t>
      </w:r>
      <w:r>
        <w:rPr>
          <w:rFonts w:ascii="Lucida Sans" w:hAnsi="Lucida Sans" w:cstheme="minorHAnsi"/>
          <w:sz w:val="24"/>
          <w:szCs w:val="24"/>
        </w:rPr>
        <w:t>, J.</w:t>
      </w:r>
      <w:r w:rsidRPr="006E3BD7">
        <w:rPr>
          <w:rFonts w:ascii="Lucida Sans" w:hAnsi="Lucida Sans" w:cstheme="minorHAnsi"/>
          <w:sz w:val="24"/>
          <w:szCs w:val="24"/>
        </w:rPr>
        <w:t>, and Levy</w:t>
      </w:r>
      <w:r>
        <w:rPr>
          <w:rFonts w:ascii="Lucida Sans" w:hAnsi="Lucida Sans" w:cstheme="minorHAnsi"/>
          <w:sz w:val="24"/>
          <w:szCs w:val="24"/>
        </w:rPr>
        <w:t>, J</w:t>
      </w:r>
      <w:r w:rsidRPr="006E3BD7">
        <w:rPr>
          <w:rFonts w:ascii="Lucida Sans" w:hAnsi="Lucida Sans" w:cstheme="minorHAnsi"/>
          <w:sz w:val="24"/>
          <w:szCs w:val="24"/>
        </w:rPr>
        <w:t xml:space="preserve">. </w:t>
      </w:r>
      <w:r>
        <w:rPr>
          <w:rFonts w:ascii="Lucida Sans" w:hAnsi="Lucida Sans" w:cstheme="minorHAnsi"/>
          <w:sz w:val="24"/>
          <w:szCs w:val="24"/>
        </w:rPr>
        <w:t>(</w:t>
      </w:r>
      <w:r w:rsidRPr="006E3BD7">
        <w:rPr>
          <w:rFonts w:ascii="Lucida Sans" w:hAnsi="Lucida Sans" w:cstheme="minorHAnsi"/>
          <w:sz w:val="24"/>
          <w:szCs w:val="24"/>
        </w:rPr>
        <w:t>2007</w:t>
      </w:r>
      <w:r>
        <w:rPr>
          <w:rFonts w:ascii="Lucida Sans" w:hAnsi="Lucida Sans" w:cstheme="minorHAnsi"/>
          <w:sz w:val="24"/>
          <w:szCs w:val="24"/>
        </w:rPr>
        <w:t>)</w:t>
      </w:r>
      <w:r w:rsidRPr="006E3BD7">
        <w:rPr>
          <w:rFonts w:ascii="Lucida Sans" w:hAnsi="Lucida Sans" w:cstheme="minorHAnsi"/>
          <w:sz w:val="24"/>
          <w:szCs w:val="24"/>
        </w:rPr>
        <w:t xml:space="preserve"> </w:t>
      </w:r>
      <w:proofErr w:type="gramStart"/>
      <w:r w:rsidRPr="006E3BD7">
        <w:rPr>
          <w:rFonts w:ascii="Lucida Sans" w:hAnsi="Lucida Sans" w:cstheme="minorHAnsi"/>
          <w:i/>
          <w:sz w:val="24"/>
          <w:szCs w:val="24"/>
        </w:rPr>
        <w:t>The</w:t>
      </w:r>
      <w:proofErr w:type="gramEnd"/>
      <w:r w:rsidRPr="006E3BD7">
        <w:rPr>
          <w:rFonts w:ascii="Lucida Sans" w:hAnsi="Lucida Sans" w:cstheme="minorHAnsi"/>
          <w:i/>
          <w:sz w:val="24"/>
          <w:szCs w:val="24"/>
        </w:rPr>
        <w:t xml:space="preserve"> SAGE </w:t>
      </w:r>
      <w:r>
        <w:rPr>
          <w:rFonts w:ascii="Lucida Sans" w:hAnsi="Lucida Sans" w:cstheme="minorHAnsi"/>
          <w:i/>
          <w:sz w:val="24"/>
          <w:szCs w:val="24"/>
        </w:rPr>
        <w:t>H</w:t>
      </w:r>
      <w:r w:rsidRPr="006E3BD7">
        <w:rPr>
          <w:rFonts w:ascii="Lucida Sans" w:hAnsi="Lucida Sans" w:cstheme="minorHAnsi"/>
          <w:i/>
          <w:sz w:val="24"/>
          <w:szCs w:val="24"/>
        </w:rPr>
        <w:t xml:space="preserve">andbook of </w:t>
      </w:r>
      <w:r>
        <w:rPr>
          <w:rFonts w:ascii="Lucida Sans" w:hAnsi="Lucida Sans" w:cstheme="minorHAnsi"/>
          <w:i/>
          <w:sz w:val="24"/>
          <w:szCs w:val="24"/>
        </w:rPr>
        <w:t>R</w:t>
      </w:r>
      <w:r w:rsidRPr="006E3BD7">
        <w:rPr>
          <w:rFonts w:ascii="Lucida Sans" w:hAnsi="Lucida Sans" w:cstheme="minorHAnsi"/>
          <w:i/>
          <w:sz w:val="24"/>
          <w:szCs w:val="24"/>
        </w:rPr>
        <w:t xml:space="preserve">esearch in </w:t>
      </w:r>
      <w:r>
        <w:rPr>
          <w:rFonts w:ascii="Lucida Sans" w:hAnsi="Lucida Sans" w:cstheme="minorHAnsi"/>
          <w:i/>
          <w:sz w:val="24"/>
          <w:szCs w:val="24"/>
        </w:rPr>
        <w:t>I</w:t>
      </w:r>
      <w:r w:rsidRPr="006E3BD7">
        <w:rPr>
          <w:rFonts w:ascii="Lucida Sans" w:hAnsi="Lucida Sans" w:cstheme="minorHAnsi"/>
          <w:i/>
          <w:sz w:val="24"/>
          <w:szCs w:val="24"/>
        </w:rPr>
        <w:t>nternational</w:t>
      </w:r>
      <w:r w:rsidRPr="006E3BD7">
        <w:rPr>
          <w:rFonts w:ascii="Lucida Sans" w:hAnsi="Lucida Sans" w:cstheme="minorHAnsi"/>
          <w:i/>
          <w:sz w:val="24"/>
          <w:szCs w:val="24"/>
        </w:rPr>
        <w:t xml:space="preserve"> </w:t>
      </w:r>
      <w:r>
        <w:rPr>
          <w:rFonts w:ascii="Lucida Sans" w:hAnsi="Lucida Sans" w:cstheme="minorHAnsi"/>
          <w:i/>
          <w:sz w:val="24"/>
          <w:szCs w:val="24"/>
        </w:rPr>
        <w:t>E</w:t>
      </w:r>
      <w:r w:rsidRPr="006E3BD7">
        <w:rPr>
          <w:rFonts w:ascii="Lucida Sans" w:hAnsi="Lucida Sans" w:cstheme="minorHAnsi"/>
          <w:i/>
          <w:sz w:val="24"/>
          <w:szCs w:val="24"/>
        </w:rPr>
        <w:t>ducation</w:t>
      </w:r>
      <w:r w:rsidRPr="006E3BD7">
        <w:rPr>
          <w:rFonts w:ascii="Lucida Sans" w:hAnsi="Lucida Sans" w:cstheme="minorHAnsi"/>
          <w:sz w:val="24"/>
          <w:szCs w:val="24"/>
        </w:rPr>
        <w:t>. London: Sage.</w:t>
      </w:r>
      <w:bookmarkStart w:id="0" w:name="_GoBack"/>
      <w:bookmarkEnd w:id="0"/>
    </w:p>
    <w:p w:rsidR="006E3BD7" w:rsidRDefault="006E3BD7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</w:p>
    <w:p w:rsidR="005520C5" w:rsidRDefault="005520C5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proofErr w:type="spellStart"/>
      <w:r>
        <w:rPr>
          <w:rFonts w:ascii="Lucida Sans" w:hAnsi="Lucida Sans" w:cstheme="minorHAnsi"/>
          <w:sz w:val="24"/>
          <w:szCs w:val="24"/>
        </w:rPr>
        <w:t>Willeke</w:t>
      </w:r>
      <w:proofErr w:type="spellEnd"/>
      <w:r>
        <w:rPr>
          <w:rFonts w:ascii="Lucida Sans" w:hAnsi="Lucida Sans" w:cstheme="minorHAnsi"/>
          <w:sz w:val="24"/>
          <w:szCs w:val="24"/>
        </w:rPr>
        <w:t xml:space="preserve"> Rietdijk</w:t>
      </w:r>
    </w:p>
    <w:p w:rsidR="005520C5" w:rsidRDefault="005520C5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proofErr w:type="spellStart"/>
      <w:r>
        <w:rPr>
          <w:rFonts w:ascii="Lucida Sans" w:hAnsi="Lucida Sans" w:cstheme="minorHAnsi"/>
          <w:sz w:val="24"/>
          <w:szCs w:val="24"/>
        </w:rPr>
        <w:t>Reseacher</w:t>
      </w:r>
      <w:proofErr w:type="spellEnd"/>
      <w:r>
        <w:rPr>
          <w:rFonts w:ascii="Lucida Sans" w:hAnsi="Lucida Sans" w:cstheme="minorHAnsi"/>
          <w:sz w:val="24"/>
          <w:szCs w:val="24"/>
        </w:rPr>
        <w:t>, Southampton Education School</w:t>
      </w:r>
    </w:p>
    <w:p w:rsidR="005520C5" w:rsidRDefault="005520C5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University of Southampton, UK</w:t>
      </w:r>
    </w:p>
    <w:p w:rsidR="005520C5" w:rsidRDefault="005520C5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Email: </w:t>
      </w:r>
      <w:hyperlink r:id="rId5" w:history="1">
        <w:r w:rsidRPr="00E57077">
          <w:rPr>
            <w:rStyle w:val="Hyperlink"/>
            <w:rFonts w:ascii="Lucida Sans" w:hAnsi="Lucida Sans" w:cstheme="minorHAnsi"/>
            <w:sz w:val="24"/>
            <w:szCs w:val="24"/>
          </w:rPr>
          <w:t>W.Rietdijk@soton.ac.uk</w:t>
        </w:r>
      </w:hyperlink>
    </w:p>
    <w:p w:rsidR="005520C5" w:rsidRDefault="005520C5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</w:p>
    <w:p w:rsidR="005520C5" w:rsidRPr="00A2311E" w:rsidRDefault="005520C5" w:rsidP="00A2311E">
      <w:pPr>
        <w:spacing w:line="480" w:lineRule="auto"/>
        <w:jc w:val="both"/>
        <w:rPr>
          <w:rFonts w:ascii="Lucida Sans" w:hAnsi="Lucida Sans" w:cstheme="minorHAnsi"/>
          <w:sz w:val="24"/>
          <w:szCs w:val="24"/>
        </w:rPr>
      </w:pPr>
    </w:p>
    <w:sectPr w:rsidR="005520C5" w:rsidRPr="00A2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4F"/>
    <w:rsid w:val="00021525"/>
    <w:rsid w:val="002955F5"/>
    <w:rsid w:val="002C2C05"/>
    <w:rsid w:val="003029F2"/>
    <w:rsid w:val="003D6DDA"/>
    <w:rsid w:val="004349FA"/>
    <w:rsid w:val="00450B4F"/>
    <w:rsid w:val="004D6CD9"/>
    <w:rsid w:val="005221E9"/>
    <w:rsid w:val="00543D5C"/>
    <w:rsid w:val="005440F8"/>
    <w:rsid w:val="005520C5"/>
    <w:rsid w:val="005E2C8E"/>
    <w:rsid w:val="00604630"/>
    <w:rsid w:val="006149ED"/>
    <w:rsid w:val="00665A76"/>
    <w:rsid w:val="006A5EA2"/>
    <w:rsid w:val="006D160C"/>
    <w:rsid w:val="006E3BD7"/>
    <w:rsid w:val="00735A5E"/>
    <w:rsid w:val="007C706B"/>
    <w:rsid w:val="007E41EB"/>
    <w:rsid w:val="008A41B0"/>
    <w:rsid w:val="008F6CA1"/>
    <w:rsid w:val="00920A5F"/>
    <w:rsid w:val="0092646A"/>
    <w:rsid w:val="00927ECA"/>
    <w:rsid w:val="00940685"/>
    <w:rsid w:val="009A5E89"/>
    <w:rsid w:val="00A2311E"/>
    <w:rsid w:val="00AA7FA6"/>
    <w:rsid w:val="00AB4A5F"/>
    <w:rsid w:val="00B058CF"/>
    <w:rsid w:val="00BA68EF"/>
    <w:rsid w:val="00C02D9B"/>
    <w:rsid w:val="00C628A9"/>
    <w:rsid w:val="00CC6A1C"/>
    <w:rsid w:val="00CD5853"/>
    <w:rsid w:val="00D605F4"/>
    <w:rsid w:val="00DD4424"/>
    <w:rsid w:val="00DD4A0C"/>
    <w:rsid w:val="00E06FA7"/>
    <w:rsid w:val="00E424D3"/>
    <w:rsid w:val="00E52FE1"/>
    <w:rsid w:val="00EF7AE5"/>
    <w:rsid w:val="00F0123F"/>
    <w:rsid w:val="00F135E1"/>
    <w:rsid w:val="00F60702"/>
    <w:rsid w:val="00F90C3E"/>
    <w:rsid w:val="00FA307C"/>
    <w:rsid w:val="00FD4063"/>
    <w:rsid w:val="00FD5AC9"/>
    <w:rsid w:val="00F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.Rietdijk@soto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Rietdijk</cp:lastModifiedBy>
  <cp:revision>3</cp:revision>
  <dcterms:created xsi:type="dcterms:W3CDTF">2011-11-27T16:55:00Z</dcterms:created>
  <dcterms:modified xsi:type="dcterms:W3CDTF">2013-12-14T17:53:00Z</dcterms:modified>
</cp:coreProperties>
</file>