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762" w:rsidRPr="00B46762" w:rsidRDefault="00B46762" w:rsidP="00DB1095">
      <w:pPr>
        <w:jc w:val="both"/>
        <w:rPr>
          <w:rFonts w:asciiTheme="majorBidi" w:hAnsiTheme="majorBidi" w:cstheme="majorBidi"/>
          <w:b/>
          <w:bCs/>
        </w:rPr>
      </w:pPr>
      <w:r w:rsidRPr="00B46762">
        <w:rPr>
          <w:rFonts w:asciiTheme="majorBidi" w:hAnsiTheme="majorBidi" w:cstheme="majorBidi"/>
          <w:b/>
          <w:bCs/>
        </w:rPr>
        <w:t xml:space="preserve">Opportunities and challenges for the marble mining industry in </w:t>
      </w:r>
      <w:r w:rsidR="00302C8B">
        <w:rPr>
          <w:rFonts w:asciiTheme="majorBidi" w:hAnsiTheme="majorBidi" w:cstheme="majorBidi"/>
          <w:b/>
          <w:bCs/>
        </w:rPr>
        <w:t>North-W</w:t>
      </w:r>
      <w:r w:rsidR="00FA29B9">
        <w:rPr>
          <w:rFonts w:asciiTheme="majorBidi" w:hAnsiTheme="majorBidi" w:cstheme="majorBidi"/>
          <w:b/>
          <w:bCs/>
        </w:rPr>
        <w:t xml:space="preserve">est  </w:t>
      </w:r>
      <w:r w:rsidRPr="00B46762">
        <w:rPr>
          <w:rFonts w:asciiTheme="majorBidi" w:hAnsiTheme="majorBidi" w:cstheme="majorBidi"/>
          <w:b/>
          <w:bCs/>
        </w:rPr>
        <w:t xml:space="preserve"> Pakistan: a systemic analysis</w:t>
      </w:r>
      <w:r w:rsidR="00D753BB">
        <w:rPr>
          <w:rFonts w:asciiTheme="majorBidi" w:hAnsiTheme="majorBidi" w:cstheme="majorBidi"/>
          <w:b/>
          <w:bCs/>
        </w:rPr>
        <w:t xml:space="preserve"> of low-tech innovation</w:t>
      </w:r>
    </w:p>
    <w:p w:rsidR="00B46762" w:rsidRDefault="00B46762" w:rsidP="00DB1095">
      <w:pPr>
        <w:jc w:val="both"/>
        <w:rPr>
          <w:rFonts w:asciiTheme="majorBidi" w:hAnsiTheme="majorBidi" w:cstheme="majorBidi"/>
        </w:rPr>
      </w:pPr>
    </w:p>
    <w:p w:rsidR="00ED2E63" w:rsidRPr="00AF1188" w:rsidRDefault="00ED2E63" w:rsidP="00DB1095">
      <w:pPr>
        <w:pStyle w:val="NormalLinespacing15lines"/>
        <w:spacing w:line="240" w:lineRule="auto"/>
        <w:rPr>
          <w:bCs/>
          <w:i/>
          <w:iCs/>
          <w:color w:val="auto"/>
          <w:sz w:val="24"/>
          <w:szCs w:val="24"/>
        </w:rPr>
      </w:pPr>
      <w:r w:rsidRPr="00AF1188">
        <w:rPr>
          <w:bCs/>
          <w:i/>
          <w:iCs/>
          <w:color w:val="auto"/>
          <w:sz w:val="24"/>
          <w:szCs w:val="24"/>
        </w:rPr>
        <w:t>Dr Muhammad</w:t>
      </w:r>
      <w:r>
        <w:rPr>
          <w:bCs/>
          <w:i/>
          <w:iCs/>
          <w:color w:val="auto"/>
          <w:sz w:val="24"/>
          <w:szCs w:val="24"/>
        </w:rPr>
        <w:t xml:space="preserve"> </w:t>
      </w:r>
      <w:proofErr w:type="spellStart"/>
      <w:r w:rsidRPr="00AF1188">
        <w:rPr>
          <w:bCs/>
          <w:i/>
          <w:iCs/>
          <w:color w:val="auto"/>
          <w:sz w:val="24"/>
          <w:szCs w:val="24"/>
        </w:rPr>
        <w:t>Nouman</w:t>
      </w:r>
      <w:proofErr w:type="spellEnd"/>
      <w:r w:rsidRPr="00AF1188">
        <w:rPr>
          <w:bCs/>
          <w:i/>
          <w:iCs/>
          <w:color w:val="auto"/>
          <w:sz w:val="24"/>
          <w:szCs w:val="24"/>
        </w:rPr>
        <w:t>,</w:t>
      </w:r>
      <w:r>
        <w:rPr>
          <w:bCs/>
          <w:i/>
          <w:iCs/>
          <w:color w:val="auto"/>
          <w:sz w:val="24"/>
          <w:szCs w:val="24"/>
        </w:rPr>
        <w:t xml:space="preserve"> Assistant Professor, Institute of Management Sciences, Peshawar, Pakistan</w:t>
      </w:r>
      <w:r w:rsidRPr="00AF1188">
        <w:rPr>
          <w:bCs/>
          <w:i/>
          <w:iCs/>
          <w:color w:val="auto"/>
          <w:sz w:val="24"/>
          <w:szCs w:val="24"/>
        </w:rPr>
        <w:t xml:space="preserve"> </w:t>
      </w:r>
      <w:hyperlink r:id="rId6" w:history="1">
        <w:r w:rsidRPr="00AF1188">
          <w:rPr>
            <w:rStyle w:val="Hyperlink"/>
            <w:bCs/>
            <w:i/>
            <w:iCs/>
            <w:sz w:val="24"/>
            <w:szCs w:val="24"/>
          </w:rPr>
          <w:t>muhammad.nouman@imsciences.edu.pk</w:t>
        </w:r>
      </w:hyperlink>
      <w:r>
        <w:rPr>
          <w:bCs/>
          <w:i/>
          <w:iCs/>
          <w:color w:val="auto"/>
          <w:sz w:val="24"/>
          <w:szCs w:val="24"/>
        </w:rPr>
        <w:t xml:space="preserve"> </w:t>
      </w:r>
    </w:p>
    <w:p w:rsidR="00ED2E63" w:rsidRDefault="00ED2E63" w:rsidP="00DB1095">
      <w:pPr>
        <w:pStyle w:val="NormalLinespacing15lines"/>
        <w:spacing w:line="240" w:lineRule="auto"/>
        <w:rPr>
          <w:bCs/>
          <w:i/>
          <w:iCs/>
          <w:color w:val="auto"/>
          <w:sz w:val="24"/>
          <w:szCs w:val="24"/>
        </w:rPr>
      </w:pPr>
      <w:r>
        <w:rPr>
          <w:bCs/>
          <w:i/>
          <w:iCs/>
          <w:color w:val="auto"/>
          <w:sz w:val="24"/>
          <w:szCs w:val="24"/>
        </w:rPr>
        <w:t xml:space="preserve">Dr Lorraine Warren*, School of Management, University of Southampton, </w:t>
      </w:r>
      <w:proofErr w:type="spellStart"/>
      <w:r>
        <w:rPr>
          <w:bCs/>
          <w:i/>
          <w:iCs/>
          <w:color w:val="auto"/>
          <w:sz w:val="24"/>
          <w:szCs w:val="24"/>
        </w:rPr>
        <w:t>Highfield</w:t>
      </w:r>
      <w:proofErr w:type="spellEnd"/>
      <w:r>
        <w:rPr>
          <w:bCs/>
          <w:i/>
          <w:iCs/>
          <w:color w:val="auto"/>
          <w:sz w:val="24"/>
          <w:szCs w:val="24"/>
        </w:rPr>
        <w:t>, Southampton, SO17 1BJ</w:t>
      </w:r>
      <w:proofErr w:type="gramStart"/>
      <w:r>
        <w:rPr>
          <w:bCs/>
          <w:i/>
          <w:iCs/>
          <w:color w:val="auto"/>
          <w:sz w:val="24"/>
          <w:szCs w:val="24"/>
        </w:rPr>
        <w:t>,UK</w:t>
      </w:r>
      <w:proofErr w:type="gramEnd"/>
      <w:r>
        <w:rPr>
          <w:bCs/>
          <w:i/>
          <w:iCs/>
          <w:color w:val="auto"/>
          <w:sz w:val="24"/>
          <w:szCs w:val="24"/>
        </w:rPr>
        <w:t xml:space="preserve">  </w:t>
      </w:r>
      <w:hyperlink r:id="rId7" w:history="1">
        <w:r w:rsidRPr="00AC624B">
          <w:rPr>
            <w:rStyle w:val="Hyperlink"/>
            <w:bCs/>
            <w:i/>
            <w:iCs/>
            <w:sz w:val="24"/>
            <w:szCs w:val="24"/>
          </w:rPr>
          <w:t>lw4@soton.ac.uk</w:t>
        </w:r>
      </w:hyperlink>
    </w:p>
    <w:p w:rsidR="00ED2E63" w:rsidRPr="00AF1188" w:rsidRDefault="00ED2E63" w:rsidP="00DB1095">
      <w:pPr>
        <w:pStyle w:val="NormalLinespacing15lines"/>
        <w:spacing w:line="240" w:lineRule="auto"/>
        <w:rPr>
          <w:bCs/>
          <w:i/>
          <w:iCs/>
          <w:color w:val="auto"/>
          <w:sz w:val="24"/>
          <w:szCs w:val="24"/>
        </w:rPr>
      </w:pPr>
    </w:p>
    <w:p w:rsidR="00ED2E63" w:rsidRDefault="00ED2E63" w:rsidP="00DB1095">
      <w:pPr>
        <w:pStyle w:val="NormalLinespacing15lines"/>
        <w:spacing w:line="240" w:lineRule="auto"/>
        <w:rPr>
          <w:bCs/>
          <w:color w:val="auto"/>
          <w:sz w:val="24"/>
          <w:szCs w:val="24"/>
        </w:rPr>
      </w:pPr>
      <w:r w:rsidRPr="003A3E33">
        <w:rPr>
          <w:bCs/>
          <w:color w:val="auto"/>
          <w:sz w:val="24"/>
          <w:szCs w:val="24"/>
        </w:rPr>
        <w:t xml:space="preserve">* </w:t>
      </w:r>
      <w:proofErr w:type="gramStart"/>
      <w:r w:rsidRPr="003A3E33">
        <w:rPr>
          <w:bCs/>
          <w:color w:val="auto"/>
          <w:sz w:val="24"/>
          <w:szCs w:val="24"/>
        </w:rPr>
        <w:t>corresponding</w:t>
      </w:r>
      <w:proofErr w:type="gramEnd"/>
      <w:r w:rsidRPr="003A3E33">
        <w:rPr>
          <w:bCs/>
          <w:color w:val="auto"/>
          <w:sz w:val="24"/>
          <w:szCs w:val="24"/>
        </w:rPr>
        <w:t xml:space="preserve"> author</w:t>
      </w:r>
    </w:p>
    <w:p w:rsidR="00ED2E63" w:rsidRPr="00ED2E63" w:rsidRDefault="00ED2E63" w:rsidP="00DB1095">
      <w:pPr>
        <w:pStyle w:val="NormalLinespacing15lines"/>
        <w:spacing w:line="240" w:lineRule="auto"/>
        <w:jc w:val="center"/>
        <w:rPr>
          <w:bCs/>
          <w:i/>
          <w:iCs/>
          <w:color w:val="auto"/>
          <w:sz w:val="24"/>
          <w:szCs w:val="24"/>
        </w:rPr>
      </w:pPr>
      <w:r>
        <w:rPr>
          <w:bCs/>
          <w:i/>
          <w:iCs/>
          <w:color w:val="auto"/>
          <w:sz w:val="24"/>
          <w:szCs w:val="24"/>
        </w:rPr>
        <w:t>Abstract</w:t>
      </w:r>
    </w:p>
    <w:p w:rsidR="00ED2E63" w:rsidRDefault="00ED2E63" w:rsidP="00DB1095">
      <w:pPr>
        <w:jc w:val="both"/>
        <w:rPr>
          <w:rFonts w:ascii="TimesNewRomanPSMT" w:eastAsiaTheme="minorEastAsia" w:hAnsi="TimesNewRomanPSMT" w:cs="TimesNewRomanPSMT"/>
        </w:rPr>
      </w:pPr>
      <w:r>
        <w:rPr>
          <w:rFonts w:asciiTheme="majorBidi" w:hAnsiTheme="majorBidi" w:cstheme="majorBidi"/>
        </w:rPr>
        <w:t>This</w:t>
      </w:r>
      <w:r w:rsidRPr="00E21014">
        <w:rPr>
          <w:rFonts w:asciiTheme="majorBidi" w:hAnsiTheme="majorBidi" w:cstheme="majorBidi"/>
        </w:rPr>
        <w:t xml:space="preserve"> </w:t>
      </w:r>
      <w:r>
        <w:rPr>
          <w:rFonts w:asciiTheme="majorBidi" w:hAnsiTheme="majorBidi" w:cstheme="majorBidi"/>
        </w:rPr>
        <w:t xml:space="preserve">paper </w:t>
      </w:r>
      <w:r w:rsidR="00395169">
        <w:rPr>
          <w:rFonts w:asciiTheme="majorBidi" w:hAnsiTheme="majorBidi" w:cstheme="majorBidi"/>
        </w:rPr>
        <w:t>examines</w:t>
      </w:r>
      <w:r>
        <w:rPr>
          <w:rFonts w:asciiTheme="majorBidi" w:hAnsiTheme="majorBidi" w:cstheme="majorBidi"/>
        </w:rPr>
        <w:t xml:space="preserve"> the </w:t>
      </w:r>
      <w:r w:rsidRPr="00E21014">
        <w:rPr>
          <w:rFonts w:asciiTheme="majorBidi" w:hAnsiTheme="majorBidi" w:cstheme="majorBidi"/>
        </w:rPr>
        <w:t>marble indus</w:t>
      </w:r>
      <w:r>
        <w:rPr>
          <w:rFonts w:asciiTheme="majorBidi" w:hAnsiTheme="majorBidi" w:cstheme="majorBidi"/>
        </w:rPr>
        <w:t>try of Nor</w:t>
      </w:r>
      <w:r w:rsidR="00302C8B">
        <w:rPr>
          <w:rFonts w:asciiTheme="majorBidi" w:hAnsiTheme="majorBidi" w:cstheme="majorBidi"/>
        </w:rPr>
        <w:t xml:space="preserve">th-West </w:t>
      </w:r>
      <w:r w:rsidR="00395169">
        <w:rPr>
          <w:rFonts w:asciiTheme="majorBidi" w:hAnsiTheme="majorBidi" w:cstheme="majorBidi"/>
        </w:rPr>
        <w:t xml:space="preserve">Pakistan. </w:t>
      </w:r>
      <w:r w:rsidR="00225304">
        <w:rPr>
          <w:rFonts w:asciiTheme="majorBidi" w:hAnsiTheme="majorBidi" w:cstheme="majorBidi"/>
        </w:rPr>
        <w:t>Although this low-tech (LT)</w:t>
      </w:r>
      <w:r>
        <w:rPr>
          <w:rFonts w:asciiTheme="majorBidi" w:hAnsiTheme="majorBidi" w:cstheme="majorBidi"/>
        </w:rPr>
        <w:t xml:space="preserve"> sector is c</w:t>
      </w:r>
      <w:r w:rsidRPr="00E21014">
        <w:rPr>
          <w:rFonts w:asciiTheme="majorBidi" w:hAnsiTheme="majorBidi" w:cstheme="majorBidi"/>
        </w:rPr>
        <w:t xml:space="preserve">haracterized by </w:t>
      </w:r>
      <w:r>
        <w:rPr>
          <w:rFonts w:asciiTheme="majorBidi" w:hAnsiTheme="majorBidi" w:cstheme="majorBidi"/>
        </w:rPr>
        <w:t>a lack of innovation and resource wastage, it has been earmarked for upgrade as one of</w:t>
      </w:r>
      <w:r w:rsidRPr="00E21014">
        <w:rPr>
          <w:rFonts w:asciiTheme="majorBidi" w:hAnsiTheme="majorBidi" w:cstheme="majorBidi"/>
        </w:rPr>
        <w:t xml:space="preserve"> Pakistan’s three SME-based industries where policy or institutional actions can have the greatest positive impact</w:t>
      </w:r>
      <w:r w:rsidR="00395169">
        <w:rPr>
          <w:rFonts w:asciiTheme="majorBidi" w:hAnsiTheme="majorBidi" w:cstheme="majorBidi"/>
        </w:rPr>
        <w:t xml:space="preserve"> for regional development.</w:t>
      </w:r>
      <w:r>
        <w:rPr>
          <w:rFonts w:asciiTheme="majorBidi" w:hAnsiTheme="majorBidi" w:cstheme="majorBidi"/>
        </w:rPr>
        <w:t xml:space="preserve">  </w:t>
      </w:r>
      <w:r>
        <w:t xml:space="preserve">The aim of this </w:t>
      </w:r>
      <w:r w:rsidR="00395169">
        <w:t>study</w:t>
      </w:r>
      <w:r>
        <w:t xml:space="preserve"> is to generate an in-depth understanding of the sector by exploring the perspectives of </w:t>
      </w:r>
      <w:r w:rsidR="00041F11">
        <w:t>key stakeholders</w:t>
      </w:r>
      <w:r>
        <w:t>. In doing so, it is hoped that entrepreneurship and SME development will be stimulated with pos</w:t>
      </w:r>
      <w:r w:rsidR="00395169">
        <w:t xml:space="preserve">itive benefits for the region. </w:t>
      </w:r>
      <w:r w:rsidR="00225304">
        <w:t>A</w:t>
      </w:r>
      <w:r>
        <w:t xml:space="preserve"> systemic perspective </w:t>
      </w:r>
      <w:r w:rsidR="00225304">
        <w:t xml:space="preserve">is employed </w:t>
      </w:r>
      <w:r>
        <w:t xml:space="preserve">to try and gain insight into interactions and connections between actors in the value creation system, to better identify where improvement might be made.  </w:t>
      </w:r>
      <w:r w:rsidR="00225304">
        <w:t xml:space="preserve">The paper </w:t>
      </w:r>
      <w:r w:rsidR="00395169">
        <w:t xml:space="preserve">uses a </w:t>
      </w:r>
      <w:r w:rsidR="00395169">
        <w:rPr>
          <w:rFonts w:asciiTheme="majorBidi" w:hAnsiTheme="majorBidi" w:cstheme="majorBidi"/>
        </w:rPr>
        <w:t xml:space="preserve">multilevel </w:t>
      </w:r>
      <w:r w:rsidR="00395169" w:rsidRPr="00E21014">
        <w:rPr>
          <w:rFonts w:asciiTheme="majorBidi" w:hAnsiTheme="majorBidi" w:cstheme="majorBidi"/>
        </w:rPr>
        <w:t>analytical framework</w:t>
      </w:r>
      <w:r w:rsidR="00395169">
        <w:t xml:space="preserve"> within a </w:t>
      </w:r>
      <w:r w:rsidR="00225304">
        <w:t>case study approach</w:t>
      </w:r>
      <w:r w:rsidR="00395169">
        <w:t xml:space="preserve"> overall</w:t>
      </w:r>
      <w:r w:rsidR="00225304" w:rsidRPr="00E21014">
        <w:rPr>
          <w:rFonts w:asciiTheme="majorBidi" w:hAnsiTheme="majorBidi" w:cstheme="majorBidi"/>
        </w:rPr>
        <w:t xml:space="preserve">. </w:t>
      </w:r>
      <w:r>
        <w:t>T</w:t>
      </w:r>
      <w:r>
        <w:rPr>
          <w:rFonts w:asciiTheme="majorBidi" w:hAnsiTheme="majorBidi" w:cstheme="majorBidi"/>
        </w:rPr>
        <w:t>he study adds to our knowledge of LT innovation,</w:t>
      </w:r>
      <w:r w:rsidR="00395169">
        <w:rPr>
          <w:rFonts w:asciiTheme="majorBidi" w:hAnsiTheme="majorBidi" w:cstheme="majorBidi"/>
        </w:rPr>
        <w:t xml:space="preserve"> which tends to be forgotten </w:t>
      </w:r>
      <w:r w:rsidR="00225304">
        <w:rPr>
          <w:rFonts w:asciiTheme="majorBidi" w:hAnsiTheme="majorBidi" w:cstheme="majorBidi"/>
        </w:rPr>
        <w:t>in innovation policy,</w:t>
      </w:r>
      <w:r>
        <w:rPr>
          <w:rFonts w:asciiTheme="majorBidi" w:hAnsiTheme="majorBidi" w:cstheme="majorBidi"/>
        </w:rPr>
        <w:t xml:space="preserve"> particularly in developing countries</w:t>
      </w:r>
      <w:r w:rsidR="00225304">
        <w:rPr>
          <w:rFonts w:asciiTheme="majorBidi" w:hAnsiTheme="majorBidi" w:cstheme="majorBidi"/>
        </w:rPr>
        <w:t xml:space="preserve">.  The study also adds </w:t>
      </w:r>
      <w:r>
        <w:rPr>
          <w:rFonts w:asciiTheme="majorBidi" w:hAnsiTheme="majorBidi" w:cstheme="majorBidi"/>
        </w:rPr>
        <w:t xml:space="preserve">to our understanding of the potential for entrepreneurial behaviour at the micro-level where </w:t>
      </w:r>
      <w:proofErr w:type="spellStart"/>
      <w:r>
        <w:rPr>
          <w:rFonts w:asciiTheme="majorBidi" w:hAnsiTheme="majorBidi" w:cstheme="majorBidi"/>
        </w:rPr>
        <w:t>ongoing</w:t>
      </w:r>
      <w:proofErr w:type="spellEnd"/>
      <w:r>
        <w:rPr>
          <w:rFonts w:asciiTheme="majorBidi" w:hAnsiTheme="majorBidi" w:cstheme="majorBidi"/>
        </w:rPr>
        <w:t xml:space="preserve"> conflict is a significant element to consider in achieving change.  </w:t>
      </w:r>
      <w:r w:rsidR="004F4579">
        <w:rPr>
          <w:rFonts w:asciiTheme="majorBidi" w:hAnsiTheme="majorBidi" w:cstheme="majorBidi"/>
        </w:rPr>
        <w:t>The results of the</w:t>
      </w:r>
      <w:r w:rsidR="00225304">
        <w:rPr>
          <w:rFonts w:asciiTheme="majorBidi" w:hAnsiTheme="majorBidi" w:cstheme="majorBidi"/>
        </w:rPr>
        <w:t xml:space="preserve"> study </w:t>
      </w:r>
      <w:r w:rsidR="004F4579">
        <w:rPr>
          <w:rFonts w:ascii="TimesNewRomanPSMT" w:eastAsiaTheme="minorEastAsia" w:hAnsi="TimesNewRomanPSMT" w:cs="TimesNewRomanPSMT"/>
        </w:rPr>
        <w:t>enable</w:t>
      </w:r>
      <w:r w:rsidRPr="000F6F6A">
        <w:rPr>
          <w:rFonts w:ascii="TimesNewRomanPSMT" w:eastAsiaTheme="minorEastAsia" w:hAnsi="TimesNewRomanPSMT" w:cs="TimesNewRomanPSMT"/>
        </w:rPr>
        <w:t xml:space="preserve"> a</w:t>
      </w:r>
      <w:r w:rsidRPr="000F6F6A">
        <w:rPr>
          <w:rFonts w:ascii="TimesNewRomanPSMT" w:eastAsiaTheme="minorEastAsia" w:hAnsi="TimesNewRomanPSMT" w:cs="TimesNewRomanPSMT"/>
          <w:i/>
          <w:iCs/>
        </w:rPr>
        <w:t xml:space="preserve"> </w:t>
      </w:r>
      <w:r w:rsidRPr="000F6F6A">
        <w:rPr>
          <w:rFonts w:ascii="TimesNewRomanPSMT" w:eastAsiaTheme="minorEastAsia" w:hAnsi="TimesNewRomanPSMT" w:cs="TimesNewRomanPSMT"/>
        </w:rPr>
        <w:t>sharper fo</w:t>
      </w:r>
      <w:r>
        <w:rPr>
          <w:rFonts w:ascii="TimesNewRomanPSMT" w:eastAsiaTheme="minorEastAsia" w:hAnsi="TimesNewRomanPSMT" w:cs="TimesNewRomanPSMT"/>
        </w:rPr>
        <w:t>c</w:t>
      </w:r>
      <w:r w:rsidRPr="000F6F6A">
        <w:rPr>
          <w:rFonts w:ascii="TimesNewRomanPSMT" w:eastAsiaTheme="minorEastAsia" w:hAnsi="TimesNewRomanPSMT" w:cs="TimesNewRomanPSMT"/>
        </w:rPr>
        <w:t xml:space="preserve">us on where improvement </w:t>
      </w:r>
      <w:r>
        <w:rPr>
          <w:rFonts w:ascii="TimesNewRomanPSMT" w:eastAsiaTheme="minorEastAsia" w:hAnsi="TimesNewRomanPSMT" w:cs="TimesNewRomanPSMT"/>
        </w:rPr>
        <w:t>attempts should be made.</w:t>
      </w:r>
    </w:p>
    <w:p w:rsidR="0042770D" w:rsidRDefault="0042770D" w:rsidP="00DB1095">
      <w:pPr>
        <w:jc w:val="both"/>
        <w:rPr>
          <w:rFonts w:ascii="TimesNewRomanPSMT" w:eastAsiaTheme="minorEastAsia" w:hAnsi="TimesNewRomanPSMT" w:cs="TimesNewRomanPSMT"/>
        </w:rPr>
      </w:pPr>
    </w:p>
    <w:p w:rsidR="0042770D" w:rsidRDefault="0042770D" w:rsidP="00DB1095">
      <w:pPr>
        <w:jc w:val="both"/>
        <w:rPr>
          <w:rFonts w:ascii="TimesNewRomanPSMT" w:eastAsiaTheme="minorEastAsia" w:hAnsi="TimesNewRomanPSMT" w:cs="TimesNewRomanPSMT"/>
        </w:rPr>
      </w:pPr>
      <w:r>
        <w:rPr>
          <w:rFonts w:ascii="TimesNewRomanPSMT" w:eastAsiaTheme="minorEastAsia" w:hAnsi="TimesNewRomanPSMT" w:cs="TimesNewRomanPSMT"/>
        </w:rPr>
        <w:t>Key words: innovation; entrepreneurship; Pakistan; regional development; marble industry; low-tech</w:t>
      </w:r>
    </w:p>
    <w:p w:rsidR="0042770D" w:rsidRPr="000F6F6A" w:rsidRDefault="0042770D" w:rsidP="00DB1095">
      <w:pPr>
        <w:jc w:val="both"/>
        <w:rPr>
          <w:rFonts w:asciiTheme="majorBidi" w:hAnsiTheme="majorBidi" w:cstheme="majorBidi"/>
        </w:rPr>
      </w:pPr>
    </w:p>
    <w:p w:rsidR="00ED2E63" w:rsidRDefault="00ED2E63" w:rsidP="00DB1095">
      <w:pPr>
        <w:rPr>
          <w:rFonts w:asciiTheme="majorBidi" w:hAnsiTheme="majorBidi" w:cstheme="majorBidi"/>
        </w:rPr>
      </w:pPr>
      <w:r>
        <w:rPr>
          <w:rFonts w:asciiTheme="majorBidi" w:hAnsiTheme="majorBidi" w:cstheme="majorBidi"/>
        </w:rPr>
        <w:br w:type="page"/>
      </w:r>
    </w:p>
    <w:p w:rsidR="00ED2E63" w:rsidRPr="00B46762" w:rsidRDefault="00ED2E63" w:rsidP="00DB1095">
      <w:pPr>
        <w:jc w:val="both"/>
        <w:rPr>
          <w:rFonts w:asciiTheme="majorBidi" w:hAnsiTheme="majorBidi" w:cstheme="majorBidi"/>
          <w:b/>
          <w:bCs/>
        </w:rPr>
      </w:pPr>
      <w:r w:rsidRPr="00B46762">
        <w:rPr>
          <w:rFonts w:asciiTheme="majorBidi" w:hAnsiTheme="majorBidi" w:cstheme="majorBidi"/>
          <w:b/>
          <w:bCs/>
        </w:rPr>
        <w:lastRenderedPageBreak/>
        <w:t xml:space="preserve">Opportunities and challenges for the marble industry in </w:t>
      </w:r>
      <w:r w:rsidR="00302C8B">
        <w:rPr>
          <w:rFonts w:asciiTheme="majorBidi" w:hAnsiTheme="majorBidi" w:cstheme="majorBidi"/>
          <w:b/>
          <w:bCs/>
        </w:rPr>
        <w:t xml:space="preserve">North-West </w:t>
      </w:r>
      <w:r w:rsidRPr="00B46762">
        <w:rPr>
          <w:rFonts w:asciiTheme="majorBidi" w:hAnsiTheme="majorBidi" w:cstheme="majorBidi"/>
          <w:b/>
          <w:bCs/>
        </w:rPr>
        <w:t>Pakistan: a systemic analysis</w:t>
      </w:r>
      <w:r>
        <w:rPr>
          <w:rFonts w:asciiTheme="majorBidi" w:hAnsiTheme="majorBidi" w:cstheme="majorBidi"/>
          <w:b/>
          <w:bCs/>
        </w:rPr>
        <w:t xml:space="preserve"> of low-tech innovation</w:t>
      </w:r>
      <w:r w:rsidR="00C57BF9">
        <w:rPr>
          <w:rFonts w:asciiTheme="majorBidi" w:hAnsiTheme="majorBidi" w:cstheme="majorBidi"/>
          <w:b/>
          <w:bCs/>
        </w:rPr>
        <w:t xml:space="preserve"> (or the lack of it)</w:t>
      </w:r>
    </w:p>
    <w:p w:rsidR="00CB50CE" w:rsidRDefault="00CB50CE" w:rsidP="00DB1095">
      <w:pPr>
        <w:jc w:val="both"/>
        <w:rPr>
          <w:rFonts w:asciiTheme="majorBidi" w:hAnsiTheme="majorBidi" w:cstheme="majorBidi"/>
        </w:rPr>
      </w:pPr>
    </w:p>
    <w:p w:rsidR="00E21014" w:rsidRDefault="00E21014" w:rsidP="00DB1095">
      <w:pPr>
        <w:jc w:val="both"/>
        <w:rPr>
          <w:rFonts w:asciiTheme="majorBidi" w:hAnsiTheme="majorBidi" w:cstheme="majorBidi"/>
        </w:rPr>
      </w:pPr>
      <w:r w:rsidRPr="00E21014">
        <w:rPr>
          <w:rFonts w:asciiTheme="majorBidi" w:hAnsiTheme="majorBidi" w:cstheme="majorBidi"/>
        </w:rPr>
        <w:t xml:space="preserve">In recent times, </w:t>
      </w:r>
      <w:r w:rsidR="009F43E2">
        <w:rPr>
          <w:rFonts w:asciiTheme="majorBidi" w:hAnsiTheme="majorBidi" w:cstheme="majorBidi"/>
        </w:rPr>
        <w:t>North-W</w:t>
      </w:r>
      <w:r w:rsidR="00217A13">
        <w:rPr>
          <w:rFonts w:asciiTheme="majorBidi" w:hAnsiTheme="majorBidi" w:cstheme="majorBidi"/>
        </w:rPr>
        <w:t>est</w:t>
      </w:r>
      <w:r w:rsidR="0052776E">
        <w:rPr>
          <w:rFonts w:asciiTheme="majorBidi" w:hAnsiTheme="majorBidi" w:cstheme="majorBidi"/>
        </w:rPr>
        <w:t xml:space="preserve"> Pakistan</w:t>
      </w:r>
      <w:r w:rsidRPr="00E21014">
        <w:rPr>
          <w:rFonts w:asciiTheme="majorBidi" w:hAnsiTheme="majorBidi" w:cstheme="majorBidi"/>
        </w:rPr>
        <w:t xml:space="preserve"> has had the misfortune of making headlines for all the wrong reasons, including </w:t>
      </w:r>
      <w:proofErr w:type="spellStart"/>
      <w:r w:rsidRPr="00E21014">
        <w:rPr>
          <w:rFonts w:asciiTheme="majorBidi" w:hAnsiTheme="majorBidi" w:cstheme="majorBidi"/>
        </w:rPr>
        <w:t>ongoing</w:t>
      </w:r>
      <w:proofErr w:type="spellEnd"/>
      <w:r w:rsidRPr="00E21014">
        <w:rPr>
          <w:rFonts w:asciiTheme="majorBidi" w:hAnsiTheme="majorBidi" w:cstheme="majorBidi"/>
        </w:rPr>
        <w:t xml:space="preserve"> </w:t>
      </w:r>
      <w:r w:rsidR="00D753BB">
        <w:rPr>
          <w:rFonts w:asciiTheme="majorBidi" w:hAnsiTheme="majorBidi" w:cstheme="majorBidi"/>
        </w:rPr>
        <w:t>regional conflict</w:t>
      </w:r>
      <w:r>
        <w:rPr>
          <w:rFonts w:asciiTheme="majorBidi" w:hAnsiTheme="majorBidi" w:cstheme="majorBidi"/>
        </w:rPr>
        <w:t>, terrorism,</w:t>
      </w:r>
      <w:r w:rsidRPr="00E21014">
        <w:rPr>
          <w:rFonts w:asciiTheme="majorBidi" w:hAnsiTheme="majorBidi" w:cstheme="majorBidi"/>
        </w:rPr>
        <w:t xml:space="preserve"> and damaging floods. Yet the province </w:t>
      </w:r>
      <w:r w:rsidR="0052776E">
        <w:rPr>
          <w:rFonts w:asciiTheme="majorBidi" w:hAnsiTheme="majorBidi" w:cstheme="majorBidi"/>
        </w:rPr>
        <w:t>has much good to offer</w:t>
      </w:r>
      <w:r w:rsidRPr="00E21014">
        <w:rPr>
          <w:rFonts w:asciiTheme="majorBidi" w:hAnsiTheme="majorBidi" w:cstheme="majorBidi"/>
        </w:rPr>
        <w:t xml:space="preserve">, </w:t>
      </w:r>
      <w:r>
        <w:rPr>
          <w:rFonts w:asciiTheme="majorBidi" w:hAnsiTheme="majorBidi" w:cstheme="majorBidi"/>
        </w:rPr>
        <w:t>particularly in the</w:t>
      </w:r>
      <w:r w:rsidRPr="00E21014">
        <w:rPr>
          <w:rFonts w:asciiTheme="majorBidi" w:hAnsiTheme="majorBidi" w:cstheme="majorBidi"/>
        </w:rPr>
        <w:t xml:space="preserve"> field of enterprise development, with small business sectors rich in potential, particularly leather, jewellery, furniture, marble and agriculture.</w:t>
      </w:r>
    </w:p>
    <w:p w:rsidR="00E21014" w:rsidRDefault="00E21014" w:rsidP="00DB1095">
      <w:pPr>
        <w:jc w:val="both"/>
        <w:rPr>
          <w:rFonts w:asciiTheme="majorBidi" w:hAnsiTheme="majorBidi" w:cstheme="majorBidi"/>
        </w:rPr>
      </w:pPr>
    </w:p>
    <w:p w:rsidR="00E21014" w:rsidRDefault="00E21014" w:rsidP="00DB1095">
      <w:pPr>
        <w:jc w:val="both"/>
        <w:rPr>
          <w:rFonts w:asciiTheme="majorBidi" w:hAnsiTheme="majorBidi" w:cstheme="majorBidi"/>
        </w:rPr>
      </w:pPr>
      <w:r>
        <w:rPr>
          <w:rFonts w:asciiTheme="majorBidi" w:hAnsiTheme="majorBidi" w:cstheme="majorBidi"/>
        </w:rPr>
        <w:t>This</w:t>
      </w:r>
      <w:r w:rsidRPr="00E21014">
        <w:rPr>
          <w:rFonts w:asciiTheme="majorBidi" w:hAnsiTheme="majorBidi" w:cstheme="majorBidi"/>
        </w:rPr>
        <w:t xml:space="preserve"> research is empirically rooted in the marble indus</w:t>
      </w:r>
      <w:r w:rsidR="0052776E">
        <w:rPr>
          <w:rFonts w:asciiTheme="majorBidi" w:hAnsiTheme="majorBidi" w:cstheme="majorBidi"/>
        </w:rPr>
        <w:t xml:space="preserve">try of </w:t>
      </w:r>
      <w:r w:rsidR="009F43E2">
        <w:rPr>
          <w:rFonts w:asciiTheme="majorBidi" w:hAnsiTheme="majorBidi" w:cstheme="majorBidi"/>
        </w:rPr>
        <w:t>North-W</w:t>
      </w:r>
      <w:r w:rsidR="00FA29B9">
        <w:rPr>
          <w:rFonts w:asciiTheme="majorBidi" w:hAnsiTheme="majorBidi" w:cstheme="majorBidi"/>
        </w:rPr>
        <w:t xml:space="preserve">est </w:t>
      </w:r>
      <w:r w:rsidR="0052776E">
        <w:rPr>
          <w:rFonts w:asciiTheme="majorBidi" w:hAnsiTheme="majorBidi" w:cstheme="majorBidi"/>
        </w:rPr>
        <w:t xml:space="preserve">Pakistan, which </w:t>
      </w:r>
      <w:r w:rsidRPr="00E21014">
        <w:rPr>
          <w:rFonts w:asciiTheme="majorBidi" w:hAnsiTheme="majorBidi" w:cstheme="majorBidi"/>
        </w:rPr>
        <w:t xml:space="preserve">has two subsectors (mining and processing). Characterized by </w:t>
      </w:r>
      <w:r w:rsidR="00D753BB">
        <w:rPr>
          <w:rFonts w:asciiTheme="majorBidi" w:hAnsiTheme="majorBidi" w:cstheme="majorBidi"/>
        </w:rPr>
        <w:t>a lack of innovation</w:t>
      </w:r>
      <w:r w:rsidRPr="00E21014">
        <w:rPr>
          <w:rFonts w:asciiTheme="majorBidi" w:hAnsiTheme="majorBidi" w:cstheme="majorBidi"/>
        </w:rPr>
        <w:t xml:space="preserve">, the sector suffers from up to 70% resource wastage with $ 60 – 70 million losses per year in exports </w:t>
      </w:r>
      <w:r w:rsidR="00D753BB">
        <w:rPr>
          <w:rFonts w:asciiTheme="majorBidi" w:hAnsiTheme="majorBidi" w:cstheme="majorBidi"/>
        </w:rPr>
        <w:t>alone</w:t>
      </w:r>
      <w:r w:rsidR="00A617D4">
        <w:rPr>
          <w:rFonts w:asciiTheme="majorBidi" w:hAnsiTheme="majorBidi" w:cstheme="majorBidi"/>
        </w:rPr>
        <w:t xml:space="preserve"> (SMEDA 2002;</w:t>
      </w:r>
      <w:r w:rsidRPr="00E21014">
        <w:rPr>
          <w:rFonts w:asciiTheme="majorBidi" w:hAnsiTheme="majorBidi" w:cstheme="majorBidi"/>
        </w:rPr>
        <w:t xml:space="preserve"> IM</w:t>
      </w:r>
      <w:r w:rsidR="00A617D4">
        <w:rPr>
          <w:rFonts w:asciiTheme="majorBidi" w:hAnsiTheme="majorBidi" w:cstheme="majorBidi"/>
        </w:rPr>
        <w:t>S</w:t>
      </w:r>
      <w:r>
        <w:rPr>
          <w:rFonts w:asciiTheme="majorBidi" w:hAnsiTheme="majorBidi" w:cstheme="majorBidi"/>
        </w:rPr>
        <w:t xml:space="preserve"> 2007). However, the sector has been earmarked </w:t>
      </w:r>
      <w:r w:rsidR="00732C38">
        <w:rPr>
          <w:rFonts w:asciiTheme="majorBidi" w:hAnsiTheme="majorBidi" w:cstheme="majorBidi"/>
        </w:rPr>
        <w:t xml:space="preserve">for an overall upgrade of the whole value chain, </w:t>
      </w:r>
      <w:r>
        <w:rPr>
          <w:rFonts w:asciiTheme="majorBidi" w:hAnsiTheme="majorBidi" w:cstheme="majorBidi"/>
        </w:rPr>
        <w:t>as</w:t>
      </w:r>
      <w:r w:rsidRPr="00E21014">
        <w:rPr>
          <w:rFonts w:asciiTheme="majorBidi" w:hAnsiTheme="majorBidi" w:cstheme="majorBidi"/>
        </w:rPr>
        <w:t xml:space="preserve"> one of Pakistan’s three SME-based industries with </w:t>
      </w:r>
      <w:r w:rsidR="00A617D4">
        <w:rPr>
          <w:rFonts w:asciiTheme="majorBidi" w:hAnsiTheme="majorBidi" w:cstheme="majorBidi"/>
        </w:rPr>
        <w:t>‘new potential for growth’ (Zia</w:t>
      </w:r>
      <w:r w:rsidRPr="00E21014">
        <w:rPr>
          <w:rFonts w:asciiTheme="majorBidi" w:hAnsiTheme="majorBidi" w:cstheme="majorBidi"/>
        </w:rPr>
        <w:t xml:space="preserve"> 2007) where policy or institutional actions can have t</w:t>
      </w:r>
      <w:r w:rsidR="00A617D4">
        <w:rPr>
          <w:rFonts w:asciiTheme="majorBidi" w:hAnsiTheme="majorBidi" w:cstheme="majorBidi"/>
        </w:rPr>
        <w:t>he greatest positive impact (WB</w:t>
      </w:r>
      <w:r w:rsidRPr="00E21014">
        <w:rPr>
          <w:rFonts w:asciiTheme="majorBidi" w:hAnsiTheme="majorBidi" w:cstheme="majorBidi"/>
        </w:rPr>
        <w:t xml:space="preserve"> 2006). This is in line with a regional development agenda that seeks to enhance local industries by exploiting the area’s natural resources.</w:t>
      </w:r>
      <w:r w:rsidR="001D15F9">
        <w:rPr>
          <w:rFonts w:asciiTheme="majorBidi" w:hAnsiTheme="majorBidi" w:cstheme="majorBidi"/>
        </w:rPr>
        <w:t xml:space="preserve">  The marble sector is challenging</w:t>
      </w:r>
      <w:r w:rsidR="0052776E">
        <w:rPr>
          <w:rFonts w:asciiTheme="majorBidi" w:hAnsiTheme="majorBidi" w:cstheme="majorBidi"/>
        </w:rPr>
        <w:t>,</w:t>
      </w:r>
      <w:r w:rsidR="001D15F9">
        <w:rPr>
          <w:rFonts w:asciiTheme="majorBidi" w:hAnsiTheme="majorBidi" w:cstheme="majorBidi"/>
        </w:rPr>
        <w:t xml:space="preserve"> however</w:t>
      </w:r>
      <w:r w:rsidR="0052776E">
        <w:rPr>
          <w:rFonts w:asciiTheme="majorBidi" w:hAnsiTheme="majorBidi" w:cstheme="majorBidi"/>
        </w:rPr>
        <w:t>,</w:t>
      </w:r>
      <w:r w:rsidR="001D15F9">
        <w:rPr>
          <w:rFonts w:asciiTheme="majorBidi" w:hAnsiTheme="majorBidi" w:cstheme="majorBidi"/>
        </w:rPr>
        <w:t xml:space="preserve"> in that the </w:t>
      </w:r>
      <w:r w:rsidR="001D15F9">
        <w:t xml:space="preserve">marble mining and processing firms </w:t>
      </w:r>
      <w:r w:rsidR="009F3056">
        <w:t xml:space="preserve">have historically </w:t>
      </w:r>
      <w:r w:rsidR="001D15F9">
        <w:t>demonstrate</w:t>
      </w:r>
      <w:r w:rsidR="009F3056">
        <w:t>d</w:t>
      </w:r>
      <w:r w:rsidR="001D15F9">
        <w:t xml:space="preserve"> very limited</w:t>
      </w:r>
      <w:r w:rsidR="0052776E">
        <w:t>, incremental</w:t>
      </w:r>
      <w:r w:rsidR="001D15F9">
        <w:t xml:space="preserve"> product and process innovations</w:t>
      </w:r>
      <w:r w:rsidR="00D753BB">
        <w:t xml:space="preserve">.  </w:t>
      </w:r>
      <w:r w:rsidR="009F3056">
        <w:t>Lack of innovation has been</w:t>
      </w:r>
      <w:r w:rsidR="001D15F9">
        <w:t xml:space="preserve"> the norm</w:t>
      </w:r>
      <w:r w:rsidR="0052776E">
        <w:t>,</w:t>
      </w:r>
      <w:r w:rsidR="001D15F9">
        <w:t xml:space="preserve"> whereby the same products (tiles, slabs, decorative items) are being </w:t>
      </w:r>
      <w:proofErr w:type="gramStart"/>
      <w:r w:rsidR="001D15F9">
        <w:t>produced</w:t>
      </w:r>
      <w:r w:rsidR="0052776E">
        <w:t>,</w:t>
      </w:r>
      <w:proofErr w:type="gramEnd"/>
      <w:r w:rsidR="001D15F9">
        <w:t xml:space="preserve"> applying the same production technologies (blasting, driller, excavator, loader, vertical/horizontal cutter, gang saw, polisher and others) that have been in place for decades.</w:t>
      </w:r>
      <w:r w:rsidR="009F3056">
        <w:t xml:space="preserve">  The overall aim of this research is to generate an in-depth understanding of the </w:t>
      </w:r>
      <w:r w:rsidR="001D4F7B">
        <w:t>lack</w:t>
      </w:r>
      <w:r w:rsidR="00D753BB">
        <w:t xml:space="preserve"> of innovation in this</w:t>
      </w:r>
      <w:r w:rsidR="009F3056">
        <w:t xml:space="preserve"> low-technology </w:t>
      </w:r>
      <w:r w:rsidR="00D753BB">
        <w:t xml:space="preserve">(LT) </w:t>
      </w:r>
      <w:r w:rsidR="009F3056">
        <w:t xml:space="preserve">sector by exploring </w:t>
      </w:r>
      <w:r w:rsidR="00D753BB">
        <w:t xml:space="preserve">the </w:t>
      </w:r>
      <w:r w:rsidR="009F3056">
        <w:t>perspectives of key stakeholders in the industry. In doing so, it is hoped that entrepreneurship and SME development will be stimulated with positive benefits for the region.  We use a systemic perspective to try and gain insight into interactions and connections</w:t>
      </w:r>
      <w:r w:rsidR="00D753BB">
        <w:t xml:space="preserve"> between actors in the </w:t>
      </w:r>
      <w:r w:rsidR="00F46FA4">
        <w:t>value creation system</w:t>
      </w:r>
      <w:r w:rsidR="009F3056">
        <w:t xml:space="preserve">, in order to gain a sense of the overall picture, and of course, better identify where improvement might be made. One distinctive </w:t>
      </w:r>
      <w:r w:rsidR="00AE14AF">
        <w:t>contribution</w:t>
      </w:r>
      <w:r w:rsidR="009F3056">
        <w:t xml:space="preserve"> of this research is that data collection has been carried out in very inaccessible regions</w:t>
      </w:r>
      <w:r w:rsidR="00AE14AF">
        <w:t xml:space="preserve"> (through geographical and social constraints)</w:t>
      </w:r>
      <w:r w:rsidR="009F3056">
        <w:t>, by a local researcher who is able to</w:t>
      </w:r>
      <w:r w:rsidR="00AE14AF">
        <w:t xml:space="preserve"> access and assess appropriate resources in situ.  This adds great power to this distinctive study that can add real value to the efforts of the Pakistan government to improve the region.</w:t>
      </w:r>
      <w:r w:rsidR="00F1655F">
        <w:t xml:space="preserve">  </w:t>
      </w:r>
    </w:p>
    <w:p w:rsidR="00E21014" w:rsidRDefault="00E21014" w:rsidP="00DB1095">
      <w:pPr>
        <w:jc w:val="both"/>
        <w:rPr>
          <w:rFonts w:asciiTheme="majorBidi" w:hAnsiTheme="majorBidi" w:cstheme="majorBidi"/>
        </w:rPr>
      </w:pPr>
    </w:p>
    <w:p w:rsidR="00F1655F" w:rsidRDefault="00AE14AF" w:rsidP="00DB1095">
      <w:pPr>
        <w:autoSpaceDE w:val="0"/>
        <w:autoSpaceDN w:val="0"/>
        <w:adjustRightInd w:val="0"/>
        <w:rPr>
          <w:rFonts w:asciiTheme="majorBidi" w:hAnsiTheme="majorBidi" w:cstheme="majorBidi"/>
        </w:rPr>
      </w:pPr>
      <w:r>
        <w:rPr>
          <w:rFonts w:asciiTheme="majorBidi" w:hAnsiTheme="majorBidi" w:cstheme="majorBidi"/>
        </w:rPr>
        <w:t xml:space="preserve">Further, the study adds to our knowledge of </w:t>
      </w:r>
      <w:r w:rsidR="00D753BB">
        <w:rPr>
          <w:rFonts w:asciiTheme="majorBidi" w:hAnsiTheme="majorBidi" w:cstheme="majorBidi"/>
        </w:rPr>
        <w:t>LT</w:t>
      </w:r>
      <w:r>
        <w:rPr>
          <w:rFonts w:asciiTheme="majorBidi" w:hAnsiTheme="majorBidi" w:cstheme="majorBidi"/>
        </w:rPr>
        <w:t xml:space="preserve"> innovation, particularly in developing countries.  </w:t>
      </w:r>
      <w:r w:rsidR="00D753BB">
        <w:rPr>
          <w:rFonts w:asciiTheme="majorBidi" w:hAnsiTheme="majorBidi" w:cstheme="majorBidi"/>
        </w:rPr>
        <w:t>LT</w:t>
      </w:r>
      <w:r w:rsidR="00E21014" w:rsidRPr="00E21014">
        <w:rPr>
          <w:rFonts w:asciiTheme="majorBidi" w:hAnsiTheme="majorBidi" w:cstheme="majorBidi"/>
        </w:rPr>
        <w:t xml:space="preserve"> sectors (characterized by zero or limited R&amp;D intensity) are considered the ‘forgotten sectors’ in innovation policy </w:t>
      </w:r>
      <w:r w:rsidR="00E21014" w:rsidRPr="00EC7CCC">
        <w:rPr>
          <w:rFonts w:asciiTheme="majorBidi" w:hAnsiTheme="majorBidi" w:cstheme="majorBidi"/>
        </w:rPr>
        <w:t>(Hirsch-</w:t>
      </w:r>
      <w:proofErr w:type="spellStart"/>
      <w:r w:rsidR="00E21014" w:rsidRPr="00EC7CCC">
        <w:rPr>
          <w:rFonts w:asciiTheme="majorBidi" w:hAnsiTheme="majorBidi" w:cstheme="majorBidi"/>
        </w:rPr>
        <w:t>Kreinsen</w:t>
      </w:r>
      <w:proofErr w:type="spellEnd"/>
      <w:r w:rsidR="00E21014" w:rsidRPr="00EC7CCC">
        <w:rPr>
          <w:rFonts w:asciiTheme="majorBidi" w:hAnsiTheme="majorBidi" w:cstheme="majorBidi"/>
        </w:rPr>
        <w:t xml:space="preserve"> 2008a). </w:t>
      </w:r>
      <w:r w:rsidR="00900723" w:rsidRPr="00E21014">
        <w:rPr>
          <w:rFonts w:asciiTheme="majorBidi" w:hAnsiTheme="majorBidi" w:cstheme="majorBidi"/>
        </w:rPr>
        <w:t xml:space="preserve">Much greater attention has been paid to high-tech </w:t>
      </w:r>
      <w:r w:rsidR="00D753BB">
        <w:rPr>
          <w:rFonts w:asciiTheme="majorBidi" w:hAnsiTheme="majorBidi" w:cstheme="majorBidi"/>
        </w:rPr>
        <w:t xml:space="preserve">(HT) </w:t>
      </w:r>
      <w:r w:rsidR="00900723" w:rsidRPr="00E21014">
        <w:rPr>
          <w:rFonts w:asciiTheme="majorBidi" w:hAnsiTheme="majorBidi" w:cstheme="majorBidi"/>
        </w:rPr>
        <w:t>due to the long-held linear view of innovation that tends to overemphasize the influence of R&amp;D and modern technologies.</w:t>
      </w:r>
      <w:r w:rsidR="00900723">
        <w:rPr>
          <w:rFonts w:asciiTheme="majorBidi" w:hAnsiTheme="majorBidi" w:cstheme="majorBidi"/>
        </w:rPr>
        <w:t xml:space="preserve"> </w:t>
      </w:r>
      <w:r w:rsidR="00003957">
        <w:rPr>
          <w:rFonts w:asciiTheme="majorBidi" w:hAnsiTheme="majorBidi" w:cstheme="majorBidi"/>
        </w:rPr>
        <w:t>As a consequence</w:t>
      </w:r>
      <w:r w:rsidR="00FC508C" w:rsidRPr="00E21014">
        <w:rPr>
          <w:rFonts w:asciiTheme="majorBidi" w:hAnsiTheme="majorBidi" w:cstheme="majorBidi"/>
        </w:rPr>
        <w:t xml:space="preserve">, </w:t>
      </w:r>
      <w:r w:rsidR="00D753BB">
        <w:rPr>
          <w:rFonts w:asciiTheme="majorBidi" w:hAnsiTheme="majorBidi" w:cstheme="majorBidi"/>
        </w:rPr>
        <w:t>LT</w:t>
      </w:r>
      <w:r w:rsidR="00FC508C" w:rsidRPr="00E21014">
        <w:rPr>
          <w:rFonts w:asciiTheme="majorBidi" w:hAnsiTheme="majorBidi" w:cstheme="majorBidi"/>
        </w:rPr>
        <w:t xml:space="preserve"> innovation is an under-researched topic</w:t>
      </w:r>
      <w:r w:rsidR="00FC508C">
        <w:rPr>
          <w:rFonts w:asciiTheme="majorBidi" w:hAnsiTheme="majorBidi" w:cstheme="majorBidi"/>
        </w:rPr>
        <w:t xml:space="preserve">.  Yet </w:t>
      </w:r>
      <w:r w:rsidR="00E21014" w:rsidRPr="00E21014">
        <w:rPr>
          <w:rFonts w:asciiTheme="majorBidi" w:hAnsiTheme="majorBidi" w:cstheme="majorBidi"/>
        </w:rPr>
        <w:t xml:space="preserve">the potential and value of </w:t>
      </w:r>
      <w:r w:rsidR="00D753BB">
        <w:rPr>
          <w:rFonts w:asciiTheme="majorBidi" w:hAnsiTheme="majorBidi" w:cstheme="majorBidi"/>
        </w:rPr>
        <w:t>LT</w:t>
      </w:r>
      <w:r w:rsidR="00E21014" w:rsidRPr="00E21014">
        <w:rPr>
          <w:rFonts w:asciiTheme="majorBidi" w:hAnsiTheme="majorBidi" w:cstheme="majorBidi"/>
        </w:rPr>
        <w:t xml:space="preserve"> and low- and medium-tech </w:t>
      </w:r>
      <w:r w:rsidR="00962508">
        <w:rPr>
          <w:rFonts w:asciiTheme="majorBidi" w:hAnsiTheme="majorBidi" w:cstheme="majorBidi"/>
        </w:rPr>
        <w:t>(L</w:t>
      </w:r>
      <w:r w:rsidR="00D753BB">
        <w:rPr>
          <w:rFonts w:asciiTheme="majorBidi" w:hAnsiTheme="majorBidi" w:cstheme="majorBidi"/>
        </w:rPr>
        <w:t xml:space="preserve">MT) </w:t>
      </w:r>
      <w:r w:rsidR="00E21014" w:rsidRPr="00E21014">
        <w:rPr>
          <w:rFonts w:asciiTheme="majorBidi" w:hAnsiTheme="majorBidi" w:cstheme="majorBidi"/>
        </w:rPr>
        <w:t xml:space="preserve">sectors </w:t>
      </w:r>
      <w:r w:rsidR="00FC508C">
        <w:rPr>
          <w:rFonts w:asciiTheme="majorBidi" w:hAnsiTheme="majorBidi" w:cstheme="majorBidi"/>
        </w:rPr>
        <w:t>should not be</w:t>
      </w:r>
      <w:r w:rsidR="00E21014" w:rsidRPr="00E21014">
        <w:rPr>
          <w:rFonts w:asciiTheme="majorBidi" w:hAnsiTheme="majorBidi" w:cstheme="majorBidi"/>
        </w:rPr>
        <w:t xml:space="preserve"> underestimated </w:t>
      </w:r>
      <w:r w:rsidR="00E21014" w:rsidRPr="00EC7CCC">
        <w:rPr>
          <w:rFonts w:asciiTheme="majorBidi" w:hAnsiTheme="majorBidi" w:cstheme="majorBidi"/>
        </w:rPr>
        <w:t>(Robertson et al. 2</w:t>
      </w:r>
      <w:r w:rsidR="00A617D4">
        <w:rPr>
          <w:rFonts w:asciiTheme="majorBidi" w:hAnsiTheme="majorBidi" w:cstheme="majorBidi"/>
        </w:rPr>
        <w:t>009; Hirsch-</w:t>
      </w:r>
      <w:proofErr w:type="spellStart"/>
      <w:r w:rsidR="00A617D4">
        <w:rPr>
          <w:rFonts w:asciiTheme="majorBidi" w:hAnsiTheme="majorBidi" w:cstheme="majorBidi"/>
        </w:rPr>
        <w:t>Kriensen</w:t>
      </w:r>
      <w:proofErr w:type="spellEnd"/>
      <w:r w:rsidR="00A617D4">
        <w:rPr>
          <w:rFonts w:asciiTheme="majorBidi" w:hAnsiTheme="majorBidi" w:cstheme="majorBidi"/>
        </w:rPr>
        <w:t xml:space="preserve"> &amp; Jacobson</w:t>
      </w:r>
      <w:r w:rsidR="00E21014" w:rsidRPr="00EC7CCC">
        <w:rPr>
          <w:rFonts w:asciiTheme="majorBidi" w:hAnsiTheme="majorBidi" w:cstheme="majorBidi"/>
        </w:rPr>
        <w:t xml:space="preserve"> 200</w:t>
      </w:r>
      <w:r w:rsidR="00A617D4">
        <w:rPr>
          <w:rFonts w:asciiTheme="majorBidi" w:hAnsiTheme="majorBidi" w:cstheme="majorBidi"/>
        </w:rPr>
        <w:t>8; Bender</w:t>
      </w:r>
      <w:r w:rsidR="00E21014" w:rsidRPr="00EC7CCC">
        <w:rPr>
          <w:rFonts w:asciiTheme="majorBidi" w:hAnsiTheme="majorBidi" w:cstheme="majorBidi"/>
        </w:rPr>
        <w:t xml:space="preserve"> 2004</w:t>
      </w:r>
      <w:r w:rsidR="00A617D4">
        <w:rPr>
          <w:rFonts w:asciiTheme="majorBidi" w:hAnsiTheme="majorBidi" w:cstheme="majorBidi"/>
        </w:rPr>
        <w:t>; Evers</w:t>
      </w:r>
      <w:r w:rsidR="00811549" w:rsidRPr="00EC7CCC">
        <w:rPr>
          <w:rFonts w:asciiTheme="majorBidi" w:hAnsiTheme="majorBidi" w:cstheme="majorBidi"/>
        </w:rPr>
        <w:t xml:space="preserve"> 2011</w:t>
      </w:r>
      <w:r w:rsidR="00E21014" w:rsidRPr="00EC7CCC">
        <w:rPr>
          <w:rFonts w:asciiTheme="majorBidi" w:hAnsiTheme="majorBidi" w:cstheme="majorBidi"/>
        </w:rPr>
        <w:t xml:space="preserve">) </w:t>
      </w:r>
      <w:r w:rsidR="00003957">
        <w:rPr>
          <w:rFonts w:asciiTheme="majorBidi" w:hAnsiTheme="majorBidi" w:cstheme="majorBidi"/>
        </w:rPr>
        <w:t xml:space="preserve">as they contribute </w:t>
      </w:r>
      <w:r w:rsidR="00003957" w:rsidRPr="00E21014">
        <w:rPr>
          <w:rFonts w:asciiTheme="majorBidi" w:hAnsiTheme="majorBidi" w:cstheme="majorBidi"/>
        </w:rPr>
        <w:t xml:space="preserve">90% </w:t>
      </w:r>
      <w:r w:rsidR="00003957">
        <w:rPr>
          <w:rFonts w:asciiTheme="majorBidi" w:hAnsiTheme="majorBidi" w:cstheme="majorBidi"/>
        </w:rPr>
        <w:t xml:space="preserve">of the </w:t>
      </w:r>
      <w:r w:rsidR="00003957" w:rsidRPr="00E21014">
        <w:rPr>
          <w:rFonts w:asciiTheme="majorBidi" w:hAnsiTheme="majorBidi" w:cstheme="majorBidi"/>
        </w:rPr>
        <w:t xml:space="preserve">growth output </w:t>
      </w:r>
      <w:r w:rsidR="00003957">
        <w:rPr>
          <w:rFonts w:asciiTheme="majorBidi" w:hAnsiTheme="majorBidi" w:cstheme="majorBidi"/>
        </w:rPr>
        <w:t>in</w:t>
      </w:r>
      <w:r w:rsidR="00003957" w:rsidRPr="00E21014">
        <w:rPr>
          <w:rFonts w:asciiTheme="majorBidi" w:hAnsiTheme="majorBidi" w:cstheme="majorBidi"/>
        </w:rPr>
        <w:t xml:space="preserve"> </w:t>
      </w:r>
      <w:r w:rsidR="00003957">
        <w:rPr>
          <w:rFonts w:asciiTheme="majorBidi" w:hAnsiTheme="majorBidi" w:cstheme="majorBidi"/>
        </w:rPr>
        <w:t>developed countries; further, they have a</w:t>
      </w:r>
      <w:r w:rsidR="00E21014" w:rsidRPr="00E21014">
        <w:rPr>
          <w:rFonts w:asciiTheme="majorBidi" w:hAnsiTheme="majorBidi" w:cstheme="majorBidi"/>
        </w:rPr>
        <w:t xml:space="preserve"> pivotal role in the developing economies. Recognizing that innovation (including LT innovation) is systemic and non-sequential in </w:t>
      </w:r>
      <w:r w:rsidR="001D15F9">
        <w:rPr>
          <w:rFonts w:asciiTheme="majorBidi" w:hAnsiTheme="majorBidi" w:cstheme="majorBidi"/>
        </w:rPr>
        <w:t>nature,</w:t>
      </w:r>
      <w:r w:rsidR="00E21014" w:rsidRPr="00E21014">
        <w:rPr>
          <w:rFonts w:asciiTheme="majorBidi" w:hAnsiTheme="majorBidi" w:cstheme="majorBidi"/>
        </w:rPr>
        <w:t xml:space="preserve"> a </w:t>
      </w:r>
      <w:r w:rsidR="00003957">
        <w:rPr>
          <w:rFonts w:asciiTheme="majorBidi" w:hAnsiTheme="majorBidi" w:cstheme="majorBidi"/>
        </w:rPr>
        <w:t>multilevel (</w:t>
      </w:r>
      <w:r w:rsidR="00E21014" w:rsidRPr="00E21014">
        <w:rPr>
          <w:rFonts w:asciiTheme="majorBidi" w:hAnsiTheme="majorBidi" w:cstheme="majorBidi"/>
        </w:rPr>
        <w:t>micro-</w:t>
      </w:r>
      <w:proofErr w:type="spellStart"/>
      <w:r w:rsidR="00E21014" w:rsidRPr="00E21014">
        <w:rPr>
          <w:rFonts w:asciiTheme="majorBidi" w:hAnsiTheme="majorBidi" w:cstheme="majorBidi"/>
        </w:rPr>
        <w:t>me</w:t>
      </w:r>
      <w:r w:rsidR="00003957">
        <w:rPr>
          <w:rFonts w:asciiTheme="majorBidi" w:hAnsiTheme="majorBidi" w:cstheme="majorBidi"/>
        </w:rPr>
        <w:t>so</w:t>
      </w:r>
      <w:proofErr w:type="spellEnd"/>
      <w:r w:rsidR="00003957">
        <w:rPr>
          <w:rFonts w:asciiTheme="majorBidi" w:hAnsiTheme="majorBidi" w:cstheme="majorBidi"/>
        </w:rPr>
        <w:t xml:space="preserve">-macro, </w:t>
      </w:r>
      <w:r w:rsidR="00E21014" w:rsidRPr="00E21014">
        <w:rPr>
          <w:rFonts w:asciiTheme="majorBidi" w:hAnsiTheme="majorBidi" w:cstheme="majorBidi"/>
        </w:rPr>
        <w:t xml:space="preserve">individual-firm-contextual) analytical framework guides this research. </w:t>
      </w:r>
    </w:p>
    <w:p w:rsidR="00F1655F" w:rsidRDefault="00F1655F" w:rsidP="00DB1095">
      <w:pPr>
        <w:autoSpaceDE w:val="0"/>
        <w:autoSpaceDN w:val="0"/>
        <w:adjustRightInd w:val="0"/>
        <w:rPr>
          <w:rFonts w:asciiTheme="majorBidi" w:hAnsiTheme="majorBidi" w:cstheme="majorBidi"/>
        </w:rPr>
      </w:pPr>
    </w:p>
    <w:p w:rsidR="00E21014" w:rsidRPr="000F6F6A" w:rsidRDefault="00F1655F" w:rsidP="00DB1095">
      <w:pPr>
        <w:autoSpaceDE w:val="0"/>
        <w:autoSpaceDN w:val="0"/>
        <w:adjustRightInd w:val="0"/>
        <w:rPr>
          <w:rFonts w:asciiTheme="majorBidi" w:hAnsiTheme="majorBidi" w:cstheme="majorBidi"/>
        </w:rPr>
      </w:pPr>
      <w:r>
        <w:rPr>
          <w:rFonts w:asciiTheme="majorBidi" w:hAnsiTheme="majorBidi" w:cstheme="majorBidi"/>
        </w:rPr>
        <w:lastRenderedPageBreak/>
        <w:t xml:space="preserve">Finally, the study adds to our understanding of the potential for entrepreneurial behaviour at the micro-level where </w:t>
      </w:r>
      <w:proofErr w:type="spellStart"/>
      <w:r>
        <w:rPr>
          <w:rFonts w:asciiTheme="majorBidi" w:hAnsiTheme="majorBidi" w:cstheme="majorBidi"/>
        </w:rPr>
        <w:t>ongoing</w:t>
      </w:r>
      <w:proofErr w:type="spellEnd"/>
      <w:r>
        <w:rPr>
          <w:rFonts w:asciiTheme="majorBidi" w:hAnsiTheme="majorBidi" w:cstheme="majorBidi"/>
        </w:rPr>
        <w:t xml:space="preserve"> conflict is a significant element to consider in achieving change.  </w:t>
      </w:r>
      <w:r w:rsidR="003D3EA4">
        <w:rPr>
          <w:rFonts w:asciiTheme="majorBidi" w:hAnsiTheme="majorBidi" w:cstheme="majorBidi"/>
        </w:rPr>
        <w:t>Mapping the domain in this way is important for the development of future research agendas; as Shepherd (2011) states, emphasising the import</w:t>
      </w:r>
      <w:r w:rsidR="001D4F7B">
        <w:rPr>
          <w:rFonts w:asciiTheme="majorBidi" w:hAnsiTheme="majorBidi" w:cstheme="majorBidi"/>
        </w:rPr>
        <w:t xml:space="preserve">ance of multilevel approaches, </w:t>
      </w:r>
      <w:r w:rsidR="003D3EA4">
        <w:rPr>
          <w:rFonts w:asciiTheme="majorBidi" w:hAnsiTheme="majorBidi" w:cstheme="majorBidi"/>
        </w:rPr>
        <w:t>“</w:t>
      </w:r>
      <w:r w:rsidR="003D3EA4" w:rsidRPr="003D3EA4">
        <w:rPr>
          <w:rFonts w:asciiTheme="majorBidi" w:eastAsiaTheme="minorEastAsia" w:hAnsiTheme="majorBidi" w:cstheme="majorBidi"/>
          <w:i/>
          <w:iCs/>
        </w:rPr>
        <w:t>A deeper understanding of entrepreneurial phenomena will come from investigating how the context in which the individual is embedded influences the decision policy for an entrepreneurial</w:t>
      </w:r>
      <w:r w:rsidR="003D3EA4">
        <w:rPr>
          <w:rFonts w:asciiTheme="majorBidi" w:eastAsiaTheme="minorEastAsia" w:hAnsiTheme="majorBidi" w:cstheme="majorBidi"/>
          <w:i/>
          <w:iCs/>
        </w:rPr>
        <w:t xml:space="preserve"> </w:t>
      </w:r>
      <w:r w:rsidR="003D3EA4" w:rsidRPr="003D3EA4">
        <w:rPr>
          <w:rFonts w:asciiTheme="majorBidi" w:eastAsiaTheme="minorEastAsia" w:hAnsiTheme="majorBidi" w:cstheme="majorBidi"/>
          <w:i/>
          <w:iCs/>
        </w:rPr>
        <w:t>task and the nature of the relationship between individual differences and the decision</w:t>
      </w:r>
      <w:r w:rsidR="003D3EA4">
        <w:rPr>
          <w:rFonts w:asciiTheme="majorBidi" w:eastAsiaTheme="minorEastAsia" w:hAnsiTheme="majorBidi" w:cstheme="majorBidi"/>
          <w:i/>
          <w:iCs/>
        </w:rPr>
        <w:t xml:space="preserve"> </w:t>
      </w:r>
      <w:r w:rsidR="003D3EA4" w:rsidRPr="003D3EA4">
        <w:rPr>
          <w:rFonts w:asciiTheme="majorBidi" w:eastAsiaTheme="minorEastAsia" w:hAnsiTheme="majorBidi" w:cstheme="majorBidi"/>
          <w:i/>
          <w:iCs/>
        </w:rPr>
        <w:t>policy for an entrepreneurial task</w:t>
      </w:r>
      <w:r w:rsidR="003D3EA4">
        <w:rPr>
          <w:rFonts w:asciiTheme="majorBidi" w:eastAsiaTheme="minorEastAsia" w:hAnsiTheme="majorBidi" w:cstheme="majorBidi"/>
          <w:i/>
          <w:iCs/>
        </w:rPr>
        <w:t>”</w:t>
      </w:r>
      <w:r w:rsidR="003D3EA4" w:rsidRPr="003D3EA4">
        <w:rPr>
          <w:rFonts w:ascii="TimesNewRomanPSMT" w:eastAsiaTheme="minorEastAsia" w:hAnsi="TimesNewRomanPSMT" w:cs="TimesNewRomanPSMT"/>
          <w:i/>
          <w:iCs/>
          <w:sz w:val="20"/>
          <w:szCs w:val="20"/>
        </w:rPr>
        <w:t>.</w:t>
      </w:r>
      <w:r w:rsidR="000F6F6A">
        <w:rPr>
          <w:rFonts w:ascii="TimesNewRomanPSMT" w:eastAsiaTheme="minorEastAsia" w:hAnsi="TimesNewRomanPSMT" w:cs="TimesNewRomanPSMT"/>
          <w:i/>
          <w:iCs/>
          <w:sz w:val="20"/>
          <w:szCs w:val="20"/>
        </w:rPr>
        <w:t xml:space="preserve">  </w:t>
      </w:r>
      <w:r w:rsidR="000F6F6A" w:rsidRPr="000F6F6A">
        <w:rPr>
          <w:rFonts w:ascii="TimesNewRomanPSMT" w:eastAsiaTheme="minorEastAsia" w:hAnsi="TimesNewRomanPSMT" w:cs="TimesNewRomanPSMT"/>
        </w:rPr>
        <w:t>Such an approach enables a</w:t>
      </w:r>
      <w:r w:rsidR="000F6F6A" w:rsidRPr="000F6F6A">
        <w:rPr>
          <w:rFonts w:ascii="TimesNewRomanPSMT" w:eastAsiaTheme="minorEastAsia" w:hAnsi="TimesNewRomanPSMT" w:cs="TimesNewRomanPSMT"/>
          <w:i/>
          <w:iCs/>
        </w:rPr>
        <w:t xml:space="preserve"> </w:t>
      </w:r>
      <w:r w:rsidR="000F6F6A" w:rsidRPr="000F6F6A">
        <w:rPr>
          <w:rFonts w:ascii="TimesNewRomanPSMT" w:eastAsiaTheme="minorEastAsia" w:hAnsi="TimesNewRomanPSMT" w:cs="TimesNewRomanPSMT"/>
        </w:rPr>
        <w:t>sharper fo</w:t>
      </w:r>
      <w:r w:rsidR="000F6F6A">
        <w:rPr>
          <w:rFonts w:ascii="TimesNewRomanPSMT" w:eastAsiaTheme="minorEastAsia" w:hAnsi="TimesNewRomanPSMT" w:cs="TimesNewRomanPSMT"/>
        </w:rPr>
        <w:t>c</w:t>
      </w:r>
      <w:r w:rsidR="000F6F6A" w:rsidRPr="000F6F6A">
        <w:rPr>
          <w:rFonts w:ascii="TimesNewRomanPSMT" w:eastAsiaTheme="minorEastAsia" w:hAnsi="TimesNewRomanPSMT" w:cs="TimesNewRomanPSMT"/>
        </w:rPr>
        <w:t xml:space="preserve">us on where improvement </w:t>
      </w:r>
      <w:r w:rsidR="000F6F6A">
        <w:rPr>
          <w:rFonts w:ascii="TimesNewRomanPSMT" w:eastAsiaTheme="minorEastAsia" w:hAnsi="TimesNewRomanPSMT" w:cs="TimesNewRomanPSMT"/>
        </w:rPr>
        <w:t>attempts should be made.</w:t>
      </w:r>
    </w:p>
    <w:p w:rsidR="00751381" w:rsidRPr="000F6F6A" w:rsidRDefault="00751381" w:rsidP="00DB1095">
      <w:pPr>
        <w:rPr>
          <w:i/>
          <w:iCs/>
        </w:rPr>
      </w:pPr>
    </w:p>
    <w:p w:rsidR="007E16F4" w:rsidRDefault="007E16F4" w:rsidP="00DB1095">
      <w:r>
        <w:t xml:space="preserve">The overarching research </w:t>
      </w:r>
      <w:r w:rsidR="002771DE">
        <w:t>objectives (RO</w:t>
      </w:r>
      <w:r>
        <w:t>s)</w:t>
      </w:r>
      <w:r w:rsidR="001D15F9">
        <w:t xml:space="preserve"> are therefore</w:t>
      </w:r>
      <w:r>
        <w:t>:</w:t>
      </w:r>
    </w:p>
    <w:p w:rsidR="007E16F4" w:rsidRDefault="007E16F4" w:rsidP="00DB1095"/>
    <w:p w:rsidR="002771DE" w:rsidRDefault="002771DE" w:rsidP="00DB1095">
      <w:r>
        <w:t>RO1: To understand the phenomena of innovation and entrepreneurship within a low-technology sector (the</w:t>
      </w:r>
      <w:r w:rsidR="00302C8B">
        <w:t xml:space="preserve"> marble industry in North-West </w:t>
      </w:r>
      <w:r>
        <w:t>Pakistan</w:t>
      </w:r>
    </w:p>
    <w:p w:rsidR="002771DE" w:rsidRDefault="002771DE" w:rsidP="00DB1095">
      <w:r>
        <w:t>RO2: To explain how a low-technology innovation value creation system exists in terms of its elements, key stakeholders and actors, and the interactions between them</w:t>
      </w:r>
    </w:p>
    <w:p w:rsidR="002771DE" w:rsidRDefault="002771DE" w:rsidP="00DB1095">
      <w:r>
        <w:t>RO3: By studying and explaining the structure of the innovation value creation system, developing recommendations for improvement</w:t>
      </w:r>
    </w:p>
    <w:p w:rsidR="00B46762" w:rsidRDefault="00B46762" w:rsidP="00DB1095"/>
    <w:p w:rsidR="00B46762" w:rsidRDefault="00B46762" w:rsidP="00DB1095">
      <w:r>
        <w:t xml:space="preserve">Two case studies from the region </w:t>
      </w:r>
      <w:r w:rsidR="000A7742">
        <w:t xml:space="preserve">are presented, one centred in Peshawar, the other centred in </w:t>
      </w:r>
      <w:proofErr w:type="spellStart"/>
      <w:r w:rsidR="000A7742">
        <w:t>Buner</w:t>
      </w:r>
      <w:proofErr w:type="spellEnd"/>
      <w:r w:rsidR="000A7742">
        <w:t xml:space="preserve">.  </w:t>
      </w:r>
      <w:r>
        <w:t>Characterized by the largest marble reserves and highest num</w:t>
      </w:r>
      <w:r w:rsidR="00FD31A3">
        <w:t>ber of firms, both cases</w:t>
      </w:r>
      <w:r>
        <w:t xml:space="preserve"> have two embedded units of analysis (mining and processing firms).  The main focus of the study is on own</w:t>
      </w:r>
      <w:r w:rsidR="00D753BB">
        <w:t>e</w:t>
      </w:r>
      <w:r w:rsidR="001D4F7B">
        <w:t>rs and managers of these firms</w:t>
      </w:r>
      <w:r w:rsidR="00FD31A3">
        <w:t>, their attitudes (entrepreneurial or otherwise) and constraining/enabling circumstances</w:t>
      </w:r>
      <w:r w:rsidR="001D4F7B">
        <w:t>;</w:t>
      </w:r>
      <w:r>
        <w:t xml:space="preserve"> </w:t>
      </w:r>
      <w:r w:rsidR="00D753BB">
        <w:t>in order to gauge context,</w:t>
      </w:r>
      <w:r>
        <w:t xml:space="preserve"> data has also been collected from the representatives of non-firms, such as government and non-government support agencies</w:t>
      </w:r>
      <w:r w:rsidR="003D3EA4">
        <w:t>, and a variety of intermediaries</w:t>
      </w:r>
      <w:r>
        <w:t>.  Structure</w:t>
      </w:r>
      <w:r w:rsidR="00FD31A3">
        <w:t>d</w:t>
      </w:r>
      <w:r>
        <w:t xml:space="preserve"> and semi-structured interviews, as well as questionnaires were used</w:t>
      </w:r>
      <w:r w:rsidR="00D753BB">
        <w:t xml:space="preserve"> to develop a micro-</w:t>
      </w:r>
      <w:proofErr w:type="spellStart"/>
      <w:r w:rsidR="00D753BB">
        <w:t>meso</w:t>
      </w:r>
      <w:proofErr w:type="spellEnd"/>
      <w:r w:rsidR="00D753BB">
        <w:t xml:space="preserve">-macro depiction of the </w:t>
      </w:r>
      <w:proofErr w:type="gramStart"/>
      <w:r w:rsidR="00D753BB">
        <w:t>industry,</w:t>
      </w:r>
      <w:proofErr w:type="gramEnd"/>
      <w:r w:rsidR="00D753BB">
        <w:t xml:space="preserve"> and the interplay of the actors in this </w:t>
      </w:r>
      <w:r w:rsidR="00F46FA4">
        <w:t>value creation system</w:t>
      </w:r>
      <w:r w:rsidR="00D753BB">
        <w:t>, to support the development of opportunities, as well as identifying challenges</w:t>
      </w:r>
      <w:r w:rsidR="00CB50CE">
        <w:t>.</w:t>
      </w:r>
    </w:p>
    <w:p w:rsidR="003D3EA4" w:rsidRDefault="003D3EA4" w:rsidP="00DB1095"/>
    <w:p w:rsidR="003D3EA4" w:rsidRDefault="003D3EA4" w:rsidP="00DB1095">
      <w:r>
        <w:t xml:space="preserve">The research reveals a </w:t>
      </w:r>
      <w:r w:rsidR="00D753BB">
        <w:t>complex</w:t>
      </w:r>
      <w:r w:rsidR="00FD31A3">
        <w:t xml:space="preserve"> set of relations between actors and stakeholders</w:t>
      </w:r>
      <w:r w:rsidR="000A31ED">
        <w:t>,</w:t>
      </w:r>
      <w:r w:rsidR="00D753BB">
        <w:t xml:space="preserve"> but </w:t>
      </w:r>
      <w:r w:rsidR="00FD31A3">
        <w:t xml:space="preserve">a rather </w:t>
      </w:r>
      <w:r>
        <w:t>disconnected value chain with</w:t>
      </w:r>
      <w:r w:rsidR="00FD31A3">
        <w:t>, at times,</w:t>
      </w:r>
      <w:r>
        <w:t xml:space="preserve"> limited interactions between key elements.  </w:t>
      </w:r>
      <w:r w:rsidR="001D4F7B">
        <w:t>We use our analysis to identify</w:t>
      </w:r>
      <w:r w:rsidR="00D753BB">
        <w:t xml:space="preserve"> opportunities and challenges</w:t>
      </w:r>
      <w:r w:rsidR="001D4F7B">
        <w:t xml:space="preserve"> for the industry</w:t>
      </w:r>
      <w:r w:rsidR="00D753BB">
        <w:t xml:space="preserve">, </w:t>
      </w:r>
      <w:r w:rsidR="00FD31A3">
        <w:t>concluding</w:t>
      </w:r>
      <w:r>
        <w:t xml:space="preserve"> with recommendations for policy makers and practitioners, and suggestions for further research.</w:t>
      </w:r>
      <w:r w:rsidR="001D4F7B">
        <w:t xml:space="preserve">  </w:t>
      </w:r>
    </w:p>
    <w:p w:rsidR="00CB50CE" w:rsidRDefault="00CB50CE" w:rsidP="00DB1095"/>
    <w:p w:rsidR="00CB50CE" w:rsidRPr="00CB50CE" w:rsidRDefault="00CB50CE" w:rsidP="00DB1095">
      <w:pPr>
        <w:rPr>
          <w:b/>
          <w:bCs/>
        </w:rPr>
      </w:pPr>
      <w:r>
        <w:rPr>
          <w:b/>
          <w:bCs/>
        </w:rPr>
        <w:t>Background</w:t>
      </w:r>
    </w:p>
    <w:p w:rsidR="00CB50CE" w:rsidRPr="00CB50CE" w:rsidRDefault="00CB50CE" w:rsidP="00DB1095">
      <w:r>
        <w:t>Following</w:t>
      </w:r>
      <w:r w:rsidRPr="00CB50CE">
        <w:t xml:space="preserve"> the OECD,</w:t>
      </w:r>
      <w:r>
        <w:t xml:space="preserve"> Hirsch-</w:t>
      </w:r>
      <w:proofErr w:type="spellStart"/>
      <w:r>
        <w:t>Kreinsen</w:t>
      </w:r>
      <w:proofErr w:type="spellEnd"/>
      <w:r>
        <w:t xml:space="preserve"> (</w:t>
      </w:r>
      <w:r w:rsidR="00302C8B">
        <w:t>2008b)</w:t>
      </w:r>
      <w:r w:rsidRPr="00CB50CE">
        <w:t xml:space="preserve"> </w:t>
      </w:r>
      <w:r>
        <w:t xml:space="preserve">classifies </w:t>
      </w:r>
      <w:r w:rsidRPr="00CB50CE">
        <w:t xml:space="preserve">industries </w:t>
      </w:r>
      <w:r>
        <w:t>into three types:</w:t>
      </w:r>
      <w:r w:rsidRPr="00CB50CE">
        <w:t xml:space="preserve"> </w:t>
      </w:r>
      <w:r>
        <w:t>High Technology (</w:t>
      </w:r>
      <w:r w:rsidRPr="00CB50CE">
        <w:t>HT</w:t>
      </w:r>
      <w:r>
        <w:t>)</w:t>
      </w:r>
      <w:r w:rsidRPr="00CB50CE">
        <w:t xml:space="preserve"> sectors (R&amp;D intensity of above 5 </w:t>
      </w:r>
      <w:r>
        <w:t>%</w:t>
      </w:r>
      <w:r w:rsidRPr="00CB50CE">
        <w:t xml:space="preserve">), </w:t>
      </w:r>
      <w:r w:rsidR="007B1240">
        <w:t>Low and medium Technology (</w:t>
      </w:r>
      <w:r w:rsidRPr="00CB50CE">
        <w:t>LMT</w:t>
      </w:r>
      <w:r w:rsidR="007B1240">
        <w:t>)</w:t>
      </w:r>
      <w:r w:rsidRPr="00CB50CE">
        <w:t xml:space="preserve"> sectors (R&amp;D intensity between 0.9 and 5 </w:t>
      </w:r>
      <w:r w:rsidR="007B1240">
        <w:t>%</w:t>
      </w:r>
      <w:r w:rsidRPr="00CB50CE">
        <w:t>) and</w:t>
      </w:r>
      <w:r w:rsidR="007B1240">
        <w:t xml:space="preserve"> Low Technology</w:t>
      </w:r>
      <w:r w:rsidRPr="00CB50CE">
        <w:t xml:space="preserve"> </w:t>
      </w:r>
      <w:r w:rsidR="007B1240">
        <w:t>(</w:t>
      </w:r>
      <w:r w:rsidRPr="00CB50CE">
        <w:t>LT</w:t>
      </w:r>
      <w:r w:rsidR="007B1240">
        <w:t>)</w:t>
      </w:r>
      <w:r w:rsidRPr="00CB50CE">
        <w:t xml:space="preserve"> (R&amp;D intensity between zero and 0.9 </w:t>
      </w:r>
      <w:r w:rsidR="007B1240">
        <w:t xml:space="preserve">%).  </w:t>
      </w:r>
      <w:r w:rsidR="00582D22">
        <w:t>The</w:t>
      </w:r>
      <w:r w:rsidRPr="00CB50CE">
        <w:t xml:space="preserve"> developed countries of the post-industrial revolution </w:t>
      </w:r>
      <w:r>
        <w:t xml:space="preserve">have </w:t>
      </w:r>
      <w:r w:rsidRPr="00CB50CE">
        <w:t xml:space="preserve">mainly invested in R&amp;D-intensive </w:t>
      </w:r>
      <w:r w:rsidR="007B1240">
        <w:t>HT</w:t>
      </w:r>
      <w:r w:rsidRPr="00CB50CE">
        <w:t xml:space="preserve"> to achieve innovati</w:t>
      </w:r>
      <w:r>
        <w:t xml:space="preserve">on success and economic growth, </w:t>
      </w:r>
      <w:r w:rsidR="00582D22">
        <w:t xml:space="preserve">with a strong focus on </w:t>
      </w:r>
      <w:r w:rsidR="00702102">
        <w:t xml:space="preserve">regional development through </w:t>
      </w:r>
      <w:r w:rsidR="00582D22">
        <w:t>entr</w:t>
      </w:r>
      <w:r w:rsidR="00702102">
        <w:t>epreneurship</w:t>
      </w:r>
      <w:r w:rsidR="00FD31A3">
        <w:t xml:space="preserve"> and innovation policy</w:t>
      </w:r>
      <w:r w:rsidR="00702102">
        <w:t xml:space="preserve"> and SME support</w:t>
      </w:r>
      <w:r w:rsidR="00582D22">
        <w:t xml:space="preserve">.  </w:t>
      </w:r>
      <w:r w:rsidR="00702102">
        <w:t>However there has been</w:t>
      </w:r>
      <w:r w:rsidRPr="00CB50CE">
        <w:t xml:space="preserve"> criticism of the ‘high-tech myopia’ which assumes that economic growth primarily results from innovation in the HT sectors driven by</w:t>
      </w:r>
      <w:r w:rsidR="00A617D4">
        <w:t xml:space="preserve"> R&amp;D (Von </w:t>
      </w:r>
      <w:proofErr w:type="spellStart"/>
      <w:r w:rsidR="00A617D4">
        <w:t>Tunzelmann</w:t>
      </w:r>
      <w:proofErr w:type="spellEnd"/>
      <w:r w:rsidR="00A617D4">
        <w:t xml:space="preserve"> &amp; </w:t>
      </w:r>
      <w:proofErr w:type="spellStart"/>
      <w:r w:rsidR="00A617D4">
        <w:t>Acha</w:t>
      </w:r>
      <w:proofErr w:type="spellEnd"/>
      <w:r w:rsidRPr="00CB50CE">
        <w:t xml:space="preserve"> 2005). Identifying reasons for this HT bias </w:t>
      </w:r>
      <w:proofErr w:type="spellStart"/>
      <w:r w:rsidRPr="00CB50CE">
        <w:t>Radauer</w:t>
      </w:r>
      <w:proofErr w:type="spellEnd"/>
      <w:r w:rsidRPr="00CB50CE">
        <w:t xml:space="preserve"> and </w:t>
      </w:r>
      <w:proofErr w:type="spellStart"/>
      <w:r w:rsidRPr="00CB50CE">
        <w:t>Streicher</w:t>
      </w:r>
      <w:proofErr w:type="spellEnd"/>
      <w:r w:rsidRPr="00CB50CE">
        <w:t xml:space="preserve"> (2007) suggest that these industries grow faster strengthening the belief that </w:t>
      </w:r>
      <w:r w:rsidRPr="00CB50CE">
        <w:lastRenderedPageBreak/>
        <w:t>they contribute more to economic growth. However, the argument favouring HT is relatively weak because even in the developed economies LT and LMT sectors comprise a dominant portion of national economies (Bender 2</w:t>
      </w:r>
      <w:r w:rsidR="00A617D4">
        <w:t>004; Hirsch-</w:t>
      </w:r>
      <w:proofErr w:type="spellStart"/>
      <w:r w:rsidR="00A617D4">
        <w:t>Kriensen</w:t>
      </w:r>
      <w:proofErr w:type="spellEnd"/>
      <w:r w:rsidR="00A617D4">
        <w:t xml:space="preserve"> &amp; Jacobson</w:t>
      </w:r>
      <w:r w:rsidRPr="00CB50CE">
        <w:t xml:space="preserve"> 2008). They contribute more than 90% of growth output in highly developed economies (Robertson et al. 2009) as well as dominate developing countries. </w:t>
      </w:r>
    </w:p>
    <w:p w:rsidR="00CB50CE" w:rsidRDefault="00CB50CE" w:rsidP="00DB1095"/>
    <w:p w:rsidR="008549BE" w:rsidRDefault="00702102" w:rsidP="00DB1095">
      <w:r>
        <w:t>Thus, of</w:t>
      </w:r>
      <w:r w:rsidRPr="00CB50CE">
        <w:t xml:space="preserve"> late there has been an increasing focus in literature on how innovation occurs in the LT and LMT sectors. Evidence of a reviving interest is the special issue (April, 2009) of the Research Policy journal on ‘Innovation in Low- and Medium-Technology Industries’. This is noteworthy because LT has been the ‘forgotten sector in inno</w:t>
      </w:r>
      <w:r w:rsidR="00A617D4">
        <w:t>vation policy’ (Hirsch-</w:t>
      </w:r>
      <w:proofErr w:type="spellStart"/>
      <w:r w:rsidR="00A617D4">
        <w:t>Kreinsen</w:t>
      </w:r>
      <w:proofErr w:type="spellEnd"/>
      <w:r w:rsidRPr="00CB50CE">
        <w:t xml:space="preserve"> 2008a). The increasing attention derives from</w:t>
      </w:r>
      <w:r>
        <w:t xml:space="preserve"> a growing understanding that because an industry is LT</w:t>
      </w:r>
      <w:r w:rsidR="008B765E">
        <w:t xml:space="preserve">, it is not necessarily </w:t>
      </w:r>
      <w:r w:rsidR="00DE263E">
        <w:t xml:space="preserve">simple, </w:t>
      </w:r>
      <w:r w:rsidR="008B765E">
        <w:t>devoid of e</w:t>
      </w:r>
      <w:r w:rsidR="00AE14AF">
        <w:t xml:space="preserve">ntrepreneurship, or lacking in </w:t>
      </w:r>
      <w:r w:rsidR="008B765E">
        <w:t xml:space="preserve">a requirement for understanding or support. </w:t>
      </w:r>
      <w:r w:rsidR="00DE263E">
        <w:t xml:space="preserve">Innovation generally, and HT specifically, have long been recognised as being systemic in character </w:t>
      </w:r>
      <w:r w:rsidR="00A617D4">
        <w:t>(</w:t>
      </w:r>
      <w:proofErr w:type="spellStart"/>
      <w:r w:rsidR="00A617D4">
        <w:t>Rothwell</w:t>
      </w:r>
      <w:proofErr w:type="spellEnd"/>
      <w:r w:rsidR="00DE263E" w:rsidRPr="00DE263E">
        <w:t xml:space="preserve"> 1992;</w:t>
      </w:r>
      <w:r w:rsidR="00A617D4">
        <w:t xml:space="preserve"> </w:t>
      </w:r>
      <w:proofErr w:type="spellStart"/>
      <w:r w:rsidR="00A617D4">
        <w:t>Teece</w:t>
      </w:r>
      <w:proofErr w:type="spellEnd"/>
      <w:r w:rsidR="00A617D4">
        <w:t xml:space="preserve"> 1989; Kline &amp; Rosenberg</w:t>
      </w:r>
      <w:r w:rsidR="00DE263E" w:rsidRPr="00DE263E">
        <w:t xml:space="preserve"> 1986).</w:t>
      </w:r>
      <w:r w:rsidR="00DE263E">
        <w:t xml:space="preserve">; for example, </w:t>
      </w:r>
      <w:proofErr w:type="spellStart"/>
      <w:r w:rsidR="00A617D4">
        <w:t>Teece</w:t>
      </w:r>
      <w:proofErr w:type="spellEnd"/>
      <w:r w:rsidR="00A617D4">
        <w:t xml:space="preserve"> (1989,</w:t>
      </w:r>
      <w:r w:rsidR="00DE263E" w:rsidRPr="00DE263E">
        <w:t xml:space="preserve"> 35) points out the ‘extremely variegated’ institutional structure of innovation that ‘involves a complex network of backward, forward, horizontal, lateral relationships and linkages within, among and between firms and other organizations’</w:t>
      </w:r>
      <w:r w:rsidR="00DE263E">
        <w:t xml:space="preserve">.  </w:t>
      </w:r>
      <w:r w:rsidR="00CB50CE" w:rsidRPr="00CB50CE">
        <w:t xml:space="preserve">Underscoring </w:t>
      </w:r>
      <w:r w:rsidR="008B765E">
        <w:t>the systemic</w:t>
      </w:r>
      <w:r w:rsidR="00DE263E">
        <w:t xml:space="preserve"> and interconnected character for</w:t>
      </w:r>
      <w:r w:rsidR="008B765E">
        <w:t xml:space="preserve"> LT innovation</w:t>
      </w:r>
      <w:r w:rsidR="00DE263E">
        <w:t xml:space="preserve"> too</w:t>
      </w:r>
      <w:r w:rsidR="008B765E">
        <w:t>,</w:t>
      </w:r>
      <w:r w:rsidR="00CB50CE" w:rsidRPr="00CB50CE">
        <w:t xml:space="preserve"> Hirsch-</w:t>
      </w:r>
      <w:proofErr w:type="spellStart"/>
      <w:r w:rsidR="00CB50CE" w:rsidRPr="00CB50CE">
        <w:t>Kreinsen</w:t>
      </w:r>
      <w:proofErr w:type="spellEnd"/>
      <w:r w:rsidR="00CB50CE" w:rsidRPr="00CB50CE">
        <w:t xml:space="preserve"> (2008a) argues that instead of relying on intensive R&amp;D</w:t>
      </w:r>
      <w:r w:rsidR="00AE14AF">
        <w:t>,</w:t>
      </w:r>
      <w:r w:rsidR="00CB50CE" w:rsidRPr="00CB50CE">
        <w:t xml:space="preserve"> LT innovation can result from many other factors including incremental product improvements, customer-focus and ‘optimisation’ of processing technologies. Additionally, it can also occur as a result of tacit and experiential knowledge as well as formal/informal diffusion of knowledge and learning amongst LT firms (Jacobson</w:t>
      </w:r>
      <w:r w:rsidR="00A617D4">
        <w:t xml:space="preserve"> &amp; </w:t>
      </w:r>
      <w:proofErr w:type="spellStart"/>
      <w:r w:rsidR="00A617D4">
        <w:t>Heanue</w:t>
      </w:r>
      <w:proofErr w:type="spellEnd"/>
      <w:r w:rsidR="00A617D4">
        <w:t xml:space="preserve"> 2005 via </w:t>
      </w:r>
      <w:proofErr w:type="spellStart"/>
      <w:r w:rsidR="00A617D4">
        <w:t>Heidenreich</w:t>
      </w:r>
      <w:proofErr w:type="spellEnd"/>
      <w:r w:rsidR="00CB50CE" w:rsidRPr="00CB50CE">
        <w:t xml:space="preserve"> 2009). Using evidence from case studies of 43 LT/LMT sectors in 9 EU count</w:t>
      </w:r>
      <w:r w:rsidR="00A617D4">
        <w:t>ries Hirsch-</w:t>
      </w:r>
      <w:proofErr w:type="spellStart"/>
      <w:r w:rsidR="00A617D4">
        <w:t>Kreinsen</w:t>
      </w:r>
      <w:proofErr w:type="spellEnd"/>
      <w:r w:rsidR="00A617D4">
        <w:t xml:space="preserve"> (2008a,</w:t>
      </w:r>
      <w:r w:rsidR="00CB50CE" w:rsidRPr="00CB50CE">
        <w:t xml:space="preserve"> 38) concludes that these sectors are ‘innovative in a very specific way’ espec</w:t>
      </w:r>
      <w:r w:rsidR="008B765E">
        <w:t>ially when compared to HT (Table 1)</w:t>
      </w:r>
      <w:r w:rsidR="008549BE">
        <w:t>, but like HT, are</w:t>
      </w:r>
      <w:r w:rsidR="008549BE" w:rsidRPr="002659A3">
        <w:t xml:space="preserve"> </w:t>
      </w:r>
      <w:r w:rsidR="00AE14AF">
        <w:t xml:space="preserve">systemic, </w:t>
      </w:r>
      <w:r w:rsidR="008549BE" w:rsidRPr="002659A3">
        <w:t xml:space="preserve">characterized by the interplay of many factors (including </w:t>
      </w:r>
      <w:r w:rsidR="008549BE">
        <w:t>entrepreneurial agency</w:t>
      </w:r>
      <w:r w:rsidR="008549BE" w:rsidRPr="002659A3">
        <w:t>) internal and external to a firm</w:t>
      </w:r>
      <w:r w:rsidR="008549BE">
        <w:t>:</w:t>
      </w:r>
    </w:p>
    <w:p w:rsidR="00811549" w:rsidRDefault="00811549" w:rsidP="00DB1095">
      <w:pPr>
        <w:rPr>
          <w:b/>
          <w:bCs/>
        </w:rPr>
      </w:pPr>
    </w:p>
    <w:p w:rsidR="00302C8B" w:rsidRPr="00302C8B" w:rsidRDefault="00302C8B" w:rsidP="00DB1095">
      <w:pPr>
        <w:jc w:val="center"/>
      </w:pPr>
      <w:r w:rsidRPr="00302C8B">
        <w:t>INSERT TABLE 1 ABOUT HERE</w:t>
      </w:r>
    </w:p>
    <w:p w:rsidR="00302C8B" w:rsidRDefault="00302C8B" w:rsidP="00DB1095"/>
    <w:p w:rsidR="000A7742" w:rsidRDefault="000A7742" w:rsidP="00DB1095">
      <w:pPr>
        <w:rPr>
          <w:rFonts w:ascii="Arial" w:hAnsi="Arial" w:cs="Arial"/>
          <w:lang w:val="en-US"/>
        </w:rPr>
      </w:pPr>
      <w:r>
        <w:t xml:space="preserve">Figure 1 </w:t>
      </w:r>
      <w:r w:rsidR="00A617D4">
        <w:t xml:space="preserve">(adapted from </w:t>
      </w:r>
      <w:proofErr w:type="spellStart"/>
      <w:r w:rsidR="00A617D4">
        <w:t>Nouman</w:t>
      </w:r>
      <w:proofErr w:type="spellEnd"/>
      <w:r w:rsidR="00A617D4">
        <w:t xml:space="preserve"> and Warren</w:t>
      </w:r>
      <w:r>
        <w:t xml:space="preserve"> 2010a, b; </w:t>
      </w:r>
      <w:proofErr w:type="spellStart"/>
      <w:r w:rsidR="00A617D4">
        <w:t>Nouman</w:t>
      </w:r>
      <w:proofErr w:type="spellEnd"/>
      <w:r w:rsidR="00A617D4">
        <w:t xml:space="preserve"> et al</w:t>
      </w:r>
      <w:r>
        <w:t xml:space="preserve"> 2011; </w:t>
      </w:r>
      <w:proofErr w:type="spellStart"/>
      <w:r>
        <w:t>Nouman</w:t>
      </w:r>
      <w:proofErr w:type="spellEnd"/>
      <w:r>
        <w:t>, 2011) depicts</w:t>
      </w:r>
      <w:r w:rsidRPr="002659A3">
        <w:t xml:space="preserve"> the </w:t>
      </w:r>
      <w:r>
        <w:t>LT space in relation to the far more extensively studied HT domain:</w:t>
      </w:r>
      <w:r w:rsidRPr="002659A3">
        <w:t xml:space="preserve"> </w:t>
      </w:r>
    </w:p>
    <w:p w:rsidR="000A7742" w:rsidRDefault="000A7742" w:rsidP="00DB1095">
      <w:pPr>
        <w:rPr>
          <w:rFonts w:asciiTheme="majorBidi" w:hAnsiTheme="majorBidi" w:cstheme="majorBidi"/>
          <w:lang w:val="en-US"/>
        </w:rPr>
      </w:pPr>
    </w:p>
    <w:p w:rsidR="00655671" w:rsidRDefault="00655671" w:rsidP="00DB1095">
      <w:pPr>
        <w:jc w:val="center"/>
        <w:rPr>
          <w:rFonts w:asciiTheme="majorBidi" w:hAnsiTheme="majorBidi" w:cstheme="majorBidi"/>
          <w:lang w:val="en-US"/>
        </w:rPr>
      </w:pPr>
      <w:r>
        <w:rPr>
          <w:rFonts w:asciiTheme="majorBidi" w:hAnsiTheme="majorBidi" w:cstheme="majorBidi"/>
          <w:lang w:val="en-US"/>
        </w:rPr>
        <w:t>INSERT FIGURE 1 ABOUT HERE</w:t>
      </w:r>
    </w:p>
    <w:p w:rsidR="00655671" w:rsidRDefault="00655671" w:rsidP="00DB1095">
      <w:pPr>
        <w:rPr>
          <w:rFonts w:asciiTheme="majorBidi" w:hAnsiTheme="majorBidi" w:cstheme="majorBidi"/>
          <w:lang w:val="en-US"/>
        </w:rPr>
      </w:pPr>
    </w:p>
    <w:p w:rsidR="00A25D2D" w:rsidRDefault="001959E2" w:rsidP="00DB1095">
      <w:r>
        <w:t>Analysis of the fairly limited literature on LT/LMT innovation (</w:t>
      </w:r>
      <w:proofErr w:type="spellStart"/>
      <w:r>
        <w:t>Nouman</w:t>
      </w:r>
      <w:proofErr w:type="spellEnd"/>
      <w:r>
        <w:t xml:space="preserve"> and Warren, 2010a, b; </w:t>
      </w:r>
      <w:proofErr w:type="spellStart"/>
      <w:r>
        <w:t>Nouman</w:t>
      </w:r>
      <w:proofErr w:type="spellEnd"/>
      <w:r>
        <w:t xml:space="preserve"> et al, 2011; </w:t>
      </w:r>
      <w:proofErr w:type="spellStart"/>
      <w:r>
        <w:t>Nouman</w:t>
      </w:r>
      <w:proofErr w:type="spellEnd"/>
      <w:r>
        <w:t>, 2011) shows</w:t>
      </w:r>
      <w:r w:rsidR="00A25D2D" w:rsidRPr="00A25D2D">
        <w:t xml:space="preserve"> that most </w:t>
      </w:r>
      <w:r>
        <w:t>studies focus</w:t>
      </w:r>
      <w:r w:rsidR="00A25D2D" w:rsidRPr="00A25D2D">
        <w:t xml:space="preserve"> on activities or determinants that drive innovation</w:t>
      </w:r>
      <w:r>
        <w:t>, particularly at the industry and firm level of analysis.  This reveals a notable gap regarding the entrepreneurial agency which may (or may not) take place at the individual level (albeit in a social context</w:t>
      </w:r>
      <w:r w:rsidR="000A7742">
        <w:t>)</w:t>
      </w:r>
      <w:r>
        <w:t xml:space="preserve">.  Further, </w:t>
      </w:r>
      <w:r w:rsidR="00A25D2D" w:rsidRPr="00A25D2D">
        <w:t xml:space="preserve">little attention </w:t>
      </w:r>
      <w:r>
        <w:t>is</w:t>
      </w:r>
      <w:r w:rsidR="00A25D2D" w:rsidRPr="00A25D2D">
        <w:t xml:space="preserve"> paid to</w:t>
      </w:r>
      <w:r>
        <w:t xml:space="preserve"> identifying and analysing</w:t>
      </w:r>
      <w:r w:rsidR="00A25D2D" w:rsidRPr="00A25D2D">
        <w:t xml:space="preserve"> those</w:t>
      </w:r>
      <w:r>
        <w:t xml:space="preserve"> factors or determinants</w:t>
      </w:r>
      <w:r w:rsidR="00A25D2D" w:rsidRPr="00A25D2D">
        <w:t xml:space="preserve"> that serve as barriers. </w:t>
      </w:r>
      <w:r>
        <w:t>These aspects are especially</w:t>
      </w:r>
      <w:r w:rsidR="00A25D2D" w:rsidRPr="00A25D2D">
        <w:t xml:space="preserve"> relevant </w:t>
      </w:r>
      <w:r>
        <w:t xml:space="preserve">in developing countries, particularly those suffering from </w:t>
      </w:r>
      <w:proofErr w:type="spellStart"/>
      <w:r>
        <w:t>conflictual</w:t>
      </w:r>
      <w:proofErr w:type="spellEnd"/>
      <w:r>
        <w:t xml:space="preserve"> situations, where entrepreneurial agency and wider innovation contexts may be more severely affected in comparison with developed countries.</w:t>
      </w:r>
      <w:r w:rsidR="00A25D2D" w:rsidRPr="00A25D2D">
        <w:t xml:space="preserve"> </w:t>
      </w:r>
      <w:r w:rsidR="003C1570">
        <w:t xml:space="preserve">Indeed, most of the existing research has been carried out in developed European countries.  </w:t>
      </w:r>
      <w:r w:rsidRPr="001959E2">
        <w:t xml:space="preserve">More </w:t>
      </w:r>
      <w:r w:rsidR="00C02279">
        <w:t xml:space="preserve">research is </w:t>
      </w:r>
      <w:r w:rsidRPr="001959E2">
        <w:t>needed</w:t>
      </w:r>
      <w:r w:rsidR="003C1570">
        <w:t xml:space="preserve"> therefore </w:t>
      </w:r>
      <w:r w:rsidRPr="001959E2">
        <w:t xml:space="preserve">in this regard to enhance </w:t>
      </w:r>
      <w:r w:rsidR="00C02279">
        <w:t>understanding</w:t>
      </w:r>
      <w:r w:rsidR="00AE14AF">
        <w:t xml:space="preserve"> </w:t>
      </w:r>
      <w:r w:rsidR="00C02279">
        <w:t xml:space="preserve"> and generate meaningf</w:t>
      </w:r>
      <w:r w:rsidR="009D6552">
        <w:t xml:space="preserve">ul suggestions for improvement, in this case, </w:t>
      </w:r>
      <w:r w:rsidR="00C02279">
        <w:t xml:space="preserve">the desire of the Pakistan government to reconfigure the </w:t>
      </w:r>
      <w:r w:rsidR="00C02279">
        <w:lastRenderedPageBreak/>
        <w:t>value chain for this in</w:t>
      </w:r>
      <w:r w:rsidR="004F7191">
        <w:t>dustry, in itself a systemic objective</w:t>
      </w:r>
      <w:r w:rsidR="000F6F6A">
        <w:t>, involving multiple interactions between support and development agencies, firms and in</w:t>
      </w:r>
      <w:r w:rsidR="009D6552">
        <w:t>di</w:t>
      </w:r>
      <w:r w:rsidR="000F6F6A">
        <w:t>viduals</w:t>
      </w:r>
      <w:r w:rsidR="004F7191">
        <w:t>).</w:t>
      </w:r>
      <w:r w:rsidR="000A7742">
        <w:t xml:space="preserve">  In the next section, we therefore develop a contextual mapping and a conceptual framework for the cases in question.</w:t>
      </w:r>
    </w:p>
    <w:p w:rsidR="005D0D36" w:rsidRPr="00A25D2D" w:rsidRDefault="005D0D36" w:rsidP="00DB1095"/>
    <w:p w:rsidR="00A25D2D" w:rsidRPr="002659A3" w:rsidRDefault="000A7742" w:rsidP="00DB1095">
      <w:pPr>
        <w:rPr>
          <w:b/>
          <w:bCs/>
        </w:rPr>
      </w:pPr>
      <w:r>
        <w:rPr>
          <w:b/>
          <w:bCs/>
        </w:rPr>
        <w:t>The cases: context</w:t>
      </w:r>
      <w:r w:rsidR="00D7188A">
        <w:rPr>
          <w:b/>
          <w:bCs/>
        </w:rPr>
        <w:t>, methodology</w:t>
      </w:r>
      <w:r>
        <w:rPr>
          <w:b/>
          <w:bCs/>
        </w:rPr>
        <w:t xml:space="preserve"> and conceptual framework</w:t>
      </w:r>
      <w:r w:rsidR="00063FC0">
        <w:rPr>
          <w:b/>
          <w:bCs/>
        </w:rPr>
        <w:t xml:space="preserve"> </w:t>
      </w:r>
    </w:p>
    <w:p w:rsidR="000A7742" w:rsidRPr="000A7742" w:rsidRDefault="008A6380" w:rsidP="00DB1095">
      <w:pPr>
        <w:rPr>
          <w:rFonts w:asciiTheme="majorBidi" w:hAnsiTheme="majorBidi" w:cstheme="majorBidi"/>
          <w:lang w:val="en-US"/>
        </w:rPr>
      </w:pPr>
      <w:r>
        <w:rPr>
          <w:rFonts w:asciiTheme="majorBidi" w:hAnsiTheme="majorBidi" w:cstheme="majorBidi"/>
          <w:lang w:val="en-US"/>
        </w:rPr>
        <w:t>North-W</w:t>
      </w:r>
      <w:r w:rsidR="00217A13">
        <w:rPr>
          <w:rFonts w:asciiTheme="majorBidi" w:hAnsiTheme="majorBidi" w:cstheme="majorBidi"/>
          <w:lang w:val="en-US"/>
        </w:rPr>
        <w:t>est</w:t>
      </w:r>
      <w:r w:rsidR="000A7742" w:rsidRPr="000A7742">
        <w:rPr>
          <w:rFonts w:asciiTheme="majorBidi" w:hAnsiTheme="majorBidi" w:cstheme="majorBidi"/>
          <w:lang w:val="en-US"/>
        </w:rPr>
        <w:t xml:space="preserve"> Pakistan holds more than 90% of the c</w:t>
      </w:r>
      <w:r w:rsidR="00A617D4">
        <w:rPr>
          <w:rFonts w:asciiTheme="majorBidi" w:hAnsiTheme="majorBidi" w:cstheme="majorBidi"/>
          <w:lang w:val="en-US"/>
        </w:rPr>
        <w:t>ountry’s marble reserves (SMEDA</w:t>
      </w:r>
      <w:r w:rsidR="000A7742" w:rsidRPr="000A7742">
        <w:rPr>
          <w:rFonts w:asciiTheme="majorBidi" w:hAnsiTheme="majorBidi" w:cstheme="majorBidi"/>
          <w:lang w:val="en-US"/>
        </w:rPr>
        <w:t xml:space="preserve"> 2002). Within the industry</w:t>
      </w:r>
      <w:r w:rsidR="009D6552">
        <w:rPr>
          <w:rFonts w:asciiTheme="majorBidi" w:hAnsiTheme="majorBidi" w:cstheme="majorBidi"/>
          <w:lang w:val="en-US"/>
        </w:rPr>
        <w:t>,</w:t>
      </w:r>
      <w:r w:rsidR="000A7742" w:rsidRPr="000A7742">
        <w:rPr>
          <w:rFonts w:asciiTheme="majorBidi" w:hAnsiTheme="majorBidi" w:cstheme="majorBidi"/>
          <w:lang w:val="en-US"/>
        </w:rPr>
        <w:t xml:space="preserve"> three regions have a dominant presence of marble </w:t>
      </w:r>
      <w:r w:rsidR="00BD04AE">
        <w:rPr>
          <w:rFonts w:asciiTheme="majorBidi" w:hAnsiTheme="majorBidi" w:cstheme="majorBidi"/>
          <w:lang w:val="en-US"/>
        </w:rPr>
        <w:t xml:space="preserve">processing and/or mining </w:t>
      </w:r>
      <w:r w:rsidR="000A7742" w:rsidRPr="000A7742">
        <w:rPr>
          <w:rFonts w:asciiTheme="majorBidi" w:hAnsiTheme="majorBidi" w:cstheme="majorBidi"/>
          <w:lang w:val="en-US"/>
        </w:rPr>
        <w:t>businesses. These include;</w:t>
      </w:r>
    </w:p>
    <w:p w:rsidR="000A7742" w:rsidRPr="000A7742" w:rsidRDefault="000A7742" w:rsidP="00DB1095">
      <w:pPr>
        <w:ind w:left="720" w:hanging="720"/>
        <w:rPr>
          <w:rFonts w:asciiTheme="majorBidi" w:hAnsiTheme="majorBidi" w:cstheme="majorBidi"/>
          <w:lang w:val="en-US"/>
        </w:rPr>
      </w:pPr>
      <w:r w:rsidRPr="000A7742">
        <w:rPr>
          <w:rFonts w:asciiTheme="majorBidi" w:hAnsiTheme="majorBidi" w:cstheme="majorBidi"/>
          <w:lang w:val="en-US"/>
        </w:rPr>
        <w:t>1.</w:t>
      </w:r>
      <w:r w:rsidRPr="000A7742">
        <w:rPr>
          <w:rFonts w:asciiTheme="majorBidi" w:hAnsiTheme="majorBidi" w:cstheme="majorBidi"/>
          <w:lang w:val="en-US"/>
        </w:rPr>
        <w:tab/>
        <w:t xml:space="preserve">Peshawar – a predominantly urban/semi-urban district with the Federally Administered Tribal Area (FATA) of </w:t>
      </w:r>
      <w:proofErr w:type="spellStart"/>
      <w:r w:rsidRPr="000A7742">
        <w:rPr>
          <w:rFonts w:asciiTheme="majorBidi" w:hAnsiTheme="majorBidi" w:cstheme="majorBidi"/>
          <w:lang w:val="en-US"/>
        </w:rPr>
        <w:t>Mohmand</w:t>
      </w:r>
      <w:proofErr w:type="spellEnd"/>
      <w:r w:rsidRPr="000A7742">
        <w:rPr>
          <w:rFonts w:asciiTheme="majorBidi" w:hAnsiTheme="majorBidi" w:cstheme="majorBidi"/>
          <w:lang w:val="en-US"/>
        </w:rPr>
        <w:t xml:space="preserve"> Agency on its geographical boundaries. </w:t>
      </w:r>
      <w:proofErr w:type="spellStart"/>
      <w:r w:rsidRPr="000A7742">
        <w:rPr>
          <w:rFonts w:asciiTheme="majorBidi" w:hAnsiTheme="majorBidi" w:cstheme="majorBidi"/>
          <w:lang w:val="en-US"/>
        </w:rPr>
        <w:t>Mohmand</w:t>
      </w:r>
      <w:proofErr w:type="spellEnd"/>
      <w:r w:rsidRPr="000A7742">
        <w:rPr>
          <w:rFonts w:asciiTheme="majorBidi" w:hAnsiTheme="majorBidi" w:cstheme="majorBidi"/>
          <w:lang w:val="en-US"/>
        </w:rPr>
        <w:t xml:space="preserve"> Agency is the major source of raw marble to Peshawar’s marble </w:t>
      </w:r>
      <w:r w:rsidR="00BD04AE">
        <w:rPr>
          <w:rFonts w:asciiTheme="majorBidi" w:hAnsiTheme="majorBidi" w:cstheme="majorBidi"/>
          <w:lang w:val="en-US"/>
        </w:rPr>
        <w:t xml:space="preserve">processing </w:t>
      </w:r>
      <w:r w:rsidRPr="000A7742">
        <w:rPr>
          <w:rFonts w:asciiTheme="majorBidi" w:hAnsiTheme="majorBidi" w:cstheme="majorBidi"/>
          <w:lang w:val="en-US"/>
        </w:rPr>
        <w:t xml:space="preserve">businesses. </w:t>
      </w:r>
      <w:proofErr w:type="spellStart"/>
      <w:r>
        <w:rPr>
          <w:rFonts w:asciiTheme="majorBidi" w:hAnsiTheme="majorBidi" w:cstheme="majorBidi"/>
          <w:lang w:val="en-US"/>
        </w:rPr>
        <w:t>Mohmand</w:t>
      </w:r>
      <w:proofErr w:type="spellEnd"/>
      <w:r w:rsidRPr="000A7742">
        <w:rPr>
          <w:rFonts w:asciiTheme="majorBidi" w:hAnsiTheme="majorBidi" w:cstheme="majorBidi"/>
          <w:lang w:val="en-US"/>
        </w:rPr>
        <w:t xml:space="preserve"> can be accessed through </w:t>
      </w:r>
      <w:r>
        <w:rPr>
          <w:rFonts w:asciiTheme="majorBidi" w:hAnsiTheme="majorBidi" w:cstheme="majorBidi"/>
          <w:lang w:val="en-US"/>
        </w:rPr>
        <w:t xml:space="preserve">the </w:t>
      </w:r>
      <w:proofErr w:type="spellStart"/>
      <w:r w:rsidRPr="000A7742">
        <w:rPr>
          <w:rFonts w:asciiTheme="majorBidi" w:hAnsiTheme="majorBidi" w:cstheme="majorBidi"/>
          <w:lang w:val="en-US"/>
        </w:rPr>
        <w:t>Warsak</w:t>
      </w:r>
      <w:proofErr w:type="spellEnd"/>
      <w:r w:rsidRPr="000A7742">
        <w:rPr>
          <w:rFonts w:asciiTheme="majorBidi" w:hAnsiTheme="majorBidi" w:cstheme="majorBidi"/>
          <w:lang w:val="en-US"/>
        </w:rPr>
        <w:t xml:space="preserve"> </w:t>
      </w:r>
      <w:r w:rsidR="00BD04AE">
        <w:rPr>
          <w:rFonts w:asciiTheme="majorBidi" w:hAnsiTheme="majorBidi" w:cstheme="majorBidi"/>
          <w:lang w:val="en-US"/>
        </w:rPr>
        <w:t>an</w:t>
      </w:r>
      <w:r w:rsidR="00CF4D45">
        <w:rPr>
          <w:rFonts w:asciiTheme="majorBidi" w:hAnsiTheme="majorBidi" w:cstheme="majorBidi"/>
          <w:lang w:val="en-US"/>
        </w:rPr>
        <w:t xml:space="preserve">d </w:t>
      </w:r>
      <w:proofErr w:type="spellStart"/>
      <w:r w:rsidR="00CF4D45">
        <w:rPr>
          <w:rFonts w:asciiTheme="majorBidi" w:hAnsiTheme="majorBidi" w:cstheme="majorBidi"/>
          <w:lang w:val="en-US"/>
        </w:rPr>
        <w:t>Nasirbagh</w:t>
      </w:r>
      <w:proofErr w:type="spellEnd"/>
      <w:r w:rsidR="00CF4D45">
        <w:rPr>
          <w:rFonts w:asciiTheme="majorBidi" w:hAnsiTheme="majorBidi" w:cstheme="majorBidi"/>
          <w:lang w:val="en-US"/>
        </w:rPr>
        <w:t xml:space="preserve"> areas of Peshawar; </w:t>
      </w:r>
      <w:r w:rsidR="00BD04AE">
        <w:rPr>
          <w:rFonts w:asciiTheme="majorBidi" w:hAnsiTheme="majorBidi" w:cstheme="majorBidi"/>
          <w:lang w:val="en-US"/>
        </w:rPr>
        <w:t>h</w:t>
      </w:r>
      <w:r w:rsidRPr="000A7742">
        <w:rPr>
          <w:rFonts w:asciiTheme="majorBidi" w:hAnsiTheme="majorBidi" w:cstheme="majorBidi"/>
          <w:lang w:val="en-US"/>
        </w:rPr>
        <w:t>owever</w:t>
      </w:r>
      <w:r w:rsidR="009D6552">
        <w:rPr>
          <w:rFonts w:asciiTheme="majorBidi" w:hAnsiTheme="majorBidi" w:cstheme="majorBidi"/>
          <w:lang w:val="en-US"/>
        </w:rPr>
        <w:t>,</w:t>
      </w:r>
      <w:r w:rsidRPr="000A7742">
        <w:rPr>
          <w:rFonts w:asciiTheme="majorBidi" w:hAnsiTheme="majorBidi" w:cstheme="majorBidi"/>
          <w:lang w:val="en-US"/>
        </w:rPr>
        <w:t xml:space="preserve"> the distances between processing and mining units are considerable further aggravated by </w:t>
      </w:r>
      <w:r w:rsidR="009D6552">
        <w:rPr>
          <w:rFonts w:asciiTheme="majorBidi" w:hAnsiTheme="majorBidi" w:cstheme="majorBidi"/>
          <w:lang w:val="en-US"/>
        </w:rPr>
        <w:t xml:space="preserve">the </w:t>
      </w:r>
      <w:r w:rsidRPr="000A7742">
        <w:rPr>
          <w:rFonts w:asciiTheme="majorBidi" w:hAnsiTheme="majorBidi" w:cstheme="majorBidi"/>
          <w:lang w:val="en-US"/>
        </w:rPr>
        <w:t>poor condition of roads.</w:t>
      </w:r>
    </w:p>
    <w:p w:rsidR="000A7742" w:rsidRPr="000A7742" w:rsidRDefault="000A7742" w:rsidP="00DB1095">
      <w:pPr>
        <w:ind w:left="720" w:hanging="720"/>
        <w:rPr>
          <w:rFonts w:asciiTheme="majorBidi" w:hAnsiTheme="majorBidi" w:cstheme="majorBidi"/>
          <w:lang w:val="en-US"/>
        </w:rPr>
      </w:pPr>
      <w:r w:rsidRPr="000A7742">
        <w:rPr>
          <w:rFonts w:asciiTheme="majorBidi" w:hAnsiTheme="majorBidi" w:cstheme="majorBidi"/>
          <w:lang w:val="en-US"/>
        </w:rPr>
        <w:t>2.</w:t>
      </w:r>
      <w:r w:rsidRPr="000A7742">
        <w:rPr>
          <w:rFonts w:asciiTheme="majorBidi" w:hAnsiTheme="majorBidi" w:cstheme="majorBidi"/>
          <w:lang w:val="en-US"/>
        </w:rPr>
        <w:tab/>
      </w:r>
      <w:proofErr w:type="spellStart"/>
      <w:r w:rsidRPr="000A7742">
        <w:rPr>
          <w:rFonts w:asciiTheme="majorBidi" w:hAnsiTheme="majorBidi" w:cstheme="majorBidi"/>
          <w:lang w:val="en-US"/>
        </w:rPr>
        <w:t>Buner</w:t>
      </w:r>
      <w:proofErr w:type="spellEnd"/>
      <w:r w:rsidRPr="000A7742">
        <w:rPr>
          <w:rFonts w:asciiTheme="majorBidi" w:hAnsiTheme="majorBidi" w:cstheme="majorBidi"/>
          <w:lang w:val="en-US"/>
        </w:rPr>
        <w:t xml:space="preserve"> – a predominantly rural district with a large number of marble processing units. The unique characteristic of the region is high marble reserves within </w:t>
      </w:r>
      <w:proofErr w:type="spellStart"/>
      <w:r w:rsidRPr="000A7742">
        <w:rPr>
          <w:rFonts w:asciiTheme="majorBidi" w:hAnsiTheme="majorBidi" w:cstheme="majorBidi"/>
          <w:lang w:val="en-US"/>
        </w:rPr>
        <w:t>Buner</w:t>
      </w:r>
      <w:proofErr w:type="spellEnd"/>
      <w:r w:rsidRPr="000A7742">
        <w:rPr>
          <w:rFonts w:asciiTheme="majorBidi" w:hAnsiTheme="majorBidi" w:cstheme="majorBidi"/>
          <w:lang w:val="en-US"/>
        </w:rPr>
        <w:t xml:space="preserve"> </w:t>
      </w:r>
      <w:r w:rsidR="00BD04AE">
        <w:rPr>
          <w:rFonts w:asciiTheme="majorBidi" w:hAnsiTheme="majorBidi" w:cstheme="majorBidi"/>
          <w:lang w:val="en-US"/>
        </w:rPr>
        <w:t>leading to the</w:t>
      </w:r>
      <w:r w:rsidRPr="000A7742">
        <w:rPr>
          <w:rFonts w:asciiTheme="majorBidi" w:hAnsiTheme="majorBidi" w:cstheme="majorBidi"/>
          <w:lang w:val="en-US"/>
        </w:rPr>
        <w:t xml:space="preserve"> presence of both mining and processing units within the same region.</w:t>
      </w:r>
    </w:p>
    <w:p w:rsidR="000A7742" w:rsidRPr="000A7742" w:rsidRDefault="000A7742" w:rsidP="00DB1095">
      <w:pPr>
        <w:ind w:left="720" w:hanging="720"/>
        <w:rPr>
          <w:rFonts w:asciiTheme="majorBidi" w:hAnsiTheme="majorBidi" w:cstheme="majorBidi"/>
          <w:lang w:val="en-US"/>
        </w:rPr>
      </w:pPr>
      <w:r w:rsidRPr="000A7742">
        <w:rPr>
          <w:rFonts w:asciiTheme="majorBidi" w:hAnsiTheme="majorBidi" w:cstheme="majorBidi"/>
          <w:lang w:val="en-US"/>
        </w:rPr>
        <w:t>3.</w:t>
      </w:r>
      <w:r w:rsidRPr="000A7742">
        <w:rPr>
          <w:rFonts w:asciiTheme="majorBidi" w:hAnsiTheme="majorBidi" w:cstheme="majorBidi"/>
          <w:lang w:val="en-US"/>
        </w:rPr>
        <w:tab/>
      </w:r>
      <w:proofErr w:type="spellStart"/>
      <w:r w:rsidRPr="000A7742">
        <w:rPr>
          <w:rFonts w:asciiTheme="majorBidi" w:hAnsiTheme="majorBidi" w:cstheme="majorBidi"/>
          <w:lang w:val="en-US"/>
        </w:rPr>
        <w:t>Mohmand</w:t>
      </w:r>
      <w:proofErr w:type="spellEnd"/>
      <w:r w:rsidRPr="000A7742">
        <w:rPr>
          <w:rFonts w:asciiTheme="majorBidi" w:hAnsiTheme="majorBidi" w:cstheme="majorBidi"/>
          <w:lang w:val="en-US"/>
        </w:rPr>
        <w:t xml:space="preserve"> Agency</w:t>
      </w:r>
      <w:r w:rsidR="00BD04AE">
        <w:rPr>
          <w:rFonts w:asciiTheme="majorBidi" w:hAnsiTheme="majorBidi" w:cstheme="majorBidi"/>
          <w:lang w:val="en-US"/>
        </w:rPr>
        <w:t xml:space="preserve"> in its own right</w:t>
      </w:r>
      <w:r w:rsidRPr="000A7742">
        <w:rPr>
          <w:rFonts w:asciiTheme="majorBidi" w:hAnsiTheme="majorBidi" w:cstheme="majorBidi"/>
          <w:lang w:val="en-US"/>
        </w:rPr>
        <w:t xml:space="preserve"> – a Federally Administered Tribal Area with </w:t>
      </w:r>
      <w:r w:rsidR="00D7188A">
        <w:rPr>
          <w:rFonts w:asciiTheme="majorBidi" w:hAnsiTheme="majorBidi" w:cstheme="majorBidi"/>
          <w:lang w:val="en-US"/>
        </w:rPr>
        <w:t>a particular</w:t>
      </w:r>
      <w:r w:rsidRPr="000A7742">
        <w:rPr>
          <w:rFonts w:asciiTheme="majorBidi" w:hAnsiTheme="majorBidi" w:cstheme="majorBidi"/>
          <w:lang w:val="en-US"/>
        </w:rPr>
        <w:t xml:space="preserve"> tribal culture and customs and both marble mining and processing units. However, the region has been severely affected by </w:t>
      </w:r>
      <w:r w:rsidR="009D6552">
        <w:rPr>
          <w:rFonts w:asciiTheme="majorBidi" w:hAnsiTheme="majorBidi" w:cstheme="majorBidi"/>
          <w:lang w:val="en-US"/>
        </w:rPr>
        <w:t xml:space="preserve">a </w:t>
      </w:r>
      <w:r w:rsidRPr="000A7742">
        <w:rPr>
          <w:rFonts w:asciiTheme="majorBidi" w:hAnsiTheme="majorBidi" w:cstheme="majorBidi"/>
          <w:lang w:val="en-US"/>
        </w:rPr>
        <w:t xml:space="preserve">poor law and order situation </w:t>
      </w:r>
      <w:r w:rsidR="009D6552">
        <w:rPr>
          <w:rFonts w:asciiTheme="majorBidi" w:hAnsiTheme="majorBidi" w:cstheme="majorBidi"/>
          <w:lang w:val="en-US"/>
        </w:rPr>
        <w:t>in</w:t>
      </w:r>
      <w:r w:rsidRPr="000A7742">
        <w:rPr>
          <w:rFonts w:asciiTheme="majorBidi" w:hAnsiTheme="majorBidi" w:cstheme="majorBidi"/>
          <w:lang w:val="en-US"/>
        </w:rPr>
        <w:t xml:space="preserve"> the last 4-5 years adversely affecting marble businesses.</w:t>
      </w:r>
    </w:p>
    <w:p w:rsidR="000A7742" w:rsidRPr="000A7742" w:rsidRDefault="000A7742" w:rsidP="00DB1095">
      <w:pPr>
        <w:rPr>
          <w:rFonts w:asciiTheme="majorBidi" w:hAnsiTheme="majorBidi" w:cstheme="majorBidi"/>
          <w:lang w:val="en-US"/>
        </w:rPr>
      </w:pPr>
    </w:p>
    <w:p w:rsidR="00F46799" w:rsidRDefault="005D0D36" w:rsidP="00DB1095">
      <w:pPr>
        <w:rPr>
          <w:rFonts w:asciiTheme="majorBidi" w:hAnsiTheme="majorBidi" w:cstheme="majorBidi"/>
          <w:lang w:val="en-US"/>
        </w:rPr>
      </w:pPr>
      <w:r>
        <w:rPr>
          <w:rFonts w:asciiTheme="majorBidi" w:hAnsiTheme="majorBidi" w:cstheme="majorBidi"/>
          <w:lang w:val="en-US"/>
        </w:rPr>
        <w:t>From</w:t>
      </w:r>
      <w:r w:rsidR="000A7742" w:rsidRPr="000A7742">
        <w:rPr>
          <w:rFonts w:asciiTheme="majorBidi" w:hAnsiTheme="majorBidi" w:cstheme="majorBidi"/>
          <w:lang w:val="en-US"/>
        </w:rPr>
        <w:t xml:space="preserve"> the three regions</w:t>
      </w:r>
      <w:r w:rsidR="009D6552">
        <w:rPr>
          <w:rFonts w:asciiTheme="majorBidi" w:hAnsiTheme="majorBidi" w:cstheme="majorBidi"/>
          <w:lang w:val="en-US"/>
        </w:rPr>
        <w:t>,</w:t>
      </w:r>
      <w:r w:rsidR="000A7742" w:rsidRPr="000A7742">
        <w:rPr>
          <w:rFonts w:asciiTheme="majorBidi" w:hAnsiTheme="majorBidi" w:cstheme="majorBidi"/>
          <w:lang w:val="en-US"/>
        </w:rPr>
        <w:t xml:space="preserve"> two cases have been </w:t>
      </w:r>
      <w:r w:rsidR="009D6552">
        <w:rPr>
          <w:rFonts w:asciiTheme="majorBidi" w:hAnsiTheme="majorBidi" w:cstheme="majorBidi"/>
          <w:lang w:val="en-US"/>
        </w:rPr>
        <w:t>developed</w:t>
      </w:r>
      <w:r w:rsidR="000A7742" w:rsidRPr="000A7742">
        <w:rPr>
          <w:rFonts w:asciiTheme="majorBidi" w:hAnsiTheme="majorBidi" w:cstheme="majorBidi"/>
          <w:lang w:val="en-US"/>
        </w:rPr>
        <w:t xml:space="preserve"> in such a way that Case 1 – </w:t>
      </w:r>
      <w:proofErr w:type="spellStart"/>
      <w:r w:rsidR="000A7742" w:rsidRPr="000A7742">
        <w:rPr>
          <w:rFonts w:asciiTheme="majorBidi" w:hAnsiTheme="majorBidi" w:cstheme="majorBidi"/>
          <w:lang w:val="en-US"/>
        </w:rPr>
        <w:t>PeMaS</w:t>
      </w:r>
      <w:proofErr w:type="spellEnd"/>
      <w:r w:rsidR="000A7742" w:rsidRPr="000A7742">
        <w:rPr>
          <w:rFonts w:asciiTheme="majorBidi" w:hAnsiTheme="majorBidi" w:cstheme="majorBidi"/>
          <w:lang w:val="en-US"/>
        </w:rPr>
        <w:t xml:space="preserve"> consists of both Peshawar and </w:t>
      </w:r>
      <w:proofErr w:type="spellStart"/>
      <w:r w:rsidR="000A7742" w:rsidRPr="000A7742">
        <w:rPr>
          <w:rFonts w:asciiTheme="majorBidi" w:hAnsiTheme="majorBidi" w:cstheme="majorBidi"/>
          <w:lang w:val="en-US"/>
        </w:rPr>
        <w:t>Mohmand</w:t>
      </w:r>
      <w:proofErr w:type="spellEnd"/>
      <w:r w:rsidR="000A7742" w:rsidRPr="000A7742">
        <w:rPr>
          <w:rFonts w:asciiTheme="majorBidi" w:hAnsiTheme="majorBidi" w:cstheme="majorBidi"/>
          <w:lang w:val="en-US"/>
        </w:rPr>
        <w:t xml:space="preserve"> Agency while Case 2 – </w:t>
      </w:r>
      <w:proofErr w:type="spellStart"/>
      <w:r w:rsidR="000A7742" w:rsidRPr="000A7742">
        <w:rPr>
          <w:rFonts w:asciiTheme="majorBidi" w:hAnsiTheme="majorBidi" w:cstheme="majorBidi"/>
          <w:lang w:val="en-US"/>
        </w:rPr>
        <w:t>BuMaS</w:t>
      </w:r>
      <w:proofErr w:type="spellEnd"/>
      <w:r w:rsidR="000A7742" w:rsidRPr="000A7742">
        <w:rPr>
          <w:rFonts w:asciiTheme="majorBidi" w:hAnsiTheme="majorBidi" w:cstheme="majorBidi"/>
          <w:lang w:val="en-US"/>
        </w:rPr>
        <w:t xml:space="preserve"> consists of </w:t>
      </w:r>
      <w:proofErr w:type="spellStart"/>
      <w:r w:rsidR="000A7742" w:rsidRPr="000A7742">
        <w:rPr>
          <w:rFonts w:asciiTheme="majorBidi" w:hAnsiTheme="majorBidi" w:cstheme="majorBidi"/>
          <w:lang w:val="en-US"/>
        </w:rPr>
        <w:t>Buner</w:t>
      </w:r>
      <w:proofErr w:type="spellEnd"/>
      <w:r w:rsidR="009D6552">
        <w:rPr>
          <w:rFonts w:asciiTheme="majorBidi" w:hAnsiTheme="majorBidi" w:cstheme="majorBidi"/>
          <w:lang w:val="en-US"/>
        </w:rPr>
        <w:t xml:space="preserve"> alone</w:t>
      </w:r>
      <w:r w:rsidR="009F43E2">
        <w:rPr>
          <w:rFonts w:asciiTheme="majorBidi" w:hAnsiTheme="majorBidi" w:cstheme="majorBidi"/>
          <w:lang w:val="en-US"/>
        </w:rPr>
        <w:t>. The reason</w:t>
      </w:r>
      <w:r w:rsidR="000A7742" w:rsidRPr="000A7742">
        <w:rPr>
          <w:rFonts w:asciiTheme="majorBidi" w:hAnsiTheme="majorBidi" w:cstheme="majorBidi"/>
          <w:lang w:val="en-US"/>
        </w:rPr>
        <w:t xml:space="preserve"> for excluding </w:t>
      </w:r>
      <w:proofErr w:type="spellStart"/>
      <w:r w:rsidR="000A7742" w:rsidRPr="000A7742">
        <w:rPr>
          <w:rFonts w:asciiTheme="majorBidi" w:hAnsiTheme="majorBidi" w:cstheme="majorBidi"/>
          <w:lang w:val="en-US"/>
        </w:rPr>
        <w:t>Mohmand</w:t>
      </w:r>
      <w:proofErr w:type="spellEnd"/>
      <w:r w:rsidR="000A7742" w:rsidRPr="000A7742">
        <w:rPr>
          <w:rFonts w:asciiTheme="majorBidi" w:hAnsiTheme="majorBidi" w:cstheme="majorBidi"/>
          <w:lang w:val="en-US"/>
        </w:rPr>
        <w:t xml:space="preserve"> Agency as a separate case for this research stems from a choice between the ideal and the practical. The poor law and order situation </w:t>
      </w:r>
      <w:r w:rsidR="009D6552">
        <w:rPr>
          <w:rFonts w:asciiTheme="majorBidi" w:hAnsiTheme="majorBidi" w:cstheme="majorBidi"/>
          <w:lang w:val="en-US"/>
        </w:rPr>
        <w:t>has actually resulted</w:t>
      </w:r>
      <w:r w:rsidR="000A7742" w:rsidRPr="000A7742">
        <w:rPr>
          <w:rFonts w:asciiTheme="majorBidi" w:hAnsiTheme="majorBidi" w:cstheme="majorBidi"/>
          <w:lang w:val="en-US"/>
        </w:rPr>
        <w:t xml:space="preserve"> in </w:t>
      </w:r>
      <w:r w:rsidR="009D6552">
        <w:rPr>
          <w:rFonts w:asciiTheme="majorBidi" w:hAnsiTheme="majorBidi" w:cstheme="majorBidi"/>
          <w:lang w:val="en-US"/>
        </w:rPr>
        <w:t xml:space="preserve">the </w:t>
      </w:r>
      <w:r w:rsidR="000A7742" w:rsidRPr="000A7742">
        <w:rPr>
          <w:rFonts w:asciiTheme="majorBidi" w:hAnsiTheme="majorBidi" w:cstheme="majorBidi"/>
          <w:lang w:val="en-US"/>
        </w:rPr>
        <w:t xml:space="preserve">closure of many marble businesses and the risks associated with travel to the area (mostly located in far-flung mountains) </w:t>
      </w:r>
      <w:r w:rsidR="00BD04AE">
        <w:rPr>
          <w:rFonts w:asciiTheme="majorBidi" w:hAnsiTheme="majorBidi" w:cstheme="majorBidi"/>
          <w:lang w:val="en-US"/>
        </w:rPr>
        <w:t xml:space="preserve">for data collection meant it had to be excluded.  </w:t>
      </w:r>
      <w:r w:rsidR="000A7742" w:rsidRPr="000A7742">
        <w:rPr>
          <w:rFonts w:asciiTheme="majorBidi" w:hAnsiTheme="majorBidi" w:cstheme="majorBidi"/>
          <w:lang w:val="en-US"/>
        </w:rPr>
        <w:t xml:space="preserve">Thus Case 1 comprises of mining units in </w:t>
      </w:r>
      <w:proofErr w:type="spellStart"/>
      <w:r w:rsidR="000A7742" w:rsidRPr="000A7742">
        <w:rPr>
          <w:rFonts w:asciiTheme="majorBidi" w:hAnsiTheme="majorBidi" w:cstheme="majorBidi"/>
          <w:lang w:val="en-US"/>
        </w:rPr>
        <w:t>Mohmand</w:t>
      </w:r>
      <w:proofErr w:type="spellEnd"/>
      <w:r w:rsidR="000A7742" w:rsidRPr="000A7742">
        <w:rPr>
          <w:rFonts w:asciiTheme="majorBidi" w:hAnsiTheme="majorBidi" w:cstheme="majorBidi"/>
          <w:lang w:val="en-US"/>
        </w:rPr>
        <w:t xml:space="preserve"> and processing units in Peshawar since they are the main users of marble from </w:t>
      </w:r>
      <w:proofErr w:type="spellStart"/>
      <w:r w:rsidR="000A7742" w:rsidRPr="000A7742">
        <w:rPr>
          <w:rFonts w:asciiTheme="majorBidi" w:hAnsiTheme="majorBidi" w:cstheme="majorBidi"/>
          <w:lang w:val="en-US"/>
        </w:rPr>
        <w:t>Mohmand</w:t>
      </w:r>
      <w:proofErr w:type="spellEnd"/>
      <w:r w:rsidR="00BD04AE">
        <w:rPr>
          <w:rFonts w:asciiTheme="majorBidi" w:hAnsiTheme="majorBidi" w:cstheme="majorBidi"/>
          <w:lang w:val="en-US"/>
        </w:rPr>
        <w:t xml:space="preserve"> under current conditions</w:t>
      </w:r>
      <w:r w:rsidR="000A7742" w:rsidRPr="000A7742">
        <w:rPr>
          <w:rFonts w:asciiTheme="majorBidi" w:hAnsiTheme="majorBidi" w:cstheme="majorBidi"/>
          <w:lang w:val="en-US"/>
        </w:rPr>
        <w:t xml:space="preserve">. </w:t>
      </w:r>
      <w:r w:rsidR="00F46799">
        <w:rPr>
          <w:rFonts w:asciiTheme="majorBidi" w:hAnsiTheme="majorBidi" w:cstheme="majorBidi"/>
          <w:lang w:val="en-US"/>
        </w:rPr>
        <w:t>This is repre</w:t>
      </w:r>
      <w:r w:rsidR="00D7188A">
        <w:rPr>
          <w:rFonts w:asciiTheme="majorBidi" w:hAnsiTheme="majorBidi" w:cstheme="majorBidi"/>
          <w:lang w:val="en-US"/>
        </w:rPr>
        <w:t>sented schematically in Figure 2</w:t>
      </w:r>
      <w:r w:rsidR="00F46799">
        <w:rPr>
          <w:rFonts w:asciiTheme="majorBidi" w:hAnsiTheme="majorBidi" w:cstheme="majorBidi"/>
          <w:lang w:val="en-US"/>
        </w:rPr>
        <w:t xml:space="preserve"> below:</w:t>
      </w:r>
    </w:p>
    <w:p w:rsidR="00655671" w:rsidRDefault="00655671" w:rsidP="00DB1095">
      <w:pPr>
        <w:rPr>
          <w:rFonts w:asciiTheme="majorBidi" w:hAnsiTheme="majorBidi" w:cstheme="majorBidi"/>
          <w:lang w:val="en-US"/>
        </w:rPr>
      </w:pPr>
    </w:p>
    <w:p w:rsidR="00655671" w:rsidRPr="00F46799" w:rsidRDefault="00655671" w:rsidP="00DB1095">
      <w:pPr>
        <w:jc w:val="center"/>
        <w:rPr>
          <w:rFonts w:asciiTheme="majorBidi" w:hAnsiTheme="majorBidi" w:cstheme="majorBidi"/>
          <w:bCs/>
          <w:iCs/>
        </w:rPr>
      </w:pPr>
      <w:r>
        <w:rPr>
          <w:rFonts w:asciiTheme="majorBidi" w:hAnsiTheme="majorBidi" w:cstheme="majorBidi"/>
          <w:lang w:val="en-US"/>
        </w:rPr>
        <w:t>INSERT FIGURE 2 ABOUT HERE</w:t>
      </w:r>
    </w:p>
    <w:p w:rsidR="00F46799" w:rsidRPr="00F46799" w:rsidRDefault="00F46799" w:rsidP="00DB1095">
      <w:pPr>
        <w:rPr>
          <w:rFonts w:asciiTheme="majorBidi" w:hAnsiTheme="majorBidi" w:cstheme="majorBidi"/>
        </w:rPr>
      </w:pPr>
    </w:p>
    <w:p w:rsidR="008549BE" w:rsidRDefault="000A7742" w:rsidP="00DB1095">
      <w:pPr>
        <w:rPr>
          <w:rFonts w:asciiTheme="majorBidi" w:hAnsiTheme="majorBidi" w:cstheme="majorBidi"/>
          <w:lang w:val="en-US"/>
        </w:rPr>
      </w:pPr>
      <w:r w:rsidRPr="000A7742">
        <w:rPr>
          <w:rFonts w:asciiTheme="majorBidi" w:hAnsiTheme="majorBidi" w:cstheme="majorBidi"/>
          <w:lang w:val="en-US"/>
        </w:rPr>
        <w:t xml:space="preserve">Figure </w:t>
      </w:r>
      <w:r w:rsidR="00F46799">
        <w:rPr>
          <w:rFonts w:asciiTheme="majorBidi" w:hAnsiTheme="majorBidi" w:cstheme="majorBidi"/>
          <w:lang w:val="en-US"/>
        </w:rPr>
        <w:t>3</w:t>
      </w:r>
      <w:r w:rsidRPr="000A7742">
        <w:rPr>
          <w:rFonts w:asciiTheme="majorBidi" w:hAnsiTheme="majorBidi" w:cstheme="majorBidi"/>
          <w:lang w:val="en-US"/>
        </w:rPr>
        <w:t xml:space="preserve"> provi</w:t>
      </w:r>
      <w:r w:rsidR="00BD04AE">
        <w:rPr>
          <w:rFonts w:asciiTheme="majorBidi" w:hAnsiTheme="majorBidi" w:cstheme="majorBidi"/>
          <w:lang w:val="en-US"/>
        </w:rPr>
        <w:t>des a visual representation of the industry</w:t>
      </w:r>
      <w:r w:rsidR="00063FC0">
        <w:rPr>
          <w:rFonts w:asciiTheme="majorBidi" w:hAnsiTheme="majorBidi" w:cstheme="majorBidi"/>
          <w:lang w:val="en-US"/>
        </w:rPr>
        <w:t xml:space="preserve">, which shows the different elements </w:t>
      </w:r>
      <w:r w:rsidR="00D7188A">
        <w:rPr>
          <w:rFonts w:asciiTheme="majorBidi" w:hAnsiTheme="majorBidi" w:cstheme="majorBidi"/>
          <w:lang w:val="en-US"/>
        </w:rPr>
        <w:t xml:space="preserve">that we might expect to </w:t>
      </w:r>
      <w:r w:rsidR="005D0D36">
        <w:rPr>
          <w:rFonts w:asciiTheme="majorBidi" w:hAnsiTheme="majorBidi" w:cstheme="majorBidi"/>
          <w:lang w:val="en-US"/>
        </w:rPr>
        <w:t>interact</w:t>
      </w:r>
      <w:r w:rsidR="00063FC0">
        <w:rPr>
          <w:rFonts w:asciiTheme="majorBidi" w:hAnsiTheme="majorBidi" w:cstheme="majorBidi"/>
          <w:lang w:val="en-US"/>
        </w:rPr>
        <w:t xml:space="preserve"> as part of the value network. </w:t>
      </w:r>
      <w:r w:rsidR="003D0252">
        <w:rPr>
          <w:rFonts w:asciiTheme="majorBidi" w:hAnsiTheme="majorBidi" w:cstheme="majorBidi"/>
          <w:lang w:val="en-US"/>
        </w:rPr>
        <w:t xml:space="preserve"> T</w:t>
      </w:r>
      <w:r w:rsidR="003D0252" w:rsidRPr="003D0252">
        <w:rPr>
          <w:rFonts w:asciiTheme="majorBidi" w:hAnsiTheme="majorBidi" w:cstheme="majorBidi"/>
          <w:lang w:val="en-US"/>
        </w:rPr>
        <w:t>he diagram</w:t>
      </w:r>
      <w:r w:rsidR="00063FC0">
        <w:rPr>
          <w:rFonts w:asciiTheme="majorBidi" w:hAnsiTheme="majorBidi" w:cstheme="majorBidi"/>
          <w:lang w:val="en-US"/>
        </w:rPr>
        <w:t xml:space="preserve"> </w:t>
      </w:r>
      <w:r w:rsidR="009F43E2">
        <w:rPr>
          <w:rFonts w:asciiTheme="majorBidi" w:hAnsiTheme="majorBidi" w:cstheme="majorBidi"/>
          <w:lang w:val="en-US"/>
        </w:rPr>
        <w:t>was derived from consultations with</w:t>
      </w:r>
      <w:r w:rsidR="003D0252" w:rsidRPr="003D0252">
        <w:rPr>
          <w:rFonts w:asciiTheme="majorBidi" w:hAnsiTheme="majorBidi" w:cstheme="majorBidi"/>
          <w:lang w:val="en-US"/>
        </w:rPr>
        <w:t xml:space="preserve"> </w:t>
      </w:r>
      <w:r w:rsidR="009F43E2">
        <w:rPr>
          <w:rFonts w:asciiTheme="majorBidi" w:hAnsiTheme="majorBidi" w:cstheme="majorBidi"/>
          <w:lang w:val="en-US"/>
        </w:rPr>
        <w:t xml:space="preserve">two key organizational stakeholders, namely </w:t>
      </w:r>
      <w:r w:rsidR="00AD01AE">
        <w:rPr>
          <w:rFonts w:asciiTheme="majorBidi" w:hAnsiTheme="majorBidi" w:cstheme="majorBidi"/>
          <w:lang w:val="en-US"/>
        </w:rPr>
        <w:t xml:space="preserve">the </w:t>
      </w:r>
      <w:r w:rsidR="009F43E2" w:rsidRPr="009F43E2">
        <w:rPr>
          <w:rFonts w:asciiTheme="majorBidi" w:hAnsiTheme="majorBidi" w:cstheme="majorBidi"/>
          <w:lang w:val="en-US"/>
        </w:rPr>
        <w:t>Small and Medium Enterprise Development Authority (SMEDA), Government of Pakistan</w:t>
      </w:r>
      <w:r w:rsidR="00AD01AE">
        <w:rPr>
          <w:rFonts w:asciiTheme="majorBidi" w:hAnsiTheme="majorBidi" w:cstheme="majorBidi"/>
          <w:lang w:val="en-US"/>
        </w:rPr>
        <w:t xml:space="preserve"> and the </w:t>
      </w:r>
      <w:r w:rsidR="009F43E2" w:rsidRPr="009F43E2">
        <w:rPr>
          <w:rFonts w:asciiTheme="majorBidi" w:hAnsiTheme="majorBidi" w:cstheme="majorBidi"/>
          <w:lang w:val="en-US"/>
        </w:rPr>
        <w:t>Pakistan Stone Development Company (PASDEC)</w:t>
      </w:r>
      <w:r w:rsidR="00AD01AE">
        <w:rPr>
          <w:rFonts w:asciiTheme="majorBidi" w:hAnsiTheme="majorBidi" w:cstheme="majorBidi"/>
          <w:lang w:val="en-US"/>
        </w:rPr>
        <w:t xml:space="preserve">.  These </w:t>
      </w:r>
      <w:proofErr w:type="spellStart"/>
      <w:r w:rsidR="00AD01AE">
        <w:rPr>
          <w:rFonts w:asciiTheme="majorBidi" w:hAnsiTheme="majorBidi" w:cstheme="majorBidi"/>
          <w:lang w:val="en-US"/>
        </w:rPr>
        <w:t>organisations</w:t>
      </w:r>
      <w:proofErr w:type="spellEnd"/>
      <w:r w:rsidR="00AD01AE">
        <w:rPr>
          <w:rFonts w:asciiTheme="majorBidi" w:hAnsiTheme="majorBidi" w:cstheme="majorBidi"/>
          <w:lang w:val="en-US"/>
        </w:rPr>
        <w:t xml:space="preserve"> also provided a range of reports and documents related to the sector.  Other documents were obtained from miscellaneous sources, notably, the </w:t>
      </w:r>
      <w:r w:rsidR="00AD01AE" w:rsidRPr="00063FC0">
        <w:rPr>
          <w:rFonts w:asciiTheme="majorBidi" w:hAnsiTheme="majorBidi" w:cstheme="majorBidi"/>
        </w:rPr>
        <w:t xml:space="preserve">Pakistan Initiative for Strategic Development and Competitiveness (PISDAC) </w:t>
      </w:r>
      <w:r w:rsidR="00AD01AE">
        <w:rPr>
          <w:rFonts w:asciiTheme="majorBidi" w:hAnsiTheme="majorBidi" w:cstheme="majorBidi"/>
          <w:lang w:val="en-US"/>
        </w:rPr>
        <w:t xml:space="preserve">At this </w:t>
      </w:r>
      <w:proofErr w:type="gramStart"/>
      <w:r w:rsidR="00AD01AE">
        <w:rPr>
          <w:rFonts w:asciiTheme="majorBidi" w:hAnsiTheme="majorBidi" w:cstheme="majorBidi"/>
          <w:lang w:val="en-US"/>
        </w:rPr>
        <w:t>point,</w:t>
      </w:r>
      <w:proofErr w:type="gramEnd"/>
      <w:r w:rsidR="00AD01AE">
        <w:rPr>
          <w:rFonts w:asciiTheme="majorBidi" w:hAnsiTheme="majorBidi" w:cstheme="majorBidi"/>
          <w:lang w:val="en-US"/>
        </w:rPr>
        <w:t xml:space="preserve"> we did</w:t>
      </w:r>
      <w:r w:rsidR="003D0252" w:rsidRPr="003D0252">
        <w:rPr>
          <w:rFonts w:asciiTheme="majorBidi" w:hAnsiTheme="majorBidi" w:cstheme="majorBidi"/>
          <w:lang w:val="en-US"/>
        </w:rPr>
        <w:t xml:space="preserve"> not presume interactions</w:t>
      </w:r>
      <w:r w:rsidR="00AD01AE">
        <w:rPr>
          <w:rFonts w:asciiTheme="majorBidi" w:hAnsiTheme="majorBidi" w:cstheme="majorBidi"/>
          <w:lang w:val="en-US"/>
        </w:rPr>
        <w:t>, concentrating instead on identifying key firms and non-firm entities</w:t>
      </w:r>
      <w:r w:rsidR="003D0252" w:rsidRPr="003D0252">
        <w:rPr>
          <w:rFonts w:asciiTheme="majorBidi" w:hAnsiTheme="majorBidi" w:cstheme="majorBidi"/>
          <w:lang w:val="en-US"/>
        </w:rPr>
        <w:t xml:space="preserve"> within the sector</w:t>
      </w:r>
      <w:r w:rsidR="00BD219E">
        <w:rPr>
          <w:rFonts w:asciiTheme="majorBidi" w:hAnsiTheme="majorBidi" w:cstheme="majorBidi"/>
          <w:lang w:val="en-US"/>
        </w:rPr>
        <w:t xml:space="preserve">. </w:t>
      </w:r>
    </w:p>
    <w:p w:rsidR="008549BE" w:rsidRDefault="008549BE" w:rsidP="00DB1095">
      <w:pPr>
        <w:rPr>
          <w:rFonts w:asciiTheme="majorBidi" w:hAnsiTheme="majorBidi" w:cstheme="majorBidi"/>
          <w:lang w:val="en-US"/>
        </w:rPr>
      </w:pPr>
    </w:p>
    <w:p w:rsidR="00BD219E" w:rsidRDefault="00BD219E" w:rsidP="00DB1095">
      <w:pPr>
        <w:jc w:val="center"/>
        <w:rPr>
          <w:rFonts w:asciiTheme="majorBidi" w:hAnsiTheme="majorBidi" w:cstheme="majorBidi"/>
          <w:lang w:val="en-US"/>
        </w:rPr>
      </w:pPr>
      <w:r>
        <w:rPr>
          <w:rFonts w:asciiTheme="majorBidi" w:hAnsiTheme="majorBidi" w:cstheme="majorBidi"/>
          <w:lang w:val="en-US"/>
        </w:rPr>
        <w:lastRenderedPageBreak/>
        <w:t>INSERT FIGURE 3 ABOUT HERE</w:t>
      </w:r>
    </w:p>
    <w:p w:rsidR="00BD219E" w:rsidRDefault="00BD219E" w:rsidP="00DB1095">
      <w:pPr>
        <w:rPr>
          <w:rFonts w:asciiTheme="majorBidi" w:hAnsiTheme="majorBidi" w:cstheme="majorBidi"/>
          <w:lang w:val="en-US"/>
        </w:rPr>
      </w:pPr>
    </w:p>
    <w:p w:rsidR="008549BE" w:rsidRDefault="00F46799" w:rsidP="00DB1095">
      <w:pPr>
        <w:rPr>
          <w:rFonts w:asciiTheme="majorBidi" w:hAnsiTheme="majorBidi" w:cstheme="majorBidi"/>
          <w:lang w:val="en-US"/>
        </w:rPr>
      </w:pPr>
      <w:r>
        <w:rPr>
          <w:rFonts w:asciiTheme="majorBidi" w:hAnsiTheme="majorBidi" w:cstheme="majorBidi"/>
          <w:lang w:val="en-US"/>
        </w:rPr>
        <w:t>F</w:t>
      </w:r>
      <w:r w:rsidR="00AD01AE">
        <w:rPr>
          <w:rFonts w:asciiTheme="majorBidi" w:hAnsiTheme="majorBidi" w:cstheme="majorBidi"/>
          <w:lang w:val="en-US"/>
        </w:rPr>
        <w:t>rom f</w:t>
      </w:r>
      <w:r>
        <w:rPr>
          <w:rFonts w:asciiTheme="majorBidi" w:hAnsiTheme="majorBidi" w:cstheme="majorBidi"/>
          <w:lang w:val="en-US"/>
        </w:rPr>
        <w:t>igure</w:t>
      </w:r>
      <w:r w:rsidR="00D7188A">
        <w:rPr>
          <w:rFonts w:asciiTheme="majorBidi" w:hAnsiTheme="majorBidi" w:cstheme="majorBidi"/>
          <w:lang w:val="en-US"/>
        </w:rPr>
        <w:t>s</w:t>
      </w:r>
      <w:r>
        <w:rPr>
          <w:rFonts w:asciiTheme="majorBidi" w:hAnsiTheme="majorBidi" w:cstheme="majorBidi"/>
          <w:lang w:val="en-US"/>
        </w:rPr>
        <w:t xml:space="preserve"> 2</w:t>
      </w:r>
      <w:r w:rsidR="00D7188A">
        <w:rPr>
          <w:rFonts w:asciiTheme="majorBidi" w:hAnsiTheme="majorBidi" w:cstheme="majorBidi"/>
          <w:lang w:val="en-US"/>
        </w:rPr>
        <w:t>/3</w:t>
      </w:r>
      <w:r>
        <w:rPr>
          <w:rFonts w:asciiTheme="majorBidi" w:hAnsiTheme="majorBidi" w:cstheme="majorBidi"/>
          <w:lang w:val="en-US"/>
        </w:rPr>
        <w:t>, the outline framework for data co</w:t>
      </w:r>
      <w:r w:rsidR="00AD01AE">
        <w:rPr>
          <w:rFonts w:asciiTheme="majorBidi" w:hAnsiTheme="majorBidi" w:cstheme="majorBidi"/>
          <w:lang w:val="en-US"/>
        </w:rPr>
        <w:t>llection and analysis in Table 2</w:t>
      </w:r>
      <w:r>
        <w:rPr>
          <w:rFonts w:asciiTheme="majorBidi" w:hAnsiTheme="majorBidi" w:cstheme="majorBidi"/>
          <w:lang w:val="en-US"/>
        </w:rPr>
        <w:t xml:space="preserve"> </w:t>
      </w:r>
      <w:r w:rsidR="00C0296E">
        <w:rPr>
          <w:rFonts w:asciiTheme="majorBidi" w:hAnsiTheme="majorBidi" w:cstheme="majorBidi"/>
          <w:lang w:val="en-US"/>
        </w:rPr>
        <w:t xml:space="preserve">and Figure 4 </w:t>
      </w:r>
      <w:r>
        <w:rPr>
          <w:rFonts w:asciiTheme="majorBidi" w:hAnsiTheme="majorBidi" w:cstheme="majorBidi"/>
          <w:lang w:val="en-US"/>
        </w:rPr>
        <w:t>was derived:</w:t>
      </w:r>
    </w:p>
    <w:p w:rsidR="00547ABF" w:rsidRDefault="00547ABF" w:rsidP="00DB1095">
      <w:pPr>
        <w:jc w:val="both"/>
        <w:rPr>
          <w:rFonts w:ascii="Arial" w:hAnsi="Arial" w:cs="Arial"/>
          <w:b/>
          <w:bCs/>
        </w:rPr>
      </w:pPr>
    </w:p>
    <w:p w:rsidR="007F6AD0" w:rsidRPr="007F6AD0" w:rsidRDefault="007F6AD0" w:rsidP="00DB1095">
      <w:pPr>
        <w:jc w:val="center"/>
        <w:rPr>
          <w:rFonts w:asciiTheme="majorBidi" w:hAnsiTheme="majorBidi" w:cstheme="majorBidi"/>
        </w:rPr>
      </w:pPr>
      <w:r w:rsidRPr="007F6AD0">
        <w:rPr>
          <w:rFonts w:asciiTheme="majorBidi" w:hAnsiTheme="majorBidi" w:cstheme="majorBidi"/>
        </w:rPr>
        <w:t>INSERT TABLE 2 ABOUT HERE</w:t>
      </w:r>
    </w:p>
    <w:p w:rsidR="007F6AD0" w:rsidRDefault="007F6AD0" w:rsidP="00DB1095">
      <w:pPr>
        <w:jc w:val="both"/>
        <w:rPr>
          <w:rFonts w:ascii="Arial" w:hAnsi="Arial" w:cs="Arial"/>
          <w:b/>
          <w:bCs/>
        </w:rPr>
      </w:pPr>
    </w:p>
    <w:p w:rsidR="00C0296E" w:rsidRDefault="00853183" w:rsidP="00DB1095">
      <w:pPr>
        <w:jc w:val="center"/>
        <w:rPr>
          <w:rFonts w:asciiTheme="majorBidi" w:hAnsiTheme="majorBidi" w:cstheme="majorBidi"/>
        </w:rPr>
      </w:pPr>
      <w:r>
        <w:rPr>
          <w:rFonts w:asciiTheme="majorBidi" w:hAnsiTheme="majorBidi" w:cstheme="majorBidi"/>
        </w:rPr>
        <w:t>INSERT FIGURE 4 ABOUT HERE</w:t>
      </w:r>
    </w:p>
    <w:p w:rsidR="00853183" w:rsidRDefault="00853183" w:rsidP="00DB1095">
      <w:pPr>
        <w:jc w:val="center"/>
        <w:rPr>
          <w:rFonts w:asciiTheme="majorBidi" w:hAnsiTheme="majorBidi" w:cstheme="majorBidi"/>
        </w:rPr>
      </w:pPr>
    </w:p>
    <w:p w:rsidR="001F05B4" w:rsidRDefault="00AD01AE" w:rsidP="00DB1095">
      <w:pPr>
        <w:rPr>
          <w:rFonts w:asciiTheme="majorBidi" w:hAnsiTheme="majorBidi" w:cstheme="majorBidi"/>
        </w:rPr>
      </w:pPr>
      <w:r>
        <w:rPr>
          <w:rFonts w:asciiTheme="majorBidi" w:hAnsiTheme="majorBidi" w:cstheme="majorBidi"/>
        </w:rPr>
        <w:t>Table 3</w:t>
      </w:r>
      <w:r w:rsidR="006700AF">
        <w:rPr>
          <w:rFonts w:asciiTheme="majorBidi" w:hAnsiTheme="majorBidi" w:cstheme="majorBidi"/>
        </w:rPr>
        <w:t xml:space="preserve"> summarise</w:t>
      </w:r>
      <w:r w:rsidR="00C0296E">
        <w:rPr>
          <w:rFonts w:asciiTheme="majorBidi" w:hAnsiTheme="majorBidi" w:cstheme="majorBidi"/>
        </w:rPr>
        <w:t>s</w:t>
      </w:r>
      <w:r w:rsidR="006700AF">
        <w:rPr>
          <w:rFonts w:asciiTheme="majorBidi" w:hAnsiTheme="majorBidi" w:cstheme="majorBidi"/>
        </w:rPr>
        <w:t xml:space="preserve"> the sample</w:t>
      </w:r>
      <w:r w:rsidR="003271C8">
        <w:rPr>
          <w:rFonts w:asciiTheme="majorBidi" w:hAnsiTheme="majorBidi" w:cstheme="majorBidi"/>
        </w:rPr>
        <w:t xml:space="preserve"> and the data collection methods used</w:t>
      </w:r>
      <w:r w:rsidR="006700AF">
        <w:rPr>
          <w:rFonts w:asciiTheme="majorBidi" w:hAnsiTheme="majorBidi" w:cstheme="majorBidi"/>
        </w:rPr>
        <w:t>:</w:t>
      </w:r>
    </w:p>
    <w:p w:rsidR="006700AF" w:rsidRDefault="006700AF" w:rsidP="00DB1095">
      <w:pPr>
        <w:rPr>
          <w:rFonts w:asciiTheme="majorBidi" w:hAnsiTheme="majorBidi" w:cstheme="majorBidi"/>
        </w:rPr>
      </w:pPr>
    </w:p>
    <w:p w:rsidR="005060AA" w:rsidRDefault="00B73668" w:rsidP="00DB1095">
      <w:pPr>
        <w:jc w:val="center"/>
        <w:rPr>
          <w:rFonts w:asciiTheme="majorBidi" w:hAnsiTheme="majorBidi" w:cstheme="majorBidi"/>
        </w:rPr>
      </w:pPr>
      <w:r>
        <w:rPr>
          <w:rFonts w:asciiTheme="majorBidi" w:hAnsiTheme="majorBidi" w:cstheme="majorBidi"/>
        </w:rPr>
        <w:t>INSERT TABLE 3 ABOUT HERE</w:t>
      </w:r>
    </w:p>
    <w:p w:rsidR="005060AA" w:rsidRDefault="005060AA" w:rsidP="00DB1095">
      <w:pPr>
        <w:rPr>
          <w:rFonts w:asciiTheme="majorBidi" w:hAnsiTheme="majorBidi" w:cstheme="majorBidi"/>
        </w:rPr>
      </w:pPr>
    </w:p>
    <w:p w:rsidR="000F4A51" w:rsidRPr="000F4A51" w:rsidRDefault="007B3B4E" w:rsidP="00DB1095">
      <w:pPr>
        <w:rPr>
          <w:rFonts w:asciiTheme="majorBidi" w:hAnsiTheme="majorBidi" w:cstheme="majorBidi"/>
        </w:rPr>
      </w:pPr>
      <w:r>
        <w:rPr>
          <w:rFonts w:asciiTheme="majorBidi" w:hAnsiTheme="majorBidi" w:cstheme="majorBidi"/>
        </w:rPr>
        <w:t xml:space="preserve">Data collection was carried out </w:t>
      </w:r>
      <w:r w:rsidR="00CF4D45">
        <w:rPr>
          <w:rFonts w:asciiTheme="majorBidi" w:hAnsiTheme="majorBidi" w:cstheme="majorBidi"/>
        </w:rPr>
        <w:t>from</w:t>
      </w:r>
      <w:r>
        <w:rPr>
          <w:rFonts w:asciiTheme="majorBidi" w:hAnsiTheme="majorBidi" w:cstheme="majorBidi"/>
        </w:rPr>
        <w:t xml:space="preserve"> 2008-11 in three phases.  </w:t>
      </w:r>
      <w:r w:rsidR="009A54E3">
        <w:rPr>
          <w:rFonts w:asciiTheme="majorBidi" w:hAnsiTheme="majorBidi" w:cstheme="majorBidi"/>
        </w:rPr>
        <w:t xml:space="preserve">One of the authors (MN) carried out much of the data collection in person, in full accordance with risk assessments, norms and protocols applied by his home institution in Pakistan and local government research agencies in the region.  </w:t>
      </w:r>
      <w:r w:rsidR="000F4A51" w:rsidRPr="000F4A51">
        <w:rPr>
          <w:rFonts w:asciiTheme="majorBidi" w:hAnsiTheme="majorBidi" w:cstheme="majorBidi"/>
        </w:rPr>
        <w:t>The Preliminary Phase</w:t>
      </w:r>
      <w:r w:rsidR="000F4A51">
        <w:rPr>
          <w:rFonts w:asciiTheme="majorBidi" w:hAnsiTheme="majorBidi" w:cstheme="majorBidi"/>
        </w:rPr>
        <w:t xml:space="preserve"> (i)</w:t>
      </w:r>
      <w:r w:rsidR="000F4A51" w:rsidRPr="000F4A51">
        <w:rPr>
          <w:rFonts w:asciiTheme="majorBidi" w:hAnsiTheme="majorBidi" w:cstheme="majorBidi"/>
        </w:rPr>
        <w:t xml:space="preserve"> was to develop an initial in-depth understanding of the marble sector and help address RO1 and RO2</w:t>
      </w:r>
      <w:r w:rsidR="005D0D36">
        <w:rPr>
          <w:rFonts w:asciiTheme="majorBidi" w:hAnsiTheme="majorBidi" w:cstheme="majorBidi"/>
        </w:rPr>
        <w:t xml:space="preserve">; </w:t>
      </w:r>
      <w:r w:rsidR="000F4A51" w:rsidRPr="000F4A51">
        <w:rPr>
          <w:rFonts w:asciiTheme="majorBidi" w:hAnsiTheme="majorBidi" w:cstheme="majorBidi"/>
        </w:rPr>
        <w:t>detailed probing</w:t>
      </w:r>
      <w:r w:rsidR="000F4A51">
        <w:rPr>
          <w:rFonts w:asciiTheme="majorBidi" w:hAnsiTheme="majorBidi" w:cstheme="majorBidi"/>
        </w:rPr>
        <w:t xml:space="preserve"> also enabled the development of data collection instruments for the next phase</w:t>
      </w:r>
      <w:proofErr w:type="gramStart"/>
      <w:r w:rsidR="000F4A51">
        <w:rPr>
          <w:rFonts w:asciiTheme="majorBidi" w:hAnsiTheme="majorBidi" w:cstheme="majorBidi"/>
        </w:rPr>
        <w:t>.</w:t>
      </w:r>
      <w:r w:rsidR="000F4A51" w:rsidRPr="000F4A51">
        <w:rPr>
          <w:rFonts w:asciiTheme="majorBidi" w:hAnsiTheme="majorBidi" w:cstheme="majorBidi"/>
        </w:rPr>
        <w:t>.</w:t>
      </w:r>
      <w:proofErr w:type="gramEnd"/>
      <w:r w:rsidR="000F4A51" w:rsidRPr="000F4A51">
        <w:rPr>
          <w:rFonts w:asciiTheme="majorBidi" w:hAnsiTheme="majorBidi" w:cstheme="majorBidi"/>
        </w:rPr>
        <w:t xml:space="preserve"> Developing a deeper and more comprehensive understanding of the working of marble sector required that for each of the two cases (</w:t>
      </w:r>
      <w:proofErr w:type="spellStart"/>
      <w:r w:rsidR="000F4A51" w:rsidRPr="000F4A51">
        <w:rPr>
          <w:rFonts w:asciiTheme="majorBidi" w:hAnsiTheme="majorBidi" w:cstheme="majorBidi"/>
        </w:rPr>
        <w:t>PeMaS</w:t>
      </w:r>
      <w:proofErr w:type="spellEnd"/>
      <w:r w:rsidR="000F4A51" w:rsidRPr="000F4A51">
        <w:rPr>
          <w:rFonts w:asciiTheme="majorBidi" w:hAnsiTheme="majorBidi" w:cstheme="majorBidi"/>
        </w:rPr>
        <w:t xml:space="preserve"> and </w:t>
      </w:r>
      <w:proofErr w:type="spellStart"/>
      <w:r w:rsidR="000F4A51" w:rsidRPr="000F4A51">
        <w:rPr>
          <w:rFonts w:asciiTheme="majorBidi" w:hAnsiTheme="majorBidi" w:cstheme="majorBidi"/>
        </w:rPr>
        <w:t>BuMaS</w:t>
      </w:r>
      <w:proofErr w:type="spellEnd"/>
      <w:r w:rsidR="000F4A51" w:rsidRPr="000F4A51">
        <w:rPr>
          <w:rFonts w:asciiTheme="majorBidi" w:hAnsiTheme="majorBidi" w:cstheme="majorBidi"/>
        </w:rPr>
        <w:t xml:space="preserve">), </w:t>
      </w:r>
      <w:r w:rsidR="000F4A51">
        <w:rPr>
          <w:rFonts w:asciiTheme="majorBidi" w:hAnsiTheme="majorBidi" w:cstheme="majorBidi"/>
        </w:rPr>
        <w:t>the key</w:t>
      </w:r>
      <w:r w:rsidR="000F4A51" w:rsidRPr="000F4A51">
        <w:rPr>
          <w:rFonts w:asciiTheme="majorBidi" w:hAnsiTheme="majorBidi" w:cstheme="majorBidi"/>
        </w:rPr>
        <w:t xml:space="preserve"> stakeholders </w:t>
      </w:r>
      <w:r w:rsidR="000F4A51">
        <w:rPr>
          <w:rFonts w:asciiTheme="majorBidi" w:hAnsiTheme="majorBidi" w:cstheme="majorBidi"/>
        </w:rPr>
        <w:t>were</w:t>
      </w:r>
      <w:r w:rsidR="000F4A51" w:rsidRPr="000F4A51">
        <w:rPr>
          <w:rFonts w:asciiTheme="majorBidi" w:hAnsiTheme="majorBidi" w:cstheme="majorBidi"/>
        </w:rPr>
        <w:t xml:space="preserve"> identified and their perspectives are explored in detail</w:t>
      </w:r>
      <w:r w:rsidR="000F4A51">
        <w:rPr>
          <w:rFonts w:asciiTheme="majorBidi" w:hAnsiTheme="majorBidi" w:cstheme="majorBidi"/>
        </w:rPr>
        <w:t xml:space="preserve"> through semi-structured interviews</w:t>
      </w:r>
      <w:r w:rsidR="000F4A51" w:rsidRPr="000F4A51">
        <w:rPr>
          <w:rFonts w:asciiTheme="majorBidi" w:hAnsiTheme="majorBidi" w:cstheme="majorBidi"/>
        </w:rPr>
        <w:t>.</w:t>
      </w:r>
      <w:r w:rsidR="000F4A51">
        <w:rPr>
          <w:rFonts w:asciiTheme="majorBidi" w:hAnsiTheme="majorBidi" w:cstheme="majorBidi"/>
        </w:rPr>
        <w:t xml:space="preserve"> These 12 interviews were carried out by one of the authors (MN)</w:t>
      </w:r>
      <w:r w:rsidR="000F4A51" w:rsidRPr="000F4A51">
        <w:rPr>
          <w:rFonts w:asciiTheme="majorBidi" w:hAnsiTheme="majorBidi" w:cstheme="majorBidi"/>
        </w:rPr>
        <w:t xml:space="preserve">. </w:t>
      </w:r>
    </w:p>
    <w:p w:rsidR="000F4A51" w:rsidRPr="000F4A51" w:rsidRDefault="000F4A51" w:rsidP="00DB1095">
      <w:pPr>
        <w:rPr>
          <w:rFonts w:asciiTheme="majorBidi" w:hAnsiTheme="majorBidi" w:cstheme="majorBidi"/>
        </w:rPr>
      </w:pPr>
    </w:p>
    <w:p w:rsidR="000F4A51" w:rsidRPr="000F4A51" w:rsidRDefault="000F4A51" w:rsidP="00DB1095">
      <w:pPr>
        <w:rPr>
          <w:rFonts w:asciiTheme="majorBidi" w:hAnsiTheme="majorBidi" w:cstheme="majorBidi"/>
        </w:rPr>
      </w:pPr>
      <w:r w:rsidRPr="000F4A51">
        <w:rPr>
          <w:rFonts w:asciiTheme="majorBidi" w:hAnsiTheme="majorBidi" w:cstheme="majorBidi"/>
        </w:rPr>
        <w:t xml:space="preserve">During the </w:t>
      </w:r>
      <w:r w:rsidR="00C715DC">
        <w:rPr>
          <w:rFonts w:asciiTheme="majorBidi" w:hAnsiTheme="majorBidi" w:cstheme="majorBidi"/>
        </w:rPr>
        <w:t>Development</w:t>
      </w:r>
      <w:r w:rsidRPr="000F4A51">
        <w:rPr>
          <w:rFonts w:asciiTheme="majorBidi" w:hAnsiTheme="majorBidi" w:cstheme="majorBidi"/>
        </w:rPr>
        <w:t xml:space="preserve"> Phase </w:t>
      </w:r>
      <w:r>
        <w:rPr>
          <w:rFonts w:asciiTheme="majorBidi" w:hAnsiTheme="majorBidi" w:cstheme="majorBidi"/>
        </w:rPr>
        <w:t xml:space="preserve">(ii) </w:t>
      </w:r>
      <w:r w:rsidRPr="000F4A51">
        <w:rPr>
          <w:rFonts w:asciiTheme="majorBidi" w:hAnsiTheme="majorBidi" w:cstheme="majorBidi"/>
        </w:rPr>
        <w:t xml:space="preserve">of data collection, the </w:t>
      </w:r>
      <w:r w:rsidR="00FA29B9">
        <w:rPr>
          <w:rFonts w:asciiTheme="majorBidi" w:hAnsiTheme="majorBidi" w:cstheme="majorBidi"/>
        </w:rPr>
        <w:t>aim</w:t>
      </w:r>
      <w:r w:rsidRPr="000F4A51">
        <w:rPr>
          <w:rFonts w:asciiTheme="majorBidi" w:hAnsiTheme="majorBidi" w:cstheme="majorBidi"/>
        </w:rPr>
        <w:t xml:space="preserve"> was to further enhance the understanding of low-tech innovation and focus on the elements and structure of </w:t>
      </w:r>
      <w:r>
        <w:rPr>
          <w:rFonts w:asciiTheme="majorBidi" w:hAnsiTheme="majorBidi" w:cstheme="majorBidi"/>
        </w:rPr>
        <w:t>the marble mining</w:t>
      </w:r>
      <w:r w:rsidR="00A213DF">
        <w:rPr>
          <w:rFonts w:asciiTheme="majorBidi" w:hAnsiTheme="majorBidi" w:cstheme="majorBidi"/>
        </w:rPr>
        <w:t xml:space="preserve"> </w:t>
      </w:r>
      <w:r w:rsidRPr="000F4A51">
        <w:rPr>
          <w:rFonts w:asciiTheme="majorBidi" w:hAnsiTheme="majorBidi" w:cstheme="majorBidi"/>
        </w:rPr>
        <w:t xml:space="preserve">marble (RO2 and RO3). </w:t>
      </w:r>
      <w:r>
        <w:rPr>
          <w:rFonts w:asciiTheme="majorBidi" w:hAnsiTheme="majorBidi" w:cstheme="majorBidi"/>
        </w:rPr>
        <w:t>S</w:t>
      </w:r>
      <w:r w:rsidRPr="000F4A51">
        <w:rPr>
          <w:rFonts w:asciiTheme="majorBidi" w:hAnsiTheme="majorBidi" w:cstheme="majorBidi"/>
        </w:rPr>
        <w:t xml:space="preserve">tructured interviews and questionnaires </w:t>
      </w:r>
      <w:r w:rsidR="007B3B4E">
        <w:rPr>
          <w:rFonts w:asciiTheme="majorBidi" w:hAnsiTheme="majorBidi" w:cstheme="majorBidi"/>
        </w:rPr>
        <w:t xml:space="preserve">were used </w:t>
      </w:r>
      <w:r w:rsidRPr="000F4A51">
        <w:rPr>
          <w:rFonts w:asciiTheme="majorBidi" w:hAnsiTheme="majorBidi" w:cstheme="majorBidi"/>
        </w:rPr>
        <w:t xml:space="preserve">for collecting data. </w:t>
      </w:r>
      <w:r w:rsidR="00FA29B9">
        <w:rPr>
          <w:rFonts w:asciiTheme="majorBidi" w:hAnsiTheme="majorBidi" w:cstheme="majorBidi"/>
        </w:rPr>
        <w:t>Here,</w:t>
      </w:r>
      <w:r w:rsidRPr="000F4A51">
        <w:rPr>
          <w:rFonts w:asciiTheme="majorBidi" w:hAnsiTheme="majorBidi" w:cstheme="majorBidi"/>
        </w:rPr>
        <w:t xml:space="preserve"> a more focused and relevant understanding of the role of individual, the firm and the context within which these firms operate</w:t>
      </w:r>
      <w:r w:rsidR="00FA29B9">
        <w:rPr>
          <w:rFonts w:asciiTheme="majorBidi" w:hAnsiTheme="majorBidi" w:cstheme="majorBidi"/>
        </w:rPr>
        <w:t xml:space="preserve"> was generated</w:t>
      </w:r>
      <w:r w:rsidRPr="000F4A51">
        <w:rPr>
          <w:rFonts w:asciiTheme="majorBidi" w:hAnsiTheme="majorBidi" w:cstheme="majorBidi"/>
        </w:rPr>
        <w:t xml:space="preserve">. The reason for using structured interviews was the inherent problem associated with accessing owners/managers of mining units. The mines are located in hard-to-access far-flung areas of Pakistan’s </w:t>
      </w:r>
      <w:r w:rsidR="008A6380">
        <w:rPr>
          <w:rFonts w:asciiTheme="majorBidi" w:hAnsiTheme="majorBidi" w:cstheme="majorBidi"/>
        </w:rPr>
        <w:t>North-</w:t>
      </w:r>
      <w:proofErr w:type="gramStart"/>
      <w:r w:rsidR="008A6380">
        <w:rPr>
          <w:rFonts w:asciiTheme="majorBidi" w:hAnsiTheme="majorBidi" w:cstheme="majorBidi"/>
        </w:rPr>
        <w:t>W</w:t>
      </w:r>
      <w:r w:rsidR="00FA29B9">
        <w:rPr>
          <w:rFonts w:asciiTheme="majorBidi" w:hAnsiTheme="majorBidi" w:cstheme="majorBidi"/>
        </w:rPr>
        <w:t xml:space="preserve">est </w:t>
      </w:r>
      <w:r w:rsidRPr="000F4A51">
        <w:rPr>
          <w:rFonts w:asciiTheme="majorBidi" w:hAnsiTheme="majorBidi" w:cstheme="majorBidi"/>
        </w:rPr>
        <w:t xml:space="preserve"> regions</w:t>
      </w:r>
      <w:proofErr w:type="gramEnd"/>
      <w:r w:rsidRPr="000F4A51">
        <w:rPr>
          <w:rFonts w:asciiTheme="majorBidi" w:hAnsiTheme="majorBidi" w:cstheme="majorBidi"/>
        </w:rPr>
        <w:t>. Coupled with this is the additional problem of</w:t>
      </w:r>
      <w:r>
        <w:rPr>
          <w:rFonts w:asciiTheme="majorBidi" w:hAnsiTheme="majorBidi" w:cstheme="majorBidi"/>
        </w:rPr>
        <w:t xml:space="preserve"> the</w:t>
      </w:r>
      <w:r w:rsidRPr="000F4A51">
        <w:rPr>
          <w:rFonts w:asciiTheme="majorBidi" w:hAnsiTheme="majorBidi" w:cstheme="majorBidi"/>
        </w:rPr>
        <w:t xml:space="preserve"> security crisis in the region making travel a high-risk option. Consequently, a smaller number of mine owners within each of the two cases were interviewed. The structured interviews were designed to mee</w:t>
      </w:r>
      <w:r>
        <w:rPr>
          <w:rFonts w:asciiTheme="majorBidi" w:hAnsiTheme="majorBidi" w:cstheme="majorBidi"/>
        </w:rPr>
        <w:t>t two objectives simultaneously: to keep the conversation focused, and to a</w:t>
      </w:r>
      <w:r w:rsidRPr="000F4A51">
        <w:rPr>
          <w:rFonts w:asciiTheme="majorBidi" w:hAnsiTheme="majorBidi" w:cstheme="majorBidi"/>
        </w:rPr>
        <w:t>llow for more detailed discussion to address the possible weakness associated with having a smaller sample of mine owners/managers</w:t>
      </w:r>
      <w:r w:rsidR="007B3B4E">
        <w:rPr>
          <w:rFonts w:asciiTheme="majorBidi" w:hAnsiTheme="majorBidi" w:cstheme="majorBidi"/>
        </w:rPr>
        <w:t xml:space="preserve">.  </w:t>
      </w:r>
      <w:r w:rsidRPr="000F4A51">
        <w:rPr>
          <w:rFonts w:asciiTheme="majorBidi" w:hAnsiTheme="majorBidi" w:cstheme="majorBidi"/>
        </w:rPr>
        <w:t xml:space="preserve">12 structured interviews were conducted in </w:t>
      </w:r>
      <w:proofErr w:type="spellStart"/>
      <w:r w:rsidRPr="000F4A51">
        <w:rPr>
          <w:rFonts w:asciiTheme="majorBidi" w:hAnsiTheme="majorBidi" w:cstheme="majorBidi"/>
        </w:rPr>
        <w:t>BuMaS</w:t>
      </w:r>
      <w:proofErr w:type="spellEnd"/>
      <w:r w:rsidRPr="000F4A51">
        <w:rPr>
          <w:rFonts w:asciiTheme="majorBidi" w:hAnsiTheme="majorBidi" w:cstheme="majorBidi"/>
        </w:rPr>
        <w:t xml:space="preserve"> (</w:t>
      </w:r>
      <w:proofErr w:type="spellStart"/>
      <w:r w:rsidRPr="000F4A51">
        <w:rPr>
          <w:rFonts w:asciiTheme="majorBidi" w:hAnsiTheme="majorBidi" w:cstheme="majorBidi"/>
        </w:rPr>
        <w:t>Buner</w:t>
      </w:r>
      <w:proofErr w:type="spellEnd"/>
      <w:r w:rsidRPr="000F4A51">
        <w:rPr>
          <w:rFonts w:asciiTheme="majorBidi" w:hAnsiTheme="majorBidi" w:cstheme="majorBidi"/>
        </w:rPr>
        <w:t xml:space="preserve">) and 6 in </w:t>
      </w:r>
      <w:proofErr w:type="spellStart"/>
      <w:r w:rsidRPr="000F4A51">
        <w:rPr>
          <w:rFonts w:asciiTheme="majorBidi" w:hAnsiTheme="majorBidi" w:cstheme="majorBidi"/>
        </w:rPr>
        <w:t>PeMaS</w:t>
      </w:r>
      <w:proofErr w:type="spellEnd"/>
      <w:r w:rsidRPr="000F4A51">
        <w:rPr>
          <w:rFonts w:asciiTheme="majorBidi" w:hAnsiTheme="majorBidi" w:cstheme="majorBidi"/>
        </w:rPr>
        <w:t xml:space="preserve"> (Peshawar) resulting in a total of 18 structured interviews. The smaller number for </w:t>
      </w:r>
      <w:proofErr w:type="spellStart"/>
      <w:r w:rsidRPr="000F4A51">
        <w:rPr>
          <w:rFonts w:asciiTheme="majorBidi" w:hAnsiTheme="majorBidi" w:cstheme="majorBidi"/>
        </w:rPr>
        <w:t>PeMaS</w:t>
      </w:r>
      <w:proofErr w:type="spellEnd"/>
      <w:r w:rsidRPr="000F4A51">
        <w:rPr>
          <w:rFonts w:asciiTheme="majorBidi" w:hAnsiTheme="majorBidi" w:cstheme="majorBidi"/>
        </w:rPr>
        <w:t xml:space="preserve"> stemmed from the severe security crisis prevalent in </w:t>
      </w:r>
      <w:proofErr w:type="spellStart"/>
      <w:r w:rsidRPr="000F4A51">
        <w:rPr>
          <w:rFonts w:asciiTheme="majorBidi" w:hAnsiTheme="majorBidi" w:cstheme="majorBidi"/>
        </w:rPr>
        <w:t>Mohmand</w:t>
      </w:r>
      <w:proofErr w:type="spellEnd"/>
      <w:r w:rsidRPr="000F4A51">
        <w:rPr>
          <w:rFonts w:asciiTheme="majorBidi" w:hAnsiTheme="majorBidi" w:cstheme="majorBidi"/>
        </w:rPr>
        <w:t xml:space="preserve"> Agency making access to mine owners extremely difficult.</w:t>
      </w:r>
    </w:p>
    <w:p w:rsidR="000F4A51" w:rsidRPr="000F4A51" w:rsidRDefault="000F4A51" w:rsidP="00DB1095">
      <w:pPr>
        <w:rPr>
          <w:rFonts w:asciiTheme="majorBidi" w:hAnsiTheme="majorBidi" w:cstheme="majorBidi"/>
        </w:rPr>
      </w:pPr>
    </w:p>
    <w:p w:rsidR="000F4A51" w:rsidRDefault="000F4A51" w:rsidP="00DB1095">
      <w:pPr>
        <w:rPr>
          <w:rFonts w:asciiTheme="majorBidi" w:hAnsiTheme="majorBidi" w:cstheme="majorBidi"/>
        </w:rPr>
      </w:pPr>
      <w:r w:rsidRPr="000F4A51">
        <w:rPr>
          <w:rFonts w:asciiTheme="majorBidi" w:hAnsiTheme="majorBidi" w:cstheme="majorBidi"/>
        </w:rPr>
        <w:t xml:space="preserve">Questionnaires were used for owners/managers of processing units. The processing units located mostly in urban and semi-urban areas were easier to access compared to mining units. A larger sample consisting of 70 firms (35 within each case) enabled an in-depth understanding of each sub-group. </w:t>
      </w:r>
      <w:r w:rsidR="005D0D36">
        <w:rPr>
          <w:rFonts w:asciiTheme="majorBidi" w:hAnsiTheme="majorBidi" w:cstheme="majorBidi"/>
        </w:rPr>
        <w:t>Observations were considered, but not used, due to the security situation</w:t>
      </w:r>
      <w:r w:rsidRPr="000F4A51">
        <w:rPr>
          <w:rFonts w:asciiTheme="majorBidi" w:hAnsiTheme="majorBidi" w:cstheme="majorBidi"/>
        </w:rPr>
        <w:t xml:space="preserve">. </w:t>
      </w:r>
    </w:p>
    <w:p w:rsidR="005D0D36" w:rsidRPr="000F4A51" w:rsidRDefault="005D0D36" w:rsidP="00DB1095">
      <w:pPr>
        <w:rPr>
          <w:rFonts w:asciiTheme="majorBidi" w:hAnsiTheme="majorBidi" w:cstheme="majorBidi"/>
        </w:rPr>
      </w:pPr>
    </w:p>
    <w:p w:rsidR="000F4A51" w:rsidRPr="000F4A51" w:rsidRDefault="007B3B4E" w:rsidP="00DB1095">
      <w:pPr>
        <w:rPr>
          <w:rFonts w:asciiTheme="majorBidi" w:hAnsiTheme="majorBidi" w:cstheme="majorBidi"/>
        </w:rPr>
      </w:pPr>
      <w:r>
        <w:rPr>
          <w:rFonts w:asciiTheme="majorBidi" w:hAnsiTheme="majorBidi" w:cstheme="majorBidi"/>
        </w:rPr>
        <w:t xml:space="preserve">Another </w:t>
      </w:r>
      <w:r w:rsidR="00C715DC">
        <w:rPr>
          <w:rFonts w:asciiTheme="majorBidi" w:hAnsiTheme="majorBidi" w:cstheme="majorBidi"/>
        </w:rPr>
        <w:t>issue concerned the use of enumerators for data collection during Phase (ii).</w:t>
      </w:r>
    </w:p>
    <w:p w:rsidR="000F4A51" w:rsidRPr="000F4A51" w:rsidRDefault="000F4A51" w:rsidP="00DB1095">
      <w:pPr>
        <w:rPr>
          <w:rFonts w:asciiTheme="majorBidi" w:hAnsiTheme="majorBidi" w:cstheme="majorBidi"/>
        </w:rPr>
      </w:pPr>
      <w:r w:rsidRPr="000F4A51">
        <w:rPr>
          <w:rFonts w:asciiTheme="majorBidi" w:hAnsiTheme="majorBidi" w:cstheme="majorBidi"/>
        </w:rPr>
        <w:lastRenderedPageBreak/>
        <w:t xml:space="preserve">Caution was exercised as </w:t>
      </w:r>
      <w:r w:rsidR="00C715DC">
        <w:rPr>
          <w:rFonts w:asciiTheme="majorBidi" w:hAnsiTheme="majorBidi" w:cstheme="majorBidi"/>
        </w:rPr>
        <w:t>MN</w:t>
      </w:r>
      <w:r w:rsidRPr="000F4A51">
        <w:rPr>
          <w:rFonts w:asciiTheme="majorBidi" w:hAnsiTheme="majorBidi" w:cstheme="majorBidi"/>
        </w:rPr>
        <w:t xml:space="preserve"> was advised not to travel unaccompanied and during late hours of</w:t>
      </w:r>
      <w:r w:rsidR="00C715DC">
        <w:rPr>
          <w:rFonts w:asciiTheme="majorBidi" w:hAnsiTheme="majorBidi" w:cstheme="majorBidi"/>
        </w:rPr>
        <w:t xml:space="preserve"> the day to certain lo</w:t>
      </w:r>
      <w:r w:rsidR="00CF4D45">
        <w:rPr>
          <w:rFonts w:asciiTheme="majorBidi" w:hAnsiTheme="majorBidi" w:cstheme="majorBidi"/>
        </w:rPr>
        <w:t>cations. Although MN conducted</w:t>
      </w:r>
      <w:r w:rsidR="00C715DC">
        <w:rPr>
          <w:rFonts w:asciiTheme="majorBidi" w:hAnsiTheme="majorBidi" w:cstheme="majorBidi"/>
        </w:rPr>
        <w:t xml:space="preserve"> structured interviews and administered 5 questionnaires where this was deemed safe by local risk assessment procedures, t</w:t>
      </w:r>
      <w:r w:rsidRPr="000F4A51">
        <w:rPr>
          <w:rFonts w:asciiTheme="majorBidi" w:hAnsiTheme="majorBidi" w:cstheme="majorBidi"/>
        </w:rPr>
        <w:t xml:space="preserve">o help address this and also ensure timely and quick completion of, two enumerators </w:t>
      </w:r>
      <w:r w:rsidR="00C715DC">
        <w:rPr>
          <w:rFonts w:asciiTheme="majorBidi" w:hAnsiTheme="majorBidi" w:cstheme="majorBidi"/>
        </w:rPr>
        <w:t xml:space="preserve">from the regions in question </w:t>
      </w:r>
      <w:r w:rsidRPr="000F4A51">
        <w:rPr>
          <w:rFonts w:asciiTheme="majorBidi" w:hAnsiTheme="majorBidi" w:cstheme="majorBidi"/>
        </w:rPr>
        <w:t>were hired</w:t>
      </w:r>
      <w:r w:rsidR="00C715DC">
        <w:rPr>
          <w:rFonts w:asciiTheme="majorBidi" w:hAnsiTheme="majorBidi" w:cstheme="majorBidi"/>
        </w:rPr>
        <w:t xml:space="preserve"> from agencies, a common practice for government researchers in </w:t>
      </w:r>
      <w:r w:rsidR="00FA29B9">
        <w:rPr>
          <w:rFonts w:asciiTheme="majorBidi" w:hAnsiTheme="majorBidi" w:cstheme="majorBidi"/>
        </w:rPr>
        <w:t xml:space="preserve">North-west  </w:t>
      </w:r>
      <w:r w:rsidR="00C715DC">
        <w:rPr>
          <w:rFonts w:asciiTheme="majorBidi" w:hAnsiTheme="majorBidi" w:cstheme="majorBidi"/>
        </w:rPr>
        <w:t xml:space="preserve"> Pakistan</w:t>
      </w:r>
      <w:r w:rsidRPr="000F4A51">
        <w:rPr>
          <w:rFonts w:asciiTheme="majorBidi" w:hAnsiTheme="majorBidi" w:cstheme="majorBidi"/>
        </w:rPr>
        <w:t>. The following three criteria were used to select them;</w:t>
      </w:r>
    </w:p>
    <w:p w:rsidR="000F4A51" w:rsidRPr="000F4A51" w:rsidRDefault="000F4A51" w:rsidP="00DB1095">
      <w:pPr>
        <w:rPr>
          <w:rFonts w:asciiTheme="majorBidi" w:hAnsiTheme="majorBidi" w:cstheme="majorBidi"/>
        </w:rPr>
      </w:pPr>
      <w:r w:rsidRPr="000F4A51">
        <w:rPr>
          <w:rFonts w:asciiTheme="majorBidi" w:hAnsiTheme="majorBidi" w:cstheme="majorBidi"/>
        </w:rPr>
        <w:t>(1)</w:t>
      </w:r>
      <w:r w:rsidRPr="000F4A51">
        <w:rPr>
          <w:rFonts w:asciiTheme="majorBidi" w:hAnsiTheme="majorBidi" w:cstheme="majorBidi"/>
        </w:rPr>
        <w:tab/>
        <w:t xml:space="preserve">Education and qualification (minimum </w:t>
      </w:r>
      <w:proofErr w:type="spellStart"/>
      <w:r w:rsidRPr="000F4A51">
        <w:rPr>
          <w:rFonts w:asciiTheme="majorBidi" w:hAnsiTheme="majorBidi" w:cstheme="majorBidi"/>
        </w:rPr>
        <w:t>Masters</w:t>
      </w:r>
      <w:proofErr w:type="spellEnd"/>
      <w:r w:rsidRPr="000F4A51">
        <w:rPr>
          <w:rFonts w:asciiTheme="majorBidi" w:hAnsiTheme="majorBidi" w:cstheme="majorBidi"/>
        </w:rPr>
        <w:t xml:space="preserve"> </w:t>
      </w:r>
      <w:proofErr w:type="gramStart"/>
      <w:r w:rsidRPr="000F4A51">
        <w:rPr>
          <w:rFonts w:asciiTheme="majorBidi" w:hAnsiTheme="majorBidi" w:cstheme="majorBidi"/>
        </w:rPr>
        <w:t>degree</w:t>
      </w:r>
      <w:proofErr w:type="gramEnd"/>
      <w:r w:rsidRPr="000F4A51">
        <w:rPr>
          <w:rFonts w:asciiTheme="majorBidi" w:hAnsiTheme="majorBidi" w:cstheme="majorBidi"/>
        </w:rPr>
        <w:t>)</w:t>
      </w:r>
    </w:p>
    <w:p w:rsidR="000F4A51" w:rsidRPr="000F4A51" w:rsidRDefault="000F4A51" w:rsidP="00DB1095">
      <w:pPr>
        <w:ind w:left="720" w:hanging="720"/>
        <w:rPr>
          <w:rFonts w:asciiTheme="majorBidi" w:hAnsiTheme="majorBidi" w:cstheme="majorBidi"/>
        </w:rPr>
      </w:pPr>
      <w:r w:rsidRPr="000F4A51">
        <w:rPr>
          <w:rFonts w:asciiTheme="majorBidi" w:hAnsiTheme="majorBidi" w:cstheme="majorBidi"/>
        </w:rPr>
        <w:t>(2)</w:t>
      </w:r>
      <w:r w:rsidRPr="000F4A51">
        <w:rPr>
          <w:rFonts w:asciiTheme="majorBidi" w:hAnsiTheme="majorBidi" w:cstheme="majorBidi"/>
        </w:rPr>
        <w:tab/>
        <w:t>Enumerators’ familiarity with area under investigation (local resident</w:t>
      </w:r>
      <w:r w:rsidR="00C715DC">
        <w:rPr>
          <w:rFonts w:asciiTheme="majorBidi" w:hAnsiTheme="majorBidi" w:cstheme="majorBidi"/>
        </w:rPr>
        <w:t>s</w:t>
      </w:r>
      <w:r w:rsidRPr="000F4A51">
        <w:rPr>
          <w:rFonts w:asciiTheme="majorBidi" w:hAnsiTheme="majorBidi" w:cstheme="majorBidi"/>
        </w:rPr>
        <w:t xml:space="preserve"> of </w:t>
      </w:r>
      <w:proofErr w:type="spellStart"/>
      <w:r w:rsidRPr="000F4A51">
        <w:rPr>
          <w:rFonts w:asciiTheme="majorBidi" w:hAnsiTheme="majorBidi" w:cstheme="majorBidi"/>
        </w:rPr>
        <w:t>Buner</w:t>
      </w:r>
      <w:proofErr w:type="spellEnd"/>
      <w:r w:rsidRPr="000F4A51">
        <w:rPr>
          <w:rFonts w:asciiTheme="majorBidi" w:hAnsiTheme="majorBidi" w:cstheme="majorBidi"/>
        </w:rPr>
        <w:t xml:space="preserve"> or Peshawar)</w:t>
      </w:r>
    </w:p>
    <w:p w:rsidR="000F4A51" w:rsidRPr="000F4A51" w:rsidRDefault="000F4A51" w:rsidP="00DB1095">
      <w:pPr>
        <w:ind w:left="720" w:hanging="720"/>
        <w:rPr>
          <w:rFonts w:asciiTheme="majorBidi" w:hAnsiTheme="majorBidi" w:cstheme="majorBidi"/>
        </w:rPr>
      </w:pPr>
      <w:r w:rsidRPr="000F4A51">
        <w:rPr>
          <w:rFonts w:asciiTheme="majorBidi" w:hAnsiTheme="majorBidi" w:cstheme="majorBidi"/>
        </w:rPr>
        <w:t>(3)</w:t>
      </w:r>
      <w:r w:rsidRPr="000F4A51">
        <w:rPr>
          <w:rFonts w:asciiTheme="majorBidi" w:hAnsiTheme="majorBidi" w:cstheme="majorBidi"/>
        </w:rPr>
        <w:tab/>
        <w:t>Prior experience conducting surveys and data collection activities (participated in at least one similar project)</w:t>
      </w:r>
    </w:p>
    <w:p w:rsidR="000F4A51" w:rsidRPr="000F4A51" w:rsidRDefault="000F4A51" w:rsidP="00DB1095">
      <w:pPr>
        <w:rPr>
          <w:rFonts w:asciiTheme="majorBidi" w:hAnsiTheme="majorBidi" w:cstheme="majorBidi"/>
        </w:rPr>
      </w:pPr>
    </w:p>
    <w:p w:rsidR="000F4A51" w:rsidRPr="000F4A51" w:rsidRDefault="000F4A51" w:rsidP="00DB1095">
      <w:pPr>
        <w:rPr>
          <w:rFonts w:asciiTheme="majorBidi" w:hAnsiTheme="majorBidi" w:cstheme="majorBidi"/>
        </w:rPr>
      </w:pPr>
      <w:r w:rsidRPr="000F4A51">
        <w:rPr>
          <w:rFonts w:asciiTheme="majorBidi" w:hAnsiTheme="majorBidi" w:cstheme="majorBidi"/>
        </w:rPr>
        <w:t xml:space="preserve">Three meetings took place between </w:t>
      </w:r>
      <w:r w:rsidR="00CF4D45">
        <w:rPr>
          <w:rFonts w:asciiTheme="majorBidi" w:hAnsiTheme="majorBidi" w:cstheme="majorBidi"/>
        </w:rPr>
        <w:t>MN</w:t>
      </w:r>
      <w:r w:rsidRPr="000F4A51">
        <w:rPr>
          <w:rFonts w:asciiTheme="majorBidi" w:hAnsiTheme="majorBidi" w:cstheme="majorBidi"/>
        </w:rPr>
        <w:t xml:space="preserve"> and enumerators. The purpose of these meetings was to;</w:t>
      </w:r>
    </w:p>
    <w:p w:rsidR="000F4A51" w:rsidRPr="000F4A51" w:rsidRDefault="000F4A51" w:rsidP="00DB1095">
      <w:pPr>
        <w:rPr>
          <w:rFonts w:asciiTheme="majorBidi" w:hAnsiTheme="majorBidi" w:cstheme="majorBidi"/>
        </w:rPr>
      </w:pPr>
      <w:r w:rsidRPr="000F4A51">
        <w:rPr>
          <w:rFonts w:asciiTheme="majorBidi" w:hAnsiTheme="majorBidi" w:cstheme="majorBidi"/>
        </w:rPr>
        <w:t>•</w:t>
      </w:r>
      <w:r w:rsidRPr="000F4A51">
        <w:rPr>
          <w:rFonts w:asciiTheme="majorBidi" w:hAnsiTheme="majorBidi" w:cstheme="majorBidi"/>
        </w:rPr>
        <w:tab/>
        <w:t>Make enumerators understand the purpose of the research study</w:t>
      </w:r>
    </w:p>
    <w:p w:rsidR="000F4A51" w:rsidRPr="000F4A51" w:rsidRDefault="000F4A51" w:rsidP="00DB1095">
      <w:pPr>
        <w:ind w:left="720" w:hanging="720"/>
        <w:rPr>
          <w:rFonts w:asciiTheme="majorBidi" w:hAnsiTheme="majorBidi" w:cstheme="majorBidi"/>
        </w:rPr>
      </w:pPr>
      <w:r w:rsidRPr="000F4A51">
        <w:rPr>
          <w:rFonts w:asciiTheme="majorBidi" w:hAnsiTheme="majorBidi" w:cstheme="majorBidi"/>
        </w:rPr>
        <w:t>•</w:t>
      </w:r>
      <w:r w:rsidRPr="000F4A51">
        <w:rPr>
          <w:rFonts w:asciiTheme="majorBidi" w:hAnsiTheme="majorBidi" w:cstheme="majorBidi"/>
        </w:rPr>
        <w:tab/>
        <w:t xml:space="preserve">Explain the process of development of data collection tools (interviews and questionnaires) </w:t>
      </w:r>
    </w:p>
    <w:p w:rsidR="000F4A51" w:rsidRPr="000F4A51" w:rsidRDefault="000F4A51" w:rsidP="00DB1095">
      <w:pPr>
        <w:rPr>
          <w:rFonts w:asciiTheme="majorBidi" w:hAnsiTheme="majorBidi" w:cstheme="majorBidi"/>
        </w:rPr>
      </w:pPr>
      <w:r w:rsidRPr="000F4A51">
        <w:rPr>
          <w:rFonts w:asciiTheme="majorBidi" w:hAnsiTheme="majorBidi" w:cstheme="majorBidi"/>
        </w:rPr>
        <w:t>•</w:t>
      </w:r>
      <w:r w:rsidRPr="000F4A51">
        <w:rPr>
          <w:rFonts w:asciiTheme="majorBidi" w:hAnsiTheme="majorBidi" w:cstheme="majorBidi"/>
        </w:rPr>
        <w:tab/>
        <w:t>Help them understand the logic and purpose of each question</w:t>
      </w:r>
    </w:p>
    <w:p w:rsidR="000F4A51" w:rsidRPr="000F4A51" w:rsidRDefault="000F4A51" w:rsidP="00DB1095">
      <w:pPr>
        <w:rPr>
          <w:rFonts w:asciiTheme="majorBidi" w:hAnsiTheme="majorBidi" w:cstheme="majorBidi"/>
        </w:rPr>
      </w:pPr>
      <w:r w:rsidRPr="000F4A51">
        <w:rPr>
          <w:rFonts w:asciiTheme="majorBidi" w:hAnsiTheme="majorBidi" w:cstheme="majorBidi"/>
        </w:rPr>
        <w:t>•</w:t>
      </w:r>
      <w:r w:rsidRPr="000F4A51">
        <w:rPr>
          <w:rFonts w:asciiTheme="majorBidi" w:hAnsiTheme="majorBidi" w:cstheme="majorBidi"/>
        </w:rPr>
        <w:tab/>
        <w:t>Answer any queries that they may have</w:t>
      </w:r>
    </w:p>
    <w:p w:rsidR="00FA29B9" w:rsidRDefault="00FA29B9" w:rsidP="00DB1095">
      <w:pPr>
        <w:rPr>
          <w:rFonts w:asciiTheme="majorBidi" w:hAnsiTheme="majorBidi" w:cstheme="majorBidi"/>
        </w:rPr>
      </w:pPr>
    </w:p>
    <w:p w:rsidR="006700AF" w:rsidRDefault="009A54E3" w:rsidP="00DB1095">
      <w:pPr>
        <w:rPr>
          <w:rFonts w:asciiTheme="majorBidi" w:hAnsiTheme="majorBidi" w:cstheme="majorBidi"/>
        </w:rPr>
      </w:pPr>
      <w:r w:rsidRPr="009A54E3">
        <w:rPr>
          <w:rFonts w:asciiTheme="majorBidi" w:hAnsiTheme="majorBidi" w:cstheme="majorBidi"/>
        </w:rPr>
        <w:t xml:space="preserve">The Closing Phase of data collection was conducted </w:t>
      </w:r>
      <w:r>
        <w:rPr>
          <w:rFonts w:asciiTheme="majorBidi" w:hAnsiTheme="majorBidi" w:cstheme="majorBidi"/>
        </w:rPr>
        <w:t xml:space="preserve">through semi-structured interviews </w:t>
      </w:r>
      <w:r w:rsidRPr="009A54E3">
        <w:rPr>
          <w:rFonts w:asciiTheme="majorBidi" w:hAnsiTheme="majorBidi" w:cstheme="majorBidi"/>
        </w:rPr>
        <w:t xml:space="preserve">to seek closure, </w:t>
      </w:r>
      <w:r>
        <w:rPr>
          <w:rFonts w:asciiTheme="majorBidi" w:hAnsiTheme="majorBidi" w:cstheme="majorBidi"/>
        </w:rPr>
        <w:t>confirmation</w:t>
      </w:r>
      <w:r w:rsidR="00FA29B9">
        <w:rPr>
          <w:rFonts w:asciiTheme="majorBidi" w:hAnsiTheme="majorBidi" w:cstheme="majorBidi"/>
        </w:rPr>
        <w:t xml:space="preserve"> of understanding</w:t>
      </w:r>
      <w:proofErr w:type="gramStart"/>
      <w:r w:rsidR="00FA29B9">
        <w:rPr>
          <w:rFonts w:asciiTheme="majorBidi" w:hAnsiTheme="majorBidi" w:cstheme="majorBidi"/>
        </w:rPr>
        <w:t xml:space="preserve">, </w:t>
      </w:r>
      <w:r>
        <w:rPr>
          <w:rFonts w:asciiTheme="majorBidi" w:hAnsiTheme="majorBidi" w:cstheme="majorBidi"/>
        </w:rPr>
        <w:t xml:space="preserve"> </w:t>
      </w:r>
      <w:r w:rsidR="00FA29B9">
        <w:rPr>
          <w:rFonts w:asciiTheme="majorBidi" w:hAnsiTheme="majorBidi" w:cstheme="majorBidi"/>
        </w:rPr>
        <w:t>reiteration</w:t>
      </w:r>
      <w:proofErr w:type="gramEnd"/>
      <w:r w:rsidR="00FA29B9">
        <w:rPr>
          <w:rFonts w:asciiTheme="majorBidi" w:hAnsiTheme="majorBidi" w:cstheme="majorBidi"/>
        </w:rPr>
        <w:t xml:space="preserve"> of</w:t>
      </w:r>
      <w:r w:rsidRPr="009A54E3">
        <w:rPr>
          <w:rFonts w:asciiTheme="majorBidi" w:hAnsiTheme="majorBidi" w:cstheme="majorBidi"/>
        </w:rPr>
        <w:t xml:space="preserve"> some of the research outcomes and help address any ambiguities still left after completion of the data analysis process.</w:t>
      </w:r>
    </w:p>
    <w:p w:rsidR="0065416A" w:rsidRDefault="0065416A" w:rsidP="00DB1095">
      <w:pPr>
        <w:rPr>
          <w:rFonts w:asciiTheme="majorBidi" w:hAnsiTheme="majorBidi" w:cstheme="majorBidi"/>
        </w:rPr>
      </w:pPr>
    </w:p>
    <w:p w:rsidR="006700AF" w:rsidRDefault="00A213DF" w:rsidP="00DB1095">
      <w:pPr>
        <w:rPr>
          <w:rFonts w:asciiTheme="majorBidi" w:hAnsiTheme="majorBidi" w:cstheme="majorBidi"/>
        </w:rPr>
      </w:pPr>
      <w:r>
        <w:rPr>
          <w:rFonts w:asciiTheme="majorBidi" w:hAnsiTheme="majorBidi" w:cstheme="majorBidi"/>
        </w:rPr>
        <w:t xml:space="preserve">Turning to the analysis, </w:t>
      </w:r>
      <w:r w:rsidR="00AD01AE">
        <w:rPr>
          <w:rFonts w:asciiTheme="majorBidi" w:hAnsiTheme="majorBidi" w:cstheme="majorBidi"/>
        </w:rPr>
        <w:t xml:space="preserve">following transcription, </w:t>
      </w:r>
      <w:r>
        <w:rPr>
          <w:rFonts w:asciiTheme="majorBidi" w:hAnsiTheme="majorBidi" w:cstheme="majorBidi"/>
        </w:rPr>
        <w:t>this was completed by hand using coding, memos, matric</w:t>
      </w:r>
      <w:r w:rsidR="003218DC">
        <w:rPr>
          <w:rFonts w:asciiTheme="majorBidi" w:hAnsiTheme="majorBidi" w:cstheme="majorBidi"/>
        </w:rPr>
        <w:t xml:space="preserve">es, network diagrams and tables, using qualitative research protocols devised by Miles and </w:t>
      </w:r>
      <w:proofErr w:type="spellStart"/>
      <w:r w:rsidR="003218DC">
        <w:rPr>
          <w:rFonts w:asciiTheme="majorBidi" w:hAnsiTheme="majorBidi" w:cstheme="majorBidi"/>
        </w:rPr>
        <w:t>Huberman</w:t>
      </w:r>
      <w:proofErr w:type="spellEnd"/>
      <w:r w:rsidR="003218DC">
        <w:rPr>
          <w:rFonts w:asciiTheme="majorBidi" w:hAnsiTheme="majorBidi" w:cstheme="majorBidi"/>
        </w:rPr>
        <w:t xml:space="preserve"> (1994).</w:t>
      </w:r>
      <w:r w:rsidR="0065416A">
        <w:rPr>
          <w:rFonts w:asciiTheme="majorBidi" w:hAnsiTheme="majorBidi" w:cstheme="majorBidi"/>
        </w:rPr>
        <w:t xml:space="preserve">  </w:t>
      </w:r>
      <w:r w:rsidR="007360AE">
        <w:rPr>
          <w:rFonts w:asciiTheme="majorBidi" w:hAnsiTheme="majorBidi" w:cstheme="majorBidi"/>
        </w:rPr>
        <w:t xml:space="preserve">Questions were asked that sought to elucidate roles, structures, processes and relationships, as well as attitudes and behaviours in areas related to innovation </w:t>
      </w:r>
      <w:proofErr w:type="spellStart"/>
      <w:r w:rsidR="007360AE">
        <w:rPr>
          <w:rFonts w:asciiTheme="majorBidi" w:hAnsiTheme="majorBidi" w:cstheme="majorBidi"/>
        </w:rPr>
        <w:t>mindsets</w:t>
      </w:r>
      <w:proofErr w:type="spellEnd"/>
      <w:r w:rsidR="007360AE">
        <w:rPr>
          <w:rFonts w:asciiTheme="majorBidi" w:hAnsiTheme="majorBidi" w:cstheme="majorBidi"/>
        </w:rPr>
        <w:t xml:space="preserve">, entrepreneurial agency and views of </w:t>
      </w:r>
      <w:proofErr w:type="spellStart"/>
      <w:r w:rsidR="007360AE">
        <w:rPr>
          <w:rFonts w:asciiTheme="majorBidi" w:hAnsiTheme="majorBidi" w:cstheme="majorBidi"/>
        </w:rPr>
        <w:t>risktaking</w:t>
      </w:r>
      <w:proofErr w:type="spellEnd"/>
      <w:r w:rsidR="005D0D36">
        <w:rPr>
          <w:rFonts w:asciiTheme="majorBidi" w:hAnsiTheme="majorBidi" w:cstheme="majorBidi"/>
        </w:rPr>
        <w:t>, in accordance with Table 3.</w:t>
      </w:r>
      <w:r w:rsidR="008A6380">
        <w:rPr>
          <w:rFonts w:asciiTheme="majorBidi" w:hAnsiTheme="majorBidi" w:cstheme="majorBidi"/>
        </w:rPr>
        <w:t xml:space="preserve">  Diagrams were </w:t>
      </w:r>
      <w:r w:rsidR="005B7B57">
        <w:rPr>
          <w:rFonts w:asciiTheme="majorBidi" w:hAnsiTheme="majorBidi" w:cstheme="majorBidi"/>
        </w:rPr>
        <w:t>created</w:t>
      </w:r>
      <w:r w:rsidR="008A6380">
        <w:rPr>
          <w:rFonts w:asciiTheme="majorBidi" w:hAnsiTheme="majorBidi" w:cstheme="majorBidi"/>
        </w:rPr>
        <w:t xml:space="preserve"> to map out relationships across the industry overall.  </w:t>
      </w:r>
    </w:p>
    <w:p w:rsidR="0049423F" w:rsidRDefault="0049423F" w:rsidP="00DB1095">
      <w:pPr>
        <w:rPr>
          <w:rFonts w:asciiTheme="majorBidi" w:hAnsiTheme="majorBidi" w:cstheme="majorBidi"/>
        </w:rPr>
      </w:pPr>
    </w:p>
    <w:p w:rsidR="0049423F" w:rsidRPr="0049423F" w:rsidRDefault="00BC2DA4" w:rsidP="00DB1095">
      <w:pPr>
        <w:rPr>
          <w:rFonts w:asciiTheme="majorBidi" w:hAnsiTheme="majorBidi" w:cstheme="majorBidi"/>
          <w:b/>
          <w:bCs/>
        </w:rPr>
      </w:pPr>
      <w:r>
        <w:rPr>
          <w:rFonts w:asciiTheme="majorBidi" w:hAnsiTheme="majorBidi" w:cstheme="majorBidi"/>
          <w:b/>
          <w:bCs/>
        </w:rPr>
        <w:t>Analysis</w:t>
      </w:r>
    </w:p>
    <w:p w:rsidR="00FA221D" w:rsidRPr="00FA221D" w:rsidRDefault="00FA221D" w:rsidP="00DB1095">
      <w:pPr>
        <w:jc w:val="both"/>
        <w:rPr>
          <w:rFonts w:asciiTheme="majorBidi" w:hAnsiTheme="majorBidi" w:cstheme="majorBidi"/>
        </w:rPr>
      </w:pPr>
      <w:r w:rsidRPr="00FA221D">
        <w:rPr>
          <w:rFonts w:asciiTheme="majorBidi" w:hAnsiTheme="majorBidi" w:cstheme="majorBidi"/>
        </w:rPr>
        <w:t xml:space="preserve">The first part of </w:t>
      </w:r>
      <w:r>
        <w:rPr>
          <w:rFonts w:asciiTheme="majorBidi" w:hAnsiTheme="majorBidi" w:cstheme="majorBidi"/>
        </w:rPr>
        <w:t xml:space="preserve">this section commences </w:t>
      </w:r>
      <w:r w:rsidR="005B7B57">
        <w:rPr>
          <w:rFonts w:asciiTheme="majorBidi" w:hAnsiTheme="majorBidi" w:cstheme="majorBidi"/>
        </w:rPr>
        <w:t>with a discussion of themes identified from the structured and semi-structured interviews.  We commence with an overview, then consider each level of analysis, micro-</w:t>
      </w:r>
      <w:proofErr w:type="spellStart"/>
      <w:r w:rsidR="005B7B57">
        <w:rPr>
          <w:rFonts w:asciiTheme="majorBidi" w:hAnsiTheme="majorBidi" w:cstheme="majorBidi"/>
        </w:rPr>
        <w:t>meso</w:t>
      </w:r>
      <w:proofErr w:type="spellEnd"/>
      <w:r w:rsidR="005B7B57">
        <w:rPr>
          <w:rFonts w:asciiTheme="majorBidi" w:hAnsiTheme="majorBidi" w:cstheme="majorBidi"/>
        </w:rPr>
        <w:t xml:space="preserve">-macro.  The interview phase enabled us tease out some of the more subtle relationships in the industry.  The questionnaires enabled us to determine the relative importance of factors that contributed to low levels (or </w:t>
      </w:r>
      <w:proofErr w:type="gramStart"/>
      <w:r w:rsidR="005B7B57">
        <w:rPr>
          <w:rFonts w:asciiTheme="majorBidi" w:hAnsiTheme="majorBidi" w:cstheme="majorBidi"/>
        </w:rPr>
        <w:t>non</w:t>
      </w:r>
      <w:proofErr w:type="gramEnd"/>
      <w:r w:rsidR="005B7B57">
        <w:rPr>
          <w:rFonts w:asciiTheme="majorBidi" w:hAnsiTheme="majorBidi" w:cstheme="majorBidi"/>
        </w:rPr>
        <w:t>) innovation.</w:t>
      </w:r>
    </w:p>
    <w:p w:rsidR="00867C3C" w:rsidRPr="00867C3C" w:rsidRDefault="00867C3C" w:rsidP="00DB1095">
      <w:pPr>
        <w:jc w:val="both"/>
        <w:rPr>
          <w:rFonts w:asciiTheme="majorBidi" w:hAnsiTheme="majorBidi" w:cstheme="majorBidi"/>
          <w:u w:val="single"/>
        </w:rPr>
      </w:pPr>
      <w:r>
        <w:rPr>
          <w:rFonts w:asciiTheme="majorBidi" w:hAnsiTheme="majorBidi" w:cstheme="majorBidi"/>
          <w:u w:val="single"/>
        </w:rPr>
        <w:t>Overview</w:t>
      </w:r>
    </w:p>
    <w:p w:rsidR="007D4D54" w:rsidRDefault="00EA50A1" w:rsidP="00DB1095">
      <w:pPr>
        <w:jc w:val="both"/>
        <w:rPr>
          <w:rFonts w:asciiTheme="majorBidi" w:hAnsiTheme="majorBidi" w:cstheme="majorBidi"/>
        </w:rPr>
      </w:pPr>
      <w:r>
        <w:rPr>
          <w:rFonts w:asciiTheme="majorBidi" w:hAnsiTheme="majorBidi" w:cstheme="majorBidi"/>
        </w:rPr>
        <w:t>T</w:t>
      </w:r>
      <w:r w:rsidR="00540D9A">
        <w:rPr>
          <w:rFonts w:asciiTheme="majorBidi" w:hAnsiTheme="majorBidi" w:cstheme="majorBidi"/>
        </w:rPr>
        <w:t>o provide some sense of the industry overall, t</w:t>
      </w:r>
      <w:r>
        <w:rPr>
          <w:rFonts w:asciiTheme="majorBidi" w:hAnsiTheme="majorBidi" w:cstheme="majorBidi"/>
        </w:rPr>
        <w:t>he mining and processing pat</w:t>
      </w:r>
      <w:r w:rsidR="00FA29B9">
        <w:rPr>
          <w:rFonts w:asciiTheme="majorBidi" w:hAnsiTheme="majorBidi" w:cstheme="majorBidi"/>
        </w:rPr>
        <w:t>hways are summarised in figure 5</w:t>
      </w:r>
      <w:r>
        <w:rPr>
          <w:rFonts w:asciiTheme="majorBidi" w:hAnsiTheme="majorBidi" w:cstheme="majorBidi"/>
        </w:rPr>
        <w:t xml:space="preserve"> below, and a context chart </w:t>
      </w:r>
      <w:r w:rsidR="00540D9A">
        <w:rPr>
          <w:rFonts w:asciiTheme="majorBidi" w:hAnsiTheme="majorBidi" w:cstheme="majorBidi"/>
        </w:rPr>
        <w:t xml:space="preserve">for marketing </w:t>
      </w:r>
      <w:r w:rsidR="00FA29B9">
        <w:rPr>
          <w:rFonts w:asciiTheme="majorBidi" w:hAnsiTheme="majorBidi" w:cstheme="majorBidi"/>
        </w:rPr>
        <w:t>shown in Figure 6</w:t>
      </w:r>
      <w:r>
        <w:rPr>
          <w:rFonts w:asciiTheme="majorBidi" w:hAnsiTheme="majorBidi" w:cstheme="majorBidi"/>
        </w:rPr>
        <w:t>.</w:t>
      </w:r>
      <w:r w:rsidR="00471110">
        <w:rPr>
          <w:rFonts w:asciiTheme="majorBidi" w:hAnsiTheme="majorBidi" w:cstheme="majorBidi"/>
        </w:rPr>
        <w:t xml:space="preserve">  </w:t>
      </w:r>
    </w:p>
    <w:p w:rsidR="007D4D54" w:rsidRDefault="007D4D54" w:rsidP="00DB1095">
      <w:pPr>
        <w:jc w:val="both"/>
        <w:rPr>
          <w:rFonts w:asciiTheme="majorBidi" w:hAnsiTheme="majorBidi" w:cstheme="majorBidi"/>
        </w:rPr>
      </w:pPr>
    </w:p>
    <w:p w:rsidR="007D4D54" w:rsidRPr="007C6BE8" w:rsidRDefault="007C6BE8" w:rsidP="00DB1095">
      <w:pPr>
        <w:jc w:val="center"/>
        <w:rPr>
          <w:rFonts w:asciiTheme="majorBidi" w:hAnsiTheme="majorBidi" w:cstheme="majorBidi"/>
        </w:rPr>
      </w:pPr>
      <w:r w:rsidRPr="007C6BE8">
        <w:rPr>
          <w:rFonts w:asciiTheme="majorBidi" w:hAnsiTheme="majorBidi" w:cstheme="majorBidi"/>
        </w:rPr>
        <w:t>INSERT FIGURES 5 AND 6 ABOUT HERE</w:t>
      </w:r>
    </w:p>
    <w:p w:rsidR="007D4D54" w:rsidRDefault="007D4D54" w:rsidP="00DB1095">
      <w:pPr>
        <w:jc w:val="both"/>
        <w:rPr>
          <w:rFonts w:asciiTheme="majorBidi" w:hAnsiTheme="majorBidi" w:cstheme="majorBidi"/>
        </w:rPr>
      </w:pPr>
    </w:p>
    <w:p w:rsidR="001B1FF0" w:rsidRDefault="00540D9A" w:rsidP="00DB1095">
      <w:pPr>
        <w:jc w:val="both"/>
        <w:rPr>
          <w:rFonts w:asciiTheme="majorBidi" w:hAnsiTheme="majorBidi" w:cstheme="majorBidi"/>
        </w:rPr>
      </w:pPr>
      <w:r>
        <w:rPr>
          <w:rFonts w:asciiTheme="majorBidi" w:hAnsiTheme="majorBidi" w:cstheme="majorBidi"/>
        </w:rPr>
        <w:t xml:space="preserve">Overall, </w:t>
      </w:r>
      <w:r>
        <w:t>as expected,</w:t>
      </w:r>
      <w:r w:rsidR="00A637F2">
        <w:t xml:space="preserve"> the amount of</w:t>
      </w:r>
      <w:r>
        <w:t xml:space="preserve"> LT innovation is low. </w:t>
      </w:r>
      <w:r w:rsidR="00471110">
        <w:rPr>
          <w:rFonts w:asciiTheme="majorBidi" w:hAnsiTheme="majorBidi" w:cstheme="majorBidi"/>
        </w:rPr>
        <w:t xml:space="preserve">We probed for levels of innovation in products, processes, marketing strategies and organisational structures </w:t>
      </w:r>
      <w:r w:rsidR="00471110">
        <w:rPr>
          <w:rFonts w:asciiTheme="majorBidi" w:hAnsiTheme="majorBidi" w:cstheme="majorBidi"/>
        </w:rPr>
        <w:lastRenderedPageBreak/>
        <w:t xml:space="preserve">in both processing and mining firms.  </w:t>
      </w:r>
      <w:r w:rsidR="00DA12AB">
        <w:rPr>
          <w:rFonts w:asciiTheme="majorBidi" w:hAnsiTheme="majorBidi" w:cstheme="majorBidi"/>
        </w:rPr>
        <w:t>As can be seen, there was very little difference between the two regions, so the two cases act to internally verify each other, rather than support any basis for drawing comparisons.</w:t>
      </w:r>
      <w:r w:rsidR="0001312A">
        <w:rPr>
          <w:rFonts w:asciiTheme="majorBidi" w:hAnsiTheme="majorBidi" w:cstheme="majorBidi"/>
        </w:rPr>
        <w:t xml:space="preserve"> From here on in, discussions and conclusions refer to both cases.</w:t>
      </w:r>
    </w:p>
    <w:p w:rsidR="001B1FF0" w:rsidRDefault="001B1FF0" w:rsidP="00DB1095">
      <w:pPr>
        <w:jc w:val="both"/>
        <w:rPr>
          <w:rFonts w:asciiTheme="majorBidi" w:hAnsiTheme="majorBidi" w:cstheme="majorBidi"/>
        </w:rPr>
      </w:pPr>
    </w:p>
    <w:p w:rsidR="001B1FF0" w:rsidRDefault="001B1FF0" w:rsidP="00DB1095">
      <w:pPr>
        <w:pStyle w:val="ListParagraph"/>
        <w:numPr>
          <w:ilvl w:val="0"/>
          <w:numId w:val="17"/>
        </w:numPr>
        <w:jc w:val="both"/>
        <w:rPr>
          <w:rFonts w:asciiTheme="majorBidi" w:hAnsiTheme="majorBidi" w:cstheme="majorBidi"/>
        </w:rPr>
      </w:pPr>
      <w:proofErr w:type="gramStart"/>
      <w:r w:rsidRPr="001B1FF0">
        <w:rPr>
          <w:rFonts w:asciiTheme="majorBidi" w:hAnsiTheme="majorBidi" w:cstheme="majorBidi"/>
          <w:i/>
          <w:iCs/>
        </w:rPr>
        <w:t>product</w:t>
      </w:r>
      <w:proofErr w:type="gramEnd"/>
      <w:r w:rsidRPr="001B1FF0">
        <w:rPr>
          <w:rFonts w:asciiTheme="majorBidi" w:hAnsiTheme="majorBidi" w:cstheme="majorBidi"/>
          <w:i/>
          <w:iCs/>
        </w:rPr>
        <w:t xml:space="preserve"> innovation</w:t>
      </w:r>
      <w:r w:rsidRPr="001B1FF0">
        <w:rPr>
          <w:rFonts w:asciiTheme="majorBidi" w:hAnsiTheme="majorBidi" w:cstheme="majorBidi"/>
        </w:rPr>
        <w:t xml:space="preserve"> is almost non-existent amongst mining firms. Some processing units have introduced product improvem</w:t>
      </w:r>
      <w:r>
        <w:rPr>
          <w:rFonts w:asciiTheme="majorBidi" w:hAnsiTheme="majorBidi" w:cstheme="majorBidi"/>
        </w:rPr>
        <w:t>ents or new products although this</w:t>
      </w:r>
      <w:r w:rsidRPr="001B1FF0">
        <w:rPr>
          <w:rFonts w:asciiTheme="majorBidi" w:hAnsiTheme="majorBidi" w:cstheme="majorBidi"/>
        </w:rPr>
        <w:t xml:space="preserve"> is not a common event. Both </w:t>
      </w:r>
      <w:r w:rsidR="00FA29B9">
        <w:rPr>
          <w:rFonts w:asciiTheme="majorBidi" w:hAnsiTheme="majorBidi" w:cstheme="majorBidi"/>
        </w:rPr>
        <w:t>cases</w:t>
      </w:r>
      <w:r w:rsidRPr="001B1FF0">
        <w:rPr>
          <w:rFonts w:asciiTheme="majorBidi" w:hAnsiTheme="majorBidi" w:cstheme="majorBidi"/>
        </w:rPr>
        <w:t xml:space="preserve"> are characterized by limited incremental product innovation during the processing phase. This is because even the new products are not radical in the actual sense and are not the first-time introductions to the whole industry. The new products are termed ‘new’ mainly from the respondent firm’s perspective</w:t>
      </w:r>
      <w:r w:rsidR="00166FFD">
        <w:rPr>
          <w:rFonts w:asciiTheme="majorBidi" w:hAnsiTheme="majorBidi" w:cstheme="majorBidi"/>
        </w:rPr>
        <w:t xml:space="preserve"> (Table 4).</w:t>
      </w:r>
    </w:p>
    <w:p w:rsidR="00DA12AB" w:rsidRDefault="00DA12AB" w:rsidP="00DB1095">
      <w:pPr>
        <w:ind w:left="360"/>
        <w:jc w:val="both"/>
        <w:rPr>
          <w:rFonts w:asciiTheme="majorBidi" w:hAnsiTheme="majorBidi" w:cstheme="majorBidi"/>
        </w:rPr>
      </w:pPr>
    </w:p>
    <w:p w:rsidR="00166FFD" w:rsidRDefault="00166FFD" w:rsidP="00DB1095">
      <w:pPr>
        <w:ind w:left="360"/>
        <w:jc w:val="center"/>
        <w:rPr>
          <w:rFonts w:asciiTheme="majorBidi" w:hAnsiTheme="majorBidi" w:cstheme="majorBidi"/>
        </w:rPr>
      </w:pPr>
      <w:r>
        <w:rPr>
          <w:rFonts w:asciiTheme="majorBidi" w:hAnsiTheme="majorBidi" w:cstheme="majorBidi"/>
        </w:rPr>
        <w:t>INSERT TABLE 4 ABOUT HERE</w:t>
      </w:r>
    </w:p>
    <w:p w:rsidR="00166FFD" w:rsidRPr="00166FFD" w:rsidRDefault="00166FFD" w:rsidP="00DB1095">
      <w:pPr>
        <w:ind w:left="360"/>
        <w:jc w:val="both"/>
        <w:rPr>
          <w:rFonts w:asciiTheme="majorBidi" w:hAnsiTheme="majorBidi" w:cstheme="majorBidi"/>
        </w:rPr>
      </w:pPr>
    </w:p>
    <w:p w:rsidR="001B1FF0" w:rsidRDefault="00FF69A8" w:rsidP="00DB1095">
      <w:pPr>
        <w:pStyle w:val="ListParagraph"/>
        <w:numPr>
          <w:ilvl w:val="0"/>
          <w:numId w:val="17"/>
        </w:numPr>
        <w:jc w:val="both"/>
        <w:rPr>
          <w:rFonts w:asciiTheme="majorBidi" w:hAnsiTheme="majorBidi" w:cstheme="majorBidi"/>
        </w:rPr>
      </w:pPr>
      <w:proofErr w:type="gramStart"/>
      <w:r w:rsidRPr="00FF69A8">
        <w:rPr>
          <w:rFonts w:asciiTheme="majorBidi" w:hAnsiTheme="majorBidi" w:cstheme="majorBidi"/>
          <w:i/>
          <w:iCs/>
        </w:rPr>
        <w:t>process</w:t>
      </w:r>
      <w:proofErr w:type="gramEnd"/>
      <w:r w:rsidRPr="00FF69A8">
        <w:rPr>
          <w:rFonts w:asciiTheme="majorBidi" w:hAnsiTheme="majorBidi" w:cstheme="majorBidi"/>
          <w:i/>
          <w:iCs/>
        </w:rPr>
        <w:t xml:space="preserve"> innovation</w:t>
      </w:r>
      <w:r w:rsidRPr="00FF69A8">
        <w:rPr>
          <w:rFonts w:asciiTheme="majorBidi" w:hAnsiTheme="majorBidi" w:cstheme="majorBidi"/>
        </w:rPr>
        <w:t xml:space="preserve"> is very limited in the mining sub-sectors. Some processing units have introduced improvements to production processes such as installing new machine components like better quality blade ‘tips’. Both sectors are characterized by limited incremental process innovation</w:t>
      </w:r>
      <w:r w:rsidR="00EB678A">
        <w:rPr>
          <w:rFonts w:asciiTheme="majorBidi" w:hAnsiTheme="majorBidi" w:cstheme="majorBidi"/>
        </w:rPr>
        <w:t xml:space="preserve"> (Table 5)</w:t>
      </w:r>
      <w:r w:rsidRPr="00FF69A8">
        <w:rPr>
          <w:rFonts w:asciiTheme="majorBidi" w:hAnsiTheme="majorBidi" w:cstheme="majorBidi"/>
        </w:rPr>
        <w:t>.</w:t>
      </w:r>
    </w:p>
    <w:p w:rsidR="00DA12AB" w:rsidRDefault="00DA12AB" w:rsidP="00DB1095">
      <w:pPr>
        <w:ind w:left="360"/>
        <w:jc w:val="both"/>
        <w:rPr>
          <w:rFonts w:asciiTheme="majorBidi" w:hAnsiTheme="majorBidi" w:cstheme="majorBidi"/>
        </w:rPr>
      </w:pPr>
    </w:p>
    <w:p w:rsidR="00EB678A" w:rsidRDefault="00EB678A" w:rsidP="00DB1095">
      <w:pPr>
        <w:ind w:left="360"/>
        <w:jc w:val="center"/>
        <w:rPr>
          <w:rFonts w:asciiTheme="majorBidi" w:hAnsiTheme="majorBidi" w:cstheme="majorBidi"/>
        </w:rPr>
      </w:pPr>
      <w:r>
        <w:rPr>
          <w:rFonts w:asciiTheme="majorBidi" w:hAnsiTheme="majorBidi" w:cstheme="majorBidi"/>
        </w:rPr>
        <w:t>INSERT TABLE 5 ABOUT HERE</w:t>
      </w:r>
    </w:p>
    <w:p w:rsidR="00EB678A" w:rsidRPr="00CF4D45" w:rsidRDefault="00EB678A" w:rsidP="00DB1095">
      <w:pPr>
        <w:ind w:left="360"/>
        <w:jc w:val="both"/>
        <w:rPr>
          <w:rFonts w:asciiTheme="majorBidi" w:hAnsiTheme="majorBidi" w:cstheme="majorBidi"/>
        </w:rPr>
      </w:pPr>
    </w:p>
    <w:p w:rsidR="009148CC" w:rsidRPr="009148CC" w:rsidRDefault="00FF69A8" w:rsidP="00DB1095">
      <w:pPr>
        <w:pStyle w:val="ListParagraph"/>
        <w:numPr>
          <w:ilvl w:val="0"/>
          <w:numId w:val="17"/>
        </w:numPr>
        <w:jc w:val="both"/>
        <w:rPr>
          <w:rFonts w:asciiTheme="majorBidi" w:hAnsiTheme="majorBidi" w:cstheme="majorBidi"/>
        </w:rPr>
      </w:pPr>
      <w:proofErr w:type="gramStart"/>
      <w:r w:rsidRPr="00FF69A8">
        <w:rPr>
          <w:rFonts w:asciiTheme="majorBidi" w:hAnsiTheme="majorBidi" w:cstheme="majorBidi"/>
          <w:i/>
          <w:iCs/>
        </w:rPr>
        <w:t>marketing</w:t>
      </w:r>
      <w:proofErr w:type="gramEnd"/>
      <w:r w:rsidRPr="00FF69A8">
        <w:rPr>
          <w:rFonts w:asciiTheme="majorBidi" w:hAnsiTheme="majorBidi" w:cstheme="majorBidi"/>
        </w:rPr>
        <w:t xml:space="preserve"> innovation </w:t>
      </w:r>
      <w:r w:rsidR="00FA29B9">
        <w:rPr>
          <w:rFonts w:asciiTheme="majorBidi" w:hAnsiTheme="majorBidi" w:cstheme="majorBidi"/>
        </w:rPr>
        <w:t xml:space="preserve">was </w:t>
      </w:r>
      <w:r w:rsidR="00B1265C">
        <w:rPr>
          <w:rFonts w:asciiTheme="majorBidi" w:hAnsiTheme="majorBidi" w:cstheme="majorBidi"/>
        </w:rPr>
        <w:t xml:space="preserve">more noticeable, </w:t>
      </w:r>
      <w:r w:rsidRPr="00FF69A8">
        <w:rPr>
          <w:rFonts w:asciiTheme="majorBidi" w:hAnsiTheme="majorBidi" w:cstheme="majorBidi"/>
        </w:rPr>
        <w:t>but only for processing firms</w:t>
      </w:r>
      <w:r>
        <w:rPr>
          <w:rFonts w:asciiTheme="majorBidi" w:hAnsiTheme="majorBidi" w:cstheme="majorBidi"/>
        </w:rPr>
        <w:t xml:space="preserve"> a</w:t>
      </w:r>
      <w:r w:rsidR="009148CC">
        <w:rPr>
          <w:rFonts w:asciiTheme="majorBidi" w:hAnsiTheme="majorBidi" w:cstheme="majorBidi"/>
        </w:rPr>
        <w:t>s shown in Table 6</w:t>
      </w:r>
      <w:r>
        <w:rPr>
          <w:rFonts w:asciiTheme="majorBidi" w:hAnsiTheme="majorBidi" w:cstheme="majorBidi"/>
        </w:rPr>
        <w:t xml:space="preserve"> below</w:t>
      </w:r>
      <w:r w:rsidR="009148CC">
        <w:rPr>
          <w:rFonts w:asciiTheme="majorBidi" w:hAnsiTheme="majorBidi" w:cstheme="majorBidi"/>
        </w:rPr>
        <w:t>.</w:t>
      </w:r>
      <w:r w:rsidR="009148CC">
        <w:rPr>
          <w:rFonts w:asciiTheme="majorBidi" w:hAnsiTheme="majorBidi" w:cstheme="majorBidi"/>
          <w:i/>
          <w:iCs/>
        </w:rPr>
        <w:t xml:space="preserve"> </w:t>
      </w:r>
    </w:p>
    <w:p w:rsidR="009148CC" w:rsidRDefault="009148CC" w:rsidP="00DB1095">
      <w:pPr>
        <w:ind w:left="360"/>
        <w:jc w:val="both"/>
        <w:rPr>
          <w:rFonts w:asciiTheme="majorBidi" w:hAnsiTheme="majorBidi" w:cstheme="majorBidi"/>
        </w:rPr>
      </w:pPr>
    </w:p>
    <w:p w:rsidR="009148CC" w:rsidRDefault="009148CC" w:rsidP="00DB1095">
      <w:pPr>
        <w:ind w:left="360"/>
        <w:jc w:val="center"/>
        <w:rPr>
          <w:rFonts w:asciiTheme="majorBidi" w:hAnsiTheme="majorBidi" w:cstheme="majorBidi"/>
        </w:rPr>
      </w:pPr>
      <w:r>
        <w:rPr>
          <w:rFonts w:asciiTheme="majorBidi" w:hAnsiTheme="majorBidi" w:cstheme="majorBidi"/>
        </w:rPr>
        <w:t>INSERT TABLE 6 ABOUT HERE</w:t>
      </w:r>
    </w:p>
    <w:p w:rsidR="009148CC" w:rsidRDefault="009148CC" w:rsidP="00DB1095">
      <w:pPr>
        <w:ind w:left="360"/>
        <w:jc w:val="both"/>
        <w:rPr>
          <w:rFonts w:asciiTheme="majorBidi" w:hAnsiTheme="majorBidi" w:cstheme="majorBidi"/>
        </w:rPr>
      </w:pPr>
    </w:p>
    <w:p w:rsidR="00315CE7" w:rsidRPr="00FF69A8" w:rsidRDefault="00315CE7" w:rsidP="00DB1095">
      <w:pPr>
        <w:jc w:val="both"/>
        <w:rPr>
          <w:rFonts w:asciiTheme="majorBidi" w:hAnsiTheme="majorBidi" w:cstheme="majorBidi"/>
        </w:rPr>
      </w:pPr>
      <w:r w:rsidRPr="00FF69A8">
        <w:rPr>
          <w:rFonts w:asciiTheme="majorBidi" w:hAnsiTheme="majorBidi" w:cstheme="majorBidi"/>
        </w:rPr>
        <w:t>It is important to point out that all marketing innovation is concerned with firms targeting new national markets with no focus on</w:t>
      </w:r>
      <w:r>
        <w:rPr>
          <w:rFonts w:asciiTheme="majorBidi" w:hAnsiTheme="majorBidi" w:cstheme="majorBidi"/>
        </w:rPr>
        <w:t xml:space="preserve"> potentially more lucrative</w:t>
      </w:r>
      <w:r w:rsidRPr="00FF69A8">
        <w:rPr>
          <w:rFonts w:asciiTheme="majorBidi" w:hAnsiTheme="majorBidi" w:cstheme="majorBidi"/>
        </w:rPr>
        <w:t xml:space="preserve"> international markets.</w:t>
      </w:r>
    </w:p>
    <w:p w:rsidR="00FF69A8" w:rsidRPr="00A637F2" w:rsidRDefault="00A637F2" w:rsidP="00DB1095">
      <w:pPr>
        <w:pStyle w:val="ListParagraph"/>
        <w:numPr>
          <w:ilvl w:val="0"/>
          <w:numId w:val="17"/>
        </w:numPr>
        <w:jc w:val="both"/>
        <w:rPr>
          <w:rFonts w:asciiTheme="majorBidi" w:hAnsiTheme="majorBidi" w:cstheme="majorBidi"/>
        </w:rPr>
      </w:pPr>
      <w:proofErr w:type="gramStart"/>
      <w:r>
        <w:rPr>
          <w:rFonts w:asciiTheme="majorBidi" w:hAnsiTheme="majorBidi" w:cstheme="majorBidi"/>
          <w:i/>
          <w:iCs/>
        </w:rPr>
        <w:t xml:space="preserve">Organisational </w:t>
      </w:r>
      <w:r>
        <w:rPr>
          <w:rFonts w:asciiTheme="majorBidi" w:hAnsiTheme="majorBidi" w:cstheme="majorBidi"/>
        </w:rPr>
        <w:t xml:space="preserve"> improvement</w:t>
      </w:r>
      <w:proofErr w:type="gramEnd"/>
      <w:r w:rsidR="00CF4D45">
        <w:rPr>
          <w:rFonts w:asciiTheme="majorBidi" w:hAnsiTheme="majorBidi" w:cstheme="majorBidi"/>
        </w:rPr>
        <w:t xml:space="preserve"> through innovation</w:t>
      </w:r>
      <w:r>
        <w:rPr>
          <w:rFonts w:asciiTheme="majorBidi" w:hAnsiTheme="majorBidi" w:cstheme="majorBidi"/>
        </w:rPr>
        <w:t xml:space="preserve"> is minimal.</w:t>
      </w:r>
    </w:p>
    <w:p w:rsidR="001B1FF0" w:rsidRDefault="001B1FF0" w:rsidP="00DB1095">
      <w:pPr>
        <w:jc w:val="both"/>
        <w:rPr>
          <w:rFonts w:asciiTheme="majorBidi" w:hAnsiTheme="majorBidi" w:cstheme="majorBidi"/>
        </w:rPr>
      </w:pPr>
    </w:p>
    <w:p w:rsidR="00B71E25" w:rsidRDefault="00901699" w:rsidP="00DB1095">
      <w:pPr>
        <w:jc w:val="both"/>
      </w:pPr>
      <w:r>
        <w:t>The question for us is to identify in a rigor</w:t>
      </w:r>
      <w:r w:rsidR="00FC619F">
        <w:t>o</w:t>
      </w:r>
      <w:r>
        <w:t xml:space="preserve">us manner the </w:t>
      </w:r>
      <w:r w:rsidR="00FC619F">
        <w:t>systemic connections that offer the possibility of</w:t>
      </w:r>
      <w:r w:rsidR="00CF4D45">
        <w:t xml:space="preserve"> systemic</w:t>
      </w:r>
      <w:r w:rsidR="00FC619F">
        <w:t xml:space="preserve"> improvement</w:t>
      </w:r>
      <w:r w:rsidR="00B1265C">
        <w:t xml:space="preserve"> </w:t>
      </w:r>
      <w:r w:rsidR="00CF4D45">
        <w:t>of the value chain</w:t>
      </w:r>
      <w:r w:rsidR="00315CE7">
        <w:t xml:space="preserve"> </w:t>
      </w:r>
      <w:r w:rsidR="00B1265C">
        <w:t>through focussed policy intervention</w:t>
      </w:r>
      <w:r w:rsidR="00FC619F">
        <w:t>.</w:t>
      </w:r>
      <w:r w:rsidR="00540D9A">
        <w:t xml:space="preserve">  </w:t>
      </w:r>
      <w:r w:rsidR="00A637F2">
        <w:t xml:space="preserve">The next section </w:t>
      </w:r>
      <w:r w:rsidR="00D85791">
        <w:t>analyses these outcomes from a micro-</w:t>
      </w:r>
      <w:proofErr w:type="spellStart"/>
      <w:r w:rsidR="00D85791">
        <w:t>meso</w:t>
      </w:r>
      <w:proofErr w:type="spellEnd"/>
      <w:r w:rsidR="00D85791">
        <w:t>-macro perspective.</w:t>
      </w:r>
    </w:p>
    <w:p w:rsidR="00540D9A" w:rsidRDefault="00540D9A" w:rsidP="00DB1095">
      <w:pPr>
        <w:jc w:val="both"/>
      </w:pPr>
    </w:p>
    <w:p w:rsidR="004E6FF7" w:rsidRPr="00867C3C" w:rsidRDefault="004E6FF7" w:rsidP="00DB1095">
      <w:pPr>
        <w:jc w:val="both"/>
        <w:rPr>
          <w:u w:val="single"/>
        </w:rPr>
      </w:pPr>
      <w:r w:rsidRPr="00867C3C">
        <w:rPr>
          <w:u w:val="single"/>
        </w:rPr>
        <w:t>Micro</w:t>
      </w:r>
      <w:r w:rsidR="0001312A">
        <w:rPr>
          <w:u w:val="single"/>
        </w:rPr>
        <w:t>:</w:t>
      </w:r>
      <w:r w:rsidRPr="00867C3C">
        <w:rPr>
          <w:u w:val="single"/>
        </w:rPr>
        <w:t xml:space="preserve"> Individual perspective</w:t>
      </w:r>
    </w:p>
    <w:p w:rsidR="007D4D54" w:rsidRDefault="0001312A" w:rsidP="00DB1095">
      <w:r>
        <w:t xml:space="preserve">From a micro perspective, the most important factors were around role models and influencers, levels of awareness and the alignment between the potential for innovation returns and the nature of the stake in the business. </w:t>
      </w:r>
      <w:r w:rsidR="007D4D54">
        <w:t>Table 7</w:t>
      </w:r>
      <w:r w:rsidR="00B1265C">
        <w:t xml:space="preserve"> </w:t>
      </w:r>
      <w:r w:rsidR="00540D9A">
        <w:t xml:space="preserve">summarises the roles and issues relating to individuals in the </w:t>
      </w:r>
      <w:proofErr w:type="spellStart"/>
      <w:r w:rsidR="00540D9A">
        <w:t>PeMAs</w:t>
      </w:r>
      <w:proofErr w:type="spellEnd"/>
      <w:r w:rsidR="00540D9A">
        <w:t xml:space="preserve"> and </w:t>
      </w:r>
      <w:proofErr w:type="spellStart"/>
      <w:r w:rsidR="00540D9A">
        <w:t>BuMas</w:t>
      </w:r>
      <w:proofErr w:type="spellEnd"/>
      <w:r w:rsidR="00540D9A">
        <w:t xml:space="preserve"> regions</w:t>
      </w:r>
      <w:r w:rsidR="006F4C1E">
        <w:t>, and reveals a strong role-ordered perspective</w:t>
      </w:r>
      <w:r w:rsidR="00540D9A">
        <w:t xml:space="preserve">. </w:t>
      </w:r>
    </w:p>
    <w:p w:rsidR="007D4D54" w:rsidRDefault="007D4D54" w:rsidP="00DB1095"/>
    <w:p w:rsidR="007D4D54" w:rsidRDefault="007D4D54" w:rsidP="00DB1095">
      <w:pPr>
        <w:jc w:val="center"/>
      </w:pPr>
      <w:r>
        <w:t>INSERT TABLE 7 ABOUT HERE</w:t>
      </w:r>
    </w:p>
    <w:p w:rsidR="007D4D54" w:rsidRDefault="007D4D54" w:rsidP="00DB1095"/>
    <w:p w:rsidR="00540D9A" w:rsidRDefault="00540D9A" w:rsidP="00DB1095">
      <w:r>
        <w:t xml:space="preserve">For the mining subsector, three key individuals with distinct roles </w:t>
      </w:r>
      <w:r w:rsidR="00F21CA8">
        <w:t>were</w:t>
      </w:r>
      <w:r>
        <w:t xml:space="preserve"> </w:t>
      </w:r>
      <w:r w:rsidR="00B1265C">
        <w:t>present</w:t>
      </w:r>
      <w:r>
        <w:t xml:space="preserve">. They include </w:t>
      </w:r>
      <w:r w:rsidR="001504A4">
        <w:t xml:space="preserve">the </w:t>
      </w:r>
      <w:r>
        <w:t xml:space="preserve">mine owner (MO), </w:t>
      </w:r>
      <w:r w:rsidR="001504A4">
        <w:t xml:space="preserve">the </w:t>
      </w:r>
      <w:r>
        <w:t xml:space="preserve">mine manager (MM) and </w:t>
      </w:r>
      <w:r w:rsidR="001504A4">
        <w:t xml:space="preserve">a </w:t>
      </w:r>
      <w:r>
        <w:t>supervisor also called ‘</w:t>
      </w:r>
      <w:proofErr w:type="spellStart"/>
      <w:r>
        <w:t>munshi</w:t>
      </w:r>
      <w:proofErr w:type="spellEnd"/>
      <w:r>
        <w:t xml:space="preserve">’ in the local language. For </w:t>
      </w:r>
      <w:r w:rsidR="001504A4">
        <w:t xml:space="preserve">the </w:t>
      </w:r>
      <w:r>
        <w:t xml:space="preserve">processing subsector, three variants of owner-manager </w:t>
      </w:r>
      <w:r w:rsidR="001504A4">
        <w:t>organisation</w:t>
      </w:r>
      <w:r w:rsidR="00B1265C">
        <w:t xml:space="preserve"> have been found. These are:</w:t>
      </w:r>
    </w:p>
    <w:p w:rsidR="00B1265C" w:rsidRDefault="00B1265C" w:rsidP="00DB1095"/>
    <w:p w:rsidR="00540D9A" w:rsidRDefault="00540D9A" w:rsidP="00DB1095">
      <w:pPr>
        <w:ind w:left="720" w:hanging="720"/>
      </w:pPr>
      <w:r>
        <w:t>1.</w:t>
      </w:r>
      <w:r>
        <w:tab/>
        <w:t>Variant 1 - one owner-manager (O-M)</w:t>
      </w:r>
      <w:r w:rsidR="001504A4">
        <w:t>: a single individual owns as well as manages or operates the processing factory</w:t>
      </w:r>
    </w:p>
    <w:p w:rsidR="00540D9A" w:rsidRDefault="00540D9A" w:rsidP="00DB1095">
      <w:pPr>
        <w:ind w:left="720" w:hanging="720"/>
      </w:pPr>
      <w:r>
        <w:t>2.</w:t>
      </w:r>
      <w:r>
        <w:tab/>
        <w:t xml:space="preserve">Variant 2 – </w:t>
      </w:r>
      <w:r w:rsidR="001504A4">
        <w:t>one owner and one manager (O&amp;M): the owner and manager are two separate individuals with distinctly different roles</w:t>
      </w:r>
    </w:p>
    <w:p w:rsidR="00540D9A" w:rsidRDefault="00540D9A" w:rsidP="00DB1095">
      <w:pPr>
        <w:ind w:left="720" w:hanging="720"/>
      </w:pPr>
      <w:r>
        <w:t>3.</w:t>
      </w:r>
      <w:r>
        <w:tab/>
        <w:t>Variant 3 – o</w:t>
      </w:r>
      <w:r w:rsidR="001504A4">
        <w:t>ne owner plus one manager (O+M)</w:t>
      </w:r>
      <w:proofErr w:type="gramStart"/>
      <w:r w:rsidR="001504A4">
        <w:t>: ,</w:t>
      </w:r>
      <w:proofErr w:type="gramEnd"/>
      <w:r w:rsidR="001504A4">
        <w:t xml:space="preserve"> the owner and manager while being separate individuals, manage the business together</w:t>
      </w:r>
    </w:p>
    <w:p w:rsidR="00540D9A" w:rsidRDefault="00540D9A" w:rsidP="00DB1095"/>
    <w:p w:rsidR="004E07F2" w:rsidRPr="00867C3C" w:rsidRDefault="00540D9A" w:rsidP="00DB1095">
      <w:pPr>
        <w:jc w:val="both"/>
        <w:rPr>
          <w:bCs/>
          <w:i/>
          <w:u w:val="single"/>
        </w:rPr>
      </w:pPr>
      <w:r w:rsidRPr="00867C3C">
        <w:rPr>
          <w:bCs/>
          <w:i/>
          <w:u w:val="single"/>
        </w:rPr>
        <w:t xml:space="preserve">a) </w:t>
      </w:r>
      <w:r w:rsidR="004E07F2" w:rsidRPr="00867C3C">
        <w:rPr>
          <w:bCs/>
          <w:i/>
          <w:u w:val="single"/>
        </w:rPr>
        <w:t>Individuals’ Influence on LT Innovation in Marble Mining Firm</w:t>
      </w:r>
      <w:r w:rsidR="001504A4" w:rsidRPr="00867C3C">
        <w:rPr>
          <w:bCs/>
          <w:i/>
          <w:u w:val="single"/>
        </w:rPr>
        <w:t>s</w:t>
      </w:r>
    </w:p>
    <w:p w:rsidR="004E07F2" w:rsidRDefault="004E07F2" w:rsidP="00DB1095">
      <w:pPr>
        <w:jc w:val="both"/>
      </w:pPr>
      <w:r>
        <w:t xml:space="preserve">For the mining firm, a key determinant of innovation is the non-alignment of </w:t>
      </w:r>
      <w:r w:rsidR="00B1265C">
        <w:t xml:space="preserve">the </w:t>
      </w:r>
      <w:r>
        <w:t xml:space="preserve">owner’s and </w:t>
      </w:r>
      <w:r w:rsidR="00B1265C">
        <w:t xml:space="preserve">the </w:t>
      </w:r>
      <w:r>
        <w:t>manager’s business interests. While the former has a prime stake in ensuring that the leas</w:t>
      </w:r>
      <w:r w:rsidR="00F21CA8">
        <w:t>e payments on the marble mine from</w:t>
      </w:r>
      <w:r>
        <w:t xml:space="preserve"> the manager are received regularly, the latter is concerned more about minimizing operational costs. The owner has no direct stake in improving product quality or increasing sales/profits. The manager on the other hand is under pressure to produce more (quantity) without any regard for marble resource wastage resulting from blasting. He does not own the raw marble anyway and is not concerned with extracting it efficiently. Moreover, the owner does not have any direct investment in the mining business in terms of equipment, machinery and other resources. His only investment is payment to the government’s Directorate General Mines and Minerals (DGMM) for acquiring the mining license for a given location. On the other hand the manager has invested in the mining</w:t>
      </w:r>
      <w:r w:rsidR="00F21CA8">
        <w:t xml:space="preserve"> business in terms of equipment</w:t>
      </w:r>
      <w:r>
        <w:t xml:space="preserve"> and pays salary to the workers. However, because he is making a fixed payment (per month or per unit of excavated marble stone) to the owner his approach is towards maximizing production regardless of wastage resulting from blasting that leaves stones with cracks and irregular shapes/sizes</w:t>
      </w:r>
      <w:r w:rsidR="00F21CA8">
        <w:t>,</w:t>
      </w:r>
      <w:r>
        <w:t xml:space="preserve"> while a lot of smaller stone becomes commercially useless. The supervisor or ‘</w:t>
      </w:r>
      <w:proofErr w:type="spellStart"/>
      <w:r>
        <w:t>munshi</w:t>
      </w:r>
      <w:proofErr w:type="spellEnd"/>
      <w:r>
        <w:t xml:space="preserve">’ represents the interest of the owner by keeping track of how much stone is being extracted per day and per month. </w:t>
      </w:r>
      <w:r w:rsidR="001504A4">
        <w:t>As a result, t</w:t>
      </w:r>
      <w:r>
        <w:t xml:space="preserve">he owner </w:t>
      </w:r>
      <w:r w:rsidR="001504A4">
        <w:t>tends</w:t>
      </w:r>
      <w:r>
        <w:t xml:space="preserve"> not</w:t>
      </w:r>
      <w:r w:rsidR="001504A4">
        <w:t xml:space="preserve"> to</w:t>
      </w:r>
      <w:r>
        <w:t xml:space="preserve"> have an innovation </w:t>
      </w:r>
      <w:proofErr w:type="spellStart"/>
      <w:r>
        <w:t>mindset</w:t>
      </w:r>
      <w:proofErr w:type="spellEnd"/>
      <w:r>
        <w:t xml:space="preserve"> because </w:t>
      </w:r>
      <w:r w:rsidR="001504A4">
        <w:t>it is not</w:t>
      </w:r>
      <w:r>
        <w:t xml:space="preserve"> relevant or in</w:t>
      </w:r>
      <w:r w:rsidR="001B1FF0">
        <w:t xml:space="preserve"> line with his business stake, w</w:t>
      </w:r>
      <w:r w:rsidR="00F21CA8">
        <w:t>hile the manager</w:t>
      </w:r>
      <w:r w:rsidR="001B1FF0">
        <w:t xml:space="preserve"> is </w:t>
      </w:r>
      <w:r w:rsidR="00F21CA8">
        <w:t xml:space="preserve">too </w:t>
      </w:r>
      <w:r w:rsidR="001B1FF0">
        <w:t xml:space="preserve">focussed on </w:t>
      </w:r>
      <w:r>
        <w:t xml:space="preserve">cost reduction. </w:t>
      </w:r>
      <w:r w:rsidR="00F21CA8">
        <w:t xml:space="preserve">Any entrepreneurial vigour on the part of the owner </w:t>
      </w:r>
      <w:r>
        <w:t xml:space="preserve">is mainly concerned with establishing and maintaining good contacts and relationships with </w:t>
      </w:r>
      <w:r w:rsidR="00F21CA8">
        <w:t>the government officials who have</w:t>
      </w:r>
      <w:r>
        <w:t xml:space="preserve"> the authority to issue, renew and cancel mining licenses. On the contrary, the manager is more concerned with ensuring the trust of mine owner</w:t>
      </w:r>
      <w:r w:rsidR="00F21CA8">
        <w:t>,</w:t>
      </w:r>
      <w:r>
        <w:t xml:space="preserve"> in order to keep his mining business operational. A </w:t>
      </w:r>
      <w:r w:rsidR="001B1FF0">
        <w:t>key</w:t>
      </w:r>
      <w:r>
        <w:t xml:space="preserve"> characteristic of innovation is that it entails risk-taking behaviour</w:t>
      </w:r>
      <w:r w:rsidR="001B1FF0">
        <w:t>, at least in some form</w:t>
      </w:r>
      <w:r>
        <w:t xml:space="preserve">. However, the owner’s only risk is investment in the business through purchase of mining license while the manager’s risk is the dealing with uncertain law and order situation in the mining areas and inconsistency of business revenues due to uneven demand and sales trends. While both key individuals have the ability to influence innovation within the mining firm, the owner does not seem to be applying it due to no direct stake or benefit derived from innovation. On the other hand the manager does not appear to exercise that influence because of greater concerns external to his business. These include maintaining good relationships with the local tribes or villagers, maintaining a good working relation with the owner based on trust and keeping operational costs as low as possible to ensure minimum level of profit margins. The diverging interests of two key individuals in the mining firm with no priority for innovation or product/process improvement leads to lack of LT innovation in the mining subsectors of </w:t>
      </w:r>
      <w:proofErr w:type="spellStart"/>
      <w:r>
        <w:t>PeMaS</w:t>
      </w:r>
      <w:proofErr w:type="spellEnd"/>
      <w:r>
        <w:t xml:space="preserve"> and </w:t>
      </w:r>
      <w:proofErr w:type="spellStart"/>
      <w:r>
        <w:t>BuMaS</w:t>
      </w:r>
      <w:proofErr w:type="spellEnd"/>
      <w:r>
        <w:t>.</w:t>
      </w:r>
    </w:p>
    <w:p w:rsidR="004E07F2" w:rsidRDefault="004E07F2" w:rsidP="00DB1095">
      <w:pPr>
        <w:jc w:val="both"/>
      </w:pPr>
    </w:p>
    <w:p w:rsidR="004E07F2" w:rsidRPr="00867C3C" w:rsidRDefault="004E07F2" w:rsidP="00DB1095">
      <w:pPr>
        <w:jc w:val="both"/>
        <w:rPr>
          <w:bCs/>
          <w:i/>
          <w:u w:val="single"/>
        </w:rPr>
      </w:pPr>
      <w:r w:rsidRPr="00867C3C">
        <w:rPr>
          <w:bCs/>
          <w:i/>
          <w:u w:val="single"/>
        </w:rPr>
        <w:t>Individuals’ Influence on LT Innovation in Marble Processing Firm</w:t>
      </w:r>
      <w:r w:rsidR="001504A4" w:rsidRPr="00867C3C">
        <w:rPr>
          <w:bCs/>
          <w:i/>
          <w:u w:val="single"/>
        </w:rPr>
        <w:t>s</w:t>
      </w:r>
    </w:p>
    <w:p w:rsidR="004E07F2" w:rsidRDefault="001B1FF0" w:rsidP="00DB1095">
      <w:pPr>
        <w:jc w:val="both"/>
      </w:pPr>
      <w:r>
        <w:lastRenderedPageBreak/>
        <w:t>The</w:t>
      </w:r>
      <w:r w:rsidR="004E07F2">
        <w:t xml:space="preserve"> individuals’ influence on LT innovation varies for the specific </w:t>
      </w:r>
      <w:r w:rsidR="00F21CA8">
        <w:t>organisation</w:t>
      </w:r>
      <w:r w:rsidR="004E07F2">
        <w:t xml:space="preserve"> present in the processing firm. Variant 1 (O-M) turns out to be the strongest possible arrangement that can influence LT innovation. The primary reason is that </w:t>
      </w:r>
      <w:r w:rsidR="00F21CA8">
        <w:t xml:space="preserve">the </w:t>
      </w:r>
      <w:r w:rsidR="004E07F2">
        <w:t>firm owner who also manages the processing business has a direct stake in all aspects of the business. Not only is he inclined to minimize wastage of stone during different processing activities</w:t>
      </w:r>
      <w:r w:rsidR="00F21CA8">
        <w:t>,</w:t>
      </w:r>
      <w:r w:rsidR="004E07F2">
        <w:t xml:space="preserve"> but he is also more determined to improve quality of the product to ensure greater sales and profitability. Moreover, because of absolute authority within the firm, the owner-manager directly influences types of products produced, the production processes used to manufacture these products, decisions on which markets and customers to target and what kind of organizational structure is implemented (including number of workers, supervisor, if any, and assignment of tasks, responsibilities and authority). </w:t>
      </w:r>
      <w:r>
        <w:t>Some</w:t>
      </w:r>
      <w:r w:rsidR="004E07F2">
        <w:t xml:space="preserve"> respondents in the variant 1 category demonstrated a </w:t>
      </w:r>
      <w:r w:rsidR="00F21CA8">
        <w:t xml:space="preserve">strongly entrepreneurial </w:t>
      </w:r>
      <w:proofErr w:type="spellStart"/>
      <w:r w:rsidR="004E07F2">
        <w:t>mindset</w:t>
      </w:r>
      <w:proofErr w:type="spellEnd"/>
      <w:r w:rsidR="00F21CA8">
        <w:t>,</w:t>
      </w:r>
      <w:r w:rsidR="004E07F2">
        <w:t xml:space="preserve"> with </w:t>
      </w:r>
      <w:r w:rsidR="00F21CA8">
        <w:t xml:space="preserve">a </w:t>
      </w:r>
      <w:r w:rsidR="004E07F2">
        <w:t>willingness to take risk</w:t>
      </w:r>
      <w:r w:rsidR="00F21CA8">
        <w:t>s</w:t>
      </w:r>
      <w:r w:rsidR="004E07F2">
        <w:t xml:space="preserve"> and invest in better technologies. They also had a strong ability to influence innovation by being authoritative and having a long-term vision for their business. On the contrary, other respondents were unwilling to take risk or improve products/processes. Their ability to influence innovation was also limited or non-existent. </w:t>
      </w:r>
    </w:p>
    <w:p w:rsidR="004E07F2" w:rsidRDefault="004E07F2" w:rsidP="00DB1095">
      <w:pPr>
        <w:jc w:val="both"/>
      </w:pPr>
    </w:p>
    <w:p w:rsidR="004E07F2" w:rsidRDefault="004E07F2" w:rsidP="00DB1095">
      <w:pPr>
        <w:jc w:val="both"/>
      </w:pPr>
      <w:r>
        <w:t xml:space="preserve">Variant 2 (O&amp;M) is found to be the weakest arrangement in terms of influence on LT innovation. The main reason is somewhat similar to the owner-manager arrangement identified for mining units. While the owner of the processing unit is better off financially he does not have a direct involvement in day-to-day operations (activities performed by the manager). The manager has more technical knowledge about products and processes and a direct influence on workers’ productivity. On the other hand the owner has a stake in returns on his investment and costs reduction to maximize profits. Since the manager is paid a monthly salary only (direct stake) he has an indirect stake in cost reduction and profit maximization as this ensures his own employment in the long-run. Similar to variant 1 there is unclear evidence for </w:t>
      </w:r>
      <w:r w:rsidR="00F21CA8">
        <w:t>entrepreneurial</w:t>
      </w:r>
      <w:r>
        <w:t xml:space="preserve"> </w:t>
      </w:r>
      <w:proofErr w:type="spellStart"/>
      <w:r>
        <w:t>mindsets</w:t>
      </w:r>
      <w:proofErr w:type="spellEnd"/>
      <w:r>
        <w:t xml:space="preserve"> of O&amp;M. For some processing firms it is there</w:t>
      </w:r>
      <w:r w:rsidR="00F21CA8">
        <w:t>,</w:t>
      </w:r>
      <w:r>
        <w:t xml:space="preserve"> while for ot</w:t>
      </w:r>
      <w:r w:rsidR="00F21CA8">
        <w:t>hers it is not found. O</w:t>
      </w:r>
      <w:r>
        <w:t xml:space="preserve">ne important finding is that the owner can have a greater influence on innovation because of investments in better technologies and marketing decisions. However, this influence subsides considerably if the manager does not reciprocate </w:t>
      </w:r>
      <w:r w:rsidR="001B1FF0">
        <w:t xml:space="preserve">the </w:t>
      </w:r>
      <w:r>
        <w:t xml:space="preserve">owner’s </w:t>
      </w:r>
      <w:proofErr w:type="spellStart"/>
      <w:r>
        <w:t>mindset</w:t>
      </w:r>
      <w:proofErr w:type="spellEnd"/>
      <w:r>
        <w:t xml:space="preserve"> </w:t>
      </w:r>
      <w:r w:rsidR="001B1FF0">
        <w:t>by</w:t>
      </w:r>
      <w:r>
        <w:t xml:space="preserve"> improving operational activities that lead to product/process innovation. In term of </w:t>
      </w:r>
      <w:r w:rsidR="001B1FF0">
        <w:t xml:space="preserve">an </w:t>
      </w:r>
      <w:r>
        <w:t>entrepreneurial approach,</w:t>
      </w:r>
      <w:r w:rsidR="001B1FF0">
        <w:t xml:space="preserve"> the</w:t>
      </w:r>
      <w:r>
        <w:t xml:space="preserve"> owner is concerned more with return on investment while the manager’s priority is to main</w:t>
      </w:r>
      <w:r w:rsidR="001B1FF0">
        <w:t>tain the owner’s trust in him. Again, t</w:t>
      </w:r>
      <w:r>
        <w:t>he main reason for weak influence of O&amp;M on LT innovation is found to be the diluted influence of owner and man</w:t>
      </w:r>
      <w:r w:rsidR="001B1FF0">
        <w:t>a</w:t>
      </w:r>
      <w:r>
        <w:t>ger due to a lack of complementarities of their roles.</w:t>
      </w:r>
    </w:p>
    <w:p w:rsidR="004E07F2" w:rsidRDefault="004E07F2" w:rsidP="00DB1095">
      <w:pPr>
        <w:jc w:val="both"/>
      </w:pPr>
    </w:p>
    <w:p w:rsidR="004E07F2" w:rsidRDefault="004E07F2" w:rsidP="00DB1095">
      <w:pPr>
        <w:jc w:val="both"/>
      </w:pPr>
      <w:r>
        <w:t xml:space="preserve">Variant 3 (O+M) </w:t>
      </w:r>
      <w:r w:rsidR="001B1FF0">
        <w:t>lies somewhere between 1 and 2</w:t>
      </w:r>
      <w:r>
        <w:t>. The main reason identified for greater influence than variant 2 is the both the owner and manager are involved in day-to-day operations whereby the manager’s main role is that of supervising and interacting with workers. However, both individuals are involved in decisions regarding products and production processes. Also, both have a sound knowledge of products and processes. On the other hand the main reason identified for weaker influence on LT innovation than variant 1 is the differences in nature of stake. While the owner has a direct stake in ensuring returns on investment, the manager’s stake in this regard is indirect as he is more concerned about the salary and maintaining trust of the owner.</w:t>
      </w:r>
    </w:p>
    <w:p w:rsidR="001A33A4" w:rsidRPr="00052E5A" w:rsidRDefault="001A33A4" w:rsidP="00DB1095">
      <w:pPr>
        <w:rPr>
          <w:rFonts w:asciiTheme="majorBidi" w:hAnsiTheme="majorBidi" w:cstheme="majorBidi"/>
        </w:rPr>
      </w:pPr>
    </w:p>
    <w:p w:rsidR="001F05B4" w:rsidRPr="001E3A8F" w:rsidRDefault="001E3A8F" w:rsidP="00DB1095">
      <w:pPr>
        <w:rPr>
          <w:rFonts w:asciiTheme="majorBidi" w:hAnsiTheme="majorBidi" w:cstheme="majorBidi"/>
          <w:lang w:val="en-US"/>
        </w:rPr>
      </w:pPr>
      <w:r>
        <w:rPr>
          <w:rFonts w:asciiTheme="majorBidi" w:hAnsiTheme="majorBidi" w:cstheme="majorBidi"/>
          <w:lang w:val="en-US"/>
        </w:rPr>
        <w:lastRenderedPageBreak/>
        <w:t>It</w:t>
      </w:r>
      <w:r w:rsidRPr="001E3A8F">
        <w:rPr>
          <w:rFonts w:asciiTheme="majorBidi" w:hAnsiTheme="majorBidi" w:cstheme="majorBidi"/>
          <w:lang w:val="en-US"/>
        </w:rPr>
        <w:t xml:space="preserve"> is evident that individuals (firm owners and managers) who demonstrate risk-taking </w:t>
      </w:r>
      <w:proofErr w:type="spellStart"/>
      <w:r w:rsidRPr="001E3A8F">
        <w:rPr>
          <w:rFonts w:asciiTheme="majorBidi" w:hAnsiTheme="majorBidi" w:cstheme="majorBidi"/>
          <w:lang w:val="en-US"/>
        </w:rPr>
        <w:t>behaviour</w:t>
      </w:r>
      <w:proofErr w:type="spellEnd"/>
      <w:r w:rsidRPr="001E3A8F">
        <w:rPr>
          <w:rFonts w:asciiTheme="majorBidi" w:hAnsiTheme="majorBidi" w:cstheme="majorBidi"/>
          <w:lang w:val="en-US"/>
        </w:rPr>
        <w:t xml:space="preserve"> with an entrepreneurial approach geared towards innovation have the power to influence LT innovation within marble firms. </w:t>
      </w:r>
      <w:r>
        <w:rPr>
          <w:rFonts w:asciiTheme="majorBidi" w:hAnsiTheme="majorBidi" w:cstheme="majorBidi"/>
          <w:lang w:val="en-US"/>
        </w:rPr>
        <w:t>The study</w:t>
      </w:r>
      <w:r w:rsidRPr="001E3A8F">
        <w:rPr>
          <w:rFonts w:asciiTheme="majorBidi" w:hAnsiTheme="majorBidi" w:cstheme="majorBidi"/>
          <w:lang w:val="en-US"/>
        </w:rPr>
        <w:t xml:space="preserve"> reveal</w:t>
      </w:r>
      <w:r>
        <w:rPr>
          <w:rFonts w:asciiTheme="majorBidi" w:hAnsiTheme="majorBidi" w:cstheme="majorBidi"/>
          <w:lang w:val="en-US"/>
        </w:rPr>
        <w:t>s</w:t>
      </w:r>
      <w:r w:rsidRPr="001E3A8F">
        <w:rPr>
          <w:rFonts w:asciiTheme="majorBidi" w:hAnsiTheme="majorBidi" w:cstheme="majorBidi"/>
          <w:lang w:val="en-US"/>
        </w:rPr>
        <w:t xml:space="preserve"> that owners and managers are influenced by each other whereby an individual who has been successful at LT innovation in his business and has derived benefits for his business can serve as a role model to influence other individuals. More</w:t>
      </w:r>
      <w:r w:rsidR="007D4D54">
        <w:rPr>
          <w:rFonts w:asciiTheme="majorBidi" w:hAnsiTheme="majorBidi" w:cstheme="majorBidi"/>
          <w:lang w:val="en-US"/>
        </w:rPr>
        <w:t>o</w:t>
      </w:r>
      <w:r w:rsidRPr="001E3A8F">
        <w:rPr>
          <w:rFonts w:asciiTheme="majorBidi" w:hAnsiTheme="majorBidi" w:cstheme="majorBidi"/>
          <w:lang w:val="en-US"/>
        </w:rPr>
        <w:t xml:space="preserve">ver, owners and managers responsible for the same firm who have a convergence of stake in their business and seek similar objective of profit maximization through product and process improvements and seeking new markets are more likely to influence occurrence of LT innovation by influencing each other. This convergence of stake also means they are able to proactively establish </w:t>
      </w:r>
      <w:proofErr w:type="spellStart"/>
      <w:r w:rsidRPr="001E3A8F">
        <w:rPr>
          <w:rFonts w:asciiTheme="majorBidi" w:hAnsiTheme="majorBidi" w:cstheme="majorBidi"/>
          <w:lang w:val="en-US"/>
        </w:rPr>
        <w:t>multipartner</w:t>
      </w:r>
      <w:proofErr w:type="spellEnd"/>
      <w:r w:rsidRPr="001E3A8F">
        <w:rPr>
          <w:rFonts w:asciiTheme="majorBidi" w:hAnsiTheme="majorBidi" w:cstheme="majorBidi"/>
          <w:lang w:val="en-US"/>
        </w:rPr>
        <w:t xml:space="preserve"> relationships with similar non-firms including suppliers, middlemen and sector support organizations that are explicitly innovation-oriented.</w:t>
      </w:r>
      <w:r>
        <w:rPr>
          <w:rFonts w:asciiTheme="majorBidi" w:hAnsiTheme="majorBidi" w:cstheme="majorBidi"/>
          <w:lang w:val="en-US"/>
        </w:rPr>
        <w:t xml:space="preserve">  Thus, providing the organizational relationship is well-founded, the </w:t>
      </w:r>
      <w:r w:rsidR="0088677E">
        <w:rPr>
          <w:rFonts w:asciiTheme="majorBidi" w:hAnsiTheme="majorBidi" w:cstheme="majorBidi"/>
          <w:lang w:val="en-US"/>
        </w:rPr>
        <w:t xml:space="preserve">more entrepreneurial managers are able to establish a greater degree of interconnectedness and </w:t>
      </w:r>
      <w:proofErr w:type="spellStart"/>
      <w:r w:rsidR="0088677E">
        <w:rPr>
          <w:rFonts w:asciiTheme="majorBidi" w:hAnsiTheme="majorBidi" w:cstheme="majorBidi"/>
          <w:lang w:val="en-US"/>
        </w:rPr>
        <w:t>systemicity</w:t>
      </w:r>
      <w:proofErr w:type="spellEnd"/>
      <w:r w:rsidR="0088677E">
        <w:rPr>
          <w:rFonts w:asciiTheme="majorBidi" w:hAnsiTheme="majorBidi" w:cstheme="majorBidi"/>
          <w:lang w:val="en-US"/>
        </w:rPr>
        <w:t>.</w:t>
      </w:r>
    </w:p>
    <w:p w:rsidR="001E3A8F" w:rsidRPr="001A33A4" w:rsidRDefault="001E3A8F" w:rsidP="00DB1095">
      <w:pPr>
        <w:rPr>
          <w:rFonts w:asciiTheme="majorBidi" w:hAnsiTheme="majorBidi" w:cstheme="majorBidi"/>
        </w:rPr>
      </w:pPr>
    </w:p>
    <w:p w:rsidR="00391E63" w:rsidRPr="004E6FF7" w:rsidRDefault="004E6FF7" w:rsidP="00DB1095">
      <w:pPr>
        <w:rPr>
          <w:rFonts w:asciiTheme="majorBidi" w:hAnsiTheme="majorBidi" w:cstheme="majorBidi"/>
          <w:b/>
          <w:bCs/>
          <w:u w:val="single"/>
          <w:lang w:val="en-US"/>
        </w:rPr>
      </w:pPr>
      <w:proofErr w:type="spellStart"/>
      <w:r>
        <w:rPr>
          <w:rFonts w:asciiTheme="majorBidi" w:hAnsiTheme="majorBidi" w:cstheme="majorBidi"/>
          <w:b/>
          <w:bCs/>
          <w:u w:val="single"/>
          <w:lang w:val="en-US"/>
        </w:rPr>
        <w:t>Meso</w:t>
      </w:r>
      <w:proofErr w:type="spellEnd"/>
      <w:r>
        <w:rPr>
          <w:rFonts w:asciiTheme="majorBidi" w:hAnsiTheme="majorBidi" w:cstheme="majorBidi"/>
          <w:b/>
          <w:bCs/>
          <w:u w:val="single"/>
          <w:lang w:val="en-US"/>
        </w:rPr>
        <w:t xml:space="preserve"> (firm) perspective</w:t>
      </w:r>
    </w:p>
    <w:p w:rsidR="009D381D" w:rsidRDefault="009D381D" w:rsidP="00DB1095">
      <w:pPr>
        <w:jc w:val="both"/>
        <w:rPr>
          <w:rFonts w:asciiTheme="majorBidi" w:hAnsiTheme="majorBidi" w:cstheme="majorBidi"/>
        </w:rPr>
      </w:pPr>
    </w:p>
    <w:p w:rsidR="000F3C08" w:rsidRPr="004E6FF7" w:rsidRDefault="009D381D" w:rsidP="00DB1095">
      <w:pPr>
        <w:jc w:val="both"/>
        <w:rPr>
          <w:rFonts w:asciiTheme="majorBidi" w:hAnsiTheme="majorBidi" w:cstheme="majorBidi"/>
        </w:rPr>
      </w:pPr>
      <w:r>
        <w:rPr>
          <w:rFonts w:asciiTheme="majorBidi" w:hAnsiTheme="majorBidi" w:cstheme="majorBidi"/>
        </w:rPr>
        <w:t xml:space="preserve">The most significant factors for firms were quality issues caused by indiscriminate blasting, poor stone cutting procedures and a lack of finance to support technology improvement.  </w:t>
      </w:r>
      <w:r w:rsidR="000F3C08">
        <w:rPr>
          <w:rFonts w:asciiTheme="majorBidi" w:hAnsiTheme="majorBidi" w:cstheme="majorBidi"/>
        </w:rPr>
        <w:t xml:space="preserve">Although some </w:t>
      </w:r>
      <w:r w:rsidR="004E6FF7" w:rsidRPr="004E6FF7">
        <w:rPr>
          <w:rFonts w:asciiTheme="majorBidi" w:hAnsiTheme="majorBidi" w:cstheme="majorBidi"/>
        </w:rPr>
        <w:t>marble firms</w:t>
      </w:r>
      <w:r w:rsidR="000F3C08">
        <w:rPr>
          <w:rFonts w:asciiTheme="majorBidi" w:hAnsiTheme="majorBidi" w:cstheme="majorBidi"/>
        </w:rPr>
        <w:t xml:space="preserve"> demonstrate incremental innovation, they</w:t>
      </w:r>
      <w:r w:rsidR="004E6FF7" w:rsidRPr="004E6FF7">
        <w:rPr>
          <w:rFonts w:asciiTheme="majorBidi" w:hAnsiTheme="majorBidi" w:cstheme="majorBidi"/>
        </w:rPr>
        <w:t xml:space="preserve"> have a low-cost focus resulting from low profit margins. Consequently they are less likely to acquire production technologies from external sources in order to innovate </w:t>
      </w:r>
      <w:r w:rsidR="00A617D4" w:rsidRPr="00A617D4">
        <w:rPr>
          <w:rFonts w:asciiTheme="majorBidi" w:hAnsiTheme="majorBidi" w:cstheme="majorBidi"/>
        </w:rPr>
        <w:t>(Swan &amp; Allred</w:t>
      </w:r>
      <w:r w:rsidR="004E6FF7" w:rsidRPr="00A617D4">
        <w:rPr>
          <w:rFonts w:asciiTheme="majorBidi" w:hAnsiTheme="majorBidi" w:cstheme="majorBidi"/>
        </w:rPr>
        <w:t xml:space="preserve"> 2003) </w:t>
      </w:r>
      <w:r w:rsidR="004E6FF7" w:rsidRPr="004E6FF7">
        <w:rPr>
          <w:rFonts w:asciiTheme="majorBidi" w:hAnsiTheme="majorBidi" w:cstheme="majorBidi"/>
        </w:rPr>
        <w:t>especially when they cannot generate technologies internally. The small size of firm (mostly 6 – 20 employees and limited technological, financial and human resources) also hampers innovation capability</w:t>
      </w:r>
      <w:r w:rsidR="00A617D4">
        <w:rPr>
          <w:rFonts w:asciiTheme="majorBidi" w:hAnsiTheme="majorBidi" w:cstheme="majorBidi"/>
          <w:color w:val="0000FF"/>
        </w:rPr>
        <w:t xml:space="preserve"> </w:t>
      </w:r>
      <w:r w:rsidR="00A617D4" w:rsidRPr="00A617D4">
        <w:rPr>
          <w:rFonts w:asciiTheme="majorBidi" w:hAnsiTheme="majorBidi" w:cstheme="majorBidi"/>
        </w:rPr>
        <w:t>(</w:t>
      </w:r>
      <w:proofErr w:type="spellStart"/>
      <w:r w:rsidR="00A617D4" w:rsidRPr="00A617D4">
        <w:rPr>
          <w:rFonts w:asciiTheme="majorBidi" w:hAnsiTheme="majorBidi" w:cstheme="majorBidi"/>
        </w:rPr>
        <w:t>Morone</w:t>
      </w:r>
      <w:proofErr w:type="spellEnd"/>
      <w:r w:rsidR="00A617D4" w:rsidRPr="00A617D4">
        <w:rPr>
          <w:rFonts w:asciiTheme="majorBidi" w:hAnsiTheme="majorBidi" w:cstheme="majorBidi"/>
        </w:rPr>
        <w:t xml:space="preserve"> &amp; </w:t>
      </w:r>
      <w:proofErr w:type="spellStart"/>
      <w:r w:rsidR="00A617D4" w:rsidRPr="00A617D4">
        <w:rPr>
          <w:rFonts w:asciiTheme="majorBidi" w:hAnsiTheme="majorBidi" w:cstheme="majorBidi"/>
        </w:rPr>
        <w:t>Testa</w:t>
      </w:r>
      <w:proofErr w:type="spellEnd"/>
      <w:r w:rsidR="004E6FF7" w:rsidRPr="00A617D4">
        <w:rPr>
          <w:rFonts w:asciiTheme="majorBidi" w:hAnsiTheme="majorBidi" w:cstheme="majorBidi"/>
        </w:rPr>
        <w:t xml:space="preserve"> 2008). </w:t>
      </w:r>
      <w:r w:rsidR="004E6FF7" w:rsidRPr="004E6FF7">
        <w:rPr>
          <w:rFonts w:asciiTheme="majorBidi" w:hAnsiTheme="majorBidi" w:cstheme="majorBidi"/>
        </w:rPr>
        <w:t xml:space="preserve">Both types of firms are characterized by unskilled and/or semi-skilled workers. Lack of properly trained human resource also hinders innovation </w:t>
      </w:r>
      <w:r w:rsidR="004E6FF7" w:rsidRPr="00A617D4">
        <w:rPr>
          <w:rFonts w:asciiTheme="majorBidi" w:hAnsiTheme="majorBidi" w:cstheme="majorBidi"/>
        </w:rPr>
        <w:t>(</w:t>
      </w:r>
      <w:proofErr w:type="spellStart"/>
      <w:r w:rsidR="004E6FF7" w:rsidRPr="00A617D4">
        <w:rPr>
          <w:rFonts w:asciiTheme="majorBidi" w:hAnsiTheme="majorBidi" w:cstheme="majorBidi"/>
        </w:rPr>
        <w:t>McAdam</w:t>
      </w:r>
      <w:proofErr w:type="spellEnd"/>
      <w:r w:rsidR="004E6FF7" w:rsidRPr="00A617D4">
        <w:rPr>
          <w:rFonts w:asciiTheme="majorBidi" w:hAnsiTheme="majorBidi" w:cstheme="majorBidi"/>
        </w:rPr>
        <w:t xml:space="preserve"> et al. 1998). </w:t>
      </w:r>
      <w:r w:rsidR="004E6FF7" w:rsidRPr="004E6FF7">
        <w:rPr>
          <w:rFonts w:asciiTheme="majorBidi" w:hAnsiTheme="majorBidi" w:cstheme="majorBidi"/>
        </w:rPr>
        <w:t>Process innovation present in processing sub-sectors is incremental leading to incremental product innovation. However, unless the excavated stone is improved, improving product within processing subsector will be much more difficult. For mining unit</w:t>
      </w:r>
      <w:r w:rsidR="004E6FF7">
        <w:rPr>
          <w:rFonts w:asciiTheme="majorBidi" w:hAnsiTheme="majorBidi" w:cstheme="majorBidi"/>
        </w:rPr>
        <w:t>s</w:t>
      </w:r>
      <w:r w:rsidR="004E6FF7" w:rsidRPr="004E6FF7">
        <w:rPr>
          <w:rFonts w:asciiTheme="majorBidi" w:hAnsiTheme="majorBidi" w:cstheme="majorBidi"/>
        </w:rPr>
        <w:t xml:space="preserve">, product innovation can only come through process innovation which in turn is influenced from external sources particularly new mining technologies and knowledge. Thus the availability of better quality excavated stone (with minimal cracks and dimensional shape) resulting from updated mining technologies and mining processes that avoid indiscriminate blasting can lead to LT innovation (especially product innovation). Moreover marble firms’ quality-improvement focus which leads them to acquire better technologies from external sources coupled with better trained and skilled human resource, can lead to occurrence of LT innovation. </w:t>
      </w:r>
      <w:r w:rsidR="00F12504">
        <w:rPr>
          <w:rFonts w:asciiTheme="majorBidi" w:hAnsiTheme="majorBidi" w:cstheme="majorBidi"/>
        </w:rPr>
        <w:t>Figure 7</w:t>
      </w:r>
      <w:r w:rsidR="000F3C08" w:rsidRPr="004E6FF7">
        <w:rPr>
          <w:rFonts w:asciiTheme="majorBidi" w:hAnsiTheme="majorBidi" w:cstheme="majorBidi"/>
        </w:rPr>
        <w:t xml:space="preserve"> illustrates the roles of firms within </w:t>
      </w:r>
      <w:proofErr w:type="spellStart"/>
      <w:r w:rsidR="000F3C08" w:rsidRPr="004E6FF7">
        <w:rPr>
          <w:rFonts w:asciiTheme="majorBidi" w:hAnsiTheme="majorBidi" w:cstheme="majorBidi"/>
        </w:rPr>
        <w:t>PeMaS</w:t>
      </w:r>
      <w:proofErr w:type="spellEnd"/>
      <w:r w:rsidR="000F3C08" w:rsidRPr="004E6FF7">
        <w:rPr>
          <w:rFonts w:asciiTheme="majorBidi" w:hAnsiTheme="majorBidi" w:cstheme="majorBidi"/>
        </w:rPr>
        <w:t xml:space="preserve"> and </w:t>
      </w:r>
      <w:proofErr w:type="spellStart"/>
      <w:r w:rsidR="000F3C08" w:rsidRPr="004E6FF7">
        <w:rPr>
          <w:rFonts w:asciiTheme="majorBidi" w:hAnsiTheme="majorBidi" w:cstheme="majorBidi"/>
        </w:rPr>
        <w:t>BuMaS</w:t>
      </w:r>
      <w:proofErr w:type="spellEnd"/>
      <w:r w:rsidR="000F3C08" w:rsidRPr="004E6FF7">
        <w:rPr>
          <w:rFonts w:asciiTheme="majorBidi" w:hAnsiTheme="majorBidi" w:cstheme="majorBidi"/>
        </w:rPr>
        <w:t>.</w:t>
      </w:r>
    </w:p>
    <w:p w:rsidR="000F3C08" w:rsidRDefault="000F3C08" w:rsidP="00DB1095">
      <w:pPr>
        <w:jc w:val="both"/>
        <w:rPr>
          <w:rFonts w:asciiTheme="majorBidi" w:hAnsiTheme="majorBidi" w:cstheme="majorBidi"/>
        </w:rPr>
      </w:pPr>
    </w:p>
    <w:p w:rsidR="00AF7A1C" w:rsidRDefault="00AF7A1C" w:rsidP="00DB1095">
      <w:pPr>
        <w:jc w:val="center"/>
        <w:rPr>
          <w:rFonts w:asciiTheme="majorBidi" w:hAnsiTheme="majorBidi" w:cstheme="majorBidi"/>
        </w:rPr>
      </w:pPr>
      <w:r>
        <w:rPr>
          <w:rFonts w:asciiTheme="majorBidi" w:hAnsiTheme="majorBidi" w:cstheme="majorBidi"/>
        </w:rPr>
        <w:t>PLEASE INSERT FIGURE 7 AROUND HERE</w:t>
      </w:r>
    </w:p>
    <w:p w:rsidR="00AF7A1C" w:rsidRDefault="00AF7A1C" w:rsidP="00DB1095">
      <w:pPr>
        <w:jc w:val="both"/>
        <w:rPr>
          <w:rFonts w:asciiTheme="majorBidi" w:hAnsiTheme="majorBidi" w:cstheme="majorBidi"/>
        </w:rPr>
      </w:pPr>
    </w:p>
    <w:p w:rsidR="00F42F6D" w:rsidRPr="00F42F6D" w:rsidRDefault="00F42F6D" w:rsidP="00DB1095">
      <w:pPr>
        <w:jc w:val="both"/>
        <w:rPr>
          <w:iCs/>
          <w:lang w:val="en-US"/>
        </w:rPr>
      </w:pPr>
      <w:r>
        <w:rPr>
          <w:iCs/>
          <w:lang w:val="en-US"/>
        </w:rPr>
        <w:t>It</w:t>
      </w:r>
      <w:r w:rsidRPr="00F42F6D">
        <w:rPr>
          <w:iCs/>
          <w:lang w:val="en-US"/>
        </w:rPr>
        <w:t xml:space="preserve"> is evident that the use of updated technologies by mining firms (process innovation) that allows for dimensional cutting (limited wastage and no internal cracks) has the power to result in innovation in the raw excavated stone during the mining phase. Similarly the use of updated equipment – processing innovation – (scientifically calibrated and installed machineries and high quality cutters and blades) on this improved raw stone by the processing firms will lead to product innovation (better quality semi-finished and finished products). Processing firms have liabilities </w:t>
      </w:r>
      <w:r w:rsidRPr="00F42F6D">
        <w:rPr>
          <w:iCs/>
          <w:lang w:val="en-US"/>
        </w:rPr>
        <w:lastRenderedPageBreak/>
        <w:t>whereby they are susceptible to the influence of the raw material (raw stone) supplied by the mining firms. While the relation between a mining firm and a processing firm is necessary (both cannot exist without each other), the relation between the firms’ use of updated mining/processing technologies and LT innovation is contingent (one is influenced by the other).</w:t>
      </w:r>
    </w:p>
    <w:p w:rsidR="00F42F6D" w:rsidRPr="00F42F6D" w:rsidRDefault="00F42F6D" w:rsidP="00DB1095">
      <w:pPr>
        <w:jc w:val="both"/>
        <w:rPr>
          <w:iCs/>
          <w:lang w:val="en-US"/>
        </w:rPr>
      </w:pPr>
    </w:p>
    <w:p w:rsidR="00F42F6D" w:rsidRPr="00F42F6D" w:rsidRDefault="00F42F6D" w:rsidP="00DB1095">
      <w:pPr>
        <w:jc w:val="both"/>
        <w:rPr>
          <w:iCs/>
          <w:lang w:val="en-US"/>
        </w:rPr>
      </w:pPr>
      <w:r>
        <w:rPr>
          <w:iCs/>
          <w:lang w:val="en-US"/>
        </w:rPr>
        <w:t>The study</w:t>
      </w:r>
      <w:r w:rsidRPr="00F42F6D">
        <w:rPr>
          <w:iCs/>
          <w:lang w:val="en-US"/>
        </w:rPr>
        <w:t xml:space="preserve"> </w:t>
      </w:r>
      <w:r>
        <w:rPr>
          <w:iCs/>
          <w:lang w:val="en-US"/>
        </w:rPr>
        <w:t xml:space="preserve">further </w:t>
      </w:r>
      <w:r w:rsidRPr="00F42F6D">
        <w:rPr>
          <w:iCs/>
          <w:lang w:val="en-US"/>
        </w:rPr>
        <w:t>reveal</w:t>
      </w:r>
      <w:r>
        <w:rPr>
          <w:iCs/>
          <w:lang w:val="en-US"/>
        </w:rPr>
        <w:t>s</w:t>
      </w:r>
      <w:r w:rsidRPr="00F42F6D">
        <w:rPr>
          <w:iCs/>
          <w:lang w:val="en-US"/>
        </w:rPr>
        <w:t xml:space="preserve"> that firms’ learning orientation is influenced by their market orientation towards the </w:t>
      </w:r>
      <w:r>
        <w:rPr>
          <w:iCs/>
          <w:lang w:val="en-US"/>
        </w:rPr>
        <w:t xml:space="preserve">wider </w:t>
      </w:r>
      <w:r w:rsidRPr="00F42F6D">
        <w:rPr>
          <w:iCs/>
          <w:lang w:val="en-US"/>
        </w:rPr>
        <w:t xml:space="preserve">national </w:t>
      </w:r>
      <w:r>
        <w:rPr>
          <w:iCs/>
          <w:lang w:val="en-US"/>
        </w:rPr>
        <w:t xml:space="preserve">(beyond regional) </w:t>
      </w:r>
      <w:r w:rsidRPr="00F42F6D">
        <w:rPr>
          <w:iCs/>
          <w:lang w:val="en-US"/>
        </w:rPr>
        <w:t xml:space="preserve">market. This </w:t>
      </w:r>
      <w:r>
        <w:rPr>
          <w:iCs/>
          <w:lang w:val="en-US"/>
        </w:rPr>
        <w:t>influences</w:t>
      </w:r>
      <w:r w:rsidRPr="00F42F6D">
        <w:rPr>
          <w:iCs/>
          <w:lang w:val="en-US"/>
        </w:rPr>
        <w:t xml:space="preserve"> firms to improve or upgrade equipment (process innovation), design and manufacture new products (product innovation) and target new markets (marketing innovation) in regions of Pakistan other than the local or nearby cities including Peshawar and </w:t>
      </w:r>
      <w:proofErr w:type="spellStart"/>
      <w:r w:rsidRPr="00F42F6D">
        <w:rPr>
          <w:iCs/>
          <w:lang w:val="en-US"/>
        </w:rPr>
        <w:t>Buner</w:t>
      </w:r>
      <w:proofErr w:type="spellEnd"/>
      <w:r w:rsidRPr="00F42F6D">
        <w:rPr>
          <w:iCs/>
          <w:lang w:val="en-US"/>
        </w:rPr>
        <w:t xml:space="preserve">. The relation among the marble firms’ market orientation, learning orientation and LT innovation is contingent. Marble firms with a greater focus on quality rather than cost, financial strength (business capital) to invest in modern technologies/equipment, better trained and skilled human resource emanating from a strong learning orientation which in turn is influenced by a strong market orientation especially towards international markets will lead </w:t>
      </w:r>
      <w:r w:rsidR="00BC2DA4">
        <w:rPr>
          <w:iCs/>
          <w:lang w:val="en-US"/>
        </w:rPr>
        <w:t>to improved innovation overall</w:t>
      </w:r>
      <w:r w:rsidRPr="00F42F6D">
        <w:rPr>
          <w:iCs/>
          <w:lang w:val="en-US"/>
        </w:rPr>
        <w:t>.</w:t>
      </w:r>
    </w:p>
    <w:p w:rsidR="00F42F6D" w:rsidRPr="00BC2DA4" w:rsidRDefault="00F42F6D" w:rsidP="00DB1095">
      <w:pPr>
        <w:jc w:val="both"/>
        <w:rPr>
          <w:iCs/>
          <w:lang w:val="en-US"/>
        </w:rPr>
      </w:pPr>
    </w:p>
    <w:p w:rsidR="004E07F2" w:rsidRPr="009354DE" w:rsidRDefault="009354DE" w:rsidP="00DB1095">
      <w:pPr>
        <w:jc w:val="both"/>
        <w:rPr>
          <w:b/>
          <w:bCs/>
          <w:iCs/>
        </w:rPr>
      </w:pPr>
      <w:r w:rsidRPr="009354DE">
        <w:rPr>
          <w:b/>
          <w:bCs/>
          <w:iCs/>
        </w:rPr>
        <w:t>Macro (industry) level</w:t>
      </w:r>
    </w:p>
    <w:p w:rsidR="004E07F2" w:rsidRPr="009354DE" w:rsidRDefault="008C6DFE" w:rsidP="00DB1095">
      <w:pPr>
        <w:jc w:val="both"/>
      </w:pPr>
      <w:r>
        <w:t>In terms of structures relevant to the marble value creating system, we found:</w:t>
      </w:r>
    </w:p>
    <w:p w:rsidR="008C6DFE" w:rsidRDefault="008C6DFE" w:rsidP="00DB1095">
      <w:pPr>
        <w:numPr>
          <w:ilvl w:val="0"/>
          <w:numId w:val="10"/>
        </w:numPr>
        <w:jc w:val="both"/>
      </w:pPr>
      <w:r>
        <w:t>Key individuals playing a ‘meta’ role in the value chain: suppliers/middlemen/distributors</w:t>
      </w:r>
    </w:p>
    <w:p w:rsidR="004E07F2" w:rsidRDefault="004E07F2" w:rsidP="00DB1095">
      <w:pPr>
        <w:numPr>
          <w:ilvl w:val="0"/>
          <w:numId w:val="10"/>
        </w:numPr>
        <w:jc w:val="both"/>
      </w:pPr>
      <w:r w:rsidRPr="009354DE">
        <w:t>Sector support organizations</w:t>
      </w:r>
    </w:p>
    <w:p w:rsidR="008C6DFE" w:rsidRPr="009354DE" w:rsidRDefault="009D39BD" w:rsidP="00DB1095">
      <w:pPr>
        <w:numPr>
          <w:ilvl w:val="0"/>
          <w:numId w:val="10"/>
        </w:numPr>
        <w:jc w:val="both"/>
      </w:pPr>
      <w:r>
        <w:t>National in</w:t>
      </w:r>
      <w:r w:rsidR="008C6DFE">
        <w:t>stitutions</w:t>
      </w:r>
    </w:p>
    <w:p w:rsidR="004E07F2" w:rsidRPr="009354DE" w:rsidRDefault="004E07F2" w:rsidP="00DB1095">
      <w:pPr>
        <w:jc w:val="both"/>
      </w:pPr>
    </w:p>
    <w:p w:rsidR="004E07F2" w:rsidRPr="009354DE" w:rsidRDefault="009D39BD" w:rsidP="00DB1095">
      <w:pPr>
        <w:jc w:val="both"/>
      </w:pPr>
      <w:proofErr w:type="spellStart"/>
      <w:r w:rsidRPr="009354DE">
        <w:t>PeMaS</w:t>
      </w:r>
      <w:proofErr w:type="spellEnd"/>
      <w:r w:rsidRPr="009354DE">
        <w:t xml:space="preserve"> and </w:t>
      </w:r>
      <w:proofErr w:type="spellStart"/>
      <w:r w:rsidRPr="009354DE">
        <w:t>BuMaS</w:t>
      </w:r>
      <w:proofErr w:type="spellEnd"/>
      <w:r w:rsidRPr="009354DE">
        <w:t xml:space="preserve"> adhere to </w:t>
      </w:r>
      <w:r>
        <w:t xml:space="preserve">a </w:t>
      </w:r>
      <w:r w:rsidRPr="009354DE">
        <w:t>supplier-dominated taxonomy</w:t>
      </w:r>
      <w:r w:rsidRPr="005B4B16">
        <w:t xml:space="preserve"> </w:t>
      </w:r>
      <w:r w:rsidR="006E3DFE">
        <w:t>(</w:t>
      </w:r>
      <w:proofErr w:type="spellStart"/>
      <w:r w:rsidR="006E3DFE">
        <w:t>Pavitt</w:t>
      </w:r>
      <w:proofErr w:type="spellEnd"/>
      <w:r w:rsidR="006E3DFE">
        <w:t xml:space="preserve"> 1984; </w:t>
      </w:r>
      <w:proofErr w:type="spellStart"/>
      <w:r w:rsidR="006E3DFE">
        <w:t>Pavitt</w:t>
      </w:r>
      <w:proofErr w:type="spellEnd"/>
      <w:r w:rsidR="006E3DFE">
        <w:t xml:space="preserve"> et al.</w:t>
      </w:r>
      <w:r w:rsidR="005B4B16" w:rsidRPr="005B4B16">
        <w:t xml:space="preserve"> 1989; De Jong &amp; </w:t>
      </w:r>
      <w:proofErr w:type="spellStart"/>
      <w:r w:rsidR="005B4B16" w:rsidRPr="005B4B16">
        <w:t>Marsili</w:t>
      </w:r>
      <w:proofErr w:type="spellEnd"/>
      <w:r w:rsidRPr="005B4B16">
        <w:t xml:space="preserve"> 2006), </w:t>
      </w:r>
      <w:r>
        <w:t>where the a</w:t>
      </w:r>
      <w:r w:rsidRPr="009354DE">
        <w:t xml:space="preserve">vailability of modern equipment from suppliers </w:t>
      </w:r>
      <w:r>
        <w:t>could be</w:t>
      </w:r>
      <w:r w:rsidRPr="009354DE">
        <w:t xml:space="preserve"> a key source of innovation </w:t>
      </w:r>
      <w:r w:rsidRPr="005B4B16">
        <w:t>(</w:t>
      </w:r>
      <w:proofErr w:type="spellStart"/>
      <w:r w:rsidR="005B4B16">
        <w:t>Duguet</w:t>
      </w:r>
      <w:proofErr w:type="spellEnd"/>
      <w:r w:rsidRPr="005B4B16">
        <w:t xml:space="preserve"> 2006). </w:t>
      </w:r>
      <w:r w:rsidRPr="009354DE">
        <w:t xml:space="preserve">However, </w:t>
      </w:r>
      <w:r>
        <w:t>this is not happening in</w:t>
      </w:r>
      <w:r w:rsidRPr="009354DE">
        <w:t xml:space="preserve"> </w:t>
      </w:r>
      <w:proofErr w:type="spellStart"/>
      <w:r w:rsidRPr="009354DE">
        <w:t>PeMaS</w:t>
      </w:r>
      <w:proofErr w:type="spellEnd"/>
      <w:r w:rsidRPr="009354DE">
        <w:t xml:space="preserve"> and </w:t>
      </w:r>
      <w:proofErr w:type="spellStart"/>
      <w:r w:rsidRPr="009354DE">
        <w:t>BuMaS</w:t>
      </w:r>
      <w:proofErr w:type="spellEnd"/>
      <w:r w:rsidRPr="009354DE">
        <w:t xml:space="preserve"> </w:t>
      </w:r>
      <w:r>
        <w:t>as these suppliers</w:t>
      </w:r>
      <w:r w:rsidRPr="009354DE">
        <w:t xml:space="preserve"> do not specialize</w:t>
      </w:r>
      <w:r>
        <w:t xml:space="preserve"> in industry specific equipment</w:t>
      </w:r>
      <w:r w:rsidRPr="009354DE">
        <w:t>, technologies and services</w:t>
      </w:r>
      <w:r>
        <w:t xml:space="preserve">. </w:t>
      </w:r>
      <w:r w:rsidR="00E12B5E">
        <w:rPr>
          <w:i/>
          <w:iCs/>
        </w:rPr>
        <w:t>Suppliers</w:t>
      </w:r>
      <w:r w:rsidR="004E07F2" w:rsidRPr="009354DE">
        <w:t xml:space="preserve"> </w:t>
      </w:r>
      <w:r w:rsidR="008C6DFE">
        <w:t xml:space="preserve">in our study </w:t>
      </w:r>
      <w:r>
        <w:t>did</w:t>
      </w:r>
      <w:r w:rsidR="004E07F2" w:rsidRPr="009354DE">
        <w:t xml:space="preserve"> not specialize in marble-specific inputs</w:t>
      </w:r>
      <w:r w:rsidR="00F754DE">
        <w:t xml:space="preserve">, </w:t>
      </w:r>
      <w:r w:rsidR="003E68BF">
        <w:t xml:space="preserve">but </w:t>
      </w:r>
      <w:r w:rsidR="004E07F2" w:rsidRPr="009354DE">
        <w:t>cater</w:t>
      </w:r>
      <w:r>
        <w:t>ed</w:t>
      </w:r>
      <w:r w:rsidR="004E07F2" w:rsidRPr="009354DE">
        <w:t xml:space="preserve"> to other </w:t>
      </w:r>
      <w:r w:rsidR="00F754DE">
        <w:t>SME manufacturing sectors</w:t>
      </w:r>
      <w:r>
        <w:t xml:space="preserve">, competing </w:t>
      </w:r>
      <w:r w:rsidR="00F754DE">
        <w:t xml:space="preserve">on price (rather than quality).  This lack of specialisation and quality leads to a fragmented value </w:t>
      </w:r>
      <w:r w:rsidR="003E68BF">
        <w:t>network</w:t>
      </w:r>
      <w:r w:rsidR="00F754DE">
        <w:t xml:space="preserve"> which does not, in its current form, support innovation</w:t>
      </w:r>
      <w:r>
        <w:t xml:space="preserve">.  </w:t>
      </w:r>
      <w:r w:rsidR="003E68BF" w:rsidRPr="003E68BF">
        <w:rPr>
          <w:i/>
          <w:iCs/>
        </w:rPr>
        <w:t>M</w:t>
      </w:r>
      <w:r w:rsidR="00E12B5E" w:rsidRPr="003E68BF">
        <w:rPr>
          <w:i/>
          <w:iCs/>
        </w:rPr>
        <w:t>iddlemen</w:t>
      </w:r>
      <w:r w:rsidR="00E12B5E">
        <w:t xml:space="preserve"> </w:t>
      </w:r>
      <w:r w:rsidR="003E68BF">
        <w:t>too were important in overcoming</w:t>
      </w:r>
      <w:r w:rsidR="004E07F2" w:rsidRPr="009354DE">
        <w:t xml:space="preserve"> inconsistencies in shipment schedules implemented by distributors were found resulting from law and order concerns, dilapidated road infrastructure, and poor condition/maintenance of transport vehicles/trucks. These result in supply-demand gaps or inconsistencies sometimes adversely affecting production schedules of processing units.</w:t>
      </w:r>
      <w:r>
        <w:t xml:space="preserve"> Again, this weakness in the value chain overall tended to detract from the potential for </w:t>
      </w:r>
      <w:r w:rsidR="00980007">
        <w:t>entrepreneurial</w:t>
      </w:r>
      <w:r>
        <w:t xml:space="preserve"> behaviour.</w:t>
      </w:r>
    </w:p>
    <w:p w:rsidR="004E07F2" w:rsidRDefault="004E07F2" w:rsidP="00DB1095">
      <w:pPr>
        <w:jc w:val="both"/>
      </w:pPr>
      <w:r w:rsidRPr="009354DE">
        <w:t xml:space="preserve"> </w:t>
      </w:r>
    </w:p>
    <w:p w:rsidR="004E07F2" w:rsidRPr="009354DE" w:rsidRDefault="00506DBA" w:rsidP="00DB1095">
      <w:pPr>
        <w:jc w:val="both"/>
      </w:pPr>
      <w:r w:rsidRPr="00506DBA">
        <w:rPr>
          <w:i/>
          <w:iCs/>
        </w:rPr>
        <w:t>Support organisations</w:t>
      </w:r>
      <w:r>
        <w:t xml:space="preserve"> include</w:t>
      </w:r>
      <w:r w:rsidR="003E68BF">
        <w:t xml:space="preserve"> both ‘generic’ support organisations such as the </w:t>
      </w:r>
      <w:r w:rsidR="004E07F2" w:rsidRPr="009354DE">
        <w:t>Small and Medium-sized Enterprise Development Authority (</w:t>
      </w:r>
      <w:r w:rsidR="003E68BF">
        <w:t xml:space="preserve">SMEDA) and banks, and ‘specific’ agencies such as the </w:t>
      </w:r>
      <w:r w:rsidR="004E07F2" w:rsidRPr="009354DE">
        <w:t>Pakistan Stone Development Company (PASDEC)</w:t>
      </w:r>
      <w:r w:rsidR="003E68BF">
        <w:t xml:space="preserve"> and the</w:t>
      </w:r>
      <w:r w:rsidR="003E68BF" w:rsidRPr="009354DE">
        <w:t xml:space="preserve"> </w:t>
      </w:r>
      <w:r w:rsidR="004E07F2" w:rsidRPr="009354DE">
        <w:t>Directorate General Mines and Minerals (DGMM), Government of N-WFP and Department of Minerals (</w:t>
      </w:r>
      <w:proofErr w:type="spellStart"/>
      <w:r w:rsidR="004E07F2" w:rsidRPr="009354DE">
        <w:t>DoM</w:t>
      </w:r>
      <w:proofErr w:type="spellEnd"/>
      <w:r w:rsidR="004E07F2" w:rsidRPr="009354DE">
        <w:t>), FATA Governor’s Secretariat</w:t>
      </w:r>
      <w:r w:rsidR="003E68BF">
        <w:t>, as well as donor a</w:t>
      </w:r>
      <w:r w:rsidR="004E07F2" w:rsidRPr="009354DE">
        <w:t>gencies linked to USAID and European Commission</w:t>
      </w:r>
    </w:p>
    <w:p w:rsidR="004E07F2" w:rsidRPr="009354DE" w:rsidRDefault="004E07F2" w:rsidP="00DB1095">
      <w:pPr>
        <w:jc w:val="both"/>
      </w:pPr>
    </w:p>
    <w:p w:rsidR="004E07F2" w:rsidRPr="009354DE" w:rsidRDefault="00AE09AD" w:rsidP="00DB1095">
      <w:pPr>
        <w:jc w:val="both"/>
      </w:pPr>
      <w:r>
        <w:t>SMEDA does have two marble</w:t>
      </w:r>
      <w:r w:rsidR="003E68BF">
        <w:t>-specific initiatives:</w:t>
      </w:r>
    </w:p>
    <w:p w:rsidR="004E07F2" w:rsidRPr="009354DE" w:rsidRDefault="004E07F2" w:rsidP="00DB1095">
      <w:pPr>
        <w:numPr>
          <w:ilvl w:val="0"/>
          <w:numId w:val="15"/>
        </w:numPr>
        <w:jc w:val="both"/>
      </w:pPr>
      <w:r w:rsidRPr="009354DE">
        <w:t xml:space="preserve">Support for mosaic industry in </w:t>
      </w:r>
      <w:proofErr w:type="spellStart"/>
      <w:r w:rsidRPr="009354DE">
        <w:t>PeMaS</w:t>
      </w:r>
      <w:proofErr w:type="spellEnd"/>
    </w:p>
    <w:p w:rsidR="004E07F2" w:rsidRPr="009354DE" w:rsidRDefault="004E07F2" w:rsidP="00DB1095">
      <w:pPr>
        <w:numPr>
          <w:ilvl w:val="0"/>
          <w:numId w:val="15"/>
        </w:numPr>
        <w:jc w:val="both"/>
      </w:pPr>
      <w:r w:rsidRPr="009354DE">
        <w:lastRenderedPageBreak/>
        <w:t xml:space="preserve">Establishment of marble city in </w:t>
      </w:r>
      <w:proofErr w:type="spellStart"/>
      <w:r w:rsidRPr="009354DE">
        <w:t>Mohmand</w:t>
      </w:r>
      <w:proofErr w:type="spellEnd"/>
      <w:r w:rsidRPr="009354DE">
        <w:t xml:space="preserve"> Agency of </w:t>
      </w:r>
      <w:proofErr w:type="spellStart"/>
      <w:r w:rsidRPr="009354DE">
        <w:t>PeMaS</w:t>
      </w:r>
      <w:proofErr w:type="spellEnd"/>
    </w:p>
    <w:p w:rsidR="004E07F2" w:rsidRPr="009354DE" w:rsidRDefault="004E07F2" w:rsidP="00DB1095">
      <w:pPr>
        <w:jc w:val="both"/>
      </w:pPr>
    </w:p>
    <w:p w:rsidR="004E07F2" w:rsidRPr="009354DE" w:rsidRDefault="004E07F2" w:rsidP="00DB1095">
      <w:pPr>
        <w:jc w:val="both"/>
      </w:pPr>
      <w:r w:rsidRPr="009354DE">
        <w:t>Only a few training workshops have been held under the first initiative while the second initiative has been in the planning stage since the last three years with progress being very slow. SMEDA has defined its role as a facilitator and not an implementer. For example, it has conducted different feasibility studies concerning establishment of processing plant, marble warehouse and mosaic development centre which are available through its website. However, the organization does not have</w:t>
      </w:r>
      <w:r w:rsidR="00712613">
        <w:t xml:space="preserve"> any</w:t>
      </w:r>
      <w:r w:rsidRPr="009354DE">
        <w:t xml:space="preserve"> information on impact of its work nor any evidence of which and how many stakeholders from the marble sectors benefited. </w:t>
      </w:r>
    </w:p>
    <w:p w:rsidR="004E07F2" w:rsidRPr="009354DE" w:rsidRDefault="004E07F2" w:rsidP="00DB1095">
      <w:pPr>
        <w:jc w:val="both"/>
      </w:pPr>
    </w:p>
    <w:p w:rsidR="004E07F2" w:rsidRPr="009354DE" w:rsidRDefault="004E07F2" w:rsidP="00DB1095">
      <w:pPr>
        <w:jc w:val="both"/>
      </w:pPr>
      <w:r w:rsidRPr="009354DE">
        <w:t xml:space="preserve">PASDEC is a public-private partnership that also comes under the same federal ministry as SMEDA and is dedicated solely to the development of marble industry. Its role was found to be similar to SMEDA. However the organization is based in Islamabad only with no regional office in </w:t>
      </w:r>
      <w:proofErr w:type="spellStart"/>
      <w:r w:rsidRPr="009354DE">
        <w:t>PeMaS</w:t>
      </w:r>
      <w:proofErr w:type="spellEnd"/>
      <w:r w:rsidRPr="009354DE">
        <w:t xml:space="preserve"> or </w:t>
      </w:r>
      <w:proofErr w:type="spellStart"/>
      <w:r w:rsidRPr="009354DE">
        <w:t>BuMaS</w:t>
      </w:r>
      <w:proofErr w:type="spellEnd"/>
      <w:r w:rsidRPr="009354DE">
        <w:t xml:space="preserve">. Thus many mining and processing unit owners/managers are unable to access its services. A major initiative of PASDEC is the ‘machinery pool’ located in </w:t>
      </w:r>
      <w:proofErr w:type="spellStart"/>
      <w:r w:rsidRPr="009354DE">
        <w:t>Risalpur</w:t>
      </w:r>
      <w:proofErr w:type="spellEnd"/>
      <w:r w:rsidRPr="009354DE">
        <w:t xml:space="preserve">, a city just on the outskirts of Peshawar and located within </w:t>
      </w:r>
      <w:proofErr w:type="spellStart"/>
      <w:r w:rsidRPr="009354DE">
        <w:t>PeMaS</w:t>
      </w:r>
      <w:proofErr w:type="spellEnd"/>
      <w:r w:rsidRPr="009354DE">
        <w:t xml:space="preserve">. The ‘pool’ provides imported mining equipment on rental basis to mining units in </w:t>
      </w:r>
      <w:proofErr w:type="spellStart"/>
      <w:r w:rsidRPr="009354DE">
        <w:t>PeMaS</w:t>
      </w:r>
      <w:proofErr w:type="spellEnd"/>
      <w:r w:rsidRPr="009354DE">
        <w:t xml:space="preserve"> and </w:t>
      </w:r>
      <w:proofErr w:type="spellStart"/>
      <w:r w:rsidRPr="009354DE">
        <w:t>BuMaS</w:t>
      </w:r>
      <w:proofErr w:type="spellEnd"/>
      <w:r w:rsidRPr="009354DE">
        <w:t xml:space="preserve">. However, PASDEC’s collaborative effort with SMEDA for establishing </w:t>
      </w:r>
      <w:r w:rsidR="00506DBA">
        <w:t>a ‘</w:t>
      </w:r>
      <w:r w:rsidRPr="009354DE">
        <w:t>marble city</w:t>
      </w:r>
      <w:r w:rsidR="00506DBA">
        <w:t>’</w:t>
      </w:r>
      <w:r w:rsidRPr="009354DE">
        <w:t xml:space="preserve"> in </w:t>
      </w:r>
      <w:proofErr w:type="spellStart"/>
      <w:r w:rsidRPr="009354DE">
        <w:t>Mohmand</w:t>
      </w:r>
      <w:proofErr w:type="spellEnd"/>
      <w:r w:rsidRPr="009354DE">
        <w:t xml:space="preserve"> Agency has not been successful beyond the planning phase.  </w:t>
      </w:r>
    </w:p>
    <w:p w:rsidR="004E07F2" w:rsidRPr="009354DE" w:rsidRDefault="004E07F2" w:rsidP="00DB1095">
      <w:pPr>
        <w:jc w:val="both"/>
      </w:pPr>
    </w:p>
    <w:p w:rsidR="004E07F2" w:rsidRPr="009354DE" w:rsidRDefault="004E07F2" w:rsidP="00DB1095">
      <w:pPr>
        <w:jc w:val="both"/>
      </w:pPr>
      <w:r w:rsidRPr="009354DE">
        <w:t xml:space="preserve">The FDA and </w:t>
      </w:r>
      <w:proofErr w:type="spellStart"/>
      <w:r w:rsidRPr="009354DE">
        <w:t>DoM</w:t>
      </w:r>
      <w:proofErr w:type="spellEnd"/>
      <w:r w:rsidRPr="009354DE">
        <w:t xml:space="preserve"> come under the aegis of the federal government while DGMM is the provincial government’s department. All have offices located in the provincial capital Peshawar only. The FDA claims to have a facilitative role similar to SMEDA and PASDEC but its projects have a more direct contribution such as construction of a road in </w:t>
      </w:r>
      <w:proofErr w:type="spellStart"/>
      <w:r w:rsidRPr="009354DE">
        <w:t>Mohmand</w:t>
      </w:r>
      <w:proofErr w:type="spellEnd"/>
      <w:r w:rsidRPr="009354DE">
        <w:t xml:space="preserve"> Agency to facilitate easy access to markets for the mining units. DGMM and </w:t>
      </w:r>
      <w:proofErr w:type="spellStart"/>
      <w:r w:rsidRPr="009354DE">
        <w:t>DoM</w:t>
      </w:r>
      <w:proofErr w:type="spellEnd"/>
      <w:r w:rsidRPr="009354DE">
        <w:t xml:space="preserve"> play are greater role in enforcing regulations concerning issuance of mining rights licenses and approval of different projects and initiatives by other sector support organizations. Both FDA and </w:t>
      </w:r>
      <w:proofErr w:type="spellStart"/>
      <w:r w:rsidRPr="009354DE">
        <w:t>DoM</w:t>
      </w:r>
      <w:proofErr w:type="spellEnd"/>
      <w:r w:rsidRPr="009354DE">
        <w:t xml:space="preserve"> have a FATA-specific mandate (</w:t>
      </w:r>
      <w:proofErr w:type="spellStart"/>
      <w:r w:rsidRPr="009354DE">
        <w:t>PeMaS</w:t>
      </w:r>
      <w:proofErr w:type="spellEnd"/>
      <w:r w:rsidRPr="009354DE">
        <w:t xml:space="preserve">). DGMM deals with </w:t>
      </w:r>
      <w:proofErr w:type="spellStart"/>
      <w:r w:rsidRPr="009354DE">
        <w:t>BuMaS</w:t>
      </w:r>
      <w:proofErr w:type="spellEnd"/>
      <w:r w:rsidRPr="009354DE">
        <w:t xml:space="preserve"> because </w:t>
      </w:r>
      <w:proofErr w:type="spellStart"/>
      <w:r w:rsidRPr="009354DE">
        <w:t>Buner</w:t>
      </w:r>
      <w:proofErr w:type="spellEnd"/>
      <w:r w:rsidRPr="009354DE">
        <w:t xml:space="preserve"> district is administratively part of the provincial government. Similar to PASDEC-SMEDA relationship, weak collaborations between FDA and </w:t>
      </w:r>
      <w:proofErr w:type="spellStart"/>
      <w:r w:rsidRPr="009354DE">
        <w:t>DoM</w:t>
      </w:r>
      <w:proofErr w:type="spellEnd"/>
      <w:r w:rsidRPr="009354DE">
        <w:t xml:space="preserve"> were found as each complained of the other infringing upon its administrative domain.</w:t>
      </w:r>
    </w:p>
    <w:p w:rsidR="004E07F2" w:rsidRPr="009354DE" w:rsidRDefault="004E07F2" w:rsidP="00DB1095">
      <w:pPr>
        <w:jc w:val="both"/>
      </w:pPr>
    </w:p>
    <w:p w:rsidR="004E07F2" w:rsidRDefault="004E07F2" w:rsidP="00DB1095">
      <w:pPr>
        <w:jc w:val="both"/>
      </w:pPr>
      <w:r w:rsidRPr="009354DE">
        <w:t>None of the owners/managers contacted for data collection had acquired a loan from banks. No evidence of bank products specifically designed to target firms in the marble industry was found. The initiatives from universities, consulting firms and donor agencies were found to be very few isolated projects with sustainability aspects not addressed properly and no incentives offered for marble firms to collaborate</w:t>
      </w:r>
      <w:r w:rsidRPr="009354DE">
        <w:rPr>
          <w:color w:val="0000FF"/>
        </w:rPr>
        <w:t>.</w:t>
      </w:r>
      <w:r w:rsidRPr="009354DE">
        <w:t xml:space="preserve"> Once the projects finished, there long-term benefits were never realized as envisaged in the original plans. </w:t>
      </w:r>
    </w:p>
    <w:p w:rsidR="003E68BF" w:rsidRPr="009354DE" w:rsidRDefault="003E68BF" w:rsidP="00DB1095">
      <w:pPr>
        <w:jc w:val="both"/>
      </w:pPr>
    </w:p>
    <w:p w:rsidR="004E07F2" w:rsidRPr="009354DE" w:rsidRDefault="003070B1" w:rsidP="00DB1095">
      <w:pPr>
        <w:jc w:val="both"/>
      </w:pPr>
      <w:r>
        <w:t>Overall, t</w:t>
      </w:r>
      <w:r w:rsidR="004E07F2" w:rsidRPr="009354DE">
        <w:t>he roles of sector support organizations</w:t>
      </w:r>
      <w:r>
        <w:t>,</w:t>
      </w:r>
      <w:r w:rsidR="004E07F2" w:rsidRPr="009354DE">
        <w:t xml:space="preserve"> especially those representing the government </w:t>
      </w:r>
      <w:r w:rsidR="005B4B16" w:rsidRPr="005B4B16">
        <w:t>(</w:t>
      </w:r>
      <w:proofErr w:type="spellStart"/>
      <w:r w:rsidR="005B4B16" w:rsidRPr="005B4B16">
        <w:t>Souitaris</w:t>
      </w:r>
      <w:proofErr w:type="spellEnd"/>
      <w:r w:rsidR="004E07F2" w:rsidRPr="005B4B16">
        <w:t xml:space="preserve"> 2002) </w:t>
      </w:r>
      <w:r>
        <w:t>should be</w:t>
      </w:r>
      <w:r w:rsidR="004E07F2" w:rsidRPr="009354DE">
        <w:t xml:space="preserve"> crucial as they can provide support in technology provision. Despite a number of incentives of sector support organizations the weak incentives for collaboration </w:t>
      </w:r>
      <w:r w:rsidR="005B4B16" w:rsidRPr="005B4B16">
        <w:t>(Jones-Evans et al.</w:t>
      </w:r>
      <w:r w:rsidR="004E07F2" w:rsidRPr="005B4B16">
        <w:t xml:space="preserve"> 1999) </w:t>
      </w:r>
      <w:r w:rsidR="004E07F2" w:rsidRPr="009354DE">
        <w:t xml:space="preserve">offered to mining and processing units means that these incentives lack sustainability. As soon as money for a project runs out, the activities envisaged in the project also seize to exist. One </w:t>
      </w:r>
      <w:r w:rsidR="004E07F2" w:rsidRPr="009354DE">
        <w:lastRenderedPageBreak/>
        <w:t>example is mosaic training workshops organized by SMEDA. Elaborating on this, a sector expert pointed out;</w:t>
      </w:r>
    </w:p>
    <w:p w:rsidR="004E07F2" w:rsidRPr="009354DE" w:rsidRDefault="004E07F2" w:rsidP="00DB1095">
      <w:pPr>
        <w:ind w:left="360" w:right="386"/>
        <w:jc w:val="both"/>
        <w:rPr>
          <w:i/>
          <w:iCs/>
        </w:rPr>
      </w:pPr>
      <w:r w:rsidRPr="009354DE">
        <w:rPr>
          <w:i/>
          <w:iCs/>
        </w:rPr>
        <w:t>‘…although they (SMEDA) launched these courses in 2008 they did not provide any incentive for course participants to take up mosaic production as a business. The training only focused on using lathe machine to produce mosaic designs with no information provided on how and from where to acquire lathe machine itself. Nor there was any financial incentive offered for participants to acquire machinery through bank loans or other means. Consequently, tangible benefits of the training could not be realized’</w:t>
      </w:r>
    </w:p>
    <w:p w:rsidR="004E07F2" w:rsidRPr="009354DE" w:rsidRDefault="004E07F2" w:rsidP="00DB1095">
      <w:pPr>
        <w:jc w:val="both"/>
      </w:pPr>
    </w:p>
    <w:p w:rsidR="004E07F2" w:rsidRPr="009354DE" w:rsidRDefault="004E07F2" w:rsidP="00DB1095">
      <w:pPr>
        <w:jc w:val="both"/>
      </w:pPr>
      <w:r w:rsidRPr="009354DE">
        <w:t xml:space="preserve">The ability of the sector support organizations to get involved at the local level within </w:t>
      </w:r>
      <w:proofErr w:type="spellStart"/>
      <w:r w:rsidRPr="009354DE">
        <w:t>PeMaS</w:t>
      </w:r>
      <w:proofErr w:type="spellEnd"/>
      <w:r w:rsidRPr="009354DE">
        <w:t xml:space="preserve"> and </w:t>
      </w:r>
      <w:proofErr w:type="spellStart"/>
      <w:r w:rsidRPr="009354DE">
        <w:t>BuMaS</w:t>
      </w:r>
      <w:proofErr w:type="spellEnd"/>
      <w:r w:rsidRPr="009354DE">
        <w:t xml:space="preserve"> was found to be weak contributing to lack of support that can enable marble firms to innovate. Headquartered in Islamabad and Peshawar no real initiatives were identified where representatives from these organizations have actually worked on-field at mining sites or visited processing units. Moreover, financial institutions like SME Bank do not have loan schemes specifically designed for marble industry. Loan procedures are quite cumbersome and technical from firm owner/manager’s perspective resulting in lack of interest/initiative. This lack of stakeholder involvement at the local level </w:t>
      </w:r>
      <w:r w:rsidR="005B4B16" w:rsidRPr="005B4B16">
        <w:t>(</w:t>
      </w:r>
      <w:proofErr w:type="spellStart"/>
      <w:r w:rsidR="005B4B16" w:rsidRPr="005B4B16">
        <w:t>Vonortas</w:t>
      </w:r>
      <w:proofErr w:type="spellEnd"/>
      <w:r w:rsidRPr="005B4B16">
        <w:t xml:space="preserve"> 2002) </w:t>
      </w:r>
      <w:r w:rsidRPr="009354DE">
        <w:t xml:space="preserve">and lack of access to finance </w:t>
      </w:r>
      <w:r w:rsidR="005B4B16" w:rsidRPr="005B4B16">
        <w:t>(</w:t>
      </w:r>
      <w:proofErr w:type="spellStart"/>
      <w:r w:rsidR="005B4B16" w:rsidRPr="005B4B16">
        <w:t>Blanes</w:t>
      </w:r>
      <w:proofErr w:type="spellEnd"/>
      <w:r w:rsidR="005B4B16" w:rsidRPr="005B4B16">
        <w:t xml:space="preserve"> &amp; </w:t>
      </w:r>
      <w:proofErr w:type="spellStart"/>
      <w:r w:rsidR="005B4B16" w:rsidRPr="005B4B16">
        <w:t>Busom</w:t>
      </w:r>
      <w:proofErr w:type="spellEnd"/>
      <w:r w:rsidRPr="005B4B16">
        <w:t xml:space="preserve"> 2004) </w:t>
      </w:r>
      <w:r w:rsidRPr="009354DE">
        <w:t xml:space="preserve">also contribute to low levels of LT innovation within </w:t>
      </w:r>
      <w:proofErr w:type="spellStart"/>
      <w:r w:rsidRPr="009354DE">
        <w:t>PeMaS</w:t>
      </w:r>
      <w:proofErr w:type="spellEnd"/>
      <w:r w:rsidRPr="009354DE">
        <w:t xml:space="preserve"> and </w:t>
      </w:r>
      <w:proofErr w:type="spellStart"/>
      <w:r w:rsidRPr="009354DE">
        <w:t>BuMaS</w:t>
      </w:r>
      <w:proofErr w:type="spellEnd"/>
      <w:r w:rsidRPr="009354DE">
        <w:t xml:space="preserve">. </w:t>
      </w:r>
      <w:r w:rsidR="009D381D">
        <w:t>The situa</w:t>
      </w:r>
      <w:r w:rsidR="00EC7CCC">
        <w:t>tion is summarised in Figure 8</w:t>
      </w:r>
      <w:r w:rsidR="009D381D">
        <w:t xml:space="preserve"> below, illustrating the mismatch between strong informal institutions in the mini</w:t>
      </w:r>
      <w:r w:rsidR="00116E30">
        <w:t xml:space="preserve">ng regions </w:t>
      </w:r>
      <w:r w:rsidR="00C72014">
        <w:t>based on tribal codes of conduct and a sense of disadvantage, combined with a distrust of</w:t>
      </w:r>
      <w:r w:rsidR="00116E30">
        <w:t xml:space="preserve"> the weaker formal institu</w:t>
      </w:r>
      <w:r w:rsidR="00C72014">
        <w:t>tions nationally and regionally.</w:t>
      </w:r>
    </w:p>
    <w:p w:rsidR="004E07F2" w:rsidRDefault="004E07F2" w:rsidP="00DB1095">
      <w:pPr>
        <w:jc w:val="both"/>
        <w:rPr>
          <w:rFonts w:ascii="Arial" w:hAnsi="Arial" w:cs="Arial"/>
        </w:rPr>
      </w:pPr>
    </w:p>
    <w:p w:rsidR="00F42F6D" w:rsidRPr="001E3A8F" w:rsidRDefault="00F42F6D" w:rsidP="00DB1095">
      <w:pPr>
        <w:rPr>
          <w:rFonts w:asciiTheme="majorBidi" w:hAnsiTheme="majorBidi" w:cstheme="majorBidi"/>
          <w:lang w:val="en-US"/>
        </w:rPr>
      </w:pPr>
      <w:r w:rsidRPr="001E3A8F">
        <w:rPr>
          <w:rFonts w:asciiTheme="majorBidi" w:hAnsiTheme="majorBidi" w:cstheme="majorBidi"/>
          <w:lang w:val="en-US"/>
        </w:rPr>
        <w:t>Organizations that have a strong presence and frequent interactions at the local level (where marble firms are operating) and engage in innovation-oriented multi-partner relations (for example involving mining firms, processing firms and support organization) through sharing of knowledge, expertise and resources have the power to influence marble firms and result in occurrence of LT innovation. However, these sector support organizations have liabilities in terms of being susceptible to the influence of the policy priorities and incentives offered by the government. The relations between marble firms and sector support organizations are predominantly contingent whereby firms can be influenced by these organizations.</w:t>
      </w:r>
    </w:p>
    <w:p w:rsidR="009D381D" w:rsidRDefault="009D381D" w:rsidP="00DB1095">
      <w:pPr>
        <w:rPr>
          <w:rFonts w:asciiTheme="majorBidi" w:hAnsiTheme="majorBidi" w:cstheme="majorBidi"/>
          <w:lang w:val="en-US"/>
        </w:rPr>
      </w:pPr>
    </w:p>
    <w:p w:rsidR="009D381D" w:rsidRDefault="00F21729" w:rsidP="00DB1095">
      <w:pPr>
        <w:jc w:val="center"/>
        <w:rPr>
          <w:rFonts w:asciiTheme="majorBidi" w:hAnsiTheme="majorBidi" w:cstheme="majorBidi"/>
        </w:rPr>
      </w:pPr>
      <w:r>
        <w:rPr>
          <w:rFonts w:asciiTheme="majorBidi" w:hAnsiTheme="majorBidi" w:cstheme="majorBidi"/>
        </w:rPr>
        <w:t>INSERT FIGURE 8 ABOUT HERE</w:t>
      </w:r>
    </w:p>
    <w:p w:rsidR="00F21729" w:rsidRDefault="00F21729" w:rsidP="00DB1095">
      <w:pPr>
        <w:rPr>
          <w:rFonts w:asciiTheme="majorBidi" w:hAnsiTheme="majorBidi" w:cstheme="majorBidi"/>
        </w:rPr>
      </w:pPr>
    </w:p>
    <w:p w:rsidR="00BC2DA4" w:rsidRPr="00BC2DA4" w:rsidRDefault="00BC2DA4" w:rsidP="00DB1095">
      <w:pPr>
        <w:rPr>
          <w:rFonts w:asciiTheme="majorBidi" w:hAnsiTheme="majorBidi" w:cstheme="majorBidi"/>
          <w:b/>
          <w:bCs/>
        </w:rPr>
      </w:pPr>
      <w:r>
        <w:rPr>
          <w:rFonts w:asciiTheme="majorBidi" w:hAnsiTheme="majorBidi" w:cstheme="majorBidi"/>
          <w:b/>
          <w:bCs/>
        </w:rPr>
        <w:t>Discussion</w:t>
      </w:r>
    </w:p>
    <w:p w:rsidR="00BC2DA4" w:rsidRDefault="00BC2DA4" w:rsidP="00DB1095">
      <w:pPr>
        <w:ind w:left="60"/>
        <w:rPr>
          <w:rFonts w:asciiTheme="majorBidi" w:hAnsiTheme="majorBidi" w:cstheme="majorBidi"/>
          <w:lang w:val="en-US"/>
        </w:rPr>
      </w:pPr>
      <w:r>
        <w:rPr>
          <w:rFonts w:asciiTheme="majorBidi" w:hAnsiTheme="majorBidi" w:cstheme="majorBidi"/>
          <w:lang w:val="en-US"/>
        </w:rPr>
        <w:t xml:space="preserve">In summary, we began with an expressed problem that </w:t>
      </w:r>
      <w:r w:rsidRPr="00E02158">
        <w:rPr>
          <w:rFonts w:asciiTheme="majorBidi" w:hAnsiTheme="majorBidi" w:cstheme="majorBidi"/>
          <w:lang w:val="en-US"/>
        </w:rPr>
        <w:t xml:space="preserve">indiscriminate </w:t>
      </w:r>
      <w:proofErr w:type="gramStart"/>
      <w:r w:rsidRPr="00E02158">
        <w:rPr>
          <w:rFonts w:asciiTheme="majorBidi" w:hAnsiTheme="majorBidi" w:cstheme="majorBidi"/>
          <w:lang w:val="en-US"/>
        </w:rPr>
        <w:t>blasting,</w:t>
      </w:r>
      <w:proofErr w:type="gramEnd"/>
      <w:r>
        <w:rPr>
          <w:rFonts w:asciiTheme="majorBidi" w:hAnsiTheme="majorBidi" w:cstheme="majorBidi"/>
          <w:lang w:val="en-US"/>
        </w:rPr>
        <w:t xml:space="preserve"> problems with excavated stone and </w:t>
      </w:r>
      <w:r w:rsidRPr="00E02158">
        <w:rPr>
          <w:rFonts w:asciiTheme="majorBidi" w:hAnsiTheme="majorBidi" w:cstheme="majorBidi"/>
          <w:lang w:val="en-US"/>
        </w:rPr>
        <w:t>low quality of available technology</w:t>
      </w:r>
      <w:r>
        <w:rPr>
          <w:rFonts w:asciiTheme="majorBidi" w:hAnsiTheme="majorBidi" w:cstheme="majorBidi"/>
          <w:lang w:val="en-US"/>
        </w:rPr>
        <w:t xml:space="preserve"> are leading to </w:t>
      </w:r>
      <w:r w:rsidRPr="00E21014">
        <w:rPr>
          <w:rFonts w:asciiTheme="majorBidi" w:hAnsiTheme="majorBidi" w:cstheme="majorBidi"/>
        </w:rPr>
        <w:t>70% resource wastage with $ 60 – 70 mil</w:t>
      </w:r>
      <w:r>
        <w:rPr>
          <w:rFonts w:asciiTheme="majorBidi" w:hAnsiTheme="majorBidi" w:cstheme="majorBidi"/>
        </w:rPr>
        <w:t xml:space="preserve">lion losses per year in exports.  If increasing innovation in the value chain overall is seen at least in part as a mechanism to improve this situation, it is important to recognise that the </w:t>
      </w:r>
      <w:r>
        <w:rPr>
          <w:rFonts w:asciiTheme="majorBidi" w:hAnsiTheme="majorBidi" w:cstheme="majorBidi"/>
          <w:lang w:val="en-US"/>
        </w:rPr>
        <w:t>factors behind the paucity of innovation are interconnected and systemic:</w:t>
      </w:r>
    </w:p>
    <w:p w:rsidR="00BC2DA4" w:rsidRDefault="00BC2DA4" w:rsidP="00DB1095">
      <w:pPr>
        <w:pStyle w:val="ListParagraph"/>
        <w:numPr>
          <w:ilvl w:val="0"/>
          <w:numId w:val="25"/>
        </w:numPr>
        <w:rPr>
          <w:rFonts w:asciiTheme="majorBidi" w:hAnsiTheme="majorBidi" w:cstheme="majorBidi"/>
          <w:lang w:val="en-US"/>
        </w:rPr>
      </w:pPr>
      <w:r w:rsidRPr="00E02804">
        <w:rPr>
          <w:rFonts w:asciiTheme="majorBidi" w:hAnsiTheme="majorBidi" w:cstheme="majorBidi"/>
          <w:i/>
          <w:iCs/>
          <w:lang w:val="en-US"/>
        </w:rPr>
        <w:t>At the micro-level</w:t>
      </w:r>
      <w:r>
        <w:rPr>
          <w:rFonts w:asciiTheme="majorBidi" w:hAnsiTheme="majorBidi" w:cstheme="majorBidi"/>
          <w:lang w:val="en-US"/>
        </w:rPr>
        <w:t xml:space="preserve">, </w:t>
      </w:r>
      <w:r w:rsidRPr="00E02158">
        <w:rPr>
          <w:rFonts w:asciiTheme="majorBidi" w:hAnsiTheme="majorBidi" w:cstheme="majorBidi"/>
          <w:lang w:val="en-US"/>
        </w:rPr>
        <w:t xml:space="preserve">no </w:t>
      </w:r>
      <w:r>
        <w:rPr>
          <w:rFonts w:asciiTheme="majorBidi" w:hAnsiTheme="majorBidi" w:cstheme="majorBidi"/>
          <w:lang w:val="en-US"/>
        </w:rPr>
        <w:t>overarching climate for innovation in the industry in the community of firm owners; though entrepreneurial individuals can be influential, overall, there is a lack of role models</w:t>
      </w:r>
    </w:p>
    <w:p w:rsidR="00BC2DA4" w:rsidRDefault="00BC2DA4" w:rsidP="00DB1095">
      <w:pPr>
        <w:pStyle w:val="ListParagraph"/>
        <w:numPr>
          <w:ilvl w:val="0"/>
          <w:numId w:val="25"/>
        </w:numPr>
        <w:rPr>
          <w:rFonts w:asciiTheme="majorBidi" w:hAnsiTheme="majorBidi" w:cstheme="majorBidi"/>
          <w:lang w:val="en-US"/>
        </w:rPr>
      </w:pPr>
      <w:r w:rsidRPr="00E02804">
        <w:rPr>
          <w:rFonts w:asciiTheme="majorBidi" w:hAnsiTheme="majorBidi" w:cstheme="majorBidi"/>
          <w:i/>
          <w:iCs/>
          <w:lang w:val="en-US"/>
        </w:rPr>
        <w:t xml:space="preserve">At the </w:t>
      </w:r>
      <w:proofErr w:type="spellStart"/>
      <w:r w:rsidRPr="00E02804">
        <w:rPr>
          <w:rFonts w:asciiTheme="majorBidi" w:hAnsiTheme="majorBidi" w:cstheme="majorBidi"/>
          <w:i/>
          <w:iCs/>
          <w:lang w:val="en-US"/>
        </w:rPr>
        <w:t>meso</w:t>
      </w:r>
      <w:proofErr w:type="spellEnd"/>
      <w:r w:rsidRPr="00E02804">
        <w:rPr>
          <w:rFonts w:asciiTheme="majorBidi" w:hAnsiTheme="majorBidi" w:cstheme="majorBidi"/>
          <w:i/>
          <w:iCs/>
          <w:lang w:val="en-US"/>
        </w:rPr>
        <w:t>-level</w:t>
      </w:r>
      <w:r>
        <w:rPr>
          <w:rFonts w:asciiTheme="majorBidi" w:hAnsiTheme="majorBidi" w:cstheme="majorBidi"/>
          <w:lang w:val="en-US"/>
        </w:rPr>
        <w:t xml:space="preserve">, </w:t>
      </w:r>
      <w:r w:rsidRPr="00E02158">
        <w:rPr>
          <w:rFonts w:asciiTheme="majorBidi" w:hAnsiTheme="majorBidi" w:cstheme="majorBidi"/>
          <w:lang w:val="en-US"/>
        </w:rPr>
        <w:t xml:space="preserve">limited and informal interactions between firms </w:t>
      </w:r>
      <w:r>
        <w:rPr>
          <w:rFonts w:asciiTheme="majorBidi" w:hAnsiTheme="majorBidi" w:cstheme="majorBidi"/>
          <w:lang w:val="en-US"/>
        </w:rPr>
        <w:t>in relation to knowledge and learning processes</w:t>
      </w:r>
    </w:p>
    <w:p w:rsidR="00BC2DA4" w:rsidRDefault="00E02804" w:rsidP="00DB1095">
      <w:pPr>
        <w:pStyle w:val="ListParagraph"/>
        <w:numPr>
          <w:ilvl w:val="0"/>
          <w:numId w:val="25"/>
        </w:numPr>
        <w:rPr>
          <w:rFonts w:asciiTheme="majorBidi" w:hAnsiTheme="majorBidi" w:cstheme="majorBidi"/>
          <w:lang w:val="en-US"/>
        </w:rPr>
      </w:pPr>
      <w:proofErr w:type="spellStart"/>
      <w:r w:rsidRPr="00E02804">
        <w:rPr>
          <w:rFonts w:asciiTheme="majorBidi" w:hAnsiTheme="majorBidi" w:cstheme="majorBidi"/>
          <w:i/>
          <w:iCs/>
          <w:lang w:val="en-US"/>
        </w:rPr>
        <w:lastRenderedPageBreak/>
        <w:t>Meso</w:t>
      </w:r>
      <w:proofErr w:type="spellEnd"/>
      <w:r w:rsidRPr="00E02804">
        <w:rPr>
          <w:rFonts w:asciiTheme="majorBidi" w:hAnsiTheme="majorBidi" w:cstheme="majorBidi"/>
          <w:i/>
          <w:iCs/>
          <w:lang w:val="en-US"/>
        </w:rPr>
        <w:t>-micro interactions</w:t>
      </w:r>
      <w:r>
        <w:rPr>
          <w:rFonts w:asciiTheme="majorBidi" w:hAnsiTheme="majorBidi" w:cstheme="majorBidi"/>
          <w:lang w:val="en-US"/>
        </w:rPr>
        <w:t xml:space="preserve"> between individuals and firms are role-dominated, often with weak connections between investment in innovation and reward</w:t>
      </w:r>
    </w:p>
    <w:p w:rsidR="00E02804" w:rsidRDefault="00E02804" w:rsidP="00DB1095">
      <w:pPr>
        <w:pStyle w:val="ListParagraph"/>
        <w:numPr>
          <w:ilvl w:val="0"/>
          <w:numId w:val="25"/>
        </w:numPr>
        <w:rPr>
          <w:rFonts w:asciiTheme="majorBidi" w:hAnsiTheme="majorBidi" w:cstheme="majorBidi"/>
          <w:lang w:val="en-US"/>
        </w:rPr>
      </w:pPr>
      <w:r w:rsidRPr="00E02804">
        <w:rPr>
          <w:rFonts w:asciiTheme="majorBidi" w:hAnsiTheme="majorBidi" w:cstheme="majorBidi"/>
          <w:i/>
          <w:iCs/>
          <w:lang w:val="en-US"/>
        </w:rPr>
        <w:t>At the macro-level</w:t>
      </w:r>
      <w:r w:rsidRPr="00E02804">
        <w:rPr>
          <w:rFonts w:asciiTheme="majorBidi" w:hAnsiTheme="majorBidi" w:cstheme="majorBidi"/>
          <w:lang w:val="en-US"/>
        </w:rPr>
        <w:t xml:space="preserve">, weak institutions combined with sector support </w:t>
      </w:r>
      <w:proofErr w:type="spellStart"/>
      <w:r w:rsidRPr="00E02804">
        <w:rPr>
          <w:rFonts w:asciiTheme="majorBidi" w:hAnsiTheme="majorBidi" w:cstheme="majorBidi"/>
          <w:lang w:val="en-US"/>
        </w:rPr>
        <w:t>organisations</w:t>
      </w:r>
      <w:proofErr w:type="spellEnd"/>
      <w:r w:rsidRPr="00E02804">
        <w:rPr>
          <w:rFonts w:asciiTheme="majorBidi" w:hAnsiTheme="majorBidi" w:cstheme="majorBidi"/>
          <w:lang w:val="en-US"/>
        </w:rPr>
        <w:t xml:space="preserve"> with a lack of </w:t>
      </w:r>
      <w:r w:rsidR="0056766B">
        <w:rPr>
          <w:rFonts w:asciiTheme="majorBidi" w:hAnsiTheme="majorBidi" w:cstheme="majorBidi"/>
          <w:lang w:val="en-US"/>
        </w:rPr>
        <w:t xml:space="preserve">trust, </w:t>
      </w:r>
      <w:r w:rsidRPr="00E02804">
        <w:rPr>
          <w:rFonts w:asciiTheme="majorBidi" w:hAnsiTheme="majorBidi" w:cstheme="majorBidi"/>
          <w:lang w:val="en-US"/>
        </w:rPr>
        <w:t xml:space="preserve">direction and purpose within a </w:t>
      </w:r>
      <w:proofErr w:type="spellStart"/>
      <w:r w:rsidRPr="00E02804">
        <w:rPr>
          <w:rFonts w:asciiTheme="majorBidi" w:hAnsiTheme="majorBidi" w:cstheme="majorBidi"/>
          <w:lang w:val="en-US"/>
        </w:rPr>
        <w:t>conflictual</w:t>
      </w:r>
      <w:proofErr w:type="spellEnd"/>
      <w:r w:rsidRPr="00E02804">
        <w:rPr>
          <w:rFonts w:asciiTheme="majorBidi" w:hAnsiTheme="majorBidi" w:cstheme="majorBidi"/>
          <w:lang w:val="en-US"/>
        </w:rPr>
        <w:t xml:space="preserve"> region </w:t>
      </w:r>
      <w:r w:rsidR="005B4B16">
        <w:rPr>
          <w:rFonts w:asciiTheme="majorBidi" w:hAnsiTheme="majorBidi" w:cstheme="majorBidi"/>
          <w:lang w:val="en-US"/>
        </w:rPr>
        <w:t>result in non-exi</w:t>
      </w:r>
      <w:r>
        <w:rPr>
          <w:rFonts w:asciiTheme="majorBidi" w:hAnsiTheme="majorBidi" w:cstheme="majorBidi"/>
          <w:lang w:val="en-US"/>
        </w:rPr>
        <w:t>stent access to international markets</w:t>
      </w:r>
    </w:p>
    <w:p w:rsidR="00E02804" w:rsidRPr="0056766B" w:rsidRDefault="0056766B" w:rsidP="00DB1095">
      <w:pPr>
        <w:pStyle w:val="ListParagraph"/>
        <w:numPr>
          <w:ilvl w:val="0"/>
          <w:numId w:val="25"/>
        </w:numPr>
        <w:rPr>
          <w:rFonts w:asciiTheme="majorBidi" w:hAnsiTheme="majorBidi" w:cstheme="majorBidi"/>
          <w:lang w:val="en-US"/>
        </w:rPr>
      </w:pPr>
      <w:r w:rsidRPr="0056766B">
        <w:rPr>
          <w:rFonts w:asciiTheme="majorBidi" w:hAnsiTheme="majorBidi" w:cstheme="majorBidi"/>
          <w:i/>
          <w:iCs/>
          <w:lang w:val="en-US"/>
        </w:rPr>
        <w:t>Macro-</w:t>
      </w:r>
      <w:proofErr w:type="spellStart"/>
      <w:r w:rsidRPr="0056766B">
        <w:rPr>
          <w:rFonts w:asciiTheme="majorBidi" w:hAnsiTheme="majorBidi" w:cstheme="majorBidi"/>
          <w:i/>
          <w:iCs/>
          <w:lang w:val="en-US"/>
        </w:rPr>
        <w:t>meso</w:t>
      </w:r>
      <w:proofErr w:type="spellEnd"/>
      <w:r w:rsidRPr="0056766B">
        <w:rPr>
          <w:rFonts w:asciiTheme="majorBidi" w:hAnsiTheme="majorBidi" w:cstheme="majorBidi"/>
          <w:i/>
          <w:iCs/>
          <w:lang w:val="en-US"/>
        </w:rPr>
        <w:t xml:space="preserve"> interactions </w:t>
      </w:r>
      <w:r w:rsidRPr="0056766B">
        <w:rPr>
          <w:rFonts w:asciiTheme="majorBidi" w:hAnsiTheme="majorBidi" w:cstheme="majorBidi"/>
          <w:lang w:val="en-US"/>
        </w:rPr>
        <w:t xml:space="preserve">result in the </w:t>
      </w:r>
      <w:r w:rsidR="00E02804" w:rsidRPr="0056766B">
        <w:rPr>
          <w:rFonts w:asciiTheme="majorBidi" w:hAnsiTheme="majorBidi" w:cstheme="majorBidi"/>
          <w:lang w:val="en-US"/>
        </w:rPr>
        <w:t xml:space="preserve">inability of </w:t>
      </w:r>
      <w:r>
        <w:rPr>
          <w:rFonts w:asciiTheme="majorBidi" w:hAnsiTheme="majorBidi" w:cstheme="majorBidi"/>
          <w:lang w:val="en-US"/>
        </w:rPr>
        <w:t>firms</w:t>
      </w:r>
      <w:r w:rsidR="00E02804" w:rsidRPr="0056766B">
        <w:rPr>
          <w:rFonts w:asciiTheme="majorBidi" w:hAnsiTheme="majorBidi" w:cstheme="majorBidi"/>
          <w:lang w:val="en-US"/>
        </w:rPr>
        <w:t xml:space="preserve"> to trigger new demand</w:t>
      </w:r>
      <w:r>
        <w:rPr>
          <w:rFonts w:asciiTheme="majorBidi" w:hAnsiTheme="majorBidi" w:cstheme="majorBidi"/>
          <w:lang w:val="en-US"/>
        </w:rPr>
        <w:t xml:space="preserve"> and weak knowledge creation and learning.</w:t>
      </w:r>
    </w:p>
    <w:p w:rsidR="00BC2DA4" w:rsidRPr="009D381D" w:rsidRDefault="00BC2DA4" w:rsidP="00DB1095">
      <w:pPr>
        <w:rPr>
          <w:rFonts w:asciiTheme="majorBidi" w:hAnsiTheme="majorBidi" w:cstheme="majorBidi"/>
        </w:rPr>
      </w:pPr>
    </w:p>
    <w:p w:rsidR="00F42F6D" w:rsidRPr="001E3A8F" w:rsidRDefault="0056766B" w:rsidP="00DB1095">
      <w:pPr>
        <w:rPr>
          <w:rFonts w:asciiTheme="majorBidi" w:hAnsiTheme="majorBidi" w:cstheme="majorBidi"/>
          <w:lang w:val="en-US"/>
        </w:rPr>
      </w:pPr>
      <w:r>
        <w:rPr>
          <w:rFonts w:asciiTheme="majorBidi" w:hAnsiTheme="majorBidi" w:cstheme="majorBidi"/>
          <w:lang w:val="en-US"/>
        </w:rPr>
        <w:t xml:space="preserve">Knowledge and demand management are two key areas where it is possible to stimulate and lead LT innovation.  </w:t>
      </w:r>
      <w:r w:rsidR="00F42F6D" w:rsidRPr="001E3A8F">
        <w:rPr>
          <w:rFonts w:asciiTheme="majorBidi" w:hAnsiTheme="majorBidi" w:cstheme="majorBidi"/>
          <w:lang w:val="en-US"/>
        </w:rPr>
        <w:t xml:space="preserve">Formal knowledge (especially connected with new technologies) provided to marble firms from external sources and acquired and adapted through formal learning processes </w:t>
      </w:r>
      <w:r>
        <w:rPr>
          <w:rFonts w:asciiTheme="majorBidi" w:hAnsiTheme="majorBidi" w:cstheme="majorBidi"/>
          <w:lang w:val="en-US"/>
        </w:rPr>
        <w:t>is essential</w:t>
      </w:r>
      <w:r w:rsidR="00F42F6D" w:rsidRPr="001E3A8F">
        <w:rPr>
          <w:rFonts w:asciiTheme="majorBidi" w:hAnsiTheme="majorBidi" w:cstheme="majorBidi"/>
          <w:lang w:val="en-US"/>
        </w:rPr>
        <w:t>. The key influence in this regard is the role of non-firms</w:t>
      </w:r>
      <w:r w:rsidR="00AE09AD">
        <w:rPr>
          <w:rFonts w:asciiTheme="majorBidi" w:hAnsiTheme="majorBidi" w:cstheme="majorBidi"/>
          <w:lang w:val="en-US"/>
        </w:rPr>
        <w:t>,</w:t>
      </w:r>
      <w:r w:rsidR="00F42F6D" w:rsidRPr="001E3A8F">
        <w:rPr>
          <w:rFonts w:asciiTheme="majorBidi" w:hAnsiTheme="majorBidi" w:cstheme="majorBidi"/>
          <w:lang w:val="en-US"/>
        </w:rPr>
        <w:t xml:space="preserve"> especially sector support organizations</w:t>
      </w:r>
      <w:r w:rsidR="00AE09AD">
        <w:rPr>
          <w:rFonts w:asciiTheme="majorBidi" w:hAnsiTheme="majorBidi" w:cstheme="majorBidi"/>
          <w:lang w:val="en-US"/>
        </w:rPr>
        <w:t>.</w:t>
      </w:r>
      <w:r w:rsidR="00F42F6D" w:rsidRPr="001E3A8F">
        <w:rPr>
          <w:rFonts w:asciiTheme="majorBidi" w:hAnsiTheme="majorBidi" w:cstheme="majorBidi"/>
          <w:lang w:val="en-US"/>
        </w:rPr>
        <w:t xml:space="preserve"> in facilitating access to</w:t>
      </w:r>
      <w:r w:rsidR="00AE09AD">
        <w:rPr>
          <w:rFonts w:asciiTheme="majorBidi" w:hAnsiTheme="majorBidi" w:cstheme="majorBidi"/>
          <w:lang w:val="en-US"/>
        </w:rPr>
        <w:t>,</w:t>
      </w:r>
      <w:r w:rsidR="00F42F6D" w:rsidRPr="001E3A8F">
        <w:rPr>
          <w:rFonts w:asciiTheme="majorBidi" w:hAnsiTheme="majorBidi" w:cstheme="majorBidi"/>
          <w:lang w:val="en-US"/>
        </w:rPr>
        <w:t xml:space="preserve"> and </w:t>
      </w:r>
      <w:r w:rsidR="00AE09AD">
        <w:rPr>
          <w:rFonts w:asciiTheme="majorBidi" w:hAnsiTheme="majorBidi" w:cstheme="majorBidi"/>
          <w:lang w:val="en-US"/>
        </w:rPr>
        <w:t xml:space="preserve">the </w:t>
      </w:r>
      <w:r w:rsidR="00F42F6D" w:rsidRPr="001E3A8F">
        <w:rPr>
          <w:rFonts w:asciiTheme="majorBidi" w:hAnsiTheme="majorBidi" w:cstheme="majorBidi"/>
          <w:lang w:val="en-US"/>
        </w:rPr>
        <w:t xml:space="preserve">adoption of this formal knowledge </w:t>
      </w:r>
      <w:r w:rsidR="00AE09AD">
        <w:rPr>
          <w:rFonts w:asciiTheme="majorBidi" w:hAnsiTheme="majorBidi" w:cstheme="majorBidi"/>
          <w:lang w:val="en-US"/>
        </w:rPr>
        <w:t>thus</w:t>
      </w:r>
      <w:r w:rsidR="00F42F6D" w:rsidRPr="001E3A8F">
        <w:rPr>
          <w:rFonts w:asciiTheme="majorBidi" w:hAnsiTheme="majorBidi" w:cstheme="majorBidi"/>
          <w:lang w:val="en-US"/>
        </w:rPr>
        <w:t xml:space="preserve"> help</w:t>
      </w:r>
      <w:r w:rsidR="00AE09AD">
        <w:rPr>
          <w:rFonts w:asciiTheme="majorBidi" w:hAnsiTheme="majorBidi" w:cstheme="majorBidi"/>
          <w:lang w:val="en-US"/>
        </w:rPr>
        <w:t>ing</w:t>
      </w:r>
      <w:r w:rsidR="00F42F6D" w:rsidRPr="001E3A8F">
        <w:rPr>
          <w:rFonts w:asciiTheme="majorBidi" w:hAnsiTheme="majorBidi" w:cstheme="majorBidi"/>
          <w:lang w:val="en-US"/>
        </w:rPr>
        <w:t xml:space="preserve"> firms free themselves from the technology and knowledge lock-in that is currently prevalent. Easy availability of new knowledge will also increase the likelihood of marble firms intera</w:t>
      </w:r>
      <w:r w:rsidR="00AE09AD">
        <w:rPr>
          <w:rFonts w:asciiTheme="majorBidi" w:hAnsiTheme="majorBidi" w:cstheme="majorBidi"/>
          <w:lang w:val="en-US"/>
        </w:rPr>
        <w:t xml:space="preserve">cting with this new knowledge. </w:t>
      </w:r>
    </w:p>
    <w:p w:rsidR="001E3A8F" w:rsidRPr="001E3A8F" w:rsidRDefault="001E3A8F" w:rsidP="00DB1095">
      <w:pPr>
        <w:rPr>
          <w:rFonts w:asciiTheme="majorBidi" w:hAnsiTheme="majorBidi" w:cstheme="majorBidi"/>
          <w:lang w:val="en-US"/>
        </w:rPr>
      </w:pPr>
    </w:p>
    <w:p w:rsidR="001E3A8F" w:rsidRPr="001E3A8F" w:rsidRDefault="001E3A8F" w:rsidP="00DB1095">
      <w:pPr>
        <w:rPr>
          <w:rFonts w:asciiTheme="majorBidi" w:hAnsiTheme="majorBidi" w:cstheme="majorBidi"/>
          <w:lang w:val="en-US"/>
        </w:rPr>
      </w:pPr>
      <w:r w:rsidRPr="001E3A8F">
        <w:rPr>
          <w:rFonts w:asciiTheme="majorBidi" w:hAnsiTheme="majorBidi" w:cstheme="majorBidi"/>
          <w:lang w:val="en-US"/>
        </w:rPr>
        <w:t xml:space="preserve">Demand connected with international markets (new markets) has the power to influence marble firms to innovate. However, identification of such demand has liabilities in terms of being susceptible to the support provided by non-firms (especially sector support organizations) that can help in identifying international markets (international customers), assessing their needs and serve as a ‘bridge’ between them and marble firms. Applying a ‘demand pull’ strategy is the key whereby multiple partners (firms and non-firms) ensure its implementation through a strong market orientation (underscored by a proactive engagement with international customers). As the firms start addressing the international demand through innovative products, the availability of these improved products also has the power to influence local and national customers. </w:t>
      </w:r>
      <w:r w:rsidR="0056766B">
        <w:rPr>
          <w:rFonts w:asciiTheme="majorBidi" w:hAnsiTheme="majorBidi" w:cstheme="majorBidi"/>
          <w:lang w:val="en-US"/>
        </w:rPr>
        <w:t>There is some evidence for this</w:t>
      </w:r>
      <w:r w:rsidRPr="001E3A8F">
        <w:rPr>
          <w:rFonts w:asciiTheme="majorBidi" w:hAnsiTheme="majorBidi" w:cstheme="majorBidi"/>
          <w:lang w:val="en-US"/>
        </w:rPr>
        <w:t xml:space="preserve"> stasis. Substitute products like ceramics are currently in greater demand compared to marble as they address the quality concerns of local/national customers better. Similarly, innovative marble products (with better quality, designs and finishing) from China are becoming popular in the local/national markets. This suggests the presence of latent demand that </w:t>
      </w:r>
      <w:r w:rsidR="0056766B">
        <w:rPr>
          <w:rFonts w:asciiTheme="majorBidi" w:hAnsiTheme="majorBidi" w:cstheme="majorBidi"/>
          <w:lang w:val="en-US"/>
        </w:rPr>
        <w:t>could potentially</w:t>
      </w:r>
      <w:r w:rsidRPr="001E3A8F">
        <w:rPr>
          <w:rFonts w:asciiTheme="majorBidi" w:hAnsiTheme="majorBidi" w:cstheme="majorBidi"/>
          <w:lang w:val="en-US"/>
        </w:rPr>
        <w:t xml:space="preserve"> lead to LT innovation in </w:t>
      </w:r>
      <w:proofErr w:type="spellStart"/>
      <w:r w:rsidRPr="001E3A8F">
        <w:rPr>
          <w:rFonts w:asciiTheme="majorBidi" w:hAnsiTheme="majorBidi" w:cstheme="majorBidi"/>
          <w:lang w:val="en-US"/>
        </w:rPr>
        <w:t>PeMaS</w:t>
      </w:r>
      <w:proofErr w:type="spellEnd"/>
      <w:r w:rsidRPr="001E3A8F">
        <w:rPr>
          <w:rFonts w:asciiTheme="majorBidi" w:hAnsiTheme="majorBidi" w:cstheme="majorBidi"/>
          <w:lang w:val="en-US"/>
        </w:rPr>
        <w:t xml:space="preserve"> and </w:t>
      </w:r>
      <w:proofErr w:type="spellStart"/>
      <w:r w:rsidRPr="001E3A8F">
        <w:rPr>
          <w:rFonts w:asciiTheme="majorBidi" w:hAnsiTheme="majorBidi" w:cstheme="majorBidi"/>
          <w:lang w:val="en-US"/>
        </w:rPr>
        <w:t>BuMaS</w:t>
      </w:r>
      <w:proofErr w:type="spellEnd"/>
      <w:r w:rsidRPr="001E3A8F">
        <w:rPr>
          <w:rFonts w:asciiTheme="majorBidi" w:hAnsiTheme="majorBidi" w:cstheme="majorBidi"/>
          <w:lang w:val="en-US"/>
        </w:rPr>
        <w:t xml:space="preserve">. </w:t>
      </w:r>
    </w:p>
    <w:p w:rsidR="001E3A8F" w:rsidRPr="001E3A8F" w:rsidRDefault="001E3A8F" w:rsidP="00DB1095">
      <w:pPr>
        <w:rPr>
          <w:rFonts w:asciiTheme="majorBidi" w:hAnsiTheme="majorBidi" w:cstheme="majorBidi"/>
          <w:lang w:val="en-US"/>
        </w:rPr>
      </w:pPr>
    </w:p>
    <w:p w:rsidR="001E3A8F" w:rsidRPr="001E3A8F" w:rsidRDefault="001E3A8F" w:rsidP="00DB1095">
      <w:pPr>
        <w:rPr>
          <w:rFonts w:asciiTheme="majorBidi" w:hAnsiTheme="majorBidi" w:cstheme="majorBidi"/>
          <w:lang w:val="en-US"/>
        </w:rPr>
      </w:pPr>
      <w:r w:rsidRPr="001E3A8F">
        <w:rPr>
          <w:rFonts w:asciiTheme="majorBidi" w:hAnsiTheme="majorBidi" w:cstheme="majorBidi"/>
          <w:lang w:val="en-US"/>
        </w:rPr>
        <w:t xml:space="preserve">. Formal institutions implemented across the board for all firms that encourage them to innovate or have an innovation objective (such as tax breaks and credit incentives for firms that install new equipment and/or produce new/improved products for new markets) have the power to influence </w:t>
      </w:r>
      <w:r w:rsidR="0056766B">
        <w:rPr>
          <w:rFonts w:asciiTheme="majorBidi" w:hAnsiTheme="majorBidi" w:cstheme="majorBidi"/>
          <w:lang w:val="en-US"/>
        </w:rPr>
        <w:t>LT</w:t>
      </w:r>
      <w:r w:rsidRPr="001E3A8F">
        <w:rPr>
          <w:rFonts w:asciiTheme="majorBidi" w:hAnsiTheme="majorBidi" w:cstheme="majorBidi"/>
          <w:lang w:val="en-US"/>
        </w:rPr>
        <w:t xml:space="preserve"> innovation. However, these formal institutions have liabilities in terms of being susceptible to the influence of the government and its concerned departments. These departments will need to ensure that policies and incentives offered with regards to innovation are implemented at the </w:t>
      </w:r>
      <w:proofErr w:type="spellStart"/>
      <w:r w:rsidRPr="001E3A8F">
        <w:rPr>
          <w:rFonts w:asciiTheme="majorBidi" w:hAnsiTheme="majorBidi" w:cstheme="majorBidi"/>
          <w:lang w:val="en-US"/>
        </w:rPr>
        <w:t>sectoral</w:t>
      </w:r>
      <w:proofErr w:type="spellEnd"/>
      <w:r w:rsidRPr="001E3A8F">
        <w:rPr>
          <w:rFonts w:asciiTheme="majorBidi" w:hAnsiTheme="majorBidi" w:cstheme="majorBidi"/>
          <w:lang w:val="en-US"/>
        </w:rPr>
        <w:t xml:space="preserve"> and regional level rather than remaining visible only at the national level. Implementation of formal institutions in this manner also has the power to influence cognitive institutions including marble firms’ trust over the authorities, strengthening of a sense of support by the government amongst firms and creation of role models (entrepreneurs and businesses who achieve greater success and profits by being innovative). Consequently, such cognitive institutions have the power to influence innovation amongst firms in </w:t>
      </w:r>
      <w:proofErr w:type="spellStart"/>
      <w:r w:rsidRPr="001E3A8F">
        <w:rPr>
          <w:rFonts w:asciiTheme="majorBidi" w:hAnsiTheme="majorBidi" w:cstheme="majorBidi"/>
          <w:lang w:val="en-US"/>
        </w:rPr>
        <w:t>PeMaS</w:t>
      </w:r>
      <w:proofErr w:type="spellEnd"/>
      <w:r w:rsidRPr="001E3A8F">
        <w:rPr>
          <w:rFonts w:asciiTheme="majorBidi" w:hAnsiTheme="majorBidi" w:cstheme="majorBidi"/>
          <w:lang w:val="en-US"/>
        </w:rPr>
        <w:t xml:space="preserve"> and </w:t>
      </w:r>
      <w:proofErr w:type="spellStart"/>
      <w:r w:rsidRPr="001E3A8F">
        <w:rPr>
          <w:rFonts w:asciiTheme="majorBidi" w:hAnsiTheme="majorBidi" w:cstheme="majorBidi"/>
          <w:lang w:val="en-US"/>
        </w:rPr>
        <w:t>BuMaS</w:t>
      </w:r>
      <w:proofErr w:type="spellEnd"/>
      <w:r w:rsidRPr="001E3A8F">
        <w:rPr>
          <w:rFonts w:asciiTheme="majorBidi" w:hAnsiTheme="majorBidi" w:cstheme="majorBidi"/>
          <w:lang w:val="en-US"/>
        </w:rPr>
        <w:t xml:space="preserve">. The relation between formal institutions and firms is contingent as the former influences the latter to innovate. A </w:t>
      </w:r>
      <w:r w:rsidRPr="001E3A8F">
        <w:rPr>
          <w:rFonts w:asciiTheme="majorBidi" w:hAnsiTheme="majorBidi" w:cstheme="majorBidi"/>
          <w:lang w:val="en-US"/>
        </w:rPr>
        <w:lastRenderedPageBreak/>
        <w:t>similar scenario is prevalent for the relation between cognitive institutions and firms and formal institutions and cognitive institutions.</w:t>
      </w:r>
    </w:p>
    <w:p w:rsidR="0056766B" w:rsidRDefault="0056766B" w:rsidP="00DB1095">
      <w:pPr>
        <w:rPr>
          <w:rFonts w:asciiTheme="majorBidi" w:hAnsiTheme="majorBidi" w:cstheme="majorBidi"/>
          <w:u w:val="single"/>
          <w:lang w:val="en-US"/>
        </w:rPr>
      </w:pPr>
    </w:p>
    <w:p w:rsidR="00391E63" w:rsidRDefault="000F6F6A" w:rsidP="00DB1095">
      <w:pPr>
        <w:rPr>
          <w:rFonts w:asciiTheme="majorBidi" w:hAnsiTheme="majorBidi" w:cstheme="majorBidi"/>
          <w:u w:val="single"/>
          <w:lang w:val="en-US"/>
        </w:rPr>
      </w:pPr>
      <w:r>
        <w:rPr>
          <w:rFonts w:asciiTheme="majorBidi" w:hAnsiTheme="majorBidi" w:cstheme="majorBidi"/>
          <w:u w:val="single"/>
          <w:lang w:val="en-US"/>
        </w:rPr>
        <w:t>Conclusion</w:t>
      </w:r>
    </w:p>
    <w:p w:rsidR="000F6F6A" w:rsidRDefault="00054034" w:rsidP="00DB1095">
      <w:pPr>
        <w:rPr>
          <w:rFonts w:asciiTheme="majorBidi" w:hAnsiTheme="majorBidi" w:cstheme="majorBidi"/>
          <w:lang w:val="en-US"/>
        </w:rPr>
      </w:pPr>
      <w:r>
        <w:rPr>
          <w:rFonts w:asciiTheme="majorBidi" w:hAnsiTheme="majorBidi" w:cstheme="majorBidi"/>
          <w:lang w:val="en-US"/>
        </w:rPr>
        <w:t xml:space="preserve">This distinctive study provides a great deal of insight into a hitherto poorly understood value creation system that has the potential to contribute to the development of a volatile and troubled region.  </w:t>
      </w:r>
      <w:r w:rsidR="002771DE">
        <w:rPr>
          <w:rFonts w:asciiTheme="majorBidi" w:hAnsiTheme="majorBidi" w:cstheme="majorBidi"/>
          <w:lang w:val="en-US"/>
        </w:rPr>
        <w:t xml:space="preserve">In succeeding in gathering and analyzing empirical data from this difficult to access region, we have achieved our research objectives 1 and 2: </w:t>
      </w:r>
    </w:p>
    <w:p w:rsidR="002771DE" w:rsidRDefault="002771DE" w:rsidP="00DB1095">
      <w:pPr>
        <w:rPr>
          <w:rFonts w:asciiTheme="majorBidi" w:hAnsiTheme="majorBidi" w:cstheme="majorBidi"/>
          <w:lang w:val="en-US"/>
        </w:rPr>
      </w:pPr>
    </w:p>
    <w:p w:rsidR="002771DE" w:rsidRDefault="002771DE" w:rsidP="00DB1095">
      <w:r>
        <w:t>RO1: To understand the phenomena of innovation and entrepreneurship within a low-technology sector (the marble industry in North-</w:t>
      </w:r>
      <w:proofErr w:type="gramStart"/>
      <w:r>
        <w:t>West  Pakistan</w:t>
      </w:r>
      <w:proofErr w:type="gramEnd"/>
    </w:p>
    <w:p w:rsidR="002771DE" w:rsidRDefault="002771DE" w:rsidP="00DB1095">
      <w:r>
        <w:t>RO2: To explain how a low-technology innovation value creation system exists in terms of its elements, key stakeholders and actors, and the interactions between them</w:t>
      </w:r>
    </w:p>
    <w:p w:rsidR="002771DE" w:rsidRDefault="002771DE" w:rsidP="00DB1095"/>
    <w:p w:rsidR="002771DE" w:rsidRDefault="002771DE" w:rsidP="00DB1095">
      <w:pPr>
        <w:rPr>
          <w:rFonts w:asciiTheme="majorBidi" w:hAnsiTheme="majorBidi" w:cstheme="majorBidi"/>
        </w:rPr>
      </w:pPr>
      <w:r>
        <w:t xml:space="preserve">Turning to RO3: </w:t>
      </w:r>
      <w:r w:rsidRPr="002771DE">
        <w:rPr>
          <w:i/>
          <w:iCs/>
        </w:rPr>
        <w:t>By studying and explaining the structure of the innovation value creation system, developing recommendations for improvement</w:t>
      </w:r>
      <w:r>
        <w:t>, i</w:t>
      </w:r>
      <w:r>
        <w:rPr>
          <w:rFonts w:asciiTheme="majorBidi" w:hAnsiTheme="majorBidi" w:cstheme="majorBidi"/>
          <w:lang w:val="en-US"/>
        </w:rPr>
        <w:t>t would be easy to focus on the negatives and the difficulties, rather than the opportunities for this industry.  Our study has overall contributed to the relatively small literature on LT innovation, demonstrating as Hirsch-</w:t>
      </w:r>
      <w:proofErr w:type="spellStart"/>
      <w:r>
        <w:rPr>
          <w:rFonts w:asciiTheme="majorBidi" w:hAnsiTheme="majorBidi" w:cstheme="majorBidi"/>
          <w:lang w:val="en-US"/>
        </w:rPr>
        <w:t>Kreinsen</w:t>
      </w:r>
      <w:proofErr w:type="spellEnd"/>
      <w:r>
        <w:rPr>
          <w:rFonts w:asciiTheme="majorBidi" w:hAnsiTheme="majorBidi" w:cstheme="majorBidi"/>
          <w:lang w:val="en-US"/>
        </w:rPr>
        <w:t xml:space="preserve"> (2008) suggested that LT innovation is not straightforward – it is systemic, with a multitude of interactions between a number of actors including individuals, firms and institutions.  By taking a systemic approach, we are able to support the development of recommendations for improvement:</w:t>
      </w:r>
    </w:p>
    <w:p w:rsidR="00054034" w:rsidRPr="002771DE" w:rsidRDefault="00054034" w:rsidP="00DB1095">
      <w:pPr>
        <w:rPr>
          <w:rFonts w:asciiTheme="majorBidi" w:hAnsiTheme="majorBidi" w:cstheme="majorBidi"/>
        </w:rPr>
      </w:pPr>
    </w:p>
    <w:p w:rsidR="00054034" w:rsidRPr="00054034" w:rsidRDefault="00054034" w:rsidP="00DB1095">
      <w:pPr>
        <w:pStyle w:val="ListParagraph"/>
        <w:numPr>
          <w:ilvl w:val="0"/>
          <w:numId w:val="23"/>
        </w:numPr>
        <w:rPr>
          <w:rFonts w:asciiTheme="majorBidi" w:hAnsiTheme="majorBidi" w:cstheme="majorBidi"/>
        </w:rPr>
      </w:pPr>
      <w:r w:rsidRPr="00054034">
        <w:rPr>
          <w:rFonts w:asciiTheme="majorBidi" w:hAnsiTheme="majorBidi" w:cstheme="majorBidi"/>
        </w:rPr>
        <w:t xml:space="preserve">Despite the apparent non-complex nature of products in an LT sector, </w:t>
      </w:r>
      <w:proofErr w:type="gramStart"/>
      <w:r w:rsidR="002771DE">
        <w:rPr>
          <w:rFonts w:asciiTheme="majorBidi" w:hAnsiTheme="majorBidi" w:cstheme="majorBidi"/>
        </w:rPr>
        <w:t xml:space="preserve">we </w:t>
      </w:r>
      <w:r w:rsidRPr="00054034">
        <w:rPr>
          <w:rFonts w:asciiTheme="majorBidi" w:hAnsiTheme="majorBidi" w:cstheme="majorBidi"/>
        </w:rPr>
        <w:t xml:space="preserve"> found</w:t>
      </w:r>
      <w:proofErr w:type="gramEnd"/>
      <w:r w:rsidRPr="00054034">
        <w:rPr>
          <w:rFonts w:asciiTheme="majorBidi" w:hAnsiTheme="majorBidi" w:cstheme="majorBidi"/>
        </w:rPr>
        <w:t xml:space="preserve"> that these products are a result of a two-phased (mining and processing) production process sequential in nature where technologies play a central role. It is important that future initiatives launched to encourage marble firms to innovate consider opportunities for innovation at every step of this two-phased production process. Both phases just like both subsectors need to be recognized as inseparable with new technologies playing a central role every step of the way unlike previous half-hearted government initiatives that focused on either the mining subsector or processing subsector or a few firms only.</w:t>
      </w:r>
    </w:p>
    <w:p w:rsidR="00054034" w:rsidRPr="00054034" w:rsidRDefault="00054034" w:rsidP="00DB1095">
      <w:pPr>
        <w:rPr>
          <w:rFonts w:asciiTheme="majorBidi" w:hAnsiTheme="majorBidi" w:cstheme="majorBidi"/>
        </w:rPr>
      </w:pPr>
    </w:p>
    <w:p w:rsidR="00054034" w:rsidRPr="00054034" w:rsidRDefault="002771DE" w:rsidP="00DB1095">
      <w:pPr>
        <w:pStyle w:val="ListParagraph"/>
        <w:numPr>
          <w:ilvl w:val="0"/>
          <w:numId w:val="23"/>
        </w:numPr>
        <w:rPr>
          <w:rFonts w:asciiTheme="majorBidi" w:hAnsiTheme="majorBidi" w:cstheme="majorBidi"/>
        </w:rPr>
      </w:pPr>
      <w:r>
        <w:rPr>
          <w:rFonts w:asciiTheme="majorBidi" w:hAnsiTheme="majorBidi" w:cstheme="majorBidi"/>
        </w:rPr>
        <w:t>We</w:t>
      </w:r>
      <w:r w:rsidR="00054034" w:rsidRPr="00054034">
        <w:rPr>
          <w:rFonts w:asciiTheme="majorBidi" w:hAnsiTheme="majorBidi" w:cstheme="majorBidi"/>
        </w:rPr>
        <w:t xml:space="preserve"> found that sector support organizations (especially SMEDA and PASDEC) play a weak role in the industry evident from their limited interactions with the firms and other non-firms. This is demonstrative of the low priority given by the government to improvement of the industry. There is a need for these organizations to take up a more proactive role and help link up marble firms with the international markets and customers (no evidence of any such initiative was found). Support needs to come from other non-firm groups like technology suppliers, middlemen/distributors and financial institutions which in turn also need government incentives. Only then firms will demonstrate a willingness to take risks and invest in technologies, knowledge and learning in order to address this international demand for better products. Presence of better quality marble products will also trigger new customer needs in the local and national markets once a better alternative to some of the existing substitute products like ceramics is offered.</w:t>
      </w:r>
    </w:p>
    <w:p w:rsidR="00054034" w:rsidRPr="00054034" w:rsidRDefault="00054034" w:rsidP="00DB1095">
      <w:pPr>
        <w:rPr>
          <w:rFonts w:asciiTheme="majorBidi" w:hAnsiTheme="majorBidi" w:cstheme="majorBidi"/>
        </w:rPr>
      </w:pPr>
    </w:p>
    <w:p w:rsidR="00054034" w:rsidRPr="00054034" w:rsidRDefault="00054034" w:rsidP="00DB1095">
      <w:pPr>
        <w:pStyle w:val="ListParagraph"/>
        <w:numPr>
          <w:ilvl w:val="0"/>
          <w:numId w:val="23"/>
        </w:numPr>
        <w:rPr>
          <w:rFonts w:asciiTheme="majorBidi" w:hAnsiTheme="majorBidi" w:cstheme="majorBidi"/>
        </w:rPr>
      </w:pPr>
      <w:r w:rsidRPr="00054034">
        <w:rPr>
          <w:rFonts w:asciiTheme="majorBidi" w:hAnsiTheme="majorBidi" w:cstheme="majorBidi"/>
        </w:rPr>
        <w:lastRenderedPageBreak/>
        <w:t>One outcome of this research was that marble firms’ focus on producing and selling products in the local markets has led to a ‘laid-back’ attitude amongst firm owners and managers. Firms continue to rely on the same outdated knowledge and technologies as was the case 20 – 30 years ago as this is all they see happening around them. Role-models need to be created from within the local people whereby individual businessmen take up innovation as a business activity and derive additional profits to serve as inspiration. This is in line with a strong local collectivist culture whereby imitation in terms of business activities is a strong driver.</w:t>
      </w:r>
    </w:p>
    <w:p w:rsidR="00054034" w:rsidRPr="00054034" w:rsidRDefault="00054034" w:rsidP="00DB1095">
      <w:pPr>
        <w:rPr>
          <w:rFonts w:asciiTheme="majorBidi" w:hAnsiTheme="majorBidi" w:cstheme="majorBidi"/>
        </w:rPr>
      </w:pPr>
    </w:p>
    <w:p w:rsidR="00054034" w:rsidRPr="00054034" w:rsidRDefault="00054034" w:rsidP="00DB1095">
      <w:pPr>
        <w:pStyle w:val="ListParagraph"/>
        <w:numPr>
          <w:ilvl w:val="0"/>
          <w:numId w:val="23"/>
        </w:numPr>
        <w:rPr>
          <w:rFonts w:asciiTheme="majorBidi" w:hAnsiTheme="majorBidi" w:cstheme="majorBidi"/>
        </w:rPr>
      </w:pPr>
      <w:r w:rsidRPr="00054034">
        <w:rPr>
          <w:rFonts w:asciiTheme="majorBidi" w:hAnsiTheme="majorBidi" w:cstheme="majorBidi"/>
        </w:rPr>
        <w:t>A fundamental problem identified in the marble industry is lack of innovation-specific institutions particularly regulative institutions, particularly with specific knowledge of the marble industry</w:t>
      </w:r>
      <w:proofErr w:type="gramStart"/>
      <w:r w:rsidRPr="00054034">
        <w:rPr>
          <w:rFonts w:asciiTheme="majorBidi" w:hAnsiTheme="majorBidi" w:cstheme="majorBidi"/>
        </w:rPr>
        <w:t>..</w:t>
      </w:r>
      <w:proofErr w:type="gramEnd"/>
      <w:r w:rsidRPr="00054034">
        <w:rPr>
          <w:rFonts w:asciiTheme="majorBidi" w:hAnsiTheme="majorBidi" w:cstheme="majorBidi"/>
        </w:rPr>
        <w:t xml:space="preserve"> Instead, inconsistent and poorly managed implementation of some regulative institutions in the past has </w:t>
      </w:r>
      <w:proofErr w:type="spellStart"/>
      <w:proofErr w:type="gramStart"/>
      <w:r w:rsidRPr="00054034">
        <w:rPr>
          <w:rFonts w:asciiTheme="majorBidi" w:hAnsiTheme="majorBidi" w:cstheme="majorBidi"/>
        </w:rPr>
        <w:t>lead</w:t>
      </w:r>
      <w:proofErr w:type="spellEnd"/>
      <w:r w:rsidRPr="00054034">
        <w:rPr>
          <w:rFonts w:asciiTheme="majorBidi" w:hAnsiTheme="majorBidi" w:cstheme="majorBidi"/>
        </w:rPr>
        <w:t xml:space="preserve">  to</w:t>
      </w:r>
      <w:proofErr w:type="gramEnd"/>
      <w:r w:rsidRPr="00054034">
        <w:rPr>
          <w:rFonts w:asciiTheme="majorBidi" w:hAnsiTheme="majorBidi" w:cstheme="majorBidi"/>
        </w:rPr>
        <w:t xml:space="preserve"> a sense of disadvantage, helplessness and exploitation as well as distrust of the government. Regulative institutions need to be revised by the government to include for example, tax breaks, reduced electricity tariffs, mining license concessions and subsidies on inputs. Only then will individuals and firms be convinced to take up LT innovation as a core business activity.</w:t>
      </w:r>
    </w:p>
    <w:p w:rsidR="000F6F6A" w:rsidRPr="000F6F6A" w:rsidRDefault="000F6F6A" w:rsidP="00DB1095">
      <w:pPr>
        <w:rPr>
          <w:rFonts w:asciiTheme="majorBidi" w:hAnsiTheme="majorBidi" w:cstheme="majorBidi"/>
          <w:lang w:val="en-US"/>
        </w:rPr>
      </w:pPr>
    </w:p>
    <w:p w:rsidR="00391E63" w:rsidRDefault="00F46FA4" w:rsidP="00DB1095">
      <w:pPr>
        <w:rPr>
          <w:rFonts w:asciiTheme="majorBidi" w:hAnsiTheme="majorBidi" w:cstheme="majorBidi"/>
          <w:lang w:val="en-US"/>
        </w:rPr>
      </w:pPr>
      <w:r>
        <w:rPr>
          <w:rFonts w:asciiTheme="majorBidi" w:hAnsiTheme="majorBidi" w:cstheme="majorBidi"/>
          <w:lang w:val="en-US"/>
        </w:rPr>
        <w:t>Of course, further research needs to be carried out.  Areas that we have identified include:</w:t>
      </w:r>
    </w:p>
    <w:p w:rsidR="00F46FA4" w:rsidRDefault="00F46FA4" w:rsidP="00DB1095">
      <w:pPr>
        <w:pStyle w:val="ListParagraph"/>
        <w:numPr>
          <w:ilvl w:val="0"/>
          <w:numId w:val="24"/>
        </w:numPr>
        <w:rPr>
          <w:rFonts w:asciiTheme="majorBidi" w:hAnsiTheme="majorBidi" w:cstheme="majorBidi"/>
          <w:lang w:val="en-US"/>
        </w:rPr>
      </w:pPr>
      <w:r>
        <w:rPr>
          <w:rFonts w:asciiTheme="majorBidi" w:hAnsiTheme="majorBidi" w:cstheme="majorBidi"/>
          <w:lang w:val="en-US"/>
        </w:rPr>
        <w:t>A deeper study of the dynamics and interactions within this value creation system, to further theoretical understanding of LT innovation systems</w:t>
      </w:r>
    </w:p>
    <w:p w:rsidR="00F46FA4" w:rsidRDefault="00F46FA4" w:rsidP="00DB1095">
      <w:pPr>
        <w:pStyle w:val="ListParagraph"/>
        <w:numPr>
          <w:ilvl w:val="0"/>
          <w:numId w:val="24"/>
        </w:numPr>
        <w:rPr>
          <w:rFonts w:asciiTheme="majorBidi" w:hAnsiTheme="majorBidi" w:cstheme="majorBidi"/>
          <w:lang w:val="en-US"/>
        </w:rPr>
      </w:pPr>
      <w:r>
        <w:rPr>
          <w:rFonts w:asciiTheme="majorBidi" w:hAnsiTheme="majorBidi" w:cstheme="majorBidi"/>
          <w:lang w:val="en-US"/>
        </w:rPr>
        <w:t>A fuller exposition of the learning and knowledge processes, to make recommendations in regard to education and training providers.</w:t>
      </w:r>
    </w:p>
    <w:p w:rsidR="00F46FA4" w:rsidRPr="00F46FA4" w:rsidRDefault="00F46FA4" w:rsidP="00DB1095">
      <w:pPr>
        <w:pStyle w:val="ListParagraph"/>
        <w:numPr>
          <w:ilvl w:val="0"/>
          <w:numId w:val="24"/>
        </w:numPr>
        <w:rPr>
          <w:rFonts w:asciiTheme="majorBidi" w:hAnsiTheme="majorBidi" w:cstheme="majorBidi"/>
          <w:lang w:val="en-US"/>
        </w:rPr>
      </w:pPr>
      <w:r>
        <w:rPr>
          <w:rFonts w:asciiTheme="majorBidi" w:hAnsiTheme="majorBidi" w:cstheme="majorBidi"/>
          <w:lang w:val="en-US"/>
        </w:rPr>
        <w:t>A further consideration of the nature of entrepreneurial agency in this complex context, to deepen understanding of issues of identity, discourse and culture.</w:t>
      </w:r>
    </w:p>
    <w:p w:rsidR="00380680" w:rsidRDefault="00380680" w:rsidP="00DB1095">
      <w:pPr>
        <w:rPr>
          <w:rFonts w:asciiTheme="majorBidi" w:hAnsiTheme="majorBidi" w:cstheme="majorBidi"/>
          <w:u w:val="single"/>
          <w:lang w:val="en-US"/>
        </w:rPr>
      </w:pPr>
    </w:p>
    <w:p w:rsidR="00380680" w:rsidRDefault="00380680" w:rsidP="00DB1095">
      <w:pPr>
        <w:rPr>
          <w:rFonts w:asciiTheme="majorBidi" w:hAnsiTheme="majorBidi" w:cstheme="majorBidi"/>
          <w:u w:val="single"/>
          <w:lang w:val="en-US"/>
        </w:rPr>
      </w:pPr>
    </w:p>
    <w:p w:rsidR="00D131AE" w:rsidRDefault="00D131AE" w:rsidP="00DB1095">
      <w:pPr>
        <w:rPr>
          <w:rFonts w:asciiTheme="majorBidi" w:hAnsiTheme="majorBidi" w:cstheme="majorBidi"/>
          <w:u w:val="single"/>
          <w:lang w:val="en-US"/>
        </w:rPr>
      </w:pPr>
      <w:r>
        <w:rPr>
          <w:rFonts w:asciiTheme="majorBidi" w:hAnsiTheme="majorBidi" w:cstheme="majorBidi"/>
          <w:u w:val="single"/>
          <w:lang w:val="en-US"/>
        </w:rPr>
        <w:br w:type="page"/>
      </w:r>
    </w:p>
    <w:p w:rsidR="001F05B4" w:rsidRDefault="001F05B4" w:rsidP="00DB1095">
      <w:pPr>
        <w:rPr>
          <w:rFonts w:asciiTheme="majorBidi" w:hAnsiTheme="majorBidi" w:cstheme="majorBidi"/>
          <w:u w:val="single"/>
          <w:lang w:val="en-US"/>
        </w:rPr>
      </w:pPr>
      <w:r w:rsidRPr="001F05B4">
        <w:rPr>
          <w:rFonts w:asciiTheme="majorBidi" w:hAnsiTheme="majorBidi" w:cstheme="majorBidi"/>
          <w:u w:val="single"/>
          <w:lang w:val="en-US"/>
        </w:rPr>
        <w:lastRenderedPageBreak/>
        <w:t>References</w:t>
      </w:r>
    </w:p>
    <w:p w:rsidR="00375E9D" w:rsidRDefault="00375E9D" w:rsidP="00DB1095">
      <w:pPr>
        <w:ind w:firstLine="567"/>
        <w:rPr>
          <w:rFonts w:asciiTheme="majorBidi" w:hAnsiTheme="majorBidi" w:cstheme="majorBidi"/>
          <w:lang w:val="en-US"/>
        </w:rPr>
      </w:pPr>
      <w:proofErr w:type="gramStart"/>
      <w:r w:rsidRPr="00375E9D">
        <w:rPr>
          <w:rFonts w:asciiTheme="majorBidi" w:hAnsiTheme="majorBidi" w:cstheme="majorBidi"/>
          <w:lang w:val="en-US"/>
        </w:rPr>
        <w:t>Bender, G. (2004).</w:t>
      </w:r>
      <w:proofErr w:type="gramEnd"/>
      <w:r w:rsidRPr="00375E9D">
        <w:rPr>
          <w:rFonts w:asciiTheme="majorBidi" w:hAnsiTheme="majorBidi" w:cstheme="majorBidi"/>
          <w:lang w:val="en-US"/>
        </w:rPr>
        <w:t xml:space="preserve"> </w:t>
      </w:r>
      <w:proofErr w:type="gramStart"/>
      <w:r w:rsidRPr="00375E9D">
        <w:rPr>
          <w:rFonts w:asciiTheme="majorBidi" w:hAnsiTheme="majorBidi" w:cstheme="majorBidi"/>
          <w:lang w:val="en-US"/>
        </w:rPr>
        <w:t>Innovation in low-tech - considerations based on a few case studies in eleven European countries.</w:t>
      </w:r>
      <w:proofErr w:type="gramEnd"/>
      <w:r w:rsidRPr="00375E9D">
        <w:rPr>
          <w:rFonts w:asciiTheme="majorBidi" w:hAnsiTheme="majorBidi" w:cstheme="majorBidi"/>
          <w:lang w:val="en-US"/>
        </w:rPr>
        <w:t xml:space="preserve"> </w:t>
      </w:r>
      <w:proofErr w:type="gramStart"/>
      <w:r w:rsidRPr="00375E9D">
        <w:rPr>
          <w:rFonts w:asciiTheme="majorBidi" w:hAnsiTheme="majorBidi" w:cstheme="majorBidi"/>
          <w:lang w:val="en-US"/>
        </w:rPr>
        <w:t xml:space="preserve">European Commission Framework </w:t>
      </w:r>
      <w:proofErr w:type="spellStart"/>
      <w:r w:rsidRPr="00375E9D">
        <w:rPr>
          <w:rFonts w:asciiTheme="majorBidi" w:hAnsiTheme="majorBidi" w:cstheme="majorBidi"/>
          <w:lang w:val="en-US"/>
        </w:rPr>
        <w:t>Programme</w:t>
      </w:r>
      <w:proofErr w:type="spellEnd"/>
      <w:r w:rsidRPr="00375E9D">
        <w:rPr>
          <w:rFonts w:asciiTheme="majorBidi" w:hAnsiTheme="majorBidi" w:cstheme="majorBidi"/>
          <w:lang w:val="en-US"/>
        </w:rPr>
        <w:t>.</w:t>
      </w:r>
      <w:proofErr w:type="gramEnd"/>
    </w:p>
    <w:p w:rsidR="004849A6" w:rsidRDefault="004849A6" w:rsidP="00DB1095">
      <w:pPr>
        <w:ind w:firstLine="567"/>
        <w:rPr>
          <w:rFonts w:asciiTheme="majorBidi" w:hAnsiTheme="majorBidi" w:cstheme="majorBidi"/>
          <w:lang w:val="en-US"/>
        </w:rPr>
      </w:pPr>
      <w:proofErr w:type="spellStart"/>
      <w:proofErr w:type="gramStart"/>
      <w:r w:rsidRPr="004849A6">
        <w:rPr>
          <w:rFonts w:asciiTheme="majorBidi" w:hAnsiTheme="majorBidi" w:cstheme="majorBidi"/>
          <w:lang w:val="en-US"/>
        </w:rPr>
        <w:t>Blanes</w:t>
      </w:r>
      <w:proofErr w:type="spellEnd"/>
      <w:r w:rsidRPr="004849A6">
        <w:rPr>
          <w:rFonts w:asciiTheme="majorBidi" w:hAnsiTheme="majorBidi" w:cstheme="majorBidi"/>
          <w:lang w:val="en-US"/>
        </w:rPr>
        <w:t xml:space="preserve">, J.V. and </w:t>
      </w:r>
      <w:r w:rsidR="0004738B">
        <w:rPr>
          <w:rFonts w:asciiTheme="majorBidi" w:hAnsiTheme="majorBidi" w:cstheme="majorBidi"/>
          <w:lang w:val="en-US"/>
        </w:rPr>
        <w:t xml:space="preserve">I. </w:t>
      </w:r>
      <w:proofErr w:type="spellStart"/>
      <w:r w:rsidR="0004738B">
        <w:rPr>
          <w:rFonts w:asciiTheme="majorBidi" w:hAnsiTheme="majorBidi" w:cstheme="majorBidi"/>
          <w:lang w:val="en-US"/>
        </w:rPr>
        <w:t>Busom</w:t>
      </w:r>
      <w:proofErr w:type="spellEnd"/>
      <w:r w:rsidR="0004738B">
        <w:rPr>
          <w:rFonts w:asciiTheme="majorBidi" w:hAnsiTheme="majorBidi" w:cstheme="majorBidi"/>
          <w:lang w:val="en-US"/>
        </w:rPr>
        <w:t>.</w:t>
      </w:r>
      <w:proofErr w:type="gramEnd"/>
      <w:r w:rsidR="0004738B">
        <w:rPr>
          <w:rFonts w:asciiTheme="majorBidi" w:hAnsiTheme="majorBidi" w:cstheme="majorBidi"/>
          <w:lang w:val="en-US"/>
        </w:rPr>
        <w:t xml:space="preserve"> 2004</w:t>
      </w:r>
      <w:r w:rsidRPr="004849A6">
        <w:rPr>
          <w:rFonts w:asciiTheme="majorBidi" w:hAnsiTheme="majorBidi" w:cstheme="majorBidi"/>
          <w:lang w:val="en-US"/>
        </w:rPr>
        <w:t xml:space="preserve">. </w:t>
      </w:r>
      <w:r w:rsidR="0004738B">
        <w:rPr>
          <w:rFonts w:asciiTheme="majorBidi" w:hAnsiTheme="majorBidi" w:cstheme="majorBidi"/>
          <w:lang w:val="en-US"/>
        </w:rPr>
        <w:t>“</w:t>
      </w:r>
      <w:r w:rsidRPr="004849A6">
        <w:rPr>
          <w:rFonts w:asciiTheme="majorBidi" w:hAnsiTheme="majorBidi" w:cstheme="majorBidi"/>
          <w:lang w:val="en-US"/>
        </w:rPr>
        <w:t xml:space="preserve">Who participates in R&amp;D subsidy programs? </w:t>
      </w:r>
      <w:proofErr w:type="gramStart"/>
      <w:r w:rsidRPr="004849A6">
        <w:rPr>
          <w:rFonts w:asciiTheme="majorBidi" w:hAnsiTheme="majorBidi" w:cstheme="majorBidi"/>
          <w:lang w:val="en-US"/>
        </w:rPr>
        <w:t>The case of Spanish manufacturing firms</w:t>
      </w:r>
      <w:r w:rsidR="0004738B">
        <w:rPr>
          <w:rFonts w:asciiTheme="majorBidi" w:hAnsiTheme="majorBidi" w:cstheme="majorBidi"/>
          <w:lang w:val="en-US"/>
        </w:rPr>
        <w:t>”</w:t>
      </w:r>
      <w:r w:rsidRPr="004849A6">
        <w:rPr>
          <w:rFonts w:asciiTheme="majorBidi" w:hAnsiTheme="majorBidi" w:cstheme="majorBidi"/>
          <w:lang w:val="en-US"/>
        </w:rPr>
        <w:t>.</w:t>
      </w:r>
      <w:proofErr w:type="gramEnd"/>
      <w:r w:rsidRPr="004849A6">
        <w:rPr>
          <w:rFonts w:asciiTheme="majorBidi" w:hAnsiTheme="majorBidi" w:cstheme="majorBidi"/>
          <w:lang w:val="en-US"/>
        </w:rPr>
        <w:t xml:space="preserve"> </w:t>
      </w:r>
      <w:r w:rsidRPr="0004738B">
        <w:rPr>
          <w:rFonts w:asciiTheme="majorBidi" w:hAnsiTheme="majorBidi" w:cstheme="majorBidi"/>
          <w:i/>
          <w:iCs/>
          <w:lang w:val="en-US"/>
        </w:rPr>
        <w:t>Research Policy</w:t>
      </w:r>
      <w:r w:rsidR="0004738B">
        <w:rPr>
          <w:rFonts w:asciiTheme="majorBidi" w:hAnsiTheme="majorBidi" w:cstheme="majorBidi"/>
          <w:lang w:val="en-US"/>
        </w:rPr>
        <w:t xml:space="preserve"> 33:</w:t>
      </w:r>
      <w:r w:rsidRPr="004849A6">
        <w:rPr>
          <w:rFonts w:asciiTheme="majorBidi" w:hAnsiTheme="majorBidi" w:cstheme="majorBidi"/>
          <w:lang w:val="en-US"/>
        </w:rPr>
        <w:t xml:space="preserve"> 1459-1476.</w:t>
      </w:r>
    </w:p>
    <w:p w:rsidR="00375E9D" w:rsidRDefault="00375E9D" w:rsidP="00DB1095">
      <w:pPr>
        <w:ind w:firstLine="567"/>
        <w:rPr>
          <w:rFonts w:asciiTheme="majorBidi" w:hAnsiTheme="majorBidi" w:cstheme="majorBidi"/>
          <w:lang w:val="en-US"/>
        </w:rPr>
      </w:pPr>
      <w:proofErr w:type="gramStart"/>
      <w:r w:rsidRPr="00375E9D">
        <w:rPr>
          <w:rFonts w:asciiTheme="majorBidi" w:hAnsiTheme="majorBidi" w:cstheme="majorBidi"/>
          <w:lang w:val="en-US"/>
        </w:rPr>
        <w:t xml:space="preserve">De Jong, J. and </w:t>
      </w:r>
      <w:r w:rsidR="0004738B">
        <w:rPr>
          <w:rFonts w:asciiTheme="majorBidi" w:hAnsiTheme="majorBidi" w:cstheme="majorBidi"/>
          <w:lang w:val="en-US"/>
        </w:rPr>
        <w:t xml:space="preserve">O. </w:t>
      </w:r>
      <w:proofErr w:type="spellStart"/>
      <w:r w:rsidR="0004738B">
        <w:rPr>
          <w:rFonts w:asciiTheme="majorBidi" w:hAnsiTheme="majorBidi" w:cstheme="majorBidi"/>
          <w:lang w:val="en-US"/>
        </w:rPr>
        <w:t>Marsili</w:t>
      </w:r>
      <w:proofErr w:type="spellEnd"/>
      <w:r w:rsidR="0004738B">
        <w:rPr>
          <w:rFonts w:asciiTheme="majorBidi" w:hAnsiTheme="majorBidi" w:cstheme="majorBidi"/>
          <w:lang w:val="en-US"/>
        </w:rPr>
        <w:t>.</w:t>
      </w:r>
      <w:proofErr w:type="gramEnd"/>
      <w:r w:rsidR="0004738B">
        <w:rPr>
          <w:rFonts w:asciiTheme="majorBidi" w:hAnsiTheme="majorBidi" w:cstheme="majorBidi"/>
          <w:lang w:val="en-US"/>
        </w:rPr>
        <w:t xml:space="preserve"> 2006</w:t>
      </w:r>
      <w:r w:rsidRPr="00375E9D">
        <w:rPr>
          <w:rFonts w:asciiTheme="majorBidi" w:hAnsiTheme="majorBidi" w:cstheme="majorBidi"/>
          <w:lang w:val="en-US"/>
        </w:rPr>
        <w:t xml:space="preserve">. </w:t>
      </w:r>
      <w:r w:rsidR="0004738B">
        <w:rPr>
          <w:rFonts w:asciiTheme="majorBidi" w:hAnsiTheme="majorBidi" w:cstheme="majorBidi"/>
          <w:lang w:val="en-US"/>
        </w:rPr>
        <w:t>“</w:t>
      </w:r>
      <w:r w:rsidRPr="00375E9D">
        <w:rPr>
          <w:rFonts w:asciiTheme="majorBidi" w:hAnsiTheme="majorBidi" w:cstheme="majorBidi"/>
          <w:lang w:val="en-US"/>
        </w:rPr>
        <w:t xml:space="preserve">The fruit flies of innovations: </w:t>
      </w:r>
      <w:proofErr w:type="gramStart"/>
      <w:r w:rsidRPr="00375E9D">
        <w:rPr>
          <w:rFonts w:asciiTheme="majorBidi" w:hAnsiTheme="majorBidi" w:cstheme="majorBidi"/>
          <w:lang w:val="en-US"/>
        </w:rPr>
        <w:t>A taxonomy</w:t>
      </w:r>
      <w:proofErr w:type="gramEnd"/>
      <w:r w:rsidRPr="00375E9D">
        <w:rPr>
          <w:rFonts w:asciiTheme="majorBidi" w:hAnsiTheme="majorBidi" w:cstheme="majorBidi"/>
          <w:lang w:val="en-US"/>
        </w:rPr>
        <w:t xml:space="preserve"> of innovative small firms</w:t>
      </w:r>
      <w:r w:rsidR="0004738B">
        <w:rPr>
          <w:rFonts w:asciiTheme="majorBidi" w:hAnsiTheme="majorBidi" w:cstheme="majorBidi"/>
          <w:lang w:val="en-US"/>
        </w:rPr>
        <w:t>”</w:t>
      </w:r>
      <w:r w:rsidRPr="00375E9D">
        <w:rPr>
          <w:rFonts w:asciiTheme="majorBidi" w:hAnsiTheme="majorBidi" w:cstheme="majorBidi"/>
          <w:lang w:val="en-US"/>
        </w:rPr>
        <w:t xml:space="preserve">. </w:t>
      </w:r>
      <w:r w:rsidRPr="0004738B">
        <w:rPr>
          <w:rFonts w:asciiTheme="majorBidi" w:hAnsiTheme="majorBidi" w:cstheme="majorBidi"/>
          <w:i/>
          <w:iCs/>
          <w:lang w:val="en-US"/>
        </w:rPr>
        <w:t>Research Policy</w:t>
      </w:r>
      <w:r w:rsidR="0004738B">
        <w:rPr>
          <w:rFonts w:asciiTheme="majorBidi" w:hAnsiTheme="majorBidi" w:cstheme="majorBidi"/>
          <w:lang w:val="en-US"/>
        </w:rPr>
        <w:t xml:space="preserve"> 35:</w:t>
      </w:r>
      <w:r w:rsidRPr="00375E9D">
        <w:rPr>
          <w:rFonts w:asciiTheme="majorBidi" w:hAnsiTheme="majorBidi" w:cstheme="majorBidi"/>
          <w:lang w:val="en-US"/>
        </w:rPr>
        <w:t xml:space="preserve"> 213-229.</w:t>
      </w:r>
    </w:p>
    <w:p w:rsidR="004849A6" w:rsidRDefault="004849A6" w:rsidP="00DB1095">
      <w:pPr>
        <w:ind w:firstLine="567"/>
        <w:rPr>
          <w:rFonts w:asciiTheme="majorBidi" w:hAnsiTheme="majorBidi" w:cstheme="majorBidi"/>
          <w:lang w:val="en-US"/>
        </w:rPr>
      </w:pPr>
      <w:proofErr w:type="spellStart"/>
      <w:proofErr w:type="gramStart"/>
      <w:r w:rsidRPr="004849A6">
        <w:rPr>
          <w:rFonts w:asciiTheme="majorBidi" w:hAnsiTheme="majorBidi" w:cstheme="majorBidi"/>
          <w:lang w:val="en-US"/>
        </w:rPr>
        <w:t>Duguet</w:t>
      </w:r>
      <w:proofErr w:type="spellEnd"/>
      <w:r w:rsidRPr="004849A6">
        <w:rPr>
          <w:rFonts w:asciiTheme="majorBidi" w:hAnsiTheme="majorBidi" w:cstheme="majorBidi"/>
          <w:lang w:val="en-US"/>
        </w:rPr>
        <w:t xml:space="preserve">, E. </w:t>
      </w:r>
      <w:r w:rsidR="0004738B">
        <w:rPr>
          <w:rFonts w:asciiTheme="majorBidi" w:hAnsiTheme="majorBidi" w:cstheme="majorBidi"/>
          <w:lang w:val="en-US"/>
        </w:rPr>
        <w:t>2006</w:t>
      </w:r>
      <w:r w:rsidRPr="004849A6">
        <w:rPr>
          <w:rFonts w:asciiTheme="majorBidi" w:hAnsiTheme="majorBidi" w:cstheme="majorBidi"/>
          <w:lang w:val="en-US"/>
        </w:rPr>
        <w:t>.</w:t>
      </w:r>
      <w:proofErr w:type="gramEnd"/>
      <w:r w:rsidRPr="004849A6">
        <w:rPr>
          <w:rFonts w:asciiTheme="majorBidi" w:hAnsiTheme="majorBidi" w:cstheme="majorBidi"/>
          <w:lang w:val="en-US"/>
        </w:rPr>
        <w:t xml:space="preserve"> </w:t>
      </w:r>
      <w:r w:rsidR="0004738B">
        <w:rPr>
          <w:rFonts w:asciiTheme="majorBidi" w:hAnsiTheme="majorBidi" w:cstheme="majorBidi"/>
          <w:lang w:val="en-US"/>
        </w:rPr>
        <w:t>“</w:t>
      </w:r>
      <w:r w:rsidRPr="004849A6">
        <w:rPr>
          <w:rFonts w:asciiTheme="majorBidi" w:hAnsiTheme="majorBidi" w:cstheme="majorBidi"/>
          <w:lang w:val="en-US"/>
        </w:rPr>
        <w:t>Innovation height, spillovers and TFP growth at the firm level: evidence from French manufacturing</w:t>
      </w:r>
      <w:r w:rsidR="0004738B">
        <w:rPr>
          <w:rFonts w:asciiTheme="majorBidi" w:hAnsiTheme="majorBidi" w:cstheme="majorBidi"/>
          <w:lang w:val="en-US"/>
        </w:rPr>
        <w:t>”</w:t>
      </w:r>
      <w:r w:rsidRPr="004849A6">
        <w:rPr>
          <w:rFonts w:asciiTheme="majorBidi" w:hAnsiTheme="majorBidi" w:cstheme="majorBidi"/>
          <w:lang w:val="en-US"/>
        </w:rPr>
        <w:t xml:space="preserve">. </w:t>
      </w:r>
      <w:r w:rsidRPr="0004738B">
        <w:rPr>
          <w:rFonts w:asciiTheme="majorBidi" w:hAnsiTheme="majorBidi" w:cstheme="majorBidi"/>
          <w:i/>
          <w:iCs/>
          <w:lang w:val="en-US"/>
        </w:rPr>
        <w:t>Economics of Innovation and New Technology</w:t>
      </w:r>
      <w:r w:rsidR="0004738B">
        <w:rPr>
          <w:rFonts w:asciiTheme="majorBidi" w:hAnsiTheme="majorBidi" w:cstheme="majorBidi"/>
          <w:lang w:val="en-US"/>
        </w:rPr>
        <w:t xml:space="preserve"> 15:</w:t>
      </w:r>
      <w:r w:rsidRPr="004849A6">
        <w:rPr>
          <w:rFonts w:asciiTheme="majorBidi" w:hAnsiTheme="majorBidi" w:cstheme="majorBidi"/>
          <w:lang w:val="en-US"/>
        </w:rPr>
        <w:t xml:space="preserve"> 415-442.</w:t>
      </w:r>
    </w:p>
    <w:p w:rsidR="0065502B" w:rsidRDefault="0004738B" w:rsidP="00DB1095">
      <w:pPr>
        <w:ind w:firstLine="567"/>
        <w:rPr>
          <w:rFonts w:asciiTheme="majorBidi" w:hAnsiTheme="majorBidi" w:cstheme="majorBidi"/>
          <w:lang w:val="en-US"/>
        </w:rPr>
      </w:pPr>
      <w:proofErr w:type="gramStart"/>
      <w:r>
        <w:rPr>
          <w:rFonts w:asciiTheme="majorBidi" w:hAnsiTheme="majorBidi" w:cstheme="majorBidi"/>
          <w:lang w:val="en-US"/>
        </w:rPr>
        <w:t>Evers, N. 2011.</w:t>
      </w:r>
      <w:proofErr w:type="gramEnd"/>
      <w:r w:rsidR="0065502B">
        <w:rPr>
          <w:rFonts w:asciiTheme="majorBidi" w:hAnsiTheme="majorBidi" w:cstheme="majorBidi"/>
          <w:lang w:val="en-US"/>
        </w:rPr>
        <w:t xml:space="preserve"> </w:t>
      </w:r>
      <w:r>
        <w:rPr>
          <w:rFonts w:asciiTheme="majorBidi" w:hAnsiTheme="majorBidi" w:cstheme="majorBidi"/>
          <w:lang w:val="en-US"/>
        </w:rPr>
        <w:t>“</w:t>
      </w:r>
      <w:r w:rsidR="0065502B" w:rsidRPr="008B4532">
        <w:rPr>
          <w:rFonts w:asciiTheme="majorBidi" w:hAnsiTheme="majorBidi" w:cstheme="majorBidi"/>
          <w:lang w:val="en-US"/>
        </w:rPr>
        <w:t>International new ventures in “low tech” sectors: a dynamic capabilities perspective</w:t>
      </w:r>
      <w:r>
        <w:rPr>
          <w:rFonts w:asciiTheme="majorBidi" w:hAnsiTheme="majorBidi" w:cstheme="majorBidi"/>
          <w:lang w:val="en-US"/>
        </w:rPr>
        <w:t>.”</w:t>
      </w:r>
      <w:r w:rsidR="0065502B">
        <w:rPr>
          <w:rFonts w:asciiTheme="majorBidi" w:hAnsiTheme="majorBidi" w:cstheme="majorBidi"/>
          <w:lang w:val="en-US"/>
        </w:rPr>
        <w:t xml:space="preserve"> </w:t>
      </w:r>
      <w:r w:rsidR="0065502B" w:rsidRPr="008B4532">
        <w:rPr>
          <w:rFonts w:asciiTheme="majorBidi" w:hAnsiTheme="majorBidi" w:cstheme="majorBidi"/>
          <w:i/>
          <w:iCs/>
          <w:lang w:val="en-US"/>
        </w:rPr>
        <w:t>Journal of Small Business and Enterprise Development</w:t>
      </w:r>
      <w:r>
        <w:rPr>
          <w:rFonts w:asciiTheme="majorBidi" w:hAnsiTheme="majorBidi" w:cstheme="majorBidi"/>
          <w:lang w:val="en-US"/>
        </w:rPr>
        <w:t xml:space="preserve"> </w:t>
      </w:r>
      <w:r w:rsidR="0065502B" w:rsidRPr="008B4532">
        <w:rPr>
          <w:rFonts w:asciiTheme="majorBidi" w:hAnsiTheme="majorBidi" w:cstheme="majorBidi"/>
          <w:lang w:val="en-US"/>
        </w:rPr>
        <w:t>18</w:t>
      </w:r>
      <w:r>
        <w:rPr>
          <w:rFonts w:asciiTheme="majorBidi" w:hAnsiTheme="majorBidi" w:cstheme="majorBidi"/>
          <w:lang w:val="en-US"/>
        </w:rPr>
        <w:t>(</w:t>
      </w:r>
      <w:r w:rsidR="0065502B" w:rsidRPr="008B4532">
        <w:rPr>
          <w:rFonts w:asciiTheme="majorBidi" w:hAnsiTheme="majorBidi" w:cstheme="majorBidi"/>
          <w:lang w:val="en-US"/>
        </w:rPr>
        <w:t>3</w:t>
      </w:r>
      <w:r>
        <w:rPr>
          <w:rFonts w:asciiTheme="majorBidi" w:hAnsiTheme="majorBidi" w:cstheme="majorBidi"/>
          <w:lang w:val="en-US"/>
        </w:rPr>
        <w:t xml:space="preserve">): </w:t>
      </w:r>
      <w:r w:rsidR="0065502B" w:rsidRPr="008B4532">
        <w:rPr>
          <w:rFonts w:asciiTheme="majorBidi" w:hAnsiTheme="majorBidi" w:cstheme="majorBidi"/>
          <w:lang w:val="en-US"/>
        </w:rPr>
        <w:t xml:space="preserve">502 </w:t>
      </w:r>
      <w:r w:rsidR="0065502B">
        <w:rPr>
          <w:rFonts w:asciiTheme="majorBidi" w:hAnsiTheme="majorBidi" w:cstheme="majorBidi"/>
          <w:lang w:val="en-US"/>
        </w:rPr>
        <w:t>–</w:t>
      </w:r>
      <w:r w:rsidR="0065502B" w:rsidRPr="008B4532">
        <w:rPr>
          <w:rFonts w:asciiTheme="majorBidi" w:hAnsiTheme="majorBidi" w:cstheme="majorBidi"/>
          <w:lang w:val="en-US"/>
        </w:rPr>
        <w:t xml:space="preserve"> 528</w:t>
      </w:r>
      <w:r>
        <w:rPr>
          <w:rFonts w:asciiTheme="majorBidi" w:hAnsiTheme="majorBidi" w:cstheme="majorBidi"/>
          <w:lang w:val="en-US"/>
        </w:rPr>
        <w:t>.</w:t>
      </w:r>
    </w:p>
    <w:p w:rsidR="0065502B" w:rsidRPr="0065502B" w:rsidRDefault="0004738B" w:rsidP="00DB1095">
      <w:pPr>
        <w:ind w:firstLine="567"/>
        <w:rPr>
          <w:rFonts w:asciiTheme="majorBidi" w:hAnsiTheme="majorBidi" w:cstheme="majorBidi"/>
          <w:lang w:val="en-US"/>
        </w:rPr>
      </w:pPr>
      <w:proofErr w:type="spellStart"/>
      <w:r>
        <w:rPr>
          <w:rFonts w:asciiTheme="majorBidi" w:hAnsiTheme="majorBidi" w:cstheme="majorBidi"/>
          <w:lang w:val="en-US"/>
        </w:rPr>
        <w:t>Heidenreich</w:t>
      </w:r>
      <w:proofErr w:type="spellEnd"/>
      <w:r>
        <w:rPr>
          <w:rFonts w:asciiTheme="majorBidi" w:hAnsiTheme="majorBidi" w:cstheme="majorBidi"/>
          <w:lang w:val="en-US"/>
        </w:rPr>
        <w:t>, M. 2009</w:t>
      </w:r>
      <w:r w:rsidR="004849A6" w:rsidRPr="004849A6">
        <w:rPr>
          <w:rFonts w:asciiTheme="majorBidi" w:hAnsiTheme="majorBidi" w:cstheme="majorBidi"/>
          <w:lang w:val="en-US"/>
        </w:rPr>
        <w:t xml:space="preserve">. </w:t>
      </w:r>
      <w:proofErr w:type="gramStart"/>
      <w:r>
        <w:rPr>
          <w:rFonts w:asciiTheme="majorBidi" w:hAnsiTheme="majorBidi" w:cstheme="majorBidi"/>
          <w:lang w:val="en-US"/>
        </w:rPr>
        <w:t>“</w:t>
      </w:r>
      <w:r w:rsidR="004849A6" w:rsidRPr="004849A6">
        <w:rPr>
          <w:rFonts w:asciiTheme="majorBidi" w:hAnsiTheme="majorBidi" w:cstheme="majorBidi"/>
          <w:lang w:val="en-US"/>
        </w:rPr>
        <w:t>Innovation patterns and location of European low- and medium-technology industries</w:t>
      </w:r>
      <w:r>
        <w:rPr>
          <w:rFonts w:asciiTheme="majorBidi" w:hAnsiTheme="majorBidi" w:cstheme="majorBidi"/>
          <w:lang w:val="en-US"/>
        </w:rPr>
        <w:t>”</w:t>
      </w:r>
      <w:r w:rsidR="004849A6" w:rsidRPr="004849A6">
        <w:rPr>
          <w:rFonts w:asciiTheme="majorBidi" w:hAnsiTheme="majorBidi" w:cstheme="majorBidi"/>
          <w:lang w:val="en-US"/>
        </w:rPr>
        <w:t>.</w:t>
      </w:r>
      <w:proofErr w:type="gramEnd"/>
      <w:r w:rsidR="004849A6" w:rsidRPr="004849A6">
        <w:rPr>
          <w:rFonts w:asciiTheme="majorBidi" w:hAnsiTheme="majorBidi" w:cstheme="majorBidi"/>
          <w:lang w:val="en-US"/>
        </w:rPr>
        <w:t xml:space="preserve"> </w:t>
      </w:r>
      <w:r w:rsidR="004849A6" w:rsidRPr="0004738B">
        <w:rPr>
          <w:rFonts w:asciiTheme="majorBidi" w:hAnsiTheme="majorBidi" w:cstheme="majorBidi"/>
          <w:i/>
          <w:iCs/>
          <w:lang w:val="en-US"/>
        </w:rPr>
        <w:t>Research Policy</w:t>
      </w:r>
      <w:r>
        <w:rPr>
          <w:rFonts w:asciiTheme="majorBidi" w:hAnsiTheme="majorBidi" w:cstheme="majorBidi"/>
          <w:lang w:val="en-US"/>
        </w:rPr>
        <w:t xml:space="preserve"> 38:</w:t>
      </w:r>
      <w:r w:rsidR="004849A6" w:rsidRPr="004849A6">
        <w:rPr>
          <w:rFonts w:asciiTheme="majorBidi" w:hAnsiTheme="majorBidi" w:cstheme="majorBidi"/>
          <w:lang w:val="en-US"/>
        </w:rPr>
        <w:t xml:space="preserve"> 483-494.</w:t>
      </w:r>
    </w:p>
    <w:p w:rsidR="0065502B" w:rsidRPr="0065502B" w:rsidRDefault="0065502B" w:rsidP="00DB1095">
      <w:pPr>
        <w:ind w:firstLine="567"/>
        <w:rPr>
          <w:rFonts w:asciiTheme="majorBidi" w:hAnsiTheme="majorBidi" w:cstheme="majorBidi"/>
        </w:rPr>
      </w:pPr>
      <w:proofErr w:type="gramStart"/>
      <w:r w:rsidRPr="00DB1095">
        <w:rPr>
          <w:rFonts w:asciiTheme="majorBidi" w:hAnsiTheme="majorBidi" w:cstheme="majorBidi"/>
        </w:rPr>
        <w:t>Hirsch-</w:t>
      </w:r>
      <w:proofErr w:type="spellStart"/>
      <w:r w:rsidRPr="00DB1095">
        <w:rPr>
          <w:rFonts w:asciiTheme="majorBidi" w:hAnsiTheme="majorBidi" w:cstheme="majorBidi"/>
        </w:rPr>
        <w:t>Kreinsen</w:t>
      </w:r>
      <w:proofErr w:type="spellEnd"/>
      <w:r w:rsidRPr="00DB1095">
        <w:rPr>
          <w:rFonts w:asciiTheme="majorBidi" w:hAnsiTheme="majorBidi" w:cstheme="majorBidi"/>
        </w:rPr>
        <w:t xml:space="preserve">, H. </w:t>
      </w:r>
      <w:r w:rsidR="0004738B" w:rsidRPr="00DB1095">
        <w:rPr>
          <w:rFonts w:asciiTheme="majorBidi" w:hAnsiTheme="majorBidi" w:cstheme="majorBidi"/>
        </w:rPr>
        <w:t>2008a</w:t>
      </w:r>
      <w:r w:rsidRPr="00DB1095">
        <w:rPr>
          <w:rFonts w:asciiTheme="majorBidi" w:hAnsiTheme="majorBidi" w:cstheme="majorBidi"/>
        </w:rPr>
        <w:t>.</w:t>
      </w:r>
      <w:proofErr w:type="gramEnd"/>
      <w:r w:rsidRPr="00DB1095">
        <w:rPr>
          <w:rFonts w:asciiTheme="majorBidi" w:hAnsiTheme="majorBidi" w:cstheme="majorBidi"/>
        </w:rPr>
        <w:t xml:space="preserve"> </w:t>
      </w:r>
      <w:proofErr w:type="gramStart"/>
      <w:r w:rsidR="0004738B" w:rsidRPr="00DB1095">
        <w:rPr>
          <w:rFonts w:asciiTheme="majorBidi" w:hAnsiTheme="majorBidi" w:cstheme="majorBidi"/>
        </w:rPr>
        <w:t>“</w:t>
      </w:r>
      <w:r w:rsidRPr="00DB1095">
        <w:rPr>
          <w:rFonts w:asciiTheme="majorBidi" w:hAnsiTheme="majorBidi" w:cstheme="majorBidi"/>
        </w:rPr>
        <w:t>'Low-Tech' innovations</w:t>
      </w:r>
      <w:r w:rsidR="0004738B" w:rsidRPr="00DB1095">
        <w:rPr>
          <w:rFonts w:asciiTheme="majorBidi" w:hAnsiTheme="majorBidi" w:cstheme="majorBidi"/>
        </w:rPr>
        <w:t>”</w:t>
      </w:r>
      <w:r w:rsidRPr="00DB1095">
        <w:rPr>
          <w:rFonts w:asciiTheme="majorBidi" w:hAnsiTheme="majorBidi" w:cstheme="majorBidi"/>
        </w:rPr>
        <w:t>.</w:t>
      </w:r>
      <w:proofErr w:type="gramEnd"/>
      <w:r w:rsidRPr="00DB1095">
        <w:rPr>
          <w:rFonts w:asciiTheme="majorBidi" w:hAnsiTheme="majorBidi" w:cstheme="majorBidi"/>
        </w:rPr>
        <w:t xml:space="preserve"> </w:t>
      </w:r>
      <w:r w:rsidRPr="0004738B">
        <w:rPr>
          <w:rFonts w:asciiTheme="majorBidi" w:hAnsiTheme="majorBidi" w:cstheme="majorBidi"/>
          <w:i/>
          <w:iCs/>
        </w:rPr>
        <w:t>Industry and Innovation</w:t>
      </w:r>
      <w:r w:rsidRPr="0065502B">
        <w:rPr>
          <w:rFonts w:asciiTheme="majorBidi" w:hAnsiTheme="majorBidi" w:cstheme="majorBidi"/>
        </w:rPr>
        <w:t xml:space="preserve"> </w:t>
      </w:r>
      <w:r w:rsidR="0004738B" w:rsidRPr="0004738B">
        <w:rPr>
          <w:rFonts w:asciiTheme="majorBidi" w:hAnsiTheme="majorBidi" w:cstheme="majorBidi"/>
        </w:rPr>
        <w:t>15(1): 19–43.</w:t>
      </w:r>
    </w:p>
    <w:p w:rsidR="0065502B" w:rsidRPr="0065502B" w:rsidRDefault="0004738B" w:rsidP="00DB1095">
      <w:pPr>
        <w:ind w:firstLine="567"/>
        <w:rPr>
          <w:rFonts w:asciiTheme="majorBidi" w:hAnsiTheme="majorBidi" w:cstheme="majorBidi"/>
        </w:rPr>
      </w:pPr>
      <w:proofErr w:type="gramStart"/>
      <w:r>
        <w:rPr>
          <w:rFonts w:asciiTheme="majorBidi" w:hAnsiTheme="majorBidi" w:cstheme="majorBidi"/>
        </w:rPr>
        <w:t>Hirsch-</w:t>
      </w:r>
      <w:proofErr w:type="spellStart"/>
      <w:r>
        <w:rPr>
          <w:rFonts w:asciiTheme="majorBidi" w:hAnsiTheme="majorBidi" w:cstheme="majorBidi"/>
        </w:rPr>
        <w:t>Kreinsen</w:t>
      </w:r>
      <w:proofErr w:type="spellEnd"/>
      <w:r>
        <w:rPr>
          <w:rFonts w:asciiTheme="majorBidi" w:hAnsiTheme="majorBidi" w:cstheme="majorBidi"/>
        </w:rPr>
        <w:t>, H. 2008b</w:t>
      </w:r>
      <w:r w:rsidR="0065502B" w:rsidRPr="0065502B">
        <w:rPr>
          <w:rFonts w:asciiTheme="majorBidi" w:hAnsiTheme="majorBidi" w:cstheme="majorBidi"/>
        </w:rPr>
        <w:t>.</w:t>
      </w:r>
      <w:proofErr w:type="gramEnd"/>
      <w:r w:rsidR="0065502B" w:rsidRPr="0065502B">
        <w:rPr>
          <w:rFonts w:asciiTheme="majorBidi" w:hAnsiTheme="majorBidi" w:cstheme="majorBidi"/>
        </w:rPr>
        <w:t xml:space="preserve"> </w:t>
      </w:r>
      <w:r>
        <w:rPr>
          <w:rFonts w:asciiTheme="majorBidi" w:hAnsiTheme="majorBidi" w:cstheme="majorBidi"/>
        </w:rPr>
        <w:t>“</w:t>
      </w:r>
      <w:r w:rsidR="0065502B" w:rsidRPr="0065502B">
        <w:rPr>
          <w:rFonts w:asciiTheme="majorBidi" w:hAnsiTheme="majorBidi" w:cstheme="majorBidi"/>
        </w:rPr>
        <w:t>Low-technology: a forgotten sector in innovation policy</w:t>
      </w:r>
      <w:r>
        <w:rPr>
          <w:rFonts w:asciiTheme="majorBidi" w:hAnsiTheme="majorBidi" w:cstheme="majorBidi"/>
        </w:rPr>
        <w:t>”</w:t>
      </w:r>
      <w:r w:rsidR="0065502B" w:rsidRPr="0065502B">
        <w:rPr>
          <w:rFonts w:asciiTheme="majorBidi" w:hAnsiTheme="majorBidi" w:cstheme="majorBidi"/>
        </w:rPr>
        <w:t xml:space="preserve">. </w:t>
      </w:r>
      <w:r w:rsidR="0065502B" w:rsidRPr="0004738B">
        <w:rPr>
          <w:rFonts w:asciiTheme="majorBidi" w:hAnsiTheme="majorBidi" w:cstheme="majorBidi"/>
          <w:i/>
          <w:iCs/>
        </w:rPr>
        <w:t>Journal of Technology Management and Innovation</w:t>
      </w:r>
      <w:r w:rsidR="006D00A8">
        <w:rPr>
          <w:rFonts w:asciiTheme="majorBidi" w:hAnsiTheme="majorBidi" w:cstheme="majorBidi"/>
        </w:rPr>
        <w:t xml:space="preserve"> 3:</w:t>
      </w:r>
      <w:r w:rsidR="0065502B" w:rsidRPr="0065502B">
        <w:rPr>
          <w:rFonts w:asciiTheme="majorBidi" w:hAnsiTheme="majorBidi" w:cstheme="majorBidi"/>
        </w:rPr>
        <w:t xml:space="preserve"> 11-20.</w:t>
      </w:r>
    </w:p>
    <w:p w:rsidR="0065502B" w:rsidRPr="0065502B" w:rsidRDefault="0065502B" w:rsidP="00DB1095">
      <w:pPr>
        <w:ind w:firstLine="567"/>
        <w:rPr>
          <w:rFonts w:asciiTheme="majorBidi" w:hAnsiTheme="majorBidi" w:cstheme="majorBidi"/>
        </w:rPr>
      </w:pPr>
      <w:r w:rsidRPr="00214FB6">
        <w:rPr>
          <w:rFonts w:asciiTheme="majorBidi" w:hAnsiTheme="majorBidi" w:cstheme="majorBidi"/>
          <w:lang w:val="de-DE"/>
        </w:rPr>
        <w:t>Hirsch-</w:t>
      </w:r>
      <w:proofErr w:type="spellStart"/>
      <w:r w:rsidRPr="00214FB6">
        <w:rPr>
          <w:rFonts w:asciiTheme="majorBidi" w:hAnsiTheme="majorBidi" w:cstheme="majorBidi"/>
          <w:lang w:val="de-DE"/>
        </w:rPr>
        <w:t>Kreinsen</w:t>
      </w:r>
      <w:proofErr w:type="spellEnd"/>
      <w:r w:rsidRPr="00214FB6">
        <w:rPr>
          <w:rFonts w:asciiTheme="majorBidi" w:hAnsiTheme="majorBidi" w:cstheme="majorBidi"/>
          <w:lang w:val="de-DE"/>
        </w:rPr>
        <w:t xml:space="preserve">, H. </w:t>
      </w:r>
      <w:proofErr w:type="spellStart"/>
      <w:r w:rsidRPr="00214FB6">
        <w:rPr>
          <w:rFonts w:asciiTheme="majorBidi" w:hAnsiTheme="majorBidi" w:cstheme="majorBidi"/>
          <w:lang w:val="de-DE"/>
        </w:rPr>
        <w:t>and</w:t>
      </w:r>
      <w:proofErr w:type="spellEnd"/>
      <w:r w:rsidRPr="00214FB6">
        <w:rPr>
          <w:rFonts w:asciiTheme="majorBidi" w:hAnsiTheme="majorBidi" w:cstheme="majorBidi"/>
          <w:lang w:val="de-DE"/>
        </w:rPr>
        <w:t xml:space="preserve"> </w:t>
      </w:r>
      <w:r w:rsidR="006D00A8" w:rsidRPr="00214FB6">
        <w:rPr>
          <w:rFonts w:asciiTheme="majorBidi" w:hAnsiTheme="majorBidi" w:cstheme="majorBidi"/>
          <w:lang w:val="de-DE"/>
        </w:rPr>
        <w:t>D. Jacobson.</w:t>
      </w:r>
      <w:r w:rsidRPr="00214FB6">
        <w:rPr>
          <w:rFonts w:asciiTheme="majorBidi" w:hAnsiTheme="majorBidi" w:cstheme="majorBidi"/>
          <w:lang w:val="de-DE"/>
        </w:rPr>
        <w:t xml:space="preserve"> </w:t>
      </w:r>
      <w:r w:rsidR="006D00A8">
        <w:rPr>
          <w:rFonts w:asciiTheme="majorBidi" w:hAnsiTheme="majorBidi" w:cstheme="majorBidi"/>
        </w:rPr>
        <w:t>2008</w:t>
      </w:r>
      <w:r w:rsidRPr="0065502B">
        <w:rPr>
          <w:rFonts w:asciiTheme="majorBidi" w:hAnsiTheme="majorBidi" w:cstheme="majorBidi"/>
        </w:rPr>
        <w:t xml:space="preserve">. </w:t>
      </w:r>
      <w:r w:rsidRPr="006D00A8">
        <w:rPr>
          <w:rFonts w:asciiTheme="majorBidi" w:hAnsiTheme="majorBidi" w:cstheme="majorBidi"/>
          <w:i/>
          <w:iCs/>
        </w:rPr>
        <w:t>Innovation in low-tech firms and industries</w:t>
      </w:r>
      <w:r w:rsidR="006D00A8">
        <w:rPr>
          <w:rFonts w:asciiTheme="majorBidi" w:hAnsiTheme="majorBidi" w:cstheme="majorBidi"/>
        </w:rPr>
        <w:t>.</w:t>
      </w:r>
      <w:r w:rsidRPr="0065502B">
        <w:rPr>
          <w:rFonts w:asciiTheme="majorBidi" w:hAnsiTheme="majorBidi" w:cstheme="majorBidi"/>
        </w:rPr>
        <w:t xml:space="preserve"> Cheltenham: Edward Elgar Publishing.</w:t>
      </w:r>
    </w:p>
    <w:p w:rsidR="0065502B" w:rsidRDefault="006D00A8" w:rsidP="00DB1095">
      <w:pPr>
        <w:ind w:firstLine="567"/>
        <w:rPr>
          <w:rFonts w:asciiTheme="majorBidi" w:hAnsiTheme="majorBidi" w:cstheme="majorBidi"/>
          <w:lang w:val="en-US"/>
        </w:rPr>
      </w:pPr>
      <w:proofErr w:type="gramStart"/>
      <w:r>
        <w:rPr>
          <w:rFonts w:asciiTheme="majorBidi" w:hAnsiTheme="majorBidi" w:cstheme="majorBidi"/>
          <w:lang w:val="en-US"/>
        </w:rPr>
        <w:t>IMS 2007</w:t>
      </w:r>
      <w:r w:rsidR="0065502B" w:rsidRPr="0065502B">
        <w:rPr>
          <w:rFonts w:asciiTheme="majorBidi" w:hAnsiTheme="majorBidi" w:cstheme="majorBidi"/>
          <w:lang w:val="en-US"/>
        </w:rPr>
        <w:t>.</w:t>
      </w:r>
      <w:proofErr w:type="gramEnd"/>
      <w:r w:rsidR="0065502B" w:rsidRPr="0065502B">
        <w:rPr>
          <w:rFonts w:asciiTheme="majorBidi" w:hAnsiTheme="majorBidi" w:cstheme="majorBidi"/>
          <w:lang w:val="en-US"/>
        </w:rPr>
        <w:t xml:space="preserve"> Cluster mapping of Pakistan's marble sector: NWFP. Peshawar: Innovative Marketing Services.</w:t>
      </w:r>
    </w:p>
    <w:p w:rsidR="0065502B" w:rsidRDefault="0065502B" w:rsidP="00DB1095">
      <w:pPr>
        <w:ind w:firstLine="567"/>
        <w:rPr>
          <w:rFonts w:asciiTheme="majorBidi" w:hAnsiTheme="majorBidi" w:cstheme="majorBidi"/>
          <w:lang w:val="en-US"/>
        </w:rPr>
      </w:pPr>
      <w:proofErr w:type="gramStart"/>
      <w:r w:rsidRPr="0065502B">
        <w:rPr>
          <w:rFonts w:asciiTheme="majorBidi" w:hAnsiTheme="majorBidi" w:cstheme="majorBidi"/>
          <w:lang w:val="en-US"/>
        </w:rPr>
        <w:t xml:space="preserve">Jones-Evans, D., </w:t>
      </w:r>
      <w:proofErr w:type="spellStart"/>
      <w:r w:rsidRPr="0065502B">
        <w:rPr>
          <w:rFonts w:asciiTheme="majorBidi" w:hAnsiTheme="majorBidi" w:cstheme="majorBidi"/>
          <w:lang w:val="en-US"/>
        </w:rPr>
        <w:t>Klofsten</w:t>
      </w:r>
      <w:proofErr w:type="spellEnd"/>
      <w:r w:rsidRPr="0065502B">
        <w:rPr>
          <w:rFonts w:asciiTheme="majorBidi" w:hAnsiTheme="majorBidi" w:cstheme="majorBidi"/>
          <w:lang w:val="en-US"/>
        </w:rPr>
        <w:t xml:space="preserve">, M., </w:t>
      </w:r>
      <w:proofErr w:type="spellStart"/>
      <w:r w:rsidRPr="0065502B">
        <w:rPr>
          <w:rFonts w:asciiTheme="majorBidi" w:hAnsiTheme="majorBidi" w:cstheme="majorBidi"/>
          <w:lang w:val="en-US"/>
        </w:rPr>
        <w:t>Andersson</w:t>
      </w:r>
      <w:proofErr w:type="spellEnd"/>
      <w:r w:rsidRPr="0065502B">
        <w:rPr>
          <w:rFonts w:asciiTheme="majorBidi" w:hAnsiTheme="majorBidi" w:cstheme="majorBidi"/>
          <w:lang w:val="en-US"/>
        </w:rPr>
        <w:t xml:space="preserve">, E. and </w:t>
      </w:r>
      <w:r w:rsidR="006D00A8">
        <w:rPr>
          <w:rFonts w:asciiTheme="majorBidi" w:hAnsiTheme="majorBidi" w:cstheme="majorBidi"/>
          <w:lang w:val="en-US"/>
        </w:rPr>
        <w:t xml:space="preserve">D. </w:t>
      </w:r>
      <w:proofErr w:type="spellStart"/>
      <w:r w:rsidR="006D00A8">
        <w:rPr>
          <w:rFonts w:asciiTheme="majorBidi" w:hAnsiTheme="majorBidi" w:cstheme="majorBidi"/>
          <w:lang w:val="en-US"/>
        </w:rPr>
        <w:t>Pandya</w:t>
      </w:r>
      <w:proofErr w:type="spellEnd"/>
      <w:r w:rsidR="006D00A8">
        <w:rPr>
          <w:rFonts w:asciiTheme="majorBidi" w:hAnsiTheme="majorBidi" w:cstheme="majorBidi"/>
          <w:lang w:val="en-US"/>
        </w:rPr>
        <w:t>.</w:t>
      </w:r>
      <w:proofErr w:type="gramEnd"/>
      <w:r w:rsidR="006D00A8">
        <w:rPr>
          <w:rFonts w:asciiTheme="majorBidi" w:hAnsiTheme="majorBidi" w:cstheme="majorBidi"/>
          <w:lang w:val="en-US"/>
        </w:rPr>
        <w:t xml:space="preserve"> 1999</w:t>
      </w:r>
      <w:r w:rsidRPr="0065502B">
        <w:rPr>
          <w:rFonts w:asciiTheme="majorBidi" w:hAnsiTheme="majorBidi" w:cstheme="majorBidi"/>
          <w:lang w:val="en-US"/>
        </w:rPr>
        <w:t xml:space="preserve">. </w:t>
      </w:r>
      <w:r w:rsidR="006D00A8">
        <w:rPr>
          <w:rFonts w:asciiTheme="majorBidi" w:hAnsiTheme="majorBidi" w:cstheme="majorBidi"/>
          <w:lang w:val="en-US"/>
        </w:rPr>
        <w:t>“</w:t>
      </w:r>
      <w:r w:rsidRPr="006D00A8">
        <w:rPr>
          <w:rFonts w:asciiTheme="majorBidi" w:hAnsiTheme="majorBidi" w:cstheme="majorBidi"/>
          <w:lang w:val="en-US"/>
        </w:rPr>
        <w:t>Creating a bridge between university and industry in small European countries: the role of industrial liaison office</w:t>
      </w:r>
      <w:r w:rsidR="006D00A8">
        <w:rPr>
          <w:rFonts w:asciiTheme="majorBidi" w:hAnsiTheme="majorBidi" w:cstheme="majorBidi"/>
          <w:lang w:val="en-US"/>
        </w:rPr>
        <w:t>”</w:t>
      </w:r>
      <w:r w:rsidRPr="0065502B">
        <w:rPr>
          <w:rFonts w:asciiTheme="majorBidi" w:hAnsiTheme="majorBidi" w:cstheme="majorBidi"/>
          <w:lang w:val="en-US"/>
        </w:rPr>
        <w:t xml:space="preserve">. </w:t>
      </w:r>
      <w:r w:rsidRPr="006D00A8">
        <w:rPr>
          <w:rFonts w:asciiTheme="majorBidi" w:hAnsiTheme="majorBidi" w:cstheme="majorBidi"/>
          <w:i/>
          <w:iCs/>
          <w:lang w:val="en-US"/>
        </w:rPr>
        <w:t>R&amp;D Management</w:t>
      </w:r>
      <w:r w:rsidR="006D00A8">
        <w:rPr>
          <w:rFonts w:asciiTheme="majorBidi" w:hAnsiTheme="majorBidi" w:cstheme="majorBidi"/>
          <w:lang w:val="en-US"/>
        </w:rPr>
        <w:t xml:space="preserve"> 29:</w:t>
      </w:r>
      <w:r w:rsidRPr="0065502B">
        <w:rPr>
          <w:rFonts w:asciiTheme="majorBidi" w:hAnsiTheme="majorBidi" w:cstheme="majorBidi"/>
          <w:lang w:val="en-US"/>
        </w:rPr>
        <w:t xml:space="preserve"> 47-56.</w:t>
      </w:r>
    </w:p>
    <w:p w:rsidR="0065502B" w:rsidRDefault="0065502B" w:rsidP="00DB1095">
      <w:pPr>
        <w:ind w:firstLine="567"/>
        <w:rPr>
          <w:rFonts w:asciiTheme="majorBidi" w:hAnsiTheme="majorBidi" w:cstheme="majorBidi"/>
          <w:lang w:val="en-US"/>
        </w:rPr>
      </w:pPr>
      <w:proofErr w:type="gramStart"/>
      <w:r w:rsidRPr="0065502B">
        <w:rPr>
          <w:rFonts w:asciiTheme="majorBidi" w:hAnsiTheme="majorBidi" w:cstheme="majorBidi"/>
          <w:lang w:val="en-US"/>
        </w:rPr>
        <w:t xml:space="preserve">Kline, S. and </w:t>
      </w:r>
      <w:r w:rsidR="006D00A8">
        <w:rPr>
          <w:rFonts w:asciiTheme="majorBidi" w:hAnsiTheme="majorBidi" w:cstheme="majorBidi"/>
          <w:lang w:val="en-US"/>
        </w:rPr>
        <w:t>N. Rosenberg.</w:t>
      </w:r>
      <w:proofErr w:type="gramEnd"/>
      <w:r w:rsidR="006D00A8">
        <w:rPr>
          <w:rFonts w:asciiTheme="majorBidi" w:hAnsiTheme="majorBidi" w:cstheme="majorBidi"/>
          <w:lang w:val="en-US"/>
        </w:rPr>
        <w:t xml:space="preserve"> 1986</w:t>
      </w:r>
      <w:r w:rsidRPr="0065502B">
        <w:rPr>
          <w:rFonts w:asciiTheme="majorBidi" w:hAnsiTheme="majorBidi" w:cstheme="majorBidi"/>
          <w:lang w:val="en-US"/>
        </w:rPr>
        <w:t xml:space="preserve">. </w:t>
      </w:r>
      <w:r w:rsidR="001465F4">
        <w:rPr>
          <w:rFonts w:asciiTheme="majorBidi" w:hAnsiTheme="majorBidi" w:cstheme="majorBidi"/>
          <w:lang w:val="en-US"/>
        </w:rPr>
        <w:t>“</w:t>
      </w:r>
      <w:r w:rsidRPr="0065502B">
        <w:rPr>
          <w:rFonts w:asciiTheme="majorBidi" w:hAnsiTheme="majorBidi" w:cstheme="majorBidi"/>
          <w:lang w:val="en-US"/>
        </w:rPr>
        <w:t>An overview of innovation</w:t>
      </w:r>
      <w:r w:rsidR="001465F4">
        <w:rPr>
          <w:rFonts w:asciiTheme="majorBidi" w:hAnsiTheme="majorBidi" w:cstheme="majorBidi"/>
          <w:lang w:val="en-US"/>
        </w:rPr>
        <w:t>”</w:t>
      </w:r>
      <w:r w:rsidRPr="0065502B">
        <w:rPr>
          <w:rFonts w:asciiTheme="majorBidi" w:hAnsiTheme="majorBidi" w:cstheme="majorBidi"/>
          <w:lang w:val="en-US"/>
        </w:rPr>
        <w:t xml:space="preserve">. </w:t>
      </w:r>
      <w:r w:rsidRPr="001465F4">
        <w:rPr>
          <w:rFonts w:asciiTheme="majorBidi" w:hAnsiTheme="majorBidi" w:cstheme="majorBidi"/>
        </w:rPr>
        <w:t xml:space="preserve">In </w:t>
      </w:r>
      <w:r w:rsidR="001465F4" w:rsidRPr="001465F4">
        <w:rPr>
          <w:rFonts w:asciiTheme="majorBidi" w:hAnsiTheme="majorBidi" w:cstheme="majorBidi"/>
          <w:i/>
          <w:iCs/>
          <w:lang w:val="en-US"/>
        </w:rPr>
        <w:t>The positive sum strategy: harnessing technology for economic growth</w:t>
      </w:r>
      <w:r w:rsidR="001465F4" w:rsidRPr="001465F4">
        <w:rPr>
          <w:rFonts w:asciiTheme="majorBidi" w:hAnsiTheme="majorBidi" w:cstheme="majorBidi"/>
        </w:rPr>
        <w:t xml:space="preserve"> </w:t>
      </w:r>
      <w:r w:rsidR="001465F4">
        <w:rPr>
          <w:rFonts w:asciiTheme="majorBidi" w:hAnsiTheme="majorBidi" w:cstheme="majorBidi"/>
        </w:rPr>
        <w:t xml:space="preserve">edited by </w:t>
      </w:r>
      <w:r w:rsidRPr="001465F4">
        <w:rPr>
          <w:rFonts w:asciiTheme="majorBidi" w:hAnsiTheme="majorBidi" w:cstheme="majorBidi"/>
        </w:rPr>
        <w:t xml:space="preserve">Landau, R. &amp; </w:t>
      </w:r>
      <w:r w:rsidR="001465F4" w:rsidRPr="001465F4">
        <w:rPr>
          <w:rFonts w:asciiTheme="majorBidi" w:hAnsiTheme="majorBidi" w:cstheme="majorBidi"/>
        </w:rPr>
        <w:t xml:space="preserve">N, </w:t>
      </w:r>
      <w:proofErr w:type="gramStart"/>
      <w:r w:rsidR="001465F4" w:rsidRPr="001465F4">
        <w:rPr>
          <w:rFonts w:asciiTheme="majorBidi" w:hAnsiTheme="majorBidi" w:cstheme="majorBidi"/>
        </w:rPr>
        <w:t>Rosenberg</w:t>
      </w:r>
      <w:proofErr w:type="gramEnd"/>
      <w:r w:rsidRPr="001465F4">
        <w:rPr>
          <w:rFonts w:asciiTheme="majorBidi" w:hAnsiTheme="majorBidi" w:cstheme="majorBidi"/>
        </w:rPr>
        <w:t xml:space="preserve">. </w:t>
      </w:r>
      <w:r w:rsidRPr="0065502B">
        <w:rPr>
          <w:rFonts w:asciiTheme="majorBidi" w:hAnsiTheme="majorBidi" w:cstheme="majorBidi"/>
          <w:lang w:val="en-US"/>
        </w:rPr>
        <w:t>Washington DC: National Academy Press.</w:t>
      </w:r>
    </w:p>
    <w:p w:rsidR="0065502B" w:rsidRDefault="0065502B" w:rsidP="00DB1095">
      <w:pPr>
        <w:ind w:firstLine="567"/>
        <w:rPr>
          <w:rFonts w:asciiTheme="majorBidi" w:hAnsiTheme="majorBidi" w:cstheme="majorBidi"/>
          <w:lang w:val="en-US"/>
        </w:rPr>
      </w:pPr>
      <w:proofErr w:type="spellStart"/>
      <w:proofErr w:type="gramStart"/>
      <w:r w:rsidRPr="0065502B">
        <w:rPr>
          <w:rFonts w:asciiTheme="majorBidi" w:hAnsiTheme="majorBidi" w:cstheme="majorBidi"/>
          <w:lang w:val="en-US"/>
        </w:rPr>
        <w:t>Marsili</w:t>
      </w:r>
      <w:proofErr w:type="spellEnd"/>
      <w:r w:rsidRPr="0065502B">
        <w:rPr>
          <w:rFonts w:asciiTheme="majorBidi" w:hAnsiTheme="majorBidi" w:cstheme="majorBidi"/>
          <w:lang w:val="en-US"/>
        </w:rPr>
        <w:t xml:space="preserve">, O. and </w:t>
      </w:r>
      <w:r w:rsidR="001465F4">
        <w:rPr>
          <w:rFonts w:asciiTheme="majorBidi" w:hAnsiTheme="majorBidi" w:cstheme="majorBidi"/>
          <w:lang w:val="en-US"/>
        </w:rPr>
        <w:t>A. Salter.</w:t>
      </w:r>
      <w:proofErr w:type="gramEnd"/>
      <w:r w:rsidR="001465F4">
        <w:rPr>
          <w:rFonts w:asciiTheme="majorBidi" w:hAnsiTheme="majorBidi" w:cstheme="majorBidi"/>
          <w:lang w:val="en-US"/>
        </w:rPr>
        <w:t xml:space="preserve"> 2005</w:t>
      </w:r>
      <w:r w:rsidRPr="0065502B">
        <w:rPr>
          <w:rFonts w:asciiTheme="majorBidi" w:hAnsiTheme="majorBidi" w:cstheme="majorBidi"/>
          <w:lang w:val="en-US"/>
        </w:rPr>
        <w:t xml:space="preserve">. </w:t>
      </w:r>
      <w:r w:rsidR="001465F4">
        <w:rPr>
          <w:rFonts w:asciiTheme="majorBidi" w:hAnsiTheme="majorBidi" w:cstheme="majorBidi"/>
          <w:lang w:val="en-US"/>
        </w:rPr>
        <w:t>“</w:t>
      </w:r>
      <w:r w:rsidRPr="0065502B">
        <w:rPr>
          <w:rFonts w:asciiTheme="majorBidi" w:hAnsiTheme="majorBidi" w:cstheme="majorBidi"/>
          <w:lang w:val="en-US"/>
        </w:rPr>
        <w:t>Inequality of innovation: skewed distributions and the returns to innovation in Dutch manufacturing</w:t>
      </w:r>
      <w:r w:rsidR="001465F4">
        <w:rPr>
          <w:rFonts w:asciiTheme="majorBidi" w:hAnsiTheme="majorBidi" w:cstheme="majorBidi"/>
          <w:lang w:val="en-US"/>
        </w:rPr>
        <w:t>”</w:t>
      </w:r>
      <w:r w:rsidRPr="0065502B">
        <w:rPr>
          <w:rFonts w:asciiTheme="majorBidi" w:hAnsiTheme="majorBidi" w:cstheme="majorBidi"/>
          <w:lang w:val="en-US"/>
        </w:rPr>
        <w:t xml:space="preserve">. </w:t>
      </w:r>
      <w:r w:rsidRPr="001465F4">
        <w:rPr>
          <w:rFonts w:asciiTheme="majorBidi" w:hAnsiTheme="majorBidi" w:cstheme="majorBidi"/>
          <w:i/>
          <w:iCs/>
          <w:lang w:val="en-US"/>
        </w:rPr>
        <w:t>Economics of Innovation and New Technology</w:t>
      </w:r>
      <w:r w:rsidR="001465F4">
        <w:rPr>
          <w:rFonts w:asciiTheme="majorBidi" w:hAnsiTheme="majorBidi" w:cstheme="majorBidi"/>
          <w:lang w:val="en-US"/>
        </w:rPr>
        <w:t xml:space="preserve"> 14:</w:t>
      </w:r>
      <w:r w:rsidRPr="0065502B">
        <w:rPr>
          <w:rFonts w:asciiTheme="majorBidi" w:hAnsiTheme="majorBidi" w:cstheme="majorBidi"/>
          <w:lang w:val="en-US"/>
        </w:rPr>
        <w:t xml:space="preserve"> 83-102.</w:t>
      </w:r>
    </w:p>
    <w:p w:rsidR="0065502B" w:rsidRDefault="001465F4" w:rsidP="00DB1095">
      <w:pPr>
        <w:ind w:firstLine="567"/>
        <w:rPr>
          <w:rFonts w:asciiTheme="majorBidi" w:hAnsiTheme="majorBidi" w:cstheme="majorBidi"/>
          <w:lang w:val="en-US"/>
        </w:rPr>
      </w:pPr>
      <w:proofErr w:type="spellStart"/>
      <w:proofErr w:type="gramStart"/>
      <w:r>
        <w:rPr>
          <w:rFonts w:asciiTheme="majorBidi" w:hAnsiTheme="majorBidi" w:cstheme="majorBidi"/>
          <w:lang w:val="en-US"/>
        </w:rPr>
        <w:t>McA</w:t>
      </w:r>
      <w:r w:rsidR="0065502B" w:rsidRPr="0065502B">
        <w:rPr>
          <w:rFonts w:asciiTheme="majorBidi" w:hAnsiTheme="majorBidi" w:cstheme="majorBidi"/>
          <w:lang w:val="en-US"/>
        </w:rPr>
        <w:t>dam</w:t>
      </w:r>
      <w:proofErr w:type="spellEnd"/>
      <w:r w:rsidR="0065502B" w:rsidRPr="0065502B">
        <w:rPr>
          <w:rFonts w:asciiTheme="majorBidi" w:hAnsiTheme="majorBidi" w:cstheme="majorBidi"/>
          <w:lang w:val="en-US"/>
        </w:rPr>
        <w:t>, R.</w:t>
      </w:r>
      <w:r>
        <w:rPr>
          <w:rFonts w:asciiTheme="majorBidi" w:hAnsiTheme="majorBidi" w:cstheme="majorBidi"/>
          <w:lang w:val="en-US"/>
        </w:rPr>
        <w:t>,</w:t>
      </w:r>
      <w:r w:rsidR="0065502B" w:rsidRPr="0065502B">
        <w:rPr>
          <w:rFonts w:asciiTheme="majorBidi" w:hAnsiTheme="majorBidi" w:cstheme="majorBidi"/>
          <w:lang w:val="en-US"/>
        </w:rPr>
        <w:t xml:space="preserve"> Armstrong, G. and </w:t>
      </w:r>
      <w:r>
        <w:rPr>
          <w:rFonts w:asciiTheme="majorBidi" w:hAnsiTheme="majorBidi" w:cstheme="majorBidi"/>
          <w:lang w:val="en-US"/>
        </w:rPr>
        <w:t>B. Kelly.</w:t>
      </w:r>
      <w:proofErr w:type="gramEnd"/>
      <w:r>
        <w:rPr>
          <w:rFonts w:asciiTheme="majorBidi" w:hAnsiTheme="majorBidi" w:cstheme="majorBidi"/>
          <w:lang w:val="en-US"/>
        </w:rPr>
        <w:t xml:space="preserve"> 1998</w:t>
      </w:r>
      <w:r w:rsidR="0065502B" w:rsidRPr="0065502B">
        <w:rPr>
          <w:rFonts w:asciiTheme="majorBidi" w:hAnsiTheme="majorBidi" w:cstheme="majorBidi"/>
          <w:lang w:val="en-US"/>
        </w:rPr>
        <w:t xml:space="preserve">. </w:t>
      </w:r>
      <w:r>
        <w:rPr>
          <w:rFonts w:asciiTheme="majorBidi" w:hAnsiTheme="majorBidi" w:cstheme="majorBidi"/>
          <w:lang w:val="en-US"/>
        </w:rPr>
        <w:t>“</w:t>
      </w:r>
      <w:r w:rsidR="0065502B" w:rsidRPr="0065502B">
        <w:rPr>
          <w:rFonts w:asciiTheme="majorBidi" w:hAnsiTheme="majorBidi" w:cstheme="majorBidi"/>
          <w:lang w:val="en-US"/>
        </w:rPr>
        <w:t xml:space="preserve">Investigation of the relationship between total quality and innovation: a research study involving small </w:t>
      </w:r>
      <w:proofErr w:type="spellStart"/>
      <w:r w:rsidR="0065502B" w:rsidRPr="0065502B">
        <w:rPr>
          <w:rFonts w:asciiTheme="majorBidi" w:hAnsiTheme="majorBidi" w:cstheme="majorBidi"/>
          <w:lang w:val="en-US"/>
        </w:rPr>
        <w:t>organisations</w:t>
      </w:r>
      <w:proofErr w:type="spellEnd"/>
      <w:r>
        <w:rPr>
          <w:rFonts w:asciiTheme="majorBidi" w:hAnsiTheme="majorBidi" w:cstheme="majorBidi"/>
          <w:lang w:val="en-US"/>
        </w:rPr>
        <w:t>”</w:t>
      </w:r>
      <w:r w:rsidR="0065502B" w:rsidRPr="0065502B">
        <w:rPr>
          <w:rFonts w:asciiTheme="majorBidi" w:hAnsiTheme="majorBidi" w:cstheme="majorBidi"/>
          <w:lang w:val="en-US"/>
        </w:rPr>
        <w:t xml:space="preserve">. </w:t>
      </w:r>
      <w:r w:rsidR="0065502B" w:rsidRPr="001465F4">
        <w:rPr>
          <w:rFonts w:asciiTheme="majorBidi" w:hAnsiTheme="majorBidi" w:cstheme="majorBidi"/>
          <w:i/>
          <w:iCs/>
          <w:lang w:val="en-US"/>
        </w:rPr>
        <w:t>European Journal of Innovation Management</w:t>
      </w:r>
      <w:r>
        <w:rPr>
          <w:rFonts w:asciiTheme="majorBidi" w:hAnsiTheme="majorBidi" w:cstheme="majorBidi"/>
          <w:lang w:val="en-US"/>
        </w:rPr>
        <w:t xml:space="preserve"> 1:</w:t>
      </w:r>
      <w:r w:rsidR="0065502B" w:rsidRPr="0065502B">
        <w:rPr>
          <w:rFonts w:asciiTheme="majorBidi" w:hAnsiTheme="majorBidi" w:cstheme="majorBidi"/>
          <w:lang w:val="en-US"/>
        </w:rPr>
        <w:t xml:space="preserve"> 139-147.</w:t>
      </w:r>
    </w:p>
    <w:p w:rsidR="0065502B" w:rsidRPr="0065502B" w:rsidRDefault="0065502B" w:rsidP="00DB1095">
      <w:pPr>
        <w:ind w:firstLine="567"/>
        <w:rPr>
          <w:rFonts w:asciiTheme="majorBidi" w:hAnsiTheme="majorBidi" w:cstheme="majorBidi"/>
        </w:rPr>
      </w:pPr>
      <w:proofErr w:type="gramStart"/>
      <w:r w:rsidRPr="0065502B">
        <w:rPr>
          <w:rFonts w:asciiTheme="majorBidi" w:hAnsiTheme="majorBidi" w:cstheme="majorBidi"/>
        </w:rPr>
        <w:t xml:space="preserve">Miles, M.B. and </w:t>
      </w:r>
      <w:r w:rsidR="001465F4">
        <w:rPr>
          <w:rFonts w:asciiTheme="majorBidi" w:hAnsiTheme="majorBidi" w:cstheme="majorBidi"/>
        </w:rPr>
        <w:t xml:space="preserve">M. </w:t>
      </w:r>
      <w:proofErr w:type="spellStart"/>
      <w:r w:rsidR="001465F4">
        <w:rPr>
          <w:rFonts w:asciiTheme="majorBidi" w:hAnsiTheme="majorBidi" w:cstheme="majorBidi"/>
        </w:rPr>
        <w:t>Huberman</w:t>
      </w:r>
      <w:proofErr w:type="spellEnd"/>
      <w:r w:rsidR="001465F4">
        <w:rPr>
          <w:rFonts w:asciiTheme="majorBidi" w:hAnsiTheme="majorBidi" w:cstheme="majorBidi"/>
        </w:rPr>
        <w:t>.</w:t>
      </w:r>
      <w:proofErr w:type="gramEnd"/>
      <w:r w:rsidR="001465F4">
        <w:rPr>
          <w:rFonts w:asciiTheme="majorBidi" w:hAnsiTheme="majorBidi" w:cstheme="majorBidi"/>
        </w:rPr>
        <w:t xml:space="preserve"> 1994</w:t>
      </w:r>
      <w:r w:rsidRPr="0065502B">
        <w:rPr>
          <w:rFonts w:asciiTheme="majorBidi" w:hAnsiTheme="majorBidi" w:cstheme="majorBidi"/>
        </w:rPr>
        <w:t xml:space="preserve">. </w:t>
      </w:r>
      <w:r w:rsidRPr="001465F4">
        <w:rPr>
          <w:rFonts w:asciiTheme="majorBidi" w:hAnsiTheme="majorBidi" w:cstheme="majorBidi"/>
          <w:i/>
          <w:iCs/>
        </w:rPr>
        <w:t>Qualitative data analysis: an expanded sourcebook</w:t>
      </w:r>
      <w:r w:rsidR="001465F4">
        <w:rPr>
          <w:rFonts w:asciiTheme="majorBidi" w:hAnsiTheme="majorBidi" w:cstheme="majorBidi"/>
          <w:i/>
          <w:iCs/>
        </w:rPr>
        <w:t>.</w:t>
      </w:r>
      <w:r w:rsidRPr="001465F4">
        <w:rPr>
          <w:rFonts w:asciiTheme="majorBidi" w:hAnsiTheme="majorBidi" w:cstheme="majorBidi"/>
          <w:i/>
          <w:iCs/>
        </w:rPr>
        <w:t xml:space="preserve"> </w:t>
      </w:r>
      <w:r w:rsidRPr="0065502B">
        <w:rPr>
          <w:rFonts w:asciiTheme="majorBidi" w:hAnsiTheme="majorBidi" w:cstheme="majorBidi"/>
        </w:rPr>
        <w:t>London: Sage Publications.</w:t>
      </w:r>
    </w:p>
    <w:p w:rsidR="0065502B" w:rsidRDefault="0065502B" w:rsidP="00DB1095">
      <w:pPr>
        <w:ind w:firstLine="567"/>
        <w:rPr>
          <w:rFonts w:asciiTheme="majorBidi" w:hAnsiTheme="majorBidi" w:cstheme="majorBidi"/>
          <w:lang w:val="en-US"/>
        </w:rPr>
      </w:pPr>
      <w:proofErr w:type="spellStart"/>
      <w:proofErr w:type="gramStart"/>
      <w:r w:rsidRPr="0065502B">
        <w:rPr>
          <w:rFonts w:asciiTheme="majorBidi" w:hAnsiTheme="majorBidi" w:cstheme="majorBidi"/>
          <w:lang w:val="en-US"/>
        </w:rPr>
        <w:t>Morone</w:t>
      </w:r>
      <w:proofErr w:type="spellEnd"/>
      <w:r w:rsidRPr="0065502B">
        <w:rPr>
          <w:rFonts w:asciiTheme="majorBidi" w:hAnsiTheme="majorBidi" w:cstheme="majorBidi"/>
          <w:lang w:val="en-US"/>
        </w:rPr>
        <w:t xml:space="preserve">, P. and </w:t>
      </w:r>
      <w:r w:rsidR="001465F4">
        <w:rPr>
          <w:rFonts w:asciiTheme="majorBidi" w:hAnsiTheme="majorBidi" w:cstheme="majorBidi"/>
          <w:lang w:val="en-US"/>
        </w:rPr>
        <w:t xml:space="preserve">G. </w:t>
      </w:r>
      <w:proofErr w:type="spellStart"/>
      <w:r w:rsidR="001465F4">
        <w:rPr>
          <w:rFonts w:asciiTheme="majorBidi" w:hAnsiTheme="majorBidi" w:cstheme="majorBidi"/>
          <w:lang w:val="en-US"/>
        </w:rPr>
        <w:t>Testa</w:t>
      </w:r>
      <w:proofErr w:type="spellEnd"/>
      <w:r w:rsidR="001465F4">
        <w:rPr>
          <w:rFonts w:asciiTheme="majorBidi" w:hAnsiTheme="majorBidi" w:cstheme="majorBidi"/>
          <w:lang w:val="en-US"/>
        </w:rPr>
        <w:t>.</w:t>
      </w:r>
      <w:proofErr w:type="gramEnd"/>
      <w:r w:rsidR="001465F4">
        <w:rPr>
          <w:rFonts w:asciiTheme="majorBidi" w:hAnsiTheme="majorBidi" w:cstheme="majorBidi"/>
          <w:lang w:val="en-US"/>
        </w:rPr>
        <w:t xml:space="preserve"> 2008</w:t>
      </w:r>
      <w:r w:rsidRPr="0065502B">
        <w:rPr>
          <w:rFonts w:asciiTheme="majorBidi" w:hAnsiTheme="majorBidi" w:cstheme="majorBidi"/>
          <w:lang w:val="en-US"/>
        </w:rPr>
        <w:t xml:space="preserve">. </w:t>
      </w:r>
      <w:r w:rsidR="001465F4">
        <w:rPr>
          <w:rFonts w:asciiTheme="majorBidi" w:hAnsiTheme="majorBidi" w:cstheme="majorBidi"/>
          <w:lang w:val="en-US"/>
        </w:rPr>
        <w:t>“</w:t>
      </w:r>
      <w:r w:rsidRPr="001465F4">
        <w:rPr>
          <w:rFonts w:asciiTheme="majorBidi" w:hAnsiTheme="majorBidi" w:cstheme="majorBidi"/>
          <w:lang w:val="en-US"/>
        </w:rPr>
        <w:t>Firms growth, size and innovation: an investigation into the Italian manufacturing sector</w:t>
      </w:r>
      <w:r w:rsidR="001465F4">
        <w:rPr>
          <w:rFonts w:asciiTheme="majorBidi" w:hAnsiTheme="majorBidi" w:cstheme="majorBidi"/>
          <w:lang w:val="en-US"/>
        </w:rPr>
        <w:t>”</w:t>
      </w:r>
      <w:r w:rsidRPr="0065502B">
        <w:rPr>
          <w:rFonts w:asciiTheme="majorBidi" w:hAnsiTheme="majorBidi" w:cstheme="majorBidi"/>
          <w:lang w:val="en-US"/>
        </w:rPr>
        <w:t>.</w:t>
      </w:r>
      <w:r w:rsidRPr="001465F4">
        <w:rPr>
          <w:rFonts w:asciiTheme="majorBidi" w:hAnsiTheme="majorBidi" w:cstheme="majorBidi"/>
          <w:i/>
          <w:iCs/>
          <w:lang w:val="en-US"/>
        </w:rPr>
        <w:t xml:space="preserve"> Economics of Innovation and New Technology</w:t>
      </w:r>
      <w:r w:rsidR="001465F4">
        <w:rPr>
          <w:rFonts w:asciiTheme="majorBidi" w:hAnsiTheme="majorBidi" w:cstheme="majorBidi"/>
          <w:lang w:val="en-US"/>
        </w:rPr>
        <w:t xml:space="preserve"> 17:</w:t>
      </w:r>
      <w:r w:rsidRPr="0065502B">
        <w:rPr>
          <w:rFonts w:asciiTheme="majorBidi" w:hAnsiTheme="majorBidi" w:cstheme="majorBidi"/>
          <w:lang w:val="en-US"/>
        </w:rPr>
        <w:t xml:space="preserve"> 311-329.</w:t>
      </w:r>
    </w:p>
    <w:p w:rsidR="0065502B" w:rsidRDefault="001465F4" w:rsidP="00DB1095">
      <w:pPr>
        <w:ind w:firstLine="567"/>
        <w:rPr>
          <w:rFonts w:asciiTheme="majorBidi" w:hAnsiTheme="majorBidi" w:cstheme="majorBidi"/>
          <w:lang w:val="en-US"/>
        </w:rPr>
      </w:pPr>
      <w:proofErr w:type="spellStart"/>
      <w:r>
        <w:rPr>
          <w:rFonts w:asciiTheme="majorBidi" w:hAnsiTheme="majorBidi" w:cstheme="majorBidi"/>
          <w:lang w:val="en-US"/>
        </w:rPr>
        <w:t>Nouman</w:t>
      </w:r>
      <w:proofErr w:type="spellEnd"/>
      <w:r>
        <w:rPr>
          <w:rFonts w:asciiTheme="majorBidi" w:hAnsiTheme="majorBidi" w:cstheme="majorBidi"/>
          <w:lang w:val="en-US"/>
        </w:rPr>
        <w:t>, M. 2009</w:t>
      </w:r>
      <w:r w:rsidR="0065502B" w:rsidRPr="0065502B">
        <w:rPr>
          <w:rFonts w:asciiTheme="majorBidi" w:hAnsiTheme="majorBidi" w:cstheme="majorBidi"/>
          <w:lang w:val="en-US"/>
        </w:rPr>
        <w:t xml:space="preserve">. </w:t>
      </w:r>
      <w:r>
        <w:rPr>
          <w:rFonts w:asciiTheme="majorBidi" w:hAnsiTheme="majorBidi" w:cstheme="majorBidi"/>
          <w:lang w:val="en-US"/>
        </w:rPr>
        <w:t>“</w:t>
      </w:r>
      <w:r w:rsidR="0065502B" w:rsidRPr="0065502B">
        <w:rPr>
          <w:rFonts w:asciiTheme="majorBidi" w:hAnsiTheme="majorBidi" w:cstheme="majorBidi"/>
          <w:lang w:val="en-US"/>
        </w:rPr>
        <w:t>Visualizing intangibles: does linking low-technology innovation with value</w:t>
      </w:r>
      <w:r>
        <w:rPr>
          <w:rFonts w:asciiTheme="majorBidi" w:hAnsiTheme="majorBidi" w:cstheme="majorBidi"/>
          <w:lang w:val="en-US"/>
        </w:rPr>
        <w:t xml:space="preserve"> creation provide some answers?</w:t>
      </w:r>
      <w:proofErr w:type="gramStart"/>
      <w:r>
        <w:rPr>
          <w:rFonts w:asciiTheme="majorBidi" w:hAnsiTheme="majorBidi" w:cstheme="majorBidi"/>
          <w:lang w:val="en-US"/>
        </w:rPr>
        <w:t>”</w:t>
      </w:r>
      <w:r w:rsidR="0065502B" w:rsidRPr="0065502B">
        <w:rPr>
          <w:rFonts w:asciiTheme="majorBidi" w:hAnsiTheme="majorBidi" w:cstheme="majorBidi"/>
          <w:lang w:val="en-US"/>
        </w:rPr>
        <w:t>,</w:t>
      </w:r>
      <w:proofErr w:type="gramEnd"/>
      <w:r w:rsidR="0065502B" w:rsidRPr="0065502B">
        <w:rPr>
          <w:rFonts w:asciiTheme="majorBidi" w:hAnsiTheme="majorBidi" w:cstheme="majorBidi"/>
          <w:lang w:val="en-US"/>
        </w:rPr>
        <w:t xml:space="preserve"> 5th Workshop on Visualizing, Measuring and Managing Intangibles. Dresden, Germany: European Institute for Advanced Studies in Management.</w:t>
      </w:r>
    </w:p>
    <w:p w:rsidR="00811549" w:rsidRDefault="001465F4" w:rsidP="00DB1095">
      <w:pPr>
        <w:ind w:firstLine="567"/>
        <w:rPr>
          <w:rFonts w:asciiTheme="majorBidi" w:hAnsiTheme="majorBidi" w:cstheme="majorBidi"/>
        </w:rPr>
      </w:pPr>
      <w:proofErr w:type="spellStart"/>
      <w:r>
        <w:rPr>
          <w:rFonts w:asciiTheme="majorBidi" w:hAnsiTheme="majorBidi" w:cstheme="majorBidi"/>
        </w:rPr>
        <w:t>Nouman</w:t>
      </w:r>
      <w:proofErr w:type="spellEnd"/>
      <w:r>
        <w:rPr>
          <w:rFonts w:asciiTheme="majorBidi" w:hAnsiTheme="majorBidi" w:cstheme="majorBidi"/>
        </w:rPr>
        <w:t>, M. 2011.</w:t>
      </w:r>
      <w:r w:rsidR="00811549">
        <w:rPr>
          <w:rFonts w:asciiTheme="majorBidi" w:hAnsiTheme="majorBidi" w:cstheme="majorBidi"/>
        </w:rPr>
        <w:t xml:space="preserve"> </w:t>
      </w:r>
      <w:r w:rsidR="00811549" w:rsidRPr="00811549">
        <w:rPr>
          <w:rFonts w:asciiTheme="majorBidi" w:hAnsiTheme="majorBidi" w:cstheme="majorBidi"/>
          <w:i/>
          <w:iCs/>
        </w:rPr>
        <w:t xml:space="preserve">Low-Technology Innovation in a </w:t>
      </w:r>
      <w:proofErr w:type="spellStart"/>
      <w:r w:rsidR="00811549" w:rsidRPr="00811549">
        <w:rPr>
          <w:rFonts w:asciiTheme="majorBidi" w:hAnsiTheme="majorBidi" w:cstheme="majorBidi"/>
          <w:i/>
          <w:iCs/>
        </w:rPr>
        <w:t>Sectoral</w:t>
      </w:r>
      <w:proofErr w:type="spellEnd"/>
      <w:r w:rsidR="00811549" w:rsidRPr="00811549">
        <w:rPr>
          <w:rFonts w:asciiTheme="majorBidi" w:hAnsiTheme="majorBidi" w:cstheme="majorBidi"/>
          <w:i/>
          <w:iCs/>
        </w:rPr>
        <w:t xml:space="preserve"> System: A Critical Realist Perspective</w:t>
      </w:r>
      <w:r>
        <w:rPr>
          <w:rFonts w:asciiTheme="majorBidi" w:hAnsiTheme="majorBidi" w:cstheme="majorBidi"/>
        </w:rPr>
        <w:t>.</w:t>
      </w:r>
      <w:r w:rsidR="00811549">
        <w:rPr>
          <w:rFonts w:asciiTheme="majorBidi" w:hAnsiTheme="majorBidi" w:cstheme="majorBidi"/>
        </w:rPr>
        <w:t xml:space="preserve"> Unpublished PhD thesis, University of Southampton</w:t>
      </w:r>
    </w:p>
    <w:p w:rsidR="00811549" w:rsidRPr="00811549" w:rsidRDefault="00811549" w:rsidP="00DB1095">
      <w:pPr>
        <w:ind w:firstLine="567"/>
        <w:rPr>
          <w:rFonts w:asciiTheme="majorBidi" w:hAnsiTheme="majorBidi" w:cstheme="majorBidi"/>
        </w:rPr>
      </w:pPr>
      <w:proofErr w:type="spellStart"/>
      <w:r w:rsidRPr="00753F90">
        <w:rPr>
          <w:rFonts w:asciiTheme="majorBidi" w:hAnsiTheme="majorBidi" w:cstheme="majorBidi"/>
          <w:lang w:val="de-DE"/>
        </w:rPr>
        <w:t>Nouman</w:t>
      </w:r>
      <w:proofErr w:type="spellEnd"/>
      <w:r w:rsidRPr="00753F90">
        <w:rPr>
          <w:rFonts w:asciiTheme="majorBidi" w:hAnsiTheme="majorBidi" w:cstheme="majorBidi"/>
          <w:lang w:val="de-DE"/>
        </w:rPr>
        <w:t xml:space="preserve">, M. &amp; </w:t>
      </w:r>
      <w:r w:rsidR="001465F4" w:rsidRPr="00753F90">
        <w:rPr>
          <w:rFonts w:asciiTheme="majorBidi" w:hAnsiTheme="majorBidi" w:cstheme="majorBidi"/>
          <w:lang w:val="de-DE"/>
        </w:rPr>
        <w:t xml:space="preserve">L. Warren. </w:t>
      </w:r>
      <w:r w:rsidRPr="00753F90">
        <w:rPr>
          <w:rFonts w:asciiTheme="majorBidi" w:hAnsiTheme="majorBidi" w:cstheme="majorBidi"/>
          <w:lang w:val="de-DE"/>
        </w:rPr>
        <w:t>2010a.</w:t>
      </w:r>
      <w:r w:rsidRPr="00753F90">
        <w:rPr>
          <w:rFonts w:asciiTheme="majorBidi" w:hAnsiTheme="majorBidi" w:cstheme="majorBidi"/>
          <w:i/>
          <w:iCs/>
          <w:lang w:val="de-DE"/>
        </w:rPr>
        <w:t xml:space="preserve"> </w:t>
      </w:r>
      <w:r w:rsidR="001465F4">
        <w:rPr>
          <w:rFonts w:asciiTheme="majorBidi" w:hAnsiTheme="majorBidi" w:cstheme="majorBidi"/>
          <w:i/>
          <w:iCs/>
        </w:rPr>
        <w:t>“</w:t>
      </w:r>
      <w:r w:rsidRPr="001465F4">
        <w:rPr>
          <w:rFonts w:asciiTheme="majorBidi" w:hAnsiTheme="majorBidi" w:cstheme="majorBidi"/>
        </w:rPr>
        <w:t xml:space="preserve">Low-technology innovations within </w:t>
      </w:r>
      <w:proofErr w:type="spellStart"/>
      <w:r w:rsidRPr="001465F4">
        <w:rPr>
          <w:rFonts w:asciiTheme="majorBidi" w:hAnsiTheme="majorBidi" w:cstheme="majorBidi"/>
        </w:rPr>
        <w:t>sectoral</w:t>
      </w:r>
      <w:proofErr w:type="spellEnd"/>
      <w:r w:rsidRPr="001465F4">
        <w:rPr>
          <w:rFonts w:asciiTheme="majorBidi" w:hAnsiTheme="majorBidi" w:cstheme="majorBidi"/>
        </w:rPr>
        <w:t xml:space="preserve"> system: reflections and manifestations</w:t>
      </w:r>
      <w:r w:rsidR="001465F4">
        <w:rPr>
          <w:rFonts w:asciiTheme="majorBidi" w:hAnsiTheme="majorBidi" w:cstheme="majorBidi"/>
        </w:rPr>
        <w:t>”</w:t>
      </w:r>
      <w:r w:rsidRPr="001465F4">
        <w:rPr>
          <w:rFonts w:asciiTheme="majorBidi" w:hAnsiTheme="majorBidi" w:cstheme="majorBidi"/>
        </w:rPr>
        <w:t xml:space="preserve">. </w:t>
      </w:r>
      <w:r w:rsidRPr="00811549">
        <w:rPr>
          <w:rFonts w:asciiTheme="majorBidi" w:hAnsiTheme="majorBidi" w:cstheme="majorBidi"/>
        </w:rPr>
        <w:t xml:space="preserve">In: British Academy of Management (BAM), Management Research in a Changing Climate. </w:t>
      </w:r>
      <w:proofErr w:type="gramStart"/>
      <w:r w:rsidRPr="00811549">
        <w:rPr>
          <w:rFonts w:asciiTheme="majorBidi" w:hAnsiTheme="majorBidi" w:cstheme="majorBidi"/>
        </w:rPr>
        <w:t>14 – 16 September, 2010 Sheffield, UK</w:t>
      </w:r>
      <w:r w:rsidR="001465F4">
        <w:rPr>
          <w:rFonts w:asciiTheme="majorBidi" w:hAnsiTheme="majorBidi" w:cstheme="majorBidi"/>
        </w:rPr>
        <w:t>.</w:t>
      </w:r>
      <w:proofErr w:type="gramEnd"/>
    </w:p>
    <w:p w:rsidR="00811549" w:rsidRPr="00811549" w:rsidRDefault="00811549" w:rsidP="00DB1095">
      <w:pPr>
        <w:ind w:firstLine="567"/>
        <w:rPr>
          <w:rFonts w:asciiTheme="majorBidi" w:hAnsiTheme="majorBidi" w:cstheme="majorBidi"/>
        </w:rPr>
      </w:pPr>
      <w:proofErr w:type="spellStart"/>
      <w:proofErr w:type="gramStart"/>
      <w:r w:rsidRPr="00753F90">
        <w:rPr>
          <w:rFonts w:asciiTheme="majorBidi" w:hAnsiTheme="majorBidi" w:cstheme="majorBidi"/>
        </w:rPr>
        <w:lastRenderedPageBreak/>
        <w:t>Nouman</w:t>
      </w:r>
      <w:proofErr w:type="spellEnd"/>
      <w:r w:rsidRPr="00753F90">
        <w:rPr>
          <w:rFonts w:asciiTheme="majorBidi" w:hAnsiTheme="majorBidi" w:cstheme="majorBidi"/>
        </w:rPr>
        <w:t>, M. &amp; Warren, L. (2010b).</w:t>
      </w:r>
      <w:proofErr w:type="gramEnd"/>
      <w:r w:rsidRPr="00753F90">
        <w:rPr>
          <w:rFonts w:asciiTheme="majorBidi" w:hAnsiTheme="majorBidi" w:cstheme="majorBidi"/>
        </w:rPr>
        <w:t xml:space="preserve"> </w:t>
      </w:r>
      <w:r w:rsidR="001465F4" w:rsidRPr="001465F4">
        <w:rPr>
          <w:rFonts w:asciiTheme="majorBidi" w:hAnsiTheme="majorBidi" w:cstheme="majorBidi"/>
        </w:rPr>
        <w:t>„</w:t>
      </w:r>
      <w:r w:rsidRPr="001465F4">
        <w:rPr>
          <w:rFonts w:asciiTheme="majorBidi" w:hAnsiTheme="majorBidi" w:cstheme="majorBidi"/>
        </w:rPr>
        <w:t xml:space="preserve">Is it paradox or sophism? </w:t>
      </w:r>
      <w:proofErr w:type="gramStart"/>
      <w:r w:rsidRPr="001465F4">
        <w:rPr>
          <w:rFonts w:asciiTheme="majorBidi" w:hAnsiTheme="majorBidi" w:cstheme="majorBidi"/>
        </w:rPr>
        <w:t>Solving the ‘LT conundrum’</w:t>
      </w:r>
      <w:r w:rsidR="001465F4">
        <w:rPr>
          <w:rFonts w:asciiTheme="majorBidi" w:hAnsiTheme="majorBidi" w:cstheme="majorBidi"/>
        </w:rPr>
        <w:t>”.</w:t>
      </w:r>
      <w:proofErr w:type="gramEnd"/>
      <w:r w:rsidR="001465F4">
        <w:rPr>
          <w:rFonts w:asciiTheme="majorBidi" w:hAnsiTheme="majorBidi" w:cstheme="majorBidi"/>
        </w:rPr>
        <w:t xml:space="preserve">  In</w:t>
      </w:r>
      <w:r w:rsidRPr="00811549">
        <w:rPr>
          <w:rFonts w:asciiTheme="majorBidi" w:hAnsiTheme="majorBidi" w:cstheme="majorBidi"/>
        </w:rPr>
        <w:t xml:space="preserve"> 33rd Institute for Small Business and Entrepreneurship (ISBE) Annual Conference, Looking to the Future: Economic and Social Regeneration through Entrepreneurial Activity. </w:t>
      </w:r>
      <w:proofErr w:type="gramStart"/>
      <w:r w:rsidRPr="00811549">
        <w:rPr>
          <w:rFonts w:asciiTheme="majorBidi" w:hAnsiTheme="majorBidi" w:cstheme="majorBidi"/>
        </w:rPr>
        <w:t>3 – 4 November, 2010 London, UK</w:t>
      </w:r>
      <w:r w:rsidR="001465F4">
        <w:rPr>
          <w:rFonts w:asciiTheme="majorBidi" w:hAnsiTheme="majorBidi" w:cstheme="majorBidi"/>
        </w:rPr>
        <w:t>.</w:t>
      </w:r>
      <w:proofErr w:type="gramEnd"/>
    </w:p>
    <w:p w:rsidR="001F05B4" w:rsidRDefault="001F05B4" w:rsidP="00DB1095">
      <w:pPr>
        <w:ind w:firstLine="567"/>
        <w:rPr>
          <w:rFonts w:asciiTheme="majorBidi" w:hAnsiTheme="majorBidi" w:cstheme="majorBidi"/>
        </w:rPr>
      </w:pPr>
      <w:proofErr w:type="spellStart"/>
      <w:proofErr w:type="gramStart"/>
      <w:r w:rsidRPr="001F05B4">
        <w:rPr>
          <w:rFonts w:asciiTheme="majorBidi" w:hAnsiTheme="majorBidi" w:cstheme="majorBidi"/>
        </w:rPr>
        <w:t>Nouman</w:t>
      </w:r>
      <w:proofErr w:type="spellEnd"/>
      <w:r w:rsidRPr="001F05B4">
        <w:rPr>
          <w:rFonts w:asciiTheme="majorBidi" w:hAnsiTheme="majorBidi" w:cstheme="majorBidi"/>
        </w:rPr>
        <w:t xml:space="preserve">, M., Warren, L. &amp; </w:t>
      </w:r>
      <w:r w:rsidR="001465F4">
        <w:rPr>
          <w:rFonts w:asciiTheme="majorBidi" w:hAnsiTheme="majorBidi" w:cstheme="majorBidi"/>
        </w:rPr>
        <w:t>S. R. Thomas.</w:t>
      </w:r>
      <w:proofErr w:type="gramEnd"/>
      <w:r w:rsidR="001465F4">
        <w:rPr>
          <w:rFonts w:asciiTheme="majorBidi" w:hAnsiTheme="majorBidi" w:cstheme="majorBidi"/>
        </w:rPr>
        <w:t xml:space="preserve"> 2011</w:t>
      </w:r>
      <w:r w:rsidRPr="001F05B4">
        <w:rPr>
          <w:rFonts w:asciiTheme="majorBidi" w:hAnsiTheme="majorBidi" w:cstheme="majorBidi"/>
        </w:rPr>
        <w:t xml:space="preserve">. </w:t>
      </w:r>
      <w:r w:rsidR="001465F4">
        <w:rPr>
          <w:rFonts w:asciiTheme="majorBidi" w:hAnsiTheme="majorBidi" w:cstheme="majorBidi"/>
        </w:rPr>
        <w:t>“</w:t>
      </w:r>
      <w:r w:rsidRPr="001465F4">
        <w:rPr>
          <w:rFonts w:asciiTheme="majorBidi" w:hAnsiTheme="majorBidi" w:cstheme="majorBidi"/>
        </w:rPr>
        <w:t>Researching the ‘forgotten sector’: Low and medium tech (LMT) innovation – present light on future trends</w:t>
      </w:r>
      <w:r w:rsidR="001465F4">
        <w:rPr>
          <w:rFonts w:asciiTheme="majorBidi" w:hAnsiTheme="majorBidi" w:cstheme="majorBidi"/>
        </w:rPr>
        <w:t xml:space="preserve">”. </w:t>
      </w:r>
      <w:proofErr w:type="gramStart"/>
      <w:r w:rsidR="001465F4">
        <w:rPr>
          <w:rFonts w:asciiTheme="majorBidi" w:hAnsiTheme="majorBidi" w:cstheme="majorBidi"/>
        </w:rPr>
        <w:t>In</w:t>
      </w:r>
      <w:r w:rsidRPr="001F05B4">
        <w:rPr>
          <w:rFonts w:asciiTheme="majorBidi" w:hAnsiTheme="majorBidi" w:cstheme="majorBidi"/>
        </w:rPr>
        <w:t xml:space="preserve"> The 2011 IEEE International Technology Management Conference (ITMC).</w:t>
      </w:r>
      <w:proofErr w:type="gramEnd"/>
      <w:r w:rsidRPr="001F05B4">
        <w:rPr>
          <w:rFonts w:asciiTheme="majorBidi" w:hAnsiTheme="majorBidi" w:cstheme="majorBidi"/>
        </w:rPr>
        <w:t xml:space="preserve"> 27 – 30 June, 2011 San Jose CA, USA</w:t>
      </w:r>
      <w:r w:rsidR="001465F4">
        <w:rPr>
          <w:rFonts w:asciiTheme="majorBidi" w:hAnsiTheme="majorBidi" w:cstheme="majorBidi"/>
        </w:rPr>
        <w:t>.</w:t>
      </w:r>
    </w:p>
    <w:p w:rsidR="00375E9D" w:rsidRPr="00375E9D" w:rsidRDefault="001465F4" w:rsidP="00DB1095">
      <w:pPr>
        <w:ind w:firstLine="567"/>
        <w:rPr>
          <w:rFonts w:asciiTheme="majorBidi" w:hAnsiTheme="majorBidi" w:cstheme="majorBidi"/>
        </w:rPr>
      </w:pPr>
      <w:proofErr w:type="spellStart"/>
      <w:r>
        <w:rPr>
          <w:rFonts w:asciiTheme="majorBidi" w:hAnsiTheme="majorBidi" w:cstheme="majorBidi"/>
        </w:rPr>
        <w:t>Pavitt</w:t>
      </w:r>
      <w:proofErr w:type="spellEnd"/>
      <w:r>
        <w:rPr>
          <w:rFonts w:asciiTheme="majorBidi" w:hAnsiTheme="majorBidi" w:cstheme="majorBidi"/>
        </w:rPr>
        <w:t>, K. 1984</w:t>
      </w:r>
      <w:r w:rsidR="00375E9D" w:rsidRPr="00375E9D">
        <w:rPr>
          <w:rFonts w:asciiTheme="majorBidi" w:hAnsiTheme="majorBidi" w:cstheme="majorBidi"/>
        </w:rPr>
        <w:t xml:space="preserve">. </w:t>
      </w:r>
      <w:r>
        <w:rPr>
          <w:rFonts w:asciiTheme="majorBidi" w:hAnsiTheme="majorBidi" w:cstheme="majorBidi"/>
        </w:rPr>
        <w:t>“</w:t>
      </w:r>
      <w:proofErr w:type="spellStart"/>
      <w:r w:rsidR="00375E9D" w:rsidRPr="00375E9D">
        <w:rPr>
          <w:rFonts w:asciiTheme="majorBidi" w:hAnsiTheme="majorBidi" w:cstheme="majorBidi"/>
        </w:rPr>
        <w:t>Sectoral</w:t>
      </w:r>
      <w:proofErr w:type="spellEnd"/>
      <w:r w:rsidR="00375E9D" w:rsidRPr="00375E9D">
        <w:rPr>
          <w:rFonts w:asciiTheme="majorBidi" w:hAnsiTheme="majorBidi" w:cstheme="majorBidi"/>
        </w:rPr>
        <w:t xml:space="preserve"> patterns of change: Towards </w:t>
      </w:r>
      <w:proofErr w:type="gramStart"/>
      <w:r w:rsidR="00375E9D" w:rsidRPr="00375E9D">
        <w:rPr>
          <w:rFonts w:asciiTheme="majorBidi" w:hAnsiTheme="majorBidi" w:cstheme="majorBidi"/>
        </w:rPr>
        <w:t>a taxonomy</w:t>
      </w:r>
      <w:proofErr w:type="gramEnd"/>
      <w:r w:rsidR="00375E9D" w:rsidRPr="00375E9D">
        <w:rPr>
          <w:rFonts w:asciiTheme="majorBidi" w:hAnsiTheme="majorBidi" w:cstheme="majorBidi"/>
        </w:rPr>
        <w:t xml:space="preserve"> and a theory</w:t>
      </w:r>
      <w:r>
        <w:rPr>
          <w:rFonts w:asciiTheme="majorBidi" w:hAnsiTheme="majorBidi" w:cstheme="majorBidi"/>
        </w:rPr>
        <w:t>”</w:t>
      </w:r>
      <w:r w:rsidR="00375E9D" w:rsidRPr="00375E9D">
        <w:rPr>
          <w:rFonts w:asciiTheme="majorBidi" w:hAnsiTheme="majorBidi" w:cstheme="majorBidi"/>
        </w:rPr>
        <w:t xml:space="preserve">. </w:t>
      </w:r>
      <w:r w:rsidR="00375E9D" w:rsidRPr="001465F4">
        <w:rPr>
          <w:rFonts w:asciiTheme="majorBidi" w:hAnsiTheme="majorBidi" w:cstheme="majorBidi"/>
          <w:i/>
          <w:iCs/>
        </w:rPr>
        <w:t>Research Policy</w:t>
      </w:r>
      <w:r>
        <w:rPr>
          <w:rFonts w:asciiTheme="majorBidi" w:hAnsiTheme="majorBidi" w:cstheme="majorBidi"/>
        </w:rPr>
        <w:t xml:space="preserve"> 13:</w:t>
      </w:r>
      <w:r w:rsidR="00375E9D" w:rsidRPr="00375E9D">
        <w:rPr>
          <w:rFonts w:asciiTheme="majorBidi" w:hAnsiTheme="majorBidi" w:cstheme="majorBidi"/>
        </w:rPr>
        <w:t xml:space="preserve"> 343-373.</w:t>
      </w:r>
    </w:p>
    <w:p w:rsidR="00375E9D" w:rsidRDefault="00375E9D" w:rsidP="00DB1095">
      <w:pPr>
        <w:ind w:firstLine="567"/>
        <w:rPr>
          <w:rFonts w:asciiTheme="majorBidi" w:hAnsiTheme="majorBidi" w:cstheme="majorBidi"/>
        </w:rPr>
      </w:pPr>
      <w:proofErr w:type="spellStart"/>
      <w:proofErr w:type="gramStart"/>
      <w:r w:rsidRPr="00375E9D">
        <w:rPr>
          <w:rFonts w:asciiTheme="majorBidi" w:hAnsiTheme="majorBidi" w:cstheme="majorBidi"/>
        </w:rPr>
        <w:t>Pavitt</w:t>
      </w:r>
      <w:proofErr w:type="spellEnd"/>
      <w:r w:rsidRPr="00375E9D">
        <w:rPr>
          <w:rFonts w:asciiTheme="majorBidi" w:hAnsiTheme="majorBidi" w:cstheme="majorBidi"/>
        </w:rPr>
        <w:t xml:space="preserve">, K., Robson, M. and </w:t>
      </w:r>
      <w:r w:rsidR="001465F4">
        <w:rPr>
          <w:rFonts w:asciiTheme="majorBidi" w:hAnsiTheme="majorBidi" w:cstheme="majorBidi"/>
        </w:rPr>
        <w:t>J. Townsend.</w:t>
      </w:r>
      <w:proofErr w:type="gramEnd"/>
      <w:r w:rsidR="001465F4">
        <w:rPr>
          <w:rFonts w:asciiTheme="majorBidi" w:hAnsiTheme="majorBidi" w:cstheme="majorBidi"/>
        </w:rPr>
        <w:t xml:space="preserve"> 1989</w:t>
      </w:r>
      <w:r w:rsidRPr="00375E9D">
        <w:rPr>
          <w:rFonts w:asciiTheme="majorBidi" w:hAnsiTheme="majorBidi" w:cstheme="majorBidi"/>
        </w:rPr>
        <w:t xml:space="preserve">. </w:t>
      </w:r>
      <w:r w:rsidR="001465F4">
        <w:rPr>
          <w:rFonts w:asciiTheme="majorBidi" w:hAnsiTheme="majorBidi" w:cstheme="majorBidi"/>
        </w:rPr>
        <w:t>“</w:t>
      </w:r>
      <w:r w:rsidRPr="00375E9D">
        <w:rPr>
          <w:rFonts w:asciiTheme="majorBidi" w:hAnsiTheme="majorBidi" w:cstheme="majorBidi"/>
        </w:rPr>
        <w:t>Technological accumulation, diversification and organisation in UK companies, 1945-1983</w:t>
      </w:r>
      <w:r w:rsidR="001465F4">
        <w:rPr>
          <w:rFonts w:asciiTheme="majorBidi" w:hAnsiTheme="majorBidi" w:cstheme="majorBidi"/>
        </w:rPr>
        <w:t>”</w:t>
      </w:r>
      <w:r w:rsidRPr="00375E9D">
        <w:rPr>
          <w:rFonts w:asciiTheme="majorBidi" w:hAnsiTheme="majorBidi" w:cstheme="majorBidi"/>
        </w:rPr>
        <w:t xml:space="preserve">. </w:t>
      </w:r>
      <w:r w:rsidRPr="001465F4">
        <w:rPr>
          <w:rFonts w:asciiTheme="majorBidi" w:hAnsiTheme="majorBidi" w:cstheme="majorBidi"/>
          <w:i/>
          <w:iCs/>
        </w:rPr>
        <w:t>Management Science</w:t>
      </w:r>
      <w:r w:rsidR="001465F4">
        <w:rPr>
          <w:rFonts w:asciiTheme="majorBidi" w:hAnsiTheme="majorBidi" w:cstheme="majorBidi"/>
        </w:rPr>
        <w:t xml:space="preserve"> 33:</w:t>
      </w:r>
      <w:r w:rsidRPr="00375E9D">
        <w:rPr>
          <w:rFonts w:asciiTheme="majorBidi" w:hAnsiTheme="majorBidi" w:cstheme="majorBidi"/>
        </w:rPr>
        <w:t xml:space="preserve"> 81-99.</w:t>
      </w:r>
    </w:p>
    <w:p w:rsidR="0065502B" w:rsidRDefault="0065502B" w:rsidP="00DB1095">
      <w:pPr>
        <w:ind w:firstLine="567"/>
        <w:rPr>
          <w:rFonts w:asciiTheme="majorBidi" w:hAnsiTheme="majorBidi" w:cstheme="majorBidi"/>
        </w:rPr>
      </w:pPr>
      <w:proofErr w:type="spellStart"/>
      <w:r w:rsidRPr="00214FB6">
        <w:rPr>
          <w:rFonts w:asciiTheme="majorBidi" w:hAnsiTheme="majorBidi" w:cstheme="majorBidi"/>
          <w:lang w:val="de-DE"/>
        </w:rPr>
        <w:t>Radauer</w:t>
      </w:r>
      <w:proofErr w:type="spellEnd"/>
      <w:r w:rsidRPr="00214FB6">
        <w:rPr>
          <w:rFonts w:asciiTheme="majorBidi" w:hAnsiTheme="majorBidi" w:cstheme="majorBidi"/>
          <w:lang w:val="de-DE"/>
        </w:rPr>
        <w:t xml:space="preserve">, A. </w:t>
      </w:r>
      <w:proofErr w:type="spellStart"/>
      <w:r w:rsidRPr="00214FB6">
        <w:rPr>
          <w:rFonts w:asciiTheme="majorBidi" w:hAnsiTheme="majorBidi" w:cstheme="majorBidi"/>
          <w:lang w:val="de-DE"/>
        </w:rPr>
        <w:t>and</w:t>
      </w:r>
      <w:proofErr w:type="spellEnd"/>
      <w:r w:rsidRPr="00214FB6">
        <w:rPr>
          <w:rFonts w:asciiTheme="majorBidi" w:hAnsiTheme="majorBidi" w:cstheme="majorBidi"/>
          <w:lang w:val="de-DE"/>
        </w:rPr>
        <w:t xml:space="preserve"> </w:t>
      </w:r>
      <w:r w:rsidR="001465F4" w:rsidRPr="00214FB6">
        <w:rPr>
          <w:rFonts w:asciiTheme="majorBidi" w:hAnsiTheme="majorBidi" w:cstheme="majorBidi"/>
          <w:lang w:val="de-DE"/>
        </w:rPr>
        <w:t>J. Streicher</w:t>
      </w:r>
      <w:r w:rsidRPr="00214FB6">
        <w:rPr>
          <w:rFonts w:asciiTheme="majorBidi" w:hAnsiTheme="majorBidi" w:cstheme="majorBidi"/>
          <w:lang w:val="de-DE"/>
        </w:rPr>
        <w:t xml:space="preserve">. </w:t>
      </w:r>
      <w:r w:rsidR="001465F4">
        <w:rPr>
          <w:rFonts w:asciiTheme="majorBidi" w:hAnsiTheme="majorBidi" w:cstheme="majorBidi"/>
        </w:rPr>
        <w:t>2007</w:t>
      </w:r>
      <w:r w:rsidRPr="001465F4">
        <w:rPr>
          <w:rFonts w:asciiTheme="majorBidi" w:hAnsiTheme="majorBidi" w:cstheme="majorBidi"/>
        </w:rPr>
        <w:t xml:space="preserve">. </w:t>
      </w:r>
      <w:r w:rsidR="001465F4">
        <w:rPr>
          <w:rFonts w:asciiTheme="majorBidi" w:hAnsiTheme="majorBidi" w:cstheme="majorBidi"/>
        </w:rPr>
        <w:t>“</w:t>
      </w:r>
      <w:r w:rsidRPr="0065502B">
        <w:rPr>
          <w:rFonts w:asciiTheme="majorBidi" w:hAnsiTheme="majorBidi" w:cstheme="majorBidi"/>
        </w:rPr>
        <w:t>Low-tech, innovation and state aid: The Austrian case</w:t>
      </w:r>
      <w:r w:rsidR="001465F4">
        <w:rPr>
          <w:rFonts w:asciiTheme="majorBidi" w:hAnsiTheme="majorBidi" w:cstheme="majorBidi"/>
        </w:rPr>
        <w:t>”</w:t>
      </w:r>
      <w:r w:rsidRPr="0065502B">
        <w:rPr>
          <w:rFonts w:asciiTheme="majorBidi" w:hAnsiTheme="majorBidi" w:cstheme="majorBidi"/>
        </w:rPr>
        <w:t xml:space="preserve">. </w:t>
      </w:r>
      <w:r w:rsidRPr="001465F4">
        <w:rPr>
          <w:rFonts w:asciiTheme="majorBidi" w:hAnsiTheme="majorBidi" w:cstheme="majorBidi"/>
          <w:i/>
          <w:iCs/>
        </w:rPr>
        <w:t>International Entrepreneurship Management Journal</w:t>
      </w:r>
      <w:r w:rsidR="001465F4">
        <w:rPr>
          <w:rFonts w:asciiTheme="majorBidi" w:hAnsiTheme="majorBidi" w:cstheme="majorBidi"/>
        </w:rPr>
        <w:t xml:space="preserve"> 3:</w:t>
      </w:r>
      <w:r w:rsidRPr="0065502B">
        <w:rPr>
          <w:rFonts w:asciiTheme="majorBidi" w:hAnsiTheme="majorBidi" w:cstheme="majorBidi"/>
        </w:rPr>
        <w:t xml:space="preserve"> 247-261.</w:t>
      </w:r>
    </w:p>
    <w:p w:rsidR="005B4B16" w:rsidRDefault="001465F4" w:rsidP="00DB1095">
      <w:pPr>
        <w:ind w:firstLine="567"/>
        <w:rPr>
          <w:rFonts w:asciiTheme="majorBidi" w:hAnsiTheme="majorBidi" w:cstheme="majorBidi"/>
        </w:rPr>
      </w:pPr>
      <w:proofErr w:type="spellStart"/>
      <w:r>
        <w:rPr>
          <w:rFonts w:asciiTheme="majorBidi" w:hAnsiTheme="majorBidi" w:cstheme="majorBidi"/>
        </w:rPr>
        <w:t>Rothwell</w:t>
      </w:r>
      <w:proofErr w:type="spellEnd"/>
      <w:r>
        <w:rPr>
          <w:rFonts w:asciiTheme="majorBidi" w:hAnsiTheme="majorBidi" w:cstheme="majorBidi"/>
        </w:rPr>
        <w:t>, R. 1992</w:t>
      </w:r>
      <w:r w:rsidR="005B4B16" w:rsidRPr="005B4B16">
        <w:rPr>
          <w:rFonts w:asciiTheme="majorBidi" w:hAnsiTheme="majorBidi" w:cstheme="majorBidi"/>
        </w:rPr>
        <w:t xml:space="preserve">. </w:t>
      </w:r>
      <w:r>
        <w:rPr>
          <w:rFonts w:asciiTheme="majorBidi" w:hAnsiTheme="majorBidi" w:cstheme="majorBidi"/>
        </w:rPr>
        <w:t>“</w:t>
      </w:r>
      <w:r w:rsidR="005B4B16" w:rsidRPr="005B4B16">
        <w:rPr>
          <w:rFonts w:asciiTheme="majorBidi" w:hAnsiTheme="majorBidi" w:cstheme="majorBidi"/>
        </w:rPr>
        <w:t>Successful industrial innovation: critical factors for the 1990s</w:t>
      </w:r>
      <w:r>
        <w:rPr>
          <w:rFonts w:asciiTheme="majorBidi" w:hAnsiTheme="majorBidi" w:cstheme="majorBidi"/>
        </w:rPr>
        <w:t>”</w:t>
      </w:r>
      <w:r w:rsidR="005B4B16" w:rsidRPr="005B4B16">
        <w:rPr>
          <w:rFonts w:asciiTheme="majorBidi" w:hAnsiTheme="majorBidi" w:cstheme="majorBidi"/>
        </w:rPr>
        <w:t xml:space="preserve">. </w:t>
      </w:r>
      <w:r w:rsidR="005B4B16" w:rsidRPr="001465F4">
        <w:rPr>
          <w:rFonts w:asciiTheme="majorBidi" w:hAnsiTheme="majorBidi" w:cstheme="majorBidi"/>
          <w:i/>
          <w:iCs/>
        </w:rPr>
        <w:t>R&amp;D Management</w:t>
      </w:r>
      <w:r>
        <w:rPr>
          <w:rFonts w:asciiTheme="majorBidi" w:hAnsiTheme="majorBidi" w:cstheme="majorBidi"/>
        </w:rPr>
        <w:t xml:space="preserve"> 22:</w:t>
      </w:r>
      <w:r w:rsidR="005B4B16" w:rsidRPr="005B4B16">
        <w:rPr>
          <w:rFonts w:asciiTheme="majorBidi" w:hAnsiTheme="majorBidi" w:cstheme="majorBidi"/>
        </w:rPr>
        <w:t xml:space="preserve"> 221-240.</w:t>
      </w:r>
    </w:p>
    <w:p w:rsidR="003D3EA4" w:rsidRDefault="003D3EA4" w:rsidP="00DB1095">
      <w:pPr>
        <w:ind w:firstLine="567"/>
        <w:rPr>
          <w:rFonts w:asciiTheme="majorBidi" w:eastAsiaTheme="minorEastAsia" w:hAnsiTheme="majorBidi" w:cstheme="majorBidi"/>
        </w:rPr>
      </w:pPr>
      <w:proofErr w:type="gramStart"/>
      <w:r w:rsidRPr="003D3EA4">
        <w:rPr>
          <w:rFonts w:asciiTheme="majorBidi" w:eastAsiaTheme="minorEastAsia" w:hAnsiTheme="majorBidi" w:cstheme="majorBidi"/>
        </w:rPr>
        <w:t>Shepherd</w:t>
      </w:r>
      <w:r w:rsidR="00276491">
        <w:rPr>
          <w:rFonts w:asciiTheme="majorBidi" w:eastAsiaTheme="minorEastAsia" w:hAnsiTheme="majorBidi" w:cstheme="majorBidi"/>
        </w:rPr>
        <w:t>, D.</w:t>
      </w:r>
      <w:r w:rsidR="00BD4D24">
        <w:rPr>
          <w:rFonts w:asciiTheme="majorBidi" w:eastAsiaTheme="minorEastAsia" w:hAnsiTheme="majorBidi" w:cstheme="majorBidi"/>
        </w:rPr>
        <w:t xml:space="preserve"> A. 2011.</w:t>
      </w:r>
      <w:proofErr w:type="gramEnd"/>
      <w:r w:rsidRPr="003D3EA4">
        <w:rPr>
          <w:rFonts w:asciiTheme="majorBidi" w:eastAsiaTheme="minorEastAsia" w:hAnsiTheme="majorBidi" w:cstheme="majorBidi"/>
        </w:rPr>
        <w:t xml:space="preserve"> </w:t>
      </w:r>
      <w:r w:rsidR="00BD4D24">
        <w:rPr>
          <w:rFonts w:asciiTheme="majorBidi" w:eastAsiaTheme="minorEastAsia" w:hAnsiTheme="majorBidi" w:cstheme="majorBidi"/>
        </w:rPr>
        <w:t>“</w:t>
      </w:r>
      <w:r w:rsidRPr="003D3EA4">
        <w:rPr>
          <w:rFonts w:asciiTheme="majorBidi" w:eastAsiaTheme="minorEastAsia" w:hAnsiTheme="majorBidi" w:cstheme="majorBidi"/>
        </w:rPr>
        <w:t>Multilevel Entrepreneurship Research: Opportunities for Studying</w:t>
      </w:r>
      <w:r>
        <w:rPr>
          <w:rFonts w:asciiTheme="majorBidi" w:eastAsiaTheme="minorEastAsia" w:hAnsiTheme="majorBidi" w:cstheme="majorBidi"/>
        </w:rPr>
        <w:t xml:space="preserve"> </w:t>
      </w:r>
      <w:r w:rsidRPr="003D3EA4">
        <w:rPr>
          <w:rFonts w:asciiTheme="majorBidi" w:eastAsiaTheme="minorEastAsia" w:hAnsiTheme="majorBidi" w:cstheme="majorBidi"/>
        </w:rPr>
        <w:t>Entrepreneurial Decision Making</w:t>
      </w:r>
      <w:r w:rsidR="00BD4D24">
        <w:rPr>
          <w:rFonts w:asciiTheme="majorBidi" w:eastAsiaTheme="minorEastAsia" w:hAnsiTheme="majorBidi" w:cstheme="majorBidi"/>
        </w:rPr>
        <w:t>.”</w:t>
      </w:r>
      <w:r>
        <w:rPr>
          <w:rFonts w:asciiTheme="majorBidi" w:eastAsiaTheme="minorEastAsia" w:hAnsiTheme="majorBidi" w:cstheme="majorBidi"/>
        </w:rPr>
        <w:t xml:space="preserve"> </w:t>
      </w:r>
      <w:r w:rsidRPr="00276491">
        <w:rPr>
          <w:rFonts w:asciiTheme="majorBidi" w:eastAsiaTheme="minorEastAsia" w:hAnsiTheme="majorBidi" w:cstheme="majorBidi"/>
          <w:i/>
          <w:iCs/>
        </w:rPr>
        <w:t xml:space="preserve">Journal of </w:t>
      </w:r>
      <w:proofErr w:type="gramStart"/>
      <w:r w:rsidRPr="00276491">
        <w:rPr>
          <w:rFonts w:asciiTheme="majorBidi" w:eastAsiaTheme="minorEastAsia" w:hAnsiTheme="majorBidi" w:cstheme="majorBidi"/>
          <w:i/>
          <w:iCs/>
        </w:rPr>
        <w:t>Management</w:t>
      </w:r>
      <w:r w:rsidRPr="003D3EA4">
        <w:rPr>
          <w:rFonts w:asciiTheme="majorBidi" w:eastAsiaTheme="minorEastAsia" w:hAnsiTheme="majorBidi" w:cstheme="majorBidi"/>
        </w:rPr>
        <w:t xml:space="preserve">  37</w:t>
      </w:r>
      <w:proofErr w:type="gramEnd"/>
      <w:r w:rsidRPr="003D3EA4">
        <w:rPr>
          <w:rFonts w:asciiTheme="majorBidi" w:eastAsiaTheme="minorEastAsia" w:hAnsiTheme="majorBidi" w:cstheme="majorBidi"/>
        </w:rPr>
        <w:t>: 412</w:t>
      </w:r>
      <w:r>
        <w:rPr>
          <w:rFonts w:asciiTheme="majorBidi" w:eastAsiaTheme="minorEastAsia" w:hAnsiTheme="majorBidi" w:cstheme="majorBidi"/>
        </w:rPr>
        <w:t>-511.</w:t>
      </w:r>
    </w:p>
    <w:p w:rsidR="005B4B16" w:rsidRDefault="00BD4D24" w:rsidP="00DB1095">
      <w:pPr>
        <w:ind w:firstLine="567"/>
        <w:rPr>
          <w:rFonts w:asciiTheme="majorBidi" w:eastAsiaTheme="minorEastAsia" w:hAnsiTheme="majorBidi" w:cstheme="majorBidi"/>
        </w:rPr>
      </w:pPr>
      <w:proofErr w:type="gramStart"/>
      <w:r>
        <w:rPr>
          <w:rFonts w:asciiTheme="majorBidi" w:eastAsiaTheme="minorEastAsia" w:hAnsiTheme="majorBidi" w:cstheme="majorBidi"/>
        </w:rPr>
        <w:t>SMEDA .2002.</w:t>
      </w:r>
      <w:proofErr w:type="gramEnd"/>
      <w:r w:rsidR="005B4B16" w:rsidRPr="005B4B16">
        <w:rPr>
          <w:rFonts w:asciiTheme="majorBidi" w:eastAsiaTheme="minorEastAsia" w:hAnsiTheme="majorBidi" w:cstheme="majorBidi"/>
        </w:rPr>
        <w:t xml:space="preserve"> </w:t>
      </w:r>
      <w:r>
        <w:rPr>
          <w:rFonts w:asciiTheme="majorBidi" w:eastAsiaTheme="minorEastAsia" w:hAnsiTheme="majorBidi" w:cstheme="majorBidi"/>
        </w:rPr>
        <w:t>“</w:t>
      </w:r>
      <w:r w:rsidR="005B4B16" w:rsidRPr="005B4B16">
        <w:rPr>
          <w:rFonts w:asciiTheme="majorBidi" w:eastAsiaTheme="minorEastAsia" w:hAnsiTheme="majorBidi" w:cstheme="majorBidi"/>
        </w:rPr>
        <w:t>Marble and granite: sector brief. Lahore</w:t>
      </w:r>
      <w:r>
        <w:rPr>
          <w:rFonts w:asciiTheme="majorBidi" w:eastAsiaTheme="minorEastAsia" w:hAnsiTheme="majorBidi" w:cstheme="majorBidi"/>
        </w:rPr>
        <w:t>”</w:t>
      </w:r>
      <w:r w:rsidR="005B4B16" w:rsidRPr="005B4B16">
        <w:rPr>
          <w:rFonts w:asciiTheme="majorBidi" w:eastAsiaTheme="minorEastAsia" w:hAnsiTheme="majorBidi" w:cstheme="majorBidi"/>
        </w:rPr>
        <w:t>: Small and Medium Enterprise Development Authority.</w:t>
      </w:r>
    </w:p>
    <w:p w:rsidR="005B4B16" w:rsidRDefault="00BD4D24" w:rsidP="00DB1095">
      <w:pPr>
        <w:ind w:firstLine="567"/>
        <w:rPr>
          <w:rFonts w:asciiTheme="majorBidi" w:eastAsiaTheme="minorEastAsia" w:hAnsiTheme="majorBidi" w:cstheme="majorBidi"/>
        </w:rPr>
      </w:pPr>
      <w:proofErr w:type="spellStart"/>
      <w:proofErr w:type="gramStart"/>
      <w:r>
        <w:rPr>
          <w:rFonts w:asciiTheme="majorBidi" w:eastAsiaTheme="minorEastAsia" w:hAnsiTheme="majorBidi" w:cstheme="majorBidi"/>
        </w:rPr>
        <w:t>Souitaris</w:t>
      </w:r>
      <w:proofErr w:type="spellEnd"/>
      <w:r>
        <w:rPr>
          <w:rFonts w:asciiTheme="majorBidi" w:eastAsiaTheme="minorEastAsia" w:hAnsiTheme="majorBidi" w:cstheme="majorBidi"/>
        </w:rPr>
        <w:t>, V. 1999</w:t>
      </w:r>
      <w:r w:rsidR="005B4B16" w:rsidRPr="005B4B16">
        <w:rPr>
          <w:rFonts w:asciiTheme="majorBidi" w:eastAsiaTheme="minorEastAsia" w:hAnsiTheme="majorBidi" w:cstheme="majorBidi"/>
        </w:rPr>
        <w:t>.</w:t>
      </w:r>
      <w:proofErr w:type="gramEnd"/>
      <w:r w:rsidR="005B4B16" w:rsidRPr="005B4B16">
        <w:rPr>
          <w:rFonts w:asciiTheme="majorBidi" w:eastAsiaTheme="minorEastAsia" w:hAnsiTheme="majorBidi" w:cstheme="majorBidi"/>
        </w:rPr>
        <w:t xml:space="preserve"> </w:t>
      </w:r>
      <w:proofErr w:type="gramStart"/>
      <w:r>
        <w:rPr>
          <w:rFonts w:asciiTheme="majorBidi" w:eastAsiaTheme="minorEastAsia" w:hAnsiTheme="majorBidi" w:cstheme="majorBidi"/>
        </w:rPr>
        <w:t>“</w:t>
      </w:r>
      <w:r w:rsidR="005B4B16" w:rsidRPr="005B4B16">
        <w:rPr>
          <w:rFonts w:asciiTheme="majorBidi" w:eastAsiaTheme="minorEastAsia" w:hAnsiTheme="majorBidi" w:cstheme="majorBidi"/>
        </w:rPr>
        <w:t>Research on the Determinants of Technological Innovation.</w:t>
      </w:r>
      <w:proofErr w:type="gramEnd"/>
      <w:r w:rsidR="005B4B16" w:rsidRPr="005B4B16">
        <w:rPr>
          <w:rFonts w:asciiTheme="majorBidi" w:eastAsiaTheme="minorEastAsia" w:hAnsiTheme="majorBidi" w:cstheme="majorBidi"/>
        </w:rPr>
        <w:t xml:space="preserve"> </w:t>
      </w:r>
      <w:proofErr w:type="gramStart"/>
      <w:r w:rsidR="005B4B16" w:rsidRPr="005B4B16">
        <w:rPr>
          <w:rFonts w:asciiTheme="majorBidi" w:eastAsiaTheme="minorEastAsia" w:hAnsiTheme="majorBidi" w:cstheme="majorBidi"/>
        </w:rPr>
        <w:t>A Contingency Approach</w:t>
      </w:r>
      <w:r>
        <w:rPr>
          <w:rFonts w:asciiTheme="majorBidi" w:eastAsiaTheme="minorEastAsia" w:hAnsiTheme="majorBidi" w:cstheme="majorBidi"/>
        </w:rPr>
        <w:t>”</w:t>
      </w:r>
      <w:r w:rsidR="005B4B16" w:rsidRPr="005B4B16">
        <w:rPr>
          <w:rFonts w:asciiTheme="majorBidi" w:eastAsiaTheme="minorEastAsia" w:hAnsiTheme="majorBidi" w:cstheme="majorBidi"/>
        </w:rPr>
        <w:t>.</w:t>
      </w:r>
      <w:proofErr w:type="gramEnd"/>
      <w:r w:rsidR="005B4B16" w:rsidRPr="005B4B16">
        <w:rPr>
          <w:rFonts w:asciiTheme="majorBidi" w:eastAsiaTheme="minorEastAsia" w:hAnsiTheme="majorBidi" w:cstheme="majorBidi"/>
        </w:rPr>
        <w:t xml:space="preserve"> </w:t>
      </w:r>
      <w:r w:rsidR="005B4B16" w:rsidRPr="00BD4D24">
        <w:rPr>
          <w:rFonts w:asciiTheme="majorBidi" w:eastAsiaTheme="minorEastAsia" w:hAnsiTheme="majorBidi" w:cstheme="majorBidi"/>
          <w:i/>
          <w:iCs/>
        </w:rPr>
        <w:t xml:space="preserve">International Journal </w:t>
      </w:r>
      <w:proofErr w:type="gramStart"/>
      <w:r w:rsidR="005B4B16" w:rsidRPr="00BD4D24">
        <w:rPr>
          <w:rFonts w:asciiTheme="majorBidi" w:eastAsiaTheme="minorEastAsia" w:hAnsiTheme="majorBidi" w:cstheme="majorBidi"/>
          <w:i/>
          <w:iCs/>
        </w:rPr>
        <w:t>Of</w:t>
      </w:r>
      <w:proofErr w:type="gramEnd"/>
      <w:r w:rsidR="005B4B16" w:rsidRPr="00BD4D24">
        <w:rPr>
          <w:rFonts w:asciiTheme="majorBidi" w:eastAsiaTheme="minorEastAsia" w:hAnsiTheme="majorBidi" w:cstheme="majorBidi"/>
          <w:i/>
          <w:iCs/>
        </w:rPr>
        <w:t xml:space="preserve"> Innovation Management</w:t>
      </w:r>
      <w:r>
        <w:rPr>
          <w:rFonts w:asciiTheme="majorBidi" w:eastAsiaTheme="minorEastAsia" w:hAnsiTheme="majorBidi" w:cstheme="majorBidi"/>
        </w:rPr>
        <w:t xml:space="preserve"> 3:</w:t>
      </w:r>
      <w:r w:rsidR="005B4B16" w:rsidRPr="005B4B16">
        <w:rPr>
          <w:rFonts w:asciiTheme="majorBidi" w:eastAsiaTheme="minorEastAsia" w:hAnsiTheme="majorBidi" w:cstheme="majorBidi"/>
        </w:rPr>
        <w:t xml:space="preserve"> 287-306.</w:t>
      </w:r>
    </w:p>
    <w:p w:rsidR="005B4B16" w:rsidRDefault="005B4B16" w:rsidP="00DB1095">
      <w:pPr>
        <w:ind w:firstLine="567"/>
        <w:rPr>
          <w:rFonts w:asciiTheme="majorBidi" w:eastAsiaTheme="minorEastAsia" w:hAnsiTheme="majorBidi" w:cstheme="majorBidi"/>
        </w:rPr>
      </w:pPr>
      <w:proofErr w:type="gramStart"/>
      <w:r w:rsidRPr="005B4B16">
        <w:rPr>
          <w:rFonts w:asciiTheme="majorBidi" w:eastAsiaTheme="minorEastAsia" w:hAnsiTheme="majorBidi" w:cstheme="majorBidi"/>
        </w:rPr>
        <w:t xml:space="preserve">Swan, K.S. and </w:t>
      </w:r>
      <w:r w:rsidR="00BD4D24">
        <w:rPr>
          <w:rFonts w:asciiTheme="majorBidi" w:eastAsiaTheme="minorEastAsia" w:hAnsiTheme="majorBidi" w:cstheme="majorBidi"/>
        </w:rPr>
        <w:t>B. B. Allred.</w:t>
      </w:r>
      <w:proofErr w:type="gramEnd"/>
      <w:r w:rsidR="00BD4D24">
        <w:rPr>
          <w:rFonts w:asciiTheme="majorBidi" w:eastAsiaTheme="minorEastAsia" w:hAnsiTheme="majorBidi" w:cstheme="majorBidi"/>
        </w:rPr>
        <w:t xml:space="preserve"> 2003</w:t>
      </w:r>
      <w:r w:rsidRPr="005B4B16">
        <w:rPr>
          <w:rFonts w:asciiTheme="majorBidi" w:eastAsiaTheme="minorEastAsia" w:hAnsiTheme="majorBidi" w:cstheme="majorBidi"/>
        </w:rPr>
        <w:t xml:space="preserve">. </w:t>
      </w:r>
      <w:r w:rsidR="00BD4D24">
        <w:rPr>
          <w:rFonts w:asciiTheme="majorBidi" w:eastAsiaTheme="minorEastAsia" w:hAnsiTheme="majorBidi" w:cstheme="majorBidi"/>
        </w:rPr>
        <w:t>“</w:t>
      </w:r>
      <w:r w:rsidRPr="005B4B16">
        <w:rPr>
          <w:rFonts w:asciiTheme="majorBidi" w:eastAsiaTheme="minorEastAsia" w:hAnsiTheme="majorBidi" w:cstheme="majorBidi"/>
        </w:rPr>
        <w:t>A product and process model of the technology-sourcing decision</w:t>
      </w:r>
      <w:r w:rsidR="00BD4D24">
        <w:rPr>
          <w:rFonts w:asciiTheme="majorBidi" w:eastAsiaTheme="minorEastAsia" w:hAnsiTheme="majorBidi" w:cstheme="majorBidi"/>
        </w:rPr>
        <w:t>”</w:t>
      </w:r>
      <w:r w:rsidRPr="005B4B16">
        <w:rPr>
          <w:rFonts w:asciiTheme="majorBidi" w:eastAsiaTheme="minorEastAsia" w:hAnsiTheme="majorBidi" w:cstheme="majorBidi"/>
        </w:rPr>
        <w:t xml:space="preserve">. </w:t>
      </w:r>
      <w:r w:rsidRPr="00BD4D24">
        <w:rPr>
          <w:rFonts w:asciiTheme="majorBidi" w:eastAsiaTheme="minorEastAsia" w:hAnsiTheme="majorBidi" w:cstheme="majorBidi"/>
          <w:i/>
          <w:iCs/>
        </w:rPr>
        <w:t>Journal of Product Innovation Management</w:t>
      </w:r>
      <w:r w:rsidR="00BD4D24">
        <w:rPr>
          <w:rFonts w:asciiTheme="majorBidi" w:eastAsiaTheme="minorEastAsia" w:hAnsiTheme="majorBidi" w:cstheme="majorBidi"/>
        </w:rPr>
        <w:t xml:space="preserve"> 20:</w:t>
      </w:r>
      <w:r w:rsidRPr="005B4B16">
        <w:rPr>
          <w:rFonts w:asciiTheme="majorBidi" w:eastAsiaTheme="minorEastAsia" w:hAnsiTheme="majorBidi" w:cstheme="majorBidi"/>
        </w:rPr>
        <w:t xml:space="preserve"> 485-496.</w:t>
      </w:r>
    </w:p>
    <w:p w:rsidR="005B4B16" w:rsidRDefault="00BD4D24" w:rsidP="00DB1095">
      <w:pPr>
        <w:ind w:firstLine="567"/>
        <w:rPr>
          <w:rFonts w:asciiTheme="majorBidi" w:eastAsiaTheme="minorEastAsia" w:hAnsiTheme="majorBidi" w:cstheme="majorBidi"/>
        </w:rPr>
      </w:pPr>
      <w:proofErr w:type="spellStart"/>
      <w:r>
        <w:rPr>
          <w:rFonts w:asciiTheme="majorBidi" w:eastAsiaTheme="minorEastAsia" w:hAnsiTheme="majorBidi" w:cstheme="majorBidi"/>
        </w:rPr>
        <w:t>Teece</w:t>
      </w:r>
      <w:proofErr w:type="spellEnd"/>
      <w:r>
        <w:rPr>
          <w:rFonts w:asciiTheme="majorBidi" w:eastAsiaTheme="minorEastAsia" w:hAnsiTheme="majorBidi" w:cstheme="majorBidi"/>
        </w:rPr>
        <w:t>, D. 1989</w:t>
      </w:r>
      <w:r w:rsidR="005B4B16" w:rsidRPr="005B4B16">
        <w:rPr>
          <w:rFonts w:asciiTheme="majorBidi" w:eastAsiaTheme="minorEastAsia" w:hAnsiTheme="majorBidi" w:cstheme="majorBidi"/>
        </w:rPr>
        <w:t xml:space="preserve">. </w:t>
      </w:r>
      <w:proofErr w:type="gramStart"/>
      <w:r>
        <w:rPr>
          <w:rFonts w:asciiTheme="majorBidi" w:eastAsiaTheme="minorEastAsia" w:hAnsiTheme="majorBidi" w:cstheme="majorBidi"/>
        </w:rPr>
        <w:t>“</w:t>
      </w:r>
      <w:r w:rsidR="005B4B16" w:rsidRPr="005B4B16">
        <w:rPr>
          <w:rFonts w:asciiTheme="majorBidi" w:eastAsiaTheme="minorEastAsia" w:hAnsiTheme="majorBidi" w:cstheme="majorBidi"/>
        </w:rPr>
        <w:t>Inter-organizational requirements of the innovation process</w:t>
      </w:r>
      <w:r>
        <w:rPr>
          <w:rFonts w:asciiTheme="majorBidi" w:eastAsiaTheme="minorEastAsia" w:hAnsiTheme="majorBidi" w:cstheme="majorBidi"/>
        </w:rPr>
        <w:t>”</w:t>
      </w:r>
      <w:r w:rsidR="005B4B16" w:rsidRPr="005B4B16">
        <w:rPr>
          <w:rFonts w:asciiTheme="majorBidi" w:eastAsiaTheme="minorEastAsia" w:hAnsiTheme="majorBidi" w:cstheme="majorBidi"/>
        </w:rPr>
        <w:t>.</w:t>
      </w:r>
      <w:proofErr w:type="gramEnd"/>
      <w:r w:rsidR="005B4B16" w:rsidRPr="005B4B16">
        <w:rPr>
          <w:rFonts w:asciiTheme="majorBidi" w:eastAsiaTheme="minorEastAsia" w:hAnsiTheme="majorBidi" w:cstheme="majorBidi"/>
        </w:rPr>
        <w:t xml:space="preserve"> </w:t>
      </w:r>
      <w:proofErr w:type="gramStart"/>
      <w:r w:rsidR="005B4B16" w:rsidRPr="00BD4D24">
        <w:rPr>
          <w:rFonts w:asciiTheme="majorBidi" w:eastAsiaTheme="minorEastAsia" w:hAnsiTheme="majorBidi" w:cstheme="majorBidi"/>
          <w:i/>
          <w:iCs/>
        </w:rPr>
        <w:t>Managerial and Decision Economics</w:t>
      </w:r>
      <w:r>
        <w:rPr>
          <w:rFonts w:asciiTheme="majorBidi" w:eastAsiaTheme="minorEastAsia" w:hAnsiTheme="majorBidi" w:cstheme="majorBidi"/>
        </w:rPr>
        <w:t xml:space="preserve"> 10:</w:t>
      </w:r>
      <w:r w:rsidR="005B4B16" w:rsidRPr="005B4B16">
        <w:rPr>
          <w:rFonts w:asciiTheme="majorBidi" w:eastAsiaTheme="minorEastAsia" w:hAnsiTheme="majorBidi" w:cstheme="majorBidi"/>
        </w:rPr>
        <w:t xml:space="preserve"> 35-42.</w:t>
      </w:r>
      <w:proofErr w:type="gramEnd"/>
    </w:p>
    <w:p w:rsidR="005B4B16" w:rsidRPr="005B4B16" w:rsidRDefault="005B4B16" w:rsidP="00DB1095">
      <w:pPr>
        <w:ind w:firstLine="567"/>
        <w:rPr>
          <w:rFonts w:asciiTheme="majorBidi" w:eastAsiaTheme="minorEastAsia" w:hAnsiTheme="majorBidi" w:cstheme="majorBidi"/>
        </w:rPr>
      </w:pPr>
      <w:proofErr w:type="gramStart"/>
      <w:r w:rsidRPr="00753F90">
        <w:rPr>
          <w:rFonts w:asciiTheme="majorBidi" w:eastAsiaTheme="minorEastAsia" w:hAnsiTheme="majorBidi" w:cstheme="majorBidi"/>
        </w:rPr>
        <w:t xml:space="preserve">Von </w:t>
      </w:r>
      <w:proofErr w:type="spellStart"/>
      <w:r w:rsidRPr="00753F90">
        <w:rPr>
          <w:rFonts w:asciiTheme="majorBidi" w:eastAsiaTheme="minorEastAsia" w:hAnsiTheme="majorBidi" w:cstheme="majorBidi"/>
        </w:rPr>
        <w:t>Tunzelmann</w:t>
      </w:r>
      <w:proofErr w:type="spellEnd"/>
      <w:r w:rsidRPr="00753F90">
        <w:rPr>
          <w:rFonts w:asciiTheme="majorBidi" w:eastAsiaTheme="minorEastAsia" w:hAnsiTheme="majorBidi" w:cstheme="majorBidi"/>
        </w:rPr>
        <w:t xml:space="preserve">, N. and </w:t>
      </w:r>
      <w:r w:rsidR="00BD4D24" w:rsidRPr="00753F90">
        <w:rPr>
          <w:rFonts w:asciiTheme="majorBidi" w:eastAsiaTheme="minorEastAsia" w:hAnsiTheme="majorBidi" w:cstheme="majorBidi"/>
        </w:rPr>
        <w:t xml:space="preserve">V. </w:t>
      </w:r>
      <w:proofErr w:type="spellStart"/>
      <w:r w:rsidR="00BD4D24" w:rsidRPr="00753F90">
        <w:rPr>
          <w:rFonts w:asciiTheme="majorBidi" w:eastAsiaTheme="minorEastAsia" w:hAnsiTheme="majorBidi" w:cstheme="majorBidi"/>
        </w:rPr>
        <w:t>Acha</w:t>
      </w:r>
      <w:proofErr w:type="spellEnd"/>
      <w:r w:rsidR="00BD4D24" w:rsidRPr="00753F90">
        <w:rPr>
          <w:rFonts w:asciiTheme="majorBidi" w:eastAsiaTheme="minorEastAsia" w:hAnsiTheme="majorBidi" w:cstheme="majorBidi"/>
        </w:rPr>
        <w:t>.</w:t>
      </w:r>
      <w:proofErr w:type="gramEnd"/>
      <w:r w:rsidR="00BD4D24" w:rsidRPr="00753F90">
        <w:rPr>
          <w:rFonts w:asciiTheme="majorBidi" w:eastAsiaTheme="minorEastAsia" w:hAnsiTheme="majorBidi" w:cstheme="majorBidi"/>
        </w:rPr>
        <w:t xml:space="preserve"> 2005</w:t>
      </w:r>
      <w:r w:rsidRPr="00753F90">
        <w:rPr>
          <w:rFonts w:asciiTheme="majorBidi" w:eastAsiaTheme="minorEastAsia" w:hAnsiTheme="majorBidi" w:cstheme="majorBidi"/>
        </w:rPr>
        <w:t xml:space="preserve">. </w:t>
      </w:r>
      <w:r w:rsidR="00BD4D24" w:rsidRPr="00BD4D24">
        <w:rPr>
          <w:rFonts w:asciiTheme="majorBidi" w:eastAsiaTheme="minorEastAsia" w:hAnsiTheme="majorBidi" w:cstheme="majorBidi"/>
        </w:rPr>
        <w:t>„</w:t>
      </w:r>
      <w:r w:rsidRPr="005B4B16">
        <w:rPr>
          <w:rFonts w:asciiTheme="majorBidi" w:eastAsiaTheme="minorEastAsia" w:hAnsiTheme="majorBidi" w:cstheme="majorBidi"/>
        </w:rPr>
        <w:t>Innovation in 'low-tech' industries</w:t>
      </w:r>
      <w:r w:rsidR="00BD4D24">
        <w:rPr>
          <w:rFonts w:asciiTheme="majorBidi" w:eastAsiaTheme="minorEastAsia" w:hAnsiTheme="majorBidi" w:cstheme="majorBidi"/>
        </w:rPr>
        <w:t>”</w:t>
      </w:r>
      <w:r w:rsidRPr="005B4B16">
        <w:rPr>
          <w:rFonts w:asciiTheme="majorBidi" w:eastAsiaTheme="minorEastAsia" w:hAnsiTheme="majorBidi" w:cstheme="majorBidi"/>
        </w:rPr>
        <w:t xml:space="preserve">. In </w:t>
      </w:r>
      <w:r w:rsidR="00BD4D24" w:rsidRPr="00BD4D24">
        <w:rPr>
          <w:rFonts w:asciiTheme="majorBidi" w:eastAsiaTheme="minorEastAsia" w:hAnsiTheme="majorBidi" w:cstheme="majorBidi"/>
          <w:i/>
          <w:iCs/>
        </w:rPr>
        <w:t>The Oxford handbook of innovation</w:t>
      </w:r>
      <w:r w:rsidR="00BD4D24">
        <w:rPr>
          <w:rFonts w:asciiTheme="majorBidi" w:eastAsiaTheme="minorEastAsia" w:hAnsiTheme="majorBidi" w:cstheme="majorBidi"/>
          <w:i/>
          <w:iCs/>
        </w:rPr>
        <w:t xml:space="preserve"> </w:t>
      </w:r>
      <w:r w:rsidR="00BD4D24">
        <w:rPr>
          <w:rFonts w:asciiTheme="majorBidi" w:eastAsiaTheme="minorEastAsia" w:hAnsiTheme="majorBidi" w:cstheme="majorBidi"/>
        </w:rPr>
        <w:t>edited by</w:t>
      </w:r>
      <w:r w:rsidR="00BD4D24" w:rsidRPr="00BD4D24">
        <w:rPr>
          <w:rFonts w:asciiTheme="majorBidi" w:eastAsiaTheme="minorEastAsia" w:hAnsiTheme="majorBidi" w:cstheme="majorBidi"/>
          <w:i/>
          <w:iCs/>
        </w:rPr>
        <w:t xml:space="preserve"> </w:t>
      </w:r>
      <w:proofErr w:type="spellStart"/>
      <w:r w:rsidRPr="005B4B16">
        <w:rPr>
          <w:rFonts w:asciiTheme="majorBidi" w:eastAsiaTheme="minorEastAsia" w:hAnsiTheme="majorBidi" w:cstheme="majorBidi"/>
        </w:rPr>
        <w:t>Fagerberg</w:t>
      </w:r>
      <w:proofErr w:type="spellEnd"/>
      <w:r w:rsidRPr="005B4B16">
        <w:rPr>
          <w:rFonts w:asciiTheme="majorBidi" w:eastAsiaTheme="minorEastAsia" w:hAnsiTheme="majorBidi" w:cstheme="majorBidi"/>
        </w:rPr>
        <w:t xml:space="preserve">, J., Mowery, D.C. &amp; </w:t>
      </w:r>
      <w:r w:rsidR="00BD4D24">
        <w:rPr>
          <w:rFonts w:asciiTheme="majorBidi" w:eastAsiaTheme="minorEastAsia" w:hAnsiTheme="majorBidi" w:cstheme="majorBidi"/>
        </w:rPr>
        <w:t>R. R. Nelson, R.R</w:t>
      </w:r>
      <w:r w:rsidRPr="005B4B16">
        <w:rPr>
          <w:rFonts w:asciiTheme="majorBidi" w:eastAsiaTheme="minorEastAsia" w:hAnsiTheme="majorBidi" w:cstheme="majorBidi"/>
        </w:rPr>
        <w:t>. Oxford: Oxford University Press.</w:t>
      </w:r>
    </w:p>
    <w:p w:rsidR="005B4B16" w:rsidRDefault="00BD4D24" w:rsidP="00DB1095">
      <w:pPr>
        <w:ind w:firstLine="567"/>
        <w:rPr>
          <w:rFonts w:asciiTheme="majorBidi" w:eastAsiaTheme="minorEastAsia" w:hAnsiTheme="majorBidi" w:cstheme="majorBidi"/>
        </w:rPr>
      </w:pPr>
      <w:proofErr w:type="spellStart"/>
      <w:r>
        <w:rPr>
          <w:rFonts w:asciiTheme="majorBidi" w:eastAsiaTheme="minorEastAsia" w:hAnsiTheme="majorBidi" w:cstheme="majorBidi"/>
        </w:rPr>
        <w:t>Vonortas</w:t>
      </w:r>
      <w:proofErr w:type="spellEnd"/>
      <w:r>
        <w:rPr>
          <w:rFonts w:asciiTheme="majorBidi" w:eastAsiaTheme="minorEastAsia" w:hAnsiTheme="majorBidi" w:cstheme="majorBidi"/>
        </w:rPr>
        <w:t>, N.S. 2002</w:t>
      </w:r>
      <w:r w:rsidR="005B4B16" w:rsidRPr="005B4B16">
        <w:rPr>
          <w:rFonts w:asciiTheme="majorBidi" w:eastAsiaTheme="minorEastAsia" w:hAnsiTheme="majorBidi" w:cstheme="majorBidi"/>
        </w:rPr>
        <w:t xml:space="preserve">. </w:t>
      </w:r>
      <w:proofErr w:type="gramStart"/>
      <w:r>
        <w:rPr>
          <w:rFonts w:asciiTheme="majorBidi" w:eastAsiaTheme="minorEastAsia" w:hAnsiTheme="majorBidi" w:cstheme="majorBidi"/>
        </w:rPr>
        <w:t>“</w:t>
      </w:r>
      <w:r w:rsidR="005B4B16" w:rsidRPr="005B4B16">
        <w:rPr>
          <w:rFonts w:asciiTheme="majorBidi" w:eastAsiaTheme="minorEastAsia" w:hAnsiTheme="majorBidi" w:cstheme="majorBidi"/>
        </w:rPr>
        <w:t>Building competitive firms: Technology policy initiatives in Latin America</w:t>
      </w:r>
      <w:r>
        <w:rPr>
          <w:rFonts w:asciiTheme="majorBidi" w:eastAsiaTheme="minorEastAsia" w:hAnsiTheme="majorBidi" w:cstheme="majorBidi"/>
        </w:rPr>
        <w:t>”</w:t>
      </w:r>
      <w:r w:rsidR="005B4B16" w:rsidRPr="005B4B16">
        <w:rPr>
          <w:rFonts w:asciiTheme="majorBidi" w:eastAsiaTheme="minorEastAsia" w:hAnsiTheme="majorBidi" w:cstheme="majorBidi"/>
        </w:rPr>
        <w:t>.</w:t>
      </w:r>
      <w:proofErr w:type="gramEnd"/>
      <w:r w:rsidR="005B4B16" w:rsidRPr="005B4B16">
        <w:rPr>
          <w:rFonts w:asciiTheme="majorBidi" w:eastAsiaTheme="minorEastAsia" w:hAnsiTheme="majorBidi" w:cstheme="majorBidi"/>
        </w:rPr>
        <w:t xml:space="preserve"> </w:t>
      </w:r>
      <w:r w:rsidR="005B4B16" w:rsidRPr="00BD4D24">
        <w:rPr>
          <w:rFonts w:asciiTheme="majorBidi" w:eastAsiaTheme="minorEastAsia" w:hAnsiTheme="majorBidi" w:cstheme="majorBidi"/>
          <w:i/>
          <w:iCs/>
        </w:rPr>
        <w:t>Technology in Society</w:t>
      </w:r>
      <w:r>
        <w:rPr>
          <w:rFonts w:asciiTheme="majorBidi" w:eastAsiaTheme="minorEastAsia" w:hAnsiTheme="majorBidi" w:cstheme="majorBidi"/>
        </w:rPr>
        <w:t xml:space="preserve"> 24:</w:t>
      </w:r>
      <w:r w:rsidR="005B4B16" w:rsidRPr="005B4B16">
        <w:rPr>
          <w:rFonts w:asciiTheme="majorBidi" w:eastAsiaTheme="minorEastAsia" w:hAnsiTheme="majorBidi" w:cstheme="majorBidi"/>
        </w:rPr>
        <w:t xml:space="preserve"> 433-459.</w:t>
      </w:r>
    </w:p>
    <w:p w:rsidR="005B4B16" w:rsidRDefault="00BD4D24" w:rsidP="00DB1095">
      <w:pPr>
        <w:ind w:firstLine="567"/>
        <w:rPr>
          <w:rFonts w:asciiTheme="majorBidi" w:eastAsiaTheme="minorEastAsia" w:hAnsiTheme="majorBidi" w:cstheme="majorBidi"/>
        </w:rPr>
      </w:pPr>
      <w:proofErr w:type="gramStart"/>
      <w:r>
        <w:rPr>
          <w:rFonts w:asciiTheme="majorBidi" w:eastAsiaTheme="minorEastAsia" w:hAnsiTheme="majorBidi" w:cstheme="majorBidi"/>
        </w:rPr>
        <w:t>WB 2006</w:t>
      </w:r>
      <w:r w:rsidR="005B4B16" w:rsidRPr="005B4B16">
        <w:rPr>
          <w:rFonts w:asciiTheme="majorBidi" w:eastAsiaTheme="minorEastAsia" w:hAnsiTheme="majorBidi" w:cstheme="majorBidi"/>
        </w:rPr>
        <w:t>.</w:t>
      </w:r>
      <w:proofErr w:type="gramEnd"/>
      <w:r w:rsidR="005B4B16" w:rsidRPr="005B4B16">
        <w:rPr>
          <w:rFonts w:asciiTheme="majorBidi" w:eastAsiaTheme="minorEastAsia" w:hAnsiTheme="majorBidi" w:cstheme="majorBidi"/>
        </w:rPr>
        <w:t xml:space="preserve"> </w:t>
      </w:r>
      <w:r>
        <w:rPr>
          <w:rFonts w:asciiTheme="majorBidi" w:eastAsiaTheme="minorEastAsia" w:hAnsiTheme="majorBidi" w:cstheme="majorBidi"/>
        </w:rPr>
        <w:t>“</w:t>
      </w:r>
      <w:r w:rsidR="005B4B16" w:rsidRPr="005B4B16">
        <w:rPr>
          <w:rFonts w:asciiTheme="majorBidi" w:eastAsiaTheme="minorEastAsia" w:hAnsiTheme="majorBidi" w:cstheme="majorBidi"/>
        </w:rPr>
        <w:t>Pakistan growth and export competitiveness</w:t>
      </w:r>
      <w:r>
        <w:rPr>
          <w:rFonts w:asciiTheme="majorBidi" w:eastAsiaTheme="minorEastAsia" w:hAnsiTheme="majorBidi" w:cstheme="majorBidi"/>
        </w:rPr>
        <w:t>”</w:t>
      </w:r>
      <w:r w:rsidR="005B4B16" w:rsidRPr="005B4B16">
        <w:rPr>
          <w:rFonts w:asciiTheme="majorBidi" w:eastAsiaTheme="minorEastAsia" w:hAnsiTheme="majorBidi" w:cstheme="majorBidi"/>
        </w:rPr>
        <w:t>. Washington: The World Bank.</w:t>
      </w:r>
    </w:p>
    <w:p w:rsidR="00DB1095" w:rsidRDefault="00BD4D24" w:rsidP="00DB1095">
      <w:pPr>
        <w:ind w:firstLine="567"/>
        <w:rPr>
          <w:rFonts w:asciiTheme="majorBidi" w:hAnsiTheme="majorBidi" w:cstheme="majorBidi"/>
        </w:rPr>
      </w:pPr>
      <w:r>
        <w:rPr>
          <w:rFonts w:asciiTheme="majorBidi" w:hAnsiTheme="majorBidi" w:cstheme="majorBidi"/>
        </w:rPr>
        <w:t>Zia, U. 2007</w:t>
      </w:r>
      <w:r w:rsidR="005B4B16" w:rsidRPr="005B4B16">
        <w:rPr>
          <w:rFonts w:asciiTheme="majorBidi" w:hAnsiTheme="majorBidi" w:cstheme="majorBidi"/>
        </w:rPr>
        <w:t xml:space="preserve">. International Competitiveness - Where Does Pakistan </w:t>
      </w:r>
      <w:proofErr w:type="gramStart"/>
      <w:r w:rsidR="005B4B16" w:rsidRPr="005B4B16">
        <w:rPr>
          <w:rFonts w:asciiTheme="majorBidi" w:hAnsiTheme="majorBidi" w:cstheme="majorBidi"/>
        </w:rPr>
        <w:t>Stand.</w:t>
      </w:r>
      <w:proofErr w:type="gramEnd"/>
      <w:r w:rsidR="005B4B16" w:rsidRPr="005B4B16">
        <w:rPr>
          <w:rFonts w:asciiTheme="majorBidi" w:hAnsiTheme="majorBidi" w:cstheme="majorBidi"/>
        </w:rPr>
        <w:t xml:space="preserve"> Pakistan Institute of Development Economics Working Papers, 2007:28.</w:t>
      </w:r>
    </w:p>
    <w:p w:rsidR="00DB1095" w:rsidRDefault="00DB1095">
      <w:pPr>
        <w:rPr>
          <w:rFonts w:asciiTheme="majorBidi" w:hAnsiTheme="majorBidi" w:cstheme="majorBidi"/>
        </w:rPr>
      </w:pPr>
      <w:r>
        <w:rPr>
          <w:rFonts w:asciiTheme="majorBidi" w:hAnsiTheme="majorBidi" w:cstheme="majorBidi"/>
        </w:rPr>
        <w:br w:type="page"/>
      </w:r>
    </w:p>
    <w:p w:rsidR="00DB1095" w:rsidRPr="00C90ED5" w:rsidRDefault="00DB1095" w:rsidP="00DB1095">
      <w:pPr>
        <w:spacing w:line="480" w:lineRule="auto"/>
        <w:rPr>
          <w:rFonts w:asciiTheme="majorBidi" w:hAnsiTheme="majorBidi" w:cstheme="majorBidi"/>
        </w:rPr>
      </w:pPr>
      <w:r w:rsidRPr="00C90ED5">
        <w:rPr>
          <w:rFonts w:asciiTheme="majorBidi" w:hAnsiTheme="majorBidi" w:cstheme="majorBidi"/>
        </w:rPr>
        <w:lastRenderedPageBreak/>
        <w:t>TABLES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174"/>
      </w:tblGrid>
      <w:tr w:rsidR="00DB1095" w:rsidRPr="00C90ED5" w:rsidTr="00426BC8">
        <w:tc>
          <w:tcPr>
            <w:tcW w:w="3348" w:type="dxa"/>
            <w:shd w:val="clear" w:color="auto" w:fill="D9D9D9"/>
          </w:tcPr>
          <w:p w:rsidR="00DB1095" w:rsidRPr="00C90ED5" w:rsidRDefault="00DB1095" w:rsidP="00426BC8">
            <w:pPr>
              <w:spacing w:line="480" w:lineRule="auto"/>
              <w:rPr>
                <w:rFonts w:asciiTheme="majorBidi" w:hAnsiTheme="majorBidi" w:cstheme="majorBidi"/>
                <w:b/>
                <w:bCs/>
              </w:rPr>
            </w:pPr>
            <w:r w:rsidRPr="00C90ED5">
              <w:rPr>
                <w:rFonts w:asciiTheme="majorBidi" w:hAnsiTheme="majorBidi" w:cstheme="majorBidi"/>
                <w:b/>
                <w:bCs/>
              </w:rPr>
              <w:t>Factors</w:t>
            </w:r>
          </w:p>
        </w:tc>
        <w:tc>
          <w:tcPr>
            <w:tcW w:w="5174" w:type="dxa"/>
            <w:shd w:val="clear" w:color="auto" w:fill="D9D9D9"/>
          </w:tcPr>
          <w:p w:rsidR="00DB1095" w:rsidRPr="00C90ED5" w:rsidRDefault="00DB1095" w:rsidP="00426BC8">
            <w:pPr>
              <w:spacing w:line="480" w:lineRule="auto"/>
              <w:rPr>
                <w:rFonts w:asciiTheme="majorBidi" w:hAnsiTheme="majorBidi" w:cstheme="majorBidi"/>
                <w:b/>
                <w:bCs/>
              </w:rPr>
            </w:pPr>
            <w:r w:rsidRPr="00C90ED5">
              <w:rPr>
                <w:rFonts w:asciiTheme="majorBidi" w:hAnsiTheme="majorBidi" w:cstheme="majorBidi"/>
                <w:b/>
                <w:bCs/>
              </w:rPr>
              <w:t>‘Innovation modes’ in LT sectors</w:t>
            </w:r>
          </w:p>
        </w:tc>
      </w:tr>
      <w:tr w:rsidR="00DB1095" w:rsidRPr="00C90ED5" w:rsidTr="00426BC8">
        <w:tc>
          <w:tcPr>
            <w:tcW w:w="3348" w:type="dxa"/>
          </w:tcPr>
          <w:p w:rsidR="00DB1095" w:rsidRPr="00C90ED5" w:rsidRDefault="00DB1095" w:rsidP="00426BC8">
            <w:pPr>
              <w:spacing w:line="480" w:lineRule="auto"/>
              <w:rPr>
                <w:rFonts w:asciiTheme="majorBidi" w:hAnsiTheme="majorBidi" w:cstheme="majorBidi"/>
              </w:rPr>
            </w:pPr>
            <w:r w:rsidRPr="00C90ED5">
              <w:rPr>
                <w:rFonts w:asciiTheme="majorBidi" w:hAnsiTheme="majorBidi" w:cstheme="majorBidi"/>
              </w:rPr>
              <w:t>Key drivers</w:t>
            </w:r>
          </w:p>
        </w:tc>
        <w:tc>
          <w:tcPr>
            <w:tcW w:w="5174" w:type="dxa"/>
          </w:tcPr>
          <w:p w:rsidR="00DB1095" w:rsidRPr="00C90ED5" w:rsidRDefault="00DB1095" w:rsidP="00426BC8">
            <w:pPr>
              <w:spacing w:line="480" w:lineRule="auto"/>
              <w:rPr>
                <w:rFonts w:asciiTheme="majorBidi" w:hAnsiTheme="majorBidi" w:cstheme="majorBidi"/>
              </w:rPr>
            </w:pPr>
            <w:r w:rsidRPr="00C90ED5">
              <w:rPr>
                <w:rFonts w:asciiTheme="majorBidi" w:hAnsiTheme="majorBidi" w:cstheme="majorBidi"/>
              </w:rPr>
              <w:t>New technologies, market demand</w:t>
            </w:r>
          </w:p>
        </w:tc>
      </w:tr>
      <w:tr w:rsidR="00DB1095" w:rsidRPr="00C90ED5" w:rsidTr="00426BC8">
        <w:tc>
          <w:tcPr>
            <w:tcW w:w="3348" w:type="dxa"/>
          </w:tcPr>
          <w:p w:rsidR="00DB1095" w:rsidRPr="00C90ED5" w:rsidRDefault="00DB1095" w:rsidP="00426BC8">
            <w:pPr>
              <w:spacing w:line="480" w:lineRule="auto"/>
              <w:rPr>
                <w:rFonts w:asciiTheme="majorBidi" w:hAnsiTheme="majorBidi" w:cstheme="majorBidi"/>
              </w:rPr>
            </w:pPr>
            <w:r w:rsidRPr="00C90ED5">
              <w:rPr>
                <w:rFonts w:asciiTheme="majorBidi" w:hAnsiTheme="majorBidi" w:cstheme="majorBidi"/>
              </w:rPr>
              <w:t>Strategies</w:t>
            </w:r>
          </w:p>
        </w:tc>
        <w:tc>
          <w:tcPr>
            <w:tcW w:w="5174" w:type="dxa"/>
          </w:tcPr>
          <w:p w:rsidR="00DB1095" w:rsidRPr="00C90ED5" w:rsidRDefault="00DB1095" w:rsidP="00426BC8">
            <w:pPr>
              <w:spacing w:line="480" w:lineRule="auto"/>
              <w:rPr>
                <w:rFonts w:asciiTheme="majorBidi" w:hAnsiTheme="majorBidi" w:cstheme="majorBidi"/>
              </w:rPr>
            </w:pPr>
            <w:r w:rsidRPr="00C90ED5">
              <w:rPr>
                <w:rFonts w:asciiTheme="majorBidi" w:hAnsiTheme="majorBidi" w:cstheme="majorBidi"/>
              </w:rPr>
              <w:t>Broad, mainly incremental &amp; architectural</w:t>
            </w:r>
          </w:p>
        </w:tc>
      </w:tr>
      <w:tr w:rsidR="00DB1095" w:rsidRPr="00C90ED5" w:rsidTr="00426BC8">
        <w:tc>
          <w:tcPr>
            <w:tcW w:w="3348" w:type="dxa"/>
          </w:tcPr>
          <w:p w:rsidR="00DB1095" w:rsidRPr="00C90ED5" w:rsidRDefault="00DB1095" w:rsidP="00426BC8">
            <w:pPr>
              <w:spacing w:line="480" w:lineRule="auto"/>
              <w:rPr>
                <w:rFonts w:asciiTheme="majorBidi" w:hAnsiTheme="majorBidi" w:cstheme="majorBidi"/>
              </w:rPr>
            </w:pPr>
            <w:r w:rsidRPr="00C90ED5">
              <w:rPr>
                <w:rFonts w:asciiTheme="majorBidi" w:hAnsiTheme="majorBidi" w:cstheme="majorBidi"/>
              </w:rPr>
              <w:t>Firm size</w:t>
            </w:r>
          </w:p>
        </w:tc>
        <w:tc>
          <w:tcPr>
            <w:tcW w:w="5174" w:type="dxa"/>
          </w:tcPr>
          <w:p w:rsidR="00DB1095" w:rsidRPr="00C90ED5" w:rsidRDefault="00DB1095" w:rsidP="00426BC8">
            <w:pPr>
              <w:spacing w:line="480" w:lineRule="auto"/>
              <w:rPr>
                <w:rFonts w:asciiTheme="majorBidi" w:hAnsiTheme="majorBidi" w:cstheme="majorBidi"/>
              </w:rPr>
            </w:pPr>
            <w:r w:rsidRPr="00C90ED5">
              <w:rPr>
                <w:rFonts w:asciiTheme="majorBidi" w:hAnsiTheme="majorBidi" w:cstheme="majorBidi"/>
              </w:rPr>
              <w:t>Predominantly SMEs</w:t>
            </w:r>
          </w:p>
        </w:tc>
      </w:tr>
      <w:tr w:rsidR="00DB1095" w:rsidRPr="00C90ED5" w:rsidTr="00426BC8">
        <w:tc>
          <w:tcPr>
            <w:tcW w:w="3348" w:type="dxa"/>
          </w:tcPr>
          <w:p w:rsidR="00DB1095" w:rsidRPr="00C90ED5" w:rsidRDefault="00DB1095" w:rsidP="00426BC8">
            <w:pPr>
              <w:spacing w:line="480" w:lineRule="auto"/>
              <w:rPr>
                <w:rFonts w:asciiTheme="majorBidi" w:hAnsiTheme="majorBidi" w:cstheme="majorBidi"/>
              </w:rPr>
            </w:pPr>
            <w:r w:rsidRPr="00C90ED5">
              <w:rPr>
                <w:rFonts w:asciiTheme="majorBidi" w:hAnsiTheme="majorBidi" w:cstheme="majorBidi"/>
              </w:rPr>
              <w:t>Knowledge-base</w:t>
            </w:r>
          </w:p>
        </w:tc>
        <w:tc>
          <w:tcPr>
            <w:tcW w:w="5174" w:type="dxa"/>
          </w:tcPr>
          <w:p w:rsidR="00DB1095" w:rsidRPr="00C90ED5" w:rsidRDefault="00DB1095" w:rsidP="00426BC8">
            <w:pPr>
              <w:spacing w:line="480" w:lineRule="auto"/>
              <w:rPr>
                <w:rFonts w:asciiTheme="majorBidi" w:hAnsiTheme="majorBidi" w:cstheme="majorBidi"/>
              </w:rPr>
            </w:pPr>
            <w:r w:rsidRPr="00C90ED5">
              <w:rPr>
                <w:rFonts w:asciiTheme="majorBidi" w:hAnsiTheme="majorBidi" w:cstheme="majorBidi"/>
              </w:rPr>
              <w:t>‘Internal:’ reliance on practical knowledge, [possibly implicit]</w:t>
            </w:r>
          </w:p>
          <w:p w:rsidR="00DB1095" w:rsidRPr="00C90ED5" w:rsidRDefault="00DB1095" w:rsidP="00426BC8">
            <w:pPr>
              <w:spacing w:line="480" w:lineRule="auto"/>
              <w:rPr>
                <w:rFonts w:asciiTheme="majorBidi" w:hAnsiTheme="majorBidi" w:cstheme="majorBidi"/>
              </w:rPr>
            </w:pPr>
            <w:r w:rsidRPr="00C90ED5">
              <w:rPr>
                <w:rFonts w:asciiTheme="majorBidi" w:hAnsiTheme="majorBidi" w:cstheme="majorBidi"/>
              </w:rPr>
              <w:t>External: codified</w:t>
            </w:r>
          </w:p>
        </w:tc>
      </w:tr>
      <w:tr w:rsidR="00DB1095" w:rsidRPr="00C90ED5" w:rsidTr="00426BC8">
        <w:tc>
          <w:tcPr>
            <w:tcW w:w="3348" w:type="dxa"/>
          </w:tcPr>
          <w:p w:rsidR="00DB1095" w:rsidRPr="00C90ED5" w:rsidRDefault="00DB1095" w:rsidP="00426BC8">
            <w:pPr>
              <w:spacing w:line="480" w:lineRule="auto"/>
              <w:rPr>
                <w:rFonts w:asciiTheme="majorBidi" w:hAnsiTheme="majorBidi" w:cstheme="majorBidi"/>
              </w:rPr>
            </w:pPr>
            <w:r w:rsidRPr="00C90ED5">
              <w:rPr>
                <w:rFonts w:asciiTheme="majorBidi" w:hAnsiTheme="majorBidi" w:cstheme="majorBidi"/>
              </w:rPr>
              <w:t>Firm capabilities/competences</w:t>
            </w:r>
          </w:p>
        </w:tc>
        <w:tc>
          <w:tcPr>
            <w:tcW w:w="5174" w:type="dxa"/>
          </w:tcPr>
          <w:p w:rsidR="00DB1095" w:rsidRPr="00C90ED5" w:rsidRDefault="00DB1095" w:rsidP="00426BC8">
            <w:pPr>
              <w:spacing w:line="480" w:lineRule="auto"/>
              <w:rPr>
                <w:rFonts w:asciiTheme="majorBidi" w:hAnsiTheme="majorBidi" w:cstheme="majorBidi"/>
              </w:rPr>
            </w:pPr>
            <w:r w:rsidRPr="00C90ED5">
              <w:rPr>
                <w:rFonts w:asciiTheme="majorBidi" w:hAnsiTheme="majorBidi" w:cstheme="majorBidi"/>
              </w:rPr>
              <w:t>Reliance on management &amp; unskilled workers</w:t>
            </w:r>
          </w:p>
        </w:tc>
      </w:tr>
      <w:tr w:rsidR="00DB1095" w:rsidRPr="00C90ED5" w:rsidTr="00426BC8">
        <w:tc>
          <w:tcPr>
            <w:tcW w:w="3348" w:type="dxa"/>
          </w:tcPr>
          <w:p w:rsidR="00DB1095" w:rsidRPr="00C90ED5" w:rsidRDefault="00DB1095" w:rsidP="00426BC8">
            <w:pPr>
              <w:spacing w:line="480" w:lineRule="auto"/>
              <w:rPr>
                <w:rFonts w:asciiTheme="majorBidi" w:hAnsiTheme="majorBidi" w:cstheme="majorBidi"/>
              </w:rPr>
            </w:pPr>
            <w:r w:rsidRPr="00C90ED5">
              <w:rPr>
                <w:rFonts w:asciiTheme="majorBidi" w:hAnsiTheme="majorBidi" w:cstheme="majorBidi"/>
              </w:rPr>
              <w:t>Links with institutions</w:t>
            </w:r>
          </w:p>
        </w:tc>
        <w:tc>
          <w:tcPr>
            <w:tcW w:w="5174" w:type="dxa"/>
          </w:tcPr>
          <w:p w:rsidR="00DB1095" w:rsidRPr="00C90ED5" w:rsidRDefault="00DB1095" w:rsidP="00426BC8">
            <w:pPr>
              <w:spacing w:line="480" w:lineRule="auto"/>
              <w:rPr>
                <w:rFonts w:asciiTheme="majorBidi" w:hAnsiTheme="majorBidi" w:cstheme="majorBidi"/>
              </w:rPr>
            </w:pPr>
            <w:r w:rsidRPr="00C90ED5">
              <w:rPr>
                <w:rFonts w:asciiTheme="majorBidi" w:hAnsiTheme="majorBidi" w:cstheme="majorBidi"/>
              </w:rPr>
              <w:t>Loose coupling with most institutional conditions other than industrial structure [</w:t>
            </w:r>
            <w:proofErr w:type="spellStart"/>
            <w:r w:rsidRPr="00C90ED5">
              <w:rPr>
                <w:rFonts w:asciiTheme="majorBidi" w:hAnsiTheme="majorBidi" w:cstheme="majorBidi"/>
              </w:rPr>
              <w:t>sectoral</w:t>
            </w:r>
            <w:proofErr w:type="spellEnd"/>
            <w:r w:rsidRPr="00C90ED5">
              <w:rPr>
                <w:rFonts w:asciiTheme="majorBidi" w:hAnsiTheme="majorBidi" w:cstheme="majorBidi"/>
              </w:rPr>
              <w:t xml:space="preserve"> structure]</w:t>
            </w:r>
          </w:p>
        </w:tc>
      </w:tr>
    </w:tbl>
    <w:p w:rsidR="00DB1095" w:rsidRPr="00C90ED5" w:rsidRDefault="00DB1095" w:rsidP="00DB1095">
      <w:pPr>
        <w:spacing w:line="480" w:lineRule="auto"/>
        <w:rPr>
          <w:rFonts w:asciiTheme="majorBidi" w:hAnsiTheme="majorBidi" w:cstheme="majorBidi"/>
        </w:rPr>
      </w:pPr>
      <w:proofErr w:type="gramStart"/>
      <w:r w:rsidRPr="00C90ED5">
        <w:rPr>
          <w:rFonts w:asciiTheme="majorBidi" w:hAnsiTheme="majorBidi" w:cstheme="majorBidi"/>
        </w:rPr>
        <w:t>Table 1.</w:t>
      </w:r>
      <w:proofErr w:type="gramEnd"/>
      <w:r w:rsidRPr="00C90ED5">
        <w:rPr>
          <w:rFonts w:asciiTheme="majorBidi" w:hAnsiTheme="majorBidi" w:cstheme="majorBidi"/>
        </w:rPr>
        <w:t xml:space="preserve"> Analysis of LT Innovation Adopted from Hirsch-</w:t>
      </w:r>
      <w:proofErr w:type="spellStart"/>
      <w:r w:rsidRPr="00C90ED5">
        <w:rPr>
          <w:rFonts w:asciiTheme="majorBidi" w:hAnsiTheme="majorBidi" w:cstheme="majorBidi"/>
        </w:rPr>
        <w:t>Kreinsen</w:t>
      </w:r>
      <w:proofErr w:type="spellEnd"/>
      <w:r w:rsidRPr="00C90ED5">
        <w:rPr>
          <w:rFonts w:asciiTheme="majorBidi" w:hAnsiTheme="majorBidi" w:cstheme="majorBidi"/>
        </w:rPr>
        <w:t xml:space="preserve"> (2008a, 39)</w:t>
      </w:r>
    </w:p>
    <w:p w:rsidR="00DB1095" w:rsidRPr="00C90ED5" w:rsidRDefault="00DB1095" w:rsidP="00DB1095">
      <w:pPr>
        <w:rPr>
          <w:rFonts w:asciiTheme="majorBidi" w:hAnsiTheme="majorBidi" w:cstheme="majorBidi"/>
        </w:rPr>
      </w:pPr>
      <w:r w:rsidRPr="00C90ED5">
        <w:rPr>
          <w:rFonts w:asciiTheme="majorBidi" w:hAnsiTheme="majorBidi" w:cstheme="majorBidi"/>
        </w:rPr>
        <w:br w:type="page"/>
      </w:r>
    </w:p>
    <w:p w:rsidR="00DB1095" w:rsidRPr="00C90ED5" w:rsidRDefault="00DB1095" w:rsidP="00DB1095">
      <w:pPr>
        <w:spacing w:line="480" w:lineRule="auto"/>
        <w:jc w:val="both"/>
        <w:rPr>
          <w:rFonts w:asciiTheme="majorBidi" w:hAnsiTheme="majorBidi" w:cstheme="majorBid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5"/>
        <w:gridCol w:w="6295"/>
      </w:tblGrid>
      <w:tr w:rsidR="00DB1095" w:rsidRPr="00C90ED5" w:rsidTr="00426BC8">
        <w:tc>
          <w:tcPr>
            <w:tcW w:w="1985" w:type="dxa"/>
            <w:tcBorders>
              <w:bottom w:val="single" w:sz="4" w:space="0" w:color="000000"/>
            </w:tcBorders>
            <w:shd w:val="clear" w:color="auto" w:fill="D9D9D9"/>
          </w:tcPr>
          <w:p w:rsidR="00DB1095" w:rsidRPr="00C90ED5" w:rsidRDefault="00DB1095" w:rsidP="00426BC8">
            <w:pPr>
              <w:spacing w:line="480" w:lineRule="auto"/>
              <w:jc w:val="center"/>
              <w:rPr>
                <w:rFonts w:asciiTheme="majorBidi" w:hAnsiTheme="majorBidi" w:cstheme="majorBidi"/>
                <w:b/>
                <w:bCs/>
              </w:rPr>
            </w:pPr>
            <w:r w:rsidRPr="00C90ED5">
              <w:rPr>
                <w:rFonts w:asciiTheme="majorBidi" w:hAnsiTheme="majorBidi" w:cstheme="majorBidi"/>
                <w:b/>
                <w:bCs/>
              </w:rPr>
              <w:t>Analytical Level</w:t>
            </w:r>
          </w:p>
        </w:tc>
        <w:tc>
          <w:tcPr>
            <w:tcW w:w="6295" w:type="dxa"/>
            <w:tcBorders>
              <w:bottom w:val="single" w:sz="4" w:space="0" w:color="000000"/>
            </w:tcBorders>
            <w:shd w:val="clear" w:color="auto" w:fill="D9D9D9"/>
          </w:tcPr>
          <w:p w:rsidR="00DB1095" w:rsidRPr="00C90ED5" w:rsidRDefault="00DB1095" w:rsidP="00426BC8">
            <w:pPr>
              <w:spacing w:line="480" w:lineRule="auto"/>
              <w:jc w:val="center"/>
              <w:rPr>
                <w:rFonts w:asciiTheme="majorBidi" w:hAnsiTheme="majorBidi" w:cstheme="majorBidi"/>
                <w:b/>
                <w:bCs/>
              </w:rPr>
            </w:pPr>
            <w:r w:rsidRPr="00C90ED5">
              <w:rPr>
                <w:rFonts w:asciiTheme="majorBidi" w:hAnsiTheme="majorBidi" w:cstheme="majorBidi"/>
                <w:b/>
                <w:bCs/>
              </w:rPr>
              <w:t>Translation to this research</w:t>
            </w:r>
          </w:p>
        </w:tc>
      </w:tr>
      <w:tr w:rsidR="00DB1095" w:rsidRPr="00C90ED5" w:rsidTr="00426BC8">
        <w:trPr>
          <w:trHeight w:val="578"/>
        </w:trPr>
        <w:tc>
          <w:tcPr>
            <w:tcW w:w="1985" w:type="dxa"/>
            <w:vMerge w:val="restart"/>
            <w:shd w:val="clear" w:color="auto" w:fill="FFFFFF"/>
          </w:tcPr>
          <w:p w:rsidR="00DB1095" w:rsidRPr="00C90ED5" w:rsidRDefault="00DB1095" w:rsidP="00426BC8">
            <w:pPr>
              <w:spacing w:line="480" w:lineRule="auto"/>
              <w:jc w:val="center"/>
              <w:rPr>
                <w:rFonts w:asciiTheme="majorBidi" w:hAnsiTheme="majorBidi" w:cstheme="majorBidi"/>
                <w:b/>
                <w:bCs/>
                <w:i/>
                <w:iCs/>
              </w:rPr>
            </w:pPr>
            <w:r w:rsidRPr="00C90ED5">
              <w:rPr>
                <w:rFonts w:asciiTheme="majorBidi" w:hAnsiTheme="majorBidi" w:cstheme="majorBidi"/>
                <w:b/>
                <w:bCs/>
                <w:i/>
                <w:iCs/>
              </w:rPr>
              <w:t>Micro-individual level</w:t>
            </w:r>
          </w:p>
        </w:tc>
        <w:tc>
          <w:tcPr>
            <w:tcW w:w="6295" w:type="dxa"/>
            <w:shd w:val="clear" w:color="auto" w:fill="FFFFFF"/>
          </w:tcPr>
          <w:p w:rsidR="00DB1095" w:rsidRPr="00C90ED5" w:rsidRDefault="00DB1095" w:rsidP="00426BC8">
            <w:pPr>
              <w:spacing w:line="480" w:lineRule="auto"/>
              <w:rPr>
                <w:rFonts w:asciiTheme="majorBidi" w:hAnsiTheme="majorBidi" w:cstheme="majorBidi"/>
              </w:rPr>
            </w:pPr>
            <w:r w:rsidRPr="00C90ED5">
              <w:rPr>
                <w:rFonts w:asciiTheme="majorBidi" w:hAnsiTheme="majorBidi" w:cstheme="majorBidi"/>
                <w:b/>
                <w:bCs/>
              </w:rPr>
              <w:t xml:space="preserve">Entity: </w:t>
            </w:r>
            <w:r w:rsidRPr="00C90ED5">
              <w:rPr>
                <w:rFonts w:asciiTheme="majorBidi" w:hAnsiTheme="majorBidi" w:cstheme="majorBidi"/>
              </w:rPr>
              <w:t>Individuals: owner/manager of marble firm (mining and processing units); key individuals in non-firm organizations (e.g. public or private organizations such as government, distributors, suppliers of technologies, know-how, expertise)</w:t>
            </w:r>
          </w:p>
        </w:tc>
      </w:tr>
      <w:tr w:rsidR="00DB1095" w:rsidRPr="00C90ED5" w:rsidTr="00426BC8">
        <w:trPr>
          <w:trHeight w:val="279"/>
        </w:trPr>
        <w:tc>
          <w:tcPr>
            <w:tcW w:w="1985" w:type="dxa"/>
            <w:vMerge/>
            <w:tcBorders>
              <w:bottom w:val="single" w:sz="4" w:space="0" w:color="000000"/>
            </w:tcBorders>
          </w:tcPr>
          <w:p w:rsidR="00DB1095" w:rsidRPr="00C90ED5" w:rsidRDefault="00DB1095" w:rsidP="00426BC8">
            <w:pPr>
              <w:spacing w:line="480" w:lineRule="auto"/>
              <w:jc w:val="center"/>
              <w:rPr>
                <w:rFonts w:asciiTheme="majorBidi" w:hAnsiTheme="majorBidi" w:cstheme="majorBidi"/>
                <w:b/>
                <w:bCs/>
                <w:i/>
                <w:iCs/>
              </w:rPr>
            </w:pPr>
          </w:p>
        </w:tc>
        <w:tc>
          <w:tcPr>
            <w:tcW w:w="6295" w:type="dxa"/>
            <w:tcBorders>
              <w:bottom w:val="single" w:sz="4" w:space="0" w:color="000000"/>
            </w:tcBorders>
          </w:tcPr>
          <w:p w:rsidR="00DB1095" w:rsidRPr="00C90ED5" w:rsidRDefault="00DB1095" w:rsidP="00426BC8">
            <w:pPr>
              <w:spacing w:line="480" w:lineRule="auto"/>
              <w:rPr>
                <w:rFonts w:asciiTheme="majorBidi" w:hAnsiTheme="majorBidi" w:cstheme="majorBidi"/>
              </w:rPr>
            </w:pPr>
            <w:r w:rsidRPr="00C90ED5">
              <w:rPr>
                <w:rFonts w:asciiTheme="majorBidi" w:hAnsiTheme="majorBidi" w:cstheme="majorBidi"/>
                <w:b/>
                <w:bCs/>
              </w:rPr>
              <w:t xml:space="preserve">Attribute: </w:t>
            </w:r>
            <w:r w:rsidRPr="00C90ED5">
              <w:rPr>
                <w:rFonts w:asciiTheme="majorBidi" w:hAnsiTheme="majorBidi" w:cstheme="majorBidi"/>
              </w:rPr>
              <w:t>Activities/behaviours relating to entrepreneurship and innovation</w:t>
            </w:r>
          </w:p>
        </w:tc>
      </w:tr>
      <w:tr w:rsidR="00DB1095" w:rsidRPr="00C90ED5" w:rsidTr="00426BC8">
        <w:trPr>
          <w:trHeight w:val="458"/>
        </w:trPr>
        <w:tc>
          <w:tcPr>
            <w:tcW w:w="1985" w:type="dxa"/>
            <w:vMerge w:val="restart"/>
            <w:shd w:val="clear" w:color="auto" w:fill="FFFFFF"/>
          </w:tcPr>
          <w:p w:rsidR="00DB1095" w:rsidRPr="00C90ED5" w:rsidRDefault="00DB1095" w:rsidP="00426BC8">
            <w:pPr>
              <w:spacing w:line="480" w:lineRule="auto"/>
              <w:jc w:val="center"/>
              <w:rPr>
                <w:rFonts w:asciiTheme="majorBidi" w:hAnsiTheme="majorBidi" w:cstheme="majorBidi"/>
                <w:b/>
                <w:bCs/>
                <w:i/>
                <w:iCs/>
              </w:rPr>
            </w:pPr>
            <w:proofErr w:type="spellStart"/>
            <w:r w:rsidRPr="00C90ED5">
              <w:rPr>
                <w:rFonts w:asciiTheme="majorBidi" w:hAnsiTheme="majorBidi" w:cstheme="majorBidi"/>
                <w:b/>
                <w:bCs/>
                <w:i/>
                <w:iCs/>
              </w:rPr>
              <w:t>Meso</w:t>
            </w:r>
            <w:proofErr w:type="spellEnd"/>
            <w:r w:rsidRPr="00C90ED5">
              <w:rPr>
                <w:rFonts w:asciiTheme="majorBidi" w:hAnsiTheme="majorBidi" w:cstheme="majorBidi"/>
                <w:b/>
                <w:bCs/>
                <w:i/>
                <w:iCs/>
              </w:rPr>
              <w:t>-firm</w:t>
            </w:r>
          </w:p>
          <w:p w:rsidR="00DB1095" w:rsidRPr="00C90ED5" w:rsidRDefault="00DB1095" w:rsidP="00426BC8">
            <w:pPr>
              <w:spacing w:line="480" w:lineRule="auto"/>
              <w:jc w:val="center"/>
              <w:rPr>
                <w:rFonts w:asciiTheme="majorBidi" w:hAnsiTheme="majorBidi" w:cstheme="majorBidi"/>
                <w:b/>
                <w:bCs/>
                <w:i/>
                <w:iCs/>
              </w:rPr>
            </w:pPr>
            <w:r w:rsidRPr="00C90ED5">
              <w:rPr>
                <w:rFonts w:asciiTheme="majorBidi" w:hAnsiTheme="majorBidi" w:cstheme="majorBidi"/>
                <w:b/>
                <w:bCs/>
                <w:i/>
                <w:iCs/>
              </w:rPr>
              <w:t>Level</w:t>
            </w:r>
          </w:p>
        </w:tc>
        <w:tc>
          <w:tcPr>
            <w:tcW w:w="6295" w:type="dxa"/>
            <w:shd w:val="clear" w:color="auto" w:fill="FFFFFF"/>
          </w:tcPr>
          <w:p w:rsidR="00DB1095" w:rsidRPr="00C90ED5" w:rsidRDefault="00DB1095" w:rsidP="00426BC8">
            <w:pPr>
              <w:spacing w:line="480" w:lineRule="auto"/>
              <w:rPr>
                <w:rFonts w:asciiTheme="majorBidi" w:hAnsiTheme="majorBidi" w:cstheme="majorBidi"/>
              </w:rPr>
            </w:pPr>
            <w:r w:rsidRPr="00C90ED5">
              <w:rPr>
                <w:rFonts w:asciiTheme="majorBidi" w:hAnsiTheme="majorBidi" w:cstheme="majorBidi"/>
                <w:b/>
                <w:bCs/>
              </w:rPr>
              <w:t xml:space="preserve">Entity: </w:t>
            </w:r>
            <w:r w:rsidRPr="00C90ED5">
              <w:rPr>
                <w:rFonts w:asciiTheme="majorBidi" w:hAnsiTheme="majorBidi" w:cstheme="majorBidi"/>
              </w:rPr>
              <w:t>Firms, Non-firms (mining units, processing units, suppliers, distributors, public/private organizations related to marble sector)</w:t>
            </w:r>
          </w:p>
        </w:tc>
      </w:tr>
      <w:tr w:rsidR="00DB1095" w:rsidRPr="00C90ED5" w:rsidTr="00426BC8">
        <w:trPr>
          <w:trHeight w:val="457"/>
        </w:trPr>
        <w:tc>
          <w:tcPr>
            <w:tcW w:w="1985" w:type="dxa"/>
            <w:vMerge/>
            <w:tcBorders>
              <w:bottom w:val="single" w:sz="4" w:space="0" w:color="000000"/>
            </w:tcBorders>
          </w:tcPr>
          <w:p w:rsidR="00DB1095" w:rsidRPr="00C90ED5" w:rsidRDefault="00DB1095" w:rsidP="00426BC8">
            <w:pPr>
              <w:spacing w:line="480" w:lineRule="auto"/>
              <w:jc w:val="center"/>
              <w:rPr>
                <w:rFonts w:asciiTheme="majorBidi" w:hAnsiTheme="majorBidi" w:cstheme="majorBidi"/>
                <w:b/>
                <w:bCs/>
                <w:i/>
                <w:iCs/>
              </w:rPr>
            </w:pPr>
          </w:p>
        </w:tc>
        <w:tc>
          <w:tcPr>
            <w:tcW w:w="6295" w:type="dxa"/>
            <w:tcBorders>
              <w:bottom w:val="single" w:sz="4" w:space="0" w:color="000000"/>
            </w:tcBorders>
          </w:tcPr>
          <w:p w:rsidR="00DB1095" w:rsidRPr="00C90ED5" w:rsidRDefault="00DB1095" w:rsidP="00426BC8">
            <w:pPr>
              <w:spacing w:line="480" w:lineRule="auto"/>
              <w:rPr>
                <w:rFonts w:asciiTheme="majorBidi" w:hAnsiTheme="majorBidi" w:cstheme="majorBidi"/>
              </w:rPr>
            </w:pPr>
            <w:r w:rsidRPr="00C90ED5">
              <w:rPr>
                <w:rFonts w:asciiTheme="majorBidi" w:hAnsiTheme="majorBidi" w:cstheme="majorBidi"/>
                <w:b/>
                <w:bCs/>
              </w:rPr>
              <w:t xml:space="preserve">Attribute: </w:t>
            </w:r>
            <w:r w:rsidRPr="00C90ED5">
              <w:rPr>
                <w:rFonts w:asciiTheme="majorBidi" w:hAnsiTheme="majorBidi" w:cstheme="majorBidi"/>
              </w:rPr>
              <w:t>Activities/determinants/factors concerning innovation, types of products and innovations, interactions among agents (firms and non-firms)</w:t>
            </w:r>
          </w:p>
        </w:tc>
      </w:tr>
      <w:tr w:rsidR="00DB1095" w:rsidRPr="00C90ED5" w:rsidTr="00426BC8">
        <w:trPr>
          <w:trHeight w:val="171"/>
        </w:trPr>
        <w:tc>
          <w:tcPr>
            <w:tcW w:w="1985" w:type="dxa"/>
            <w:vMerge w:val="restart"/>
            <w:shd w:val="clear" w:color="auto" w:fill="FFFFFF"/>
          </w:tcPr>
          <w:p w:rsidR="00DB1095" w:rsidRPr="00C90ED5" w:rsidRDefault="00DB1095" w:rsidP="00426BC8">
            <w:pPr>
              <w:spacing w:line="480" w:lineRule="auto"/>
              <w:jc w:val="center"/>
              <w:rPr>
                <w:rFonts w:asciiTheme="majorBidi" w:hAnsiTheme="majorBidi" w:cstheme="majorBidi"/>
                <w:b/>
                <w:bCs/>
                <w:i/>
                <w:iCs/>
              </w:rPr>
            </w:pPr>
            <w:r w:rsidRPr="00C90ED5">
              <w:rPr>
                <w:rFonts w:asciiTheme="majorBidi" w:hAnsiTheme="majorBidi" w:cstheme="majorBidi"/>
                <w:b/>
                <w:bCs/>
                <w:i/>
                <w:iCs/>
              </w:rPr>
              <w:t>Macro-contextual level</w:t>
            </w:r>
          </w:p>
        </w:tc>
        <w:tc>
          <w:tcPr>
            <w:tcW w:w="6295" w:type="dxa"/>
            <w:shd w:val="clear" w:color="auto" w:fill="FFFFFF"/>
          </w:tcPr>
          <w:p w:rsidR="00DB1095" w:rsidRPr="00C90ED5" w:rsidRDefault="00DB1095" w:rsidP="00426BC8">
            <w:pPr>
              <w:spacing w:line="480" w:lineRule="auto"/>
              <w:rPr>
                <w:rFonts w:asciiTheme="majorBidi" w:hAnsiTheme="majorBidi" w:cstheme="majorBidi"/>
              </w:rPr>
            </w:pPr>
            <w:r w:rsidRPr="00C90ED5">
              <w:rPr>
                <w:rFonts w:asciiTheme="majorBidi" w:hAnsiTheme="majorBidi" w:cstheme="majorBidi"/>
                <w:b/>
                <w:bCs/>
              </w:rPr>
              <w:t xml:space="preserve">Entity: </w:t>
            </w:r>
            <w:r w:rsidRPr="00C90ED5">
              <w:rPr>
                <w:rFonts w:asciiTheme="majorBidi" w:hAnsiTheme="majorBidi" w:cstheme="majorBidi"/>
              </w:rPr>
              <w:t>Marble sector of north-west  Pakistan</w:t>
            </w:r>
          </w:p>
        </w:tc>
      </w:tr>
      <w:tr w:rsidR="00DB1095" w:rsidRPr="00C90ED5" w:rsidTr="00426BC8">
        <w:trPr>
          <w:trHeight w:val="457"/>
        </w:trPr>
        <w:tc>
          <w:tcPr>
            <w:tcW w:w="1985" w:type="dxa"/>
            <w:vMerge/>
          </w:tcPr>
          <w:p w:rsidR="00DB1095" w:rsidRPr="00C90ED5" w:rsidRDefault="00DB1095" w:rsidP="00426BC8">
            <w:pPr>
              <w:spacing w:line="480" w:lineRule="auto"/>
              <w:jc w:val="both"/>
              <w:rPr>
                <w:rFonts w:asciiTheme="majorBidi" w:hAnsiTheme="majorBidi" w:cstheme="majorBidi"/>
              </w:rPr>
            </w:pPr>
          </w:p>
        </w:tc>
        <w:tc>
          <w:tcPr>
            <w:tcW w:w="6295" w:type="dxa"/>
          </w:tcPr>
          <w:p w:rsidR="00DB1095" w:rsidRPr="00C90ED5" w:rsidRDefault="00DB1095" w:rsidP="00426BC8">
            <w:pPr>
              <w:spacing w:line="480" w:lineRule="auto"/>
              <w:rPr>
                <w:rFonts w:asciiTheme="majorBidi" w:hAnsiTheme="majorBidi" w:cstheme="majorBidi"/>
              </w:rPr>
            </w:pPr>
            <w:r w:rsidRPr="00C90ED5">
              <w:rPr>
                <w:rFonts w:asciiTheme="majorBidi" w:hAnsiTheme="majorBidi" w:cstheme="majorBidi"/>
                <w:b/>
                <w:bCs/>
              </w:rPr>
              <w:t xml:space="preserve">Attribute: </w:t>
            </w:r>
            <w:r w:rsidRPr="00C90ED5">
              <w:rPr>
                <w:rFonts w:asciiTheme="majorBidi" w:hAnsiTheme="majorBidi" w:cstheme="majorBidi"/>
              </w:rPr>
              <w:t xml:space="preserve">Activities/determinants of innovation, institutions and their setup, influences of national institutions on </w:t>
            </w:r>
            <w:proofErr w:type="spellStart"/>
            <w:r w:rsidRPr="00C90ED5">
              <w:rPr>
                <w:rFonts w:asciiTheme="majorBidi" w:hAnsiTheme="majorBidi" w:cstheme="majorBidi"/>
              </w:rPr>
              <w:t>sectoral</w:t>
            </w:r>
            <w:proofErr w:type="spellEnd"/>
            <w:r w:rsidRPr="00C90ED5">
              <w:rPr>
                <w:rFonts w:asciiTheme="majorBidi" w:hAnsiTheme="majorBidi" w:cstheme="majorBidi"/>
              </w:rPr>
              <w:t xml:space="preserve"> institutions, interactions between firms and knowledge, learning processes, technologies, demand and institutions</w:t>
            </w:r>
          </w:p>
        </w:tc>
      </w:tr>
    </w:tbl>
    <w:p w:rsidR="00DB1095" w:rsidRPr="00C90ED5" w:rsidRDefault="00DB1095" w:rsidP="00DB1095">
      <w:pPr>
        <w:spacing w:line="480" w:lineRule="auto"/>
        <w:jc w:val="both"/>
        <w:rPr>
          <w:rFonts w:asciiTheme="majorBidi" w:hAnsiTheme="majorBidi" w:cstheme="majorBidi"/>
        </w:rPr>
      </w:pPr>
      <w:proofErr w:type="gramStart"/>
      <w:r w:rsidRPr="00C90ED5">
        <w:rPr>
          <w:rFonts w:asciiTheme="majorBidi" w:hAnsiTheme="majorBidi" w:cstheme="majorBidi"/>
          <w:bCs/>
        </w:rPr>
        <w:t>Table 2.</w:t>
      </w:r>
      <w:proofErr w:type="gramEnd"/>
      <w:r w:rsidRPr="00C90ED5">
        <w:rPr>
          <w:rFonts w:asciiTheme="majorBidi" w:hAnsiTheme="majorBidi" w:cstheme="majorBidi"/>
        </w:rPr>
        <w:t xml:space="preserve"> Applying micro-</w:t>
      </w:r>
      <w:proofErr w:type="spellStart"/>
      <w:r w:rsidRPr="00C90ED5">
        <w:rPr>
          <w:rFonts w:asciiTheme="majorBidi" w:hAnsiTheme="majorBidi" w:cstheme="majorBidi"/>
        </w:rPr>
        <w:t>meso</w:t>
      </w:r>
      <w:proofErr w:type="spellEnd"/>
      <w:r w:rsidRPr="00C90ED5">
        <w:rPr>
          <w:rFonts w:asciiTheme="majorBidi" w:hAnsiTheme="majorBidi" w:cstheme="majorBidi"/>
        </w:rPr>
        <w:t>-macro framework to marble industry (1)</w:t>
      </w:r>
    </w:p>
    <w:p w:rsidR="00DB1095" w:rsidRPr="00C90ED5" w:rsidRDefault="00DB1095" w:rsidP="00DB1095">
      <w:pPr>
        <w:spacing w:line="480" w:lineRule="auto"/>
        <w:rPr>
          <w:rFonts w:asciiTheme="majorBidi" w:hAnsiTheme="majorBidi" w:cstheme="majorBidi"/>
        </w:rPr>
      </w:pPr>
    </w:p>
    <w:p w:rsidR="00DB1095" w:rsidRPr="00C90ED5" w:rsidRDefault="00DB1095" w:rsidP="00DB1095">
      <w:pPr>
        <w:spacing w:line="480" w:lineRule="auto"/>
        <w:rPr>
          <w:rFonts w:asciiTheme="majorBidi" w:hAnsiTheme="majorBidi" w:cstheme="majorBidi"/>
        </w:rPr>
      </w:pPr>
    </w:p>
    <w:p w:rsidR="00DB1095" w:rsidRPr="00C90ED5" w:rsidRDefault="00DB1095" w:rsidP="00DB1095">
      <w:pPr>
        <w:spacing w:line="480" w:lineRule="auto"/>
        <w:jc w:val="both"/>
        <w:rPr>
          <w:rFonts w:asciiTheme="majorBidi" w:hAnsiTheme="majorBidi" w:cstheme="majorBidi"/>
        </w:rPr>
      </w:pPr>
      <w:r w:rsidRPr="00C90ED5">
        <w:rPr>
          <w:rFonts w:asciiTheme="majorBidi" w:hAnsiTheme="majorBidi" w:cstheme="majorBid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6"/>
        <w:gridCol w:w="1620"/>
        <w:gridCol w:w="1283"/>
        <w:gridCol w:w="4009"/>
      </w:tblGrid>
      <w:tr w:rsidR="00DB1095" w:rsidRPr="00C90ED5" w:rsidTr="00426BC8">
        <w:tc>
          <w:tcPr>
            <w:tcW w:w="870" w:type="dxa"/>
            <w:tcBorders>
              <w:top w:val="single" w:sz="4" w:space="0" w:color="auto"/>
              <w:left w:val="single" w:sz="4" w:space="0" w:color="auto"/>
              <w:bottom w:val="single" w:sz="4" w:space="0" w:color="auto"/>
              <w:right w:val="single" w:sz="4" w:space="0" w:color="auto"/>
            </w:tcBorders>
            <w:hideMark/>
          </w:tcPr>
          <w:p w:rsidR="00DB1095" w:rsidRPr="00C90ED5" w:rsidRDefault="00DB1095" w:rsidP="00426BC8">
            <w:pPr>
              <w:spacing w:line="480" w:lineRule="auto"/>
              <w:jc w:val="center"/>
              <w:rPr>
                <w:rFonts w:asciiTheme="majorBidi" w:hAnsiTheme="majorBidi" w:cstheme="majorBidi"/>
                <w:b/>
                <w:bCs/>
                <w:lang w:eastAsia="en-US"/>
              </w:rPr>
            </w:pPr>
            <w:r w:rsidRPr="00C90ED5">
              <w:rPr>
                <w:rFonts w:asciiTheme="majorBidi" w:hAnsiTheme="majorBidi" w:cstheme="majorBidi"/>
                <w:b/>
                <w:bCs/>
              </w:rPr>
              <w:lastRenderedPageBreak/>
              <w:t>PHASE</w:t>
            </w:r>
          </w:p>
        </w:tc>
        <w:tc>
          <w:tcPr>
            <w:tcW w:w="1918" w:type="dxa"/>
            <w:tcBorders>
              <w:top w:val="single" w:sz="4" w:space="0" w:color="auto"/>
              <w:left w:val="single" w:sz="4" w:space="0" w:color="auto"/>
              <w:bottom w:val="single" w:sz="4" w:space="0" w:color="auto"/>
              <w:right w:val="single" w:sz="4" w:space="0" w:color="auto"/>
            </w:tcBorders>
            <w:hideMark/>
          </w:tcPr>
          <w:p w:rsidR="00DB1095" w:rsidRPr="00C90ED5" w:rsidRDefault="00DB1095" w:rsidP="00426BC8">
            <w:pPr>
              <w:spacing w:line="480" w:lineRule="auto"/>
              <w:jc w:val="center"/>
              <w:rPr>
                <w:rFonts w:asciiTheme="majorBidi" w:hAnsiTheme="majorBidi" w:cstheme="majorBidi"/>
                <w:b/>
                <w:bCs/>
                <w:lang w:eastAsia="en-US"/>
              </w:rPr>
            </w:pPr>
            <w:r w:rsidRPr="00C90ED5">
              <w:rPr>
                <w:rFonts w:asciiTheme="majorBidi" w:hAnsiTheme="majorBidi" w:cstheme="majorBidi"/>
                <w:b/>
                <w:bCs/>
              </w:rPr>
              <w:t>TOOL</w:t>
            </w:r>
          </w:p>
        </w:tc>
        <w:tc>
          <w:tcPr>
            <w:tcW w:w="1006" w:type="dxa"/>
            <w:tcBorders>
              <w:top w:val="single" w:sz="4" w:space="0" w:color="auto"/>
              <w:left w:val="single" w:sz="4" w:space="0" w:color="auto"/>
              <w:bottom w:val="single" w:sz="4" w:space="0" w:color="auto"/>
              <w:right w:val="single" w:sz="4" w:space="0" w:color="auto"/>
            </w:tcBorders>
            <w:hideMark/>
          </w:tcPr>
          <w:p w:rsidR="00DB1095" w:rsidRPr="00C90ED5" w:rsidRDefault="00DB1095" w:rsidP="00426BC8">
            <w:pPr>
              <w:spacing w:line="480" w:lineRule="auto"/>
              <w:jc w:val="center"/>
              <w:rPr>
                <w:rFonts w:asciiTheme="majorBidi" w:hAnsiTheme="majorBidi" w:cstheme="majorBidi"/>
                <w:b/>
                <w:bCs/>
                <w:lang w:eastAsia="en-US"/>
              </w:rPr>
            </w:pPr>
            <w:r w:rsidRPr="00C90ED5">
              <w:rPr>
                <w:rFonts w:asciiTheme="majorBidi" w:hAnsiTheme="majorBidi" w:cstheme="majorBidi"/>
                <w:b/>
                <w:bCs/>
              </w:rPr>
              <w:t>NUMBER</w:t>
            </w:r>
          </w:p>
        </w:tc>
        <w:tc>
          <w:tcPr>
            <w:tcW w:w="5448" w:type="dxa"/>
            <w:tcBorders>
              <w:top w:val="single" w:sz="4" w:space="0" w:color="auto"/>
              <w:left w:val="single" w:sz="4" w:space="0" w:color="auto"/>
              <w:bottom w:val="single" w:sz="4" w:space="0" w:color="auto"/>
              <w:right w:val="single" w:sz="4" w:space="0" w:color="auto"/>
            </w:tcBorders>
            <w:hideMark/>
          </w:tcPr>
          <w:p w:rsidR="00DB1095" w:rsidRPr="00C90ED5" w:rsidRDefault="00DB1095" w:rsidP="00426BC8">
            <w:pPr>
              <w:spacing w:line="480" w:lineRule="auto"/>
              <w:jc w:val="center"/>
              <w:rPr>
                <w:rFonts w:asciiTheme="majorBidi" w:hAnsiTheme="majorBidi" w:cstheme="majorBidi"/>
                <w:b/>
                <w:bCs/>
                <w:lang w:eastAsia="en-US"/>
              </w:rPr>
            </w:pPr>
            <w:r w:rsidRPr="00C90ED5">
              <w:rPr>
                <w:rFonts w:asciiTheme="majorBidi" w:hAnsiTheme="majorBidi" w:cstheme="majorBidi"/>
                <w:b/>
                <w:bCs/>
              </w:rPr>
              <w:t>RESPONDENTS</w:t>
            </w:r>
          </w:p>
        </w:tc>
      </w:tr>
      <w:tr w:rsidR="00DB1095" w:rsidRPr="00C90ED5" w:rsidTr="00426BC8">
        <w:tc>
          <w:tcPr>
            <w:tcW w:w="870" w:type="dxa"/>
            <w:tcBorders>
              <w:top w:val="single" w:sz="4" w:space="0" w:color="auto"/>
              <w:left w:val="single" w:sz="4" w:space="0" w:color="auto"/>
              <w:bottom w:val="single" w:sz="4" w:space="0" w:color="auto"/>
              <w:right w:val="single" w:sz="4" w:space="0" w:color="auto"/>
            </w:tcBorders>
            <w:hideMark/>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I</w:t>
            </w:r>
          </w:p>
          <w:p w:rsidR="00DB1095" w:rsidRPr="00C90ED5" w:rsidRDefault="00DB1095" w:rsidP="00426BC8">
            <w:pPr>
              <w:spacing w:line="480" w:lineRule="auto"/>
              <w:jc w:val="center"/>
              <w:rPr>
                <w:rFonts w:asciiTheme="majorBidi" w:hAnsiTheme="majorBidi" w:cstheme="majorBidi"/>
                <w:lang w:eastAsia="en-US"/>
              </w:rPr>
            </w:pPr>
            <w:r w:rsidRPr="00C90ED5">
              <w:rPr>
                <w:rFonts w:asciiTheme="majorBidi" w:hAnsiTheme="majorBidi" w:cstheme="majorBidi"/>
              </w:rPr>
              <w:t>(preliminary)</w:t>
            </w:r>
          </w:p>
        </w:tc>
        <w:tc>
          <w:tcPr>
            <w:tcW w:w="1918" w:type="dxa"/>
            <w:tcBorders>
              <w:top w:val="single" w:sz="4" w:space="0" w:color="auto"/>
              <w:left w:val="single" w:sz="4" w:space="0" w:color="auto"/>
              <w:bottom w:val="single" w:sz="4" w:space="0" w:color="auto"/>
              <w:right w:val="single" w:sz="4" w:space="0" w:color="auto"/>
            </w:tcBorders>
            <w:hideMark/>
          </w:tcPr>
          <w:p w:rsidR="00DB1095" w:rsidRPr="00C90ED5" w:rsidRDefault="00DB1095" w:rsidP="00426BC8">
            <w:pPr>
              <w:spacing w:line="480" w:lineRule="auto"/>
              <w:rPr>
                <w:rFonts w:asciiTheme="majorBidi" w:hAnsiTheme="majorBidi" w:cstheme="majorBidi"/>
                <w:lang w:eastAsia="en-US"/>
              </w:rPr>
            </w:pPr>
            <w:r w:rsidRPr="00C90ED5">
              <w:rPr>
                <w:rFonts w:asciiTheme="majorBidi" w:hAnsiTheme="majorBidi" w:cstheme="majorBidi"/>
              </w:rPr>
              <w:t>Semi-structured In-depth Interview</w:t>
            </w:r>
          </w:p>
        </w:tc>
        <w:tc>
          <w:tcPr>
            <w:tcW w:w="1006" w:type="dxa"/>
            <w:tcBorders>
              <w:top w:val="single" w:sz="4" w:space="0" w:color="auto"/>
              <w:left w:val="single" w:sz="4" w:space="0" w:color="auto"/>
              <w:bottom w:val="single" w:sz="4" w:space="0" w:color="auto"/>
              <w:right w:val="single" w:sz="4" w:space="0" w:color="auto"/>
            </w:tcBorders>
            <w:hideMark/>
          </w:tcPr>
          <w:p w:rsidR="00DB1095" w:rsidRPr="00C90ED5" w:rsidRDefault="00DB1095" w:rsidP="00426BC8">
            <w:pPr>
              <w:spacing w:line="480" w:lineRule="auto"/>
              <w:jc w:val="center"/>
              <w:rPr>
                <w:rFonts w:asciiTheme="majorBidi" w:hAnsiTheme="majorBidi" w:cstheme="majorBidi"/>
                <w:lang w:eastAsia="en-US"/>
              </w:rPr>
            </w:pPr>
            <w:r w:rsidRPr="00C90ED5">
              <w:rPr>
                <w:rFonts w:asciiTheme="majorBidi" w:hAnsiTheme="majorBidi" w:cstheme="majorBidi"/>
              </w:rPr>
              <w:t>12</w:t>
            </w:r>
          </w:p>
        </w:tc>
        <w:tc>
          <w:tcPr>
            <w:tcW w:w="5448" w:type="dxa"/>
            <w:tcBorders>
              <w:top w:val="single" w:sz="4" w:space="0" w:color="auto"/>
              <w:left w:val="single" w:sz="4" w:space="0" w:color="auto"/>
              <w:bottom w:val="single" w:sz="4" w:space="0" w:color="auto"/>
              <w:right w:val="single" w:sz="4" w:space="0" w:color="auto"/>
            </w:tcBorders>
            <w:hideMark/>
          </w:tcPr>
          <w:p w:rsidR="00DB1095" w:rsidRPr="00C90ED5" w:rsidRDefault="00DB1095" w:rsidP="00DB1095">
            <w:pPr>
              <w:pStyle w:val="NormalLinespacing15lines"/>
              <w:numPr>
                <w:ilvl w:val="0"/>
                <w:numId w:val="6"/>
              </w:numPr>
              <w:spacing w:line="480" w:lineRule="auto"/>
              <w:rPr>
                <w:rFonts w:asciiTheme="majorBidi" w:hAnsiTheme="majorBidi" w:cstheme="majorBidi"/>
                <w:bCs/>
                <w:color w:val="auto"/>
                <w:sz w:val="24"/>
                <w:szCs w:val="24"/>
              </w:rPr>
            </w:pPr>
            <w:r w:rsidRPr="00C90ED5">
              <w:rPr>
                <w:rFonts w:asciiTheme="majorBidi" w:hAnsiTheme="majorBidi" w:cstheme="majorBidi"/>
                <w:bCs/>
                <w:color w:val="auto"/>
                <w:sz w:val="24"/>
                <w:szCs w:val="24"/>
              </w:rPr>
              <w:t>Owners/Managers of mining and processing firms</w:t>
            </w:r>
          </w:p>
          <w:p w:rsidR="00DB1095" w:rsidRPr="00C90ED5" w:rsidRDefault="00DB1095" w:rsidP="00DB1095">
            <w:pPr>
              <w:pStyle w:val="NormalLinespacing15lines"/>
              <w:numPr>
                <w:ilvl w:val="0"/>
                <w:numId w:val="6"/>
              </w:numPr>
              <w:spacing w:line="480" w:lineRule="auto"/>
              <w:rPr>
                <w:rFonts w:asciiTheme="majorBidi" w:hAnsiTheme="majorBidi" w:cstheme="majorBidi"/>
                <w:bCs/>
                <w:color w:val="auto"/>
                <w:sz w:val="24"/>
                <w:szCs w:val="24"/>
              </w:rPr>
            </w:pPr>
            <w:r w:rsidRPr="00C90ED5">
              <w:rPr>
                <w:rFonts w:asciiTheme="majorBidi" w:hAnsiTheme="majorBidi" w:cstheme="majorBidi"/>
                <w:bCs/>
                <w:color w:val="auto"/>
                <w:sz w:val="24"/>
                <w:szCs w:val="24"/>
              </w:rPr>
              <w:t>Suppliers/Middlemen of marble equipment/machineries/technologies</w:t>
            </w:r>
          </w:p>
          <w:p w:rsidR="00DB1095" w:rsidRPr="00C90ED5" w:rsidRDefault="00DB1095" w:rsidP="00DB1095">
            <w:pPr>
              <w:pStyle w:val="NormalLinespacing15lines"/>
              <w:numPr>
                <w:ilvl w:val="0"/>
                <w:numId w:val="6"/>
              </w:numPr>
              <w:spacing w:line="480" w:lineRule="auto"/>
              <w:rPr>
                <w:rFonts w:asciiTheme="majorBidi" w:hAnsiTheme="majorBidi" w:cstheme="majorBidi"/>
                <w:bCs/>
                <w:color w:val="auto"/>
                <w:sz w:val="24"/>
                <w:szCs w:val="24"/>
              </w:rPr>
            </w:pPr>
            <w:r w:rsidRPr="00C90ED5">
              <w:rPr>
                <w:rFonts w:asciiTheme="majorBidi" w:hAnsiTheme="majorBidi" w:cstheme="majorBidi"/>
                <w:bCs/>
                <w:color w:val="auto"/>
                <w:sz w:val="24"/>
                <w:szCs w:val="24"/>
              </w:rPr>
              <w:t>Sector experts</w:t>
            </w:r>
          </w:p>
          <w:p w:rsidR="00DB1095" w:rsidRPr="00C90ED5" w:rsidRDefault="00DB1095" w:rsidP="00DB1095">
            <w:pPr>
              <w:pStyle w:val="NormalLinespacing15lines"/>
              <w:numPr>
                <w:ilvl w:val="0"/>
                <w:numId w:val="6"/>
              </w:numPr>
              <w:spacing w:line="480" w:lineRule="auto"/>
              <w:rPr>
                <w:rFonts w:asciiTheme="majorBidi" w:hAnsiTheme="majorBidi" w:cstheme="majorBidi"/>
                <w:bCs/>
                <w:color w:val="auto"/>
                <w:sz w:val="24"/>
                <w:szCs w:val="24"/>
              </w:rPr>
            </w:pPr>
            <w:r w:rsidRPr="00C90ED5">
              <w:rPr>
                <w:rFonts w:asciiTheme="majorBidi" w:hAnsiTheme="majorBidi" w:cstheme="majorBidi"/>
                <w:color w:val="auto"/>
                <w:sz w:val="24"/>
                <w:szCs w:val="24"/>
              </w:rPr>
              <w:t>Representatives of government and marble sector support organizations</w:t>
            </w:r>
          </w:p>
        </w:tc>
      </w:tr>
      <w:tr w:rsidR="00DB1095" w:rsidRPr="00C90ED5" w:rsidTr="00426BC8">
        <w:tc>
          <w:tcPr>
            <w:tcW w:w="870" w:type="dxa"/>
            <w:vMerge w:val="restart"/>
            <w:tcBorders>
              <w:top w:val="single" w:sz="4" w:space="0" w:color="auto"/>
              <w:left w:val="single" w:sz="4" w:space="0" w:color="auto"/>
              <w:bottom w:val="single" w:sz="4" w:space="0" w:color="auto"/>
              <w:right w:val="single" w:sz="4" w:space="0" w:color="auto"/>
            </w:tcBorders>
            <w:hideMark/>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II</w:t>
            </w:r>
          </w:p>
          <w:p w:rsidR="00DB1095" w:rsidRPr="00C90ED5" w:rsidRDefault="00DB1095" w:rsidP="00426BC8">
            <w:pPr>
              <w:spacing w:line="480" w:lineRule="auto"/>
              <w:jc w:val="center"/>
              <w:rPr>
                <w:rFonts w:asciiTheme="majorBidi" w:hAnsiTheme="majorBidi" w:cstheme="majorBidi"/>
                <w:lang w:eastAsia="en-US"/>
              </w:rPr>
            </w:pPr>
            <w:r w:rsidRPr="00C90ED5">
              <w:rPr>
                <w:rFonts w:asciiTheme="majorBidi" w:hAnsiTheme="majorBidi" w:cstheme="majorBidi"/>
              </w:rPr>
              <w:t>(development)</w:t>
            </w:r>
          </w:p>
        </w:tc>
        <w:tc>
          <w:tcPr>
            <w:tcW w:w="1918" w:type="dxa"/>
            <w:tcBorders>
              <w:top w:val="single" w:sz="4" w:space="0" w:color="auto"/>
              <w:left w:val="single" w:sz="4" w:space="0" w:color="auto"/>
              <w:bottom w:val="single" w:sz="4" w:space="0" w:color="auto"/>
              <w:right w:val="single" w:sz="4" w:space="0" w:color="auto"/>
            </w:tcBorders>
            <w:hideMark/>
          </w:tcPr>
          <w:p w:rsidR="00DB1095" w:rsidRPr="00C90ED5" w:rsidRDefault="00DB1095" w:rsidP="00426BC8">
            <w:pPr>
              <w:spacing w:line="480" w:lineRule="auto"/>
              <w:jc w:val="both"/>
              <w:rPr>
                <w:rFonts w:asciiTheme="majorBidi" w:hAnsiTheme="majorBidi" w:cstheme="majorBidi"/>
                <w:lang w:eastAsia="en-US"/>
              </w:rPr>
            </w:pPr>
            <w:r w:rsidRPr="00C90ED5">
              <w:rPr>
                <w:rFonts w:asciiTheme="majorBidi" w:hAnsiTheme="majorBidi" w:cstheme="majorBidi"/>
              </w:rPr>
              <w:t>Structured Interview</w:t>
            </w:r>
          </w:p>
        </w:tc>
        <w:tc>
          <w:tcPr>
            <w:tcW w:w="1006" w:type="dxa"/>
            <w:tcBorders>
              <w:top w:val="single" w:sz="4" w:space="0" w:color="auto"/>
              <w:left w:val="single" w:sz="4" w:space="0" w:color="auto"/>
              <w:bottom w:val="single" w:sz="4" w:space="0" w:color="auto"/>
              <w:right w:val="single" w:sz="4" w:space="0" w:color="auto"/>
            </w:tcBorders>
            <w:hideMark/>
          </w:tcPr>
          <w:p w:rsidR="00DB1095" w:rsidRPr="00C90ED5" w:rsidRDefault="00DB1095" w:rsidP="00426BC8">
            <w:pPr>
              <w:spacing w:line="480" w:lineRule="auto"/>
              <w:jc w:val="center"/>
              <w:rPr>
                <w:rFonts w:asciiTheme="majorBidi" w:hAnsiTheme="majorBidi" w:cstheme="majorBidi"/>
                <w:lang w:eastAsia="en-US"/>
              </w:rPr>
            </w:pPr>
            <w:r w:rsidRPr="00C90ED5">
              <w:rPr>
                <w:rFonts w:asciiTheme="majorBidi" w:hAnsiTheme="majorBidi" w:cstheme="majorBidi"/>
              </w:rPr>
              <w:t>18</w:t>
            </w:r>
          </w:p>
        </w:tc>
        <w:tc>
          <w:tcPr>
            <w:tcW w:w="5448" w:type="dxa"/>
            <w:tcBorders>
              <w:top w:val="single" w:sz="4" w:space="0" w:color="auto"/>
              <w:left w:val="single" w:sz="4" w:space="0" w:color="auto"/>
              <w:bottom w:val="single" w:sz="4" w:space="0" w:color="auto"/>
              <w:right w:val="single" w:sz="4" w:space="0" w:color="auto"/>
            </w:tcBorders>
          </w:tcPr>
          <w:p w:rsidR="00DB1095" w:rsidRPr="00C90ED5" w:rsidRDefault="00DB1095" w:rsidP="00DB1095">
            <w:pPr>
              <w:numPr>
                <w:ilvl w:val="0"/>
                <w:numId w:val="6"/>
              </w:numPr>
              <w:spacing w:line="480" w:lineRule="auto"/>
              <w:jc w:val="both"/>
              <w:rPr>
                <w:rFonts w:asciiTheme="majorBidi" w:hAnsiTheme="majorBidi" w:cstheme="majorBidi"/>
                <w:lang w:eastAsia="en-US"/>
              </w:rPr>
            </w:pPr>
            <w:r w:rsidRPr="00C90ED5">
              <w:rPr>
                <w:rFonts w:asciiTheme="majorBidi" w:hAnsiTheme="majorBidi" w:cstheme="majorBidi"/>
              </w:rPr>
              <w:t>Owners/Managers of mining firm</w:t>
            </w:r>
          </w:p>
          <w:p w:rsidR="00DB1095" w:rsidRPr="00C90ED5" w:rsidRDefault="00DB1095" w:rsidP="00426BC8">
            <w:pPr>
              <w:spacing w:line="480" w:lineRule="auto"/>
              <w:jc w:val="both"/>
              <w:rPr>
                <w:rFonts w:asciiTheme="majorBidi" w:hAnsiTheme="majorBidi" w:cstheme="majorBidi"/>
                <w:lang w:eastAsia="en-US"/>
              </w:rPr>
            </w:pPr>
          </w:p>
        </w:tc>
      </w:tr>
      <w:tr w:rsidR="00DB1095" w:rsidRPr="00C90ED5" w:rsidTr="00426BC8">
        <w:tc>
          <w:tcPr>
            <w:tcW w:w="0" w:type="auto"/>
            <w:vMerge/>
            <w:tcBorders>
              <w:top w:val="single" w:sz="4" w:space="0" w:color="auto"/>
              <w:left w:val="single" w:sz="4" w:space="0" w:color="auto"/>
              <w:bottom w:val="single" w:sz="4" w:space="0" w:color="auto"/>
              <w:right w:val="single" w:sz="4" w:space="0" w:color="auto"/>
            </w:tcBorders>
            <w:vAlign w:val="center"/>
            <w:hideMark/>
          </w:tcPr>
          <w:p w:rsidR="00DB1095" w:rsidRPr="00C90ED5" w:rsidRDefault="00DB1095" w:rsidP="00426BC8">
            <w:pPr>
              <w:spacing w:line="480" w:lineRule="auto"/>
              <w:rPr>
                <w:rFonts w:asciiTheme="majorBidi" w:hAnsiTheme="majorBidi" w:cstheme="majorBidi"/>
                <w:lang w:eastAsia="en-US"/>
              </w:rPr>
            </w:pPr>
          </w:p>
        </w:tc>
        <w:tc>
          <w:tcPr>
            <w:tcW w:w="1918" w:type="dxa"/>
            <w:tcBorders>
              <w:top w:val="single" w:sz="4" w:space="0" w:color="auto"/>
              <w:left w:val="single" w:sz="4" w:space="0" w:color="auto"/>
              <w:bottom w:val="single" w:sz="4" w:space="0" w:color="auto"/>
              <w:right w:val="single" w:sz="4" w:space="0" w:color="auto"/>
            </w:tcBorders>
            <w:hideMark/>
          </w:tcPr>
          <w:p w:rsidR="00DB1095" w:rsidRPr="00C90ED5" w:rsidRDefault="00DB1095" w:rsidP="00426BC8">
            <w:pPr>
              <w:spacing w:line="480" w:lineRule="auto"/>
              <w:jc w:val="both"/>
              <w:rPr>
                <w:rFonts w:asciiTheme="majorBidi" w:hAnsiTheme="majorBidi" w:cstheme="majorBidi"/>
                <w:lang w:eastAsia="en-US"/>
              </w:rPr>
            </w:pPr>
            <w:r w:rsidRPr="00C90ED5">
              <w:rPr>
                <w:rFonts w:asciiTheme="majorBidi" w:hAnsiTheme="majorBidi" w:cstheme="majorBidi"/>
              </w:rPr>
              <w:t>Questionnaire</w:t>
            </w:r>
          </w:p>
        </w:tc>
        <w:tc>
          <w:tcPr>
            <w:tcW w:w="1006" w:type="dxa"/>
            <w:tcBorders>
              <w:top w:val="single" w:sz="4" w:space="0" w:color="auto"/>
              <w:left w:val="single" w:sz="4" w:space="0" w:color="auto"/>
              <w:bottom w:val="single" w:sz="4" w:space="0" w:color="auto"/>
              <w:right w:val="single" w:sz="4" w:space="0" w:color="auto"/>
            </w:tcBorders>
            <w:hideMark/>
          </w:tcPr>
          <w:p w:rsidR="00DB1095" w:rsidRPr="00C90ED5" w:rsidRDefault="00DB1095" w:rsidP="00426BC8">
            <w:pPr>
              <w:spacing w:line="480" w:lineRule="auto"/>
              <w:jc w:val="center"/>
              <w:rPr>
                <w:rFonts w:asciiTheme="majorBidi" w:hAnsiTheme="majorBidi" w:cstheme="majorBidi"/>
                <w:lang w:eastAsia="en-US"/>
              </w:rPr>
            </w:pPr>
            <w:r w:rsidRPr="00C90ED5">
              <w:rPr>
                <w:rFonts w:asciiTheme="majorBidi" w:hAnsiTheme="majorBidi" w:cstheme="majorBidi"/>
              </w:rPr>
              <w:t>70</w:t>
            </w:r>
          </w:p>
        </w:tc>
        <w:tc>
          <w:tcPr>
            <w:tcW w:w="5448" w:type="dxa"/>
            <w:tcBorders>
              <w:top w:val="single" w:sz="4" w:space="0" w:color="auto"/>
              <w:left w:val="single" w:sz="4" w:space="0" w:color="auto"/>
              <w:bottom w:val="single" w:sz="4" w:space="0" w:color="auto"/>
              <w:right w:val="single" w:sz="4" w:space="0" w:color="auto"/>
            </w:tcBorders>
            <w:hideMark/>
          </w:tcPr>
          <w:p w:rsidR="00DB1095" w:rsidRPr="00C90ED5" w:rsidRDefault="00DB1095" w:rsidP="00DB1095">
            <w:pPr>
              <w:numPr>
                <w:ilvl w:val="0"/>
                <w:numId w:val="6"/>
              </w:numPr>
              <w:spacing w:line="480" w:lineRule="auto"/>
              <w:jc w:val="both"/>
              <w:rPr>
                <w:rFonts w:asciiTheme="majorBidi" w:hAnsiTheme="majorBidi" w:cstheme="majorBidi"/>
                <w:lang w:eastAsia="en-US"/>
              </w:rPr>
            </w:pPr>
            <w:r w:rsidRPr="00C90ED5">
              <w:rPr>
                <w:rFonts w:asciiTheme="majorBidi" w:hAnsiTheme="majorBidi" w:cstheme="majorBidi"/>
              </w:rPr>
              <w:t>Owners/Managers of processing firm</w:t>
            </w:r>
          </w:p>
        </w:tc>
      </w:tr>
      <w:tr w:rsidR="00DB1095" w:rsidRPr="00C90ED5" w:rsidTr="00426BC8">
        <w:tc>
          <w:tcPr>
            <w:tcW w:w="0" w:type="auto"/>
            <w:tcBorders>
              <w:top w:val="single" w:sz="4" w:space="0" w:color="auto"/>
              <w:left w:val="single" w:sz="4" w:space="0" w:color="auto"/>
              <w:bottom w:val="single" w:sz="4" w:space="0" w:color="auto"/>
              <w:right w:val="single" w:sz="4" w:space="0" w:color="auto"/>
            </w:tcBorders>
            <w:vAlign w:val="center"/>
          </w:tcPr>
          <w:p w:rsidR="00DB1095" w:rsidRPr="00C90ED5" w:rsidRDefault="00DB1095" w:rsidP="00426BC8">
            <w:pPr>
              <w:spacing w:line="480" w:lineRule="auto"/>
              <w:jc w:val="center"/>
              <w:rPr>
                <w:rFonts w:asciiTheme="majorBidi" w:hAnsiTheme="majorBidi" w:cstheme="majorBidi"/>
                <w:lang w:eastAsia="en-US"/>
              </w:rPr>
            </w:pPr>
            <w:r w:rsidRPr="00C90ED5">
              <w:rPr>
                <w:rFonts w:asciiTheme="majorBidi" w:hAnsiTheme="majorBidi" w:cstheme="majorBidi"/>
                <w:lang w:eastAsia="en-US"/>
              </w:rPr>
              <w:t>Iii</w:t>
            </w:r>
          </w:p>
          <w:p w:rsidR="00DB1095" w:rsidRPr="00C90ED5" w:rsidRDefault="00DB1095" w:rsidP="00426BC8">
            <w:pPr>
              <w:spacing w:line="480" w:lineRule="auto"/>
              <w:jc w:val="center"/>
              <w:rPr>
                <w:rFonts w:asciiTheme="majorBidi" w:hAnsiTheme="majorBidi" w:cstheme="majorBidi"/>
                <w:lang w:eastAsia="en-US"/>
              </w:rPr>
            </w:pPr>
            <w:r w:rsidRPr="00C90ED5">
              <w:rPr>
                <w:rFonts w:asciiTheme="majorBidi" w:hAnsiTheme="majorBidi" w:cstheme="majorBidi"/>
                <w:lang w:eastAsia="en-US"/>
              </w:rPr>
              <w:t>(closing)</w:t>
            </w:r>
          </w:p>
          <w:p w:rsidR="00DB1095" w:rsidRPr="00C90ED5" w:rsidRDefault="00DB1095" w:rsidP="00426BC8">
            <w:pPr>
              <w:spacing w:line="480" w:lineRule="auto"/>
              <w:rPr>
                <w:rFonts w:asciiTheme="majorBidi" w:hAnsiTheme="majorBidi" w:cstheme="majorBidi"/>
                <w:lang w:eastAsia="en-US"/>
              </w:rPr>
            </w:pPr>
          </w:p>
        </w:tc>
        <w:tc>
          <w:tcPr>
            <w:tcW w:w="1918" w:type="dxa"/>
            <w:tcBorders>
              <w:top w:val="single" w:sz="4" w:space="0" w:color="auto"/>
              <w:left w:val="single" w:sz="4" w:space="0" w:color="auto"/>
              <w:bottom w:val="single" w:sz="4" w:space="0" w:color="auto"/>
              <w:right w:val="single" w:sz="4" w:space="0" w:color="auto"/>
            </w:tcBorders>
          </w:tcPr>
          <w:p w:rsidR="00DB1095" w:rsidRPr="00C90ED5" w:rsidRDefault="00DB1095" w:rsidP="00426BC8">
            <w:pPr>
              <w:spacing w:line="480" w:lineRule="auto"/>
              <w:jc w:val="both"/>
              <w:rPr>
                <w:rFonts w:asciiTheme="majorBidi" w:hAnsiTheme="majorBidi" w:cstheme="majorBidi"/>
              </w:rPr>
            </w:pPr>
            <w:r w:rsidRPr="00C90ED5">
              <w:rPr>
                <w:rFonts w:asciiTheme="majorBidi" w:hAnsiTheme="majorBidi" w:cstheme="majorBidi"/>
              </w:rPr>
              <w:t>Semi-structured in-depth interview</w:t>
            </w:r>
          </w:p>
        </w:tc>
        <w:tc>
          <w:tcPr>
            <w:tcW w:w="1006" w:type="dxa"/>
            <w:tcBorders>
              <w:top w:val="single" w:sz="4" w:space="0" w:color="auto"/>
              <w:left w:val="single" w:sz="4" w:space="0" w:color="auto"/>
              <w:bottom w:val="single" w:sz="4" w:space="0" w:color="auto"/>
              <w:right w:val="single" w:sz="4" w:space="0" w:color="auto"/>
            </w:tcBorders>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6</w:t>
            </w:r>
          </w:p>
        </w:tc>
        <w:tc>
          <w:tcPr>
            <w:tcW w:w="5448" w:type="dxa"/>
            <w:tcBorders>
              <w:top w:val="single" w:sz="4" w:space="0" w:color="auto"/>
              <w:left w:val="single" w:sz="4" w:space="0" w:color="auto"/>
              <w:bottom w:val="single" w:sz="4" w:space="0" w:color="auto"/>
              <w:right w:val="single" w:sz="4" w:space="0" w:color="auto"/>
            </w:tcBorders>
          </w:tcPr>
          <w:p w:rsidR="00DB1095" w:rsidRPr="00C90ED5" w:rsidRDefault="00DB1095" w:rsidP="00DB1095">
            <w:pPr>
              <w:numPr>
                <w:ilvl w:val="0"/>
                <w:numId w:val="6"/>
              </w:numPr>
              <w:spacing w:line="480" w:lineRule="auto"/>
              <w:jc w:val="both"/>
              <w:rPr>
                <w:rFonts w:asciiTheme="majorBidi" w:hAnsiTheme="majorBidi" w:cstheme="majorBidi"/>
              </w:rPr>
            </w:pPr>
            <w:r w:rsidRPr="00C90ED5">
              <w:rPr>
                <w:rFonts w:asciiTheme="majorBidi" w:hAnsiTheme="majorBidi" w:cstheme="majorBidi"/>
              </w:rPr>
              <w:t>Owners/Managers</w:t>
            </w:r>
          </w:p>
          <w:p w:rsidR="00DB1095" w:rsidRPr="00C90ED5" w:rsidRDefault="00DB1095" w:rsidP="00DB1095">
            <w:pPr>
              <w:numPr>
                <w:ilvl w:val="0"/>
                <w:numId w:val="6"/>
              </w:numPr>
              <w:spacing w:line="480" w:lineRule="auto"/>
              <w:jc w:val="both"/>
              <w:rPr>
                <w:rFonts w:asciiTheme="majorBidi" w:hAnsiTheme="majorBidi" w:cstheme="majorBidi"/>
              </w:rPr>
            </w:pPr>
            <w:r w:rsidRPr="00C90ED5">
              <w:rPr>
                <w:rFonts w:asciiTheme="majorBidi" w:hAnsiTheme="majorBidi" w:cstheme="majorBidi"/>
              </w:rPr>
              <w:t>Sector experts</w:t>
            </w:r>
          </w:p>
          <w:p w:rsidR="00DB1095" w:rsidRPr="00C90ED5" w:rsidRDefault="00DB1095" w:rsidP="00DB1095">
            <w:pPr>
              <w:numPr>
                <w:ilvl w:val="0"/>
                <w:numId w:val="6"/>
              </w:numPr>
              <w:spacing w:line="480" w:lineRule="auto"/>
              <w:jc w:val="both"/>
              <w:rPr>
                <w:rFonts w:asciiTheme="majorBidi" w:hAnsiTheme="majorBidi" w:cstheme="majorBidi"/>
              </w:rPr>
            </w:pPr>
            <w:proofErr w:type="spellStart"/>
            <w:r w:rsidRPr="00C90ED5">
              <w:rPr>
                <w:rFonts w:asciiTheme="majorBidi" w:hAnsiTheme="majorBidi" w:cstheme="majorBidi"/>
              </w:rPr>
              <w:t>Mddleman</w:t>
            </w:r>
            <w:proofErr w:type="spellEnd"/>
          </w:p>
          <w:p w:rsidR="00DB1095" w:rsidRPr="00C90ED5" w:rsidRDefault="00DB1095" w:rsidP="00DB1095">
            <w:pPr>
              <w:numPr>
                <w:ilvl w:val="0"/>
                <w:numId w:val="6"/>
              </w:numPr>
              <w:spacing w:line="480" w:lineRule="auto"/>
              <w:jc w:val="both"/>
              <w:rPr>
                <w:rFonts w:asciiTheme="majorBidi" w:hAnsiTheme="majorBidi" w:cstheme="majorBidi"/>
              </w:rPr>
            </w:pPr>
            <w:r w:rsidRPr="00C90ED5">
              <w:rPr>
                <w:rFonts w:asciiTheme="majorBidi" w:hAnsiTheme="majorBidi" w:cstheme="majorBidi"/>
              </w:rPr>
              <w:t>Representatives of government and marble sector support organizations</w:t>
            </w:r>
          </w:p>
        </w:tc>
      </w:tr>
    </w:tbl>
    <w:p w:rsidR="00DB1095" w:rsidRPr="00C90ED5" w:rsidRDefault="00DB1095" w:rsidP="00DB1095">
      <w:pPr>
        <w:spacing w:line="480" w:lineRule="auto"/>
        <w:jc w:val="center"/>
        <w:rPr>
          <w:rFonts w:asciiTheme="majorBidi" w:hAnsiTheme="majorBidi" w:cstheme="majorBidi"/>
          <w:lang w:eastAsia="en-US"/>
        </w:rPr>
      </w:pPr>
      <w:proofErr w:type="gramStart"/>
      <w:r w:rsidRPr="00C90ED5">
        <w:rPr>
          <w:rFonts w:asciiTheme="majorBidi" w:hAnsiTheme="majorBidi" w:cstheme="majorBidi"/>
          <w:bCs/>
        </w:rPr>
        <w:t>Table 3.</w:t>
      </w:r>
      <w:proofErr w:type="gramEnd"/>
      <w:r w:rsidRPr="00C90ED5">
        <w:rPr>
          <w:rFonts w:asciiTheme="majorBidi" w:hAnsiTheme="majorBidi" w:cstheme="majorBidi"/>
        </w:rPr>
        <w:t xml:space="preserve"> Three-Phased Data Collection</w:t>
      </w:r>
    </w:p>
    <w:p w:rsidR="00DB1095" w:rsidRPr="00C90ED5" w:rsidRDefault="00DB1095" w:rsidP="00DB1095">
      <w:pPr>
        <w:spacing w:line="480" w:lineRule="auto"/>
        <w:jc w:val="both"/>
        <w:rPr>
          <w:rFonts w:asciiTheme="majorBidi" w:hAnsiTheme="majorBidi" w:cstheme="majorBidi"/>
        </w:rPr>
      </w:pPr>
    </w:p>
    <w:p w:rsidR="00DB1095" w:rsidRPr="00C90ED5" w:rsidRDefault="00DB1095" w:rsidP="00DB1095">
      <w:pPr>
        <w:spacing w:line="480" w:lineRule="auto"/>
        <w:ind w:left="360"/>
        <w:jc w:val="both"/>
        <w:rPr>
          <w:rFonts w:asciiTheme="majorBidi" w:hAnsiTheme="majorBidi" w:cstheme="majorBidi"/>
        </w:rPr>
      </w:pPr>
      <w:r w:rsidRPr="00C90ED5">
        <w:rPr>
          <w:rFonts w:asciiTheme="majorBidi" w:hAnsiTheme="majorBidi" w:cstheme="majorBidi"/>
        </w:rPr>
        <w:br w:type="page"/>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3203"/>
        <w:gridCol w:w="1822"/>
        <w:gridCol w:w="936"/>
        <w:gridCol w:w="977"/>
      </w:tblGrid>
      <w:tr w:rsidR="00DB1095" w:rsidRPr="00C90ED5" w:rsidTr="00426BC8">
        <w:trPr>
          <w:jc w:val="center"/>
        </w:trPr>
        <w:tc>
          <w:tcPr>
            <w:tcW w:w="1295" w:type="dxa"/>
            <w:shd w:val="clear" w:color="auto" w:fill="D9D9D9"/>
            <w:vAlign w:val="center"/>
          </w:tcPr>
          <w:p w:rsidR="00DB1095" w:rsidRPr="00C90ED5" w:rsidRDefault="00DB1095" w:rsidP="00426BC8">
            <w:pPr>
              <w:spacing w:line="480" w:lineRule="auto"/>
              <w:ind w:left="360"/>
              <w:jc w:val="center"/>
              <w:rPr>
                <w:rFonts w:asciiTheme="majorBidi" w:hAnsiTheme="majorBidi" w:cstheme="majorBidi"/>
                <w:b/>
              </w:rPr>
            </w:pPr>
            <w:r w:rsidRPr="00C90ED5">
              <w:rPr>
                <w:rFonts w:asciiTheme="majorBidi" w:hAnsiTheme="majorBidi" w:cstheme="majorBidi"/>
                <w:b/>
              </w:rPr>
              <w:lastRenderedPageBreak/>
              <w:t>Subsector</w:t>
            </w:r>
          </w:p>
        </w:tc>
        <w:tc>
          <w:tcPr>
            <w:tcW w:w="3512" w:type="dxa"/>
            <w:shd w:val="clear" w:color="auto" w:fill="D9D9D9"/>
            <w:vAlign w:val="center"/>
          </w:tcPr>
          <w:p w:rsidR="00DB1095" w:rsidRPr="00C90ED5" w:rsidRDefault="00DB1095" w:rsidP="00426BC8">
            <w:pPr>
              <w:spacing w:line="480" w:lineRule="auto"/>
              <w:jc w:val="center"/>
              <w:rPr>
                <w:rFonts w:asciiTheme="majorBidi" w:hAnsiTheme="majorBidi" w:cstheme="majorBidi"/>
                <w:b/>
              </w:rPr>
            </w:pPr>
            <w:r w:rsidRPr="00C90ED5">
              <w:rPr>
                <w:rFonts w:asciiTheme="majorBidi" w:hAnsiTheme="majorBidi" w:cstheme="majorBidi"/>
                <w:b/>
              </w:rPr>
              <w:t>Innovation Scenario</w:t>
            </w:r>
          </w:p>
        </w:tc>
        <w:tc>
          <w:tcPr>
            <w:tcW w:w="1942" w:type="dxa"/>
            <w:shd w:val="clear" w:color="auto" w:fill="D9D9D9"/>
          </w:tcPr>
          <w:p w:rsidR="00DB1095" w:rsidRPr="00C90ED5" w:rsidRDefault="00DB1095" w:rsidP="00426BC8">
            <w:pPr>
              <w:spacing w:line="480" w:lineRule="auto"/>
              <w:jc w:val="center"/>
              <w:rPr>
                <w:rFonts w:asciiTheme="majorBidi" w:hAnsiTheme="majorBidi" w:cstheme="majorBidi"/>
                <w:b/>
              </w:rPr>
            </w:pPr>
            <w:r w:rsidRPr="00C90ED5">
              <w:rPr>
                <w:rFonts w:asciiTheme="majorBidi" w:hAnsiTheme="majorBidi" w:cstheme="majorBidi"/>
                <w:b/>
              </w:rPr>
              <w:t>Total Response (%age) – Phase II</w:t>
            </w:r>
          </w:p>
        </w:tc>
        <w:tc>
          <w:tcPr>
            <w:tcW w:w="872" w:type="dxa"/>
            <w:shd w:val="clear" w:color="auto" w:fill="D9D9D9"/>
          </w:tcPr>
          <w:p w:rsidR="00DB1095" w:rsidRPr="00C90ED5" w:rsidRDefault="00DB1095" w:rsidP="00426BC8">
            <w:pPr>
              <w:spacing w:line="480" w:lineRule="auto"/>
              <w:jc w:val="center"/>
              <w:rPr>
                <w:rFonts w:asciiTheme="majorBidi" w:hAnsiTheme="majorBidi" w:cstheme="majorBidi"/>
                <w:b/>
                <w:i/>
              </w:rPr>
            </w:pPr>
            <w:proofErr w:type="spellStart"/>
            <w:r w:rsidRPr="00C90ED5">
              <w:rPr>
                <w:rFonts w:asciiTheme="majorBidi" w:hAnsiTheme="majorBidi" w:cstheme="majorBidi"/>
                <w:b/>
                <w:i/>
              </w:rPr>
              <w:t>PeMaS</w:t>
            </w:r>
            <w:proofErr w:type="spellEnd"/>
          </w:p>
          <w:p w:rsidR="00DB1095" w:rsidRPr="00C90ED5" w:rsidRDefault="00DB1095" w:rsidP="00426BC8">
            <w:pPr>
              <w:spacing w:line="480" w:lineRule="auto"/>
              <w:jc w:val="center"/>
              <w:rPr>
                <w:rFonts w:asciiTheme="majorBidi" w:hAnsiTheme="majorBidi" w:cstheme="majorBidi"/>
                <w:b/>
                <w:i/>
              </w:rPr>
            </w:pPr>
            <w:r w:rsidRPr="00C90ED5">
              <w:rPr>
                <w:rFonts w:asciiTheme="majorBidi" w:hAnsiTheme="majorBidi" w:cstheme="majorBidi"/>
                <w:b/>
                <w:i/>
              </w:rPr>
              <w:t>(%age)</w:t>
            </w:r>
          </w:p>
        </w:tc>
        <w:tc>
          <w:tcPr>
            <w:tcW w:w="907" w:type="dxa"/>
            <w:shd w:val="clear" w:color="auto" w:fill="D9D9D9"/>
          </w:tcPr>
          <w:p w:rsidR="00DB1095" w:rsidRPr="00C90ED5" w:rsidRDefault="00DB1095" w:rsidP="00426BC8">
            <w:pPr>
              <w:spacing w:line="480" w:lineRule="auto"/>
              <w:jc w:val="center"/>
              <w:rPr>
                <w:rFonts w:asciiTheme="majorBidi" w:hAnsiTheme="majorBidi" w:cstheme="majorBidi"/>
                <w:b/>
                <w:i/>
              </w:rPr>
            </w:pPr>
            <w:proofErr w:type="spellStart"/>
            <w:r w:rsidRPr="00C90ED5">
              <w:rPr>
                <w:rFonts w:asciiTheme="majorBidi" w:hAnsiTheme="majorBidi" w:cstheme="majorBidi"/>
                <w:b/>
                <w:i/>
              </w:rPr>
              <w:t>BuMaS</w:t>
            </w:r>
            <w:proofErr w:type="spellEnd"/>
          </w:p>
          <w:p w:rsidR="00DB1095" w:rsidRPr="00C90ED5" w:rsidRDefault="00DB1095" w:rsidP="00426BC8">
            <w:pPr>
              <w:spacing w:line="480" w:lineRule="auto"/>
              <w:jc w:val="center"/>
              <w:rPr>
                <w:rFonts w:asciiTheme="majorBidi" w:hAnsiTheme="majorBidi" w:cstheme="majorBidi"/>
                <w:b/>
                <w:i/>
              </w:rPr>
            </w:pPr>
            <w:r w:rsidRPr="00C90ED5">
              <w:rPr>
                <w:rFonts w:asciiTheme="majorBidi" w:hAnsiTheme="majorBidi" w:cstheme="majorBidi"/>
                <w:b/>
                <w:i/>
              </w:rPr>
              <w:t>(%age)</w:t>
            </w:r>
          </w:p>
        </w:tc>
      </w:tr>
      <w:tr w:rsidR="00DB1095" w:rsidRPr="00C90ED5" w:rsidTr="00426BC8">
        <w:trPr>
          <w:jc w:val="center"/>
        </w:trPr>
        <w:tc>
          <w:tcPr>
            <w:tcW w:w="1295" w:type="dxa"/>
            <w:vMerge w:val="restart"/>
            <w:vAlign w:val="center"/>
          </w:tcPr>
          <w:p w:rsidR="00DB1095" w:rsidRPr="00C90ED5" w:rsidRDefault="00DB1095" w:rsidP="00426BC8">
            <w:pPr>
              <w:spacing w:line="480" w:lineRule="auto"/>
              <w:jc w:val="center"/>
              <w:rPr>
                <w:rFonts w:asciiTheme="majorBidi" w:hAnsiTheme="majorBidi" w:cstheme="majorBidi"/>
                <w:b/>
                <w:i/>
              </w:rPr>
            </w:pPr>
            <w:r w:rsidRPr="00C90ED5">
              <w:rPr>
                <w:rFonts w:asciiTheme="majorBidi" w:hAnsiTheme="majorBidi" w:cstheme="majorBidi"/>
                <w:b/>
                <w:i/>
              </w:rPr>
              <w:t>Mining Firms</w:t>
            </w:r>
          </w:p>
        </w:tc>
        <w:tc>
          <w:tcPr>
            <w:tcW w:w="3512" w:type="dxa"/>
          </w:tcPr>
          <w:p w:rsidR="00DB1095" w:rsidRPr="00C90ED5" w:rsidRDefault="00DB1095" w:rsidP="00426BC8">
            <w:pPr>
              <w:spacing w:line="480" w:lineRule="auto"/>
              <w:jc w:val="both"/>
              <w:rPr>
                <w:rFonts w:asciiTheme="majorBidi" w:hAnsiTheme="majorBidi" w:cstheme="majorBidi"/>
              </w:rPr>
            </w:pPr>
            <w:r w:rsidRPr="00C90ED5">
              <w:rPr>
                <w:rFonts w:asciiTheme="majorBidi" w:hAnsiTheme="majorBidi" w:cstheme="majorBidi"/>
              </w:rPr>
              <w:t>Introduced new or rare variety of marble</w:t>
            </w:r>
          </w:p>
        </w:tc>
        <w:tc>
          <w:tcPr>
            <w:tcW w:w="194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6</w:t>
            </w:r>
          </w:p>
        </w:tc>
        <w:tc>
          <w:tcPr>
            <w:tcW w:w="87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17</w:t>
            </w:r>
          </w:p>
        </w:tc>
        <w:tc>
          <w:tcPr>
            <w:tcW w:w="907"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0</w:t>
            </w:r>
          </w:p>
        </w:tc>
      </w:tr>
      <w:tr w:rsidR="00DB1095" w:rsidRPr="00C90ED5" w:rsidTr="00426BC8">
        <w:trPr>
          <w:jc w:val="center"/>
        </w:trPr>
        <w:tc>
          <w:tcPr>
            <w:tcW w:w="1295" w:type="dxa"/>
            <w:vMerge/>
            <w:vAlign w:val="center"/>
          </w:tcPr>
          <w:p w:rsidR="00DB1095" w:rsidRPr="00C90ED5" w:rsidRDefault="00DB1095" w:rsidP="00426BC8">
            <w:pPr>
              <w:spacing w:line="480" w:lineRule="auto"/>
              <w:jc w:val="center"/>
              <w:rPr>
                <w:rFonts w:asciiTheme="majorBidi" w:hAnsiTheme="majorBidi" w:cstheme="majorBidi"/>
              </w:rPr>
            </w:pPr>
          </w:p>
        </w:tc>
        <w:tc>
          <w:tcPr>
            <w:tcW w:w="3512" w:type="dxa"/>
          </w:tcPr>
          <w:p w:rsidR="00DB1095" w:rsidRPr="00C90ED5" w:rsidRDefault="00DB1095" w:rsidP="00426BC8">
            <w:pPr>
              <w:spacing w:line="480" w:lineRule="auto"/>
              <w:jc w:val="both"/>
              <w:rPr>
                <w:rFonts w:asciiTheme="majorBidi" w:hAnsiTheme="majorBidi" w:cstheme="majorBidi"/>
              </w:rPr>
            </w:pPr>
            <w:r w:rsidRPr="00C90ED5">
              <w:rPr>
                <w:rFonts w:asciiTheme="majorBidi" w:hAnsiTheme="majorBidi" w:cstheme="majorBidi"/>
              </w:rPr>
              <w:t>Excavating the same product since business started</w:t>
            </w:r>
          </w:p>
        </w:tc>
        <w:tc>
          <w:tcPr>
            <w:tcW w:w="194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94</w:t>
            </w:r>
          </w:p>
        </w:tc>
        <w:tc>
          <w:tcPr>
            <w:tcW w:w="87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83</w:t>
            </w:r>
          </w:p>
        </w:tc>
        <w:tc>
          <w:tcPr>
            <w:tcW w:w="907"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100</w:t>
            </w:r>
          </w:p>
        </w:tc>
      </w:tr>
      <w:tr w:rsidR="00DB1095" w:rsidRPr="00C90ED5" w:rsidTr="00426BC8">
        <w:trPr>
          <w:jc w:val="center"/>
        </w:trPr>
        <w:tc>
          <w:tcPr>
            <w:tcW w:w="1295" w:type="dxa"/>
            <w:vMerge w:val="restart"/>
            <w:vAlign w:val="center"/>
          </w:tcPr>
          <w:p w:rsidR="00DB1095" w:rsidRPr="00C90ED5" w:rsidRDefault="00DB1095" w:rsidP="00426BC8">
            <w:pPr>
              <w:spacing w:line="480" w:lineRule="auto"/>
              <w:jc w:val="center"/>
              <w:rPr>
                <w:rFonts w:asciiTheme="majorBidi" w:hAnsiTheme="majorBidi" w:cstheme="majorBidi"/>
                <w:b/>
                <w:i/>
              </w:rPr>
            </w:pPr>
            <w:r w:rsidRPr="00C90ED5">
              <w:rPr>
                <w:rFonts w:asciiTheme="majorBidi" w:hAnsiTheme="majorBidi" w:cstheme="majorBidi"/>
                <w:b/>
                <w:i/>
              </w:rPr>
              <w:t>Processing Firms</w:t>
            </w:r>
          </w:p>
        </w:tc>
        <w:tc>
          <w:tcPr>
            <w:tcW w:w="3512" w:type="dxa"/>
          </w:tcPr>
          <w:p w:rsidR="00DB1095" w:rsidRPr="00C90ED5" w:rsidRDefault="00DB1095" w:rsidP="00426BC8">
            <w:pPr>
              <w:spacing w:line="480" w:lineRule="auto"/>
              <w:jc w:val="both"/>
              <w:rPr>
                <w:rFonts w:asciiTheme="majorBidi" w:hAnsiTheme="majorBidi" w:cstheme="majorBidi"/>
              </w:rPr>
            </w:pPr>
            <w:r w:rsidRPr="00C90ED5">
              <w:rPr>
                <w:rFonts w:asciiTheme="majorBidi" w:hAnsiTheme="majorBidi" w:cstheme="majorBidi"/>
              </w:rPr>
              <w:t>Introduced completely new product not manufactured before</w:t>
            </w:r>
          </w:p>
        </w:tc>
        <w:tc>
          <w:tcPr>
            <w:tcW w:w="194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6</w:t>
            </w:r>
          </w:p>
        </w:tc>
        <w:tc>
          <w:tcPr>
            <w:tcW w:w="87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6</w:t>
            </w:r>
          </w:p>
        </w:tc>
        <w:tc>
          <w:tcPr>
            <w:tcW w:w="907"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6</w:t>
            </w:r>
          </w:p>
        </w:tc>
      </w:tr>
      <w:tr w:rsidR="00DB1095" w:rsidRPr="00C90ED5" w:rsidTr="00426BC8">
        <w:trPr>
          <w:jc w:val="center"/>
        </w:trPr>
        <w:tc>
          <w:tcPr>
            <w:tcW w:w="1295" w:type="dxa"/>
            <w:vMerge/>
          </w:tcPr>
          <w:p w:rsidR="00DB1095" w:rsidRPr="00C90ED5" w:rsidRDefault="00DB1095" w:rsidP="00426BC8">
            <w:pPr>
              <w:spacing w:line="480" w:lineRule="auto"/>
              <w:jc w:val="both"/>
              <w:rPr>
                <w:rFonts w:asciiTheme="majorBidi" w:hAnsiTheme="majorBidi" w:cstheme="majorBidi"/>
              </w:rPr>
            </w:pPr>
          </w:p>
        </w:tc>
        <w:tc>
          <w:tcPr>
            <w:tcW w:w="3512" w:type="dxa"/>
          </w:tcPr>
          <w:p w:rsidR="00DB1095" w:rsidRPr="00C90ED5" w:rsidRDefault="00DB1095" w:rsidP="00426BC8">
            <w:pPr>
              <w:spacing w:line="480" w:lineRule="auto"/>
              <w:jc w:val="both"/>
              <w:rPr>
                <w:rFonts w:asciiTheme="majorBidi" w:hAnsiTheme="majorBidi" w:cstheme="majorBidi"/>
              </w:rPr>
            </w:pPr>
            <w:r w:rsidRPr="00C90ED5">
              <w:rPr>
                <w:rFonts w:asciiTheme="majorBidi" w:hAnsiTheme="majorBidi" w:cstheme="majorBidi"/>
              </w:rPr>
              <w:t>Improved existing product (design, quality)</w:t>
            </w:r>
          </w:p>
        </w:tc>
        <w:tc>
          <w:tcPr>
            <w:tcW w:w="194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16</w:t>
            </w:r>
          </w:p>
        </w:tc>
        <w:tc>
          <w:tcPr>
            <w:tcW w:w="87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17</w:t>
            </w:r>
          </w:p>
        </w:tc>
        <w:tc>
          <w:tcPr>
            <w:tcW w:w="907"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14</w:t>
            </w:r>
          </w:p>
        </w:tc>
      </w:tr>
      <w:tr w:rsidR="00DB1095" w:rsidRPr="00C90ED5" w:rsidTr="00426BC8">
        <w:trPr>
          <w:jc w:val="center"/>
        </w:trPr>
        <w:tc>
          <w:tcPr>
            <w:tcW w:w="1295" w:type="dxa"/>
            <w:vMerge/>
          </w:tcPr>
          <w:p w:rsidR="00DB1095" w:rsidRPr="00C90ED5" w:rsidRDefault="00DB1095" w:rsidP="00426BC8">
            <w:pPr>
              <w:spacing w:line="480" w:lineRule="auto"/>
              <w:jc w:val="both"/>
              <w:rPr>
                <w:rFonts w:asciiTheme="majorBidi" w:hAnsiTheme="majorBidi" w:cstheme="majorBidi"/>
              </w:rPr>
            </w:pPr>
          </w:p>
        </w:tc>
        <w:tc>
          <w:tcPr>
            <w:tcW w:w="3512" w:type="dxa"/>
          </w:tcPr>
          <w:p w:rsidR="00DB1095" w:rsidRPr="00C90ED5" w:rsidRDefault="00DB1095" w:rsidP="00426BC8">
            <w:pPr>
              <w:spacing w:line="480" w:lineRule="auto"/>
              <w:jc w:val="both"/>
              <w:rPr>
                <w:rFonts w:asciiTheme="majorBidi" w:hAnsiTheme="majorBidi" w:cstheme="majorBidi"/>
              </w:rPr>
            </w:pPr>
            <w:r w:rsidRPr="00C90ED5">
              <w:rPr>
                <w:rFonts w:asciiTheme="majorBidi" w:hAnsiTheme="majorBidi" w:cstheme="majorBidi"/>
              </w:rPr>
              <w:t>Producing the same product since business started</w:t>
            </w:r>
          </w:p>
        </w:tc>
        <w:tc>
          <w:tcPr>
            <w:tcW w:w="194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78</w:t>
            </w:r>
          </w:p>
        </w:tc>
        <w:tc>
          <w:tcPr>
            <w:tcW w:w="87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77</w:t>
            </w:r>
          </w:p>
        </w:tc>
        <w:tc>
          <w:tcPr>
            <w:tcW w:w="907"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80</w:t>
            </w:r>
          </w:p>
        </w:tc>
      </w:tr>
    </w:tbl>
    <w:p w:rsidR="00DB1095" w:rsidRPr="00C90ED5" w:rsidRDefault="00DB1095" w:rsidP="00DB1095">
      <w:pPr>
        <w:spacing w:line="480" w:lineRule="auto"/>
        <w:jc w:val="center"/>
        <w:rPr>
          <w:rFonts w:asciiTheme="majorBidi" w:hAnsiTheme="majorBidi" w:cstheme="majorBidi"/>
        </w:rPr>
      </w:pPr>
      <w:proofErr w:type="gramStart"/>
      <w:r w:rsidRPr="00C90ED5">
        <w:rPr>
          <w:rFonts w:asciiTheme="majorBidi" w:hAnsiTheme="majorBidi" w:cstheme="majorBidi"/>
          <w:bCs/>
        </w:rPr>
        <w:t>Table 4.</w:t>
      </w:r>
      <w:proofErr w:type="gramEnd"/>
      <w:r w:rsidRPr="00C90ED5">
        <w:rPr>
          <w:rFonts w:asciiTheme="majorBidi" w:hAnsiTheme="majorBidi" w:cstheme="majorBidi"/>
        </w:rPr>
        <w:t xml:space="preserve"> Product Innovation in </w:t>
      </w:r>
      <w:proofErr w:type="spellStart"/>
      <w:r w:rsidRPr="00C90ED5">
        <w:rPr>
          <w:rFonts w:asciiTheme="majorBidi" w:hAnsiTheme="majorBidi" w:cstheme="majorBidi"/>
        </w:rPr>
        <w:t>PeMaS</w:t>
      </w:r>
      <w:proofErr w:type="spellEnd"/>
      <w:r w:rsidRPr="00C90ED5">
        <w:rPr>
          <w:rFonts w:asciiTheme="majorBidi" w:hAnsiTheme="majorBidi" w:cstheme="majorBidi"/>
        </w:rPr>
        <w:t xml:space="preserve"> and </w:t>
      </w:r>
      <w:proofErr w:type="spellStart"/>
      <w:r w:rsidRPr="00C90ED5">
        <w:rPr>
          <w:rFonts w:asciiTheme="majorBidi" w:hAnsiTheme="majorBidi" w:cstheme="majorBidi"/>
        </w:rPr>
        <w:t>BuMaS</w:t>
      </w:r>
      <w:proofErr w:type="spellEnd"/>
    </w:p>
    <w:p w:rsidR="00DB1095" w:rsidRPr="00C90ED5" w:rsidRDefault="00DB1095" w:rsidP="00DB1095">
      <w:pPr>
        <w:spacing w:line="480" w:lineRule="auto"/>
        <w:jc w:val="both"/>
        <w:rPr>
          <w:rFonts w:asciiTheme="majorBidi" w:hAnsiTheme="majorBidi" w:cstheme="majorBidi"/>
          <w:i/>
          <w:iCs/>
          <w:u w:val="single"/>
        </w:rPr>
      </w:pPr>
    </w:p>
    <w:p w:rsidR="00DB1095" w:rsidRPr="00C90ED5" w:rsidRDefault="00DB1095" w:rsidP="00DB1095">
      <w:pPr>
        <w:spacing w:line="480" w:lineRule="auto"/>
        <w:ind w:left="360"/>
        <w:jc w:val="both"/>
        <w:rPr>
          <w:rFonts w:asciiTheme="majorBidi" w:hAnsiTheme="majorBidi" w:cstheme="majorBidi"/>
        </w:rPr>
      </w:pP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3202"/>
        <w:gridCol w:w="1823"/>
        <w:gridCol w:w="936"/>
        <w:gridCol w:w="977"/>
      </w:tblGrid>
      <w:tr w:rsidR="00DB1095" w:rsidRPr="00C90ED5" w:rsidTr="00426BC8">
        <w:trPr>
          <w:jc w:val="center"/>
        </w:trPr>
        <w:tc>
          <w:tcPr>
            <w:tcW w:w="1295" w:type="dxa"/>
            <w:shd w:val="clear" w:color="auto" w:fill="D9D9D9"/>
            <w:vAlign w:val="center"/>
          </w:tcPr>
          <w:p w:rsidR="00DB1095" w:rsidRPr="00C90ED5" w:rsidRDefault="00DB1095" w:rsidP="00426BC8">
            <w:pPr>
              <w:spacing w:line="480" w:lineRule="auto"/>
              <w:ind w:left="360"/>
              <w:jc w:val="center"/>
              <w:rPr>
                <w:rFonts w:asciiTheme="majorBidi" w:hAnsiTheme="majorBidi" w:cstheme="majorBidi"/>
                <w:b/>
              </w:rPr>
            </w:pPr>
            <w:r w:rsidRPr="00C90ED5">
              <w:rPr>
                <w:rFonts w:asciiTheme="majorBidi" w:hAnsiTheme="majorBidi" w:cstheme="majorBidi"/>
                <w:b/>
              </w:rPr>
              <w:t>Subsector</w:t>
            </w:r>
          </w:p>
        </w:tc>
        <w:tc>
          <w:tcPr>
            <w:tcW w:w="3512" w:type="dxa"/>
            <w:shd w:val="clear" w:color="auto" w:fill="D9D9D9"/>
            <w:vAlign w:val="center"/>
          </w:tcPr>
          <w:p w:rsidR="00DB1095" w:rsidRPr="00C90ED5" w:rsidRDefault="00DB1095" w:rsidP="00426BC8">
            <w:pPr>
              <w:spacing w:line="480" w:lineRule="auto"/>
              <w:jc w:val="center"/>
              <w:rPr>
                <w:rFonts w:asciiTheme="majorBidi" w:hAnsiTheme="majorBidi" w:cstheme="majorBidi"/>
                <w:b/>
              </w:rPr>
            </w:pPr>
            <w:r w:rsidRPr="00C90ED5">
              <w:rPr>
                <w:rFonts w:asciiTheme="majorBidi" w:hAnsiTheme="majorBidi" w:cstheme="majorBidi"/>
                <w:b/>
              </w:rPr>
              <w:t>Innovation Scenario</w:t>
            </w:r>
          </w:p>
        </w:tc>
        <w:tc>
          <w:tcPr>
            <w:tcW w:w="1942" w:type="dxa"/>
            <w:shd w:val="clear" w:color="auto" w:fill="D9D9D9"/>
          </w:tcPr>
          <w:p w:rsidR="00DB1095" w:rsidRPr="00C90ED5" w:rsidRDefault="00DB1095" w:rsidP="00426BC8">
            <w:pPr>
              <w:spacing w:line="480" w:lineRule="auto"/>
              <w:jc w:val="center"/>
              <w:rPr>
                <w:rFonts w:asciiTheme="majorBidi" w:hAnsiTheme="majorBidi" w:cstheme="majorBidi"/>
                <w:b/>
              </w:rPr>
            </w:pPr>
            <w:r w:rsidRPr="00C90ED5">
              <w:rPr>
                <w:rFonts w:asciiTheme="majorBidi" w:hAnsiTheme="majorBidi" w:cstheme="majorBidi"/>
                <w:b/>
              </w:rPr>
              <w:t>Total Response (%age) – Phase II</w:t>
            </w:r>
          </w:p>
        </w:tc>
        <w:tc>
          <w:tcPr>
            <w:tcW w:w="872" w:type="dxa"/>
            <w:shd w:val="clear" w:color="auto" w:fill="D9D9D9"/>
          </w:tcPr>
          <w:p w:rsidR="00DB1095" w:rsidRPr="00C90ED5" w:rsidRDefault="00DB1095" w:rsidP="00426BC8">
            <w:pPr>
              <w:spacing w:line="480" w:lineRule="auto"/>
              <w:jc w:val="center"/>
              <w:rPr>
                <w:rFonts w:asciiTheme="majorBidi" w:hAnsiTheme="majorBidi" w:cstheme="majorBidi"/>
                <w:b/>
                <w:i/>
              </w:rPr>
            </w:pPr>
            <w:proofErr w:type="spellStart"/>
            <w:r w:rsidRPr="00C90ED5">
              <w:rPr>
                <w:rFonts w:asciiTheme="majorBidi" w:hAnsiTheme="majorBidi" w:cstheme="majorBidi"/>
                <w:b/>
                <w:i/>
              </w:rPr>
              <w:t>PeMaS</w:t>
            </w:r>
            <w:proofErr w:type="spellEnd"/>
          </w:p>
          <w:p w:rsidR="00DB1095" w:rsidRPr="00C90ED5" w:rsidRDefault="00DB1095" w:rsidP="00426BC8">
            <w:pPr>
              <w:spacing w:line="480" w:lineRule="auto"/>
              <w:jc w:val="center"/>
              <w:rPr>
                <w:rFonts w:asciiTheme="majorBidi" w:hAnsiTheme="majorBidi" w:cstheme="majorBidi"/>
                <w:b/>
                <w:i/>
              </w:rPr>
            </w:pPr>
            <w:r w:rsidRPr="00C90ED5">
              <w:rPr>
                <w:rFonts w:asciiTheme="majorBidi" w:hAnsiTheme="majorBidi" w:cstheme="majorBidi"/>
                <w:b/>
                <w:i/>
              </w:rPr>
              <w:t>(%age)</w:t>
            </w:r>
          </w:p>
        </w:tc>
        <w:tc>
          <w:tcPr>
            <w:tcW w:w="907" w:type="dxa"/>
            <w:shd w:val="clear" w:color="auto" w:fill="D9D9D9"/>
          </w:tcPr>
          <w:p w:rsidR="00DB1095" w:rsidRPr="00C90ED5" w:rsidRDefault="00DB1095" w:rsidP="00426BC8">
            <w:pPr>
              <w:spacing w:line="480" w:lineRule="auto"/>
              <w:jc w:val="center"/>
              <w:rPr>
                <w:rFonts w:asciiTheme="majorBidi" w:hAnsiTheme="majorBidi" w:cstheme="majorBidi"/>
                <w:b/>
                <w:i/>
              </w:rPr>
            </w:pPr>
            <w:proofErr w:type="spellStart"/>
            <w:r w:rsidRPr="00C90ED5">
              <w:rPr>
                <w:rFonts w:asciiTheme="majorBidi" w:hAnsiTheme="majorBidi" w:cstheme="majorBidi"/>
                <w:b/>
                <w:i/>
              </w:rPr>
              <w:t>BuMaS</w:t>
            </w:r>
            <w:proofErr w:type="spellEnd"/>
          </w:p>
          <w:p w:rsidR="00DB1095" w:rsidRPr="00C90ED5" w:rsidRDefault="00DB1095" w:rsidP="00426BC8">
            <w:pPr>
              <w:spacing w:line="480" w:lineRule="auto"/>
              <w:jc w:val="center"/>
              <w:rPr>
                <w:rFonts w:asciiTheme="majorBidi" w:hAnsiTheme="majorBidi" w:cstheme="majorBidi"/>
                <w:b/>
                <w:i/>
              </w:rPr>
            </w:pPr>
            <w:r w:rsidRPr="00C90ED5">
              <w:rPr>
                <w:rFonts w:asciiTheme="majorBidi" w:hAnsiTheme="majorBidi" w:cstheme="majorBidi"/>
                <w:b/>
                <w:i/>
              </w:rPr>
              <w:t>(%age)</w:t>
            </w:r>
          </w:p>
        </w:tc>
      </w:tr>
      <w:tr w:rsidR="00DB1095" w:rsidRPr="00C90ED5" w:rsidTr="00426BC8">
        <w:trPr>
          <w:jc w:val="center"/>
        </w:trPr>
        <w:tc>
          <w:tcPr>
            <w:tcW w:w="1295" w:type="dxa"/>
            <w:vMerge w:val="restart"/>
            <w:vAlign w:val="center"/>
          </w:tcPr>
          <w:p w:rsidR="00DB1095" w:rsidRPr="00C90ED5" w:rsidRDefault="00DB1095" w:rsidP="00426BC8">
            <w:pPr>
              <w:spacing w:line="480" w:lineRule="auto"/>
              <w:jc w:val="center"/>
              <w:rPr>
                <w:rFonts w:asciiTheme="majorBidi" w:hAnsiTheme="majorBidi" w:cstheme="majorBidi"/>
                <w:b/>
                <w:i/>
              </w:rPr>
            </w:pPr>
            <w:r w:rsidRPr="00C90ED5">
              <w:rPr>
                <w:rFonts w:asciiTheme="majorBidi" w:hAnsiTheme="majorBidi" w:cstheme="majorBidi"/>
                <w:b/>
                <w:i/>
              </w:rPr>
              <w:t>Mining Firms</w:t>
            </w:r>
          </w:p>
        </w:tc>
        <w:tc>
          <w:tcPr>
            <w:tcW w:w="3512" w:type="dxa"/>
          </w:tcPr>
          <w:p w:rsidR="00DB1095" w:rsidRPr="00C90ED5" w:rsidRDefault="00DB1095" w:rsidP="00426BC8">
            <w:pPr>
              <w:spacing w:line="480" w:lineRule="auto"/>
              <w:jc w:val="both"/>
              <w:rPr>
                <w:rFonts w:asciiTheme="majorBidi" w:hAnsiTheme="majorBidi" w:cstheme="majorBidi"/>
              </w:rPr>
            </w:pPr>
            <w:r w:rsidRPr="00C90ED5">
              <w:rPr>
                <w:rFonts w:asciiTheme="majorBidi" w:hAnsiTheme="majorBidi" w:cstheme="majorBidi"/>
              </w:rPr>
              <w:t>Introduced completely new process (machinery, technologies)</w:t>
            </w:r>
          </w:p>
        </w:tc>
        <w:tc>
          <w:tcPr>
            <w:tcW w:w="194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0</w:t>
            </w:r>
          </w:p>
        </w:tc>
        <w:tc>
          <w:tcPr>
            <w:tcW w:w="87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0</w:t>
            </w:r>
          </w:p>
        </w:tc>
        <w:tc>
          <w:tcPr>
            <w:tcW w:w="907"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0</w:t>
            </w:r>
          </w:p>
        </w:tc>
      </w:tr>
      <w:tr w:rsidR="00DB1095" w:rsidRPr="00C90ED5" w:rsidTr="00426BC8">
        <w:trPr>
          <w:jc w:val="center"/>
        </w:trPr>
        <w:tc>
          <w:tcPr>
            <w:tcW w:w="1295" w:type="dxa"/>
            <w:vMerge/>
            <w:vAlign w:val="center"/>
          </w:tcPr>
          <w:p w:rsidR="00DB1095" w:rsidRPr="00C90ED5" w:rsidRDefault="00DB1095" w:rsidP="00426BC8">
            <w:pPr>
              <w:spacing w:line="480" w:lineRule="auto"/>
              <w:jc w:val="center"/>
              <w:rPr>
                <w:rFonts w:asciiTheme="majorBidi" w:hAnsiTheme="majorBidi" w:cstheme="majorBidi"/>
                <w:b/>
                <w:i/>
              </w:rPr>
            </w:pPr>
          </w:p>
        </w:tc>
        <w:tc>
          <w:tcPr>
            <w:tcW w:w="3512" w:type="dxa"/>
          </w:tcPr>
          <w:p w:rsidR="00DB1095" w:rsidRPr="00C90ED5" w:rsidRDefault="00DB1095" w:rsidP="00426BC8">
            <w:pPr>
              <w:spacing w:line="480" w:lineRule="auto"/>
              <w:jc w:val="both"/>
              <w:rPr>
                <w:rFonts w:asciiTheme="majorBidi" w:hAnsiTheme="majorBidi" w:cstheme="majorBidi"/>
              </w:rPr>
            </w:pPr>
            <w:r w:rsidRPr="00C90ED5">
              <w:rPr>
                <w:rFonts w:asciiTheme="majorBidi" w:hAnsiTheme="majorBidi" w:cstheme="majorBidi"/>
              </w:rPr>
              <w:t>Improved existing process (component replacement)</w:t>
            </w:r>
          </w:p>
        </w:tc>
        <w:tc>
          <w:tcPr>
            <w:tcW w:w="194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11</w:t>
            </w:r>
          </w:p>
        </w:tc>
        <w:tc>
          <w:tcPr>
            <w:tcW w:w="87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17</w:t>
            </w:r>
          </w:p>
        </w:tc>
        <w:tc>
          <w:tcPr>
            <w:tcW w:w="907"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8</w:t>
            </w:r>
          </w:p>
        </w:tc>
      </w:tr>
      <w:tr w:rsidR="00DB1095" w:rsidRPr="00C90ED5" w:rsidTr="00426BC8">
        <w:trPr>
          <w:jc w:val="center"/>
        </w:trPr>
        <w:tc>
          <w:tcPr>
            <w:tcW w:w="1295" w:type="dxa"/>
            <w:vMerge/>
            <w:vAlign w:val="center"/>
          </w:tcPr>
          <w:p w:rsidR="00DB1095" w:rsidRPr="00C90ED5" w:rsidRDefault="00DB1095" w:rsidP="00426BC8">
            <w:pPr>
              <w:spacing w:line="480" w:lineRule="auto"/>
              <w:jc w:val="center"/>
              <w:rPr>
                <w:rFonts w:asciiTheme="majorBidi" w:hAnsiTheme="majorBidi" w:cstheme="majorBidi"/>
              </w:rPr>
            </w:pPr>
          </w:p>
        </w:tc>
        <w:tc>
          <w:tcPr>
            <w:tcW w:w="3512" w:type="dxa"/>
          </w:tcPr>
          <w:p w:rsidR="00DB1095" w:rsidRPr="00C90ED5" w:rsidRDefault="00DB1095" w:rsidP="00426BC8">
            <w:pPr>
              <w:spacing w:line="480" w:lineRule="auto"/>
              <w:jc w:val="both"/>
              <w:rPr>
                <w:rFonts w:asciiTheme="majorBidi" w:hAnsiTheme="majorBidi" w:cstheme="majorBidi"/>
              </w:rPr>
            </w:pPr>
            <w:r w:rsidRPr="00C90ED5">
              <w:rPr>
                <w:rFonts w:asciiTheme="majorBidi" w:hAnsiTheme="majorBidi" w:cstheme="majorBidi"/>
              </w:rPr>
              <w:t>Same process since business started</w:t>
            </w:r>
          </w:p>
        </w:tc>
        <w:tc>
          <w:tcPr>
            <w:tcW w:w="194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89</w:t>
            </w:r>
          </w:p>
        </w:tc>
        <w:tc>
          <w:tcPr>
            <w:tcW w:w="87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83</w:t>
            </w:r>
          </w:p>
        </w:tc>
        <w:tc>
          <w:tcPr>
            <w:tcW w:w="907"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92</w:t>
            </w:r>
          </w:p>
        </w:tc>
      </w:tr>
      <w:tr w:rsidR="00DB1095" w:rsidRPr="00C90ED5" w:rsidTr="00426BC8">
        <w:trPr>
          <w:jc w:val="center"/>
        </w:trPr>
        <w:tc>
          <w:tcPr>
            <w:tcW w:w="1295" w:type="dxa"/>
            <w:vMerge w:val="restart"/>
            <w:vAlign w:val="center"/>
          </w:tcPr>
          <w:p w:rsidR="00DB1095" w:rsidRPr="00C90ED5" w:rsidRDefault="00DB1095" w:rsidP="00426BC8">
            <w:pPr>
              <w:spacing w:line="480" w:lineRule="auto"/>
              <w:jc w:val="center"/>
              <w:rPr>
                <w:rFonts w:asciiTheme="majorBidi" w:hAnsiTheme="majorBidi" w:cstheme="majorBidi"/>
                <w:b/>
                <w:i/>
              </w:rPr>
            </w:pPr>
            <w:r w:rsidRPr="00C90ED5">
              <w:rPr>
                <w:rFonts w:asciiTheme="majorBidi" w:hAnsiTheme="majorBidi" w:cstheme="majorBidi"/>
                <w:b/>
                <w:i/>
              </w:rPr>
              <w:t>Processing Firms</w:t>
            </w:r>
          </w:p>
        </w:tc>
        <w:tc>
          <w:tcPr>
            <w:tcW w:w="3512" w:type="dxa"/>
          </w:tcPr>
          <w:p w:rsidR="00DB1095" w:rsidRPr="00C90ED5" w:rsidRDefault="00DB1095" w:rsidP="00426BC8">
            <w:pPr>
              <w:spacing w:line="480" w:lineRule="auto"/>
              <w:jc w:val="both"/>
              <w:rPr>
                <w:rFonts w:asciiTheme="majorBidi" w:hAnsiTheme="majorBidi" w:cstheme="majorBidi"/>
              </w:rPr>
            </w:pPr>
            <w:r w:rsidRPr="00C90ED5">
              <w:rPr>
                <w:rFonts w:asciiTheme="majorBidi" w:hAnsiTheme="majorBidi" w:cstheme="majorBidi"/>
              </w:rPr>
              <w:t>Introduced completely new process (machinery, technologies)</w:t>
            </w:r>
          </w:p>
        </w:tc>
        <w:tc>
          <w:tcPr>
            <w:tcW w:w="194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0</w:t>
            </w:r>
          </w:p>
        </w:tc>
        <w:tc>
          <w:tcPr>
            <w:tcW w:w="87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0</w:t>
            </w:r>
          </w:p>
        </w:tc>
        <w:tc>
          <w:tcPr>
            <w:tcW w:w="907"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0</w:t>
            </w:r>
          </w:p>
        </w:tc>
      </w:tr>
      <w:tr w:rsidR="00DB1095" w:rsidRPr="00C90ED5" w:rsidTr="00426BC8">
        <w:trPr>
          <w:jc w:val="center"/>
        </w:trPr>
        <w:tc>
          <w:tcPr>
            <w:tcW w:w="1295" w:type="dxa"/>
            <w:vMerge/>
          </w:tcPr>
          <w:p w:rsidR="00DB1095" w:rsidRPr="00C90ED5" w:rsidRDefault="00DB1095" w:rsidP="00426BC8">
            <w:pPr>
              <w:spacing w:line="480" w:lineRule="auto"/>
              <w:jc w:val="both"/>
              <w:rPr>
                <w:rFonts w:asciiTheme="majorBidi" w:hAnsiTheme="majorBidi" w:cstheme="majorBidi"/>
              </w:rPr>
            </w:pPr>
          </w:p>
        </w:tc>
        <w:tc>
          <w:tcPr>
            <w:tcW w:w="3512" w:type="dxa"/>
          </w:tcPr>
          <w:p w:rsidR="00DB1095" w:rsidRPr="00C90ED5" w:rsidRDefault="00DB1095" w:rsidP="00426BC8">
            <w:pPr>
              <w:spacing w:line="480" w:lineRule="auto"/>
              <w:jc w:val="both"/>
              <w:rPr>
                <w:rFonts w:asciiTheme="majorBidi" w:hAnsiTheme="majorBidi" w:cstheme="majorBidi"/>
              </w:rPr>
            </w:pPr>
            <w:r w:rsidRPr="00C90ED5">
              <w:rPr>
                <w:rFonts w:asciiTheme="majorBidi" w:hAnsiTheme="majorBidi" w:cstheme="majorBidi"/>
              </w:rPr>
              <w:t>Improved existing process (component replacement)</w:t>
            </w:r>
          </w:p>
        </w:tc>
        <w:tc>
          <w:tcPr>
            <w:tcW w:w="194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19</w:t>
            </w:r>
          </w:p>
        </w:tc>
        <w:tc>
          <w:tcPr>
            <w:tcW w:w="87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20</w:t>
            </w:r>
          </w:p>
        </w:tc>
        <w:tc>
          <w:tcPr>
            <w:tcW w:w="907"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17</w:t>
            </w:r>
          </w:p>
        </w:tc>
      </w:tr>
      <w:tr w:rsidR="00DB1095" w:rsidRPr="00C90ED5" w:rsidTr="00426BC8">
        <w:trPr>
          <w:jc w:val="center"/>
        </w:trPr>
        <w:tc>
          <w:tcPr>
            <w:tcW w:w="1295" w:type="dxa"/>
            <w:vMerge/>
          </w:tcPr>
          <w:p w:rsidR="00DB1095" w:rsidRPr="00C90ED5" w:rsidRDefault="00DB1095" w:rsidP="00426BC8">
            <w:pPr>
              <w:spacing w:line="480" w:lineRule="auto"/>
              <w:jc w:val="both"/>
              <w:rPr>
                <w:rFonts w:asciiTheme="majorBidi" w:hAnsiTheme="majorBidi" w:cstheme="majorBidi"/>
              </w:rPr>
            </w:pPr>
          </w:p>
        </w:tc>
        <w:tc>
          <w:tcPr>
            <w:tcW w:w="3512" w:type="dxa"/>
          </w:tcPr>
          <w:p w:rsidR="00DB1095" w:rsidRPr="00C90ED5" w:rsidRDefault="00DB1095" w:rsidP="00426BC8">
            <w:pPr>
              <w:spacing w:line="480" w:lineRule="auto"/>
              <w:jc w:val="both"/>
              <w:rPr>
                <w:rFonts w:asciiTheme="majorBidi" w:hAnsiTheme="majorBidi" w:cstheme="majorBidi"/>
              </w:rPr>
            </w:pPr>
            <w:r w:rsidRPr="00C90ED5">
              <w:rPr>
                <w:rFonts w:asciiTheme="majorBidi" w:hAnsiTheme="majorBidi" w:cstheme="majorBidi"/>
              </w:rPr>
              <w:t>Same process since business started</w:t>
            </w:r>
          </w:p>
        </w:tc>
        <w:tc>
          <w:tcPr>
            <w:tcW w:w="194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81</w:t>
            </w:r>
          </w:p>
        </w:tc>
        <w:tc>
          <w:tcPr>
            <w:tcW w:w="87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80</w:t>
            </w:r>
          </w:p>
        </w:tc>
        <w:tc>
          <w:tcPr>
            <w:tcW w:w="907"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83</w:t>
            </w:r>
          </w:p>
        </w:tc>
      </w:tr>
    </w:tbl>
    <w:p w:rsidR="00DB1095" w:rsidRPr="00C90ED5" w:rsidRDefault="00DB1095" w:rsidP="00DB1095">
      <w:pPr>
        <w:spacing w:line="480" w:lineRule="auto"/>
        <w:jc w:val="center"/>
        <w:rPr>
          <w:rFonts w:asciiTheme="majorBidi" w:hAnsiTheme="majorBidi" w:cstheme="majorBidi"/>
          <w:bCs/>
        </w:rPr>
      </w:pPr>
      <w:proofErr w:type="gramStart"/>
      <w:r w:rsidRPr="00C90ED5">
        <w:rPr>
          <w:rFonts w:asciiTheme="majorBidi" w:hAnsiTheme="majorBidi" w:cstheme="majorBidi"/>
          <w:bCs/>
        </w:rPr>
        <w:t>Table 5.</w:t>
      </w:r>
      <w:proofErr w:type="gramEnd"/>
      <w:r w:rsidRPr="00C90ED5">
        <w:rPr>
          <w:rFonts w:asciiTheme="majorBidi" w:hAnsiTheme="majorBidi" w:cstheme="majorBidi"/>
          <w:bCs/>
        </w:rPr>
        <w:t xml:space="preserve"> Process Innovation in </w:t>
      </w:r>
      <w:proofErr w:type="spellStart"/>
      <w:r w:rsidRPr="00C90ED5">
        <w:rPr>
          <w:rFonts w:asciiTheme="majorBidi" w:hAnsiTheme="majorBidi" w:cstheme="majorBidi"/>
          <w:bCs/>
        </w:rPr>
        <w:t>PeMaS</w:t>
      </w:r>
      <w:proofErr w:type="spellEnd"/>
      <w:r w:rsidRPr="00C90ED5">
        <w:rPr>
          <w:rFonts w:asciiTheme="majorBidi" w:hAnsiTheme="majorBidi" w:cstheme="majorBidi"/>
          <w:bCs/>
        </w:rPr>
        <w:t xml:space="preserve"> and </w:t>
      </w:r>
      <w:proofErr w:type="spellStart"/>
      <w:r w:rsidRPr="00C90ED5">
        <w:rPr>
          <w:rFonts w:asciiTheme="majorBidi" w:hAnsiTheme="majorBidi" w:cstheme="majorBidi"/>
          <w:bCs/>
        </w:rPr>
        <w:t>BuMaS</w:t>
      </w:r>
      <w:proofErr w:type="spellEnd"/>
    </w:p>
    <w:p w:rsidR="00DB1095" w:rsidRPr="00C90ED5" w:rsidRDefault="00DB1095" w:rsidP="00DB1095">
      <w:pPr>
        <w:rPr>
          <w:rFonts w:asciiTheme="majorBidi" w:hAnsiTheme="majorBidi" w:cstheme="majorBidi"/>
        </w:rPr>
      </w:pPr>
    </w:p>
    <w:p w:rsidR="00DB1095" w:rsidRPr="00C90ED5" w:rsidRDefault="00DB1095" w:rsidP="00DB1095">
      <w:pPr>
        <w:rPr>
          <w:rFonts w:asciiTheme="majorBidi" w:hAnsiTheme="majorBidi" w:cstheme="majorBidi"/>
        </w:rPr>
      </w:pPr>
    </w:p>
    <w:p w:rsidR="00DB1095" w:rsidRPr="00C90ED5" w:rsidRDefault="00DB1095" w:rsidP="00DB1095">
      <w:pPr>
        <w:pStyle w:val="ListParagraph"/>
        <w:numPr>
          <w:ilvl w:val="0"/>
          <w:numId w:val="17"/>
        </w:numPr>
        <w:spacing w:line="480" w:lineRule="auto"/>
        <w:jc w:val="both"/>
        <w:rPr>
          <w:rFonts w:asciiTheme="majorBidi" w:hAnsiTheme="majorBidi" w:cstheme="majorBidi"/>
        </w:rPr>
      </w:pPr>
      <w:r w:rsidRPr="00C90ED5">
        <w:rPr>
          <w:rFonts w:asciiTheme="majorBidi" w:hAnsiTheme="majorBidi" w:cstheme="majorBidi"/>
        </w:rPr>
        <w:br w:type="page"/>
      </w:r>
    </w:p>
    <w:tbl>
      <w:tblPr>
        <w:tblpPr w:leftFromText="180" w:rightFromText="180" w:vertAnchor="text" w:tblpXSpec="center" w:tblpY="1"/>
        <w:tblOverlap w:val="neve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3412"/>
        <w:gridCol w:w="1907"/>
        <w:gridCol w:w="936"/>
        <w:gridCol w:w="977"/>
      </w:tblGrid>
      <w:tr w:rsidR="00DB1095" w:rsidRPr="00C90ED5" w:rsidTr="00426BC8">
        <w:tc>
          <w:tcPr>
            <w:tcW w:w="1295" w:type="dxa"/>
            <w:shd w:val="clear" w:color="auto" w:fill="D9D9D9"/>
            <w:vAlign w:val="center"/>
          </w:tcPr>
          <w:p w:rsidR="00DB1095" w:rsidRPr="00C90ED5" w:rsidRDefault="00DB1095" w:rsidP="00426BC8">
            <w:pPr>
              <w:spacing w:line="480" w:lineRule="auto"/>
              <w:jc w:val="center"/>
              <w:rPr>
                <w:rFonts w:asciiTheme="majorBidi" w:hAnsiTheme="majorBidi" w:cstheme="majorBidi"/>
                <w:b/>
              </w:rPr>
            </w:pPr>
            <w:r w:rsidRPr="00C90ED5">
              <w:rPr>
                <w:rFonts w:asciiTheme="majorBidi" w:hAnsiTheme="majorBidi" w:cstheme="majorBidi"/>
                <w:b/>
              </w:rPr>
              <w:lastRenderedPageBreak/>
              <w:t>Subsector</w:t>
            </w:r>
          </w:p>
        </w:tc>
        <w:tc>
          <w:tcPr>
            <w:tcW w:w="3512" w:type="dxa"/>
            <w:shd w:val="clear" w:color="auto" w:fill="D9D9D9"/>
            <w:vAlign w:val="center"/>
          </w:tcPr>
          <w:p w:rsidR="00DB1095" w:rsidRPr="00C90ED5" w:rsidRDefault="00DB1095" w:rsidP="00426BC8">
            <w:pPr>
              <w:spacing w:line="480" w:lineRule="auto"/>
              <w:jc w:val="center"/>
              <w:rPr>
                <w:rFonts w:asciiTheme="majorBidi" w:hAnsiTheme="majorBidi" w:cstheme="majorBidi"/>
                <w:b/>
              </w:rPr>
            </w:pPr>
            <w:r w:rsidRPr="00C90ED5">
              <w:rPr>
                <w:rFonts w:asciiTheme="majorBidi" w:hAnsiTheme="majorBidi" w:cstheme="majorBidi"/>
                <w:b/>
              </w:rPr>
              <w:t>Innovation Scenario</w:t>
            </w:r>
          </w:p>
        </w:tc>
        <w:tc>
          <w:tcPr>
            <w:tcW w:w="1942" w:type="dxa"/>
            <w:shd w:val="clear" w:color="auto" w:fill="D9D9D9"/>
          </w:tcPr>
          <w:p w:rsidR="00DB1095" w:rsidRPr="00C90ED5" w:rsidRDefault="00DB1095" w:rsidP="00426BC8">
            <w:pPr>
              <w:spacing w:line="480" w:lineRule="auto"/>
              <w:jc w:val="center"/>
              <w:rPr>
                <w:rFonts w:asciiTheme="majorBidi" w:hAnsiTheme="majorBidi" w:cstheme="majorBidi"/>
                <w:b/>
              </w:rPr>
            </w:pPr>
            <w:r w:rsidRPr="00C90ED5">
              <w:rPr>
                <w:rFonts w:asciiTheme="majorBidi" w:hAnsiTheme="majorBidi" w:cstheme="majorBidi"/>
                <w:b/>
              </w:rPr>
              <w:t>Total Response (%age) – Phase II</w:t>
            </w:r>
          </w:p>
        </w:tc>
        <w:tc>
          <w:tcPr>
            <w:tcW w:w="872" w:type="dxa"/>
            <w:shd w:val="clear" w:color="auto" w:fill="D9D9D9"/>
          </w:tcPr>
          <w:p w:rsidR="00DB1095" w:rsidRPr="00C90ED5" w:rsidRDefault="00DB1095" w:rsidP="00426BC8">
            <w:pPr>
              <w:spacing w:line="480" w:lineRule="auto"/>
              <w:jc w:val="center"/>
              <w:rPr>
                <w:rFonts w:asciiTheme="majorBidi" w:hAnsiTheme="majorBidi" w:cstheme="majorBidi"/>
                <w:b/>
                <w:i/>
              </w:rPr>
            </w:pPr>
            <w:proofErr w:type="spellStart"/>
            <w:r w:rsidRPr="00C90ED5">
              <w:rPr>
                <w:rFonts w:asciiTheme="majorBidi" w:hAnsiTheme="majorBidi" w:cstheme="majorBidi"/>
                <w:b/>
                <w:i/>
              </w:rPr>
              <w:t>PeMaS</w:t>
            </w:r>
            <w:proofErr w:type="spellEnd"/>
          </w:p>
          <w:p w:rsidR="00DB1095" w:rsidRPr="00C90ED5" w:rsidRDefault="00DB1095" w:rsidP="00426BC8">
            <w:pPr>
              <w:spacing w:line="480" w:lineRule="auto"/>
              <w:jc w:val="center"/>
              <w:rPr>
                <w:rFonts w:asciiTheme="majorBidi" w:hAnsiTheme="majorBidi" w:cstheme="majorBidi"/>
                <w:b/>
                <w:i/>
              </w:rPr>
            </w:pPr>
            <w:r w:rsidRPr="00C90ED5">
              <w:rPr>
                <w:rFonts w:asciiTheme="majorBidi" w:hAnsiTheme="majorBidi" w:cstheme="majorBidi"/>
                <w:b/>
                <w:i/>
              </w:rPr>
              <w:t>(%age)</w:t>
            </w:r>
          </w:p>
        </w:tc>
        <w:tc>
          <w:tcPr>
            <w:tcW w:w="907" w:type="dxa"/>
            <w:shd w:val="clear" w:color="auto" w:fill="D9D9D9"/>
          </w:tcPr>
          <w:p w:rsidR="00DB1095" w:rsidRPr="00C90ED5" w:rsidRDefault="00DB1095" w:rsidP="00426BC8">
            <w:pPr>
              <w:spacing w:line="480" w:lineRule="auto"/>
              <w:jc w:val="center"/>
              <w:rPr>
                <w:rFonts w:asciiTheme="majorBidi" w:hAnsiTheme="majorBidi" w:cstheme="majorBidi"/>
                <w:b/>
                <w:i/>
              </w:rPr>
            </w:pPr>
            <w:proofErr w:type="spellStart"/>
            <w:r w:rsidRPr="00C90ED5">
              <w:rPr>
                <w:rFonts w:asciiTheme="majorBidi" w:hAnsiTheme="majorBidi" w:cstheme="majorBidi"/>
                <w:b/>
                <w:i/>
              </w:rPr>
              <w:t>BuMaS</w:t>
            </w:r>
            <w:proofErr w:type="spellEnd"/>
          </w:p>
          <w:p w:rsidR="00DB1095" w:rsidRPr="00C90ED5" w:rsidRDefault="00DB1095" w:rsidP="00426BC8">
            <w:pPr>
              <w:spacing w:line="480" w:lineRule="auto"/>
              <w:jc w:val="center"/>
              <w:rPr>
                <w:rFonts w:asciiTheme="majorBidi" w:hAnsiTheme="majorBidi" w:cstheme="majorBidi"/>
                <w:b/>
                <w:i/>
              </w:rPr>
            </w:pPr>
            <w:r w:rsidRPr="00C90ED5">
              <w:rPr>
                <w:rFonts w:asciiTheme="majorBidi" w:hAnsiTheme="majorBidi" w:cstheme="majorBidi"/>
                <w:b/>
                <w:i/>
              </w:rPr>
              <w:t>(%age)</w:t>
            </w:r>
          </w:p>
        </w:tc>
      </w:tr>
      <w:tr w:rsidR="00DB1095" w:rsidRPr="00C90ED5" w:rsidTr="00426BC8">
        <w:trPr>
          <w:trHeight w:val="283"/>
        </w:trPr>
        <w:tc>
          <w:tcPr>
            <w:tcW w:w="1295" w:type="dxa"/>
            <w:vMerge w:val="restart"/>
            <w:vAlign w:val="center"/>
          </w:tcPr>
          <w:p w:rsidR="00DB1095" w:rsidRPr="00C90ED5" w:rsidRDefault="00DB1095" w:rsidP="00426BC8">
            <w:pPr>
              <w:spacing w:line="480" w:lineRule="auto"/>
              <w:jc w:val="center"/>
              <w:rPr>
                <w:rFonts w:asciiTheme="majorBidi" w:hAnsiTheme="majorBidi" w:cstheme="majorBidi"/>
                <w:b/>
                <w:i/>
              </w:rPr>
            </w:pPr>
            <w:r w:rsidRPr="00C90ED5">
              <w:rPr>
                <w:rFonts w:asciiTheme="majorBidi" w:hAnsiTheme="majorBidi" w:cstheme="majorBidi"/>
                <w:b/>
                <w:i/>
              </w:rPr>
              <w:t>Mining Firms</w:t>
            </w:r>
          </w:p>
        </w:tc>
        <w:tc>
          <w:tcPr>
            <w:tcW w:w="3512" w:type="dxa"/>
          </w:tcPr>
          <w:p w:rsidR="00DB1095" w:rsidRPr="00C90ED5" w:rsidRDefault="00DB1095" w:rsidP="00426BC8">
            <w:pPr>
              <w:spacing w:line="480" w:lineRule="auto"/>
              <w:jc w:val="both"/>
              <w:rPr>
                <w:rFonts w:asciiTheme="majorBidi" w:hAnsiTheme="majorBidi" w:cstheme="majorBidi"/>
              </w:rPr>
            </w:pPr>
            <w:r w:rsidRPr="00C90ED5">
              <w:rPr>
                <w:rFonts w:asciiTheme="majorBidi" w:hAnsiTheme="majorBidi" w:cstheme="majorBidi"/>
              </w:rPr>
              <w:t>Offered product in new market</w:t>
            </w:r>
          </w:p>
        </w:tc>
        <w:tc>
          <w:tcPr>
            <w:tcW w:w="194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0</w:t>
            </w:r>
          </w:p>
        </w:tc>
        <w:tc>
          <w:tcPr>
            <w:tcW w:w="87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0</w:t>
            </w:r>
          </w:p>
        </w:tc>
        <w:tc>
          <w:tcPr>
            <w:tcW w:w="907"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0</w:t>
            </w:r>
          </w:p>
        </w:tc>
      </w:tr>
      <w:tr w:rsidR="00DB1095" w:rsidRPr="00C90ED5" w:rsidTr="00426BC8">
        <w:tc>
          <w:tcPr>
            <w:tcW w:w="1295" w:type="dxa"/>
            <w:vMerge/>
            <w:vAlign w:val="center"/>
          </w:tcPr>
          <w:p w:rsidR="00DB1095" w:rsidRPr="00C90ED5" w:rsidRDefault="00DB1095" w:rsidP="00426BC8">
            <w:pPr>
              <w:spacing w:line="480" w:lineRule="auto"/>
              <w:jc w:val="center"/>
              <w:rPr>
                <w:rFonts w:asciiTheme="majorBidi" w:hAnsiTheme="majorBidi" w:cstheme="majorBidi"/>
              </w:rPr>
            </w:pPr>
          </w:p>
        </w:tc>
        <w:tc>
          <w:tcPr>
            <w:tcW w:w="3512" w:type="dxa"/>
          </w:tcPr>
          <w:p w:rsidR="00DB1095" w:rsidRPr="00C90ED5" w:rsidRDefault="00DB1095" w:rsidP="00426BC8">
            <w:pPr>
              <w:spacing w:line="480" w:lineRule="auto"/>
              <w:jc w:val="both"/>
              <w:rPr>
                <w:rFonts w:asciiTheme="majorBidi" w:hAnsiTheme="majorBidi" w:cstheme="majorBidi"/>
              </w:rPr>
            </w:pPr>
            <w:r w:rsidRPr="00C90ED5">
              <w:rPr>
                <w:rFonts w:asciiTheme="majorBidi" w:hAnsiTheme="majorBidi" w:cstheme="majorBidi"/>
              </w:rPr>
              <w:t>Selling in the same market since business started</w:t>
            </w:r>
          </w:p>
        </w:tc>
        <w:tc>
          <w:tcPr>
            <w:tcW w:w="194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100</w:t>
            </w:r>
          </w:p>
        </w:tc>
        <w:tc>
          <w:tcPr>
            <w:tcW w:w="87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100</w:t>
            </w:r>
          </w:p>
        </w:tc>
        <w:tc>
          <w:tcPr>
            <w:tcW w:w="907"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100</w:t>
            </w:r>
          </w:p>
        </w:tc>
      </w:tr>
      <w:tr w:rsidR="00DB1095" w:rsidRPr="00C90ED5" w:rsidTr="00426BC8">
        <w:tc>
          <w:tcPr>
            <w:tcW w:w="1295" w:type="dxa"/>
            <w:vMerge w:val="restart"/>
            <w:vAlign w:val="center"/>
          </w:tcPr>
          <w:p w:rsidR="00DB1095" w:rsidRPr="00C90ED5" w:rsidRDefault="00DB1095" w:rsidP="00426BC8">
            <w:pPr>
              <w:spacing w:line="480" w:lineRule="auto"/>
              <w:jc w:val="center"/>
              <w:rPr>
                <w:rFonts w:asciiTheme="majorBidi" w:hAnsiTheme="majorBidi" w:cstheme="majorBidi"/>
                <w:b/>
                <w:i/>
              </w:rPr>
            </w:pPr>
            <w:r w:rsidRPr="00C90ED5">
              <w:rPr>
                <w:rFonts w:asciiTheme="majorBidi" w:hAnsiTheme="majorBidi" w:cstheme="majorBidi"/>
                <w:b/>
                <w:i/>
              </w:rPr>
              <w:t>Processing Firms</w:t>
            </w:r>
          </w:p>
        </w:tc>
        <w:tc>
          <w:tcPr>
            <w:tcW w:w="3512" w:type="dxa"/>
          </w:tcPr>
          <w:p w:rsidR="00DB1095" w:rsidRPr="00C90ED5" w:rsidRDefault="00DB1095" w:rsidP="00426BC8">
            <w:pPr>
              <w:spacing w:line="480" w:lineRule="auto"/>
              <w:jc w:val="both"/>
              <w:rPr>
                <w:rFonts w:asciiTheme="majorBidi" w:hAnsiTheme="majorBidi" w:cstheme="majorBidi"/>
              </w:rPr>
            </w:pPr>
            <w:r w:rsidRPr="00C90ED5">
              <w:rPr>
                <w:rFonts w:asciiTheme="majorBidi" w:hAnsiTheme="majorBidi" w:cstheme="majorBidi"/>
              </w:rPr>
              <w:t>Offered product in new market</w:t>
            </w:r>
          </w:p>
        </w:tc>
        <w:tc>
          <w:tcPr>
            <w:tcW w:w="194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24</w:t>
            </w:r>
          </w:p>
        </w:tc>
        <w:tc>
          <w:tcPr>
            <w:tcW w:w="87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23</w:t>
            </w:r>
          </w:p>
        </w:tc>
        <w:tc>
          <w:tcPr>
            <w:tcW w:w="907"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26</w:t>
            </w:r>
          </w:p>
        </w:tc>
      </w:tr>
      <w:tr w:rsidR="00DB1095" w:rsidRPr="00C90ED5" w:rsidTr="00426BC8">
        <w:tc>
          <w:tcPr>
            <w:tcW w:w="1295" w:type="dxa"/>
            <w:vMerge/>
            <w:tcBorders>
              <w:bottom w:val="single" w:sz="4" w:space="0" w:color="auto"/>
            </w:tcBorders>
          </w:tcPr>
          <w:p w:rsidR="00DB1095" w:rsidRPr="00C90ED5" w:rsidRDefault="00DB1095" w:rsidP="00426BC8">
            <w:pPr>
              <w:spacing w:line="480" w:lineRule="auto"/>
              <w:jc w:val="both"/>
              <w:rPr>
                <w:rFonts w:asciiTheme="majorBidi" w:hAnsiTheme="majorBidi" w:cstheme="majorBidi"/>
              </w:rPr>
            </w:pPr>
          </w:p>
        </w:tc>
        <w:tc>
          <w:tcPr>
            <w:tcW w:w="3512" w:type="dxa"/>
          </w:tcPr>
          <w:p w:rsidR="00DB1095" w:rsidRPr="00C90ED5" w:rsidRDefault="00DB1095" w:rsidP="00426BC8">
            <w:pPr>
              <w:spacing w:line="480" w:lineRule="auto"/>
              <w:jc w:val="both"/>
              <w:rPr>
                <w:rFonts w:asciiTheme="majorBidi" w:hAnsiTheme="majorBidi" w:cstheme="majorBidi"/>
              </w:rPr>
            </w:pPr>
            <w:r w:rsidRPr="00C90ED5">
              <w:rPr>
                <w:rFonts w:asciiTheme="majorBidi" w:hAnsiTheme="majorBidi" w:cstheme="majorBidi"/>
              </w:rPr>
              <w:t>Selling in the same market since business started</w:t>
            </w:r>
          </w:p>
        </w:tc>
        <w:tc>
          <w:tcPr>
            <w:tcW w:w="194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76</w:t>
            </w:r>
          </w:p>
        </w:tc>
        <w:tc>
          <w:tcPr>
            <w:tcW w:w="87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77</w:t>
            </w:r>
          </w:p>
        </w:tc>
        <w:tc>
          <w:tcPr>
            <w:tcW w:w="907"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74</w:t>
            </w:r>
          </w:p>
        </w:tc>
      </w:tr>
    </w:tbl>
    <w:p w:rsidR="00DB1095" w:rsidRPr="00C90ED5" w:rsidRDefault="00DB1095" w:rsidP="00DB1095">
      <w:pPr>
        <w:spacing w:line="480" w:lineRule="auto"/>
        <w:jc w:val="center"/>
        <w:rPr>
          <w:rFonts w:asciiTheme="majorBidi" w:hAnsiTheme="majorBidi" w:cstheme="majorBidi"/>
        </w:rPr>
      </w:pPr>
      <w:proofErr w:type="gramStart"/>
      <w:r w:rsidRPr="00C90ED5">
        <w:rPr>
          <w:rFonts w:asciiTheme="majorBidi" w:hAnsiTheme="majorBidi" w:cstheme="majorBidi"/>
          <w:bCs/>
        </w:rPr>
        <w:t>Table 6.</w:t>
      </w:r>
      <w:proofErr w:type="gramEnd"/>
      <w:r w:rsidRPr="00C90ED5">
        <w:rPr>
          <w:rFonts w:asciiTheme="majorBidi" w:hAnsiTheme="majorBidi" w:cstheme="majorBidi"/>
        </w:rPr>
        <w:t xml:space="preserve"> Marketing Innovation in </w:t>
      </w:r>
      <w:proofErr w:type="spellStart"/>
      <w:r w:rsidRPr="00C90ED5">
        <w:rPr>
          <w:rFonts w:asciiTheme="majorBidi" w:hAnsiTheme="majorBidi" w:cstheme="majorBidi"/>
        </w:rPr>
        <w:t>PeMaS</w:t>
      </w:r>
      <w:proofErr w:type="spellEnd"/>
      <w:r w:rsidRPr="00C90ED5">
        <w:rPr>
          <w:rFonts w:asciiTheme="majorBidi" w:hAnsiTheme="majorBidi" w:cstheme="majorBidi"/>
        </w:rPr>
        <w:t xml:space="preserve"> and </w:t>
      </w:r>
      <w:proofErr w:type="spellStart"/>
      <w:r w:rsidRPr="00C90ED5">
        <w:rPr>
          <w:rFonts w:asciiTheme="majorBidi" w:hAnsiTheme="majorBidi" w:cstheme="majorBidi"/>
        </w:rPr>
        <w:t>BuMaS</w:t>
      </w:r>
      <w:proofErr w:type="spellEnd"/>
    </w:p>
    <w:p w:rsidR="00DB1095" w:rsidRPr="00C90ED5" w:rsidRDefault="00DB1095" w:rsidP="00DB1095">
      <w:pPr>
        <w:rPr>
          <w:rFonts w:asciiTheme="majorBidi" w:hAnsiTheme="majorBidi" w:cstheme="majorBidi"/>
        </w:rPr>
      </w:pPr>
      <w:r w:rsidRPr="00C90ED5">
        <w:rPr>
          <w:rFonts w:asciiTheme="majorBidi" w:hAnsiTheme="majorBidi" w:cstheme="majorBidi"/>
        </w:rPr>
        <w:br w:type="page"/>
      </w:r>
    </w:p>
    <w:p w:rsidR="00DB1095" w:rsidRPr="00C90ED5" w:rsidRDefault="00DB1095" w:rsidP="00DB1095">
      <w:pPr>
        <w:spacing w:line="480" w:lineRule="auto"/>
        <w:jc w:val="both"/>
        <w:rPr>
          <w:rFonts w:asciiTheme="majorBidi" w:hAnsiTheme="majorBidi" w:cstheme="majorBidi"/>
          <w:u w:val="single"/>
        </w:rPr>
      </w:pPr>
      <w:r w:rsidRPr="00C90ED5">
        <w:rPr>
          <w:rFonts w:asciiTheme="majorBidi" w:hAnsiTheme="majorBidi" w:cstheme="majorBidi"/>
          <w:lang w:val="en-US"/>
        </w:rPr>
        <w:lastRenderedPageBreak/>
        <w:br w:type="page"/>
      </w:r>
      <w:r w:rsidRPr="00C90ED5">
        <w:rPr>
          <w:rFonts w:asciiTheme="majorBidi" w:hAnsiTheme="majorBidi" w:cstheme="majorBidi"/>
          <w:noProof/>
        </w:rPr>
        <mc:AlternateContent>
          <mc:Choice Requires="wps">
            <w:drawing>
              <wp:anchor distT="0" distB="0" distL="114300" distR="114300" simplePos="0" relativeHeight="251659264" behindDoc="0" locked="0" layoutInCell="1" allowOverlap="1" wp14:anchorId="2D781032" wp14:editId="7212133F">
                <wp:simplePos x="0" y="0"/>
                <wp:positionH relativeFrom="column">
                  <wp:posOffset>200025</wp:posOffset>
                </wp:positionH>
                <wp:positionV relativeFrom="paragraph">
                  <wp:posOffset>228600</wp:posOffset>
                </wp:positionV>
                <wp:extent cx="685800" cy="1508760"/>
                <wp:effectExtent l="9525" t="9525" r="9525" b="5715"/>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508760"/>
                        </a:xfrm>
                        <a:prstGeom prst="rect">
                          <a:avLst/>
                        </a:prstGeom>
                        <a:solidFill>
                          <a:srgbClr val="FFFFFF"/>
                        </a:solidFill>
                        <a:ln w="9525">
                          <a:solidFill>
                            <a:srgbClr val="000000"/>
                          </a:solidFill>
                          <a:miter lim="800000"/>
                          <a:headEnd/>
                          <a:tailEnd/>
                        </a:ln>
                      </wps:spPr>
                      <wps:txbx>
                        <w:txbxContent>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r>
                              <w:rPr>
                                <w:rFonts w:ascii="Arial" w:hAnsi="Arial" w:cs="Arial"/>
                                <w:sz w:val="16"/>
                                <w:szCs w:val="16"/>
                              </w:rPr>
                              <w:t>Mine Owner</w:t>
                            </w:r>
                          </w:p>
                          <w:p w:rsidR="00426BC8" w:rsidRDefault="00426BC8" w:rsidP="00DB1095">
                            <w:pPr>
                              <w:jc w:val="center"/>
                              <w:rPr>
                                <w:rFonts w:ascii="Arial" w:hAnsi="Arial" w:cs="Arial"/>
                                <w:sz w:val="16"/>
                                <w:szCs w:val="16"/>
                              </w:rPr>
                            </w:pPr>
                            <w:r>
                              <w:rPr>
                                <w:rFonts w:ascii="Arial" w:hAnsi="Arial" w:cs="Arial"/>
                                <w:sz w:val="16"/>
                                <w:szCs w:val="16"/>
                              </w:rPr>
                              <w:t>(MO)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26" style="position:absolute;left:0;text-align:left;margin-left:15.75pt;margin-top:18pt;width:54pt;height:11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">
                <v:textbox>
                  <w:txbxContent>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r>
                        <w:rPr>
                          <w:rFonts w:ascii="Arial" w:hAnsi="Arial" w:cs="Arial"/>
                          <w:sz w:val="16"/>
                          <w:szCs w:val="16"/>
                        </w:rPr>
                        <w:t>Mine Owner</w:t>
                      </w:r>
                    </w:p>
                    <w:p w:rsidR="00426BC8" w:rsidRDefault="00426BC8" w:rsidP="00DB1095">
                      <w:pPr>
                        <w:jc w:val="center"/>
                        <w:rPr>
                          <w:rFonts w:ascii="Arial" w:hAnsi="Arial" w:cs="Arial"/>
                          <w:sz w:val="16"/>
                          <w:szCs w:val="16"/>
                        </w:rPr>
                      </w:pPr>
                      <w:r>
                        <w:rPr>
                          <w:rFonts w:ascii="Arial" w:hAnsi="Arial" w:cs="Arial"/>
                          <w:sz w:val="16"/>
                          <w:szCs w:val="16"/>
                        </w:rPr>
                        <w:t>(MO)</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660288" behindDoc="0" locked="0" layoutInCell="1" allowOverlap="1" wp14:anchorId="3A7943DC" wp14:editId="592D1F05">
                <wp:simplePos x="0" y="0"/>
                <wp:positionH relativeFrom="column">
                  <wp:posOffset>200025</wp:posOffset>
                </wp:positionH>
                <wp:positionV relativeFrom="paragraph">
                  <wp:posOffset>0</wp:posOffset>
                </wp:positionV>
                <wp:extent cx="685800" cy="228600"/>
                <wp:effectExtent l="9525" t="9525" r="9525" b="9525"/>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426BC8" w:rsidRDefault="00426BC8" w:rsidP="00DB1095">
                            <w:pPr>
                              <w:jc w:val="center"/>
                              <w:rPr>
                                <w:rFonts w:ascii="Arial" w:hAnsi="Arial" w:cs="Arial"/>
                                <w:b/>
                                <w:bCs/>
                                <w:sz w:val="16"/>
                                <w:szCs w:val="16"/>
                              </w:rPr>
                            </w:pPr>
                            <w:r>
                              <w:rPr>
                                <w:rFonts w:ascii="Arial" w:hAnsi="Arial" w:cs="Arial"/>
                                <w:b/>
                                <w:bCs/>
                                <w:sz w:val="16"/>
                                <w:szCs w:val="16"/>
                              </w:rPr>
                              <w:t>Individual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27" style="position:absolute;left:0;text-align:left;margin-left:15.75pt;margin-top:0;width:54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">
                <v:textbox>
                  <w:txbxContent>
                    <w:p w:rsidR="00426BC8" w:rsidRDefault="00426BC8" w:rsidP="00DB1095">
                      <w:pPr>
                        <w:jc w:val="center"/>
                        <w:rPr>
                          <w:rFonts w:ascii="Arial" w:hAnsi="Arial" w:cs="Arial"/>
                          <w:b/>
                          <w:bCs/>
                          <w:sz w:val="16"/>
                          <w:szCs w:val="16"/>
                        </w:rPr>
                      </w:pPr>
                      <w:r>
                        <w:rPr>
                          <w:rFonts w:ascii="Arial" w:hAnsi="Arial" w:cs="Arial"/>
                          <w:b/>
                          <w:bCs/>
                          <w:sz w:val="16"/>
                          <w:szCs w:val="16"/>
                        </w:rPr>
                        <w:t>Individual</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661312" behindDoc="0" locked="0" layoutInCell="1" allowOverlap="1" wp14:anchorId="330BE353" wp14:editId="6A1CBF31">
                <wp:simplePos x="0" y="0"/>
                <wp:positionH relativeFrom="column">
                  <wp:posOffset>200025</wp:posOffset>
                </wp:positionH>
                <wp:positionV relativeFrom="paragraph">
                  <wp:posOffset>1784350</wp:posOffset>
                </wp:positionV>
                <wp:extent cx="685800" cy="1485900"/>
                <wp:effectExtent l="9525" t="12700" r="9525" b="635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485900"/>
                        </a:xfrm>
                        <a:prstGeom prst="rect">
                          <a:avLst/>
                        </a:prstGeom>
                        <a:solidFill>
                          <a:srgbClr val="FFFFFF"/>
                        </a:solidFill>
                        <a:ln w="9525">
                          <a:solidFill>
                            <a:srgbClr val="000000"/>
                          </a:solidFill>
                          <a:miter lim="800000"/>
                          <a:headEnd/>
                          <a:tailEnd/>
                        </a:ln>
                      </wps:spPr>
                      <wps:txbx>
                        <w:txbxContent>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8"/>
                                <w:szCs w:val="8"/>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r>
                              <w:rPr>
                                <w:rFonts w:ascii="Arial" w:hAnsi="Arial" w:cs="Arial"/>
                                <w:sz w:val="16"/>
                                <w:szCs w:val="16"/>
                              </w:rPr>
                              <w:t>Mine Manager</w:t>
                            </w:r>
                          </w:p>
                          <w:p w:rsidR="00426BC8" w:rsidRDefault="00426BC8" w:rsidP="00DB1095">
                            <w:pPr>
                              <w:jc w:val="center"/>
                              <w:rPr>
                                <w:rFonts w:ascii="Arial" w:hAnsi="Arial" w:cs="Arial"/>
                                <w:sz w:val="16"/>
                                <w:szCs w:val="16"/>
                              </w:rPr>
                            </w:pPr>
                            <w:r>
                              <w:rPr>
                                <w:rFonts w:ascii="Arial" w:hAnsi="Arial" w:cs="Arial"/>
                                <w:sz w:val="16"/>
                                <w:szCs w:val="16"/>
                              </w:rPr>
                              <w:t>(MM)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28" style="position:absolute;left:0;text-align:left;margin-left:15.75pt;margin-top:140.5pt;width:54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">
                <v:textbox>
                  <w:txbxContent>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8"/>
                          <w:szCs w:val="8"/>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r>
                        <w:rPr>
                          <w:rFonts w:ascii="Arial" w:hAnsi="Arial" w:cs="Arial"/>
                          <w:sz w:val="16"/>
                          <w:szCs w:val="16"/>
                        </w:rPr>
                        <w:t>Mine Manager</w:t>
                      </w:r>
                    </w:p>
                    <w:p w:rsidR="00426BC8" w:rsidRDefault="00426BC8" w:rsidP="00DB1095">
                      <w:pPr>
                        <w:jc w:val="center"/>
                        <w:rPr>
                          <w:rFonts w:ascii="Arial" w:hAnsi="Arial" w:cs="Arial"/>
                          <w:sz w:val="16"/>
                          <w:szCs w:val="16"/>
                        </w:rPr>
                      </w:pPr>
                      <w:r>
                        <w:rPr>
                          <w:rFonts w:ascii="Arial" w:hAnsi="Arial" w:cs="Arial"/>
                          <w:sz w:val="16"/>
                          <w:szCs w:val="16"/>
                        </w:rPr>
                        <w:t>(MM)</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662336" behindDoc="0" locked="0" layoutInCell="1" allowOverlap="1" wp14:anchorId="6BDFA50C" wp14:editId="7DCBACED">
                <wp:simplePos x="0" y="0"/>
                <wp:positionH relativeFrom="column">
                  <wp:posOffset>200025</wp:posOffset>
                </wp:positionH>
                <wp:positionV relativeFrom="paragraph">
                  <wp:posOffset>3287395</wp:posOffset>
                </wp:positionV>
                <wp:extent cx="685800" cy="342900"/>
                <wp:effectExtent l="9525" t="10795" r="9525" b="8255"/>
                <wp:wrapNone/>
                <wp:docPr id="269"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426BC8" w:rsidRDefault="00426BC8" w:rsidP="00DB1095">
                            <w:pPr>
                              <w:jc w:val="center"/>
                              <w:rPr>
                                <w:rFonts w:ascii="Arial" w:hAnsi="Arial" w:cs="Arial"/>
                                <w:sz w:val="16"/>
                                <w:szCs w:val="16"/>
                              </w:rPr>
                            </w:pPr>
                            <w:r>
                              <w:rPr>
                                <w:rFonts w:ascii="Arial" w:hAnsi="Arial" w:cs="Arial"/>
                                <w:sz w:val="16"/>
                                <w:szCs w:val="16"/>
                              </w:rPr>
                              <w:t>Supervisor/ ‘</w:t>
                            </w:r>
                            <w:proofErr w:type="spellStart"/>
                            <w:r>
                              <w:rPr>
                                <w:rFonts w:ascii="Arial" w:hAnsi="Arial" w:cs="Arial"/>
                                <w:sz w:val="16"/>
                                <w:szCs w:val="16"/>
                              </w:rPr>
                              <w:t>Munshi</w:t>
                            </w:r>
                            <w:proofErr w:type="spellEnd"/>
                            <w:r>
                              <w:rPr>
                                <w:rFonts w:ascii="Arial" w:hAnsi="Arial" w:cs="Aria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029" style="position:absolute;left:0;text-align:left;margin-left:15.75pt;margin-top:258.85pt;width:54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">
                <v:textbox>
                  <w:txbxContent>
                    <w:p w:rsidR="00426BC8" w:rsidRDefault="00426BC8" w:rsidP="00DB1095">
                      <w:pPr>
                        <w:jc w:val="center"/>
                        <w:rPr>
                          <w:rFonts w:ascii="Arial" w:hAnsi="Arial" w:cs="Arial"/>
                          <w:sz w:val="16"/>
                          <w:szCs w:val="16"/>
                        </w:rPr>
                      </w:pPr>
                      <w:r>
                        <w:rPr>
                          <w:rFonts w:ascii="Arial" w:hAnsi="Arial" w:cs="Arial"/>
                          <w:sz w:val="16"/>
                          <w:szCs w:val="16"/>
                        </w:rPr>
                        <w:t>Supervisor/ ‘</w:t>
                      </w:r>
                      <w:proofErr w:type="spellStart"/>
                      <w:r>
                        <w:rPr>
                          <w:rFonts w:ascii="Arial" w:hAnsi="Arial" w:cs="Arial"/>
                          <w:sz w:val="16"/>
                          <w:szCs w:val="16"/>
                        </w:rPr>
                        <w:t>Munshi</w:t>
                      </w:r>
                      <w:proofErr w:type="spellEnd"/>
                      <w:r>
                        <w:rPr>
                          <w:rFonts w:ascii="Arial" w:hAnsi="Arial" w:cs="Arial"/>
                          <w:sz w:val="16"/>
                          <w:szCs w:val="16"/>
                        </w:rPr>
                        <w:t>’</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663360" behindDoc="0" locked="0" layoutInCell="1" allowOverlap="1" wp14:anchorId="09B5EBC6" wp14:editId="2322BF28">
                <wp:simplePos x="0" y="0"/>
                <wp:positionH relativeFrom="column">
                  <wp:posOffset>885825</wp:posOffset>
                </wp:positionH>
                <wp:positionV relativeFrom="paragraph">
                  <wp:posOffset>0</wp:posOffset>
                </wp:positionV>
                <wp:extent cx="1600200" cy="228600"/>
                <wp:effectExtent l="9525" t="9525" r="9525" b="9525"/>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rsidR="00426BC8" w:rsidRDefault="00426BC8" w:rsidP="00DB1095">
                            <w:pPr>
                              <w:jc w:val="center"/>
                              <w:rPr>
                                <w:rFonts w:ascii="Arial" w:hAnsi="Arial" w:cs="Arial"/>
                                <w:b/>
                                <w:bCs/>
                                <w:sz w:val="16"/>
                                <w:szCs w:val="16"/>
                              </w:rPr>
                            </w:pPr>
                            <w:r>
                              <w:rPr>
                                <w:rFonts w:ascii="Arial" w:hAnsi="Arial" w:cs="Arial"/>
                                <w:b/>
                                <w:bCs/>
                                <w:sz w:val="16"/>
                                <w:szCs w:val="16"/>
                              </w:rPr>
                              <w:t>Professional Characteristics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30" style="position:absolute;left:0;text-align:left;margin-left:69.75pt;margin-top:0;width:126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">
                <v:textbox>
                  <w:txbxContent>
                    <w:p w:rsidR="00426BC8" w:rsidRDefault="00426BC8" w:rsidP="00DB1095">
                      <w:pPr>
                        <w:jc w:val="center"/>
                        <w:rPr>
                          <w:rFonts w:ascii="Arial" w:hAnsi="Arial" w:cs="Arial"/>
                          <w:b/>
                          <w:bCs/>
                          <w:sz w:val="16"/>
                          <w:szCs w:val="16"/>
                        </w:rPr>
                      </w:pPr>
                      <w:r>
                        <w:rPr>
                          <w:rFonts w:ascii="Arial" w:hAnsi="Arial" w:cs="Arial"/>
                          <w:b/>
                          <w:bCs/>
                          <w:sz w:val="16"/>
                          <w:szCs w:val="16"/>
                        </w:rPr>
                        <w:t>Professional Characteristics</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664384" behindDoc="0" locked="0" layoutInCell="1" allowOverlap="1" wp14:anchorId="070C2C2A" wp14:editId="7906F76F">
                <wp:simplePos x="0" y="0"/>
                <wp:positionH relativeFrom="column">
                  <wp:posOffset>2486025</wp:posOffset>
                </wp:positionH>
                <wp:positionV relativeFrom="paragraph">
                  <wp:posOffset>0</wp:posOffset>
                </wp:positionV>
                <wp:extent cx="1485900" cy="228600"/>
                <wp:effectExtent l="9525" t="9525" r="9525" b="9525"/>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426BC8" w:rsidRDefault="00426BC8" w:rsidP="00DB1095">
                            <w:pPr>
                              <w:jc w:val="center"/>
                              <w:rPr>
                                <w:rFonts w:ascii="Arial" w:hAnsi="Arial" w:cs="Arial"/>
                                <w:b/>
                                <w:bCs/>
                                <w:sz w:val="16"/>
                                <w:szCs w:val="16"/>
                              </w:rPr>
                            </w:pPr>
                            <w:r>
                              <w:rPr>
                                <w:rFonts w:ascii="Arial" w:hAnsi="Arial" w:cs="Arial"/>
                                <w:b/>
                                <w:bCs/>
                                <w:sz w:val="16"/>
                                <w:szCs w:val="16"/>
                              </w:rPr>
                              <w:t>Nature of Business Stake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31" style="position:absolute;left:0;text-align:left;margin-left:195.75pt;margin-top:0;width:117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">
                <v:textbox>
                  <w:txbxContent>
                    <w:p w:rsidR="00426BC8" w:rsidRDefault="00426BC8" w:rsidP="00DB1095">
                      <w:pPr>
                        <w:jc w:val="center"/>
                        <w:rPr>
                          <w:rFonts w:ascii="Arial" w:hAnsi="Arial" w:cs="Arial"/>
                          <w:b/>
                          <w:bCs/>
                          <w:sz w:val="16"/>
                          <w:szCs w:val="16"/>
                        </w:rPr>
                      </w:pPr>
                      <w:r>
                        <w:rPr>
                          <w:rFonts w:ascii="Arial" w:hAnsi="Arial" w:cs="Arial"/>
                          <w:b/>
                          <w:bCs/>
                          <w:sz w:val="16"/>
                          <w:szCs w:val="16"/>
                        </w:rPr>
                        <w:t>Nature of Business Stake</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665408" behindDoc="0" locked="0" layoutInCell="1" allowOverlap="1" wp14:anchorId="1B4F55A9" wp14:editId="4D960372">
                <wp:simplePos x="0" y="0"/>
                <wp:positionH relativeFrom="column">
                  <wp:posOffset>3971925</wp:posOffset>
                </wp:positionH>
                <wp:positionV relativeFrom="paragraph">
                  <wp:posOffset>0</wp:posOffset>
                </wp:positionV>
                <wp:extent cx="1485900" cy="228600"/>
                <wp:effectExtent l="9525" t="9525" r="9525" b="9525"/>
                <wp:wrapNone/>
                <wp:docPr id="26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426BC8" w:rsidRDefault="00426BC8" w:rsidP="00DB1095">
                            <w:pPr>
                              <w:jc w:val="center"/>
                              <w:rPr>
                                <w:rFonts w:ascii="Arial" w:hAnsi="Arial" w:cs="Arial"/>
                                <w:b/>
                                <w:bCs/>
                                <w:sz w:val="16"/>
                                <w:szCs w:val="16"/>
                              </w:rPr>
                            </w:pPr>
                            <w:r>
                              <w:rPr>
                                <w:rFonts w:ascii="Arial" w:hAnsi="Arial" w:cs="Arial"/>
                                <w:b/>
                                <w:bCs/>
                                <w:sz w:val="16"/>
                                <w:szCs w:val="16"/>
                              </w:rPr>
                              <w:t>Individual characteristics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32" style="position:absolute;left:0;text-align:left;margin-left:312.75pt;margin-top:0;width:117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">
                <v:textbox>
                  <w:txbxContent>
                    <w:p w:rsidR="00426BC8" w:rsidRDefault="00426BC8" w:rsidP="00DB1095">
                      <w:pPr>
                        <w:jc w:val="center"/>
                        <w:rPr>
                          <w:rFonts w:ascii="Arial" w:hAnsi="Arial" w:cs="Arial"/>
                          <w:b/>
                          <w:bCs/>
                          <w:sz w:val="16"/>
                          <w:szCs w:val="16"/>
                        </w:rPr>
                      </w:pPr>
                      <w:r>
                        <w:rPr>
                          <w:rFonts w:ascii="Arial" w:hAnsi="Arial" w:cs="Arial"/>
                          <w:b/>
                          <w:bCs/>
                          <w:sz w:val="16"/>
                          <w:szCs w:val="16"/>
                        </w:rPr>
                        <w:t>Individual characteristics</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666432" behindDoc="0" locked="0" layoutInCell="1" allowOverlap="1" wp14:anchorId="0F0EF818" wp14:editId="4C5075BA">
                <wp:simplePos x="0" y="0"/>
                <wp:positionH relativeFrom="column">
                  <wp:posOffset>885825</wp:posOffset>
                </wp:positionH>
                <wp:positionV relativeFrom="paragraph">
                  <wp:posOffset>228600</wp:posOffset>
                </wp:positionV>
                <wp:extent cx="1600200" cy="1508760"/>
                <wp:effectExtent l="9525" t="9525" r="9525" b="5715"/>
                <wp:wrapNone/>
                <wp:docPr id="2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508760"/>
                        </a:xfrm>
                        <a:prstGeom prst="rect">
                          <a:avLst/>
                        </a:prstGeom>
                        <a:solidFill>
                          <a:srgbClr val="FFFFFF"/>
                        </a:solidFill>
                        <a:ln w="9525">
                          <a:solidFill>
                            <a:srgbClr val="000000"/>
                          </a:solidFill>
                          <a:miter lim="800000"/>
                          <a:headEnd/>
                          <a:tailEnd/>
                        </a:ln>
                      </wps:spPr>
                      <wps:txbx>
                        <w:txbxContent>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Better off financially</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Basic / higher education</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Sound understanding of official or legal procedures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Strong contacts with government authorities including DGMM</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Able to acquire mining license</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Not a resident of mining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 o:spid="_x0000_s1033" style="position:absolute;left:0;text-align:left;margin-left:69.75pt;margin-top:18pt;width:126pt;height:11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">
                <v:textbox>
                  <w:txbxContent>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Better off financially</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Basic / higher education</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Sound understanding of official or legal procedures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Strong contacts with government authorities including DGMM</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Able to acquire mining license</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Not a resident of mining area</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667456" behindDoc="0" locked="0" layoutInCell="1" allowOverlap="1" wp14:anchorId="45C14593" wp14:editId="2296EC8D">
                <wp:simplePos x="0" y="0"/>
                <wp:positionH relativeFrom="column">
                  <wp:posOffset>2486025</wp:posOffset>
                </wp:positionH>
                <wp:positionV relativeFrom="paragraph">
                  <wp:posOffset>228600</wp:posOffset>
                </wp:positionV>
                <wp:extent cx="1485900" cy="1485900"/>
                <wp:effectExtent l="9525" t="9525" r="9525" b="9525"/>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485900"/>
                        </a:xfrm>
                        <a:prstGeom prst="rect">
                          <a:avLst/>
                        </a:prstGeom>
                        <a:solidFill>
                          <a:srgbClr val="FFFFFF"/>
                        </a:solidFill>
                        <a:ln w="9525">
                          <a:solidFill>
                            <a:srgbClr val="000000"/>
                          </a:solidFill>
                          <a:miter lim="800000"/>
                          <a:headEnd/>
                          <a:tailEnd/>
                        </a:ln>
                      </wps:spPr>
                      <wps:txbx>
                        <w:txbxContent>
                          <w:p w:rsidR="00426BC8" w:rsidRDefault="00426BC8" w:rsidP="00DB1095">
                            <w:pPr>
                              <w:rPr>
                                <w:rFonts w:ascii="Arial" w:hAnsi="Arial" w:cs="Arial"/>
                                <w:sz w:val="16"/>
                                <w:szCs w:val="16"/>
                              </w:rPr>
                            </w:pPr>
                            <w:r>
                              <w:rPr>
                                <w:rFonts w:ascii="Arial" w:hAnsi="Arial" w:cs="Arial"/>
                                <w:sz w:val="16"/>
                                <w:szCs w:val="16"/>
                              </w:rPr>
                              <w:t>- Direct stake in receiving lease payments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Indirect stake in costs incurred as a result of operations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No direct stake in product quality and sales/profits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Owner of reserves, unclear stake in their wastage</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No direct stake in terms of investment of resources</w:t>
                            </w:r>
                          </w:p>
                          <w:p w:rsidR="00426BC8" w:rsidRDefault="00426BC8" w:rsidP="00DB1095">
                            <w:pPr>
                              <w:rPr>
                                <w:rFonts w:ascii="Arial" w:hAnsi="Arial" w:cs="Arial"/>
                                <w:sz w:val="16"/>
                                <w:szCs w:val="16"/>
                              </w:rPr>
                            </w:pPr>
                          </w:p>
                          <w:p w:rsidR="00426BC8" w:rsidRDefault="00426BC8" w:rsidP="00DB1095">
                            <w:pPr>
                              <w:rPr>
                                <w:rFonts w:ascii="Arial" w:hAnsi="Arial" w:cs="Arial"/>
                                <w:sz w:val="16"/>
                                <w:szCs w:val="16"/>
                              </w:rPr>
                            </w:pPr>
                          </w:p>
                          <w:p w:rsidR="00426BC8" w:rsidRDefault="00426BC8" w:rsidP="00DB1095">
                            <w:pPr>
                              <w:rPr>
                                <w:rFonts w:ascii="Arial" w:hAnsi="Arial" w:cs="Arial"/>
                                <w:sz w:val="16"/>
                                <w:szCs w:val="16"/>
                              </w:rPr>
                            </w:pPr>
                          </w:p>
                          <w:p w:rsidR="00426BC8" w:rsidRDefault="00426BC8" w:rsidP="00DB1095">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34" style="position:absolute;left:0;text-align:left;margin-left:195.75pt;margin-top:18pt;width:117pt;height:1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">
                <v:textbox>
                  <w:txbxContent>
                    <w:p w:rsidR="00426BC8" w:rsidRDefault="00426BC8" w:rsidP="00DB1095">
                      <w:pPr>
                        <w:rPr>
                          <w:rFonts w:ascii="Arial" w:hAnsi="Arial" w:cs="Arial"/>
                          <w:sz w:val="16"/>
                          <w:szCs w:val="16"/>
                        </w:rPr>
                      </w:pPr>
                      <w:r>
                        <w:rPr>
                          <w:rFonts w:ascii="Arial" w:hAnsi="Arial" w:cs="Arial"/>
                          <w:sz w:val="16"/>
                          <w:szCs w:val="16"/>
                        </w:rPr>
                        <w:t>- Direct stake in receiving lease payments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Indirect stake in costs incurred as a result of operations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No direct stake in product quality and sales/profits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Owner of reserves, unclear stake in their wastage</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No direct stake in terms of investment of resources</w:t>
                      </w:r>
                    </w:p>
                    <w:p w:rsidR="00426BC8" w:rsidRDefault="00426BC8" w:rsidP="00DB1095">
                      <w:pPr>
                        <w:rPr>
                          <w:rFonts w:ascii="Arial" w:hAnsi="Arial" w:cs="Arial"/>
                          <w:sz w:val="16"/>
                          <w:szCs w:val="16"/>
                        </w:rPr>
                      </w:pPr>
                    </w:p>
                    <w:p w:rsidR="00426BC8" w:rsidRDefault="00426BC8" w:rsidP="00DB1095">
                      <w:pPr>
                        <w:rPr>
                          <w:rFonts w:ascii="Arial" w:hAnsi="Arial" w:cs="Arial"/>
                          <w:sz w:val="16"/>
                          <w:szCs w:val="16"/>
                        </w:rPr>
                      </w:pPr>
                    </w:p>
                    <w:p w:rsidR="00426BC8" w:rsidRDefault="00426BC8" w:rsidP="00DB1095">
                      <w:pPr>
                        <w:rPr>
                          <w:rFonts w:ascii="Arial" w:hAnsi="Arial" w:cs="Arial"/>
                          <w:sz w:val="16"/>
                          <w:szCs w:val="16"/>
                        </w:rPr>
                      </w:pPr>
                    </w:p>
                    <w:p w:rsidR="00426BC8" w:rsidRDefault="00426BC8" w:rsidP="00DB1095">
                      <w:pPr>
                        <w:rPr>
                          <w:rFonts w:ascii="Arial" w:hAnsi="Arial" w:cs="Arial"/>
                          <w:sz w:val="16"/>
                          <w:szCs w:val="16"/>
                        </w:rPr>
                      </w:pP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668480" behindDoc="0" locked="0" layoutInCell="1" allowOverlap="1" wp14:anchorId="12FD9007" wp14:editId="248B15DD">
                <wp:simplePos x="0" y="0"/>
                <wp:positionH relativeFrom="column">
                  <wp:posOffset>3971925</wp:posOffset>
                </wp:positionH>
                <wp:positionV relativeFrom="paragraph">
                  <wp:posOffset>228600</wp:posOffset>
                </wp:positionV>
                <wp:extent cx="1485900" cy="1485900"/>
                <wp:effectExtent l="9525" t="9525" r="9525" b="9525"/>
                <wp:wrapNone/>
                <wp:docPr id="26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485900"/>
                        </a:xfrm>
                        <a:prstGeom prst="rect">
                          <a:avLst/>
                        </a:prstGeom>
                        <a:solidFill>
                          <a:srgbClr val="FFFFFF"/>
                        </a:solidFill>
                        <a:ln w="9525">
                          <a:solidFill>
                            <a:srgbClr val="000000"/>
                          </a:solidFill>
                          <a:miter lim="800000"/>
                          <a:headEnd/>
                          <a:tailEnd/>
                        </a:ln>
                      </wps:spPr>
                      <wps:txbx>
                        <w:txbxContent>
                          <w:p w:rsidR="00426BC8" w:rsidRDefault="00426BC8" w:rsidP="00DB1095">
                            <w:pPr>
                              <w:rPr>
                                <w:rFonts w:ascii="Arial" w:hAnsi="Arial" w:cs="Arial"/>
                                <w:sz w:val="16"/>
                                <w:szCs w:val="16"/>
                              </w:rPr>
                            </w:pPr>
                            <w:r>
                              <w:rPr>
                                <w:rFonts w:ascii="Arial" w:hAnsi="Arial" w:cs="Arial"/>
                                <w:b/>
                                <w:bCs/>
                                <w:sz w:val="16"/>
                                <w:szCs w:val="16"/>
                              </w:rPr>
                              <w:t>IM</w:t>
                            </w:r>
                            <w:r>
                              <w:rPr>
                                <w:rFonts w:ascii="Arial" w:hAnsi="Arial" w:cs="Arial"/>
                                <w:sz w:val="16"/>
                                <w:szCs w:val="16"/>
                              </w:rPr>
                              <w:t xml:space="preserve"> – Not relevant due to nature of stake</w:t>
                            </w:r>
                          </w:p>
                          <w:p w:rsidR="00426BC8" w:rsidRDefault="00426BC8" w:rsidP="00DB1095">
                            <w:pPr>
                              <w:rPr>
                                <w:rFonts w:ascii="Arial" w:hAnsi="Arial" w:cs="Arial"/>
                                <w:sz w:val="16"/>
                                <w:szCs w:val="16"/>
                              </w:rPr>
                            </w:pPr>
                            <w:r>
                              <w:rPr>
                                <w:rFonts w:ascii="Arial" w:hAnsi="Arial" w:cs="Arial"/>
                                <w:b/>
                                <w:bCs/>
                                <w:sz w:val="16"/>
                                <w:szCs w:val="16"/>
                              </w:rPr>
                              <w:t>EA</w:t>
                            </w:r>
                            <w:r>
                              <w:rPr>
                                <w:rFonts w:ascii="Arial" w:hAnsi="Arial" w:cs="Arial"/>
                                <w:sz w:val="16"/>
                                <w:szCs w:val="16"/>
                              </w:rPr>
                              <w:t xml:space="preserve"> – Inclined towards understanding the legal/official procedures, maintaining personal contacts with officials</w:t>
                            </w:r>
                          </w:p>
                          <w:p w:rsidR="00426BC8" w:rsidRDefault="00426BC8" w:rsidP="00DB1095">
                            <w:pPr>
                              <w:rPr>
                                <w:rFonts w:ascii="Arial" w:hAnsi="Arial" w:cs="Arial"/>
                                <w:sz w:val="16"/>
                                <w:szCs w:val="16"/>
                              </w:rPr>
                            </w:pPr>
                            <w:r>
                              <w:rPr>
                                <w:rFonts w:ascii="Arial" w:hAnsi="Arial" w:cs="Arial"/>
                                <w:b/>
                                <w:bCs/>
                                <w:sz w:val="16"/>
                                <w:szCs w:val="16"/>
                              </w:rPr>
                              <w:t>RTB</w:t>
                            </w:r>
                            <w:r>
                              <w:rPr>
                                <w:rFonts w:ascii="Arial" w:hAnsi="Arial" w:cs="Arial"/>
                                <w:sz w:val="16"/>
                                <w:szCs w:val="16"/>
                              </w:rPr>
                              <w:t xml:space="preserve"> – Geared towards financial investment for obtaining license</w:t>
                            </w:r>
                          </w:p>
                          <w:p w:rsidR="00426BC8" w:rsidRDefault="00426BC8" w:rsidP="00DB1095">
                            <w:pPr>
                              <w:rPr>
                                <w:rFonts w:ascii="Arial" w:hAnsi="Arial" w:cs="Arial"/>
                                <w:sz w:val="16"/>
                                <w:szCs w:val="16"/>
                              </w:rPr>
                            </w:pPr>
                            <w:r>
                              <w:rPr>
                                <w:rFonts w:ascii="Arial" w:hAnsi="Arial" w:cs="Arial"/>
                                <w:b/>
                                <w:bCs/>
                                <w:sz w:val="16"/>
                                <w:szCs w:val="16"/>
                              </w:rPr>
                              <w:t>AII</w:t>
                            </w:r>
                            <w:r>
                              <w:rPr>
                                <w:rFonts w:ascii="Arial" w:hAnsi="Arial" w:cs="Arial"/>
                                <w:sz w:val="16"/>
                                <w:szCs w:val="16"/>
                              </w:rPr>
                              <w:t xml:space="preserve"> – Present but unapplied</w:t>
                            </w:r>
                            <w:r>
                              <w:rPr>
                                <w:rFonts w:ascii="Arial" w:hAnsi="Arial" w:cs="Arial"/>
                                <w:b/>
                                <w:bCs/>
                                <w:sz w:val="16"/>
                                <w:szCs w:val="16"/>
                              </w:rPr>
                              <w:t xml:space="preserve"> A1? </w:t>
                            </w:r>
                            <w:proofErr w:type="gramStart"/>
                            <w:r>
                              <w:rPr>
                                <w:rFonts w:ascii="Arial" w:hAnsi="Arial" w:cs="Arial"/>
                                <w:sz w:val="16"/>
                                <w:szCs w:val="16"/>
                              </w:rPr>
                              <w:t>and</w:t>
                            </w:r>
                            <w:proofErr w:type="gramEnd"/>
                            <w:r>
                              <w:rPr>
                                <w:rFonts w:ascii="Arial" w:hAnsi="Arial" w:cs="Arial"/>
                                <w:b/>
                                <w:bCs/>
                                <w:sz w:val="16"/>
                                <w:szCs w:val="16"/>
                              </w:rPr>
                              <w:t xml:space="preserve"> A2?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 o:spid="_x0000_s1035" style="position:absolute;left:0;text-align:left;margin-left:312.75pt;margin-top:18pt;width:117pt;height:1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">
                <v:textbox>
                  <w:txbxContent>
                    <w:p w:rsidR="00426BC8" w:rsidRDefault="00426BC8" w:rsidP="00DB1095">
                      <w:pPr>
                        <w:rPr>
                          <w:rFonts w:ascii="Arial" w:hAnsi="Arial" w:cs="Arial"/>
                          <w:sz w:val="16"/>
                          <w:szCs w:val="16"/>
                        </w:rPr>
                      </w:pPr>
                      <w:r>
                        <w:rPr>
                          <w:rFonts w:ascii="Arial" w:hAnsi="Arial" w:cs="Arial"/>
                          <w:b/>
                          <w:bCs/>
                          <w:sz w:val="16"/>
                          <w:szCs w:val="16"/>
                        </w:rPr>
                        <w:t>IM</w:t>
                      </w:r>
                      <w:r>
                        <w:rPr>
                          <w:rFonts w:ascii="Arial" w:hAnsi="Arial" w:cs="Arial"/>
                          <w:sz w:val="16"/>
                          <w:szCs w:val="16"/>
                        </w:rPr>
                        <w:t xml:space="preserve"> – Not relevant due to nature of stake</w:t>
                      </w:r>
                    </w:p>
                    <w:p w:rsidR="00426BC8" w:rsidRDefault="00426BC8" w:rsidP="00DB1095">
                      <w:pPr>
                        <w:rPr>
                          <w:rFonts w:ascii="Arial" w:hAnsi="Arial" w:cs="Arial"/>
                          <w:sz w:val="16"/>
                          <w:szCs w:val="16"/>
                        </w:rPr>
                      </w:pPr>
                      <w:r>
                        <w:rPr>
                          <w:rFonts w:ascii="Arial" w:hAnsi="Arial" w:cs="Arial"/>
                          <w:b/>
                          <w:bCs/>
                          <w:sz w:val="16"/>
                          <w:szCs w:val="16"/>
                        </w:rPr>
                        <w:t>EA</w:t>
                      </w:r>
                      <w:r>
                        <w:rPr>
                          <w:rFonts w:ascii="Arial" w:hAnsi="Arial" w:cs="Arial"/>
                          <w:sz w:val="16"/>
                          <w:szCs w:val="16"/>
                        </w:rPr>
                        <w:t xml:space="preserve"> – Inclined towards understanding the legal/official procedures, maintaining personal contacts with officials</w:t>
                      </w:r>
                    </w:p>
                    <w:p w:rsidR="00426BC8" w:rsidRDefault="00426BC8" w:rsidP="00DB1095">
                      <w:pPr>
                        <w:rPr>
                          <w:rFonts w:ascii="Arial" w:hAnsi="Arial" w:cs="Arial"/>
                          <w:sz w:val="16"/>
                          <w:szCs w:val="16"/>
                        </w:rPr>
                      </w:pPr>
                      <w:r>
                        <w:rPr>
                          <w:rFonts w:ascii="Arial" w:hAnsi="Arial" w:cs="Arial"/>
                          <w:b/>
                          <w:bCs/>
                          <w:sz w:val="16"/>
                          <w:szCs w:val="16"/>
                        </w:rPr>
                        <w:t>RTB</w:t>
                      </w:r>
                      <w:r>
                        <w:rPr>
                          <w:rFonts w:ascii="Arial" w:hAnsi="Arial" w:cs="Arial"/>
                          <w:sz w:val="16"/>
                          <w:szCs w:val="16"/>
                        </w:rPr>
                        <w:t xml:space="preserve"> – Geared towards financial investment for obtaining license</w:t>
                      </w:r>
                    </w:p>
                    <w:p w:rsidR="00426BC8" w:rsidRDefault="00426BC8" w:rsidP="00DB1095">
                      <w:pPr>
                        <w:rPr>
                          <w:rFonts w:ascii="Arial" w:hAnsi="Arial" w:cs="Arial"/>
                          <w:sz w:val="16"/>
                          <w:szCs w:val="16"/>
                        </w:rPr>
                      </w:pPr>
                      <w:r>
                        <w:rPr>
                          <w:rFonts w:ascii="Arial" w:hAnsi="Arial" w:cs="Arial"/>
                          <w:b/>
                          <w:bCs/>
                          <w:sz w:val="16"/>
                          <w:szCs w:val="16"/>
                        </w:rPr>
                        <w:t>AII</w:t>
                      </w:r>
                      <w:r>
                        <w:rPr>
                          <w:rFonts w:ascii="Arial" w:hAnsi="Arial" w:cs="Arial"/>
                          <w:sz w:val="16"/>
                          <w:szCs w:val="16"/>
                        </w:rPr>
                        <w:t xml:space="preserve"> – Present but unapplied</w:t>
                      </w:r>
                      <w:r>
                        <w:rPr>
                          <w:rFonts w:ascii="Arial" w:hAnsi="Arial" w:cs="Arial"/>
                          <w:b/>
                          <w:bCs/>
                          <w:sz w:val="16"/>
                          <w:szCs w:val="16"/>
                        </w:rPr>
                        <w:t xml:space="preserve"> A1? </w:t>
                      </w:r>
                      <w:proofErr w:type="gramStart"/>
                      <w:r>
                        <w:rPr>
                          <w:rFonts w:ascii="Arial" w:hAnsi="Arial" w:cs="Arial"/>
                          <w:sz w:val="16"/>
                          <w:szCs w:val="16"/>
                        </w:rPr>
                        <w:t>and</w:t>
                      </w:r>
                      <w:proofErr w:type="gramEnd"/>
                      <w:r>
                        <w:rPr>
                          <w:rFonts w:ascii="Arial" w:hAnsi="Arial" w:cs="Arial"/>
                          <w:b/>
                          <w:bCs/>
                          <w:sz w:val="16"/>
                          <w:szCs w:val="16"/>
                        </w:rPr>
                        <w:t xml:space="preserve"> A2?</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669504" behindDoc="0" locked="0" layoutInCell="1" allowOverlap="1" wp14:anchorId="06D29768" wp14:editId="58071545">
                <wp:simplePos x="0" y="0"/>
                <wp:positionH relativeFrom="column">
                  <wp:posOffset>885825</wp:posOffset>
                </wp:positionH>
                <wp:positionV relativeFrom="paragraph">
                  <wp:posOffset>3287395</wp:posOffset>
                </wp:positionV>
                <wp:extent cx="1600200" cy="342900"/>
                <wp:effectExtent l="9525" t="10795" r="9525" b="8255"/>
                <wp:wrapNone/>
                <wp:docPr id="26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426BC8" w:rsidRDefault="00426BC8" w:rsidP="00DB1095">
                            <w:pPr>
                              <w:jc w:val="center"/>
                              <w:rPr>
                                <w:rFonts w:ascii="Arial" w:hAnsi="Arial" w:cs="Arial"/>
                                <w:sz w:val="6"/>
                                <w:szCs w:val="6"/>
                              </w:rPr>
                            </w:pPr>
                          </w:p>
                          <w:p w:rsidR="00426BC8" w:rsidRDefault="00426BC8" w:rsidP="00DB1095">
                            <w:pPr>
                              <w:jc w:val="center"/>
                              <w:rPr>
                                <w:rFonts w:ascii="Arial" w:hAnsi="Arial" w:cs="Arial"/>
                                <w:b/>
                                <w:bCs/>
                                <w:sz w:val="16"/>
                                <w:szCs w:val="16"/>
                              </w:rPr>
                            </w:pPr>
                            <w:r>
                              <w:rPr>
                                <w:rFonts w:ascii="Arial" w:hAnsi="Arial" w:cs="Arial"/>
                                <w:b/>
                                <w:bCs/>
                                <w:sz w:val="16"/>
                                <w:szCs w:val="16"/>
                              </w:rPr>
                              <w:t>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 o:spid="_x0000_s1036" style="position:absolute;left:0;text-align:left;margin-left:69.75pt;margin-top:258.85pt;width:126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">
                <v:textbox>
                  <w:txbxContent>
                    <w:p w:rsidR="00426BC8" w:rsidRDefault="00426BC8" w:rsidP="00DB1095">
                      <w:pPr>
                        <w:jc w:val="center"/>
                        <w:rPr>
                          <w:rFonts w:ascii="Arial" w:hAnsi="Arial" w:cs="Arial"/>
                          <w:sz w:val="6"/>
                          <w:szCs w:val="6"/>
                        </w:rPr>
                      </w:pPr>
                    </w:p>
                    <w:p w:rsidR="00426BC8" w:rsidRDefault="00426BC8" w:rsidP="00DB1095">
                      <w:pPr>
                        <w:jc w:val="center"/>
                        <w:rPr>
                          <w:rFonts w:ascii="Arial" w:hAnsi="Arial" w:cs="Arial"/>
                          <w:b/>
                          <w:bCs/>
                          <w:sz w:val="16"/>
                          <w:szCs w:val="16"/>
                        </w:rPr>
                      </w:pPr>
                      <w:r>
                        <w:rPr>
                          <w:rFonts w:ascii="Arial" w:hAnsi="Arial" w:cs="Arial"/>
                          <w:b/>
                          <w:bCs/>
                          <w:sz w:val="16"/>
                          <w:szCs w:val="16"/>
                        </w:rPr>
                        <w:t>NK</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670528" behindDoc="0" locked="0" layoutInCell="1" allowOverlap="1" wp14:anchorId="22C7E384" wp14:editId="6970048F">
                <wp:simplePos x="0" y="0"/>
                <wp:positionH relativeFrom="column">
                  <wp:posOffset>2486025</wp:posOffset>
                </wp:positionH>
                <wp:positionV relativeFrom="paragraph">
                  <wp:posOffset>3287395</wp:posOffset>
                </wp:positionV>
                <wp:extent cx="1485900" cy="342900"/>
                <wp:effectExtent l="9525" t="10795" r="9525" b="8255"/>
                <wp:wrapNone/>
                <wp:docPr id="26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426BC8" w:rsidRDefault="00426BC8" w:rsidP="00DB1095">
                            <w:pPr>
                              <w:rPr>
                                <w:rFonts w:ascii="Arial" w:hAnsi="Arial" w:cs="Arial"/>
                                <w:sz w:val="16"/>
                                <w:szCs w:val="16"/>
                              </w:rPr>
                            </w:pPr>
                            <w:r>
                              <w:rPr>
                                <w:rFonts w:ascii="Arial" w:hAnsi="Arial" w:cs="Arial"/>
                                <w:sz w:val="16"/>
                                <w:szCs w:val="16"/>
                              </w:rPr>
                              <w:t>- Satisfy MO in terms of trust</w:t>
                            </w:r>
                          </w:p>
                          <w:p w:rsidR="00426BC8" w:rsidRDefault="00426BC8" w:rsidP="00DB1095">
                            <w:pPr>
                              <w:rPr>
                                <w:rFonts w:ascii="Arial" w:hAnsi="Arial" w:cs="Arial"/>
                                <w:sz w:val="16"/>
                                <w:szCs w:val="16"/>
                              </w:rPr>
                            </w:pPr>
                            <w:r>
                              <w:rPr>
                                <w:rFonts w:ascii="Arial" w:hAnsi="Arial" w:cs="Arial"/>
                                <w:sz w:val="16"/>
                                <w:szCs w:val="16"/>
                              </w:rPr>
                              <w:t>- Draw monthly salary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37" style="position:absolute;left:0;text-align:left;margin-left:195.75pt;margin-top:258.85pt;width:117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">
                <v:textbox>
                  <w:txbxContent>
                    <w:p w:rsidR="00426BC8" w:rsidRDefault="00426BC8" w:rsidP="00DB1095">
                      <w:pPr>
                        <w:rPr>
                          <w:rFonts w:ascii="Arial" w:hAnsi="Arial" w:cs="Arial"/>
                          <w:sz w:val="16"/>
                          <w:szCs w:val="16"/>
                        </w:rPr>
                      </w:pPr>
                      <w:r>
                        <w:rPr>
                          <w:rFonts w:ascii="Arial" w:hAnsi="Arial" w:cs="Arial"/>
                          <w:sz w:val="16"/>
                          <w:szCs w:val="16"/>
                        </w:rPr>
                        <w:t>- Satisfy MO in terms of trust</w:t>
                      </w:r>
                    </w:p>
                    <w:p w:rsidR="00426BC8" w:rsidRDefault="00426BC8" w:rsidP="00DB1095">
                      <w:pPr>
                        <w:rPr>
                          <w:rFonts w:ascii="Arial" w:hAnsi="Arial" w:cs="Arial"/>
                          <w:sz w:val="16"/>
                          <w:szCs w:val="16"/>
                        </w:rPr>
                      </w:pPr>
                      <w:r>
                        <w:rPr>
                          <w:rFonts w:ascii="Arial" w:hAnsi="Arial" w:cs="Arial"/>
                          <w:sz w:val="16"/>
                          <w:szCs w:val="16"/>
                        </w:rPr>
                        <w:t>- Draw monthly salary</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671552" behindDoc="0" locked="0" layoutInCell="1" allowOverlap="1" wp14:anchorId="096BD857" wp14:editId="095734C9">
                <wp:simplePos x="0" y="0"/>
                <wp:positionH relativeFrom="column">
                  <wp:posOffset>3971925</wp:posOffset>
                </wp:positionH>
                <wp:positionV relativeFrom="paragraph">
                  <wp:posOffset>3287395</wp:posOffset>
                </wp:positionV>
                <wp:extent cx="1485900" cy="342900"/>
                <wp:effectExtent l="9525" t="10795" r="9525" b="8255"/>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426BC8" w:rsidRDefault="00426BC8" w:rsidP="00DB1095">
                            <w:pPr>
                              <w:jc w:val="center"/>
                              <w:rPr>
                                <w:rFonts w:ascii="Arial" w:hAnsi="Arial" w:cs="Arial"/>
                                <w:sz w:val="16"/>
                                <w:szCs w:val="16"/>
                              </w:rPr>
                            </w:pPr>
                            <w:r>
                              <w:rPr>
                                <w:rFonts w:ascii="Arial" w:hAnsi="Arial" w:cs="Arial"/>
                                <w:b/>
                                <w:bCs/>
                                <w:sz w:val="16"/>
                                <w:szCs w:val="16"/>
                              </w:rPr>
                              <w:t>IM</w:t>
                            </w:r>
                            <w:r>
                              <w:rPr>
                                <w:rFonts w:ascii="Arial" w:hAnsi="Arial" w:cs="Arial"/>
                                <w:sz w:val="16"/>
                                <w:szCs w:val="16"/>
                              </w:rPr>
                              <w:t xml:space="preserve"> – ~~      </w:t>
                            </w:r>
                            <w:r>
                              <w:rPr>
                                <w:rFonts w:ascii="Arial" w:hAnsi="Arial" w:cs="Arial"/>
                                <w:b/>
                                <w:bCs/>
                                <w:sz w:val="16"/>
                                <w:szCs w:val="16"/>
                              </w:rPr>
                              <w:t>EA</w:t>
                            </w:r>
                            <w:r>
                              <w:rPr>
                                <w:rFonts w:ascii="Arial" w:hAnsi="Arial" w:cs="Arial"/>
                                <w:sz w:val="16"/>
                                <w:szCs w:val="16"/>
                              </w:rPr>
                              <w:t xml:space="preserve"> – ~~</w:t>
                            </w:r>
                          </w:p>
                          <w:p w:rsidR="00426BC8" w:rsidRDefault="00426BC8" w:rsidP="00DB1095">
                            <w:pPr>
                              <w:jc w:val="center"/>
                              <w:rPr>
                                <w:rFonts w:ascii="Arial" w:hAnsi="Arial" w:cs="Arial"/>
                                <w:sz w:val="16"/>
                                <w:szCs w:val="16"/>
                              </w:rPr>
                            </w:pPr>
                            <w:r>
                              <w:rPr>
                                <w:rFonts w:ascii="Arial" w:hAnsi="Arial" w:cs="Arial"/>
                                <w:b/>
                                <w:bCs/>
                                <w:sz w:val="16"/>
                                <w:szCs w:val="16"/>
                              </w:rPr>
                              <w:t>RTB</w:t>
                            </w:r>
                            <w:r>
                              <w:rPr>
                                <w:rFonts w:ascii="Arial" w:hAnsi="Arial" w:cs="Arial"/>
                                <w:sz w:val="16"/>
                                <w:szCs w:val="16"/>
                              </w:rPr>
                              <w:t xml:space="preserve"> – ~~      </w:t>
                            </w:r>
                            <w:r>
                              <w:rPr>
                                <w:rFonts w:ascii="Arial" w:hAnsi="Arial" w:cs="Arial"/>
                                <w:b/>
                                <w:bCs/>
                                <w:sz w:val="16"/>
                                <w:szCs w:val="16"/>
                              </w:rPr>
                              <w:t>AII</w:t>
                            </w:r>
                            <w:r>
                              <w:rPr>
                                <w:rFonts w:ascii="Arial" w:hAnsi="Arial" w:cs="Arial"/>
                                <w:sz w:val="16"/>
                                <w:szCs w:val="16"/>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038" style="position:absolute;left:0;text-align:left;margin-left:312.75pt;margin-top:258.85pt;width:117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">
                <v:textbox>
                  <w:txbxContent>
                    <w:p w:rsidR="00426BC8" w:rsidRDefault="00426BC8" w:rsidP="00DB1095">
                      <w:pPr>
                        <w:jc w:val="center"/>
                        <w:rPr>
                          <w:rFonts w:ascii="Arial" w:hAnsi="Arial" w:cs="Arial"/>
                          <w:sz w:val="16"/>
                          <w:szCs w:val="16"/>
                        </w:rPr>
                      </w:pPr>
                      <w:r>
                        <w:rPr>
                          <w:rFonts w:ascii="Arial" w:hAnsi="Arial" w:cs="Arial"/>
                          <w:b/>
                          <w:bCs/>
                          <w:sz w:val="16"/>
                          <w:szCs w:val="16"/>
                        </w:rPr>
                        <w:t>IM</w:t>
                      </w:r>
                      <w:r>
                        <w:rPr>
                          <w:rFonts w:ascii="Arial" w:hAnsi="Arial" w:cs="Arial"/>
                          <w:sz w:val="16"/>
                          <w:szCs w:val="16"/>
                        </w:rPr>
                        <w:t xml:space="preserve"> – ~~      </w:t>
                      </w:r>
                      <w:r>
                        <w:rPr>
                          <w:rFonts w:ascii="Arial" w:hAnsi="Arial" w:cs="Arial"/>
                          <w:b/>
                          <w:bCs/>
                          <w:sz w:val="16"/>
                          <w:szCs w:val="16"/>
                        </w:rPr>
                        <w:t>EA</w:t>
                      </w:r>
                      <w:r>
                        <w:rPr>
                          <w:rFonts w:ascii="Arial" w:hAnsi="Arial" w:cs="Arial"/>
                          <w:sz w:val="16"/>
                          <w:szCs w:val="16"/>
                        </w:rPr>
                        <w:t xml:space="preserve"> – ~~</w:t>
                      </w:r>
                    </w:p>
                    <w:p w:rsidR="00426BC8" w:rsidRDefault="00426BC8" w:rsidP="00DB1095">
                      <w:pPr>
                        <w:jc w:val="center"/>
                        <w:rPr>
                          <w:rFonts w:ascii="Arial" w:hAnsi="Arial" w:cs="Arial"/>
                          <w:sz w:val="16"/>
                          <w:szCs w:val="16"/>
                        </w:rPr>
                      </w:pPr>
                      <w:r>
                        <w:rPr>
                          <w:rFonts w:ascii="Arial" w:hAnsi="Arial" w:cs="Arial"/>
                          <w:b/>
                          <w:bCs/>
                          <w:sz w:val="16"/>
                          <w:szCs w:val="16"/>
                        </w:rPr>
                        <w:t>RTB</w:t>
                      </w:r>
                      <w:r>
                        <w:rPr>
                          <w:rFonts w:ascii="Arial" w:hAnsi="Arial" w:cs="Arial"/>
                          <w:sz w:val="16"/>
                          <w:szCs w:val="16"/>
                        </w:rPr>
                        <w:t xml:space="preserve"> – ~~      </w:t>
                      </w:r>
                      <w:r>
                        <w:rPr>
                          <w:rFonts w:ascii="Arial" w:hAnsi="Arial" w:cs="Arial"/>
                          <w:b/>
                          <w:bCs/>
                          <w:sz w:val="16"/>
                          <w:szCs w:val="16"/>
                        </w:rPr>
                        <w:t>AII</w:t>
                      </w:r>
                      <w:r>
                        <w:rPr>
                          <w:rFonts w:ascii="Arial" w:hAnsi="Arial" w:cs="Arial"/>
                          <w:sz w:val="16"/>
                          <w:szCs w:val="16"/>
                        </w:rPr>
                        <w:t xml:space="preserve"> – ~~</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672576" behindDoc="0" locked="0" layoutInCell="1" allowOverlap="1" wp14:anchorId="7190B8D1" wp14:editId="580F13CC">
                <wp:simplePos x="0" y="0"/>
                <wp:positionH relativeFrom="column">
                  <wp:posOffset>885825</wp:posOffset>
                </wp:positionH>
                <wp:positionV relativeFrom="paragraph">
                  <wp:posOffset>1761490</wp:posOffset>
                </wp:positionV>
                <wp:extent cx="1600200" cy="1485900"/>
                <wp:effectExtent l="9525" t="8890" r="9525" b="10160"/>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85900"/>
                        </a:xfrm>
                        <a:prstGeom prst="rect">
                          <a:avLst/>
                        </a:prstGeom>
                        <a:solidFill>
                          <a:srgbClr val="FFFFFF"/>
                        </a:solidFill>
                        <a:ln w="9525">
                          <a:solidFill>
                            <a:srgbClr val="000000"/>
                          </a:solidFill>
                          <a:miter lim="800000"/>
                          <a:headEnd/>
                          <a:tailEnd/>
                        </a:ln>
                      </wps:spPr>
                      <wps:txbx>
                        <w:txbxContent>
                          <w:p w:rsidR="00426BC8" w:rsidRDefault="00426BC8" w:rsidP="00DB1095">
                            <w:pPr>
                              <w:rPr>
                                <w:rFonts w:ascii="Arial" w:hAnsi="Arial" w:cs="Arial"/>
                                <w:sz w:val="8"/>
                                <w:szCs w:val="8"/>
                              </w:rPr>
                            </w:pPr>
                          </w:p>
                          <w:p w:rsidR="00426BC8" w:rsidRDefault="00426BC8" w:rsidP="00DB1095">
                            <w:pPr>
                              <w:rPr>
                                <w:rFonts w:ascii="Arial" w:hAnsi="Arial" w:cs="Arial"/>
                                <w:sz w:val="16"/>
                                <w:szCs w:val="16"/>
                              </w:rPr>
                            </w:pPr>
                            <w:r>
                              <w:rPr>
                                <w:rFonts w:ascii="Arial" w:hAnsi="Arial" w:cs="Arial"/>
                                <w:sz w:val="16"/>
                                <w:szCs w:val="16"/>
                              </w:rPr>
                              <w:t>- Struggling to cope with finances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No / basic education</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Does not deal with license acquisition</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Strong personal contacts with population of mining area</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Does not own mining license</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Resident of local mining area and/or member of local tribe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39" style="position:absolute;left:0;text-align:left;margin-left:69.75pt;margin-top:138.7pt;width:126pt;height:1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">
                <v:textbox>
                  <w:txbxContent>
                    <w:p w:rsidR="00426BC8" w:rsidRDefault="00426BC8" w:rsidP="00DB1095">
                      <w:pPr>
                        <w:rPr>
                          <w:rFonts w:ascii="Arial" w:hAnsi="Arial" w:cs="Arial"/>
                          <w:sz w:val="8"/>
                          <w:szCs w:val="8"/>
                        </w:rPr>
                      </w:pPr>
                    </w:p>
                    <w:p w:rsidR="00426BC8" w:rsidRDefault="00426BC8" w:rsidP="00DB1095">
                      <w:pPr>
                        <w:rPr>
                          <w:rFonts w:ascii="Arial" w:hAnsi="Arial" w:cs="Arial"/>
                          <w:sz w:val="16"/>
                          <w:szCs w:val="16"/>
                        </w:rPr>
                      </w:pPr>
                      <w:r>
                        <w:rPr>
                          <w:rFonts w:ascii="Arial" w:hAnsi="Arial" w:cs="Arial"/>
                          <w:sz w:val="16"/>
                          <w:szCs w:val="16"/>
                        </w:rPr>
                        <w:t>- Struggling to cope with finances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No / basic education</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Does not deal with license acquisition</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Strong personal contacts with population of mining area</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Does not own mining license</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Resident of local mining area and/or member of local tribe</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673600" behindDoc="0" locked="0" layoutInCell="1" allowOverlap="1" wp14:anchorId="55776C46" wp14:editId="61819A3C">
                <wp:simplePos x="0" y="0"/>
                <wp:positionH relativeFrom="column">
                  <wp:posOffset>2486025</wp:posOffset>
                </wp:positionH>
                <wp:positionV relativeFrom="paragraph">
                  <wp:posOffset>1761490</wp:posOffset>
                </wp:positionV>
                <wp:extent cx="1485900" cy="1485900"/>
                <wp:effectExtent l="9525" t="8890" r="9525" b="1016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485900"/>
                        </a:xfrm>
                        <a:prstGeom prst="rect">
                          <a:avLst/>
                        </a:prstGeom>
                        <a:solidFill>
                          <a:srgbClr val="FFFFFF"/>
                        </a:solidFill>
                        <a:ln w="9525">
                          <a:solidFill>
                            <a:srgbClr val="000000"/>
                          </a:solidFill>
                          <a:miter lim="800000"/>
                          <a:headEnd/>
                          <a:tailEnd/>
                        </a:ln>
                      </wps:spPr>
                      <wps:txbx>
                        <w:txbxContent>
                          <w:p w:rsidR="00426BC8" w:rsidRDefault="00426BC8" w:rsidP="00DB1095">
                            <w:pPr>
                              <w:rPr>
                                <w:rFonts w:ascii="Arial" w:hAnsi="Arial" w:cs="Arial"/>
                                <w:sz w:val="16"/>
                                <w:szCs w:val="16"/>
                              </w:rPr>
                            </w:pPr>
                            <w:r>
                              <w:rPr>
                                <w:rFonts w:ascii="Arial" w:hAnsi="Arial" w:cs="Arial"/>
                                <w:sz w:val="16"/>
                                <w:szCs w:val="16"/>
                              </w:rPr>
                              <w:t>- Direct stake in making lease payments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Direct stake in costs incurred as a result of operations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Direct stake in producing more but not product quality </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Reserves not owned, no stake in their wastage</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Direct stake in terms of investment in resources</w:t>
                            </w:r>
                          </w:p>
                          <w:p w:rsidR="00426BC8" w:rsidRDefault="00426BC8" w:rsidP="00DB1095">
                            <w:pPr>
                              <w:rPr>
                                <w:rFonts w:ascii="Arial" w:hAnsi="Arial" w:cs="Arial"/>
                                <w:sz w:val="16"/>
                                <w:szCs w:val="16"/>
                              </w:rPr>
                            </w:pPr>
                          </w:p>
                          <w:p w:rsidR="00426BC8" w:rsidRDefault="00426BC8" w:rsidP="00DB1095">
                            <w:pPr>
                              <w:rPr>
                                <w:rFonts w:ascii="Arial" w:hAnsi="Arial" w:cs="Arial"/>
                                <w:sz w:val="16"/>
                                <w:szCs w:val="16"/>
                              </w:rPr>
                            </w:pPr>
                          </w:p>
                          <w:p w:rsidR="00426BC8" w:rsidRDefault="00426BC8" w:rsidP="00DB1095">
                            <w:pPr>
                              <w:rPr>
                                <w:rFonts w:ascii="Arial" w:hAnsi="Arial" w:cs="Arial"/>
                                <w:sz w:val="16"/>
                                <w:szCs w:val="16"/>
                              </w:rPr>
                            </w:pPr>
                          </w:p>
                          <w:p w:rsidR="00426BC8" w:rsidRDefault="00426BC8" w:rsidP="00DB1095">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40" style="position:absolute;left:0;text-align:left;margin-left:195.75pt;margin-top:138.7pt;width:117pt;height:1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">
                <v:textbox>
                  <w:txbxContent>
                    <w:p w:rsidR="00426BC8" w:rsidRDefault="00426BC8" w:rsidP="00DB1095">
                      <w:pPr>
                        <w:rPr>
                          <w:rFonts w:ascii="Arial" w:hAnsi="Arial" w:cs="Arial"/>
                          <w:sz w:val="16"/>
                          <w:szCs w:val="16"/>
                        </w:rPr>
                      </w:pPr>
                      <w:r>
                        <w:rPr>
                          <w:rFonts w:ascii="Arial" w:hAnsi="Arial" w:cs="Arial"/>
                          <w:sz w:val="16"/>
                          <w:szCs w:val="16"/>
                        </w:rPr>
                        <w:t>- Direct stake in making lease payments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Direct stake in costs incurred as a result of operations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Direct stake in producing more but not product quality </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Reserves not owned, no stake in their wastage</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Direct stake in terms of investment in resources</w:t>
                      </w:r>
                    </w:p>
                    <w:p w:rsidR="00426BC8" w:rsidRDefault="00426BC8" w:rsidP="00DB1095">
                      <w:pPr>
                        <w:rPr>
                          <w:rFonts w:ascii="Arial" w:hAnsi="Arial" w:cs="Arial"/>
                          <w:sz w:val="16"/>
                          <w:szCs w:val="16"/>
                        </w:rPr>
                      </w:pPr>
                    </w:p>
                    <w:p w:rsidR="00426BC8" w:rsidRDefault="00426BC8" w:rsidP="00DB1095">
                      <w:pPr>
                        <w:rPr>
                          <w:rFonts w:ascii="Arial" w:hAnsi="Arial" w:cs="Arial"/>
                          <w:sz w:val="16"/>
                          <w:szCs w:val="16"/>
                        </w:rPr>
                      </w:pPr>
                    </w:p>
                    <w:p w:rsidR="00426BC8" w:rsidRDefault="00426BC8" w:rsidP="00DB1095">
                      <w:pPr>
                        <w:rPr>
                          <w:rFonts w:ascii="Arial" w:hAnsi="Arial" w:cs="Arial"/>
                          <w:sz w:val="16"/>
                          <w:szCs w:val="16"/>
                        </w:rPr>
                      </w:pPr>
                    </w:p>
                    <w:p w:rsidR="00426BC8" w:rsidRDefault="00426BC8" w:rsidP="00DB1095">
                      <w:pPr>
                        <w:rPr>
                          <w:rFonts w:ascii="Arial" w:hAnsi="Arial" w:cs="Arial"/>
                          <w:sz w:val="16"/>
                          <w:szCs w:val="16"/>
                        </w:rPr>
                      </w:pP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674624" behindDoc="0" locked="0" layoutInCell="1" allowOverlap="1" wp14:anchorId="4406E3B6" wp14:editId="575A96E1">
                <wp:simplePos x="0" y="0"/>
                <wp:positionH relativeFrom="column">
                  <wp:posOffset>3971925</wp:posOffset>
                </wp:positionH>
                <wp:positionV relativeFrom="paragraph">
                  <wp:posOffset>1761490</wp:posOffset>
                </wp:positionV>
                <wp:extent cx="1485900" cy="1485900"/>
                <wp:effectExtent l="9525" t="8890" r="9525" b="10160"/>
                <wp:wrapNone/>
                <wp:docPr id="25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485900"/>
                        </a:xfrm>
                        <a:prstGeom prst="rect">
                          <a:avLst/>
                        </a:prstGeom>
                        <a:solidFill>
                          <a:srgbClr val="FFFFFF"/>
                        </a:solidFill>
                        <a:ln w="9525">
                          <a:solidFill>
                            <a:srgbClr val="000000"/>
                          </a:solidFill>
                          <a:miter lim="800000"/>
                          <a:headEnd/>
                          <a:tailEnd/>
                        </a:ln>
                      </wps:spPr>
                      <wps:txbx>
                        <w:txbxContent>
                          <w:p w:rsidR="00426BC8" w:rsidRDefault="00426BC8" w:rsidP="00DB1095">
                            <w:pPr>
                              <w:rPr>
                                <w:rFonts w:ascii="Arial" w:hAnsi="Arial" w:cs="Arial"/>
                                <w:sz w:val="16"/>
                                <w:szCs w:val="16"/>
                              </w:rPr>
                            </w:pPr>
                            <w:r>
                              <w:rPr>
                                <w:rFonts w:ascii="Arial" w:hAnsi="Arial" w:cs="Arial"/>
                                <w:b/>
                                <w:bCs/>
                                <w:sz w:val="16"/>
                                <w:szCs w:val="16"/>
                              </w:rPr>
                              <w:t>IM</w:t>
                            </w:r>
                            <w:r>
                              <w:rPr>
                                <w:rFonts w:ascii="Arial" w:hAnsi="Arial" w:cs="Arial"/>
                                <w:sz w:val="16"/>
                                <w:szCs w:val="16"/>
                              </w:rPr>
                              <w:t xml:space="preserve"> – Not present due to nature of stake</w:t>
                            </w:r>
                          </w:p>
                          <w:p w:rsidR="00426BC8" w:rsidRDefault="00426BC8" w:rsidP="00DB1095">
                            <w:pPr>
                              <w:rPr>
                                <w:rFonts w:ascii="Arial" w:hAnsi="Arial" w:cs="Arial"/>
                                <w:sz w:val="16"/>
                                <w:szCs w:val="16"/>
                              </w:rPr>
                            </w:pPr>
                            <w:r>
                              <w:rPr>
                                <w:rFonts w:ascii="Arial" w:hAnsi="Arial" w:cs="Arial"/>
                                <w:b/>
                                <w:bCs/>
                                <w:sz w:val="16"/>
                                <w:szCs w:val="16"/>
                              </w:rPr>
                              <w:t>EA</w:t>
                            </w:r>
                            <w:r>
                              <w:rPr>
                                <w:rFonts w:ascii="Arial" w:hAnsi="Arial" w:cs="Arial"/>
                                <w:sz w:val="16"/>
                                <w:szCs w:val="16"/>
                              </w:rPr>
                              <w:t xml:space="preserve"> – Inclined towards maintaining trust of MO and mutual understanding</w:t>
                            </w:r>
                          </w:p>
                          <w:p w:rsidR="00426BC8" w:rsidRDefault="00426BC8" w:rsidP="00DB1095">
                            <w:pPr>
                              <w:rPr>
                                <w:rFonts w:ascii="Arial" w:hAnsi="Arial" w:cs="Arial"/>
                                <w:sz w:val="16"/>
                                <w:szCs w:val="16"/>
                              </w:rPr>
                            </w:pPr>
                            <w:r>
                              <w:rPr>
                                <w:rFonts w:ascii="Arial" w:hAnsi="Arial" w:cs="Arial"/>
                                <w:b/>
                                <w:bCs/>
                                <w:sz w:val="16"/>
                                <w:szCs w:val="16"/>
                              </w:rPr>
                              <w:t>RTB</w:t>
                            </w:r>
                            <w:r>
                              <w:rPr>
                                <w:rFonts w:ascii="Arial" w:hAnsi="Arial" w:cs="Arial"/>
                                <w:sz w:val="16"/>
                                <w:szCs w:val="16"/>
                              </w:rPr>
                              <w:t xml:space="preserve"> – Dealing with uncertain law &amp; order, inconsistent revenues due to uneven sale/demand trends</w:t>
                            </w:r>
                          </w:p>
                          <w:p w:rsidR="00426BC8" w:rsidRDefault="00426BC8" w:rsidP="00DB1095">
                            <w:pPr>
                              <w:rPr>
                                <w:rFonts w:ascii="Arial" w:hAnsi="Arial" w:cs="Arial"/>
                                <w:sz w:val="16"/>
                                <w:szCs w:val="16"/>
                              </w:rPr>
                            </w:pPr>
                            <w:r>
                              <w:rPr>
                                <w:rFonts w:ascii="Arial" w:hAnsi="Arial" w:cs="Arial"/>
                                <w:b/>
                                <w:bCs/>
                                <w:sz w:val="16"/>
                                <w:szCs w:val="16"/>
                              </w:rPr>
                              <w:t>AII</w:t>
                            </w:r>
                            <w:r>
                              <w:rPr>
                                <w:rFonts w:ascii="Arial" w:hAnsi="Arial" w:cs="Arial"/>
                                <w:sz w:val="16"/>
                                <w:szCs w:val="16"/>
                              </w:rPr>
                              <w:t xml:space="preserve"> – Unapplied, influenced more by external factors</w:t>
                            </w:r>
                          </w:p>
                          <w:p w:rsidR="00426BC8" w:rsidRDefault="00426BC8" w:rsidP="00DB1095">
                            <w:pPr>
                              <w:rPr>
                                <w:rFonts w:ascii="Arial" w:hAnsi="Arial" w:cs="Arial"/>
                                <w:sz w:val="16"/>
                                <w:szCs w:val="16"/>
                              </w:rPr>
                            </w:pPr>
                            <w:r>
                              <w:rPr>
                                <w:rFonts w:ascii="Arial" w:hAnsi="Arial" w:cs="Arial"/>
                                <w:b/>
                                <w:bCs/>
                                <w:sz w:val="16"/>
                                <w:szCs w:val="16"/>
                              </w:rPr>
                              <w:t>A1?</w:t>
                            </w:r>
                            <w:r>
                              <w:rPr>
                                <w:rFonts w:ascii="Arial" w:hAnsi="Arial" w:cs="Arial"/>
                                <w:sz w:val="16"/>
                                <w:szCs w:val="16"/>
                              </w:rPr>
                              <w:t xml:space="preserve"> </w:t>
                            </w:r>
                            <w:proofErr w:type="gramStart"/>
                            <w:r>
                              <w:rPr>
                                <w:rFonts w:ascii="Arial" w:hAnsi="Arial" w:cs="Arial"/>
                                <w:sz w:val="16"/>
                                <w:szCs w:val="16"/>
                              </w:rPr>
                              <w:t>and</w:t>
                            </w:r>
                            <w:proofErr w:type="gramEnd"/>
                            <w:r>
                              <w:rPr>
                                <w:rFonts w:ascii="Arial" w:hAnsi="Arial" w:cs="Arial"/>
                                <w:sz w:val="16"/>
                                <w:szCs w:val="16"/>
                              </w:rPr>
                              <w:t xml:space="preserve"> </w:t>
                            </w:r>
                            <w:r>
                              <w:rPr>
                                <w:rFonts w:ascii="Arial" w:hAnsi="Arial" w:cs="Arial"/>
                                <w:b/>
                                <w:bCs/>
                                <w:sz w:val="16"/>
                                <w:szCs w:val="16"/>
                              </w:rPr>
                              <w:t>A2?</w:t>
                            </w:r>
                          </w:p>
                          <w:p w:rsidR="00426BC8" w:rsidRDefault="00426BC8" w:rsidP="00DB1095">
                            <w:pPr>
                              <w:rPr>
                                <w:rFonts w:ascii="Arial" w:hAnsi="Arial" w:cs="Arial"/>
                                <w:sz w:val="16"/>
                                <w:szCs w:val="16"/>
                              </w:rPr>
                            </w:pPr>
                          </w:p>
                          <w:p w:rsidR="00426BC8" w:rsidRDefault="00426BC8" w:rsidP="00DB1095">
                            <w:pPr>
                              <w:rPr>
                                <w:rFonts w:ascii="Arial" w:hAnsi="Arial" w:cs="Arial"/>
                                <w:sz w:val="16"/>
                                <w:szCs w:val="16"/>
                              </w:rPr>
                            </w:pPr>
                          </w:p>
                          <w:p w:rsidR="00426BC8" w:rsidRDefault="00426BC8" w:rsidP="00DB1095">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41" style="position:absolute;left:0;text-align:left;margin-left:312.75pt;margin-top:138.7pt;width:117pt;height:1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">
                <v:textbox>
                  <w:txbxContent>
                    <w:p w:rsidR="00426BC8" w:rsidRDefault="00426BC8" w:rsidP="00DB1095">
                      <w:pPr>
                        <w:rPr>
                          <w:rFonts w:ascii="Arial" w:hAnsi="Arial" w:cs="Arial"/>
                          <w:sz w:val="16"/>
                          <w:szCs w:val="16"/>
                        </w:rPr>
                      </w:pPr>
                      <w:r>
                        <w:rPr>
                          <w:rFonts w:ascii="Arial" w:hAnsi="Arial" w:cs="Arial"/>
                          <w:b/>
                          <w:bCs/>
                          <w:sz w:val="16"/>
                          <w:szCs w:val="16"/>
                        </w:rPr>
                        <w:t>IM</w:t>
                      </w:r>
                      <w:r>
                        <w:rPr>
                          <w:rFonts w:ascii="Arial" w:hAnsi="Arial" w:cs="Arial"/>
                          <w:sz w:val="16"/>
                          <w:szCs w:val="16"/>
                        </w:rPr>
                        <w:t xml:space="preserve"> – Not present due to nature of stake</w:t>
                      </w:r>
                    </w:p>
                    <w:p w:rsidR="00426BC8" w:rsidRDefault="00426BC8" w:rsidP="00DB1095">
                      <w:pPr>
                        <w:rPr>
                          <w:rFonts w:ascii="Arial" w:hAnsi="Arial" w:cs="Arial"/>
                          <w:sz w:val="16"/>
                          <w:szCs w:val="16"/>
                        </w:rPr>
                      </w:pPr>
                      <w:r>
                        <w:rPr>
                          <w:rFonts w:ascii="Arial" w:hAnsi="Arial" w:cs="Arial"/>
                          <w:b/>
                          <w:bCs/>
                          <w:sz w:val="16"/>
                          <w:szCs w:val="16"/>
                        </w:rPr>
                        <w:t>EA</w:t>
                      </w:r>
                      <w:r>
                        <w:rPr>
                          <w:rFonts w:ascii="Arial" w:hAnsi="Arial" w:cs="Arial"/>
                          <w:sz w:val="16"/>
                          <w:szCs w:val="16"/>
                        </w:rPr>
                        <w:t xml:space="preserve"> – Inclined towards maintaining trust of MO and mutual understanding</w:t>
                      </w:r>
                    </w:p>
                    <w:p w:rsidR="00426BC8" w:rsidRDefault="00426BC8" w:rsidP="00DB1095">
                      <w:pPr>
                        <w:rPr>
                          <w:rFonts w:ascii="Arial" w:hAnsi="Arial" w:cs="Arial"/>
                          <w:sz w:val="16"/>
                          <w:szCs w:val="16"/>
                        </w:rPr>
                      </w:pPr>
                      <w:r>
                        <w:rPr>
                          <w:rFonts w:ascii="Arial" w:hAnsi="Arial" w:cs="Arial"/>
                          <w:b/>
                          <w:bCs/>
                          <w:sz w:val="16"/>
                          <w:szCs w:val="16"/>
                        </w:rPr>
                        <w:t>RTB</w:t>
                      </w:r>
                      <w:r>
                        <w:rPr>
                          <w:rFonts w:ascii="Arial" w:hAnsi="Arial" w:cs="Arial"/>
                          <w:sz w:val="16"/>
                          <w:szCs w:val="16"/>
                        </w:rPr>
                        <w:t xml:space="preserve"> – Dealing with uncertain law &amp; order, inconsistent revenues due to uneven sale/demand trends</w:t>
                      </w:r>
                    </w:p>
                    <w:p w:rsidR="00426BC8" w:rsidRDefault="00426BC8" w:rsidP="00DB1095">
                      <w:pPr>
                        <w:rPr>
                          <w:rFonts w:ascii="Arial" w:hAnsi="Arial" w:cs="Arial"/>
                          <w:sz w:val="16"/>
                          <w:szCs w:val="16"/>
                        </w:rPr>
                      </w:pPr>
                      <w:r>
                        <w:rPr>
                          <w:rFonts w:ascii="Arial" w:hAnsi="Arial" w:cs="Arial"/>
                          <w:b/>
                          <w:bCs/>
                          <w:sz w:val="16"/>
                          <w:szCs w:val="16"/>
                        </w:rPr>
                        <w:t>AII</w:t>
                      </w:r>
                      <w:r>
                        <w:rPr>
                          <w:rFonts w:ascii="Arial" w:hAnsi="Arial" w:cs="Arial"/>
                          <w:sz w:val="16"/>
                          <w:szCs w:val="16"/>
                        </w:rPr>
                        <w:t xml:space="preserve"> – Unapplied, influenced more by external factors</w:t>
                      </w:r>
                    </w:p>
                    <w:p w:rsidR="00426BC8" w:rsidRDefault="00426BC8" w:rsidP="00DB1095">
                      <w:pPr>
                        <w:rPr>
                          <w:rFonts w:ascii="Arial" w:hAnsi="Arial" w:cs="Arial"/>
                          <w:sz w:val="16"/>
                          <w:szCs w:val="16"/>
                        </w:rPr>
                      </w:pPr>
                      <w:r>
                        <w:rPr>
                          <w:rFonts w:ascii="Arial" w:hAnsi="Arial" w:cs="Arial"/>
                          <w:b/>
                          <w:bCs/>
                          <w:sz w:val="16"/>
                          <w:szCs w:val="16"/>
                        </w:rPr>
                        <w:t>A1?</w:t>
                      </w:r>
                      <w:r>
                        <w:rPr>
                          <w:rFonts w:ascii="Arial" w:hAnsi="Arial" w:cs="Arial"/>
                          <w:sz w:val="16"/>
                          <w:szCs w:val="16"/>
                        </w:rPr>
                        <w:t xml:space="preserve"> </w:t>
                      </w:r>
                      <w:proofErr w:type="gramStart"/>
                      <w:r>
                        <w:rPr>
                          <w:rFonts w:ascii="Arial" w:hAnsi="Arial" w:cs="Arial"/>
                          <w:sz w:val="16"/>
                          <w:szCs w:val="16"/>
                        </w:rPr>
                        <w:t>and</w:t>
                      </w:r>
                      <w:proofErr w:type="gramEnd"/>
                      <w:r>
                        <w:rPr>
                          <w:rFonts w:ascii="Arial" w:hAnsi="Arial" w:cs="Arial"/>
                          <w:sz w:val="16"/>
                          <w:szCs w:val="16"/>
                        </w:rPr>
                        <w:t xml:space="preserve"> </w:t>
                      </w:r>
                      <w:r>
                        <w:rPr>
                          <w:rFonts w:ascii="Arial" w:hAnsi="Arial" w:cs="Arial"/>
                          <w:b/>
                          <w:bCs/>
                          <w:sz w:val="16"/>
                          <w:szCs w:val="16"/>
                        </w:rPr>
                        <w:t>A2?</w:t>
                      </w:r>
                    </w:p>
                    <w:p w:rsidR="00426BC8" w:rsidRDefault="00426BC8" w:rsidP="00DB1095">
                      <w:pPr>
                        <w:rPr>
                          <w:rFonts w:ascii="Arial" w:hAnsi="Arial" w:cs="Arial"/>
                          <w:sz w:val="16"/>
                          <w:szCs w:val="16"/>
                        </w:rPr>
                      </w:pPr>
                    </w:p>
                    <w:p w:rsidR="00426BC8" w:rsidRDefault="00426BC8" w:rsidP="00DB1095">
                      <w:pPr>
                        <w:rPr>
                          <w:rFonts w:ascii="Arial" w:hAnsi="Arial" w:cs="Arial"/>
                          <w:sz w:val="16"/>
                          <w:szCs w:val="16"/>
                        </w:rPr>
                      </w:pPr>
                    </w:p>
                    <w:p w:rsidR="00426BC8" w:rsidRDefault="00426BC8" w:rsidP="00DB1095">
                      <w:pPr>
                        <w:rPr>
                          <w:rFonts w:ascii="Arial" w:hAnsi="Arial" w:cs="Arial"/>
                          <w:sz w:val="16"/>
                          <w:szCs w:val="16"/>
                        </w:rPr>
                      </w:pP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675648" behindDoc="0" locked="0" layoutInCell="1" allowOverlap="1" wp14:anchorId="495B26CE" wp14:editId="48EC8A59">
                <wp:simplePos x="0" y="0"/>
                <wp:positionH relativeFrom="column">
                  <wp:posOffset>200025</wp:posOffset>
                </wp:positionH>
                <wp:positionV relativeFrom="paragraph">
                  <wp:posOffset>1761490</wp:posOffset>
                </wp:positionV>
                <wp:extent cx="5257800" cy="22860"/>
                <wp:effectExtent l="28575" t="27940" r="28575" b="25400"/>
                <wp:wrapNone/>
                <wp:docPr id="256" name="Straight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57800" cy="22860"/>
                        </a:xfrm>
                        <a:prstGeom prst="line">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6"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138.7pt" to="429.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" strokeweight="4pt"/>
            </w:pict>
          </mc:Fallback>
        </mc:AlternateContent>
      </w:r>
      <w:r w:rsidRPr="00C90ED5">
        <w:rPr>
          <w:rFonts w:asciiTheme="majorBidi" w:hAnsiTheme="majorBidi" w:cstheme="majorBidi"/>
          <w:noProof/>
        </w:rPr>
        <mc:AlternateContent>
          <mc:Choice Requires="wps">
            <w:drawing>
              <wp:anchor distT="0" distB="0" distL="114300" distR="114300" simplePos="0" relativeHeight="251676672" behindDoc="0" locked="0" layoutInCell="1" allowOverlap="1" wp14:anchorId="3584462F" wp14:editId="2E85485A">
                <wp:simplePos x="0" y="0"/>
                <wp:positionH relativeFrom="column">
                  <wp:posOffset>200025</wp:posOffset>
                </wp:positionH>
                <wp:positionV relativeFrom="paragraph">
                  <wp:posOffset>6574790</wp:posOffset>
                </wp:positionV>
                <wp:extent cx="685800" cy="1485900"/>
                <wp:effectExtent l="9525" t="12065" r="9525" b="6985"/>
                <wp:wrapNone/>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485900"/>
                        </a:xfrm>
                        <a:prstGeom prst="rect">
                          <a:avLst/>
                        </a:prstGeom>
                        <a:solidFill>
                          <a:srgbClr val="FFFFFF"/>
                        </a:solidFill>
                        <a:ln w="9525">
                          <a:solidFill>
                            <a:srgbClr val="000000"/>
                          </a:solidFill>
                          <a:miter lim="800000"/>
                          <a:headEnd/>
                          <a:tailEnd/>
                        </a:ln>
                      </wps:spPr>
                      <wps:txbx>
                        <w:txbxContent>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b/>
                                <w:bCs/>
                                <w:sz w:val="16"/>
                                <w:szCs w:val="16"/>
                              </w:rPr>
                            </w:pPr>
                            <w:r>
                              <w:rPr>
                                <w:rFonts w:ascii="Arial" w:hAnsi="Arial" w:cs="Arial"/>
                                <w:b/>
                                <w:bCs/>
                                <w:sz w:val="16"/>
                                <w:szCs w:val="16"/>
                              </w:rPr>
                              <w:t>Variant 3</w:t>
                            </w:r>
                          </w:p>
                          <w:p w:rsidR="00426BC8" w:rsidRDefault="00426BC8" w:rsidP="00DB1095">
                            <w:pPr>
                              <w:jc w:val="center"/>
                              <w:rPr>
                                <w:rFonts w:ascii="Arial" w:hAnsi="Arial" w:cs="Arial"/>
                                <w:sz w:val="16"/>
                                <w:szCs w:val="16"/>
                              </w:rPr>
                            </w:pPr>
                            <w:r>
                              <w:rPr>
                                <w:rFonts w:ascii="Arial" w:hAnsi="Arial" w:cs="Arial"/>
                                <w:sz w:val="16"/>
                                <w:szCs w:val="16"/>
                              </w:rPr>
                              <w:t>One Owner</w:t>
                            </w:r>
                          </w:p>
                          <w:p w:rsidR="00426BC8" w:rsidRDefault="00426BC8" w:rsidP="00DB1095">
                            <w:pPr>
                              <w:jc w:val="center"/>
                              <w:rPr>
                                <w:rFonts w:ascii="Arial" w:hAnsi="Arial" w:cs="Arial"/>
                                <w:sz w:val="16"/>
                                <w:szCs w:val="16"/>
                              </w:rPr>
                            </w:pPr>
                            <w:r>
                              <w:rPr>
                                <w:rFonts w:ascii="Arial" w:hAnsi="Arial" w:cs="Arial"/>
                                <w:sz w:val="16"/>
                                <w:szCs w:val="16"/>
                              </w:rPr>
                              <w:t>+</w:t>
                            </w:r>
                          </w:p>
                          <w:p w:rsidR="00426BC8" w:rsidRDefault="00426BC8" w:rsidP="00DB1095">
                            <w:pPr>
                              <w:jc w:val="center"/>
                              <w:rPr>
                                <w:rFonts w:ascii="Arial" w:hAnsi="Arial" w:cs="Arial"/>
                                <w:sz w:val="16"/>
                                <w:szCs w:val="16"/>
                              </w:rPr>
                            </w:pPr>
                            <w:r>
                              <w:rPr>
                                <w:rFonts w:ascii="Arial" w:hAnsi="Arial" w:cs="Arial"/>
                                <w:sz w:val="16"/>
                                <w:szCs w:val="16"/>
                              </w:rPr>
                              <w:t>One Manager</w:t>
                            </w:r>
                          </w:p>
                          <w:p w:rsidR="00426BC8" w:rsidRDefault="00426BC8" w:rsidP="00DB1095">
                            <w:pPr>
                              <w:jc w:val="center"/>
                              <w:rPr>
                                <w:rFonts w:ascii="Arial" w:hAnsi="Arial" w:cs="Arial"/>
                                <w:sz w:val="16"/>
                                <w:szCs w:val="16"/>
                              </w:rPr>
                            </w:pPr>
                            <w:r>
                              <w:rPr>
                                <w:rFonts w:ascii="Arial" w:hAnsi="Arial" w:cs="Arial"/>
                                <w:sz w:val="16"/>
                                <w:szCs w:val="16"/>
                              </w:rPr>
                              <w:t>(</w:t>
                            </w:r>
                            <w:r>
                              <w:rPr>
                                <w:rFonts w:ascii="Arial" w:hAnsi="Arial" w:cs="Arial"/>
                                <w:b/>
                                <w:bCs/>
                                <w:sz w:val="16"/>
                                <w:szCs w:val="16"/>
                              </w:rPr>
                              <w:t>O</w:t>
                            </w:r>
                            <w:r>
                              <w:rPr>
                                <w:rFonts w:ascii="Arial" w:hAnsi="Arial" w:cs="Arial"/>
                                <w:sz w:val="16"/>
                                <w:szCs w:val="16"/>
                              </w:rPr>
                              <w:t>+</w:t>
                            </w:r>
                            <w:r>
                              <w:rPr>
                                <w:rFonts w:ascii="Arial" w:hAnsi="Arial" w:cs="Arial"/>
                                <w:b/>
                                <w:bCs/>
                                <w:sz w:val="16"/>
                                <w:szCs w:val="16"/>
                              </w:rPr>
                              <w:t>M</w:t>
                            </w:r>
                            <w:r>
                              <w:rPr>
                                <w:rFonts w:ascii="Arial" w:hAnsi="Arial" w:cs="Arial"/>
                                <w:sz w:val="16"/>
                                <w:szCs w:val="16"/>
                              </w:rPr>
                              <w:t>) of Proc.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42" style="position:absolute;left:0;text-align:left;margin-left:15.75pt;margin-top:517.7pt;width:54pt;height:1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">
                <v:textbox>
                  <w:txbxContent>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b/>
                          <w:bCs/>
                          <w:sz w:val="16"/>
                          <w:szCs w:val="16"/>
                        </w:rPr>
                      </w:pPr>
                      <w:r>
                        <w:rPr>
                          <w:rFonts w:ascii="Arial" w:hAnsi="Arial" w:cs="Arial"/>
                          <w:b/>
                          <w:bCs/>
                          <w:sz w:val="16"/>
                          <w:szCs w:val="16"/>
                        </w:rPr>
                        <w:t>Variant 3</w:t>
                      </w:r>
                    </w:p>
                    <w:p w:rsidR="00426BC8" w:rsidRDefault="00426BC8" w:rsidP="00DB1095">
                      <w:pPr>
                        <w:jc w:val="center"/>
                        <w:rPr>
                          <w:rFonts w:ascii="Arial" w:hAnsi="Arial" w:cs="Arial"/>
                          <w:sz w:val="16"/>
                          <w:szCs w:val="16"/>
                        </w:rPr>
                      </w:pPr>
                      <w:r>
                        <w:rPr>
                          <w:rFonts w:ascii="Arial" w:hAnsi="Arial" w:cs="Arial"/>
                          <w:sz w:val="16"/>
                          <w:szCs w:val="16"/>
                        </w:rPr>
                        <w:t>One Owner</w:t>
                      </w:r>
                    </w:p>
                    <w:p w:rsidR="00426BC8" w:rsidRDefault="00426BC8" w:rsidP="00DB1095">
                      <w:pPr>
                        <w:jc w:val="center"/>
                        <w:rPr>
                          <w:rFonts w:ascii="Arial" w:hAnsi="Arial" w:cs="Arial"/>
                          <w:sz w:val="16"/>
                          <w:szCs w:val="16"/>
                        </w:rPr>
                      </w:pPr>
                      <w:r>
                        <w:rPr>
                          <w:rFonts w:ascii="Arial" w:hAnsi="Arial" w:cs="Arial"/>
                          <w:sz w:val="16"/>
                          <w:szCs w:val="16"/>
                        </w:rPr>
                        <w:t>+</w:t>
                      </w:r>
                    </w:p>
                    <w:p w:rsidR="00426BC8" w:rsidRDefault="00426BC8" w:rsidP="00DB1095">
                      <w:pPr>
                        <w:jc w:val="center"/>
                        <w:rPr>
                          <w:rFonts w:ascii="Arial" w:hAnsi="Arial" w:cs="Arial"/>
                          <w:sz w:val="16"/>
                          <w:szCs w:val="16"/>
                        </w:rPr>
                      </w:pPr>
                      <w:r>
                        <w:rPr>
                          <w:rFonts w:ascii="Arial" w:hAnsi="Arial" w:cs="Arial"/>
                          <w:sz w:val="16"/>
                          <w:szCs w:val="16"/>
                        </w:rPr>
                        <w:t>One Manager</w:t>
                      </w:r>
                    </w:p>
                    <w:p w:rsidR="00426BC8" w:rsidRDefault="00426BC8" w:rsidP="00DB1095">
                      <w:pPr>
                        <w:jc w:val="center"/>
                        <w:rPr>
                          <w:rFonts w:ascii="Arial" w:hAnsi="Arial" w:cs="Arial"/>
                          <w:sz w:val="16"/>
                          <w:szCs w:val="16"/>
                        </w:rPr>
                      </w:pPr>
                      <w:r>
                        <w:rPr>
                          <w:rFonts w:ascii="Arial" w:hAnsi="Arial" w:cs="Arial"/>
                          <w:sz w:val="16"/>
                          <w:szCs w:val="16"/>
                        </w:rPr>
                        <w:t>(</w:t>
                      </w:r>
                      <w:r>
                        <w:rPr>
                          <w:rFonts w:ascii="Arial" w:hAnsi="Arial" w:cs="Arial"/>
                          <w:b/>
                          <w:bCs/>
                          <w:sz w:val="16"/>
                          <w:szCs w:val="16"/>
                        </w:rPr>
                        <w:t>O</w:t>
                      </w:r>
                      <w:r>
                        <w:rPr>
                          <w:rFonts w:ascii="Arial" w:hAnsi="Arial" w:cs="Arial"/>
                          <w:sz w:val="16"/>
                          <w:szCs w:val="16"/>
                        </w:rPr>
                        <w:t>+</w:t>
                      </w:r>
                      <w:r>
                        <w:rPr>
                          <w:rFonts w:ascii="Arial" w:hAnsi="Arial" w:cs="Arial"/>
                          <w:b/>
                          <w:bCs/>
                          <w:sz w:val="16"/>
                          <w:szCs w:val="16"/>
                        </w:rPr>
                        <w:t>M</w:t>
                      </w:r>
                      <w:r>
                        <w:rPr>
                          <w:rFonts w:ascii="Arial" w:hAnsi="Arial" w:cs="Arial"/>
                          <w:sz w:val="16"/>
                          <w:szCs w:val="16"/>
                        </w:rPr>
                        <w:t>) of Proc. Unit</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677696" behindDoc="0" locked="0" layoutInCell="1" allowOverlap="1" wp14:anchorId="4A355EEA" wp14:editId="7C871603">
                <wp:simplePos x="0" y="0"/>
                <wp:positionH relativeFrom="column">
                  <wp:posOffset>200025</wp:posOffset>
                </wp:positionH>
                <wp:positionV relativeFrom="paragraph">
                  <wp:posOffset>5048885</wp:posOffset>
                </wp:positionV>
                <wp:extent cx="685800" cy="1485900"/>
                <wp:effectExtent l="9525" t="10160" r="9525" b="8890"/>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485900"/>
                        </a:xfrm>
                        <a:prstGeom prst="rect">
                          <a:avLst/>
                        </a:prstGeom>
                        <a:solidFill>
                          <a:srgbClr val="FFFFFF"/>
                        </a:solidFill>
                        <a:ln w="9525">
                          <a:solidFill>
                            <a:srgbClr val="000000"/>
                          </a:solidFill>
                          <a:miter lim="800000"/>
                          <a:headEnd/>
                          <a:tailEnd/>
                        </a:ln>
                      </wps:spPr>
                      <wps:txbx>
                        <w:txbxContent>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b/>
                                <w:bCs/>
                                <w:sz w:val="16"/>
                                <w:szCs w:val="16"/>
                              </w:rPr>
                            </w:pPr>
                            <w:r>
                              <w:rPr>
                                <w:rFonts w:ascii="Arial" w:hAnsi="Arial" w:cs="Arial"/>
                                <w:b/>
                                <w:bCs/>
                                <w:sz w:val="16"/>
                                <w:szCs w:val="16"/>
                              </w:rPr>
                              <w:t>Variant 2</w:t>
                            </w:r>
                          </w:p>
                          <w:p w:rsidR="00426BC8" w:rsidRDefault="00426BC8" w:rsidP="00DB1095">
                            <w:pPr>
                              <w:jc w:val="center"/>
                              <w:rPr>
                                <w:rFonts w:ascii="Arial" w:hAnsi="Arial" w:cs="Arial"/>
                                <w:sz w:val="16"/>
                                <w:szCs w:val="16"/>
                              </w:rPr>
                            </w:pPr>
                            <w:r>
                              <w:rPr>
                                <w:rFonts w:ascii="Arial" w:hAnsi="Arial" w:cs="Arial"/>
                                <w:sz w:val="16"/>
                                <w:szCs w:val="16"/>
                              </w:rPr>
                              <w:t>One Owner and</w:t>
                            </w:r>
                          </w:p>
                          <w:p w:rsidR="00426BC8" w:rsidRDefault="00426BC8" w:rsidP="00DB1095">
                            <w:pPr>
                              <w:jc w:val="center"/>
                              <w:rPr>
                                <w:rFonts w:ascii="Arial" w:hAnsi="Arial" w:cs="Arial"/>
                                <w:sz w:val="16"/>
                                <w:szCs w:val="16"/>
                              </w:rPr>
                            </w:pPr>
                            <w:r>
                              <w:rPr>
                                <w:rFonts w:ascii="Arial" w:hAnsi="Arial" w:cs="Arial"/>
                                <w:sz w:val="16"/>
                                <w:szCs w:val="16"/>
                              </w:rPr>
                              <w:t>One Manager</w:t>
                            </w:r>
                          </w:p>
                          <w:p w:rsidR="00426BC8" w:rsidRDefault="00426BC8" w:rsidP="00DB1095">
                            <w:pPr>
                              <w:jc w:val="center"/>
                              <w:rPr>
                                <w:rFonts w:ascii="Arial" w:hAnsi="Arial" w:cs="Arial"/>
                                <w:sz w:val="16"/>
                                <w:szCs w:val="16"/>
                              </w:rPr>
                            </w:pPr>
                            <w:r>
                              <w:rPr>
                                <w:rFonts w:ascii="Arial" w:hAnsi="Arial" w:cs="Arial"/>
                                <w:sz w:val="16"/>
                                <w:szCs w:val="16"/>
                              </w:rPr>
                              <w:t>(</w:t>
                            </w:r>
                            <w:r>
                              <w:rPr>
                                <w:rFonts w:ascii="Arial" w:hAnsi="Arial" w:cs="Arial"/>
                                <w:b/>
                                <w:bCs/>
                                <w:sz w:val="16"/>
                                <w:szCs w:val="16"/>
                              </w:rPr>
                              <w:t>O</w:t>
                            </w:r>
                            <w:r>
                              <w:rPr>
                                <w:rFonts w:ascii="Arial" w:hAnsi="Arial" w:cs="Arial"/>
                                <w:sz w:val="16"/>
                                <w:szCs w:val="16"/>
                              </w:rPr>
                              <w:t>&amp;</w:t>
                            </w:r>
                            <w:r>
                              <w:rPr>
                                <w:rFonts w:ascii="Arial" w:hAnsi="Arial" w:cs="Arial"/>
                                <w:b/>
                                <w:bCs/>
                                <w:sz w:val="16"/>
                                <w:szCs w:val="16"/>
                              </w:rPr>
                              <w:t>M</w:t>
                            </w:r>
                            <w:r>
                              <w:rPr>
                                <w:rFonts w:ascii="Arial" w:hAnsi="Arial" w:cs="Arial"/>
                                <w:sz w:val="16"/>
                                <w:szCs w:val="16"/>
                              </w:rPr>
                              <w:t>) of Proc.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43" style="position:absolute;left:0;text-align:left;margin-left:15.75pt;margin-top:397.55pt;width:54pt;height:1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">
                <v:textbox>
                  <w:txbxContent>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b/>
                          <w:bCs/>
                          <w:sz w:val="16"/>
                          <w:szCs w:val="16"/>
                        </w:rPr>
                      </w:pPr>
                      <w:r>
                        <w:rPr>
                          <w:rFonts w:ascii="Arial" w:hAnsi="Arial" w:cs="Arial"/>
                          <w:b/>
                          <w:bCs/>
                          <w:sz w:val="16"/>
                          <w:szCs w:val="16"/>
                        </w:rPr>
                        <w:t>Variant 2</w:t>
                      </w:r>
                    </w:p>
                    <w:p w:rsidR="00426BC8" w:rsidRDefault="00426BC8" w:rsidP="00DB1095">
                      <w:pPr>
                        <w:jc w:val="center"/>
                        <w:rPr>
                          <w:rFonts w:ascii="Arial" w:hAnsi="Arial" w:cs="Arial"/>
                          <w:sz w:val="16"/>
                          <w:szCs w:val="16"/>
                        </w:rPr>
                      </w:pPr>
                      <w:r>
                        <w:rPr>
                          <w:rFonts w:ascii="Arial" w:hAnsi="Arial" w:cs="Arial"/>
                          <w:sz w:val="16"/>
                          <w:szCs w:val="16"/>
                        </w:rPr>
                        <w:t>One Owner and</w:t>
                      </w:r>
                    </w:p>
                    <w:p w:rsidR="00426BC8" w:rsidRDefault="00426BC8" w:rsidP="00DB1095">
                      <w:pPr>
                        <w:jc w:val="center"/>
                        <w:rPr>
                          <w:rFonts w:ascii="Arial" w:hAnsi="Arial" w:cs="Arial"/>
                          <w:sz w:val="16"/>
                          <w:szCs w:val="16"/>
                        </w:rPr>
                      </w:pPr>
                      <w:r>
                        <w:rPr>
                          <w:rFonts w:ascii="Arial" w:hAnsi="Arial" w:cs="Arial"/>
                          <w:sz w:val="16"/>
                          <w:szCs w:val="16"/>
                        </w:rPr>
                        <w:t>One Manager</w:t>
                      </w:r>
                    </w:p>
                    <w:p w:rsidR="00426BC8" w:rsidRDefault="00426BC8" w:rsidP="00DB1095">
                      <w:pPr>
                        <w:jc w:val="center"/>
                        <w:rPr>
                          <w:rFonts w:ascii="Arial" w:hAnsi="Arial" w:cs="Arial"/>
                          <w:sz w:val="16"/>
                          <w:szCs w:val="16"/>
                        </w:rPr>
                      </w:pPr>
                      <w:r>
                        <w:rPr>
                          <w:rFonts w:ascii="Arial" w:hAnsi="Arial" w:cs="Arial"/>
                          <w:sz w:val="16"/>
                          <w:szCs w:val="16"/>
                        </w:rPr>
                        <w:t>(</w:t>
                      </w:r>
                      <w:r>
                        <w:rPr>
                          <w:rFonts w:ascii="Arial" w:hAnsi="Arial" w:cs="Arial"/>
                          <w:b/>
                          <w:bCs/>
                          <w:sz w:val="16"/>
                          <w:szCs w:val="16"/>
                        </w:rPr>
                        <w:t>O</w:t>
                      </w:r>
                      <w:r>
                        <w:rPr>
                          <w:rFonts w:ascii="Arial" w:hAnsi="Arial" w:cs="Arial"/>
                          <w:sz w:val="16"/>
                          <w:szCs w:val="16"/>
                        </w:rPr>
                        <w:t>&amp;</w:t>
                      </w:r>
                      <w:r>
                        <w:rPr>
                          <w:rFonts w:ascii="Arial" w:hAnsi="Arial" w:cs="Arial"/>
                          <w:b/>
                          <w:bCs/>
                          <w:sz w:val="16"/>
                          <w:szCs w:val="16"/>
                        </w:rPr>
                        <w:t>M</w:t>
                      </w:r>
                      <w:r>
                        <w:rPr>
                          <w:rFonts w:ascii="Arial" w:hAnsi="Arial" w:cs="Arial"/>
                          <w:sz w:val="16"/>
                          <w:szCs w:val="16"/>
                        </w:rPr>
                        <w:t>) of Proc. Unit</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678720" behindDoc="0" locked="0" layoutInCell="1" allowOverlap="1" wp14:anchorId="65647D94" wp14:editId="5B3286C8">
                <wp:simplePos x="0" y="0"/>
                <wp:positionH relativeFrom="column">
                  <wp:posOffset>200025</wp:posOffset>
                </wp:positionH>
                <wp:positionV relativeFrom="paragraph">
                  <wp:posOffset>3636645</wp:posOffset>
                </wp:positionV>
                <wp:extent cx="685800" cy="1371600"/>
                <wp:effectExtent l="9525" t="7620" r="9525" b="11430"/>
                <wp:wrapNone/>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371600"/>
                        </a:xfrm>
                        <a:prstGeom prst="rect">
                          <a:avLst/>
                        </a:prstGeom>
                        <a:solidFill>
                          <a:srgbClr val="FFFFFF"/>
                        </a:solidFill>
                        <a:ln w="9525">
                          <a:solidFill>
                            <a:srgbClr val="000000"/>
                          </a:solidFill>
                          <a:miter lim="800000"/>
                          <a:headEnd/>
                          <a:tailEnd/>
                        </a:ln>
                      </wps:spPr>
                      <wps:txbx>
                        <w:txbxContent>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8"/>
                                <w:szCs w:val="8"/>
                              </w:rPr>
                            </w:pPr>
                          </w:p>
                          <w:p w:rsidR="00426BC8" w:rsidRDefault="00426BC8" w:rsidP="00DB1095">
                            <w:pPr>
                              <w:jc w:val="center"/>
                              <w:rPr>
                                <w:rFonts w:ascii="Arial" w:hAnsi="Arial" w:cs="Arial"/>
                                <w:b/>
                                <w:bCs/>
                                <w:sz w:val="16"/>
                                <w:szCs w:val="16"/>
                              </w:rPr>
                            </w:pPr>
                            <w:r>
                              <w:rPr>
                                <w:rFonts w:ascii="Arial" w:hAnsi="Arial" w:cs="Arial"/>
                                <w:b/>
                                <w:bCs/>
                                <w:sz w:val="16"/>
                                <w:szCs w:val="16"/>
                              </w:rPr>
                              <w:t>Variant 1</w:t>
                            </w:r>
                          </w:p>
                          <w:p w:rsidR="00426BC8" w:rsidRDefault="00426BC8" w:rsidP="00DB1095">
                            <w:pPr>
                              <w:jc w:val="center"/>
                              <w:rPr>
                                <w:rFonts w:ascii="Arial" w:hAnsi="Arial" w:cs="Arial"/>
                                <w:sz w:val="16"/>
                                <w:szCs w:val="16"/>
                              </w:rPr>
                            </w:pPr>
                            <w:r>
                              <w:rPr>
                                <w:rFonts w:ascii="Arial" w:hAnsi="Arial" w:cs="Arial"/>
                                <w:sz w:val="16"/>
                                <w:szCs w:val="16"/>
                              </w:rPr>
                              <w:t>One Owner-Manager</w:t>
                            </w:r>
                          </w:p>
                          <w:p w:rsidR="00426BC8" w:rsidRDefault="00426BC8" w:rsidP="00DB1095">
                            <w:pPr>
                              <w:jc w:val="center"/>
                              <w:rPr>
                                <w:rFonts w:ascii="Arial" w:hAnsi="Arial" w:cs="Arial"/>
                                <w:sz w:val="16"/>
                                <w:szCs w:val="16"/>
                              </w:rPr>
                            </w:pPr>
                            <w:r>
                              <w:rPr>
                                <w:rFonts w:ascii="Arial" w:hAnsi="Arial" w:cs="Arial"/>
                                <w:sz w:val="16"/>
                                <w:szCs w:val="16"/>
                              </w:rPr>
                              <w:t>(</w:t>
                            </w:r>
                            <w:r>
                              <w:rPr>
                                <w:rFonts w:ascii="Arial" w:hAnsi="Arial" w:cs="Arial"/>
                                <w:b/>
                                <w:bCs/>
                                <w:sz w:val="16"/>
                                <w:szCs w:val="16"/>
                              </w:rPr>
                              <w:t>O</w:t>
                            </w:r>
                            <w:r>
                              <w:rPr>
                                <w:rFonts w:ascii="Arial" w:hAnsi="Arial" w:cs="Arial"/>
                                <w:sz w:val="16"/>
                                <w:szCs w:val="16"/>
                              </w:rPr>
                              <w:t>-</w:t>
                            </w:r>
                            <w:r>
                              <w:rPr>
                                <w:rFonts w:ascii="Arial" w:hAnsi="Arial" w:cs="Arial"/>
                                <w:b/>
                                <w:bCs/>
                                <w:sz w:val="16"/>
                                <w:szCs w:val="16"/>
                              </w:rPr>
                              <w:t>M</w:t>
                            </w:r>
                            <w:r>
                              <w:rPr>
                                <w:rFonts w:ascii="Arial" w:hAnsi="Arial" w:cs="Arial"/>
                                <w:sz w:val="16"/>
                                <w:szCs w:val="16"/>
                              </w:rPr>
                              <w:t>) of Proc.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44" style="position:absolute;left:0;text-align:left;margin-left:15.75pt;margin-top:286.35pt;width:54pt;height:1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">
                <v:textbox>
                  <w:txbxContent>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8"/>
                          <w:szCs w:val="8"/>
                        </w:rPr>
                      </w:pPr>
                    </w:p>
                    <w:p w:rsidR="00426BC8" w:rsidRDefault="00426BC8" w:rsidP="00DB1095">
                      <w:pPr>
                        <w:jc w:val="center"/>
                        <w:rPr>
                          <w:rFonts w:ascii="Arial" w:hAnsi="Arial" w:cs="Arial"/>
                          <w:b/>
                          <w:bCs/>
                          <w:sz w:val="16"/>
                          <w:szCs w:val="16"/>
                        </w:rPr>
                      </w:pPr>
                      <w:r>
                        <w:rPr>
                          <w:rFonts w:ascii="Arial" w:hAnsi="Arial" w:cs="Arial"/>
                          <w:b/>
                          <w:bCs/>
                          <w:sz w:val="16"/>
                          <w:szCs w:val="16"/>
                        </w:rPr>
                        <w:t>Variant 1</w:t>
                      </w:r>
                    </w:p>
                    <w:p w:rsidR="00426BC8" w:rsidRDefault="00426BC8" w:rsidP="00DB1095">
                      <w:pPr>
                        <w:jc w:val="center"/>
                        <w:rPr>
                          <w:rFonts w:ascii="Arial" w:hAnsi="Arial" w:cs="Arial"/>
                          <w:sz w:val="16"/>
                          <w:szCs w:val="16"/>
                        </w:rPr>
                      </w:pPr>
                      <w:r>
                        <w:rPr>
                          <w:rFonts w:ascii="Arial" w:hAnsi="Arial" w:cs="Arial"/>
                          <w:sz w:val="16"/>
                          <w:szCs w:val="16"/>
                        </w:rPr>
                        <w:t>One Owner-Manager</w:t>
                      </w:r>
                    </w:p>
                    <w:p w:rsidR="00426BC8" w:rsidRDefault="00426BC8" w:rsidP="00DB1095">
                      <w:pPr>
                        <w:jc w:val="center"/>
                        <w:rPr>
                          <w:rFonts w:ascii="Arial" w:hAnsi="Arial" w:cs="Arial"/>
                          <w:sz w:val="16"/>
                          <w:szCs w:val="16"/>
                        </w:rPr>
                      </w:pPr>
                      <w:r>
                        <w:rPr>
                          <w:rFonts w:ascii="Arial" w:hAnsi="Arial" w:cs="Arial"/>
                          <w:sz w:val="16"/>
                          <w:szCs w:val="16"/>
                        </w:rPr>
                        <w:t>(</w:t>
                      </w:r>
                      <w:r>
                        <w:rPr>
                          <w:rFonts w:ascii="Arial" w:hAnsi="Arial" w:cs="Arial"/>
                          <w:b/>
                          <w:bCs/>
                          <w:sz w:val="16"/>
                          <w:szCs w:val="16"/>
                        </w:rPr>
                        <w:t>O</w:t>
                      </w:r>
                      <w:r>
                        <w:rPr>
                          <w:rFonts w:ascii="Arial" w:hAnsi="Arial" w:cs="Arial"/>
                          <w:sz w:val="16"/>
                          <w:szCs w:val="16"/>
                        </w:rPr>
                        <w:t>-</w:t>
                      </w:r>
                      <w:r>
                        <w:rPr>
                          <w:rFonts w:ascii="Arial" w:hAnsi="Arial" w:cs="Arial"/>
                          <w:b/>
                          <w:bCs/>
                          <w:sz w:val="16"/>
                          <w:szCs w:val="16"/>
                        </w:rPr>
                        <w:t>M</w:t>
                      </w:r>
                      <w:r>
                        <w:rPr>
                          <w:rFonts w:ascii="Arial" w:hAnsi="Arial" w:cs="Arial"/>
                          <w:sz w:val="16"/>
                          <w:szCs w:val="16"/>
                        </w:rPr>
                        <w:t>) of Proc. Unit</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679744" behindDoc="0" locked="0" layoutInCell="1" allowOverlap="1" wp14:anchorId="3C6995B3" wp14:editId="39A0D536">
                <wp:simplePos x="0" y="0"/>
                <wp:positionH relativeFrom="column">
                  <wp:posOffset>885825</wp:posOffset>
                </wp:positionH>
                <wp:positionV relativeFrom="paragraph">
                  <wp:posOffset>3636645</wp:posOffset>
                </wp:positionV>
                <wp:extent cx="1600200" cy="1371600"/>
                <wp:effectExtent l="9525" t="7620" r="9525" b="11430"/>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371600"/>
                        </a:xfrm>
                        <a:prstGeom prst="rect">
                          <a:avLst/>
                        </a:prstGeom>
                        <a:solidFill>
                          <a:srgbClr val="FFFFFF"/>
                        </a:solidFill>
                        <a:ln w="9525">
                          <a:solidFill>
                            <a:srgbClr val="000000"/>
                          </a:solidFill>
                          <a:miter lim="800000"/>
                          <a:headEnd/>
                          <a:tailEnd/>
                        </a:ln>
                      </wps:spPr>
                      <wps:txbx>
                        <w:txbxContent>
                          <w:p w:rsidR="00426BC8" w:rsidRDefault="00426BC8" w:rsidP="00DB1095">
                            <w:pPr>
                              <w:rPr>
                                <w:rFonts w:ascii="Arial" w:hAnsi="Arial" w:cs="Arial"/>
                                <w:b/>
                                <w:bCs/>
                                <w:sz w:val="16"/>
                                <w:szCs w:val="16"/>
                              </w:rPr>
                            </w:pPr>
                            <w:r>
                              <w:rPr>
                                <w:rFonts w:ascii="Arial" w:hAnsi="Arial" w:cs="Arial"/>
                                <w:sz w:val="16"/>
                                <w:szCs w:val="16"/>
                              </w:rPr>
                              <w:t xml:space="preserve">- Financial strength – </w:t>
                            </w:r>
                            <w:r>
                              <w:rPr>
                                <w:rFonts w:ascii="Arial" w:hAnsi="Arial" w:cs="Arial"/>
                                <w:b/>
                                <w:bCs/>
                                <w:sz w:val="16"/>
                                <w:szCs w:val="16"/>
                              </w:rPr>
                              <w:t>C?</w:t>
                            </w:r>
                          </w:p>
                          <w:p w:rsidR="00426BC8" w:rsidRDefault="00426BC8" w:rsidP="00DB1095">
                            <w:pPr>
                              <w:rPr>
                                <w:rFonts w:ascii="Arial" w:hAnsi="Arial" w:cs="Arial"/>
                                <w:b/>
                                <w:bCs/>
                                <w:sz w:val="4"/>
                                <w:szCs w:val="4"/>
                              </w:rPr>
                            </w:pPr>
                          </w:p>
                          <w:p w:rsidR="00426BC8" w:rsidRDefault="00426BC8" w:rsidP="00DB1095">
                            <w:pPr>
                              <w:rPr>
                                <w:rFonts w:ascii="Arial" w:hAnsi="Arial" w:cs="Arial"/>
                                <w:sz w:val="16"/>
                                <w:szCs w:val="16"/>
                              </w:rPr>
                            </w:pPr>
                            <w:r>
                              <w:rPr>
                                <w:rFonts w:ascii="Arial" w:hAnsi="Arial" w:cs="Arial"/>
                                <w:sz w:val="16"/>
                                <w:szCs w:val="16"/>
                              </w:rPr>
                              <w:t>- No / basic / higher education</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Sound business knowledge, high involvement in operations </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Direct influence on workers’ productivity</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Strong and direct influence on types of products, processes, marketing, organizational 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45" style="position:absolute;left:0;text-align:left;margin-left:69.75pt;margin-top:286.35pt;width:126pt;height:1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">
                <v:textbox>
                  <w:txbxContent>
                    <w:p w:rsidR="00426BC8" w:rsidRDefault="00426BC8" w:rsidP="00DB1095">
                      <w:pPr>
                        <w:rPr>
                          <w:rFonts w:ascii="Arial" w:hAnsi="Arial" w:cs="Arial"/>
                          <w:b/>
                          <w:bCs/>
                          <w:sz w:val="16"/>
                          <w:szCs w:val="16"/>
                        </w:rPr>
                      </w:pPr>
                      <w:r>
                        <w:rPr>
                          <w:rFonts w:ascii="Arial" w:hAnsi="Arial" w:cs="Arial"/>
                          <w:sz w:val="16"/>
                          <w:szCs w:val="16"/>
                        </w:rPr>
                        <w:t xml:space="preserve">- Financial strength – </w:t>
                      </w:r>
                      <w:r>
                        <w:rPr>
                          <w:rFonts w:ascii="Arial" w:hAnsi="Arial" w:cs="Arial"/>
                          <w:b/>
                          <w:bCs/>
                          <w:sz w:val="16"/>
                          <w:szCs w:val="16"/>
                        </w:rPr>
                        <w:t>C?</w:t>
                      </w:r>
                    </w:p>
                    <w:p w:rsidR="00426BC8" w:rsidRDefault="00426BC8" w:rsidP="00DB1095">
                      <w:pPr>
                        <w:rPr>
                          <w:rFonts w:ascii="Arial" w:hAnsi="Arial" w:cs="Arial"/>
                          <w:b/>
                          <w:bCs/>
                          <w:sz w:val="4"/>
                          <w:szCs w:val="4"/>
                        </w:rPr>
                      </w:pPr>
                    </w:p>
                    <w:p w:rsidR="00426BC8" w:rsidRDefault="00426BC8" w:rsidP="00DB1095">
                      <w:pPr>
                        <w:rPr>
                          <w:rFonts w:ascii="Arial" w:hAnsi="Arial" w:cs="Arial"/>
                          <w:sz w:val="16"/>
                          <w:szCs w:val="16"/>
                        </w:rPr>
                      </w:pPr>
                      <w:r>
                        <w:rPr>
                          <w:rFonts w:ascii="Arial" w:hAnsi="Arial" w:cs="Arial"/>
                          <w:sz w:val="16"/>
                          <w:szCs w:val="16"/>
                        </w:rPr>
                        <w:t>- No / basic / higher education</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Sound business knowledge, high involvement in operations </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Direct influence on workers’ productivity</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Strong and direct influence on types of products, processes, marketing, organizational structure</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680768" behindDoc="0" locked="0" layoutInCell="1" allowOverlap="1" wp14:anchorId="6A2042A5" wp14:editId="72A99F76">
                <wp:simplePos x="0" y="0"/>
                <wp:positionH relativeFrom="column">
                  <wp:posOffset>3971925</wp:posOffset>
                </wp:positionH>
                <wp:positionV relativeFrom="paragraph">
                  <wp:posOffset>3636645</wp:posOffset>
                </wp:positionV>
                <wp:extent cx="1485900" cy="1371600"/>
                <wp:effectExtent l="9525" t="7620" r="9525" b="11430"/>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371600"/>
                        </a:xfrm>
                        <a:prstGeom prst="rect">
                          <a:avLst/>
                        </a:prstGeom>
                        <a:solidFill>
                          <a:srgbClr val="FFFFFF"/>
                        </a:solidFill>
                        <a:ln w="9525">
                          <a:solidFill>
                            <a:srgbClr val="000000"/>
                          </a:solidFill>
                          <a:miter lim="800000"/>
                          <a:headEnd/>
                          <a:tailEnd/>
                        </a:ln>
                      </wps:spPr>
                      <wps:txbx>
                        <w:txbxContent>
                          <w:p w:rsidR="00426BC8" w:rsidRDefault="00426BC8" w:rsidP="00DB1095">
                            <w:pPr>
                              <w:rPr>
                                <w:rFonts w:ascii="Arial" w:hAnsi="Arial" w:cs="Arial"/>
                                <w:b/>
                                <w:bCs/>
                                <w:sz w:val="16"/>
                                <w:szCs w:val="16"/>
                              </w:rPr>
                            </w:pPr>
                            <w:r>
                              <w:rPr>
                                <w:rFonts w:ascii="Arial" w:hAnsi="Arial" w:cs="Arial"/>
                                <w:b/>
                                <w:bCs/>
                                <w:sz w:val="16"/>
                                <w:szCs w:val="16"/>
                              </w:rPr>
                              <w:t>IM</w:t>
                            </w:r>
                            <w:r>
                              <w:rPr>
                                <w:rFonts w:ascii="Arial" w:hAnsi="Arial" w:cs="Arial"/>
                                <w:sz w:val="16"/>
                                <w:szCs w:val="16"/>
                              </w:rPr>
                              <w:t xml:space="preserve"> – </w:t>
                            </w:r>
                            <w:r>
                              <w:rPr>
                                <w:rFonts w:ascii="Arial" w:hAnsi="Arial" w:cs="Arial"/>
                                <w:b/>
                                <w:bCs/>
                                <w:sz w:val="16"/>
                                <w:szCs w:val="16"/>
                              </w:rPr>
                              <w:t>T?</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b/>
                                <w:bCs/>
                                <w:sz w:val="16"/>
                                <w:szCs w:val="16"/>
                              </w:rPr>
                              <w:t>EA</w:t>
                            </w:r>
                            <w:r>
                              <w:rPr>
                                <w:rFonts w:ascii="Arial" w:hAnsi="Arial" w:cs="Arial"/>
                                <w:sz w:val="16"/>
                                <w:szCs w:val="16"/>
                              </w:rPr>
                              <w:t xml:space="preserve"> – cost reduction, less focus on quality</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b/>
                                <w:bCs/>
                                <w:sz w:val="16"/>
                                <w:szCs w:val="16"/>
                              </w:rPr>
                              <w:t xml:space="preserve">RTB </w:t>
                            </w:r>
                            <w:r>
                              <w:rPr>
                                <w:rFonts w:ascii="Arial" w:hAnsi="Arial" w:cs="Arial"/>
                                <w:sz w:val="16"/>
                                <w:szCs w:val="16"/>
                              </w:rPr>
                              <w:t>– Investment in resources, dealing with inconsistent revenues due to uneven sale/demand trends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b/>
                                <w:bCs/>
                                <w:sz w:val="16"/>
                                <w:szCs w:val="16"/>
                              </w:rPr>
                              <w:t>AII</w:t>
                            </w:r>
                            <w:r>
                              <w:rPr>
                                <w:rFonts w:ascii="Arial" w:hAnsi="Arial" w:cs="Arial"/>
                                <w:sz w:val="16"/>
                                <w:szCs w:val="16"/>
                              </w:rPr>
                              <w:t xml:space="preserve"> – Strong, demonstrated by some but not all</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b/>
                                <w:bCs/>
                                <w:sz w:val="16"/>
                                <w:szCs w:val="16"/>
                              </w:rPr>
                              <w:t>A1?</w:t>
                            </w:r>
                            <w:r>
                              <w:rPr>
                                <w:rFonts w:ascii="Arial" w:hAnsi="Arial" w:cs="Arial"/>
                                <w:sz w:val="16"/>
                                <w:szCs w:val="16"/>
                              </w:rPr>
                              <w:t xml:space="preserve"> </w:t>
                            </w:r>
                            <w:proofErr w:type="gramStart"/>
                            <w:r>
                              <w:rPr>
                                <w:rFonts w:ascii="Arial" w:hAnsi="Arial" w:cs="Arial"/>
                                <w:sz w:val="16"/>
                                <w:szCs w:val="16"/>
                              </w:rPr>
                              <w:t>and</w:t>
                            </w:r>
                            <w:proofErr w:type="gramEnd"/>
                            <w:r>
                              <w:rPr>
                                <w:rFonts w:ascii="Arial" w:hAnsi="Arial" w:cs="Arial"/>
                                <w:sz w:val="16"/>
                                <w:szCs w:val="16"/>
                              </w:rPr>
                              <w:t xml:space="preserve"> </w:t>
                            </w:r>
                            <w:r>
                              <w:rPr>
                                <w:rFonts w:ascii="Arial" w:hAnsi="Arial" w:cs="Arial"/>
                                <w:b/>
                                <w:bCs/>
                                <w:sz w:val="16"/>
                                <w:szCs w:val="16"/>
                              </w:rPr>
                              <w:t>A2?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46" style="position:absolute;left:0;text-align:left;margin-left:312.75pt;margin-top:286.35pt;width:117pt;height:1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">
                <v:textbox>
                  <w:txbxContent>
                    <w:p w:rsidR="00426BC8" w:rsidRDefault="00426BC8" w:rsidP="00DB1095">
                      <w:pPr>
                        <w:rPr>
                          <w:rFonts w:ascii="Arial" w:hAnsi="Arial" w:cs="Arial"/>
                          <w:b/>
                          <w:bCs/>
                          <w:sz w:val="16"/>
                          <w:szCs w:val="16"/>
                        </w:rPr>
                      </w:pPr>
                      <w:r>
                        <w:rPr>
                          <w:rFonts w:ascii="Arial" w:hAnsi="Arial" w:cs="Arial"/>
                          <w:b/>
                          <w:bCs/>
                          <w:sz w:val="16"/>
                          <w:szCs w:val="16"/>
                        </w:rPr>
                        <w:t>IM</w:t>
                      </w:r>
                      <w:r>
                        <w:rPr>
                          <w:rFonts w:ascii="Arial" w:hAnsi="Arial" w:cs="Arial"/>
                          <w:sz w:val="16"/>
                          <w:szCs w:val="16"/>
                        </w:rPr>
                        <w:t xml:space="preserve"> – </w:t>
                      </w:r>
                      <w:r>
                        <w:rPr>
                          <w:rFonts w:ascii="Arial" w:hAnsi="Arial" w:cs="Arial"/>
                          <w:b/>
                          <w:bCs/>
                          <w:sz w:val="16"/>
                          <w:szCs w:val="16"/>
                        </w:rPr>
                        <w:t>T?</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b/>
                          <w:bCs/>
                          <w:sz w:val="16"/>
                          <w:szCs w:val="16"/>
                        </w:rPr>
                        <w:t>EA</w:t>
                      </w:r>
                      <w:r>
                        <w:rPr>
                          <w:rFonts w:ascii="Arial" w:hAnsi="Arial" w:cs="Arial"/>
                          <w:sz w:val="16"/>
                          <w:szCs w:val="16"/>
                        </w:rPr>
                        <w:t xml:space="preserve"> – cost reduction, less focus on quality</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b/>
                          <w:bCs/>
                          <w:sz w:val="16"/>
                          <w:szCs w:val="16"/>
                        </w:rPr>
                        <w:t xml:space="preserve">RTB </w:t>
                      </w:r>
                      <w:r>
                        <w:rPr>
                          <w:rFonts w:ascii="Arial" w:hAnsi="Arial" w:cs="Arial"/>
                          <w:sz w:val="16"/>
                          <w:szCs w:val="16"/>
                        </w:rPr>
                        <w:t>– Investment in resources, dealing with inconsistent revenues due to uneven sale/demand trends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b/>
                          <w:bCs/>
                          <w:sz w:val="16"/>
                          <w:szCs w:val="16"/>
                        </w:rPr>
                        <w:t>AII</w:t>
                      </w:r>
                      <w:r>
                        <w:rPr>
                          <w:rFonts w:ascii="Arial" w:hAnsi="Arial" w:cs="Arial"/>
                          <w:sz w:val="16"/>
                          <w:szCs w:val="16"/>
                        </w:rPr>
                        <w:t xml:space="preserve"> – Strong, demonstrated by some but not all</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b/>
                          <w:bCs/>
                          <w:sz w:val="16"/>
                          <w:szCs w:val="16"/>
                        </w:rPr>
                        <w:t>A1?</w:t>
                      </w:r>
                      <w:r>
                        <w:rPr>
                          <w:rFonts w:ascii="Arial" w:hAnsi="Arial" w:cs="Arial"/>
                          <w:sz w:val="16"/>
                          <w:szCs w:val="16"/>
                        </w:rPr>
                        <w:t xml:space="preserve"> </w:t>
                      </w:r>
                      <w:proofErr w:type="gramStart"/>
                      <w:r>
                        <w:rPr>
                          <w:rFonts w:ascii="Arial" w:hAnsi="Arial" w:cs="Arial"/>
                          <w:sz w:val="16"/>
                          <w:szCs w:val="16"/>
                        </w:rPr>
                        <w:t>and</w:t>
                      </w:r>
                      <w:proofErr w:type="gramEnd"/>
                      <w:r>
                        <w:rPr>
                          <w:rFonts w:ascii="Arial" w:hAnsi="Arial" w:cs="Arial"/>
                          <w:sz w:val="16"/>
                          <w:szCs w:val="16"/>
                        </w:rPr>
                        <w:t xml:space="preserve"> </w:t>
                      </w:r>
                      <w:r>
                        <w:rPr>
                          <w:rFonts w:ascii="Arial" w:hAnsi="Arial" w:cs="Arial"/>
                          <w:b/>
                          <w:bCs/>
                          <w:sz w:val="16"/>
                          <w:szCs w:val="16"/>
                        </w:rPr>
                        <w:t>A2?</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681792" behindDoc="0" locked="0" layoutInCell="1" allowOverlap="1" wp14:anchorId="705764CE" wp14:editId="63C32540">
                <wp:simplePos x="0" y="0"/>
                <wp:positionH relativeFrom="column">
                  <wp:posOffset>2486025</wp:posOffset>
                </wp:positionH>
                <wp:positionV relativeFrom="paragraph">
                  <wp:posOffset>3636645</wp:posOffset>
                </wp:positionV>
                <wp:extent cx="1485900" cy="1371600"/>
                <wp:effectExtent l="9525" t="7620" r="9525" b="11430"/>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371600"/>
                        </a:xfrm>
                        <a:prstGeom prst="rect">
                          <a:avLst/>
                        </a:prstGeom>
                        <a:solidFill>
                          <a:srgbClr val="FFFFFF"/>
                        </a:solidFill>
                        <a:ln w="9525">
                          <a:solidFill>
                            <a:srgbClr val="000000"/>
                          </a:solidFill>
                          <a:miter lim="800000"/>
                          <a:headEnd/>
                          <a:tailEnd/>
                        </a:ln>
                      </wps:spPr>
                      <wps:txbx>
                        <w:txbxContent>
                          <w:p w:rsidR="00426BC8" w:rsidRDefault="00426BC8" w:rsidP="00DB1095">
                            <w:pPr>
                              <w:rPr>
                                <w:rFonts w:ascii="Arial" w:hAnsi="Arial" w:cs="Arial"/>
                                <w:sz w:val="6"/>
                                <w:szCs w:val="6"/>
                              </w:rPr>
                            </w:pPr>
                          </w:p>
                          <w:p w:rsidR="00426BC8" w:rsidRDefault="00426BC8" w:rsidP="00DB1095">
                            <w:pPr>
                              <w:rPr>
                                <w:rFonts w:ascii="Arial" w:hAnsi="Arial" w:cs="Arial"/>
                                <w:sz w:val="16"/>
                                <w:szCs w:val="16"/>
                              </w:rPr>
                            </w:pPr>
                            <w:r>
                              <w:rPr>
                                <w:rFonts w:ascii="Arial" w:hAnsi="Arial" w:cs="Arial"/>
                                <w:sz w:val="16"/>
                                <w:szCs w:val="16"/>
                              </w:rPr>
                              <w:t>- Direct stake in revenues and profits generated from operations</w:t>
                            </w:r>
                          </w:p>
                          <w:p w:rsidR="00426BC8" w:rsidRDefault="00426BC8" w:rsidP="00DB1095">
                            <w:pPr>
                              <w:rPr>
                                <w:rFonts w:ascii="Arial" w:hAnsi="Arial" w:cs="Arial"/>
                                <w:sz w:val="6"/>
                                <w:szCs w:val="6"/>
                              </w:rPr>
                            </w:pPr>
                          </w:p>
                          <w:p w:rsidR="00426BC8" w:rsidRDefault="00426BC8" w:rsidP="00DB1095">
                            <w:pPr>
                              <w:rPr>
                                <w:rFonts w:ascii="Arial" w:hAnsi="Arial" w:cs="Arial"/>
                                <w:sz w:val="16"/>
                                <w:szCs w:val="16"/>
                              </w:rPr>
                            </w:pPr>
                            <w:r>
                              <w:rPr>
                                <w:rFonts w:ascii="Arial" w:hAnsi="Arial" w:cs="Arial"/>
                                <w:sz w:val="16"/>
                                <w:szCs w:val="16"/>
                              </w:rPr>
                              <w:t>- Direct stake in minimizing wastage to reduce costs</w:t>
                            </w:r>
                          </w:p>
                          <w:p w:rsidR="00426BC8" w:rsidRDefault="00426BC8" w:rsidP="00DB1095">
                            <w:pPr>
                              <w:rPr>
                                <w:rFonts w:ascii="Arial" w:hAnsi="Arial" w:cs="Arial"/>
                                <w:sz w:val="6"/>
                                <w:szCs w:val="6"/>
                              </w:rPr>
                            </w:pPr>
                          </w:p>
                          <w:p w:rsidR="00426BC8" w:rsidRDefault="00426BC8" w:rsidP="00DB1095">
                            <w:pPr>
                              <w:rPr>
                                <w:rFonts w:ascii="Arial" w:hAnsi="Arial" w:cs="Arial"/>
                                <w:sz w:val="16"/>
                                <w:szCs w:val="16"/>
                              </w:rPr>
                            </w:pPr>
                            <w:r>
                              <w:rPr>
                                <w:rFonts w:ascii="Arial" w:hAnsi="Arial" w:cs="Arial"/>
                                <w:sz w:val="16"/>
                                <w:szCs w:val="16"/>
                              </w:rPr>
                              <w:t xml:space="preserve">- Direct stake in product </w:t>
                            </w:r>
                          </w:p>
                          <w:p w:rsidR="00426BC8" w:rsidRDefault="00426BC8" w:rsidP="00DB1095">
                            <w:pPr>
                              <w:rPr>
                                <w:rFonts w:ascii="Arial" w:hAnsi="Arial" w:cs="Arial"/>
                                <w:sz w:val="16"/>
                                <w:szCs w:val="16"/>
                              </w:rPr>
                            </w:pPr>
                            <w:proofErr w:type="gramStart"/>
                            <w:r>
                              <w:rPr>
                                <w:rFonts w:ascii="Arial" w:hAnsi="Arial" w:cs="Arial"/>
                                <w:sz w:val="16"/>
                                <w:szCs w:val="16"/>
                              </w:rPr>
                              <w:t>quality</w:t>
                            </w:r>
                            <w:proofErr w:type="gramEnd"/>
                            <w:r>
                              <w:rPr>
                                <w:rFonts w:ascii="Arial" w:hAnsi="Arial" w:cs="Arial"/>
                                <w:sz w:val="16"/>
                                <w:szCs w:val="16"/>
                              </w:rPr>
                              <w:t xml:space="preserve"> leading to more sales</w:t>
                            </w:r>
                          </w:p>
                          <w:p w:rsidR="00426BC8" w:rsidRDefault="00426BC8" w:rsidP="00DB1095">
                            <w:pPr>
                              <w:rPr>
                                <w:rFonts w:ascii="Arial" w:hAnsi="Arial" w:cs="Arial"/>
                                <w:sz w:val="6"/>
                                <w:szCs w:val="6"/>
                              </w:rPr>
                            </w:pPr>
                          </w:p>
                          <w:p w:rsidR="00426BC8" w:rsidRDefault="00426BC8" w:rsidP="00DB1095">
                            <w:pPr>
                              <w:rPr>
                                <w:rFonts w:ascii="Arial" w:hAnsi="Arial" w:cs="Arial"/>
                                <w:sz w:val="16"/>
                                <w:szCs w:val="16"/>
                              </w:rPr>
                            </w:pPr>
                            <w:r>
                              <w:rPr>
                                <w:rFonts w:ascii="Arial" w:hAnsi="Arial" w:cs="Arial"/>
                                <w:sz w:val="16"/>
                                <w:szCs w:val="16"/>
                              </w:rPr>
                              <w:t>- Direct stake in terms of investment in resources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47" style="position:absolute;left:0;text-align:left;margin-left:195.75pt;margin-top:286.35pt;width:117pt;height:1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">
                <v:textbox>
                  <w:txbxContent>
                    <w:p w:rsidR="00426BC8" w:rsidRDefault="00426BC8" w:rsidP="00DB1095">
                      <w:pPr>
                        <w:rPr>
                          <w:rFonts w:ascii="Arial" w:hAnsi="Arial" w:cs="Arial"/>
                          <w:sz w:val="6"/>
                          <w:szCs w:val="6"/>
                        </w:rPr>
                      </w:pPr>
                    </w:p>
                    <w:p w:rsidR="00426BC8" w:rsidRDefault="00426BC8" w:rsidP="00DB1095">
                      <w:pPr>
                        <w:rPr>
                          <w:rFonts w:ascii="Arial" w:hAnsi="Arial" w:cs="Arial"/>
                          <w:sz w:val="16"/>
                          <w:szCs w:val="16"/>
                        </w:rPr>
                      </w:pPr>
                      <w:r>
                        <w:rPr>
                          <w:rFonts w:ascii="Arial" w:hAnsi="Arial" w:cs="Arial"/>
                          <w:sz w:val="16"/>
                          <w:szCs w:val="16"/>
                        </w:rPr>
                        <w:t>- Direct stake in revenues and profits generated from operations</w:t>
                      </w:r>
                    </w:p>
                    <w:p w:rsidR="00426BC8" w:rsidRDefault="00426BC8" w:rsidP="00DB1095">
                      <w:pPr>
                        <w:rPr>
                          <w:rFonts w:ascii="Arial" w:hAnsi="Arial" w:cs="Arial"/>
                          <w:sz w:val="6"/>
                          <w:szCs w:val="6"/>
                        </w:rPr>
                      </w:pPr>
                    </w:p>
                    <w:p w:rsidR="00426BC8" w:rsidRDefault="00426BC8" w:rsidP="00DB1095">
                      <w:pPr>
                        <w:rPr>
                          <w:rFonts w:ascii="Arial" w:hAnsi="Arial" w:cs="Arial"/>
                          <w:sz w:val="16"/>
                          <w:szCs w:val="16"/>
                        </w:rPr>
                      </w:pPr>
                      <w:r>
                        <w:rPr>
                          <w:rFonts w:ascii="Arial" w:hAnsi="Arial" w:cs="Arial"/>
                          <w:sz w:val="16"/>
                          <w:szCs w:val="16"/>
                        </w:rPr>
                        <w:t>- Direct stake in minimizing wastage to reduce costs</w:t>
                      </w:r>
                    </w:p>
                    <w:p w:rsidR="00426BC8" w:rsidRDefault="00426BC8" w:rsidP="00DB1095">
                      <w:pPr>
                        <w:rPr>
                          <w:rFonts w:ascii="Arial" w:hAnsi="Arial" w:cs="Arial"/>
                          <w:sz w:val="6"/>
                          <w:szCs w:val="6"/>
                        </w:rPr>
                      </w:pPr>
                    </w:p>
                    <w:p w:rsidR="00426BC8" w:rsidRDefault="00426BC8" w:rsidP="00DB1095">
                      <w:pPr>
                        <w:rPr>
                          <w:rFonts w:ascii="Arial" w:hAnsi="Arial" w:cs="Arial"/>
                          <w:sz w:val="16"/>
                          <w:szCs w:val="16"/>
                        </w:rPr>
                      </w:pPr>
                      <w:r>
                        <w:rPr>
                          <w:rFonts w:ascii="Arial" w:hAnsi="Arial" w:cs="Arial"/>
                          <w:sz w:val="16"/>
                          <w:szCs w:val="16"/>
                        </w:rPr>
                        <w:t xml:space="preserve">- Direct stake in product </w:t>
                      </w:r>
                    </w:p>
                    <w:p w:rsidR="00426BC8" w:rsidRDefault="00426BC8" w:rsidP="00DB1095">
                      <w:pPr>
                        <w:rPr>
                          <w:rFonts w:ascii="Arial" w:hAnsi="Arial" w:cs="Arial"/>
                          <w:sz w:val="16"/>
                          <w:szCs w:val="16"/>
                        </w:rPr>
                      </w:pPr>
                      <w:proofErr w:type="gramStart"/>
                      <w:r>
                        <w:rPr>
                          <w:rFonts w:ascii="Arial" w:hAnsi="Arial" w:cs="Arial"/>
                          <w:sz w:val="16"/>
                          <w:szCs w:val="16"/>
                        </w:rPr>
                        <w:t>quality</w:t>
                      </w:r>
                      <w:proofErr w:type="gramEnd"/>
                      <w:r>
                        <w:rPr>
                          <w:rFonts w:ascii="Arial" w:hAnsi="Arial" w:cs="Arial"/>
                          <w:sz w:val="16"/>
                          <w:szCs w:val="16"/>
                        </w:rPr>
                        <w:t xml:space="preserve"> leading to more sales</w:t>
                      </w:r>
                    </w:p>
                    <w:p w:rsidR="00426BC8" w:rsidRDefault="00426BC8" w:rsidP="00DB1095">
                      <w:pPr>
                        <w:rPr>
                          <w:rFonts w:ascii="Arial" w:hAnsi="Arial" w:cs="Arial"/>
                          <w:sz w:val="6"/>
                          <w:szCs w:val="6"/>
                        </w:rPr>
                      </w:pPr>
                    </w:p>
                    <w:p w:rsidR="00426BC8" w:rsidRDefault="00426BC8" w:rsidP="00DB1095">
                      <w:pPr>
                        <w:rPr>
                          <w:rFonts w:ascii="Arial" w:hAnsi="Arial" w:cs="Arial"/>
                          <w:sz w:val="16"/>
                          <w:szCs w:val="16"/>
                        </w:rPr>
                      </w:pPr>
                      <w:r>
                        <w:rPr>
                          <w:rFonts w:ascii="Arial" w:hAnsi="Arial" w:cs="Arial"/>
                          <w:sz w:val="16"/>
                          <w:szCs w:val="16"/>
                        </w:rPr>
                        <w:t>- Direct stake in terms of investment in resources</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682816" behindDoc="0" locked="0" layoutInCell="1" allowOverlap="1" wp14:anchorId="5078F02D" wp14:editId="4AA2C5B7">
                <wp:simplePos x="0" y="0"/>
                <wp:positionH relativeFrom="column">
                  <wp:posOffset>885825</wp:posOffset>
                </wp:positionH>
                <wp:positionV relativeFrom="paragraph">
                  <wp:posOffset>5048885</wp:posOffset>
                </wp:positionV>
                <wp:extent cx="1600200" cy="1485900"/>
                <wp:effectExtent l="9525" t="10160" r="9525" b="8890"/>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85900"/>
                        </a:xfrm>
                        <a:prstGeom prst="rect">
                          <a:avLst/>
                        </a:prstGeom>
                        <a:solidFill>
                          <a:srgbClr val="FFFFFF"/>
                        </a:solidFill>
                        <a:ln w="9525">
                          <a:solidFill>
                            <a:srgbClr val="000000"/>
                          </a:solidFill>
                          <a:miter lim="800000"/>
                          <a:headEnd/>
                          <a:tailEnd/>
                        </a:ln>
                      </wps:spPr>
                      <wps:txbx>
                        <w:txbxContent>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w:t>
                            </w:r>
                            <w:r>
                              <w:rPr>
                                <w:rFonts w:ascii="Arial" w:hAnsi="Arial" w:cs="Arial"/>
                                <w:sz w:val="16"/>
                                <w:szCs w:val="16"/>
                              </w:rPr>
                              <w:t xml:space="preserve"> better off financially</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No/basic/higher education</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sound business knowledge, high involvement in operations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direct influence on workers’ productivity</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w:t>
                            </w:r>
                            <w:r>
                              <w:rPr>
                                <w:rFonts w:ascii="Arial" w:hAnsi="Arial" w:cs="Arial"/>
                                <w:sz w:val="16"/>
                                <w:szCs w:val="16"/>
                              </w:rPr>
                              <w:t xml:space="preserve"> &amp; </w:t>
                            </w:r>
                            <w:r>
                              <w:rPr>
                                <w:rFonts w:ascii="Arial" w:hAnsi="Arial" w:cs="Arial"/>
                                <w:b/>
                                <w:bCs/>
                                <w:sz w:val="16"/>
                                <w:szCs w:val="16"/>
                              </w:rPr>
                              <w:t>M</w:t>
                            </w:r>
                            <w:r>
                              <w:rPr>
                                <w:rFonts w:ascii="Arial" w:hAnsi="Arial" w:cs="Arial"/>
                                <w:sz w:val="16"/>
                                <w:szCs w:val="16"/>
                              </w:rPr>
                              <w:t xml:space="preserve"> unclear influence on types of products, processes, marketing, organizational 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48" style="position:absolute;left:0;text-align:left;margin-left:69.75pt;margin-top:397.55pt;width:126pt;height:1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">
                <v:textbox>
                  <w:txbxContent>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w:t>
                      </w:r>
                      <w:r>
                        <w:rPr>
                          <w:rFonts w:ascii="Arial" w:hAnsi="Arial" w:cs="Arial"/>
                          <w:sz w:val="16"/>
                          <w:szCs w:val="16"/>
                        </w:rPr>
                        <w:t xml:space="preserve"> better off financially</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No/basic/higher education</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sound business knowledge, high involvement in operations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direct influence on workers’ productivity</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w:t>
                      </w:r>
                      <w:r>
                        <w:rPr>
                          <w:rFonts w:ascii="Arial" w:hAnsi="Arial" w:cs="Arial"/>
                          <w:sz w:val="16"/>
                          <w:szCs w:val="16"/>
                        </w:rPr>
                        <w:t xml:space="preserve"> &amp; </w:t>
                      </w:r>
                      <w:r>
                        <w:rPr>
                          <w:rFonts w:ascii="Arial" w:hAnsi="Arial" w:cs="Arial"/>
                          <w:b/>
                          <w:bCs/>
                          <w:sz w:val="16"/>
                          <w:szCs w:val="16"/>
                        </w:rPr>
                        <w:t>M</w:t>
                      </w:r>
                      <w:r>
                        <w:rPr>
                          <w:rFonts w:ascii="Arial" w:hAnsi="Arial" w:cs="Arial"/>
                          <w:sz w:val="16"/>
                          <w:szCs w:val="16"/>
                        </w:rPr>
                        <w:t xml:space="preserve"> unclear influence on types of products, processes, marketing, organizational structure</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683840" behindDoc="0" locked="0" layoutInCell="1" allowOverlap="1" wp14:anchorId="6187CF60" wp14:editId="322B842C">
                <wp:simplePos x="0" y="0"/>
                <wp:positionH relativeFrom="column">
                  <wp:posOffset>885825</wp:posOffset>
                </wp:positionH>
                <wp:positionV relativeFrom="paragraph">
                  <wp:posOffset>6574790</wp:posOffset>
                </wp:positionV>
                <wp:extent cx="1600200" cy="1485900"/>
                <wp:effectExtent l="9525" t="12065" r="9525" b="6985"/>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85900"/>
                        </a:xfrm>
                        <a:prstGeom prst="rect">
                          <a:avLst/>
                        </a:prstGeom>
                        <a:solidFill>
                          <a:srgbClr val="FFFFFF"/>
                        </a:solidFill>
                        <a:ln w="9525">
                          <a:solidFill>
                            <a:srgbClr val="000000"/>
                          </a:solidFill>
                          <a:miter lim="800000"/>
                          <a:headEnd/>
                          <a:tailEnd/>
                        </a:ln>
                      </wps:spPr>
                      <wps:txbx>
                        <w:txbxContent>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w:t>
                            </w:r>
                            <w:r>
                              <w:rPr>
                                <w:rFonts w:ascii="Arial" w:hAnsi="Arial" w:cs="Arial"/>
                                <w:sz w:val="16"/>
                                <w:szCs w:val="16"/>
                              </w:rPr>
                              <w:t xml:space="preserve"> better off financially</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No/basic/higher education</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O+M</w:t>
                            </w:r>
                            <w:r>
                              <w:rPr>
                                <w:rFonts w:ascii="Arial" w:hAnsi="Arial" w:cs="Arial"/>
                                <w:sz w:val="16"/>
                                <w:szCs w:val="16"/>
                              </w:rPr>
                              <w:t xml:space="preserve"> sound business knowledge, high involvement in operations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O+M</w:t>
                            </w:r>
                            <w:r>
                              <w:rPr>
                                <w:rFonts w:ascii="Arial" w:hAnsi="Arial" w:cs="Arial"/>
                                <w:sz w:val="16"/>
                                <w:szCs w:val="16"/>
                              </w:rPr>
                              <w:t xml:space="preserve"> direct influence on workers’ productivity</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w:t>
                            </w:r>
                            <w:r>
                              <w:rPr>
                                <w:rFonts w:ascii="Arial" w:hAnsi="Arial" w:cs="Arial"/>
                                <w:sz w:val="16"/>
                                <w:szCs w:val="16"/>
                              </w:rPr>
                              <w:t>+</w:t>
                            </w:r>
                            <w:r>
                              <w:rPr>
                                <w:rFonts w:ascii="Arial" w:hAnsi="Arial" w:cs="Arial"/>
                                <w:b/>
                                <w:bCs/>
                                <w:sz w:val="16"/>
                                <w:szCs w:val="16"/>
                              </w:rPr>
                              <w:t>M</w:t>
                            </w:r>
                            <w:r>
                              <w:rPr>
                                <w:rFonts w:ascii="Arial" w:hAnsi="Arial" w:cs="Arial"/>
                                <w:sz w:val="16"/>
                                <w:szCs w:val="16"/>
                              </w:rPr>
                              <w:t xml:space="preserve"> strong influence on types of products, processes, marketing, organizational structure</w:t>
                            </w:r>
                          </w:p>
                          <w:p w:rsidR="00426BC8" w:rsidRDefault="00426BC8" w:rsidP="00DB1095">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49" style="position:absolute;left:0;text-align:left;margin-left:69.75pt;margin-top:517.7pt;width:126pt;height:1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">
                <v:textbox>
                  <w:txbxContent>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w:t>
                      </w:r>
                      <w:r>
                        <w:rPr>
                          <w:rFonts w:ascii="Arial" w:hAnsi="Arial" w:cs="Arial"/>
                          <w:sz w:val="16"/>
                          <w:szCs w:val="16"/>
                        </w:rPr>
                        <w:t xml:space="preserve"> better off financially</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No/basic/higher education</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O+M</w:t>
                      </w:r>
                      <w:r>
                        <w:rPr>
                          <w:rFonts w:ascii="Arial" w:hAnsi="Arial" w:cs="Arial"/>
                          <w:sz w:val="16"/>
                          <w:szCs w:val="16"/>
                        </w:rPr>
                        <w:t xml:space="preserve"> sound business knowledge, high involvement in operations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O+M</w:t>
                      </w:r>
                      <w:r>
                        <w:rPr>
                          <w:rFonts w:ascii="Arial" w:hAnsi="Arial" w:cs="Arial"/>
                          <w:sz w:val="16"/>
                          <w:szCs w:val="16"/>
                        </w:rPr>
                        <w:t xml:space="preserve"> direct influence on workers’ productivity</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w:t>
                      </w:r>
                      <w:r>
                        <w:rPr>
                          <w:rFonts w:ascii="Arial" w:hAnsi="Arial" w:cs="Arial"/>
                          <w:sz w:val="16"/>
                          <w:szCs w:val="16"/>
                        </w:rPr>
                        <w:t>+</w:t>
                      </w:r>
                      <w:r>
                        <w:rPr>
                          <w:rFonts w:ascii="Arial" w:hAnsi="Arial" w:cs="Arial"/>
                          <w:b/>
                          <w:bCs/>
                          <w:sz w:val="16"/>
                          <w:szCs w:val="16"/>
                        </w:rPr>
                        <w:t>M</w:t>
                      </w:r>
                      <w:r>
                        <w:rPr>
                          <w:rFonts w:ascii="Arial" w:hAnsi="Arial" w:cs="Arial"/>
                          <w:sz w:val="16"/>
                          <w:szCs w:val="16"/>
                        </w:rPr>
                        <w:t xml:space="preserve"> strong influence on types of products, processes, marketing, organizational structure</w:t>
                      </w:r>
                    </w:p>
                    <w:p w:rsidR="00426BC8" w:rsidRDefault="00426BC8" w:rsidP="00DB1095">
                      <w:pPr>
                        <w:rPr>
                          <w:rFonts w:ascii="Arial" w:hAnsi="Arial" w:cs="Arial"/>
                          <w:sz w:val="16"/>
                          <w:szCs w:val="16"/>
                        </w:rPr>
                      </w:pP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684864" behindDoc="0" locked="0" layoutInCell="1" allowOverlap="1" wp14:anchorId="4A7A4DD9" wp14:editId="51094AB5">
                <wp:simplePos x="0" y="0"/>
                <wp:positionH relativeFrom="column">
                  <wp:posOffset>2486025</wp:posOffset>
                </wp:positionH>
                <wp:positionV relativeFrom="paragraph">
                  <wp:posOffset>5048885</wp:posOffset>
                </wp:positionV>
                <wp:extent cx="1485900" cy="1485900"/>
                <wp:effectExtent l="9525" t="10160" r="9525" b="8890"/>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485900"/>
                        </a:xfrm>
                        <a:prstGeom prst="rect">
                          <a:avLst/>
                        </a:prstGeom>
                        <a:solidFill>
                          <a:srgbClr val="FFFFFF"/>
                        </a:solidFill>
                        <a:ln w="9525">
                          <a:solidFill>
                            <a:srgbClr val="000000"/>
                          </a:solidFill>
                          <a:miter lim="800000"/>
                          <a:headEnd/>
                          <a:tailEnd/>
                        </a:ln>
                      </wps:spPr>
                      <wps:txbx>
                        <w:txbxContent>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w:t>
                            </w:r>
                            <w:r>
                              <w:rPr>
                                <w:rFonts w:ascii="Arial" w:hAnsi="Arial" w:cs="Arial"/>
                                <w:sz w:val="16"/>
                                <w:szCs w:val="16"/>
                              </w:rPr>
                              <w:t xml:space="preserve"> direct stake in return on investment </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w:t>
                            </w:r>
                            <w:r>
                              <w:rPr>
                                <w:rFonts w:ascii="Arial" w:hAnsi="Arial" w:cs="Arial"/>
                                <w:sz w:val="16"/>
                                <w:szCs w:val="16"/>
                              </w:rPr>
                              <w:t xml:space="preserve"> direct stake in costs incurred on operations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indirect stake in return on investment</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indirect stake in costs incurred on operations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direct stake in maintaining O’s trust</w:t>
                            </w: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direct stake in salary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050" style="position:absolute;left:0;text-align:left;margin-left:195.75pt;margin-top:397.55pt;width:117pt;height:1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">
                <v:textbox>
                  <w:txbxContent>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w:t>
                      </w:r>
                      <w:r>
                        <w:rPr>
                          <w:rFonts w:ascii="Arial" w:hAnsi="Arial" w:cs="Arial"/>
                          <w:sz w:val="16"/>
                          <w:szCs w:val="16"/>
                        </w:rPr>
                        <w:t xml:space="preserve"> direct stake in return on investment </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w:t>
                      </w:r>
                      <w:r>
                        <w:rPr>
                          <w:rFonts w:ascii="Arial" w:hAnsi="Arial" w:cs="Arial"/>
                          <w:sz w:val="16"/>
                          <w:szCs w:val="16"/>
                        </w:rPr>
                        <w:t xml:space="preserve"> direct stake in costs incurred on operations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indirect stake in return on investment</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indirect stake in costs incurred on operations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direct stake in maintaining O’s trust</w:t>
                      </w: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direct stake in salary</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685888" behindDoc="0" locked="0" layoutInCell="1" allowOverlap="1" wp14:anchorId="6C83E987" wp14:editId="1BA2CFD7">
                <wp:simplePos x="0" y="0"/>
                <wp:positionH relativeFrom="column">
                  <wp:posOffset>3971925</wp:posOffset>
                </wp:positionH>
                <wp:positionV relativeFrom="paragraph">
                  <wp:posOffset>5048885</wp:posOffset>
                </wp:positionV>
                <wp:extent cx="1485900" cy="1485900"/>
                <wp:effectExtent l="9525" t="10160" r="9525" b="889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485900"/>
                        </a:xfrm>
                        <a:prstGeom prst="rect">
                          <a:avLst/>
                        </a:prstGeom>
                        <a:solidFill>
                          <a:srgbClr val="FFFFFF"/>
                        </a:solidFill>
                        <a:ln w="9525">
                          <a:solidFill>
                            <a:srgbClr val="000000"/>
                          </a:solidFill>
                          <a:miter lim="800000"/>
                          <a:headEnd/>
                          <a:tailEnd/>
                        </a:ln>
                      </wps:spPr>
                      <wps:txbx>
                        <w:txbxContent>
                          <w:p w:rsidR="00426BC8" w:rsidRDefault="00426BC8" w:rsidP="00DB1095">
                            <w:pPr>
                              <w:rPr>
                                <w:rFonts w:ascii="Arial" w:hAnsi="Arial" w:cs="Arial"/>
                                <w:b/>
                                <w:bCs/>
                                <w:sz w:val="8"/>
                                <w:szCs w:val="8"/>
                              </w:rPr>
                            </w:pPr>
                          </w:p>
                          <w:p w:rsidR="00426BC8" w:rsidRDefault="00426BC8" w:rsidP="00DB1095">
                            <w:pPr>
                              <w:rPr>
                                <w:rFonts w:ascii="Arial" w:hAnsi="Arial" w:cs="Arial"/>
                                <w:sz w:val="16"/>
                                <w:szCs w:val="16"/>
                              </w:rPr>
                            </w:pPr>
                            <w:r>
                              <w:rPr>
                                <w:rFonts w:ascii="Arial" w:hAnsi="Arial" w:cs="Arial"/>
                                <w:b/>
                                <w:bCs/>
                                <w:sz w:val="16"/>
                                <w:szCs w:val="16"/>
                              </w:rPr>
                              <w:t>IM</w:t>
                            </w:r>
                            <w:r>
                              <w:rPr>
                                <w:rFonts w:ascii="Arial" w:hAnsi="Arial" w:cs="Arial"/>
                                <w:sz w:val="16"/>
                                <w:szCs w:val="16"/>
                              </w:rPr>
                              <w:t xml:space="preserve"> – </w:t>
                            </w:r>
                            <w:r>
                              <w:rPr>
                                <w:rFonts w:ascii="Arial" w:hAnsi="Arial" w:cs="Arial"/>
                                <w:b/>
                                <w:bCs/>
                                <w:sz w:val="16"/>
                                <w:szCs w:val="16"/>
                              </w:rPr>
                              <w:t>T?</w:t>
                            </w:r>
                            <w:r>
                              <w:rPr>
                                <w:rFonts w:ascii="Arial" w:hAnsi="Arial" w:cs="Arial"/>
                                <w:sz w:val="16"/>
                                <w:szCs w:val="16"/>
                              </w:rPr>
                              <w:t xml:space="preserve"> </w:t>
                            </w:r>
                            <w:proofErr w:type="gramStart"/>
                            <w:r>
                              <w:rPr>
                                <w:rFonts w:ascii="Arial" w:hAnsi="Arial" w:cs="Arial"/>
                                <w:sz w:val="16"/>
                                <w:szCs w:val="16"/>
                              </w:rPr>
                              <w:t>for</w:t>
                            </w:r>
                            <w:proofErr w:type="gramEnd"/>
                            <w:r>
                              <w:rPr>
                                <w:rFonts w:ascii="Arial" w:hAnsi="Arial" w:cs="Arial"/>
                                <w:sz w:val="16"/>
                                <w:szCs w:val="16"/>
                              </w:rPr>
                              <w:t xml:space="preserve"> both O &amp; M</w:t>
                            </w:r>
                          </w:p>
                          <w:p w:rsidR="00426BC8" w:rsidRDefault="00426BC8" w:rsidP="00DB1095">
                            <w:pPr>
                              <w:rPr>
                                <w:rFonts w:ascii="Arial" w:hAnsi="Arial" w:cs="Arial"/>
                                <w:sz w:val="4"/>
                                <w:szCs w:val="4"/>
                              </w:rPr>
                            </w:pPr>
                          </w:p>
                          <w:p w:rsidR="00426BC8" w:rsidRDefault="00426BC8" w:rsidP="00DB1095">
                            <w:pPr>
                              <w:rPr>
                                <w:rFonts w:ascii="Arial" w:hAnsi="Arial" w:cs="Arial"/>
                                <w:b/>
                                <w:bCs/>
                                <w:sz w:val="16"/>
                                <w:szCs w:val="16"/>
                              </w:rPr>
                            </w:pPr>
                            <w:r>
                              <w:rPr>
                                <w:rFonts w:ascii="Arial" w:hAnsi="Arial" w:cs="Arial"/>
                                <w:b/>
                                <w:bCs/>
                                <w:sz w:val="16"/>
                                <w:szCs w:val="16"/>
                              </w:rPr>
                              <w:t>EA</w:t>
                            </w:r>
                            <w:r>
                              <w:rPr>
                                <w:rFonts w:ascii="Arial" w:hAnsi="Arial" w:cs="Arial"/>
                                <w:sz w:val="16"/>
                                <w:szCs w:val="16"/>
                              </w:rPr>
                              <w:t xml:space="preserve"> – </w:t>
                            </w:r>
                            <w:r>
                              <w:rPr>
                                <w:rFonts w:ascii="Arial" w:hAnsi="Arial" w:cs="Arial"/>
                                <w:b/>
                                <w:bCs/>
                                <w:sz w:val="16"/>
                                <w:szCs w:val="16"/>
                              </w:rPr>
                              <w:t>O</w:t>
                            </w:r>
                            <w:r>
                              <w:rPr>
                                <w:rFonts w:ascii="Arial" w:hAnsi="Arial" w:cs="Arial"/>
                                <w:sz w:val="16"/>
                                <w:szCs w:val="16"/>
                              </w:rPr>
                              <w:t xml:space="preserve"> inclined towards financial returns, </w:t>
                            </w:r>
                            <w:r>
                              <w:rPr>
                                <w:rFonts w:ascii="Arial" w:hAnsi="Arial" w:cs="Arial"/>
                                <w:b/>
                                <w:bCs/>
                                <w:sz w:val="16"/>
                                <w:szCs w:val="16"/>
                              </w:rPr>
                              <w:t>M</w:t>
                            </w:r>
                            <w:r>
                              <w:rPr>
                                <w:rFonts w:ascii="Arial" w:hAnsi="Arial" w:cs="Arial"/>
                                <w:sz w:val="16"/>
                                <w:szCs w:val="16"/>
                              </w:rPr>
                              <w:t xml:space="preserve"> – inclined towards maintaining trust of</w:t>
                            </w:r>
                            <w:r>
                              <w:rPr>
                                <w:rFonts w:ascii="Arial" w:hAnsi="Arial" w:cs="Arial"/>
                                <w:b/>
                                <w:bCs/>
                                <w:sz w:val="16"/>
                                <w:szCs w:val="16"/>
                              </w:rPr>
                              <w:t xml:space="preserve"> O</w:t>
                            </w:r>
                          </w:p>
                          <w:p w:rsidR="00426BC8" w:rsidRDefault="00426BC8" w:rsidP="00DB1095">
                            <w:pPr>
                              <w:rPr>
                                <w:rFonts w:ascii="Arial" w:hAnsi="Arial" w:cs="Arial"/>
                                <w:b/>
                                <w:bCs/>
                                <w:sz w:val="4"/>
                                <w:szCs w:val="4"/>
                              </w:rPr>
                            </w:pPr>
                          </w:p>
                          <w:p w:rsidR="00426BC8" w:rsidRDefault="00426BC8" w:rsidP="00DB1095">
                            <w:pPr>
                              <w:rPr>
                                <w:rFonts w:ascii="Arial" w:hAnsi="Arial" w:cs="Arial"/>
                                <w:sz w:val="16"/>
                                <w:szCs w:val="16"/>
                              </w:rPr>
                            </w:pPr>
                            <w:r>
                              <w:rPr>
                                <w:rFonts w:ascii="Arial" w:hAnsi="Arial" w:cs="Arial"/>
                                <w:b/>
                                <w:bCs/>
                                <w:sz w:val="16"/>
                                <w:szCs w:val="16"/>
                              </w:rPr>
                              <w:t>RTB</w:t>
                            </w:r>
                            <w:r>
                              <w:rPr>
                                <w:rFonts w:ascii="Arial" w:hAnsi="Arial" w:cs="Arial"/>
                                <w:sz w:val="16"/>
                                <w:szCs w:val="16"/>
                              </w:rPr>
                              <w:t xml:space="preserve"> – </w:t>
                            </w:r>
                            <w:r>
                              <w:rPr>
                                <w:rFonts w:ascii="Arial" w:hAnsi="Arial" w:cs="Arial"/>
                                <w:b/>
                                <w:bCs/>
                                <w:sz w:val="16"/>
                                <w:szCs w:val="16"/>
                              </w:rPr>
                              <w:t>O</w:t>
                            </w:r>
                            <w:r>
                              <w:rPr>
                                <w:rFonts w:ascii="Arial" w:hAnsi="Arial" w:cs="Arial"/>
                                <w:sz w:val="16"/>
                                <w:szCs w:val="16"/>
                              </w:rPr>
                              <w:t xml:space="preserve"> financial investment, </w:t>
                            </w:r>
                            <w:r>
                              <w:rPr>
                                <w:rFonts w:ascii="Arial" w:hAnsi="Arial" w:cs="Arial"/>
                                <w:b/>
                                <w:bCs/>
                                <w:sz w:val="16"/>
                                <w:szCs w:val="16"/>
                              </w:rPr>
                              <w:t>M</w:t>
                            </w:r>
                            <w:r>
                              <w:rPr>
                                <w:rFonts w:ascii="Arial" w:hAnsi="Arial" w:cs="Arial"/>
                                <w:sz w:val="16"/>
                                <w:szCs w:val="16"/>
                              </w:rPr>
                              <w:t xml:space="preserve"> – ~~</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b/>
                                <w:bCs/>
                                <w:sz w:val="16"/>
                                <w:szCs w:val="16"/>
                              </w:rPr>
                              <w:t>AII</w:t>
                            </w:r>
                            <w:r>
                              <w:rPr>
                                <w:rFonts w:ascii="Arial" w:hAnsi="Arial" w:cs="Arial"/>
                                <w:sz w:val="16"/>
                                <w:szCs w:val="16"/>
                              </w:rPr>
                              <w:t xml:space="preserve"> – Diluted as a result of </w:t>
                            </w:r>
                            <w:r>
                              <w:rPr>
                                <w:rFonts w:ascii="Arial" w:hAnsi="Arial" w:cs="Arial"/>
                                <w:b/>
                                <w:bCs/>
                                <w:sz w:val="16"/>
                                <w:szCs w:val="16"/>
                              </w:rPr>
                              <w:t>O</w:t>
                            </w:r>
                            <w:r>
                              <w:rPr>
                                <w:rFonts w:ascii="Arial" w:hAnsi="Arial" w:cs="Arial"/>
                                <w:sz w:val="16"/>
                                <w:szCs w:val="16"/>
                              </w:rPr>
                              <w:t xml:space="preserve"> &amp; </w:t>
                            </w:r>
                            <w:r>
                              <w:rPr>
                                <w:rFonts w:ascii="Arial" w:hAnsi="Arial" w:cs="Arial"/>
                                <w:b/>
                                <w:bCs/>
                                <w:sz w:val="16"/>
                                <w:szCs w:val="16"/>
                              </w:rPr>
                              <w:t>M</w:t>
                            </w:r>
                            <w:r>
                              <w:rPr>
                                <w:rFonts w:ascii="Arial" w:hAnsi="Arial" w:cs="Arial"/>
                                <w:sz w:val="16"/>
                                <w:szCs w:val="16"/>
                              </w:rPr>
                              <w:t xml:space="preserve"> having different roles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b/>
                                <w:bCs/>
                                <w:sz w:val="16"/>
                                <w:szCs w:val="16"/>
                              </w:rPr>
                              <w:t>A1?</w:t>
                            </w:r>
                            <w:r>
                              <w:rPr>
                                <w:rFonts w:ascii="Arial" w:hAnsi="Arial" w:cs="Arial"/>
                                <w:sz w:val="16"/>
                                <w:szCs w:val="16"/>
                              </w:rPr>
                              <w:t xml:space="preserve"> </w:t>
                            </w:r>
                            <w:proofErr w:type="gramStart"/>
                            <w:r>
                              <w:rPr>
                                <w:rFonts w:ascii="Arial" w:hAnsi="Arial" w:cs="Arial"/>
                                <w:sz w:val="16"/>
                                <w:szCs w:val="16"/>
                              </w:rPr>
                              <w:t>and</w:t>
                            </w:r>
                            <w:proofErr w:type="gramEnd"/>
                            <w:r>
                              <w:rPr>
                                <w:rFonts w:ascii="Arial" w:hAnsi="Arial" w:cs="Arial"/>
                                <w:sz w:val="16"/>
                                <w:szCs w:val="16"/>
                              </w:rPr>
                              <w:t xml:space="preserve"> </w:t>
                            </w:r>
                            <w:r>
                              <w:rPr>
                                <w:rFonts w:ascii="Arial" w:hAnsi="Arial" w:cs="Arial"/>
                                <w:b/>
                                <w:bCs/>
                                <w:sz w:val="16"/>
                                <w:szCs w:val="16"/>
                              </w:rPr>
                              <w:t>A2?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51" style="position:absolute;left:0;text-align:left;margin-left:312.75pt;margin-top:397.55pt;width:117pt;height:1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">
                <v:textbox>
                  <w:txbxContent>
                    <w:p w:rsidR="00426BC8" w:rsidRDefault="00426BC8" w:rsidP="00DB1095">
                      <w:pPr>
                        <w:rPr>
                          <w:rFonts w:ascii="Arial" w:hAnsi="Arial" w:cs="Arial"/>
                          <w:b/>
                          <w:bCs/>
                          <w:sz w:val="8"/>
                          <w:szCs w:val="8"/>
                        </w:rPr>
                      </w:pPr>
                    </w:p>
                    <w:p w:rsidR="00426BC8" w:rsidRDefault="00426BC8" w:rsidP="00DB1095">
                      <w:pPr>
                        <w:rPr>
                          <w:rFonts w:ascii="Arial" w:hAnsi="Arial" w:cs="Arial"/>
                          <w:sz w:val="16"/>
                          <w:szCs w:val="16"/>
                        </w:rPr>
                      </w:pPr>
                      <w:r>
                        <w:rPr>
                          <w:rFonts w:ascii="Arial" w:hAnsi="Arial" w:cs="Arial"/>
                          <w:b/>
                          <w:bCs/>
                          <w:sz w:val="16"/>
                          <w:szCs w:val="16"/>
                        </w:rPr>
                        <w:t>IM</w:t>
                      </w:r>
                      <w:r>
                        <w:rPr>
                          <w:rFonts w:ascii="Arial" w:hAnsi="Arial" w:cs="Arial"/>
                          <w:sz w:val="16"/>
                          <w:szCs w:val="16"/>
                        </w:rPr>
                        <w:t xml:space="preserve"> – </w:t>
                      </w:r>
                      <w:r>
                        <w:rPr>
                          <w:rFonts w:ascii="Arial" w:hAnsi="Arial" w:cs="Arial"/>
                          <w:b/>
                          <w:bCs/>
                          <w:sz w:val="16"/>
                          <w:szCs w:val="16"/>
                        </w:rPr>
                        <w:t>T?</w:t>
                      </w:r>
                      <w:r>
                        <w:rPr>
                          <w:rFonts w:ascii="Arial" w:hAnsi="Arial" w:cs="Arial"/>
                          <w:sz w:val="16"/>
                          <w:szCs w:val="16"/>
                        </w:rPr>
                        <w:t xml:space="preserve"> </w:t>
                      </w:r>
                      <w:proofErr w:type="gramStart"/>
                      <w:r>
                        <w:rPr>
                          <w:rFonts w:ascii="Arial" w:hAnsi="Arial" w:cs="Arial"/>
                          <w:sz w:val="16"/>
                          <w:szCs w:val="16"/>
                        </w:rPr>
                        <w:t>for</w:t>
                      </w:r>
                      <w:proofErr w:type="gramEnd"/>
                      <w:r>
                        <w:rPr>
                          <w:rFonts w:ascii="Arial" w:hAnsi="Arial" w:cs="Arial"/>
                          <w:sz w:val="16"/>
                          <w:szCs w:val="16"/>
                        </w:rPr>
                        <w:t xml:space="preserve"> both O &amp; M</w:t>
                      </w:r>
                    </w:p>
                    <w:p w:rsidR="00426BC8" w:rsidRDefault="00426BC8" w:rsidP="00DB1095">
                      <w:pPr>
                        <w:rPr>
                          <w:rFonts w:ascii="Arial" w:hAnsi="Arial" w:cs="Arial"/>
                          <w:sz w:val="4"/>
                          <w:szCs w:val="4"/>
                        </w:rPr>
                      </w:pPr>
                    </w:p>
                    <w:p w:rsidR="00426BC8" w:rsidRDefault="00426BC8" w:rsidP="00DB1095">
                      <w:pPr>
                        <w:rPr>
                          <w:rFonts w:ascii="Arial" w:hAnsi="Arial" w:cs="Arial"/>
                          <w:b/>
                          <w:bCs/>
                          <w:sz w:val="16"/>
                          <w:szCs w:val="16"/>
                        </w:rPr>
                      </w:pPr>
                      <w:r>
                        <w:rPr>
                          <w:rFonts w:ascii="Arial" w:hAnsi="Arial" w:cs="Arial"/>
                          <w:b/>
                          <w:bCs/>
                          <w:sz w:val="16"/>
                          <w:szCs w:val="16"/>
                        </w:rPr>
                        <w:t>EA</w:t>
                      </w:r>
                      <w:r>
                        <w:rPr>
                          <w:rFonts w:ascii="Arial" w:hAnsi="Arial" w:cs="Arial"/>
                          <w:sz w:val="16"/>
                          <w:szCs w:val="16"/>
                        </w:rPr>
                        <w:t xml:space="preserve"> – </w:t>
                      </w:r>
                      <w:r>
                        <w:rPr>
                          <w:rFonts w:ascii="Arial" w:hAnsi="Arial" w:cs="Arial"/>
                          <w:b/>
                          <w:bCs/>
                          <w:sz w:val="16"/>
                          <w:szCs w:val="16"/>
                        </w:rPr>
                        <w:t>O</w:t>
                      </w:r>
                      <w:r>
                        <w:rPr>
                          <w:rFonts w:ascii="Arial" w:hAnsi="Arial" w:cs="Arial"/>
                          <w:sz w:val="16"/>
                          <w:szCs w:val="16"/>
                        </w:rPr>
                        <w:t xml:space="preserve"> inclined towards financial returns, </w:t>
                      </w:r>
                      <w:r>
                        <w:rPr>
                          <w:rFonts w:ascii="Arial" w:hAnsi="Arial" w:cs="Arial"/>
                          <w:b/>
                          <w:bCs/>
                          <w:sz w:val="16"/>
                          <w:szCs w:val="16"/>
                        </w:rPr>
                        <w:t>M</w:t>
                      </w:r>
                      <w:r>
                        <w:rPr>
                          <w:rFonts w:ascii="Arial" w:hAnsi="Arial" w:cs="Arial"/>
                          <w:sz w:val="16"/>
                          <w:szCs w:val="16"/>
                        </w:rPr>
                        <w:t xml:space="preserve"> – inclined towards maintaining trust of</w:t>
                      </w:r>
                      <w:r>
                        <w:rPr>
                          <w:rFonts w:ascii="Arial" w:hAnsi="Arial" w:cs="Arial"/>
                          <w:b/>
                          <w:bCs/>
                          <w:sz w:val="16"/>
                          <w:szCs w:val="16"/>
                        </w:rPr>
                        <w:t xml:space="preserve"> O</w:t>
                      </w:r>
                    </w:p>
                    <w:p w:rsidR="00426BC8" w:rsidRDefault="00426BC8" w:rsidP="00DB1095">
                      <w:pPr>
                        <w:rPr>
                          <w:rFonts w:ascii="Arial" w:hAnsi="Arial" w:cs="Arial"/>
                          <w:b/>
                          <w:bCs/>
                          <w:sz w:val="4"/>
                          <w:szCs w:val="4"/>
                        </w:rPr>
                      </w:pPr>
                    </w:p>
                    <w:p w:rsidR="00426BC8" w:rsidRDefault="00426BC8" w:rsidP="00DB1095">
                      <w:pPr>
                        <w:rPr>
                          <w:rFonts w:ascii="Arial" w:hAnsi="Arial" w:cs="Arial"/>
                          <w:sz w:val="16"/>
                          <w:szCs w:val="16"/>
                        </w:rPr>
                      </w:pPr>
                      <w:r>
                        <w:rPr>
                          <w:rFonts w:ascii="Arial" w:hAnsi="Arial" w:cs="Arial"/>
                          <w:b/>
                          <w:bCs/>
                          <w:sz w:val="16"/>
                          <w:szCs w:val="16"/>
                        </w:rPr>
                        <w:t>RTB</w:t>
                      </w:r>
                      <w:r>
                        <w:rPr>
                          <w:rFonts w:ascii="Arial" w:hAnsi="Arial" w:cs="Arial"/>
                          <w:sz w:val="16"/>
                          <w:szCs w:val="16"/>
                        </w:rPr>
                        <w:t xml:space="preserve"> – </w:t>
                      </w:r>
                      <w:r>
                        <w:rPr>
                          <w:rFonts w:ascii="Arial" w:hAnsi="Arial" w:cs="Arial"/>
                          <w:b/>
                          <w:bCs/>
                          <w:sz w:val="16"/>
                          <w:szCs w:val="16"/>
                        </w:rPr>
                        <w:t>O</w:t>
                      </w:r>
                      <w:r>
                        <w:rPr>
                          <w:rFonts w:ascii="Arial" w:hAnsi="Arial" w:cs="Arial"/>
                          <w:sz w:val="16"/>
                          <w:szCs w:val="16"/>
                        </w:rPr>
                        <w:t xml:space="preserve"> financial investment, </w:t>
                      </w:r>
                      <w:r>
                        <w:rPr>
                          <w:rFonts w:ascii="Arial" w:hAnsi="Arial" w:cs="Arial"/>
                          <w:b/>
                          <w:bCs/>
                          <w:sz w:val="16"/>
                          <w:szCs w:val="16"/>
                        </w:rPr>
                        <w:t>M</w:t>
                      </w:r>
                      <w:r>
                        <w:rPr>
                          <w:rFonts w:ascii="Arial" w:hAnsi="Arial" w:cs="Arial"/>
                          <w:sz w:val="16"/>
                          <w:szCs w:val="16"/>
                        </w:rPr>
                        <w:t xml:space="preserve"> – ~~</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b/>
                          <w:bCs/>
                          <w:sz w:val="16"/>
                          <w:szCs w:val="16"/>
                        </w:rPr>
                        <w:t>AII</w:t>
                      </w:r>
                      <w:r>
                        <w:rPr>
                          <w:rFonts w:ascii="Arial" w:hAnsi="Arial" w:cs="Arial"/>
                          <w:sz w:val="16"/>
                          <w:szCs w:val="16"/>
                        </w:rPr>
                        <w:t xml:space="preserve"> – Diluted as a result of </w:t>
                      </w:r>
                      <w:r>
                        <w:rPr>
                          <w:rFonts w:ascii="Arial" w:hAnsi="Arial" w:cs="Arial"/>
                          <w:b/>
                          <w:bCs/>
                          <w:sz w:val="16"/>
                          <w:szCs w:val="16"/>
                        </w:rPr>
                        <w:t>O</w:t>
                      </w:r>
                      <w:r>
                        <w:rPr>
                          <w:rFonts w:ascii="Arial" w:hAnsi="Arial" w:cs="Arial"/>
                          <w:sz w:val="16"/>
                          <w:szCs w:val="16"/>
                        </w:rPr>
                        <w:t xml:space="preserve"> &amp; </w:t>
                      </w:r>
                      <w:r>
                        <w:rPr>
                          <w:rFonts w:ascii="Arial" w:hAnsi="Arial" w:cs="Arial"/>
                          <w:b/>
                          <w:bCs/>
                          <w:sz w:val="16"/>
                          <w:szCs w:val="16"/>
                        </w:rPr>
                        <w:t>M</w:t>
                      </w:r>
                      <w:r>
                        <w:rPr>
                          <w:rFonts w:ascii="Arial" w:hAnsi="Arial" w:cs="Arial"/>
                          <w:sz w:val="16"/>
                          <w:szCs w:val="16"/>
                        </w:rPr>
                        <w:t xml:space="preserve"> having different roles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b/>
                          <w:bCs/>
                          <w:sz w:val="16"/>
                          <w:szCs w:val="16"/>
                        </w:rPr>
                        <w:t>A1?</w:t>
                      </w:r>
                      <w:r>
                        <w:rPr>
                          <w:rFonts w:ascii="Arial" w:hAnsi="Arial" w:cs="Arial"/>
                          <w:sz w:val="16"/>
                          <w:szCs w:val="16"/>
                        </w:rPr>
                        <w:t xml:space="preserve"> </w:t>
                      </w:r>
                      <w:proofErr w:type="gramStart"/>
                      <w:r>
                        <w:rPr>
                          <w:rFonts w:ascii="Arial" w:hAnsi="Arial" w:cs="Arial"/>
                          <w:sz w:val="16"/>
                          <w:szCs w:val="16"/>
                        </w:rPr>
                        <w:t>and</w:t>
                      </w:r>
                      <w:proofErr w:type="gramEnd"/>
                      <w:r>
                        <w:rPr>
                          <w:rFonts w:ascii="Arial" w:hAnsi="Arial" w:cs="Arial"/>
                          <w:sz w:val="16"/>
                          <w:szCs w:val="16"/>
                        </w:rPr>
                        <w:t xml:space="preserve"> </w:t>
                      </w:r>
                      <w:r>
                        <w:rPr>
                          <w:rFonts w:ascii="Arial" w:hAnsi="Arial" w:cs="Arial"/>
                          <w:b/>
                          <w:bCs/>
                          <w:sz w:val="16"/>
                          <w:szCs w:val="16"/>
                        </w:rPr>
                        <w:t>A2?</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686912" behindDoc="0" locked="0" layoutInCell="1" allowOverlap="1" wp14:anchorId="500C1EE1" wp14:editId="7C098B48">
                <wp:simplePos x="0" y="0"/>
                <wp:positionH relativeFrom="column">
                  <wp:posOffset>3971925</wp:posOffset>
                </wp:positionH>
                <wp:positionV relativeFrom="paragraph">
                  <wp:posOffset>6574790</wp:posOffset>
                </wp:positionV>
                <wp:extent cx="1485900" cy="1485900"/>
                <wp:effectExtent l="9525" t="12065" r="9525" b="6985"/>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485900"/>
                        </a:xfrm>
                        <a:prstGeom prst="rect">
                          <a:avLst/>
                        </a:prstGeom>
                        <a:solidFill>
                          <a:srgbClr val="FFFFFF"/>
                        </a:solidFill>
                        <a:ln w="9525">
                          <a:solidFill>
                            <a:srgbClr val="000000"/>
                          </a:solidFill>
                          <a:miter lim="800000"/>
                          <a:headEnd/>
                          <a:tailEnd/>
                        </a:ln>
                      </wps:spPr>
                      <wps:txbx>
                        <w:txbxContent>
                          <w:p w:rsidR="00426BC8" w:rsidRDefault="00426BC8" w:rsidP="00DB1095">
                            <w:pPr>
                              <w:rPr>
                                <w:rFonts w:ascii="Arial" w:hAnsi="Arial" w:cs="Arial"/>
                                <w:b/>
                                <w:bCs/>
                                <w:sz w:val="16"/>
                                <w:szCs w:val="16"/>
                              </w:rPr>
                            </w:pPr>
                            <w:r>
                              <w:rPr>
                                <w:rFonts w:ascii="Arial" w:hAnsi="Arial" w:cs="Arial"/>
                                <w:b/>
                                <w:bCs/>
                                <w:sz w:val="16"/>
                                <w:szCs w:val="16"/>
                              </w:rPr>
                              <w:t>IM</w:t>
                            </w:r>
                            <w:r>
                              <w:rPr>
                                <w:rFonts w:ascii="Arial" w:hAnsi="Arial" w:cs="Arial"/>
                                <w:sz w:val="16"/>
                                <w:szCs w:val="16"/>
                              </w:rPr>
                              <w:t xml:space="preserve"> – </w:t>
                            </w:r>
                            <w:r>
                              <w:rPr>
                                <w:rFonts w:ascii="Arial" w:hAnsi="Arial" w:cs="Arial"/>
                                <w:b/>
                                <w:bCs/>
                                <w:sz w:val="16"/>
                                <w:szCs w:val="16"/>
                              </w:rPr>
                              <w:t>T?</w:t>
                            </w:r>
                            <w:r>
                              <w:rPr>
                                <w:rFonts w:ascii="Arial" w:hAnsi="Arial" w:cs="Arial"/>
                                <w:sz w:val="16"/>
                                <w:szCs w:val="16"/>
                              </w:rPr>
                              <w:t xml:space="preserve"> </w:t>
                            </w:r>
                            <w:proofErr w:type="gramStart"/>
                            <w:r>
                              <w:rPr>
                                <w:rFonts w:ascii="Arial" w:hAnsi="Arial" w:cs="Arial"/>
                                <w:sz w:val="16"/>
                                <w:szCs w:val="16"/>
                              </w:rPr>
                              <w:t>for</w:t>
                            </w:r>
                            <w:proofErr w:type="gramEnd"/>
                            <w:r>
                              <w:rPr>
                                <w:rFonts w:ascii="Arial" w:hAnsi="Arial" w:cs="Arial"/>
                                <w:sz w:val="16"/>
                                <w:szCs w:val="16"/>
                              </w:rPr>
                              <w:t xml:space="preserve"> both </w:t>
                            </w:r>
                            <w:r>
                              <w:rPr>
                                <w:rFonts w:ascii="Arial" w:hAnsi="Arial" w:cs="Arial"/>
                                <w:b/>
                                <w:bCs/>
                                <w:sz w:val="16"/>
                                <w:szCs w:val="16"/>
                              </w:rPr>
                              <w:t>O</w:t>
                            </w:r>
                            <w:r>
                              <w:rPr>
                                <w:rFonts w:ascii="Arial" w:hAnsi="Arial" w:cs="Arial"/>
                                <w:sz w:val="16"/>
                                <w:szCs w:val="16"/>
                              </w:rPr>
                              <w:t xml:space="preserve"> + </w:t>
                            </w:r>
                            <w:r>
                              <w:rPr>
                                <w:rFonts w:ascii="Arial" w:hAnsi="Arial" w:cs="Arial"/>
                                <w:b/>
                                <w:bCs/>
                                <w:sz w:val="16"/>
                                <w:szCs w:val="16"/>
                              </w:rPr>
                              <w:t>M</w:t>
                            </w:r>
                          </w:p>
                          <w:p w:rsidR="00426BC8" w:rsidRDefault="00426BC8" w:rsidP="00DB1095">
                            <w:pPr>
                              <w:rPr>
                                <w:rFonts w:ascii="Arial" w:hAnsi="Arial" w:cs="Arial"/>
                                <w:sz w:val="4"/>
                                <w:szCs w:val="4"/>
                              </w:rPr>
                            </w:pPr>
                          </w:p>
                          <w:p w:rsidR="00426BC8" w:rsidRDefault="00426BC8" w:rsidP="00DB1095">
                            <w:pPr>
                              <w:rPr>
                                <w:rFonts w:ascii="Arial" w:hAnsi="Arial" w:cs="Arial"/>
                                <w:b/>
                                <w:bCs/>
                                <w:sz w:val="16"/>
                                <w:szCs w:val="16"/>
                              </w:rPr>
                            </w:pPr>
                            <w:r>
                              <w:rPr>
                                <w:rFonts w:ascii="Arial" w:hAnsi="Arial" w:cs="Arial"/>
                                <w:b/>
                                <w:bCs/>
                                <w:sz w:val="16"/>
                                <w:szCs w:val="16"/>
                              </w:rPr>
                              <w:t>EA</w:t>
                            </w:r>
                            <w:r>
                              <w:rPr>
                                <w:rFonts w:ascii="Arial" w:hAnsi="Arial" w:cs="Arial"/>
                                <w:sz w:val="16"/>
                                <w:szCs w:val="16"/>
                              </w:rPr>
                              <w:t xml:space="preserve"> – </w:t>
                            </w:r>
                            <w:r>
                              <w:rPr>
                                <w:rFonts w:ascii="Arial" w:hAnsi="Arial" w:cs="Arial"/>
                                <w:b/>
                                <w:bCs/>
                                <w:sz w:val="16"/>
                                <w:szCs w:val="16"/>
                              </w:rPr>
                              <w:t>O</w:t>
                            </w:r>
                            <w:r>
                              <w:rPr>
                                <w:rFonts w:ascii="Arial" w:hAnsi="Arial" w:cs="Arial"/>
                                <w:sz w:val="16"/>
                                <w:szCs w:val="16"/>
                              </w:rPr>
                              <w:t xml:space="preserve"> inclined towards financial returns, </w:t>
                            </w:r>
                            <w:r>
                              <w:rPr>
                                <w:rFonts w:ascii="Arial" w:hAnsi="Arial" w:cs="Arial"/>
                                <w:b/>
                                <w:bCs/>
                                <w:sz w:val="16"/>
                                <w:szCs w:val="16"/>
                              </w:rPr>
                              <w:t>M</w:t>
                            </w:r>
                            <w:r>
                              <w:rPr>
                                <w:rFonts w:ascii="Arial" w:hAnsi="Arial" w:cs="Arial"/>
                                <w:sz w:val="16"/>
                                <w:szCs w:val="16"/>
                              </w:rPr>
                              <w:t xml:space="preserve"> – inclined towards maintaining trust of</w:t>
                            </w:r>
                            <w:r>
                              <w:rPr>
                                <w:rFonts w:ascii="Arial" w:hAnsi="Arial" w:cs="Arial"/>
                                <w:b/>
                                <w:bCs/>
                                <w:sz w:val="16"/>
                                <w:szCs w:val="16"/>
                              </w:rPr>
                              <w:t xml:space="preserve"> O</w:t>
                            </w:r>
                          </w:p>
                          <w:p w:rsidR="00426BC8" w:rsidRDefault="00426BC8" w:rsidP="00DB1095">
                            <w:pPr>
                              <w:rPr>
                                <w:rFonts w:ascii="Arial" w:hAnsi="Arial" w:cs="Arial"/>
                                <w:b/>
                                <w:bCs/>
                                <w:sz w:val="4"/>
                                <w:szCs w:val="4"/>
                              </w:rPr>
                            </w:pPr>
                          </w:p>
                          <w:p w:rsidR="00426BC8" w:rsidRDefault="00426BC8" w:rsidP="00DB1095">
                            <w:pPr>
                              <w:rPr>
                                <w:rFonts w:ascii="Arial" w:hAnsi="Arial" w:cs="Arial"/>
                                <w:sz w:val="16"/>
                                <w:szCs w:val="16"/>
                              </w:rPr>
                            </w:pPr>
                            <w:r>
                              <w:rPr>
                                <w:rFonts w:ascii="Arial" w:hAnsi="Arial" w:cs="Arial"/>
                                <w:b/>
                                <w:bCs/>
                                <w:sz w:val="16"/>
                                <w:szCs w:val="16"/>
                              </w:rPr>
                              <w:t>RTB</w:t>
                            </w:r>
                            <w:r>
                              <w:rPr>
                                <w:rFonts w:ascii="Arial" w:hAnsi="Arial" w:cs="Arial"/>
                                <w:sz w:val="16"/>
                                <w:szCs w:val="16"/>
                              </w:rPr>
                              <w:t xml:space="preserve"> – </w:t>
                            </w:r>
                            <w:r>
                              <w:rPr>
                                <w:rFonts w:ascii="Arial" w:hAnsi="Arial" w:cs="Arial"/>
                                <w:b/>
                                <w:bCs/>
                                <w:sz w:val="16"/>
                                <w:szCs w:val="16"/>
                              </w:rPr>
                              <w:t>O</w:t>
                            </w:r>
                            <w:r>
                              <w:rPr>
                                <w:rFonts w:ascii="Arial" w:hAnsi="Arial" w:cs="Arial"/>
                                <w:sz w:val="16"/>
                                <w:szCs w:val="16"/>
                              </w:rPr>
                              <w:t xml:space="preserve"> financial investment, </w:t>
                            </w:r>
                            <w:r>
                              <w:rPr>
                                <w:rFonts w:ascii="Arial" w:hAnsi="Arial" w:cs="Arial"/>
                                <w:b/>
                                <w:bCs/>
                                <w:sz w:val="16"/>
                                <w:szCs w:val="16"/>
                              </w:rPr>
                              <w:t>M</w:t>
                            </w:r>
                            <w:r>
                              <w:rPr>
                                <w:rFonts w:ascii="Arial" w:hAnsi="Arial" w:cs="Arial"/>
                                <w:sz w:val="16"/>
                                <w:szCs w:val="16"/>
                              </w:rPr>
                              <w:t xml:space="preserve"> – ~~</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b/>
                                <w:bCs/>
                                <w:sz w:val="16"/>
                                <w:szCs w:val="16"/>
                              </w:rPr>
                              <w:t>AII</w:t>
                            </w:r>
                            <w:r>
                              <w:rPr>
                                <w:rFonts w:ascii="Arial" w:hAnsi="Arial" w:cs="Arial"/>
                                <w:sz w:val="16"/>
                                <w:szCs w:val="16"/>
                              </w:rPr>
                              <w:t xml:space="preserve"> – Strong as a result of combined influence of O+M, demonstrated by some not all      </w:t>
                            </w:r>
                            <w:r>
                              <w:rPr>
                                <w:rFonts w:ascii="Arial" w:hAnsi="Arial" w:cs="Arial"/>
                                <w:b/>
                                <w:bCs/>
                                <w:sz w:val="16"/>
                                <w:szCs w:val="16"/>
                              </w:rPr>
                              <w:t>A1?</w:t>
                            </w:r>
                            <w:r>
                              <w:rPr>
                                <w:rFonts w:ascii="Arial" w:hAnsi="Arial" w:cs="Arial"/>
                                <w:sz w:val="16"/>
                                <w:szCs w:val="16"/>
                              </w:rPr>
                              <w:t xml:space="preserve"> </w:t>
                            </w:r>
                            <w:proofErr w:type="gramStart"/>
                            <w:r>
                              <w:rPr>
                                <w:rFonts w:ascii="Arial" w:hAnsi="Arial" w:cs="Arial"/>
                                <w:sz w:val="16"/>
                                <w:szCs w:val="16"/>
                              </w:rPr>
                              <w:t>and</w:t>
                            </w:r>
                            <w:proofErr w:type="gramEnd"/>
                            <w:r>
                              <w:rPr>
                                <w:rFonts w:ascii="Arial" w:hAnsi="Arial" w:cs="Arial"/>
                                <w:sz w:val="16"/>
                                <w:szCs w:val="16"/>
                              </w:rPr>
                              <w:t xml:space="preserve"> </w:t>
                            </w:r>
                            <w:r>
                              <w:rPr>
                                <w:rFonts w:ascii="Arial" w:hAnsi="Arial" w:cs="Arial"/>
                                <w:b/>
                                <w:bCs/>
                                <w:sz w:val="16"/>
                                <w:szCs w:val="16"/>
                              </w:rPr>
                              <w:t>A2?</w:t>
                            </w:r>
                          </w:p>
                          <w:p w:rsidR="00426BC8" w:rsidRDefault="00426BC8" w:rsidP="00DB1095">
                            <w:pPr>
                              <w:rPr>
                                <w:rFonts w:ascii="Arial" w:hAnsi="Arial" w:cs="Arial"/>
                                <w:sz w:val="16"/>
                                <w:szCs w:val="16"/>
                              </w:rPr>
                            </w:pPr>
                            <w:r>
                              <w:rPr>
                                <w:rFonts w:ascii="Arial" w:hAnsi="Arial" w:cs="Arial"/>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52" style="position:absolute;left:0;text-align:left;margin-left:312.75pt;margin-top:517.7pt;width:117pt;height:11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">
                <v:textbox>
                  <w:txbxContent>
                    <w:p w:rsidR="00426BC8" w:rsidRDefault="00426BC8" w:rsidP="00DB1095">
                      <w:pPr>
                        <w:rPr>
                          <w:rFonts w:ascii="Arial" w:hAnsi="Arial" w:cs="Arial"/>
                          <w:b/>
                          <w:bCs/>
                          <w:sz w:val="16"/>
                          <w:szCs w:val="16"/>
                        </w:rPr>
                      </w:pPr>
                      <w:r>
                        <w:rPr>
                          <w:rFonts w:ascii="Arial" w:hAnsi="Arial" w:cs="Arial"/>
                          <w:b/>
                          <w:bCs/>
                          <w:sz w:val="16"/>
                          <w:szCs w:val="16"/>
                        </w:rPr>
                        <w:t>IM</w:t>
                      </w:r>
                      <w:r>
                        <w:rPr>
                          <w:rFonts w:ascii="Arial" w:hAnsi="Arial" w:cs="Arial"/>
                          <w:sz w:val="16"/>
                          <w:szCs w:val="16"/>
                        </w:rPr>
                        <w:t xml:space="preserve"> – </w:t>
                      </w:r>
                      <w:r>
                        <w:rPr>
                          <w:rFonts w:ascii="Arial" w:hAnsi="Arial" w:cs="Arial"/>
                          <w:b/>
                          <w:bCs/>
                          <w:sz w:val="16"/>
                          <w:szCs w:val="16"/>
                        </w:rPr>
                        <w:t>T?</w:t>
                      </w:r>
                      <w:r>
                        <w:rPr>
                          <w:rFonts w:ascii="Arial" w:hAnsi="Arial" w:cs="Arial"/>
                          <w:sz w:val="16"/>
                          <w:szCs w:val="16"/>
                        </w:rPr>
                        <w:t xml:space="preserve"> </w:t>
                      </w:r>
                      <w:proofErr w:type="gramStart"/>
                      <w:r>
                        <w:rPr>
                          <w:rFonts w:ascii="Arial" w:hAnsi="Arial" w:cs="Arial"/>
                          <w:sz w:val="16"/>
                          <w:szCs w:val="16"/>
                        </w:rPr>
                        <w:t>for</w:t>
                      </w:r>
                      <w:proofErr w:type="gramEnd"/>
                      <w:r>
                        <w:rPr>
                          <w:rFonts w:ascii="Arial" w:hAnsi="Arial" w:cs="Arial"/>
                          <w:sz w:val="16"/>
                          <w:szCs w:val="16"/>
                        </w:rPr>
                        <w:t xml:space="preserve"> both </w:t>
                      </w:r>
                      <w:r>
                        <w:rPr>
                          <w:rFonts w:ascii="Arial" w:hAnsi="Arial" w:cs="Arial"/>
                          <w:b/>
                          <w:bCs/>
                          <w:sz w:val="16"/>
                          <w:szCs w:val="16"/>
                        </w:rPr>
                        <w:t>O</w:t>
                      </w:r>
                      <w:r>
                        <w:rPr>
                          <w:rFonts w:ascii="Arial" w:hAnsi="Arial" w:cs="Arial"/>
                          <w:sz w:val="16"/>
                          <w:szCs w:val="16"/>
                        </w:rPr>
                        <w:t xml:space="preserve"> + </w:t>
                      </w:r>
                      <w:r>
                        <w:rPr>
                          <w:rFonts w:ascii="Arial" w:hAnsi="Arial" w:cs="Arial"/>
                          <w:b/>
                          <w:bCs/>
                          <w:sz w:val="16"/>
                          <w:szCs w:val="16"/>
                        </w:rPr>
                        <w:t>M</w:t>
                      </w:r>
                    </w:p>
                    <w:p w:rsidR="00426BC8" w:rsidRDefault="00426BC8" w:rsidP="00DB1095">
                      <w:pPr>
                        <w:rPr>
                          <w:rFonts w:ascii="Arial" w:hAnsi="Arial" w:cs="Arial"/>
                          <w:sz w:val="4"/>
                          <w:szCs w:val="4"/>
                        </w:rPr>
                      </w:pPr>
                    </w:p>
                    <w:p w:rsidR="00426BC8" w:rsidRDefault="00426BC8" w:rsidP="00DB1095">
                      <w:pPr>
                        <w:rPr>
                          <w:rFonts w:ascii="Arial" w:hAnsi="Arial" w:cs="Arial"/>
                          <w:b/>
                          <w:bCs/>
                          <w:sz w:val="16"/>
                          <w:szCs w:val="16"/>
                        </w:rPr>
                      </w:pPr>
                      <w:r>
                        <w:rPr>
                          <w:rFonts w:ascii="Arial" w:hAnsi="Arial" w:cs="Arial"/>
                          <w:b/>
                          <w:bCs/>
                          <w:sz w:val="16"/>
                          <w:szCs w:val="16"/>
                        </w:rPr>
                        <w:t>EA</w:t>
                      </w:r>
                      <w:r>
                        <w:rPr>
                          <w:rFonts w:ascii="Arial" w:hAnsi="Arial" w:cs="Arial"/>
                          <w:sz w:val="16"/>
                          <w:szCs w:val="16"/>
                        </w:rPr>
                        <w:t xml:space="preserve"> – </w:t>
                      </w:r>
                      <w:r>
                        <w:rPr>
                          <w:rFonts w:ascii="Arial" w:hAnsi="Arial" w:cs="Arial"/>
                          <w:b/>
                          <w:bCs/>
                          <w:sz w:val="16"/>
                          <w:szCs w:val="16"/>
                        </w:rPr>
                        <w:t>O</w:t>
                      </w:r>
                      <w:r>
                        <w:rPr>
                          <w:rFonts w:ascii="Arial" w:hAnsi="Arial" w:cs="Arial"/>
                          <w:sz w:val="16"/>
                          <w:szCs w:val="16"/>
                        </w:rPr>
                        <w:t xml:space="preserve"> inclined towards financial returns, </w:t>
                      </w:r>
                      <w:r>
                        <w:rPr>
                          <w:rFonts w:ascii="Arial" w:hAnsi="Arial" w:cs="Arial"/>
                          <w:b/>
                          <w:bCs/>
                          <w:sz w:val="16"/>
                          <w:szCs w:val="16"/>
                        </w:rPr>
                        <w:t>M</w:t>
                      </w:r>
                      <w:r>
                        <w:rPr>
                          <w:rFonts w:ascii="Arial" w:hAnsi="Arial" w:cs="Arial"/>
                          <w:sz w:val="16"/>
                          <w:szCs w:val="16"/>
                        </w:rPr>
                        <w:t xml:space="preserve"> – inclined towards maintaining trust of</w:t>
                      </w:r>
                      <w:r>
                        <w:rPr>
                          <w:rFonts w:ascii="Arial" w:hAnsi="Arial" w:cs="Arial"/>
                          <w:b/>
                          <w:bCs/>
                          <w:sz w:val="16"/>
                          <w:szCs w:val="16"/>
                        </w:rPr>
                        <w:t xml:space="preserve"> O</w:t>
                      </w:r>
                    </w:p>
                    <w:p w:rsidR="00426BC8" w:rsidRDefault="00426BC8" w:rsidP="00DB1095">
                      <w:pPr>
                        <w:rPr>
                          <w:rFonts w:ascii="Arial" w:hAnsi="Arial" w:cs="Arial"/>
                          <w:b/>
                          <w:bCs/>
                          <w:sz w:val="4"/>
                          <w:szCs w:val="4"/>
                        </w:rPr>
                      </w:pPr>
                    </w:p>
                    <w:p w:rsidR="00426BC8" w:rsidRDefault="00426BC8" w:rsidP="00DB1095">
                      <w:pPr>
                        <w:rPr>
                          <w:rFonts w:ascii="Arial" w:hAnsi="Arial" w:cs="Arial"/>
                          <w:sz w:val="16"/>
                          <w:szCs w:val="16"/>
                        </w:rPr>
                      </w:pPr>
                      <w:r>
                        <w:rPr>
                          <w:rFonts w:ascii="Arial" w:hAnsi="Arial" w:cs="Arial"/>
                          <w:b/>
                          <w:bCs/>
                          <w:sz w:val="16"/>
                          <w:szCs w:val="16"/>
                        </w:rPr>
                        <w:t>RTB</w:t>
                      </w:r>
                      <w:r>
                        <w:rPr>
                          <w:rFonts w:ascii="Arial" w:hAnsi="Arial" w:cs="Arial"/>
                          <w:sz w:val="16"/>
                          <w:szCs w:val="16"/>
                        </w:rPr>
                        <w:t xml:space="preserve"> – </w:t>
                      </w:r>
                      <w:r>
                        <w:rPr>
                          <w:rFonts w:ascii="Arial" w:hAnsi="Arial" w:cs="Arial"/>
                          <w:b/>
                          <w:bCs/>
                          <w:sz w:val="16"/>
                          <w:szCs w:val="16"/>
                        </w:rPr>
                        <w:t>O</w:t>
                      </w:r>
                      <w:r>
                        <w:rPr>
                          <w:rFonts w:ascii="Arial" w:hAnsi="Arial" w:cs="Arial"/>
                          <w:sz w:val="16"/>
                          <w:szCs w:val="16"/>
                        </w:rPr>
                        <w:t xml:space="preserve"> financial investment, </w:t>
                      </w:r>
                      <w:r>
                        <w:rPr>
                          <w:rFonts w:ascii="Arial" w:hAnsi="Arial" w:cs="Arial"/>
                          <w:b/>
                          <w:bCs/>
                          <w:sz w:val="16"/>
                          <w:szCs w:val="16"/>
                        </w:rPr>
                        <w:t>M</w:t>
                      </w:r>
                      <w:r>
                        <w:rPr>
                          <w:rFonts w:ascii="Arial" w:hAnsi="Arial" w:cs="Arial"/>
                          <w:sz w:val="16"/>
                          <w:szCs w:val="16"/>
                        </w:rPr>
                        <w:t xml:space="preserve"> – ~~</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b/>
                          <w:bCs/>
                          <w:sz w:val="16"/>
                          <w:szCs w:val="16"/>
                        </w:rPr>
                        <w:t>AII</w:t>
                      </w:r>
                      <w:r>
                        <w:rPr>
                          <w:rFonts w:ascii="Arial" w:hAnsi="Arial" w:cs="Arial"/>
                          <w:sz w:val="16"/>
                          <w:szCs w:val="16"/>
                        </w:rPr>
                        <w:t xml:space="preserve"> – Strong as a result of combined influence of O+M, demonstrated by some not all      </w:t>
                      </w:r>
                      <w:r>
                        <w:rPr>
                          <w:rFonts w:ascii="Arial" w:hAnsi="Arial" w:cs="Arial"/>
                          <w:b/>
                          <w:bCs/>
                          <w:sz w:val="16"/>
                          <w:szCs w:val="16"/>
                        </w:rPr>
                        <w:t>A1?</w:t>
                      </w:r>
                      <w:r>
                        <w:rPr>
                          <w:rFonts w:ascii="Arial" w:hAnsi="Arial" w:cs="Arial"/>
                          <w:sz w:val="16"/>
                          <w:szCs w:val="16"/>
                        </w:rPr>
                        <w:t xml:space="preserve"> </w:t>
                      </w:r>
                      <w:proofErr w:type="gramStart"/>
                      <w:r>
                        <w:rPr>
                          <w:rFonts w:ascii="Arial" w:hAnsi="Arial" w:cs="Arial"/>
                          <w:sz w:val="16"/>
                          <w:szCs w:val="16"/>
                        </w:rPr>
                        <w:t>and</w:t>
                      </w:r>
                      <w:proofErr w:type="gramEnd"/>
                      <w:r>
                        <w:rPr>
                          <w:rFonts w:ascii="Arial" w:hAnsi="Arial" w:cs="Arial"/>
                          <w:sz w:val="16"/>
                          <w:szCs w:val="16"/>
                        </w:rPr>
                        <w:t xml:space="preserve"> </w:t>
                      </w:r>
                      <w:r>
                        <w:rPr>
                          <w:rFonts w:ascii="Arial" w:hAnsi="Arial" w:cs="Arial"/>
                          <w:b/>
                          <w:bCs/>
                          <w:sz w:val="16"/>
                          <w:szCs w:val="16"/>
                        </w:rPr>
                        <w:t>A2?</w:t>
                      </w:r>
                    </w:p>
                    <w:p w:rsidR="00426BC8" w:rsidRDefault="00426BC8" w:rsidP="00DB1095">
                      <w:pPr>
                        <w:rPr>
                          <w:rFonts w:ascii="Arial" w:hAnsi="Arial" w:cs="Arial"/>
                          <w:sz w:val="16"/>
                          <w:szCs w:val="16"/>
                        </w:rPr>
                      </w:pPr>
                      <w:r>
                        <w:rPr>
                          <w:rFonts w:ascii="Arial" w:hAnsi="Arial" w:cs="Arial"/>
                          <w:sz w:val="16"/>
                          <w:szCs w:val="16"/>
                        </w:rPr>
                        <w:t xml:space="preserve"> </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687936" behindDoc="0" locked="0" layoutInCell="1" allowOverlap="1" wp14:anchorId="1531386D" wp14:editId="1C4E7D66">
                <wp:simplePos x="0" y="0"/>
                <wp:positionH relativeFrom="column">
                  <wp:posOffset>2486025</wp:posOffset>
                </wp:positionH>
                <wp:positionV relativeFrom="paragraph">
                  <wp:posOffset>6574790</wp:posOffset>
                </wp:positionV>
                <wp:extent cx="1485900" cy="1485900"/>
                <wp:effectExtent l="9525" t="12065" r="9525" b="6985"/>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485900"/>
                        </a:xfrm>
                        <a:prstGeom prst="rect">
                          <a:avLst/>
                        </a:prstGeom>
                        <a:solidFill>
                          <a:srgbClr val="FFFFFF"/>
                        </a:solidFill>
                        <a:ln w="9525">
                          <a:solidFill>
                            <a:srgbClr val="000000"/>
                          </a:solidFill>
                          <a:miter lim="800000"/>
                          <a:headEnd/>
                          <a:tailEnd/>
                        </a:ln>
                      </wps:spPr>
                      <wps:txbx>
                        <w:txbxContent>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w:t>
                            </w:r>
                            <w:r>
                              <w:rPr>
                                <w:rFonts w:ascii="Arial" w:hAnsi="Arial" w:cs="Arial"/>
                                <w:sz w:val="16"/>
                                <w:szCs w:val="16"/>
                              </w:rPr>
                              <w:t xml:space="preserve"> direct stake in return on investment</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w:t>
                            </w:r>
                            <w:r>
                              <w:rPr>
                                <w:rFonts w:ascii="Arial" w:hAnsi="Arial" w:cs="Arial"/>
                                <w:sz w:val="16"/>
                                <w:szCs w:val="16"/>
                              </w:rPr>
                              <w:t xml:space="preserve"> direct stake in costs incurred on operations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indirect stake in return on investment</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indirect stake in costs incurred on operations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direct stake in maintaining O’s trust</w:t>
                            </w: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direct stake in salary</w:t>
                            </w:r>
                          </w:p>
                          <w:p w:rsidR="00426BC8" w:rsidRDefault="00426BC8" w:rsidP="00DB1095">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53" style="position:absolute;left:0;text-align:left;margin-left:195.75pt;margin-top:517.7pt;width:117pt;height:11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">
                <v:textbox>
                  <w:txbxContent>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w:t>
                      </w:r>
                      <w:r>
                        <w:rPr>
                          <w:rFonts w:ascii="Arial" w:hAnsi="Arial" w:cs="Arial"/>
                          <w:sz w:val="16"/>
                          <w:szCs w:val="16"/>
                        </w:rPr>
                        <w:t xml:space="preserve"> direct stake in return on investment</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w:t>
                      </w:r>
                      <w:r>
                        <w:rPr>
                          <w:rFonts w:ascii="Arial" w:hAnsi="Arial" w:cs="Arial"/>
                          <w:sz w:val="16"/>
                          <w:szCs w:val="16"/>
                        </w:rPr>
                        <w:t xml:space="preserve"> direct stake in costs incurred on operations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indirect stake in return on investment</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indirect stake in costs incurred on operations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direct stake in maintaining O’s trust</w:t>
                      </w: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direct stake in salary</w:t>
                      </w:r>
                    </w:p>
                    <w:p w:rsidR="00426BC8" w:rsidRDefault="00426BC8" w:rsidP="00DB1095">
                      <w:pPr>
                        <w:rPr>
                          <w:rFonts w:ascii="Arial" w:hAnsi="Arial" w:cs="Arial"/>
                          <w:sz w:val="16"/>
                          <w:szCs w:val="16"/>
                        </w:rPr>
                      </w:pP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688960" behindDoc="0" locked="0" layoutInCell="1" allowOverlap="1" wp14:anchorId="0A2D76B1" wp14:editId="0D2F2677">
                <wp:simplePos x="0" y="0"/>
                <wp:positionH relativeFrom="column">
                  <wp:posOffset>200025</wp:posOffset>
                </wp:positionH>
                <wp:positionV relativeFrom="paragraph">
                  <wp:posOffset>3636645</wp:posOffset>
                </wp:positionV>
                <wp:extent cx="5257800" cy="0"/>
                <wp:effectExtent l="28575" t="26670" r="28575" b="30480"/>
                <wp:wrapNone/>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508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286.35pt" to="429.75pt,2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" strokecolor="gray" strokeweight="4pt"/>
            </w:pict>
          </mc:Fallback>
        </mc:AlternateContent>
      </w:r>
      <w:r w:rsidRPr="00C90ED5">
        <w:rPr>
          <w:rFonts w:asciiTheme="majorBidi" w:hAnsiTheme="majorBidi" w:cstheme="majorBidi"/>
          <w:noProof/>
        </w:rPr>
        <mc:AlternateContent>
          <mc:Choice Requires="wps">
            <w:drawing>
              <wp:anchor distT="0" distB="0" distL="114300" distR="114300" simplePos="0" relativeHeight="251689984" behindDoc="0" locked="0" layoutInCell="1" allowOverlap="1" wp14:anchorId="64E3659D" wp14:editId="02BE35B2">
                <wp:simplePos x="0" y="0"/>
                <wp:positionH relativeFrom="column">
                  <wp:posOffset>200025</wp:posOffset>
                </wp:positionH>
                <wp:positionV relativeFrom="paragraph">
                  <wp:posOffset>5048885</wp:posOffset>
                </wp:positionV>
                <wp:extent cx="5257800" cy="0"/>
                <wp:effectExtent l="28575" t="29210" r="28575" b="27940"/>
                <wp:wrapNone/>
                <wp:docPr id="242"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5080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397.55pt" to="429.75pt,3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" strokecolor="silver" strokeweight="4pt"/>
            </w:pict>
          </mc:Fallback>
        </mc:AlternateContent>
      </w:r>
      <w:r w:rsidRPr="00C90ED5">
        <w:rPr>
          <w:rFonts w:asciiTheme="majorBidi" w:hAnsiTheme="majorBidi" w:cstheme="majorBidi"/>
          <w:noProof/>
        </w:rPr>
        <mc:AlternateContent>
          <mc:Choice Requires="wps">
            <w:drawing>
              <wp:anchor distT="0" distB="0" distL="114300" distR="114300" simplePos="0" relativeHeight="251691008" behindDoc="0" locked="0" layoutInCell="1" allowOverlap="1" wp14:anchorId="561E923A" wp14:editId="6DDCAD7C">
                <wp:simplePos x="0" y="0"/>
                <wp:positionH relativeFrom="column">
                  <wp:posOffset>200025</wp:posOffset>
                </wp:positionH>
                <wp:positionV relativeFrom="paragraph">
                  <wp:posOffset>6574790</wp:posOffset>
                </wp:positionV>
                <wp:extent cx="5257800" cy="0"/>
                <wp:effectExtent l="28575" t="31115" r="28575" b="26035"/>
                <wp:wrapNone/>
                <wp:docPr id="241"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5080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517.7pt" to="429.75pt,5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" strokecolor="silver" strokeweight="4pt"/>
            </w:pict>
          </mc:Fallback>
        </mc:AlternateContent>
      </w:r>
      <w:r w:rsidRPr="00C90ED5">
        <w:rPr>
          <w:rFonts w:asciiTheme="majorBidi" w:hAnsiTheme="majorBidi" w:cstheme="majorBidi"/>
          <w:noProof/>
        </w:rPr>
        <mc:AlternateContent>
          <mc:Choice Requires="wps">
            <w:drawing>
              <wp:anchor distT="0" distB="0" distL="114300" distR="114300" simplePos="0" relativeHeight="251695104" behindDoc="0" locked="0" layoutInCell="1" allowOverlap="1" wp14:anchorId="45F86CE7" wp14:editId="6676A153">
                <wp:simplePos x="0" y="0"/>
                <wp:positionH relativeFrom="column">
                  <wp:posOffset>200025</wp:posOffset>
                </wp:positionH>
                <wp:positionV relativeFrom="paragraph">
                  <wp:posOffset>3287395</wp:posOffset>
                </wp:positionV>
                <wp:extent cx="5257800" cy="0"/>
                <wp:effectExtent l="28575" t="29845" r="28575" b="27305"/>
                <wp:wrapNone/>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5080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258.85pt" to="429.75pt,2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" strokecolor="silver" strokeweight="4pt"/>
            </w:pict>
          </mc:Fallback>
        </mc:AlternateContent>
      </w:r>
    </w:p>
    <w:p w:rsidR="00DB1095" w:rsidRPr="00C90ED5" w:rsidRDefault="00DB1095" w:rsidP="00DB1095">
      <w:pPr>
        <w:rPr>
          <w:rFonts w:asciiTheme="majorBidi" w:hAnsiTheme="majorBidi" w:cstheme="majorBidi"/>
          <w:b/>
          <w:bCs/>
        </w:rPr>
      </w:pPr>
      <w:r w:rsidRPr="00C90ED5">
        <w:rPr>
          <w:rFonts w:asciiTheme="majorBidi" w:hAnsiTheme="majorBidi" w:cstheme="majorBidi"/>
          <w:b/>
          <w:bCs/>
        </w:rPr>
        <w:lastRenderedPageBreak/>
        <w:t>Key:</w:t>
      </w:r>
    </w:p>
    <w:p w:rsidR="00DB1095" w:rsidRDefault="00DB1095" w:rsidP="00DB1095">
      <w:pPr>
        <w:rPr>
          <w:rFonts w:asciiTheme="majorBidi" w:hAnsiTheme="majorBidi" w:cstheme="majorBidi"/>
        </w:rPr>
      </w:pPr>
    </w:p>
    <w:p w:rsidR="00DB1095" w:rsidRPr="00C90ED5" w:rsidRDefault="00DB1095" w:rsidP="00DB1095">
      <w:pPr>
        <w:jc w:val="center"/>
        <w:rPr>
          <w:rFonts w:asciiTheme="majorBidi" w:hAnsiTheme="majorBidi" w:cstheme="majorBidi"/>
        </w:rPr>
      </w:pPr>
      <w:r w:rsidRPr="00C90ED5">
        <w:rPr>
          <w:rFonts w:asciiTheme="majorBidi" w:hAnsiTheme="majorBidi" w:cstheme="majorBidi"/>
        </w:rPr>
        <w:t xml:space="preserve">Innovation </w:t>
      </w:r>
      <w:proofErr w:type="spellStart"/>
      <w:r w:rsidRPr="00C90ED5">
        <w:rPr>
          <w:rFonts w:asciiTheme="majorBidi" w:hAnsiTheme="majorBidi" w:cstheme="majorBidi"/>
        </w:rPr>
        <w:t>Mindset</w:t>
      </w:r>
      <w:proofErr w:type="spellEnd"/>
      <w:r w:rsidRPr="00C90ED5">
        <w:rPr>
          <w:rFonts w:asciiTheme="majorBidi" w:hAnsiTheme="majorBidi" w:cstheme="majorBidi"/>
        </w:rPr>
        <w:t xml:space="preserve">    </w:t>
      </w:r>
      <w:r w:rsidRPr="00C90ED5">
        <w:rPr>
          <w:rFonts w:asciiTheme="majorBidi" w:hAnsiTheme="majorBidi" w:cstheme="majorBidi"/>
          <w:b/>
          <w:bCs/>
        </w:rPr>
        <w:t>EA</w:t>
      </w:r>
      <w:r w:rsidRPr="00C90ED5">
        <w:rPr>
          <w:rFonts w:asciiTheme="majorBidi" w:hAnsiTheme="majorBidi" w:cstheme="majorBidi"/>
        </w:rPr>
        <w:t xml:space="preserve"> = Entrepreneurial Approach    </w:t>
      </w:r>
      <w:r w:rsidRPr="00C90ED5">
        <w:rPr>
          <w:rFonts w:asciiTheme="majorBidi" w:hAnsiTheme="majorBidi" w:cstheme="majorBidi"/>
          <w:b/>
          <w:bCs/>
        </w:rPr>
        <w:t>RTB</w:t>
      </w:r>
      <w:r w:rsidRPr="00C90ED5">
        <w:rPr>
          <w:rFonts w:asciiTheme="majorBidi" w:hAnsiTheme="majorBidi" w:cstheme="majorBidi"/>
        </w:rPr>
        <w:t xml:space="preserve"> = Risk Taking Behaviour    </w:t>
      </w:r>
      <w:r w:rsidRPr="00C90ED5">
        <w:rPr>
          <w:rFonts w:asciiTheme="majorBidi" w:hAnsiTheme="majorBidi" w:cstheme="majorBidi"/>
          <w:b/>
          <w:bCs/>
        </w:rPr>
        <w:t>NK</w:t>
      </w:r>
      <w:r w:rsidRPr="00C90ED5">
        <w:rPr>
          <w:rFonts w:asciiTheme="majorBidi" w:hAnsiTheme="majorBidi" w:cstheme="majorBidi"/>
        </w:rPr>
        <w:t xml:space="preserve"> = Not Known</w:t>
      </w:r>
    </w:p>
    <w:p w:rsidR="00DB1095" w:rsidRPr="00C90ED5" w:rsidRDefault="00DB1095" w:rsidP="00DB1095">
      <w:pPr>
        <w:jc w:val="center"/>
        <w:rPr>
          <w:rFonts w:asciiTheme="majorBidi" w:hAnsiTheme="majorBidi" w:cstheme="majorBidi"/>
        </w:rPr>
      </w:pPr>
      <w:r w:rsidRPr="00C90ED5">
        <w:rPr>
          <w:rFonts w:asciiTheme="majorBidi" w:hAnsiTheme="majorBidi" w:cstheme="majorBidi"/>
          <w:b/>
          <w:bCs/>
        </w:rPr>
        <w:t>AII</w:t>
      </w:r>
      <w:r w:rsidRPr="00C90ED5">
        <w:rPr>
          <w:rFonts w:asciiTheme="majorBidi" w:hAnsiTheme="majorBidi" w:cstheme="majorBidi"/>
        </w:rPr>
        <w:t xml:space="preserve"> = Ability to Influence </w:t>
      </w:r>
      <w:proofErr w:type="gramStart"/>
      <w:r w:rsidRPr="00C90ED5">
        <w:rPr>
          <w:rFonts w:asciiTheme="majorBidi" w:hAnsiTheme="majorBidi" w:cstheme="majorBidi"/>
        </w:rPr>
        <w:t xml:space="preserve">Innovation  </w:t>
      </w:r>
      <w:r w:rsidRPr="00C90ED5">
        <w:rPr>
          <w:rFonts w:asciiTheme="majorBidi" w:hAnsiTheme="majorBidi" w:cstheme="majorBidi"/>
          <w:b/>
          <w:bCs/>
        </w:rPr>
        <w:t>C</w:t>
      </w:r>
      <w:proofErr w:type="gramEnd"/>
      <w:r w:rsidRPr="00C90ED5">
        <w:rPr>
          <w:rFonts w:asciiTheme="majorBidi" w:hAnsiTheme="majorBidi" w:cstheme="majorBidi"/>
          <w:b/>
          <w:bCs/>
        </w:rPr>
        <w:t>?</w:t>
      </w:r>
      <w:r w:rsidRPr="00C90ED5">
        <w:rPr>
          <w:rFonts w:asciiTheme="majorBidi" w:hAnsiTheme="majorBidi" w:cstheme="majorBidi"/>
        </w:rPr>
        <w:t xml:space="preserve"> = Unclear Evidence on </w:t>
      </w:r>
      <w:proofErr w:type="gramStart"/>
      <w:r w:rsidRPr="00C90ED5">
        <w:rPr>
          <w:rFonts w:asciiTheme="majorBidi" w:hAnsiTheme="majorBidi" w:cstheme="majorBidi"/>
        </w:rPr>
        <w:t xml:space="preserve">Characteristic  </w:t>
      </w:r>
      <w:r w:rsidRPr="00C90ED5">
        <w:rPr>
          <w:rFonts w:asciiTheme="majorBidi" w:hAnsiTheme="majorBidi" w:cstheme="majorBidi"/>
          <w:b/>
          <w:bCs/>
        </w:rPr>
        <w:t>T</w:t>
      </w:r>
      <w:proofErr w:type="gramEnd"/>
      <w:r w:rsidRPr="00C90ED5">
        <w:rPr>
          <w:rFonts w:asciiTheme="majorBidi" w:hAnsiTheme="majorBidi" w:cstheme="majorBidi"/>
          <w:b/>
          <w:bCs/>
        </w:rPr>
        <w:t>?</w:t>
      </w:r>
      <w:r w:rsidRPr="00C90ED5">
        <w:rPr>
          <w:rFonts w:asciiTheme="majorBidi" w:hAnsiTheme="majorBidi" w:cstheme="majorBidi"/>
        </w:rPr>
        <w:t xml:space="preserve"> = Inconclusive Evidence on characteristic </w:t>
      </w:r>
    </w:p>
    <w:p w:rsidR="00DB1095" w:rsidRPr="00C90ED5" w:rsidRDefault="00DB1095" w:rsidP="00DB1095">
      <w:pPr>
        <w:jc w:val="center"/>
        <w:rPr>
          <w:rFonts w:asciiTheme="majorBidi" w:hAnsiTheme="majorBidi" w:cstheme="majorBidi"/>
        </w:rPr>
      </w:pPr>
      <w:r w:rsidRPr="00C90ED5">
        <w:rPr>
          <w:rFonts w:asciiTheme="majorBidi" w:hAnsiTheme="majorBidi" w:cstheme="majorBidi"/>
        </w:rPr>
        <w:t xml:space="preserve">~~ = Irrelevant characteristic                </w:t>
      </w:r>
      <w:r w:rsidRPr="00C90ED5">
        <w:rPr>
          <w:rFonts w:asciiTheme="majorBidi" w:hAnsiTheme="majorBidi" w:cstheme="majorBidi"/>
          <w:b/>
          <w:bCs/>
        </w:rPr>
        <w:t>A1?</w:t>
      </w:r>
      <w:r w:rsidRPr="00C90ED5">
        <w:rPr>
          <w:rFonts w:asciiTheme="majorBidi" w:hAnsiTheme="majorBidi" w:cstheme="majorBidi"/>
        </w:rPr>
        <w:t xml:space="preserve"> = Unclear evidence on ‘I-want-to-improve-but-am-helpless’ Attitude</w:t>
      </w:r>
    </w:p>
    <w:p w:rsidR="00DB1095" w:rsidRPr="00C90ED5" w:rsidRDefault="00DB1095" w:rsidP="00DB1095">
      <w:pPr>
        <w:jc w:val="center"/>
        <w:rPr>
          <w:rFonts w:asciiTheme="majorBidi" w:hAnsiTheme="majorBidi" w:cstheme="majorBidi"/>
        </w:rPr>
      </w:pPr>
      <w:r w:rsidRPr="00C90ED5">
        <w:rPr>
          <w:rFonts w:asciiTheme="majorBidi" w:hAnsiTheme="majorBidi" w:cstheme="majorBidi"/>
          <w:noProof/>
        </w:rPr>
        <mc:AlternateContent>
          <mc:Choice Requires="wps">
            <w:drawing>
              <wp:anchor distT="0" distB="0" distL="114300" distR="114300" simplePos="0" relativeHeight="251693056" behindDoc="0" locked="0" layoutInCell="1" allowOverlap="1" wp14:anchorId="7017CAF6" wp14:editId="5BD22917">
                <wp:simplePos x="0" y="0"/>
                <wp:positionH relativeFrom="column">
                  <wp:posOffset>4181475</wp:posOffset>
                </wp:positionH>
                <wp:positionV relativeFrom="paragraph">
                  <wp:posOffset>63500</wp:posOffset>
                </wp:positionV>
                <wp:extent cx="114300" cy="0"/>
                <wp:effectExtent l="28575" t="34925" r="28575" b="31750"/>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508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25pt,5pt" to="338.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" strokecolor="gray" strokeweight="4pt"/>
            </w:pict>
          </mc:Fallback>
        </mc:AlternateContent>
      </w:r>
      <w:r w:rsidRPr="00C90ED5">
        <w:rPr>
          <w:rFonts w:asciiTheme="majorBidi" w:hAnsiTheme="majorBidi" w:cstheme="majorBidi"/>
          <w:b/>
          <w:bCs/>
        </w:rPr>
        <w:t>A2?</w:t>
      </w:r>
      <w:r w:rsidRPr="00C90ED5">
        <w:rPr>
          <w:rFonts w:asciiTheme="majorBidi" w:hAnsiTheme="majorBidi" w:cstheme="majorBidi"/>
        </w:rPr>
        <w:t xml:space="preserve"> = Unclear evidence on ‘I-cannot-improve-someone-else-will-do-it’ Attitude                  = Sub-sector role boundary</w:t>
      </w:r>
    </w:p>
    <w:p w:rsidR="00DB1095" w:rsidRPr="00C90ED5" w:rsidRDefault="00DB1095" w:rsidP="00DB1095">
      <w:pPr>
        <w:jc w:val="center"/>
        <w:rPr>
          <w:rFonts w:asciiTheme="majorBidi" w:hAnsiTheme="majorBidi" w:cstheme="majorBidi"/>
        </w:rPr>
      </w:pPr>
      <w:r w:rsidRPr="00C90ED5">
        <w:rPr>
          <w:rFonts w:asciiTheme="majorBidi" w:hAnsiTheme="majorBidi" w:cstheme="majorBidi"/>
          <w:noProof/>
        </w:rPr>
        <mc:AlternateContent>
          <mc:Choice Requires="wps">
            <w:drawing>
              <wp:anchor distT="0" distB="0" distL="114300" distR="114300" simplePos="0" relativeHeight="251694080" behindDoc="0" locked="0" layoutInCell="1" allowOverlap="1" wp14:anchorId="287F3C96" wp14:editId="3444092E">
                <wp:simplePos x="0" y="0"/>
                <wp:positionH relativeFrom="column">
                  <wp:posOffset>3390900</wp:posOffset>
                </wp:positionH>
                <wp:positionV relativeFrom="paragraph">
                  <wp:posOffset>60960</wp:posOffset>
                </wp:positionV>
                <wp:extent cx="114300" cy="0"/>
                <wp:effectExtent l="28575" t="32385" r="28575" b="3429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5080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4.8pt" to="27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" strokecolor="silver" strokeweight="4pt"/>
            </w:pict>
          </mc:Fallback>
        </mc:AlternateContent>
      </w:r>
      <w:r w:rsidRPr="00C90ED5">
        <w:rPr>
          <w:rFonts w:asciiTheme="majorBidi" w:hAnsiTheme="majorBidi" w:cstheme="majorBidi"/>
          <w:noProof/>
        </w:rPr>
        <mc:AlternateContent>
          <mc:Choice Requires="wps">
            <w:drawing>
              <wp:anchor distT="0" distB="0" distL="114300" distR="114300" simplePos="0" relativeHeight="251692032" behindDoc="0" locked="0" layoutInCell="1" allowOverlap="1" wp14:anchorId="3120F683" wp14:editId="589DE065">
                <wp:simplePos x="0" y="0"/>
                <wp:positionH relativeFrom="column">
                  <wp:posOffset>257175</wp:posOffset>
                </wp:positionH>
                <wp:positionV relativeFrom="paragraph">
                  <wp:posOffset>60960</wp:posOffset>
                </wp:positionV>
                <wp:extent cx="114300" cy="0"/>
                <wp:effectExtent l="28575" t="32385" r="28575" b="34290"/>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4.8pt" to="29.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" strokeweight="4pt"/>
            </w:pict>
          </mc:Fallback>
        </mc:AlternateContent>
      </w:r>
      <w:r w:rsidRPr="00C90ED5">
        <w:rPr>
          <w:rFonts w:asciiTheme="majorBidi" w:hAnsiTheme="majorBidi" w:cstheme="majorBidi"/>
        </w:rPr>
        <w:t xml:space="preserve">= Complete separation b/w roles within sub-sector                         = </w:t>
      </w:r>
      <w:proofErr w:type="gramStart"/>
      <w:r w:rsidRPr="00C90ED5">
        <w:rPr>
          <w:rFonts w:asciiTheme="majorBidi" w:hAnsiTheme="majorBidi" w:cstheme="majorBidi"/>
        </w:rPr>
        <w:t>Within</w:t>
      </w:r>
      <w:proofErr w:type="gramEnd"/>
      <w:r w:rsidRPr="00C90ED5">
        <w:rPr>
          <w:rFonts w:asciiTheme="majorBidi" w:hAnsiTheme="majorBidi" w:cstheme="majorBidi"/>
        </w:rPr>
        <w:t xml:space="preserve"> sub-sector role boundary</w:t>
      </w:r>
    </w:p>
    <w:p w:rsidR="00DB1095" w:rsidRPr="00C90ED5" w:rsidRDefault="00DB1095" w:rsidP="00DB1095">
      <w:pPr>
        <w:spacing w:line="480" w:lineRule="auto"/>
        <w:jc w:val="center"/>
        <w:rPr>
          <w:rFonts w:asciiTheme="majorBidi" w:hAnsiTheme="majorBidi" w:cstheme="majorBidi"/>
          <w:b/>
          <w:bCs/>
        </w:rPr>
      </w:pPr>
    </w:p>
    <w:p w:rsidR="00DB1095" w:rsidRPr="00C90ED5" w:rsidRDefault="00DB1095" w:rsidP="00DB1095">
      <w:pPr>
        <w:spacing w:line="480" w:lineRule="auto"/>
        <w:jc w:val="center"/>
        <w:rPr>
          <w:rFonts w:asciiTheme="majorBidi" w:hAnsiTheme="majorBidi" w:cstheme="majorBidi"/>
        </w:rPr>
      </w:pPr>
      <w:proofErr w:type="gramStart"/>
      <w:r w:rsidRPr="00C90ED5">
        <w:rPr>
          <w:rFonts w:asciiTheme="majorBidi" w:hAnsiTheme="majorBidi" w:cstheme="majorBidi"/>
        </w:rPr>
        <w:t>Table 7.</w:t>
      </w:r>
      <w:proofErr w:type="gramEnd"/>
      <w:r w:rsidRPr="00C90ED5">
        <w:rPr>
          <w:rFonts w:asciiTheme="majorBidi" w:hAnsiTheme="majorBidi" w:cstheme="majorBidi"/>
        </w:rPr>
        <w:t xml:space="preserve"> Role-Ordered Matrix – Roles of Individuals within </w:t>
      </w:r>
      <w:proofErr w:type="spellStart"/>
      <w:r w:rsidRPr="00C90ED5">
        <w:rPr>
          <w:rFonts w:asciiTheme="majorBidi" w:hAnsiTheme="majorBidi" w:cstheme="majorBidi"/>
        </w:rPr>
        <w:t>PeMaS</w:t>
      </w:r>
      <w:proofErr w:type="spellEnd"/>
      <w:r w:rsidRPr="00C90ED5">
        <w:rPr>
          <w:rFonts w:asciiTheme="majorBidi" w:hAnsiTheme="majorBidi" w:cstheme="majorBidi"/>
        </w:rPr>
        <w:t xml:space="preserve"> and </w:t>
      </w:r>
      <w:proofErr w:type="spellStart"/>
      <w:r w:rsidRPr="00C90ED5">
        <w:rPr>
          <w:rFonts w:asciiTheme="majorBidi" w:hAnsiTheme="majorBidi" w:cstheme="majorBidi"/>
        </w:rPr>
        <w:t>BuMaS</w:t>
      </w:r>
      <w:proofErr w:type="spellEnd"/>
    </w:p>
    <w:p w:rsidR="00DB1095" w:rsidRPr="00C90ED5" w:rsidRDefault="00DB1095" w:rsidP="00DB1095">
      <w:pPr>
        <w:rPr>
          <w:rFonts w:asciiTheme="majorBidi" w:hAnsiTheme="majorBidi" w:cstheme="majorBidi"/>
        </w:rPr>
      </w:pPr>
    </w:p>
    <w:p w:rsidR="005B4B16" w:rsidRPr="003D3EA4" w:rsidRDefault="005B4B16" w:rsidP="00DB1095">
      <w:pPr>
        <w:ind w:firstLine="567"/>
        <w:rPr>
          <w:rFonts w:asciiTheme="majorBidi" w:hAnsiTheme="majorBidi" w:cstheme="majorBidi"/>
        </w:rPr>
      </w:pPr>
    </w:p>
    <w:p w:rsidR="00426BC8" w:rsidRDefault="00426BC8" w:rsidP="00426BC8">
      <w:pPr>
        <w:rPr>
          <w:rFonts w:asciiTheme="majorBidi" w:hAnsiTheme="majorBidi" w:cstheme="majorBidi"/>
        </w:rPr>
      </w:pPr>
    </w:p>
    <w:p w:rsidR="00C57E9E" w:rsidRDefault="00C57E9E">
      <w:pPr>
        <w:rPr>
          <w:rFonts w:asciiTheme="majorBidi" w:hAnsiTheme="majorBidi" w:cstheme="majorBidi"/>
        </w:rPr>
      </w:pPr>
      <w:r>
        <w:rPr>
          <w:rFonts w:asciiTheme="majorBidi" w:hAnsiTheme="majorBidi" w:cstheme="majorBidi"/>
        </w:rPr>
        <w:br w:type="page"/>
      </w:r>
    </w:p>
    <w:p w:rsidR="00426BC8" w:rsidRPr="001F05B4" w:rsidRDefault="00426BC8" w:rsidP="00426BC8">
      <w:pPr>
        <w:spacing w:line="480" w:lineRule="auto"/>
        <w:rPr>
          <w:rFonts w:asciiTheme="majorBidi" w:hAnsiTheme="majorBidi" w:cstheme="majorBidi"/>
        </w:rPr>
      </w:pPr>
      <w:r>
        <w:rPr>
          <w:rFonts w:asciiTheme="majorBidi" w:hAnsiTheme="majorBidi" w:cstheme="majorBidi"/>
        </w:rPr>
        <w:lastRenderedPageBreak/>
        <w:t>FIGURES</w:t>
      </w:r>
    </w:p>
    <w:p w:rsidR="00426BC8" w:rsidRDefault="00426BC8" w:rsidP="00426BC8">
      <w:pPr>
        <w:spacing w:line="480" w:lineRule="auto"/>
      </w:pPr>
    </w:p>
    <w:p w:rsidR="00426BC8" w:rsidRDefault="00426BC8" w:rsidP="00426BC8">
      <w:pPr>
        <w:autoSpaceDE w:val="0"/>
        <w:autoSpaceDN w:val="0"/>
        <w:adjustRightInd w:val="0"/>
        <w:spacing w:line="480" w:lineRule="auto"/>
        <w:jc w:val="both"/>
        <w:rPr>
          <w:rFonts w:ascii="Arial" w:hAnsi="Arial" w:cs="Arial"/>
        </w:rPr>
      </w:pPr>
      <w:r>
        <w:rPr>
          <w:rFonts w:ascii="Arial" w:hAnsi="Arial" w:cs="Arial"/>
          <w:noProof/>
        </w:rPr>
        <mc:AlternateContent>
          <mc:Choice Requires="wps">
            <w:drawing>
              <wp:anchor distT="0" distB="0" distL="114300" distR="114300" simplePos="0" relativeHeight="252024832" behindDoc="0" locked="0" layoutInCell="1" allowOverlap="1" wp14:anchorId="2139CB19" wp14:editId="413144D1">
                <wp:simplePos x="0" y="0"/>
                <wp:positionH relativeFrom="column">
                  <wp:posOffset>695325</wp:posOffset>
                </wp:positionH>
                <wp:positionV relativeFrom="paragraph">
                  <wp:posOffset>128270</wp:posOffset>
                </wp:positionV>
                <wp:extent cx="3771900" cy="261620"/>
                <wp:effectExtent l="0" t="0" r="19050" b="24130"/>
                <wp:wrapNone/>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61620"/>
                        </a:xfrm>
                        <a:prstGeom prst="rect">
                          <a:avLst/>
                        </a:prstGeom>
                        <a:solidFill>
                          <a:srgbClr val="FFFFFF"/>
                        </a:solidFill>
                        <a:ln w="9525">
                          <a:solidFill>
                            <a:srgbClr val="FFFFFF"/>
                          </a:solidFill>
                          <a:miter lim="800000"/>
                          <a:headEnd/>
                          <a:tailEnd/>
                        </a:ln>
                      </wps:spPr>
                      <wps:txbx>
                        <w:txbxContent>
                          <w:p w:rsidR="00426BC8" w:rsidRPr="00655671" w:rsidRDefault="00426BC8" w:rsidP="00426BC8">
                            <w:pPr>
                              <w:jc w:val="center"/>
                              <w:rPr>
                                <w:sz w:val="20"/>
                                <w:szCs w:val="20"/>
                              </w:rPr>
                            </w:pPr>
                            <w:proofErr w:type="gramStart"/>
                            <w:r>
                              <w:rPr>
                                <w:sz w:val="20"/>
                                <w:szCs w:val="20"/>
                              </w:rPr>
                              <w:t>Figure 1.</w:t>
                            </w:r>
                            <w:proofErr w:type="gramEnd"/>
                            <w:r w:rsidRPr="00655671">
                              <w:rPr>
                                <w:sz w:val="20"/>
                                <w:szCs w:val="20"/>
                              </w:rPr>
                              <w:t xml:space="preserve"> Placing Low-Tech on the Innovation Landscape</w:t>
                            </w:r>
                          </w:p>
                          <w:p w:rsidR="00426BC8" w:rsidRPr="00E75DF6" w:rsidRDefault="00426BC8" w:rsidP="00426BC8">
                            <w:pPr>
                              <w:jc w:val="center"/>
                              <w:rPr>
                                <w:rFonts w:ascii="Arial" w:hAnsi="Arial" w:cs="Arial"/>
                                <w:b/>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2" o:spid="_x0000_s1054" type="#_x0000_t202" style="position:absolute;left:0;text-align:left;margin-left:54.75pt;margin-top:10.1pt;width:297pt;height:20.6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" strokecolor="white">
                <v:textbox>
                  <w:txbxContent>
                    <w:p w:rsidR="00426BC8" w:rsidRPr="00655671" w:rsidRDefault="00426BC8" w:rsidP="00426BC8">
                      <w:pPr>
                        <w:jc w:val="center"/>
                        <w:rPr>
                          <w:sz w:val="20"/>
                          <w:szCs w:val="20"/>
                        </w:rPr>
                      </w:pPr>
                      <w:proofErr w:type="gramStart"/>
                      <w:r>
                        <w:rPr>
                          <w:sz w:val="20"/>
                          <w:szCs w:val="20"/>
                        </w:rPr>
                        <w:t>Figure 1.</w:t>
                      </w:r>
                      <w:proofErr w:type="gramEnd"/>
                      <w:r w:rsidRPr="00655671">
                        <w:rPr>
                          <w:sz w:val="20"/>
                          <w:szCs w:val="20"/>
                        </w:rPr>
                        <w:t xml:space="preserve"> Placing Low-Tech on the Innovation Landscape</w:t>
                      </w:r>
                    </w:p>
                    <w:p w:rsidR="00426BC8" w:rsidRPr="00E75DF6" w:rsidRDefault="00426BC8" w:rsidP="00426BC8">
                      <w:pPr>
                        <w:jc w:val="center"/>
                        <w:rPr>
                          <w:rFonts w:ascii="Arial" w:hAnsi="Arial" w:cs="Arial"/>
                          <w:b/>
                          <w:bCs/>
                          <w:sz w:val="20"/>
                          <w:szCs w:val="20"/>
                        </w:rPr>
                      </w:pPr>
                    </w:p>
                  </w:txbxContent>
                </v:textbox>
              </v:shape>
            </w:pict>
          </mc:Fallback>
        </mc:AlternateContent>
      </w:r>
    </w:p>
    <w:p w:rsidR="00426BC8" w:rsidRDefault="00426BC8" w:rsidP="00426BC8">
      <w:pPr>
        <w:autoSpaceDE w:val="0"/>
        <w:autoSpaceDN w:val="0"/>
        <w:adjustRightInd w:val="0"/>
        <w:spacing w:line="480" w:lineRule="auto"/>
        <w:jc w:val="both"/>
        <w:rPr>
          <w:rFonts w:ascii="Arial" w:hAnsi="Arial" w:cs="Arial"/>
          <w:lang w:val="en-US"/>
        </w:rPr>
      </w:pPr>
      <w:r>
        <w:rPr>
          <w:rFonts w:ascii="Arial" w:hAnsi="Arial" w:cs="Arial"/>
          <w:noProof/>
        </w:rPr>
        <mc:AlternateContent>
          <mc:Choice Requires="wps">
            <w:drawing>
              <wp:anchor distT="0" distB="0" distL="114300" distR="114300" simplePos="0" relativeHeight="252032000" behindDoc="0" locked="0" layoutInCell="1" allowOverlap="1" wp14:anchorId="1A29CB63" wp14:editId="506C570D">
                <wp:simplePos x="0" y="0"/>
                <wp:positionH relativeFrom="column">
                  <wp:posOffset>180975</wp:posOffset>
                </wp:positionH>
                <wp:positionV relativeFrom="paragraph">
                  <wp:posOffset>160020</wp:posOffset>
                </wp:positionV>
                <wp:extent cx="914400" cy="457200"/>
                <wp:effectExtent l="9525" t="7620" r="9525" b="11430"/>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Pr="005D466B" w:rsidRDefault="00426BC8" w:rsidP="00426BC8">
                            <w:pPr>
                              <w:jc w:val="center"/>
                              <w:rPr>
                                <w:sz w:val="16"/>
                                <w:szCs w:val="16"/>
                              </w:rPr>
                            </w:pPr>
                            <w:r w:rsidRPr="005D466B">
                              <w:rPr>
                                <w:sz w:val="16"/>
                                <w:szCs w:val="16"/>
                              </w:rPr>
                              <w:t>Tran</w:t>
                            </w:r>
                            <w:r>
                              <w:rPr>
                                <w:sz w:val="16"/>
                                <w:szCs w:val="16"/>
                              </w:rPr>
                              <w:t>sformation, Disruptive, D</w:t>
                            </w:r>
                            <w:r w:rsidRPr="005D466B">
                              <w:rPr>
                                <w:sz w:val="16"/>
                                <w:szCs w:val="16"/>
                              </w:rPr>
                              <w:t>iscontinuous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055" type="#_x0000_t202" style="position:absolute;left:0;text-align:left;margin-left:14.25pt;margin-top:12.6pt;width:1in;height:3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" strokecolor="white">
                <v:textbox>
                  <w:txbxContent>
                    <w:p w:rsidR="00426BC8" w:rsidRPr="005D466B" w:rsidRDefault="00426BC8" w:rsidP="00426BC8">
                      <w:pPr>
                        <w:jc w:val="center"/>
                        <w:rPr>
                          <w:sz w:val="16"/>
                          <w:szCs w:val="16"/>
                        </w:rPr>
                      </w:pPr>
                      <w:r w:rsidRPr="005D466B">
                        <w:rPr>
                          <w:sz w:val="16"/>
                          <w:szCs w:val="16"/>
                        </w:rPr>
                        <w:t>Tran</w:t>
                      </w:r>
                      <w:r>
                        <w:rPr>
                          <w:sz w:val="16"/>
                          <w:szCs w:val="16"/>
                        </w:rPr>
                        <w:t>sformation, Disruptive, D</w:t>
                      </w:r>
                      <w:r w:rsidRPr="005D466B">
                        <w:rPr>
                          <w:sz w:val="16"/>
                          <w:szCs w:val="16"/>
                        </w:rPr>
                        <w:t>iscontinuous</w:t>
                      </w:r>
                    </w:p>
                  </w:txbxContent>
                </v:textbox>
              </v:shape>
            </w:pict>
          </mc:Fallback>
        </mc:AlternateContent>
      </w:r>
      <w:r>
        <w:rPr>
          <w:rFonts w:ascii="Arial" w:hAnsi="Arial" w:cs="Arial"/>
          <w:noProof/>
        </w:rPr>
        <mc:AlternateContent>
          <mc:Choice Requires="wps">
            <w:drawing>
              <wp:anchor distT="0" distB="0" distL="114300" distR="114300" simplePos="0" relativeHeight="252040192" behindDoc="0" locked="0" layoutInCell="1" allowOverlap="1" wp14:anchorId="67546F81" wp14:editId="2D468347">
                <wp:simplePos x="0" y="0"/>
                <wp:positionH relativeFrom="column">
                  <wp:posOffset>4171950</wp:posOffset>
                </wp:positionH>
                <wp:positionV relativeFrom="paragraph">
                  <wp:posOffset>127000</wp:posOffset>
                </wp:positionV>
                <wp:extent cx="742950" cy="342900"/>
                <wp:effectExtent l="9525" t="12700" r="9525" b="6350"/>
                <wp:wrapNone/>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429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Pr="005D466B" w:rsidRDefault="00426BC8" w:rsidP="00426BC8">
                            <w:pPr>
                              <w:jc w:val="center"/>
                              <w:rPr>
                                <w:sz w:val="16"/>
                                <w:szCs w:val="16"/>
                              </w:rPr>
                            </w:pPr>
                            <w:r>
                              <w:rPr>
                                <w:sz w:val="16"/>
                                <w:szCs w:val="16"/>
                              </w:rPr>
                              <w:t>High R&amp;D Intensity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056" type="#_x0000_t202" style="position:absolute;left:0;text-align:left;margin-left:328.5pt;margin-top:10pt;width:58.5pt;height:27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" strokecolor="white">
                <v:textbox>
                  <w:txbxContent>
                    <w:p w:rsidR="00426BC8" w:rsidRPr="005D466B" w:rsidRDefault="00426BC8" w:rsidP="00426BC8">
                      <w:pPr>
                        <w:jc w:val="center"/>
                        <w:rPr>
                          <w:sz w:val="16"/>
                          <w:szCs w:val="16"/>
                        </w:rPr>
                      </w:pPr>
                      <w:r>
                        <w:rPr>
                          <w:sz w:val="16"/>
                          <w:szCs w:val="16"/>
                        </w:rPr>
                        <w:t>High R&amp;D Intensity</w:t>
                      </w:r>
                    </w:p>
                  </w:txbxContent>
                </v:textbox>
              </v:shape>
            </w:pict>
          </mc:Fallback>
        </mc:AlternateContent>
      </w:r>
      <w:r>
        <w:rPr>
          <w:rFonts w:ascii="Arial" w:hAnsi="Arial" w:cs="Arial"/>
          <w:noProof/>
        </w:rPr>
        <mc:AlternateContent>
          <mc:Choice Requires="wps">
            <w:drawing>
              <wp:anchor distT="0" distB="0" distL="114300" distR="114300" simplePos="0" relativeHeight="252029952" behindDoc="0" locked="0" layoutInCell="1" allowOverlap="1" wp14:anchorId="0527055A" wp14:editId="4504F6E8">
                <wp:simplePos x="0" y="0"/>
                <wp:positionH relativeFrom="column">
                  <wp:posOffset>4114800</wp:posOffset>
                </wp:positionH>
                <wp:positionV relativeFrom="paragraph">
                  <wp:posOffset>240030</wp:posOffset>
                </wp:positionV>
                <wp:extent cx="0" cy="2663190"/>
                <wp:effectExtent l="9525" t="11430" r="9525" b="11430"/>
                <wp:wrapNone/>
                <wp:docPr id="465" name="Straight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63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5" o:spid="_x0000_s1026" style="position:absolute;flip:y;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8.9pt" to="324pt,2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"/>
            </w:pict>
          </mc:Fallback>
        </mc:AlternateContent>
      </w:r>
      <w:r>
        <w:rPr>
          <w:rFonts w:ascii="Arial" w:hAnsi="Arial" w:cs="Arial"/>
          <w:noProof/>
        </w:rPr>
        <mc:AlternateContent>
          <mc:Choice Requires="wps">
            <w:drawing>
              <wp:anchor distT="0" distB="0" distL="114300" distR="114300" simplePos="0" relativeHeight="252028928" behindDoc="0" locked="0" layoutInCell="1" allowOverlap="1" wp14:anchorId="6A80F85F" wp14:editId="70C54966">
                <wp:simplePos x="0" y="0"/>
                <wp:positionH relativeFrom="column">
                  <wp:posOffset>1141095</wp:posOffset>
                </wp:positionH>
                <wp:positionV relativeFrom="paragraph">
                  <wp:posOffset>240030</wp:posOffset>
                </wp:positionV>
                <wp:extent cx="1905" cy="2663190"/>
                <wp:effectExtent l="7620" t="11430" r="9525" b="11430"/>
                <wp:wrapNone/>
                <wp:docPr id="466" name="Straight Connector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2663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6" o:spid="_x0000_s1026" style="position:absolute;flip:x y;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18.9pt" to="90pt,2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"/>
            </w:pict>
          </mc:Fallback>
        </mc:AlternateContent>
      </w:r>
    </w:p>
    <w:p w:rsidR="00426BC8" w:rsidRDefault="00426BC8" w:rsidP="00426BC8">
      <w:pPr>
        <w:spacing w:line="480" w:lineRule="auto"/>
        <w:jc w:val="both"/>
        <w:rPr>
          <w:rFonts w:ascii="Arial" w:hAnsi="Arial" w:cs="Arial"/>
          <w:lang w:val="en-US"/>
        </w:rPr>
      </w:pPr>
      <w:r>
        <w:rPr>
          <w:rFonts w:ascii="Arial" w:hAnsi="Arial" w:cs="Arial"/>
          <w:noProof/>
        </w:rPr>
        <mc:AlternateContent>
          <mc:Choice Requires="wps">
            <w:drawing>
              <wp:anchor distT="0" distB="0" distL="114300" distR="114300" simplePos="0" relativeHeight="252025856" behindDoc="0" locked="0" layoutInCell="1" allowOverlap="1" wp14:anchorId="5B9DB5AE" wp14:editId="4C4FB624">
                <wp:simplePos x="0" y="0"/>
                <wp:positionH relativeFrom="column">
                  <wp:posOffset>4114800</wp:posOffset>
                </wp:positionH>
                <wp:positionV relativeFrom="paragraph">
                  <wp:posOffset>32385</wp:posOffset>
                </wp:positionV>
                <wp:extent cx="1028700" cy="2414905"/>
                <wp:effectExtent l="9525" t="13335" r="9525" b="10160"/>
                <wp:wrapNone/>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414905"/>
                        </a:xfrm>
                        <a:prstGeom prst="rect">
                          <a:avLst/>
                        </a:prstGeom>
                        <a:solidFill>
                          <a:srgbClr val="FFFFFF"/>
                        </a:solidFill>
                        <a:ln w="9525">
                          <a:solidFill>
                            <a:srgbClr val="FFFFFF"/>
                          </a:solidFill>
                          <a:miter lim="800000"/>
                          <a:headEnd/>
                          <a:tailEnd/>
                        </a:ln>
                      </wps:spPr>
                      <wps:txbx>
                        <w:txbxContent>
                          <w:p w:rsidR="00426BC8" w:rsidRDefault="00426BC8" w:rsidP="00426BC8">
                            <w:pPr>
                              <w:jc w:val="center"/>
                              <w:rPr>
                                <w:rFonts w:ascii="Arial" w:hAnsi="Arial" w:cs="Arial"/>
                                <w:b/>
                                <w:bCs/>
                                <w:sz w:val="16"/>
                                <w:szCs w:val="16"/>
                              </w:rPr>
                            </w:pPr>
                            <w:r>
                              <w:rPr>
                                <w:rFonts w:ascii="Arial" w:hAnsi="Arial" w:cs="Arial"/>
                                <w:bCs/>
                                <w:sz w:val="16"/>
                                <w:szCs w:val="16"/>
                              </w:rPr>
                              <w:t>DETERMINANTS OF INNOVATION</w:t>
                            </w:r>
                          </w:p>
                          <w:p w:rsidR="00426BC8" w:rsidRDefault="00426BC8" w:rsidP="00426BC8">
                            <w:pPr>
                              <w:jc w:val="center"/>
                              <w:rPr>
                                <w:rFonts w:ascii="Arial" w:hAnsi="Arial" w:cs="Arial"/>
                                <w:b/>
                                <w:bCs/>
                                <w:sz w:val="16"/>
                                <w:szCs w:val="16"/>
                              </w:rPr>
                            </w:pPr>
                          </w:p>
                          <w:p w:rsidR="00426BC8" w:rsidRPr="000142A0" w:rsidRDefault="00426BC8" w:rsidP="00426BC8">
                            <w:pPr>
                              <w:jc w:val="center"/>
                              <w:rPr>
                                <w:rFonts w:ascii="Arial" w:hAnsi="Arial" w:cs="Arial"/>
                                <w:sz w:val="16"/>
                                <w:szCs w:val="16"/>
                              </w:rPr>
                            </w:pPr>
                            <w:r w:rsidRPr="000142A0">
                              <w:rPr>
                                <w:rFonts w:ascii="Arial" w:hAnsi="Arial" w:cs="Arial"/>
                                <w:sz w:val="16"/>
                                <w:szCs w:val="16"/>
                              </w:rPr>
                              <w:t>Factors, determinants, activities, inputs</w:t>
                            </w:r>
                          </w:p>
                          <w:p w:rsidR="00426BC8" w:rsidRPr="000142A0" w:rsidRDefault="00426BC8" w:rsidP="00426BC8">
                            <w:pPr>
                              <w:jc w:val="center"/>
                              <w:rPr>
                                <w:rFonts w:ascii="Arial" w:hAnsi="Arial" w:cs="Arial"/>
                                <w:sz w:val="16"/>
                                <w:szCs w:val="16"/>
                              </w:rPr>
                            </w:pPr>
                          </w:p>
                          <w:p w:rsidR="00426BC8" w:rsidRPr="000142A0" w:rsidRDefault="00426BC8" w:rsidP="00426BC8">
                            <w:pPr>
                              <w:jc w:val="center"/>
                              <w:rPr>
                                <w:rFonts w:ascii="Arial" w:hAnsi="Arial" w:cs="Arial"/>
                                <w:sz w:val="16"/>
                                <w:szCs w:val="16"/>
                              </w:rPr>
                            </w:pPr>
                            <w:r w:rsidRPr="000142A0">
                              <w:rPr>
                                <w:rFonts w:ascii="Arial" w:hAnsi="Arial" w:cs="Arial"/>
                                <w:sz w:val="16"/>
                                <w:szCs w:val="16"/>
                              </w:rPr>
                              <w:t>Knowledge &amp; Technologies</w:t>
                            </w:r>
                          </w:p>
                          <w:p w:rsidR="00426BC8" w:rsidRDefault="00426BC8" w:rsidP="00426BC8">
                            <w:pPr>
                              <w:jc w:val="center"/>
                              <w:rPr>
                                <w:rFonts w:ascii="Arial" w:hAnsi="Arial" w:cs="Arial"/>
                                <w:b/>
                                <w:bCs/>
                                <w:sz w:val="16"/>
                                <w:szCs w:val="16"/>
                              </w:rPr>
                            </w:pPr>
                          </w:p>
                          <w:p w:rsidR="00426BC8" w:rsidRPr="00690990" w:rsidRDefault="00426BC8" w:rsidP="00426BC8">
                            <w:pPr>
                              <w:jc w:val="center"/>
                              <w:rPr>
                                <w:rFonts w:ascii="Arial" w:hAnsi="Arial" w:cs="Arial"/>
                                <w:bCs/>
                                <w:sz w:val="16"/>
                                <w:szCs w:val="16"/>
                              </w:rPr>
                            </w:pPr>
                            <w:r w:rsidRPr="00690990">
                              <w:rPr>
                                <w:rFonts w:ascii="Arial" w:hAnsi="Arial" w:cs="Arial"/>
                                <w:bCs/>
                                <w:sz w:val="16"/>
                                <w:szCs w:val="16"/>
                              </w:rPr>
                              <w:t>R&amp;D</w:t>
                            </w:r>
                          </w:p>
                          <w:p w:rsidR="00426BC8" w:rsidRDefault="00426BC8" w:rsidP="00426BC8"/>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057" type="#_x0000_t202" style="position:absolute;left:0;text-align:left;margin-left:324pt;margin-top:2.55pt;width:81pt;height:190.1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" strokecolor="white">
                <v:textbox style="layout-flow:vertical-ideographic">
                  <w:txbxContent>
                    <w:p w:rsidR="00426BC8" w:rsidRDefault="00426BC8" w:rsidP="00426BC8">
                      <w:pPr>
                        <w:jc w:val="center"/>
                        <w:rPr>
                          <w:rFonts w:ascii="Arial" w:hAnsi="Arial" w:cs="Arial"/>
                          <w:b/>
                          <w:bCs/>
                          <w:sz w:val="16"/>
                          <w:szCs w:val="16"/>
                        </w:rPr>
                      </w:pPr>
                      <w:r>
                        <w:rPr>
                          <w:rFonts w:ascii="Arial" w:hAnsi="Arial" w:cs="Arial"/>
                          <w:bCs/>
                          <w:sz w:val="16"/>
                          <w:szCs w:val="16"/>
                        </w:rPr>
                        <w:t>DETERMINANTS OF INNOVATION</w:t>
                      </w:r>
                    </w:p>
                    <w:p w:rsidR="00426BC8" w:rsidRDefault="00426BC8" w:rsidP="00426BC8">
                      <w:pPr>
                        <w:jc w:val="center"/>
                        <w:rPr>
                          <w:rFonts w:ascii="Arial" w:hAnsi="Arial" w:cs="Arial"/>
                          <w:b/>
                          <w:bCs/>
                          <w:sz w:val="16"/>
                          <w:szCs w:val="16"/>
                        </w:rPr>
                      </w:pPr>
                    </w:p>
                    <w:p w:rsidR="00426BC8" w:rsidRPr="000142A0" w:rsidRDefault="00426BC8" w:rsidP="00426BC8">
                      <w:pPr>
                        <w:jc w:val="center"/>
                        <w:rPr>
                          <w:rFonts w:ascii="Arial" w:hAnsi="Arial" w:cs="Arial"/>
                          <w:sz w:val="16"/>
                          <w:szCs w:val="16"/>
                        </w:rPr>
                      </w:pPr>
                      <w:r w:rsidRPr="000142A0">
                        <w:rPr>
                          <w:rFonts w:ascii="Arial" w:hAnsi="Arial" w:cs="Arial"/>
                          <w:sz w:val="16"/>
                          <w:szCs w:val="16"/>
                        </w:rPr>
                        <w:t>Factors, determinants, activities, inputs</w:t>
                      </w:r>
                    </w:p>
                    <w:p w:rsidR="00426BC8" w:rsidRPr="000142A0" w:rsidRDefault="00426BC8" w:rsidP="00426BC8">
                      <w:pPr>
                        <w:jc w:val="center"/>
                        <w:rPr>
                          <w:rFonts w:ascii="Arial" w:hAnsi="Arial" w:cs="Arial"/>
                          <w:sz w:val="16"/>
                          <w:szCs w:val="16"/>
                        </w:rPr>
                      </w:pPr>
                    </w:p>
                    <w:p w:rsidR="00426BC8" w:rsidRPr="000142A0" w:rsidRDefault="00426BC8" w:rsidP="00426BC8">
                      <w:pPr>
                        <w:jc w:val="center"/>
                        <w:rPr>
                          <w:rFonts w:ascii="Arial" w:hAnsi="Arial" w:cs="Arial"/>
                          <w:sz w:val="16"/>
                          <w:szCs w:val="16"/>
                        </w:rPr>
                      </w:pPr>
                      <w:r w:rsidRPr="000142A0">
                        <w:rPr>
                          <w:rFonts w:ascii="Arial" w:hAnsi="Arial" w:cs="Arial"/>
                          <w:sz w:val="16"/>
                          <w:szCs w:val="16"/>
                        </w:rPr>
                        <w:t>Knowledge &amp; Technologies</w:t>
                      </w:r>
                    </w:p>
                    <w:p w:rsidR="00426BC8" w:rsidRDefault="00426BC8" w:rsidP="00426BC8">
                      <w:pPr>
                        <w:jc w:val="center"/>
                        <w:rPr>
                          <w:rFonts w:ascii="Arial" w:hAnsi="Arial" w:cs="Arial"/>
                          <w:b/>
                          <w:bCs/>
                          <w:sz w:val="16"/>
                          <w:szCs w:val="16"/>
                        </w:rPr>
                      </w:pPr>
                    </w:p>
                    <w:p w:rsidR="00426BC8" w:rsidRPr="00690990" w:rsidRDefault="00426BC8" w:rsidP="00426BC8">
                      <w:pPr>
                        <w:jc w:val="center"/>
                        <w:rPr>
                          <w:rFonts w:ascii="Arial" w:hAnsi="Arial" w:cs="Arial"/>
                          <w:bCs/>
                          <w:sz w:val="16"/>
                          <w:szCs w:val="16"/>
                        </w:rPr>
                      </w:pPr>
                      <w:r w:rsidRPr="00690990">
                        <w:rPr>
                          <w:rFonts w:ascii="Arial" w:hAnsi="Arial" w:cs="Arial"/>
                          <w:bCs/>
                          <w:sz w:val="16"/>
                          <w:szCs w:val="16"/>
                        </w:rPr>
                        <w:t>R&amp;D</w:t>
                      </w:r>
                    </w:p>
                    <w:p w:rsidR="00426BC8" w:rsidRDefault="00426BC8" w:rsidP="00426BC8"/>
                  </w:txbxContent>
                </v:textbox>
              </v:shape>
            </w:pict>
          </mc:Fallback>
        </mc:AlternateContent>
      </w:r>
    </w:p>
    <w:p w:rsidR="00426BC8" w:rsidRDefault="00426BC8" w:rsidP="00426BC8">
      <w:pPr>
        <w:spacing w:line="480" w:lineRule="auto"/>
        <w:jc w:val="both"/>
        <w:rPr>
          <w:rFonts w:ascii="Arial" w:hAnsi="Arial" w:cs="Arial"/>
          <w:lang w:val="en-US"/>
        </w:rPr>
      </w:pPr>
      <w:r>
        <w:rPr>
          <w:rFonts w:ascii="Arial" w:hAnsi="Arial" w:cs="Arial"/>
          <w:noProof/>
        </w:rPr>
        <mc:AlternateContent>
          <mc:Choice Requires="wps">
            <w:drawing>
              <wp:anchor distT="0" distB="0" distL="114300" distR="114300" simplePos="0" relativeHeight="252026880" behindDoc="0" locked="0" layoutInCell="1" allowOverlap="1" wp14:anchorId="290B6C6E" wp14:editId="364B7A46">
                <wp:simplePos x="0" y="0"/>
                <wp:positionH relativeFrom="column">
                  <wp:posOffset>-47625</wp:posOffset>
                </wp:positionH>
                <wp:positionV relativeFrom="paragraph">
                  <wp:posOffset>-1905</wp:posOffset>
                </wp:positionV>
                <wp:extent cx="342900" cy="2078355"/>
                <wp:effectExtent l="9525" t="7620" r="9525" b="9525"/>
                <wp:wrapNone/>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078355"/>
                        </a:xfrm>
                        <a:prstGeom prst="rect">
                          <a:avLst/>
                        </a:prstGeom>
                        <a:solidFill>
                          <a:srgbClr val="FFFFFF"/>
                        </a:solidFill>
                        <a:ln w="9525">
                          <a:solidFill>
                            <a:srgbClr val="FFFFFF"/>
                          </a:solidFill>
                          <a:miter lim="800000"/>
                          <a:headEnd/>
                          <a:tailEnd/>
                        </a:ln>
                      </wps:spPr>
                      <wps:txbx>
                        <w:txbxContent>
                          <w:p w:rsidR="00426BC8" w:rsidRPr="0020384F" w:rsidRDefault="00426BC8" w:rsidP="00426BC8">
                            <w:pPr>
                              <w:jc w:val="center"/>
                              <w:rPr>
                                <w:rFonts w:ascii="Arial" w:hAnsi="Arial" w:cs="Arial"/>
                                <w:b/>
                                <w:bCs/>
                                <w:sz w:val="16"/>
                                <w:szCs w:val="16"/>
                              </w:rPr>
                            </w:pPr>
                            <w:r>
                              <w:rPr>
                                <w:rFonts w:ascii="Arial" w:hAnsi="Arial" w:cs="Arial"/>
                                <w:bCs/>
                                <w:sz w:val="16"/>
                                <w:szCs w:val="16"/>
                              </w:rPr>
                              <w:t>DEGREE OF INNOVATION</w:t>
                            </w:r>
                            <w:r>
                              <w:rPr>
                                <w:rFonts w:ascii="Arial" w:hAnsi="Arial" w:cs="Arial"/>
                                <w:b/>
                                <w:bCs/>
                                <w:sz w:val="16"/>
                                <w:szCs w:val="16"/>
                              </w:rPr>
                              <w:t xml:space="preserve"> </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058" type="#_x0000_t202" style="position:absolute;left:0;text-align:left;margin-left:-3.75pt;margin-top:-.15pt;width:27pt;height:163.6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" strokecolor="white">
                <v:textbox style="layout-flow:vertical-ideographic">
                  <w:txbxContent>
                    <w:p w:rsidR="00426BC8" w:rsidRPr="0020384F" w:rsidRDefault="00426BC8" w:rsidP="00426BC8">
                      <w:pPr>
                        <w:jc w:val="center"/>
                        <w:rPr>
                          <w:rFonts w:ascii="Arial" w:hAnsi="Arial" w:cs="Arial"/>
                          <w:b/>
                          <w:bCs/>
                          <w:sz w:val="16"/>
                          <w:szCs w:val="16"/>
                        </w:rPr>
                      </w:pPr>
                      <w:r>
                        <w:rPr>
                          <w:rFonts w:ascii="Arial" w:hAnsi="Arial" w:cs="Arial"/>
                          <w:bCs/>
                          <w:sz w:val="16"/>
                          <w:szCs w:val="16"/>
                        </w:rPr>
                        <w:t>DEGREE OF INNOVATION</w:t>
                      </w:r>
                      <w:r>
                        <w:rPr>
                          <w:rFonts w:ascii="Arial" w:hAnsi="Arial" w:cs="Arial"/>
                          <w:b/>
                          <w:bCs/>
                          <w:sz w:val="16"/>
                          <w:szCs w:val="16"/>
                        </w:rPr>
                        <w:t xml:space="preserve"> </w:t>
                      </w:r>
                    </w:p>
                  </w:txbxContent>
                </v:textbox>
              </v:shape>
            </w:pict>
          </mc:Fallback>
        </mc:AlternateContent>
      </w:r>
      <w:r>
        <w:rPr>
          <w:rFonts w:ascii="Arial" w:hAnsi="Arial" w:cs="Arial"/>
          <w:noProof/>
        </w:rPr>
        <mc:AlternateContent>
          <mc:Choice Requires="wps">
            <w:drawing>
              <wp:anchor distT="0" distB="0" distL="114300" distR="114300" simplePos="0" relativeHeight="252035072" behindDoc="0" locked="0" layoutInCell="1" allowOverlap="1" wp14:anchorId="089E9FC2" wp14:editId="48637E2A">
                <wp:simplePos x="0" y="0"/>
                <wp:positionH relativeFrom="column">
                  <wp:posOffset>1619250</wp:posOffset>
                </wp:positionH>
                <wp:positionV relativeFrom="paragraph">
                  <wp:posOffset>-1905</wp:posOffset>
                </wp:positionV>
                <wp:extent cx="2019300" cy="457200"/>
                <wp:effectExtent l="9525" t="7620" r="9525" b="11430"/>
                <wp:wrapNone/>
                <wp:docPr id="46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572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Default="00426BC8" w:rsidP="00426BC8">
                            <w:pPr>
                              <w:jc w:val="center"/>
                              <w:rPr>
                                <w:rFonts w:ascii="Arial" w:hAnsi="Arial" w:cs="Arial"/>
                                <w:sz w:val="16"/>
                                <w:szCs w:val="16"/>
                              </w:rPr>
                            </w:pPr>
                            <w:r w:rsidRPr="003916E4">
                              <w:rPr>
                                <w:rFonts w:ascii="Arial" w:hAnsi="Arial" w:cs="Arial"/>
                                <w:sz w:val="16"/>
                                <w:szCs w:val="16"/>
                              </w:rPr>
                              <w:t>High-Tech Innovation</w:t>
                            </w:r>
                          </w:p>
                          <w:p w:rsidR="00426BC8" w:rsidRPr="001D0733" w:rsidRDefault="00426BC8" w:rsidP="00426BC8">
                            <w:pPr>
                              <w:jc w:val="center"/>
                              <w:rPr>
                                <w:rFonts w:ascii="Arial" w:hAnsi="Arial" w:cs="Arial"/>
                                <w:i/>
                                <w:iCs/>
                                <w:sz w:val="16"/>
                                <w:szCs w:val="16"/>
                              </w:rPr>
                            </w:pPr>
                            <w:r w:rsidRPr="001D0733">
                              <w:rPr>
                                <w:rFonts w:ascii="Arial" w:hAnsi="Arial" w:cs="Arial"/>
                                <w:i/>
                                <w:iCs/>
                                <w:sz w:val="16"/>
                                <w:szCs w:val="16"/>
                              </w:rPr>
                              <w:t>(Research interest since 1940s &amp; 50s)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059" type="#_x0000_t202" style="position:absolute;left:0;text-align:left;margin-left:127.5pt;margin-top:-.15pt;width:159pt;height:36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" strokecolor="white">
                <v:textbox>
                  <w:txbxContent>
                    <w:p w:rsidR="00426BC8" w:rsidRDefault="00426BC8" w:rsidP="00426BC8">
                      <w:pPr>
                        <w:jc w:val="center"/>
                        <w:rPr>
                          <w:rFonts w:ascii="Arial" w:hAnsi="Arial" w:cs="Arial"/>
                          <w:sz w:val="16"/>
                          <w:szCs w:val="16"/>
                        </w:rPr>
                      </w:pPr>
                      <w:r w:rsidRPr="003916E4">
                        <w:rPr>
                          <w:rFonts w:ascii="Arial" w:hAnsi="Arial" w:cs="Arial"/>
                          <w:sz w:val="16"/>
                          <w:szCs w:val="16"/>
                        </w:rPr>
                        <w:t>High-Tech Innovation</w:t>
                      </w:r>
                    </w:p>
                    <w:p w:rsidR="00426BC8" w:rsidRPr="001D0733" w:rsidRDefault="00426BC8" w:rsidP="00426BC8">
                      <w:pPr>
                        <w:jc w:val="center"/>
                        <w:rPr>
                          <w:rFonts w:ascii="Arial" w:hAnsi="Arial" w:cs="Arial"/>
                          <w:i/>
                          <w:iCs/>
                          <w:sz w:val="16"/>
                          <w:szCs w:val="16"/>
                        </w:rPr>
                      </w:pPr>
                      <w:r w:rsidRPr="001D0733">
                        <w:rPr>
                          <w:rFonts w:ascii="Arial" w:hAnsi="Arial" w:cs="Arial"/>
                          <w:i/>
                          <w:iCs/>
                          <w:sz w:val="16"/>
                          <w:szCs w:val="16"/>
                        </w:rPr>
                        <w:t>(Research interest since 1940s &amp; 50s)</w:t>
                      </w:r>
                    </w:p>
                  </w:txbxContent>
                </v:textbox>
              </v:shape>
            </w:pict>
          </mc:Fallback>
        </mc:AlternateContent>
      </w:r>
    </w:p>
    <w:p w:rsidR="00426BC8" w:rsidRDefault="00426BC8" w:rsidP="00426BC8">
      <w:pPr>
        <w:spacing w:line="480" w:lineRule="auto"/>
        <w:jc w:val="both"/>
        <w:rPr>
          <w:rFonts w:ascii="Arial" w:hAnsi="Arial" w:cs="Arial"/>
          <w:lang w:val="en-US"/>
        </w:rPr>
      </w:pPr>
    </w:p>
    <w:p w:rsidR="00426BC8" w:rsidRDefault="00426BC8" w:rsidP="00426BC8">
      <w:pPr>
        <w:spacing w:line="480" w:lineRule="auto"/>
        <w:jc w:val="both"/>
        <w:rPr>
          <w:rFonts w:ascii="Arial" w:hAnsi="Arial" w:cs="Arial"/>
          <w:lang w:val="en-US"/>
        </w:rPr>
      </w:pPr>
      <w:r>
        <w:rPr>
          <w:rFonts w:ascii="Arial" w:hAnsi="Arial" w:cs="Arial"/>
          <w:noProof/>
        </w:rPr>
        <mc:AlternateContent>
          <mc:Choice Requires="wps">
            <w:drawing>
              <wp:anchor distT="0" distB="0" distL="114300" distR="114300" simplePos="0" relativeHeight="252042240" behindDoc="0" locked="0" layoutInCell="1" allowOverlap="1" wp14:anchorId="2BEBDCF0" wp14:editId="1287A833">
                <wp:simplePos x="0" y="0"/>
                <wp:positionH relativeFrom="column">
                  <wp:posOffset>1619250</wp:posOffset>
                </wp:positionH>
                <wp:positionV relativeFrom="paragraph">
                  <wp:posOffset>91440</wp:posOffset>
                </wp:positionV>
                <wp:extent cx="2381250" cy="971550"/>
                <wp:effectExtent l="9525" t="5715" r="9525" b="318135"/>
                <wp:wrapNone/>
                <wp:docPr id="470" name="Cloud Callout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971550"/>
                        </a:xfrm>
                        <a:prstGeom prst="cloudCallout">
                          <a:avLst>
                            <a:gd name="adj1" fmla="val -12134"/>
                            <a:gd name="adj2" fmla="val 7856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Pr="0097041D" w:rsidRDefault="00426BC8" w:rsidP="00426BC8">
                            <w:pPr>
                              <w:rPr>
                                <w:rFonts w:ascii="Arial" w:hAnsi="Arial" w:cs="Arial"/>
                                <w:sz w:val="16"/>
                                <w:szCs w:val="16"/>
                              </w:rPr>
                            </w:pPr>
                            <w:r>
                              <w:rPr>
                                <w:rFonts w:ascii="Arial" w:hAnsi="Arial" w:cs="Arial"/>
                                <w:sz w:val="16"/>
                                <w:szCs w:val="16"/>
                              </w:rPr>
                              <w:t>Entrepreneurship can occur for multiple levels and components]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70" o:spid="_x0000_s1060" type="#_x0000_t106" style="position:absolute;left:0;text-align:left;margin-left:127.5pt;margin-top:7.2pt;width:187.5pt;height:7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" adj="8179,27769">
                <v:textbox>
                  <w:txbxContent>
                    <w:p w:rsidR="00426BC8" w:rsidRPr="0097041D" w:rsidRDefault="00426BC8" w:rsidP="00426BC8">
                      <w:pPr>
                        <w:rPr>
                          <w:rFonts w:ascii="Arial" w:hAnsi="Arial" w:cs="Arial"/>
                          <w:sz w:val="16"/>
                          <w:szCs w:val="16"/>
                        </w:rPr>
                      </w:pPr>
                      <w:r>
                        <w:rPr>
                          <w:rFonts w:ascii="Arial" w:hAnsi="Arial" w:cs="Arial"/>
                          <w:sz w:val="16"/>
                          <w:szCs w:val="16"/>
                        </w:rPr>
                        <w:t>Entrepreneurship can occur for multiple levels and components]</w:t>
                      </w:r>
                    </w:p>
                  </w:txbxContent>
                </v:textbox>
              </v:shape>
            </w:pict>
          </mc:Fallback>
        </mc:AlternateContent>
      </w:r>
      <w:r>
        <w:rPr>
          <w:rFonts w:ascii="Arial" w:hAnsi="Arial" w:cs="Arial"/>
          <w:noProof/>
        </w:rPr>
        <mc:AlternateContent>
          <mc:Choice Requires="wps">
            <w:drawing>
              <wp:anchor distT="0" distB="0" distL="114300" distR="114300" simplePos="0" relativeHeight="252033024" behindDoc="0" locked="0" layoutInCell="1" allowOverlap="1" wp14:anchorId="794C6B2A" wp14:editId="03B824C5">
                <wp:simplePos x="0" y="0"/>
                <wp:positionH relativeFrom="column">
                  <wp:posOffset>342900</wp:posOffset>
                </wp:positionH>
                <wp:positionV relativeFrom="paragraph">
                  <wp:posOffset>218440</wp:posOffset>
                </wp:positionV>
                <wp:extent cx="762000" cy="342900"/>
                <wp:effectExtent l="9525" t="8890" r="9525" b="1016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Default="00426BC8" w:rsidP="00426BC8">
                            <w:pPr>
                              <w:jc w:val="center"/>
                              <w:rPr>
                                <w:sz w:val="16"/>
                                <w:szCs w:val="16"/>
                              </w:rPr>
                            </w:pPr>
                            <w:r>
                              <w:rPr>
                                <w:sz w:val="16"/>
                                <w:szCs w:val="16"/>
                              </w:rPr>
                              <w:t>Radical,</w:t>
                            </w:r>
                          </w:p>
                          <w:p w:rsidR="00426BC8" w:rsidRPr="005D466B" w:rsidRDefault="00426BC8" w:rsidP="00426BC8">
                            <w:pPr>
                              <w:jc w:val="center"/>
                              <w:rPr>
                                <w:sz w:val="16"/>
                                <w:szCs w:val="16"/>
                              </w:rPr>
                            </w:pPr>
                            <w:r>
                              <w:rPr>
                                <w:sz w:val="16"/>
                                <w:szCs w:val="16"/>
                              </w:rPr>
                              <w:t>Breakthrough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061" type="#_x0000_t202" style="position:absolute;left:0;text-align:left;margin-left:27pt;margin-top:17.2pt;width:60pt;height:27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" strokecolor="white">
                <v:textbox>
                  <w:txbxContent>
                    <w:p w:rsidR="00426BC8" w:rsidRDefault="00426BC8" w:rsidP="00426BC8">
                      <w:pPr>
                        <w:jc w:val="center"/>
                        <w:rPr>
                          <w:sz w:val="16"/>
                          <w:szCs w:val="16"/>
                        </w:rPr>
                      </w:pPr>
                      <w:r>
                        <w:rPr>
                          <w:sz w:val="16"/>
                          <w:szCs w:val="16"/>
                        </w:rPr>
                        <w:t>Radical,</w:t>
                      </w:r>
                    </w:p>
                    <w:p w:rsidR="00426BC8" w:rsidRPr="005D466B" w:rsidRDefault="00426BC8" w:rsidP="00426BC8">
                      <w:pPr>
                        <w:jc w:val="center"/>
                        <w:rPr>
                          <w:sz w:val="16"/>
                          <w:szCs w:val="16"/>
                        </w:rPr>
                      </w:pPr>
                      <w:r>
                        <w:rPr>
                          <w:sz w:val="16"/>
                          <w:szCs w:val="16"/>
                        </w:rPr>
                        <w:t>Breakthrough</w:t>
                      </w:r>
                    </w:p>
                  </w:txbxContent>
                </v:textbox>
              </v:shape>
            </w:pict>
          </mc:Fallback>
        </mc:AlternateContent>
      </w:r>
    </w:p>
    <w:p w:rsidR="00426BC8" w:rsidRDefault="00426BC8" w:rsidP="00426BC8">
      <w:pPr>
        <w:spacing w:line="480" w:lineRule="auto"/>
        <w:jc w:val="both"/>
        <w:rPr>
          <w:rFonts w:ascii="Arial" w:hAnsi="Arial" w:cs="Arial"/>
          <w:lang w:val="en-US"/>
        </w:rPr>
      </w:pPr>
      <w:r>
        <w:rPr>
          <w:rFonts w:ascii="Arial" w:hAnsi="Arial" w:cs="Arial"/>
          <w:noProof/>
        </w:rPr>
        <mc:AlternateContent>
          <mc:Choice Requires="wps">
            <w:drawing>
              <wp:anchor distT="0" distB="0" distL="114300" distR="114300" simplePos="0" relativeHeight="252039168" behindDoc="0" locked="0" layoutInCell="1" allowOverlap="1" wp14:anchorId="4A674C71" wp14:editId="77EC71B3">
                <wp:simplePos x="0" y="0"/>
                <wp:positionH relativeFrom="column">
                  <wp:posOffset>4343400</wp:posOffset>
                </wp:positionH>
                <wp:positionV relativeFrom="paragraph">
                  <wp:posOffset>184150</wp:posOffset>
                </wp:positionV>
                <wp:extent cx="114300" cy="0"/>
                <wp:effectExtent l="9525" t="12700" r="9525" b="63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72" o:spid="_x0000_s1026" style="position:absolute;flip:x;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4.5pt" to="35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"/>
            </w:pict>
          </mc:Fallback>
        </mc:AlternateContent>
      </w:r>
      <w:r>
        <w:rPr>
          <w:rFonts w:ascii="Arial" w:hAnsi="Arial" w:cs="Arial"/>
          <w:noProof/>
        </w:rPr>
        <mc:AlternateContent>
          <mc:Choice Requires="wps">
            <w:drawing>
              <wp:anchor distT="0" distB="0" distL="114300" distR="114300" simplePos="0" relativeHeight="252038144" behindDoc="0" locked="0" layoutInCell="1" allowOverlap="1" wp14:anchorId="44D2DA63" wp14:editId="6810D344">
                <wp:simplePos x="0" y="0"/>
                <wp:positionH relativeFrom="column">
                  <wp:posOffset>4572000</wp:posOffset>
                </wp:positionH>
                <wp:positionV relativeFrom="paragraph">
                  <wp:posOffset>184150</wp:posOffset>
                </wp:positionV>
                <wp:extent cx="114300" cy="0"/>
                <wp:effectExtent l="9525" t="12700" r="9525" b="635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73" o:spid="_x0000_s1026" style="position:absolute;flip:x;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4.5pt" to="36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"/>
            </w:pict>
          </mc:Fallback>
        </mc:AlternateContent>
      </w:r>
      <w:r>
        <w:rPr>
          <w:rFonts w:ascii="Arial" w:hAnsi="Arial" w:cs="Arial"/>
          <w:noProof/>
        </w:rPr>
        <mc:AlternateContent>
          <mc:Choice Requires="wps">
            <w:drawing>
              <wp:anchor distT="0" distB="0" distL="114300" distR="114300" simplePos="0" relativeHeight="252037120" behindDoc="0" locked="0" layoutInCell="1" allowOverlap="1" wp14:anchorId="6885C698" wp14:editId="6F20AED3">
                <wp:simplePos x="0" y="0"/>
                <wp:positionH relativeFrom="column">
                  <wp:posOffset>4800600</wp:posOffset>
                </wp:positionH>
                <wp:positionV relativeFrom="paragraph">
                  <wp:posOffset>184150</wp:posOffset>
                </wp:positionV>
                <wp:extent cx="114300" cy="0"/>
                <wp:effectExtent l="9525" t="12700" r="9525" b="6350"/>
                <wp:wrapNone/>
                <wp:docPr id="474" name="Straight Connector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74" o:spid="_x0000_s1026" style="position:absolute;flip:x;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4.5pt" to="38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"/>
            </w:pict>
          </mc:Fallback>
        </mc:AlternateContent>
      </w:r>
    </w:p>
    <w:p w:rsidR="00426BC8" w:rsidRDefault="00426BC8" w:rsidP="00426BC8">
      <w:pPr>
        <w:spacing w:line="480" w:lineRule="auto"/>
        <w:jc w:val="both"/>
        <w:rPr>
          <w:rFonts w:ascii="Arial" w:hAnsi="Arial" w:cs="Arial"/>
          <w:lang w:val="en-US"/>
        </w:rPr>
      </w:pPr>
    </w:p>
    <w:p w:rsidR="00426BC8" w:rsidRDefault="00426BC8" w:rsidP="00426BC8">
      <w:pPr>
        <w:spacing w:line="480" w:lineRule="auto"/>
        <w:jc w:val="both"/>
        <w:rPr>
          <w:rFonts w:ascii="Arial" w:hAnsi="Arial" w:cs="Arial"/>
          <w:lang w:val="en-US"/>
        </w:rPr>
      </w:pPr>
    </w:p>
    <w:p w:rsidR="00426BC8" w:rsidRDefault="00426BC8" w:rsidP="00426BC8">
      <w:pPr>
        <w:spacing w:line="480" w:lineRule="auto"/>
        <w:jc w:val="both"/>
        <w:rPr>
          <w:rFonts w:ascii="Arial" w:hAnsi="Arial" w:cs="Arial"/>
          <w:lang w:val="en-US"/>
        </w:rPr>
      </w:pPr>
    </w:p>
    <w:p w:rsidR="00426BC8" w:rsidRDefault="00426BC8" w:rsidP="00426BC8">
      <w:pPr>
        <w:spacing w:line="480" w:lineRule="auto"/>
        <w:jc w:val="both"/>
        <w:rPr>
          <w:rFonts w:ascii="Arial" w:hAnsi="Arial" w:cs="Arial"/>
          <w:lang w:val="en-US"/>
        </w:rPr>
      </w:pPr>
      <w:r>
        <w:rPr>
          <w:rFonts w:ascii="Arial" w:hAnsi="Arial" w:cs="Arial"/>
          <w:noProof/>
        </w:rPr>
        <mc:AlternateContent>
          <mc:Choice Requires="wps">
            <w:drawing>
              <wp:anchor distT="0" distB="0" distL="114300" distR="114300" simplePos="0" relativeHeight="252041216" behindDoc="0" locked="0" layoutInCell="1" allowOverlap="1" wp14:anchorId="53DFCD49" wp14:editId="4BD35471">
                <wp:simplePos x="0" y="0"/>
                <wp:positionH relativeFrom="column">
                  <wp:posOffset>4171950</wp:posOffset>
                </wp:positionH>
                <wp:positionV relativeFrom="paragraph">
                  <wp:posOffset>236220</wp:posOffset>
                </wp:positionV>
                <wp:extent cx="685800" cy="375920"/>
                <wp:effectExtent l="9525" t="7620" r="9525" b="698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7592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Pr="005D466B" w:rsidRDefault="00426BC8" w:rsidP="00426BC8">
                            <w:pPr>
                              <w:jc w:val="center"/>
                              <w:rPr>
                                <w:sz w:val="16"/>
                                <w:szCs w:val="16"/>
                              </w:rPr>
                            </w:pPr>
                            <w:r>
                              <w:rPr>
                                <w:sz w:val="16"/>
                                <w:szCs w:val="16"/>
                              </w:rPr>
                              <w:t>Low R&amp;D Intensity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062" type="#_x0000_t202" style="position:absolute;left:0;text-align:left;margin-left:328.5pt;margin-top:18.6pt;width:54pt;height:29.6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" strokecolor="white">
                <v:textbox>
                  <w:txbxContent>
                    <w:p w:rsidR="00426BC8" w:rsidRPr="005D466B" w:rsidRDefault="00426BC8" w:rsidP="00426BC8">
                      <w:pPr>
                        <w:jc w:val="center"/>
                        <w:rPr>
                          <w:sz w:val="16"/>
                          <w:szCs w:val="16"/>
                        </w:rPr>
                      </w:pPr>
                      <w:r>
                        <w:rPr>
                          <w:sz w:val="16"/>
                          <w:szCs w:val="16"/>
                        </w:rPr>
                        <w:t>Low R&amp;D Intensity</w:t>
                      </w:r>
                    </w:p>
                  </w:txbxContent>
                </v:textbox>
              </v:shape>
            </w:pict>
          </mc:Fallback>
        </mc:AlternateContent>
      </w:r>
      <w:r>
        <w:rPr>
          <w:rFonts w:ascii="Arial" w:hAnsi="Arial" w:cs="Arial"/>
          <w:noProof/>
        </w:rPr>
        <mc:AlternateContent>
          <mc:Choice Requires="wps">
            <w:drawing>
              <wp:anchor distT="0" distB="0" distL="114300" distR="114300" simplePos="0" relativeHeight="252036096" behindDoc="0" locked="0" layoutInCell="1" allowOverlap="1" wp14:anchorId="055B549C" wp14:editId="1BC9AB2F">
                <wp:simplePos x="0" y="0"/>
                <wp:positionH relativeFrom="column">
                  <wp:posOffset>1514475</wp:posOffset>
                </wp:positionH>
                <wp:positionV relativeFrom="paragraph">
                  <wp:posOffset>40005</wp:posOffset>
                </wp:positionV>
                <wp:extent cx="2171700" cy="464185"/>
                <wp:effectExtent l="9525" t="11430" r="9525" b="1016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6418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Default="00426BC8" w:rsidP="00426BC8">
                            <w:pPr>
                              <w:jc w:val="center"/>
                              <w:rPr>
                                <w:rFonts w:ascii="Arial" w:hAnsi="Arial" w:cs="Arial"/>
                                <w:b/>
                                <w:bCs/>
                                <w:sz w:val="16"/>
                                <w:szCs w:val="16"/>
                              </w:rPr>
                            </w:pPr>
                            <w:r w:rsidRPr="003916E4">
                              <w:rPr>
                                <w:rFonts w:ascii="Arial" w:hAnsi="Arial" w:cs="Arial"/>
                                <w:b/>
                                <w:bCs/>
                                <w:sz w:val="16"/>
                                <w:szCs w:val="16"/>
                              </w:rPr>
                              <w:t>Low-Tech</w:t>
                            </w:r>
                            <w:r>
                              <w:rPr>
                                <w:rFonts w:ascii="Arial" w:hAnsi="Arial" w:cs="Arial"/>
                                <w:b/>
                                <w:bCs/>
                                <w:sz w:val="16"/>
                                <w:szCs w:val="16"/>
                              </w:rPr>
                              <w:t xml:space="preserve"> (LT)</w:t>
                            </w:r>
                            <w:r w:rsidRPr="003916E4">
                              <w:rPr>
                                <w:rFonts w:ascii="Arial" w:hAnsi="Arial" w:cs="Arial"/>
                                <w:b/>
                                <w:bCs/>
                                <w:sz w:val="16"/>
                                <w:szCs w:val="16"/>
                              </w:rPr>
                              <w:t xml:space="preserve"> Innovation</w:t>
                            </w:r>
                          </w:p>
                          <w:p w:rsidR="00426BC8" w:rsidRPr="00B3357A" w:rsidRDefault="00426BC8" w:rsidP="00426BC8">
                            <w:pPr>
                              <w:jc w:val="center"/>
                              <w:rPr>
                                <w:rFonts w:ascii="Arial" w:hAnsi="Arial" w:cs="Arial"/>
                                <w:sz w:val="16"/>
                                <w:szCs w:val="16"/>
                              </w:rPr>
                            </w:pPr>
                            <w:r w:rsidRPr="00B3357A">
                              <w:rPr>
                                <w:rFonts w:ascii="Arial" w:hAnsi="Arial" w:cs="Arial"/>
                                <w:sz w:val="16"/>
                                <w:szCs w:val="16"/>
                              </w:rPr>
                              <w:t xml:space="preserve">&amp; Low- and Medium-Tech </w:t>
                            </w:r>
                            <w:r>
                              <w:rPr>
                                <w:rFonts w:ascii="Arial" w:hAnsi="Arial" w:cs="Arial"/>
                                <w:sz w:val="16"/>
                                <w:szCs w:val="16"/>
                              </w:rPr>
                              <w:t xml:space="preserve">(LMT) </w:t>
                            </w:r>
                            <w:r w:rsidRPr="00B3357A">
                              <w:rPr>
                                <w:rFonts w:ascii="Arial" w:hAnsi="Arial" w:cs="Arial"/>
                                <w:sz w:val="16"/>
                                <w:szCs w:val="16"/>
                              </w:rPr>
                              <w:t>Innovation</w:t>
                            </w:r>
                          </w:p>
                          <w:p w:rsidR="00426BC8" w:rsidRPr="001D0733" w:rsidRDefault="00426BC8" w:rsidP="00426BC8">
                            <w:pPr>
                              <w:jc w:val="center"/>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063" type="#_x0000_t202" style="position:absolute;left:0;text-align:left;margin-left:119.25pt;margin-top:3.15pt;width:171pt;height:36.5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" strokecolor="white">
                <v:textbox>
                  <w:txbxContent>
                    <w:p w:rsidR="00426BC8" w:rsidRDefault="00426BC8" w:rsidP="00426BC8">
                      <w:pPr>
                        <w:jc w:val="center"/>
                        <w:rPr>
                          <w:rFonts w:ascii="Arial" w:hAnsi="Arial" w:cs="Arial"/>
                          <w:b/>
                          <w:bCs/>
                          <w:sz w:val="16"/>
                          <w:szCs w:val="16"/>
                        </w:rPr>
                      </w:pPr>
                      <w:r w:rsidRPr="003916E4">
                        <w:rPr>
                          <w:rFonts w:ascii="Arial" w:hAnsi="Arial" w:cs="Arial"/>
                          <w:b/>
                          <w:bCs/>
                          <w:sz w:val="16"/>
                          <w:szCs w:val="16"/>
                        </w:rPr>
                        <w:t>Low-Tech</w:t>
                      </w:r>
                      <w:r>
                        <w:rPr>
                          <w:rFonts w:ascii="Arial" w:hAnsi="Arial" w:cs="Arial"/>
                          <w:b/>
                          <w:bCs/>
                          <w:sz w:val="16"/>
                          <w:szCs w:val="16"/>
                        </w:rPr>
                        <w:t xml:space="preserve"> (LT)</w:t>
                      </w:r>
                      <w:r w:rsidRPr="003916E4">
                        <w:rPr>
                          <w:rFonts w:ascii="Arial" w:hAnsi="Arial" w:cs="Arial"/>
                          <w:b/>
                          <w:bCs/>
                          <w:sz w:val="16"/>
                          <w:szCs w:val="16"/>
                        </w:rPr>
                        <w:t xml:space="preserve"> Innovation</w:t>
                      </w:r>
                    </w:p>
                    <w:p w:rsidR="00426BC8" w:rsidRPr="00B3357A" w:rsidRDefault="00426BC8" w:rsidP="00426BC8">
                      <w:pPr>
                        <w:jc w:val="center"/>
                        <w:rPr>
                          <w:rFonts w:ascii="Arial" w:hAnsi="Arial" w:cs="Arial"/>
                          <w:sz w:val="16"/>
                          <w:szCs w:val="16"/>
                        </w:rPr>
                      </w:pPr>
                      <w:r w:rsidRPr="00B3357A">
                        <w:rPr>
                          <w:rFonts w:ascii="Arial" w:hAnsi="Arial" w:cs="Arial"/>
                          <w:sz w:val="16"/>
                          <w:szCs w:val="16"/>
                        </w:rPr>
                        <w:t xml:space="preserve">&amp; Low- and Medium-Tech </w:t>
                      </w:r>
                      <w:r>
                        <w:rPr>
                          <w:rFonts w:ascii="Arial" w:hAnsi="Arial" w:cs="Arial"/>
                          <w:sz w:val="16"/>
                          <w:szCs w:val="16"/>
                        </w:rPr>
                        <w:t xml:space="preserve">(LMT) </w:t>
                      </w:r>
                      <w:r w:rsidRPr="00B3357A">
                        <w:rPr>
                          <w:rFonts w:ascii="Arial" w:hAnsi="Arial" w:cs="Arial"/>
                          <w:sz w:val="16"/>
                          <w:szCs w:val="16"/>
                        </w:rPr>
                        <w:t>Innovation</w:t>
                      </w:r>
                    </w:p>
                    <w:p w:rsidR="00426BC8" w:rsidRPr="001D0733" w:rsidRDefault="00426BC8" w:rsidP="00426BC8">
                      <w:pPr>
                        <w:jc w:val="center"/>
                        <w:rPr>
                          <w:rFonts w:ascii="Arial" w:hAnsi="Arial" w:cs="Arial"/>
                          <w:i/>
                          <w:iCs/>
                          <w:sz w:val="16"/>
                          <w:szCs w:val="16"/>
                        </w:rPr>
                      </w:pPr>
                    </w:p>
                  </w:txbxContent>
                </v:textbox>
              </v:shape>
            </w:pict>
          </mc:Fallback>
        </mc:AlternateContent>
      </w:r>
      <w:r>
        <w:rPr>
          <w:rFonts w:ascii="Arial" w:hAnsi="Arial" w:cs="Arial"/>
          <w:noProof/>
        </w:rPr>
        <mc:AlternateContent>
          <mc:Choice Requires="wps">
            <w:drawing>
              <wp:anchor distT="0" distB="0" distL="114300" distR="114300" simplePos="0" relativeHeight="252034048" behindDoc="0" locked="0" layoutInCell="1" allowOverlap="1" wp14:anchorId="22B8DAA1" wp14:editId="28A820F1">
                <wp:simplePos x="0" y="0"/>
                <wp:positionH relativeFrom="column">
                  <wp:posOffset>342900</wp:posOffset>
                </wp:positionH>
                <wp:positionV relativeFrom="paragraph">
                  <wp:posOffset>161290</wp:posOffset>
                </wp:positionV>
                <wp:extent cx="752475" cy="342900"/>
                <wp:effectExtent l="9525" t="8890" r="9525" b="10160"/>
                <wp:wrapNone/>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429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Pr="005D466B" w:rsidRDefault="00426BC8" w:rsidP="00426BC8">
                            <w:pPr>
                              <w:jc w:val="center"/>
                              <w:rPr>
                                <w:sz w:val="16"/>
                                <w:szCs w:val="16"/>
                              </w:rPr>
                            </w:pPr>
                            <w:r>
                              <w:rPr>
                                <w:sz w:val="16"/>
                                <w:szCs w:val="16"/>
                              </w:rPr>
                              <w:t>Incremental, Continuous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064" type="#_x0000_t202" style="position:absolute;left:0;text-align:left;margin-left:27pt;margin-top:12.7pt;width:59.25pt;height:27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" strokecolor="white">
                <v:textbox>
                  <w:txbxContent>
                    <w:p w:rsidR="00426BC8" w:rsidRPr="005D466B" w:rsidRDefault="00426BC8" w:rsidP="00426BC8">
                      <w:pPr>
                        <w:jc w:val="center"/>
                        <w:rPr>
                          <w:sz w:val="16"/>
                          <w:szCs w:val="16"/>
                        </w:rPr>
                      </w:pPr>
                      <w:r>
                        <w:rPr>
                          <w:sz w:val="16"/>
                          <w:szCs w:val="16"/>
                        </w:rPr>
                        <w:t>Incremental, Continuous</w:t>
                      </w:r>
                    </w:p>
                  </w:txbxContent>
                </v:textbox>
              </v:shape>
            </w:pict>
          </mc:Fallback>
        </mc:AlternateContent>
      </w:r>
    </w:p>
    <w:p w:rsidR="00426BC8" w:rsidRDefault="00426BC8" w:rsidP="00426BC8">
      <w:pPr>
        <w:spacing w:line="480" w:lineRule="auto"/>
        <w:jc w:val="both"/>
        <w:rPr>
          <w:rFonts w:ascii="Arial" w:hAnsi="Arial" w:cs="Arial"/>
          <w:lang w:val="en-US"/>
        </w:rPr>
      </w:pPr>
    </w:p>
    <w:p w:rsidR="00426BC8" w:rsidRDefault="00426BC8" w:rsidP="00426BC8">
      <w:pPr>
        <w:spacing w:line="480" w:lineRule="auto"/>
        <w:jc w:val="both"/>
        <w:rPr>
          <w:rFonts w:ascii="Arial" w:hAnsi="Arial" w:cs="Arial"/>
          <w:lang w:val="en-US"/>
        </w:rPr>
      </w:pPr>
      <w:r>
        <w:rPr>
          <w:rFonts w:ascii="Arial" w:hAnsi="Arial" w:cs="Arial"/>
          <w:noProof/>
        </w:rPr>
        <mc:AlternateContent>
          <mc:Choice Requires="wps">
            <w:drawing>
              <wp:anchor distT="0" distB="0" distL="114300" distR="114300" simplePos="0" relativeHeight="252030976" behindDoc="0" locked="0" layoutInCell="1" allowOverlap="1" wp14:anchorId="550477D8" wp14:editId="27767F73">
                <wp:simplePos x="0" y="0"/>
                <wp:positionH relativeFrom="column">
                  <wp:posOffset>1030605</wp:posOffset>
                </wp:positionH>
                <wp:positionV relativeFrom="paragraph">
                  <wp:posOffset>205740</wp:posOffset>
                </wp:positionV>
                <wp:extent cx="3200400" cy="609600"/>
                <wp:effectExtent l="0" t="0" r="19050" b="19050"/>
                <wp:wrapNone/>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09600"/>
                        </a:xfrm>
                        <a:prstGeom prst="rect">
                          <a:avLst/>
                        </a:prstGeom>
                        <a:solidFill>
                          <a:srgbClr val="FFFFFF"/>
                        </a:solidFill>
                        <a:ln w="9525">
                          <a:solidFill>
                            <a:srgbClr val="FFFFFF"/>
                          </a:solidFill>
                          <a:miter lim="800000"/>
                          <a:headEnd/>
                          <a:tailEnd/>
                        </a:ln>
                      </wps:spPr>
                      <wps:txbx>
                        <w:txbxContent>
                          <w:p w:rsidR="00426BC8" w:rsidRDefault="00426BC8" w:rsidP="00426BC8">
                            <w:pPr>
                              <w:jc w:val="center"/>
                              <w:rPr>
                                <w:rFonts w:ascii="Arial" w:hAnsi="Arial" w:cs="Arial"/>
                                <w:sz w:val="16"/>
                                <w:szCs w:val="16"/>
                              </w:rPr>
                            </w:pPr>
                            <w:r w:rsidRPr="000B0B5D">
                              <w:rPr>
                                <w:rFonts w:ascii="Arial" w:hAnsi="Arial" w:cs="Arial"/>
                                <w:sz w:val="16"/>
                                <w:szCs w:val="16"/>
                              </w:rPr>
                              <w:t>Product</w:t>
                            </w:r>
                            <w:r>
                              <w:rPr>
                                <w:rFonts w:ascii="Arial" w:hAnsi="Arial" w:cs="Arial"/>
                                <w:sz w:val="16"/>
                                <w:szCs w:val="16"/>
                              </w:rPr>
                              <w:t xml:space="preserve">                Process                Position                 Paradigm</w:t>
                            </w:r>
                          </w:p>
                          <w:p w:rsidR="00426BC8" w:rsidRDefault="00426BC8" w:rsidP="00426BC8">
                            <w:pPr>
                              <w:rPr>
                                <w:rFonts w:ascii="Arial" w:hAnsi="Arial" w:cs="Arial"/>
                                <w:sz w:val="16"/>
                                <w:szCs w:val="16"/>
                              </w:rPr>
                            </w:pPr>
                            <w:r>
                              <w:rPr>
                                <w:rFonts w:ascii="Arial" w:hAnsi="Arial" w:cs="Arial"/>
                                <w:sz w:val="16"/>
                                <w:szCs w:val="16"/>
                              </w:rPr>
                              <w:t xml:space="preserve">(Marketing)       (Organizational) </w:t>
                            </w:r>
                          </w:p>
                          <w:p w:rsidR="00426BC8" w:rsidRPr="000B0B5D" w:rsidRDefault="00426BC8" w:rsidP="00426BC8">
                            <w:pPr>
                              <w:rPr>
                                <w:rFonts w:ascii="Arial" w:hAnsi="Arial" w:cs="Arial"/>
                                <w:sz w:val="16"/>
                                <w:szCs w:val="16"/>
                              </w:rPr>
                            </w:pPr>
                            <w:r w:rsidRPr="009D6552">
                              <w:rPr>
                                <w:rFonts w:ascii="Arial" w:hAnsi="Arial" w:cs="Arial"/>
                                <w:sz w:val="16"/>
                                <w:szCs w:val="16"/>
                              </w:rPr>
                              <w:t>Component     Architectural     Technical     Administrative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065" type="#_x0000_t202" style="position:absolute;left:0;text-align:left;margin-left:81.15pt;margin-top:16.2pt;width:252pt;height:4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" strokecolor="white">
                <v:textbox>
                  <w:txbxContent>
                    <w:p w:rsidR="00426BC8" w:rsidRDefault="00426BC8" w:rsidP="00426BC8">
                      <w:pPr>
                        <w:jc w:val="center"/>
                        <w:rPr>
                          <w:rFonts w:ascii="Arial" w:hAnsi="Arial" w:cs="Arial"/>
                          <w:sz w:val="16"/>
                          <w:szCs w:val="16"/>
                        </w:rPr>
                      </w:pPr>
                      <w:r w:rsidRPr="000B0B5D">
                        <w:rPr>
                          <w:rFonts w:ascii="Arial" w:hAnsi="Arial" w:cs="Arial"/>
                          <w:sz w:val="16"/>
                          <w:szCs w:val="16"/>
                        </w:rPr>
                        <w:t>Product</w:t>
                      </w:r>
                      <w:r>
                        <w:rPr>
                          <w:rFonts w:ascii="Arial" w:hAnsi="Arial" w:cs="Arial"/>
                          <w:sz w:val="16"/>
                          <w:szCs w:val="16"/>
                        </w:rPr>
                        <w:t xml:space="preserve">                Process                Position                 Paradigm</w:t>
                      </w:r>
                    </w:p>
                    <w:p w:rsidR="00426BC8" w:rsidRDefault="00426BC8" w:rsidP="00426BC8">
                      <w:pPr>
                        <w:rPr>
                          <w:rFonts w:ascii="Arial" w:hAnsi="Arial" w:cs="Arial"/>
                          <w:sz w:val="16"/>
                          <w:szCs w:val="16"/>
                        </w:rPr>
                      </w:pPr>
                      <w:r>
                        <w:rPr>
                          <w:rFonts w:ascii="Arial" w:hAnsi="Arial" w:cs="Arial"/>
                          <w:sz w:val="16"/>
                          <w:szCs w:val="16"/>
                        </w:rPr>
                        <w:t xml:space="preserve">(Marketing)       (Organizational) </w:t>
                      </w:r>
                    </w:p>
                    <w:p w:rsidR="00426BC8" w:rsidRPr="000B0B5D" w:rsidRDefault="00426BC8" w:rsidP="00426BC8">
                      <w:pPr>
                        <w:rPr>
                          <w:rFonts w:ascii="Arial" w:hAnsi="Arial" w:cs="Arial"/>
                          <w:sz w:val="16"/>
                          <w:szCs w:val="16"/>
                        </w:rPr>
                      </w:pPr>
                      <w:r w:rsidRPr="009D6552">
                        <w:rPr>
                          <w:rFonts w:ascii="Arial" w:hAnsi="Arial" w:cs="Arial"/>
                          <w:sz w:val="16"/>
                          <w:szCs w:val="16"/>
                        </w:rPr>
                        <w:t>Component     Architectural     Technical     Administrative</w:t>
                      </w:r>
                    </w:p>
                  </w:txbxContent>
                </v:textbox>
              </v:shape>
            </w:pict>
          </mc:Fallback>
        </mc:AlternateContent>
      </w:r>
      <w:r>
        <w:rPr>
          <w:rFonts w:ascii="Arial" w:hAnsi="Arial" w:cs="Arial"/>
          <w:noProof/>
        </w:rPr>
        <mc:AlternateContent>
          <mc:Choice Requires="wps">
            <w:drawing>
              <wp:anchor distT="0" distB="0" distL="114300" distR="114300" simplePos="0" relativeHeight="252027904" behindDoc="0" locked="0" layoutInCell="1" allowOverlap="1" wp14:anchorId="08041A6D" wp14:editId="20766B31">
                <wp:simplePos x="0" y="0"/>
                <wp:positionH relativeFrom="column">
                  <wp:posOffset>1143000</wp:posOffset>
                </wp:positionH>
                <wp:positionV relativeFrom="paragraph">
                  <wp:posOffset>11430</wp:posOffset>
                </wp:positionV>
                <wp:extent cx="2971800" cy="0"/>
                <wp:effectExtent l="9525" t="11430" r="9525" b="7620"/>
                <wp:wrapNone/>
                <wp:docPr id="479" name="Straight Connector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9" o:spid="_x0000_s1026" style="position:absolute;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pt" to="32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UDW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"/>
            </w:pict>
          </mc:Fallback>
        </mc:AlternateContent>
      </w:r>
    </w:p>
    <w:p w:rsidR="00426BC8" w:rsidRDefault="00426BC8" w:rsidP="00426BC8">
      <w:pPr>
        <w:spacing w:line="480" w:lineRule="auto"/>
        <w:jc w:val="both"/>
        <w:rPr>
          <w:rFonts w:ascii="Arial" w:hAnsi="Arial" w:cs="Arial"/>
          <w:lang w:val="en-US"/>
        </w:rPr>
      </w:pPr>
    </w:p>
    <w:p w:rsidR="00426BC8" w:rsidRDefault="00426BC8" w:rsidP="00426BC8">
      <w:pPr>
        <w:rPr>
          <w:rFonts w:ascii="Arial" w:hAnsi="Arial" w:cs="Arial"/>
          <w:lang w:val="en-US"/>
        </w:rPr>
      </w:pPr>
      <w:r>
        <w:rPr>
          <w:rFonts w:ascii="Arial" w:hAnsi="Arial" w:cs="Arial"/>
          <w:lang w:val="en-US"/>
        </w:rPr>
        <w:br w:type="page"/>
      </w:r>
    </w:p>
    <w:p w:rsidR="00426BC8" w:rsidRDefault="00426BC8" w:rsidP="00426BC8">
      <w:pPr>
        <w:spacing w:line="480" w:lineRule="auto"/>
        <w:rPr>
          <w:rFonts w:asciiTheme="majorBidi" w:hAnsiTheme="majorBidi" w:cstheme="majorBidi"/>
          <w:lang w:val="en-US"/>
        </w:rPr>
      </w:pPr>
    </w:p>
    <w:p w:rsidR="00426BC8" w:rsidRDefault="00426BC8" w:rsidP="00426BC8">
      <w:pPr>
        <w:spacing w:line="480" w:lineRule="auto"/>
        <w:jc w:val="both"/>
        <w:rPr>
          <w:rFonts w:ascii="Arial" w:hAnsi="Arial" w:cs="Arial"/>
          <w:bCs/>
          <w:iCs/>
        </w:rPr>
      </w:pPr>
    </w:p>
    <w:p w:rsidR="00426BC8" w:rsidRPr="00F46799" w:rsidRDefault="00426BC8" w:rsidP="00426BC8">
      <w:pPr>
        <w:spacing w:line="480" w:lineRule="auto"/>
        <w:jc w:val="both"/>
        <w:rPr>
          <w:rFonts w:asciiTheme="majorBidi" w:hAnsiTheme="majorBidi" w:cstheme="majorBidi"/>
          <w:bCs/>
          <w:iCs/>
        </w:rPr>
      </w:pPr>
      <w:r w:rsidRPr="00F46799">
        <w:rPr>
          <w:rFonts w:asciiTheme="majorBidi" w:hAnsiTheme="majorBidi" w:cstheme="majorBidi"/>
          <w:bCs/>
          <w:iCs/>
          <w:noProof/>
        </w:rPr>
        <mc:AlternateContent>
          <mc:Choice Requires="wps">
            <w:drawing>
              <wp:anchor distT="0" distB="0" distL="114300" distR="114300" simplePos="0" relativeHeight="252056576" behindDoc="0" locked="0" layoutInCell="1" allowOverlap="1" wp14:anchorId="79FAF4FD" wp14:editId="2B9584F9">
                <wp:simplePos x="0" y="0"/>
                <wp:positionH relativeFrom="column">
                  <wp:posOffset>4343400</wp:posOffset>
                </wp:positionH>
                <wp:positionV relativeFrom="paragraph">
                  <wp:posOffset>1257300</wp:posOffset>
                </wp:positionV>
                <wp:extent cx="0" cy="1714500"/>
                <wp:effectExtent l="57150" t="9525" r="57150" b="1905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3" o:spid="_x0000_s1026" style="position:absolute;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99pt" to="342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" strokeweight="1.5pt">
                <v:stroke endarrow="block"/>
              </v:line>
            </w:pict>
          </mc:Fallback>
        </mc:AlternateContent>
      </w:r>
      <w:r w:rsidRPr="00F46799">
        <w:rPr>
          <w:rFonts w:asciiTheme="majorBidi" w:hAnsiTheme="majorBidi" w:cstheme="majorBidi"/>
          <w:bCs/>
          <w:iCs/>
          <w:noProof/>
        </w:rPr>
        <mc:AlternateContent>
          <mc:Choice Requires="wps">
            <w:drawing>
              <wp:anchor distT="0" distB="0" distL="114300" distR="114300" simplePos="0" relativeHeight="252055552" behindDoc="0" locked="0" layoutInCell="1" allowOverlap="1" wp14:anchorId="221B1010" wp14:editId="0343F3DB">
                <wp:simplePos x="0" y="0"/>
                <wp:positionH relativeFrom="column">
                  <wp:posOffset>3200400</wp:posOffset>
                </wp:positionH>
                <wp:positionV relativeFrom="paragraph">
                  <wp:posOffset>1257300</wp:posOffset>
                </wp:positionV>
                <wp:extent cx="1143000" cy="0"/>
                <wp:effectExtent l="9525" t="9525" r="9525" b="9525"/>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4" o:spid="_x0000_s1026" style="position:absolute;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9pt" to="342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" strokeweight="1.5pt"/>
            </w:pict>
          </mc:Fallback>
        </mc:AlternateContent>
      </w:r>
      <w:r w:rsidRPr="00F46799">
        <w:rPr>
          <w:rFonts w:asciiTheme="majorBidi" w:hAnsiTheme="majorBidi" w:cstheme="majorBidi"/>
          <w:bCs/>
          <w:iCs/>
          <w:noProof/>
        </w:rPr>
        <mc:AlternateContent>
          <mc:Choice Requires="wps">
            <w:drawing>
              <wp:anchor distT="0" distB="0" distL="114300" distR="114300" simplePos="0" relativeHeight="252054528" behindDoc="0" locked="0" layoutInCell="1" allowOverlap="1" wp14:anchorId="60EEDB51" wp14:editId="4660AC90">
                <wp:simplePos x="0" y="0"/>
                <wp:positionH relativeFrom="column">
                  <wp:posOffset>800100</wp:posOffset>
                </wp:positionH>
                <wp:positionV relativeFrom="paragraph">
                  <wp:posOffset>1257300</wp:posOffset>
                </wp:positionV>
                <wp:extent cx="0" cy="1714500"/>
                <wp:effectExtent l="57150" t="9525" r="57150" b="1905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5" o:spid="_x0000_s1026" style="position:absolute;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9pt" to="6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xUNAIAAF0EAAAOAAAAZHJzL2Uyb0RvYy54bWysVMGO2jAQvVfqP1i+QxIaW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" strokeweight="1.5pt">
                <v:stroke endarrow="block"/>
              </v:line>
            </w:pict>
          </mc:Fallback>
        </mc:AlternateContent>
      </w:r>
      <w:r w:rsidRPr="00F46799">
        <w:rPr>
          <w:rFonts w:asciiTheme="majorBidi" w:hAnsiTheme="majorBidi" w:cstheme="majorBidi"/>
          <w:bCs/>
          <w:iCs/>
          <w:noProof/>
        </w:rPr>
        <mc:AlternateContent>
          <mc:Choice Requires="wps">
            <w:drawing>
              <wp:anchor distT="0" distB="0" distL="114300" distR="114300" simplePos="0" relativeHeight="252053504" behindDoc="0" locked="0" layoutInCell="1" allowOverlap="1" wp14:anchorId="05C8DDA4" wp14:editId="05EBA171">
                <wp:simplePos x="0" y="0"/>
                <wp:positionH relativeFrom="column">
                  <wp:posOffset>1943100</wp:posOffset>
                </wp:positionH>
                <wp:positionV relativeFrom="paragraph">
                  <wp:posOffset>1257300</wp:posOffset>
                </wp:positionV>
                <wp:extent cx="685800" cy="228600"/>
                <wp:effectExtent l="9525" t="9525" r="9525" b="9525"/>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6" o:spid="_x0000_s1026" style="position:absolute;flip:x y;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9pt" to="20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" strokeweight="1.5pt"/>
            </w:pict>
          </mc:Fallback>
        </mc:AlternateContent>
      </w:r>
      <w:r w:rsidRPr="00F46799">
        <w:rPr>
          <w:rFonts w:asciiTheme="majorBidi" w:hAnsiTheme="majorBidi" w:cstheme="majorBidi"/>
          <w:bCs/>
          <w:iCs/>
          <w:noProof/>
        </w:rPr>
        <mc:AlternateContent>
          <mc:Choice Requires="wps">
            <w:drawing>
              <wp:anchor distT="0" distB="0" distL="114300" distR="114300" simplePos="0" relativeHeight="252052480" behindDoc="0" locked="0" layoutInCell="1" allowOverlap="1" wp14:anchorId="3B9D1CC1" wp14:editId="1564F481">
                <wp:simplePos x="0" y="0"/>
                <wp:positionH relativeFrom="column">
                  <wp:posOffset>800100</wp:posOffset>
                </wp:positionH>
                <wp:positionV relativeFrom="paragraph">
                  <wp:posOffset>1257300</wp:posOffset>
                </wp:positionV>
                <wp:extent cx="1600200" cy="0"/>
                <wp:effectExtent l="19050" t="9525" r="9525" b="9525"/>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7" o:spid="_x0000_s1026" style="position:absolute;flip:x;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9pt" to="18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" strokeweight="1.5pt"/>
            </w:pict>
          </mc:Fallback>
        </mc:AlternateContent>
      </w:r>
      <w:r w:rsidRPr="00F46799">
        <w:rPr>
          <w:rFonts w:asciiTheme="majorBidi" w:hAnsiTheme="majorBidi" w:cstheme="majorBidi"/>
          <w:bCs/>
          <w:iCs/>
          <w:noProof/>
        </w:rPr>
        <w:drawing>
          <wp:anchor distT="0" distB="0" distL="114300" distR="114300" simplePos="0" relativeHeight="252043264" behindDoc="0" locked="0" layoutInCell="1" allowOverlap="1" wp14:anchorId="5D04AAEA" wp14:editId="171DB9BD">
            <wp:simplePos x="0" y="0"/>
            <wp:positionH relativeFrom="character">
              <wp:posOffset>1257300</wp:posOffset>
            </wp:positionH>
            <wp:positionV relativeFrom="line">
              <wp:posOffset>0</wp:posOffset>
            </wp:positionV>
            <wp:extent cx="2666365" cy="2857500"/>
            <wp:effectExtent l="0" t="0" r="635" b="0"/>
            <wp:wrapNone/>
            <wp:docPr id="731" name="Picture 731" descr="Map_showing_NWFP_and_FAT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_showing_NWFP_and_FATA2.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636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6799">
        <w:rPr>
          <w:rFonts w:asciiTheme="majorBidi" w:hAnsiTheme="majorBidi" w:cstheme="majorBidi"/>
          <w:bCs/>
          <w:iCs/>
          <w:noProof/>
        </w:rPr>
        <mc:AlternateContent>
          <mc:Choice Requires="wps">
            <w:drawing>
              <wp:inline distT="0" distB="0" distL="0" distR="0" wp14:anchorId="6A6B3C42" wp14:editId="2EF39D73">
                <wp:extent cx="2552700" cy="2857500"/>
                <wp:effectExtent l="0" t="0" r="0" b="0"/>
                <wp:docPr id="118" name="Rectangle 1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52700"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8" o:spid="_x0000_s1026" style="width:201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" filled="f" stroked="f">
                <o:lock v:ext="edit" aspectratio="t"/>
                <w10:anchorlock/>
              </v:rect>
            </w:pict>
          </mc:Fallback>
        </mc:AlternateContent>
      </w:r>
    </w:p>
    <w:p w:rsidR="00426BC8" w:rsidRPr="00F46799" w:rsidRDefault="00426BC8" w:rsidP="00426BC8">
      <w:pPr>
        <w:spacing w:line="480" w:lineRule="auto"/>
        <w:jc w:val="both"/>
        <w:rPr>
          <w:rFonts w:asciiTheme="majorBidi" w:hAnsiTheme="majorBidi" w:cstheme="majorBidi"/>
          <w:bCs/>
          <w:iCs/>
        </w:rPr>
      </w:pPr>
      <w:r w:rsidRPr="00F46799">
        <w:rPr>
          <w:rFonts w:asciiTheme="majorBidi" w:hAnsiTheme="majorBidi" w:cstheme="majorBidi"/>
          <w:b/>
          <w:bCs/>
          <w:i/>
          <w:iCs/>
          <w:noProof/>
        </w:rPr>
        <mc:AlternateContent>
          <mc:Choice Requires="wps">
            <w:drawing>
              <wp:anchor distT="0" distB="0" distL="114300" distR="114300" simplePos="0" relativeHeight="252048384" behindDoc="0" locked="0" layoutInCell="1" allowOverlap="1" wp14:anchorId="52EC06B7" wp14:editId="43CA6E53">
                <wp:simplePos x="0" y="0"/>
                <wp:positionH relativeFrom="column">
                  <wp:posOffset>2743200</wp:posOffset>
                </wp:positionH>
                <wp:positionV relativeFrom="paragraph">
                  <wp:posOffset>26035</wp:posOffset>
                </wp:positionV>
                <wp:extent cx="2486025" cy="2882900"/>
                <wp:effectExtent l="9525" t="6985" r="9525" b="5715"/>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2882900"/>
                        </a:xfrm>
                        <a:prstGeom prst="rect">
                          <a:avLst/>
                        </a:prstGeom>
                        <a:solidFill>
                          <a:srgbClr val="FFFFFF"/>
                        </a:solidFill>
                        <a:ln w="9525">
                          <a:solidFill>
                            <a:srgbClr val="000000"/>
                          </a:solidFill>
                          <a:miter lim="800000"/>
                          <a:headEnd/>
                          <a:tailEnd/>
                        </a:ln>
                      </wps:spPr>
                      <wps:txbx>
                        <w:txbxContent>
                          <w:p w:rsidR="00426BC8" w:rsidRDefault="00426BC8" w:rsidP="00426BC8">
                            <w:pPr>
                              <w:shd w:val="clear" w:color="auto" w:fill="F2DBDB"/>
                              <w:jc w:val="center"/>
                              <w:rPr>
                                <w:rFonts w:ascii="Arial" w:hAnsi="Arial" w:cs="Arial"/>
                                <w:b/>
                                <w:sz w:val="20"/>
                                <w:szCs w:val="20"/>
                              </w:rPr>
                            </w:pPr>
                            <w:r w:rsidRPr="000E3FE2">
                              <w:rPr>
                                <w:rFonts w:ascii="Arial" w:hAnsi="Arial" w:cs="Arial"/>
                                <w:b/>
                                <w:sz w:val="20"/>
                                <w:szCs w:val="20"/>
                              </w:rPr>
                              <w:t>CONTEXT</w:t>
                            </w:r>
                          </w:p>
                          <w:p w:rsidR="00426BC8" w:rsidRPr="009E30A3" w:rsidRDefault="00426BC8" w:rsidP="00426BC8">
                            <w:pPr>
                              <w:shd w:val="clear" w:color="auto" w:fill="F2DBDB"/>
                              <w:jc w:val="center"/>
                              <w:rPr>
                                <w:rFonts w:ascii="Arial" w:hAnsi="Arial" w:cs="Arial"/>
                                <w:sz w:val="20"/>
                                <w:szCs w:val="20"/>
                                <w:u w:val="single"/>
                              </w:rPr>
                            </w:pPr>
                            <w:proofErr w:type="spellStart"/>
                            <w:r>
                              <w:rPr>
                                <w:rFonts w:ascii="Arial" w:hAnsi="Arial" w:cs="Arial"/>
                                <w:sz w:val="20"/>
                                <w:szCs w:val="20"/>
                                <w:u w:val="single"/>
                              </w:rPr>
                              <w:t>Buner</w:t>
                            </w:r>
                            <w:proofErr w:type="spellEnd"/>
                            <w:r>
                              <w:rPr>
                                <w:rFonts w:ascii="Arial" w:hAnsi="Arial" w:cs="Arial"/>
                                <w:sz w:val="20"/>
                                <w:szCs w:val="20"/>
                                <w:u w:val="single"/>
                              </w:rPr>
                              <w:t xml:space="preserve"> (</w:t>
                            </w:r>
                            <w:proofErr w:type="spellStart"/>
                            <w:r>
                              <w:rPr>
                                <w:rFonts w:ascii="Arial" w:hAnsi="Arial" w:cs="Arial"/>
                                <w:sz w:val="20"/>
                                <w:szCs w:val="20"/>
                                <w:u w:val="single"/>
                              </w:rPr>
                              <w:t>BuMaS</w:t>
                            </w:r>
                            <w:proofErr w:type="spellEnd"/>
                            <w:r>
                              <w:rPr>
                                <w:rFonts w:ascii="Arial" w:hAnsi="Arial" w:cs="Arial"/>
                                <w:sz w:val="20"/>
                                <w:szCs w:val="20"/>
                                <w:u w:val="single"/>
                              </w:rPr>
                              <w:t>)</w:t>
                            </w:r>
                          </w:p>
                          <w:p w:rsidR="00426BC8" w:rsidRPr="000E3FE2" w:rsidRDefault="00426BC8" w:rsidP="00426BC8">
                            <w:pPr>
                              <w:shd w:val="clear" w:color="auto" w:fill="F2DBDB"/>
                              <w:jc w:val="center"/>
                              <w:rPr>
                                <w:rFonts w:ascii="Arial" w:hAnsi="Arial" w:cs="Arial"/>
                                <w:sz w:val="20"/>
                                <w:szCs w:val="20"/>
                              </w:rPr>
                            </w:pPr>
                            <w:r>
                              <w:rPr>
                                <w:rFonts w:ascii="Arial" w:hAnsi="Arial" w:cs="Arial"/>
                                <w:sz w:val="20"/>
                                <w:szCs w:val="20"/>
                              </w:rPr>
                              <w:t>Product groups, technologies, knowledgebase, learning processes, demand, institutions, non-firms, interactions/relationships</w:t>
                            </w:r>
                          </w:p>
                          <w:p w:rsidR="00426BC8" w:rsidRPr="000E3FE2" w:rsidRDefault="00426BC8" w:rsidP="00426BC8">
                            <w:pPr>
                              <w:shd w:val="clear" w:color="auto" w:fill="F2DBDB"/>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66" style="position:absolute;left:0;text-align:left;margin-left:3in;margin-top:2.05pt;width:195.75pt;height:227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">
                <v:textbox>
                  <w:txbxContent>
                    <w:p w:rsidR="00426BC8" w:rsidRDefault="00426BC8" w:rsidP="00426BC8">
                      <w:pPr>
                        <w:shd w:val="clear" w:color="auto" w:fill="F2DBDB"/>
                        <w:jc w:val="center"/>
                        <w:rPr>
                          <w:rFonts w:ascii="Arial" w:hAnsi="Arial" w:cs="Arial"/>
                          <w:b/>
                          <w:sz w:val="20"/>
                          <w:szCs w:val="20"/>
                        </w:rPr>
                      </w:pPr>
                      <w:r w:rsidRPr="000E3FE2">
                        <w:rPr>
                          <w:rFonts w:ascii="Arial" w:hAnsi="Arial" w:cs="Arial"/>
                          <w:b/>
                          <w:sz w:val="20"/>
                          <w:szCs w:val="20"/>
                        </w:rPr>
                        <w:t>CONTEXT</w:t>
                      </w:r>
                    </w:p>
                    <w:p w:rsidR="00426BC8" w:rsidRPr="009E30A3" w:rsidRDefault="00426BC8" w:rsidP="00426BC8">
                      <w:pPr>
                        <w:shd w:val="clear" w:color="auto" w:fill="F2DBDB"/>
                        <w:jc w:val="center"/>
                        <w:rPr>
                          <w:rFonts w:ascii="Arial" w:hAnsi="Arial" w:cs="Arial"/>
                          <w:sz w:val="20"/>
                          <w:szCs w:val="20"/>
                          <w:u w:val="single"/>
                        </w:rPr>
                      </w:pPr>
                      <w:proofErr w:type="spellStart"/>
                      <w:r>
                        <w:rPr>
                          <w:rFonts w:ascii="Arial" w:hAnsi="Arial" w:cs="Arial"/>
                          <w:sz w:val="20"/>
                          <w:szCs w:val="20"/>
                          <w:u w:val="single"/>
                        </w:rPr>
                        <w:t>Buner</w:t>
                      </w:r>
                      <w:proofErr w:type="spellEnd"/>
                      <w:r>
                        <w:rPr>
                          <w:rFonts w:ascii="Arial" w:hAnsi="Arial" w:cs="Arial"/>
                          <w:sz w:val="20"/>
                          <w:szCs w:val="20"/>
                          <w:u w:val="single"/>
                        </w:rPr>
                        <w:t xml:space="preserve"> (</w:t>
                      </w:r>
                      <w:proofErr w:type="spellStart"/>
                      <w:r>
                        <w:rPr>
                          <w:rFonts w:ascii="Arial" w:hAnsi="Arial" w:cs="Arial"/>
                          <w:sz w:val="20"/>
                          <w:szCs w:val="20"/>
                          <w:u w:val="single"/>
                        </w:rPr>
                        <w:t>BuMaS</w:t>
                      </w:r>
                      <w:proofErr w:type="spellEnd"/>
                      <w:r>
                        <w:rPr>
                          <w:rFonts w:ascii="Arial" w:hAnsi="Arial" w:cs="Arial"/>
                          <w:sz w:val="20"/>
                          <w:szCs w:val="20"/>
                          <w:u w:val="single"/>
                        </w:rPr>
                        <w:t>)</w:t>
                      </w:r>
                    </w:p>
                    <w:p w:rsidR="00426BC8" w:rsidRPr="000E3FE2" w:rsidRDefault="00426BC8" w:rsidP="00426BC8">
                      <w:pPr>
                        <w:shd w:val="clear" w:color="auto" w:fill="F2DBDB"/>
                        <w:jc w:val="center"/>
                        <w:rPr>
                          <w:rFonts w:ascii="Arial" w:hAnsi="Arial" w:cs="Arial"/>
                          <w:sz w:val="20"/>
                          <w:szCs w:val="20"/>
                        </w:rPr>
                      </w:pPr>
                      <w:r>
                        <w:rPr>
                          <w:rFonts w:ascii="Arial" w:hAnsi="Arial" w:cs="Arial"/>
                          <w:sz w:val="20"/>
                          <w:szCs w:val="20"/>
                        </w:rPr>
                        <w:t>Product groups, technologies, knowledgebase, learning processes, demand, institutions, non-firms, interactions/relationships</w:t>
                      </w:r>
                    </w:p>
                    <w:p w:rsidR="00426BC8" w:rsidRPr="000E3FE2" w:rsidRDefault="00426BC8" w:rsidP="00426BC8">
                      <w:pPr>
                        <w:shd w:val="clear" w:color="auto" w:fill="F2DBDB"/>
                        <w:jc w:val="center"/>
                        <w:rPr>
                          <w:rFonts w:ascii="Arial" w:hAnsi="Arial" w:cs="Arial"/>
                          <w:b/>
                          <w:sz w:val="20"/>
                          <w:szCs w:val="20"/>
                        </w:rPr>
                      </w:pPr>
                    </w:p>
                  </w:txbxContent>
                </v:textbox>
              </v:rect>
            </w:pict>
          </mc:Fallback>
        </mc:AlternateContent>
      </w:r>
      <w:r w:rsidRPr="00F46799">
        <w:rPr>
          <w:rFonts w:asciiTheme="majorBidi" w:hAnsiTheme="majorBidi" w:cstheme="majorBidi"/>
          <w:bCs/>
          <w:iCs/>
          <w:noProof/>
        </w:rPr>
        <mc:AlternateContent>
          <mc:Choice Requires="wps">
            <w:drawing>
              <wp:anchor distT="0" distB="0" distL="114300" distR="114300" simplePos="0" relativeHeight="252044288" behindDoc="0" locked="0" layoutInCell="1" allowOverlap="1" wp14:anchorId="47F749CF" wp14:editId="74D75400">
                <wp:simplePos x="0" y="0"/>
                <wp:positionH relativeFrom="column">
                  <wp:posOffset>0</wp:posOffset>
                </wp:positionH>
                <wp:positionV relativeFrom="paragraph">
                  <wp:posOffset>26035</wp:posOffset>
                </wp:positionV>
                <wp:extent cx="2486025" cy="2882900"/>
                <wp:effectExtent l="9525" t="6985" r="9525" b="5715"/>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2882900"/>
                        </a:xfrm>
                        <a:prstGeom prst="rect">
                          <a:avLst/>
                        </a:prstGeom>
                        <a:solidFill>
                          <a:srgbClr val="FFFFFF"/>
                        </a:solidFill>
                        <a:ln w="9525">
                          <a:solidFill>
                            <a:srgbClr val="000000"/>
                          </a:solidFill>
                          <a:miter lim="800000"/>
                          <a:headEnd/>
                          <a:tailEnd/>
                        </a:ln>
                      </wps:spPr>
                      <wps:txbx>
                        <w:txbxContent>
                          <w:p w:rsidR="00426BC8" w:rsidRDefault="00426BC8" w:rsidP="00426BC8">
                            <w:pPr>
                              <w:shd w:val="clear" w:color="auto" w:fill="DBE5F1"/>
                              <w:jc w:val="center"/>
                              <w:rPr>
                                <w:rFonts w:ascii="Arial" w:hAnsi="Arial" w:cs="Arial"/>
                                <w:b/>
                                <w:sz w:val="20"/>
                                <w:szCs w:val="20"/>
                              </w:rPr>
                            </w:pPr>
                            <w:r w:rsidRPr="000E3FE2">
                              <w:rPr>
                                <w:rFonts w:ascii="Arial" w:hAnsi="Arial" w:cs="Arial"/>
                                <w:b/>
                                <w:sz w:val="20"/>
                                <w:szCs w:val="20"/>
                              </w:rPr>
                              <w:t>CONTEXT</w:t>
                            </w:r>
                          </w:p>
                          <w:p w:rsidR="00426BC8" w:rsidRPr="009E30A3" w:rsidRDefault="00426BC8" w:rsidP="00426BC8">
                            <w:pPr>
                              <w:shd w:val="clear" w:color="auto" w:fill="DBE5F1"/>
                              <w:jc w:val="center"/>
                              <w:rPr>
                                <w:rFonts w:ascii="Arial" w:hAnsi="Arial" w:cs="Arial"/>
                                <w:sz w:val="20"/>
                                <w:szCs w:val="20"/>
                                <w:u w:val="single"/>
                              </w:rPr>
                            </w:pPr>
                            <w:r w:rsidRPr="009E30A3">
                              <w:rPr>
                                <w:rFonts w:ascii="Arial" w:hAnsi="Arial" w:cs="Arial"/>
                                <w:sz w:val="20"/>
                                <w:szCs w:val="20"/>
                                <w:u w:val="single"/>
                              </w:rPr>
                              <w:t>Peshawar</w:t>
                            </w:r>
                            <w:r>
                              <w:rPr>
                                <w:rFonts w:ascii="Arial" w:hAnsi="Arial" w:cs="Arial"/>
                                <w:sz w:val="20"/>
                                <w:szCs w:val="20"/>
                                <w:u w:val="single"/>
                              </w:rPr>
                              <w:t xml:space="preserve"> (</w:t>
                            </w:r>
                            <w:proofErr w:type="spellStart"/>
                            <w:r>
                              <w:rPr>
                                <w:rFonts w:ascii="Arial" w:hAnsi="Arial" w:cs="Arial"/>
                                <w:sz w:val="20"/>
                                <w:szCs w:val="20"/>
                                <w:u w:val="single"/>
                              </w:rPr>
                              <w:t>PeMaS</w:t>
                            </w:r>
                            <w:proofErr w:type="spellEnd"/>
                            <w:r>
                              <w:rPr>
                                <w:rFonts w:ascii="Arial" w:hAnsi="Arial" w:cs="Arial"/>
                                <w:sz w:val="20"/>
                                <w:szCs w:val="20"/>
                                <w:u w:val="single"/>
                              </w:rPr>
                              <w:t>)</w:t>
                            </w:r>
                          </w:p>
                          <w:p w:rsidR="00426BC8" w:rsidRPr="000E3FE2" w:rsidRDefault="00426BC8" w:rsidP="00426BC8">
                            <w:pPr>
                              <w:shd w:val="clear" w:color="auto" w:fill="DBE5F1"/>
                              <w:jc w:val="center"/>
                              <w:rPr>
                                <w:rFonts w:ascii="Arial" w:hAnsi="Arial" w:cs="Arial"/>
                                <w:sz w:val="20"/>
                                <w:szCs w:val="20"/>
                              </w:rPr>
                            </w:pPr>
                            <w:r>
                              <w:rPr>
                                <w:rFonts w:ascii="Arial" w:hAnsi="Arial" w:cs="Arial"/>
                                <w:sz w:val="20"/>
                                <w:szCs w:val="20"/>
                              </w:rPr>
                              <w:t>Product groups, technologies, knowledgebase, learning processes, demand, institutions, non-firms, interactions/relationships</w:t>
                            </w:r>
                          </w:p>
                          <w:p w:rsidR="00426BC8" w:rsidRPr="000E3FE2" w:rsidRDefault="00426BC8" w:rsidP="00426BC8">
                            <w:pPr>
                              <w:shd w:val="clear" w:color="auto" w:fill="DBE5F1"/>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67" style="position:absolute;left:0;text-align:left;margin-left:0;margin-top:2.05pt;width:195.75pt;height:227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">
                <v:textbox>
                  <w:txbxContent>
                    <w:p w:rsidR="00426BC8" w:rsidRDefault="00426BC8" w:rsidP="00426BC8">
                      <w:pPr>
                        <w:shd w:val="clear" w:color="auto" w:fill="DBE5F1"/>
                        <w:jc w:val="center"/>
                        <w:rPr>
                          <w:rFonts w:ascii="Arial" w:hAnsi="Arial" w:cs="Arial"/>
                          <w:b/>
                          <w:sz w:val="20"/>
                          <w:szCs w:val="20"/>
                        </w:rPr>
                      </w:pPr>
                      <w:r w:rsidRPr="000E3FE2">
                        <w:rPr>
                          <w:rFonts w:ascii="Arial" w:hAnsi="Arial" w:cs="Arial"/>
                          <w:b/>
                          <w:sz w:val="20"/>
                          <w:szCs w:val="20"/>
                        </w:rPr>
                        <w:t>CONTEXT</w:t>
                      </w:r>
                    </w:p>
                    <w:p w:rsidR="00426BC8" w:rsidRPr="009E30A3" w:rsidRDefault="00426BC8" w:rsidP="00426BC8">
                      <w:pPr>
                        <w:shd w:val="clear" w:color="auto" w:fill="DBE5F1"/>
                        <w:jc w:val="center"/>
                        <w:rPr>
                          <w:rFonts w:ascii="Arial" w:hAnsi="Arial" w:cs="Arial"/>
                          <w:sz w:val="20"/>
                          <w:szCs w:val="20"/>
                          <w:u w:val="single"/>
                        </w:rPr>
                      </w:pPr>
                      <w:r w:rsidRPr="009E30A3">
                        <w:rPr>
                          <w:rFonts w:ascii="Arial" w:hAnsi="Arial" w:cs="Arial"/>
                          <w:sz w:val="20"/>
                          <w:szCs w:val="20"/>
                          <w:u w:val="single"/>
                        </w:rPr>
                        <w:t>Peshawar</w:t>
                      </w:r>
                      <w:r>
                        <w:rPr>
                          <w:rFonts w:ascii="Arial" w:hAnsi="Arial" w:cs="Arial"/>
                          <w:sz w:val="20"/>
                          <w:szCs w:val="20"/>
                          <w:u w:val="single"/>
                        </w:rPr>
                        <w:t xml:space="preserve"> (</w:t>
                      </w:r>
                      <w:proofErr w:type="spellStart"/>
                      <w:r>
                        <w:rPr>
                          <w:rFonts w:ascii="Arial" w:hAnsi="Arial" w:cs="Arial"/>
                          <w:sz w:val="20"/>
                          <w:szCs w:val="20"/>
                          <w:u w:val="single"/>
                        </w:rPr>
                        <w:t>PeMaS</w:t>
                      </w:r>
                      <w:proofErr w:type="spellEnd"/>
                      <w:r>
                        <w:rPr>
                          <w:rFonts w:ascii="Arial" w:hAnsi="Arial" w:cs="Arial"/>
                          <w:sz w:val="20"/>
                          <w:szCs w:val="20"/>
                          <w:u w:val="single"/>
                        </w:rPr>
                        <w:t>)</w:t>
                      </w:r>
                    </w:p>
                    <w:p w:rsidR="00426BC8" w:rsidRPr="000E3FE2" w:rsidRDefault="00426BC8" w:rsidP="00426BC8">
                      <w:pPr>
                        <w:shd w:val="clear" w:color="auto" w:fill="DBE5F1"/>
                        <w:jc w:val="center"/>
                        <w:rPr>
                          <w:rFonts w:ascii="Arial" w:hAnsi="Arial" w:cs="Arial"/>
                          <w:sz w:val="20"/>
                          <w:szCs w:val="20"/>
                        </w:rPr>
                      </w:pPr>
                      <w:r>
                        <w:rPr>
                          <w:rFonts w:ascii="Arial" w:hAnsi="Arial" w:cs="Arial"/>
                          <w:sz w:val="20"/>
                          <w:szCs w:val="20"/>
                        </w:rPr>
                        <w:t>Product groups, technologies, knowledgebase, learning processes, demand, institutions, non-firms, interactions/relationships</w:t>
                      </w:r>
                    </w:p>
                    <w:p w:rsidR="00426BC8" w:rsidRPr="000E3FE2" w:rsidRDefault="00426BC8" w:rsidP="00426BC8">
                      <w:pPr>
                        <w:shd w:val="clear" w:color="auto" w:fill="DBE5F1"/>
                        <w:jc w:val="center"/>
                        <w:rPr>
                          <w:rFonts w:ascii="Arial" w:hAnsi="Arial" w:cs="Arial"/>
                          <w:b/>
                          <w:sz w:val="20"/>
                          <w:szCs w:val="20"/>
                        </w:rPr>
                      </w:pPr>
                    </w:p>
                  </w:txbxContent>
                </v:textbox>
              </v:rect>
            </w:pict>
          </mc:Fallback>
        </mc:AlternateContent>
      </w:r>
    </w:p>
    <w:p w:rsidR="00426BC8" w:rsidRPr="00F46799" w:rsidRDefault="00426BC8" w:rsidP="00426BC8">
      <w:pPr>
        <w:spacing w:line="480" w:lineRule="auto"/>
        <w:jc w:val="both"/>
        <w:rPr>
          <w:rFonts w:asciiTheme="majorBidi" w:hAnsiTheme="majorBidi" w:cstheme="majorBidi"/>
          <w:b/>
          <w:bCs/>
          <w:i/>
          <w:iCs/>
        </w:rPr>
      </w:pPr>
    </w:p>
    <w:p w:rsidR="00426BC8" w:rsidRPr="00F46799" w:rsidRDefault="00426BC8" w:rsidP="00426BC8">
      <w:pPr>
        <w:spacing w:line="480" w:lineRule="auto"/>
        <w:jc w:val="both"/>
        <w:rPr>
          <w:rFonts w:asciiTheme="majorBidi" w:hAnsiTheme="majorBidi" w:cstheme="majorBidi"/>
          <w:b/>
          <w:bCs/>
          <w:i/>
          <w:iCs/>
        </w:rPr>
      </w:pPr>
    </w:p>
    <w:p w:rsidR="00426BC8" w:rsidRPr="00F46799" w:rsidRDefault="00426BC8" w:rsidP="00426BC8">
      <w:pPr>
        <w:spacing w:line="480" w:lineRule="auto"/>
        <w:jc w:val="both"/>
        <w:rPr>
          <w:rFonts w:asciiTheme="majorBidi" w:hAnsiTheme="majorBidi" w:cstheme="majorBidi"/>
          <w:b/>
          <w:bCs/>
          <w:i/>
          <w:iCs/>
        </w:rPr>
      </w:pPr>
    </w:p>
    <w:p w:rsidR="00426BC8" w:rsidRPr="00F46799" w:rsidRDefault="00426BC8" w:rsidP="00426BC8">
      <w:pPr>
        <w:spacing w:line="480" w:lineRule="auto"/>
        <w:jc w:val="both"/>
        <w:rPr>
          <w:rFonts w:asciiTheme="majorBidi" w:hAnsiTheme="majorBidi" w:cstheme="majorBidi"/>
          <w:b/>
          <w:bCs/>
          <w:i/>
          <w:iCs/>
        </w:rPr>
      </w:pPr>
      <w:r w:rsidRPr="00F46799">
        <w:rPr>
          <w:rFonts w:asciiTheme="majorBidi" w:hAnsiTheme="majorBidi" w:cstheme="majorBidi"/>
          <w:b/>
          <w:bCs/>
          <w:i/>
          <w:iCs/>
          <w:noProof/>
        </w:rPr>
        <mc:AlternateContent>
          <mc:Choice Requires="wps">
            <w:drawing>
              <wp:anchor distT="0" distB="0" distL="114300" distR="114300" simplePos="0" relativeHeight="252049408" behindDoc="0" locked="0" layoutInCell="1" allowOverlap="1" wp14:anchorId="03BE80FC" wp14:editId="3E66F620">
                <wp:simplePos x="0" y="0"/>
                <wp:positionH relativeFrom="column">
                  <wp:posOffset>2971800</wp:posOffset>
                </wp:positionH>
                <wp:positionV relativeFrom="paragraph">
                  <wp:posOffset>3175</wp:posOffset>
                </wp:positionV>
                <wp:extent cx="2000250" cy="1743075"/>
                <wp:effectExtent l="9525" t="12700" r="9525" b="635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1743075"/>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6BC8" w:rsidRDefault="00426BC8" w:rsidP="00426BC8">
                            <w:pPr>
                              <w:jc w:val="center"/>
                              <w:rPr>
                                <w:rFonts w:ascii="Arial" w:hAnsi="Arial" w:cs="Arial"/>
                                <w:b/>
                                <w:sz w:val="18"/>
                                <w:szCs w:val="18"/>
                              </w:rPr>
                            </w:pPr>
                            <w:r w:rsidRPr="009E30A3">
                              <w:rPr>
                                <w:rFonts w:ascii="Arial" w:hAnsi="Arial" w:cs="Arial"/>
                                <w:b/>
                                <w:sz w:val="18"/>
                                <w:szCs w:val="18"/>
                              </w:rPr>
                              <w:t>CASE 2</w:t>
                            </w:r>
                          </w:p>
                          <w:p w:rsidR="00426BC8" w:rsidRDefault="00426BC8" w:rsidP="00426BC8">
                            <w:pPr>
                              <w:jc w:val="center"/>
                              <w:rPr>
                                <w:rFonts w:ascii="Arial" w:hAnsi="Arial" w:cs="Arial"/>
                                <w:sz w:val="18"/>
                                <w:szCs w:val="18"/>
                              </w:rPr>
                            </w:pPr>
                            <w:proofErr w:type="spellStart"/>
                            <w:r>
                              <w:rPr>
                                <w:rFonts w:ascii="Arial" w:hAnsi="Arial" w:cs="Arial"/>
                                <w:sz w:val="18"/>
                                <w:szCs w:val="18"/>
                              </w:rPr>
                              <w:t>Buner</w:t>
                            </w:r>
                            <w:proofErr w:type="spellEnd"/>
                          </w:p>
                          <w:p w:rsidR="00426BC8" w:rsidRDefault="00426BC8" w:rsidP="00426BC8">
                            <w:pPr>
                              <w:jc w:val="center"/>
                              <w:rPr>
                                <w:rFonts w:ascii="Arial" w:hAnsi="Arial" w:cs="Arial"/>
                                <w:sz w:val="18"/>
                                <w:szCs w:val="18"/>
                              </w:rPr>
                            </w:pPr>
                          </w:p>
                          <w:p w:rsidR="00426BC8" w:rsidRDefault="00426BC8" w:rsidP="00426BC8">
                            <w:pPr>
                              <w:jc w:val="center"/>
                              <w:rPr>
                                <w:rFonts w:ascii="Arial" w:hAnsi="Arial" w:cs="Arial"/>
                                <w:sz w:val="18"/>
                                <w:szCs w:val="18"/>
                              </w:rPr>
                            </w:pPr>
                          </w:p>
                          <w:p w:rsidR="00426BC8" w:rsidRDefault="00426BC8" w:rsidP="00426BC8">
                            <w:pPr>
                              <w:jc w:val="center"/>
                              <w:rPr>
                                <w:rFonts w:ascii="Arial" w:hAnsi="Arial" w:cs="Arial"/>
                                <w:sz w:val="18"/>
                                <w:szCs w:val="18"/>
                              </w:rPr>
                            </w:pPr>
                          </w:p>
                          <w:p w:rsidR="00426BC8" w:rsidRDefault="00426BC8" w:rsidP="00426BC8">
                            <w:pPr>
                              <w:jc w:val="center"/>
                              <w:rPr>
                                <w:rFonts w:ascii="Arial" w:hAnsi="Arial" w:cs="Arial"/>
                                <w:sz w:val="18"/>
                                <w:szCs w:val="18"/>
                              </w:rPr>
                            </w:pPr>
                          </w:p>
                          <w:p w:rsidR="00426BC8" w:rsidRDefault="00426BC8" w:rsidP="00426BC8">
                            <w:pPr>
                              <w:jc w:val="center"/>
                              <w:rPr>
                                <w:rFonts w:ascii="Arial" w:hAnsi="Arial" w:cs="Arial"/>
                                <w:sz w:val="18"/>
                                <w:szCs w:val="18"/>
                              </w:rPr>
                            </w:pPr>
                          </w:p>
                          <w:p w:rsidR="00426BC8" w:rsidRDefault="00426BC8" w:rsidP="00426BC8">
                            <w:pPr>
                              <w:jc w:val="center"/>
                              <w:rPr>
                                <w:rFonts w:ascii="Arial" w:hAnsi="Arial" w:cs="Arial"/>
                                <w:sz w:val="18"/>
                                <w:szCs w:val="18"/>
                              </w:rPr>
                            </w:pPr>
                          </w:p>
                          <w:p w:rsidR="00426BC8" w:rsidRDefault="00426BC8" w:rsidP="00426BC8">
                            <w:pPr>
                              <w:jc w:val="center"/>
                              <w:rPr>
                                <w:rFonts w:ascii="Arial" w:hAnsi="Arial" w:cs="Arial"/>
                                <w:sz w:val="18"/>
                                <w:szCs w:val="18"/>
                              </w:rPr>
                            </w:pPr>
                          </w:p>
                          <w:p w:rsidR="00426BC8" w:rsidRDefault="00426BC8" w:rsidP="00426BC8">
                            <w:pPr>
                              <w:jc w:val="center"/>
                              <w:rPr>
                                <w:rFonts w:ascii="Arial" w:hAnsi="Arial" w:cs="Arial"/>
                                <w:sz w:val="18"/>
                                <w:szCs w:val="18"/>
                              </w:rPr>
                            </w:pPr>
                          </w:p>
                          <w:p w:rsidR="00426BC8" w:rsidRDefault="00426BC8" w:rsidP="00426BC8">
                            <w:pPr>
                              <w:jc w:val="center"/>
                              <w:rPr>
                                <w:rFonts w:ascii="Arial" w:hAnsi="Arial" w:cs="Arial"/>
                                <w:sz w:val="18"/>
                                <w:szCs w:val="18"/>
                              </w:rPr>
                            </w:pPr>
                            <w:r>
                              <w:rPr>
                                <w:rFonts w:ascii="Arial" w:hAnsi="Arial" w:cs="Arial"/>
                                <w:sz w:val="18"/>
                                <w:szCs w:val="18"/>
                              </w:rPr>
                              <w:t>Unit of Observation:</w:t>
                            </w:r>
                          </w:p>
                          <w:p w:rsidR="00426BC8" w:rsidRPr="00500D43" w:rsidRDefault="00426BC8" w:rsidP="00426BC8">
                            <w:pPr>
                              <w:jc w:val="center"/>
                              <w:rPr>
                                <w:rFonts w:ascii="Arial" w:hAnsi="Arial" w:cs="Arial"/>
                                <w:sz w:val="16"/>
                                <w:szCs w:val="16"/>
                              </w:rPr>
                            </w:pPr>
                            <w:r>
                              <w:rPr>
                                <w:rFonts w:ascii="Arial" w:hAnsi="Arial" w:cs="Arial"/>
                                <w:sz w:val="16"/>
                                <w:szCs w:val="16"/>
                              </w:rPr>
                              <w:t>Owner/Manager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68" style="position:absolute;left:0;text-align:left;margin-left:234pt;margin-top:.25pt;width:157.5pt;height:137.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" strokeweight="1pt">
                <v:stroke dashstyle="dash"/>
                <v:shadow color="#868686"/>
                <v:textbox>
                  <w:txbxContent>
                    <w:p w:rsidR="00426BC8" w:rsidRDefault="00426BC8" w:rsidP="00426BC8">
                      <w:pPr>
                        <w:jc w:val="center"/>
                        <w:rPr>
                          <w:rFonts w:ascii="Arial" w:hAnsi="Arial" w:cs="Arial"/>
                          <w:b/>
                          <w:sz w:val="18"/>
                          <w:szCs w:val="18"/>
                        </w:rPr>
                      </w:pPr>
                      <w:r w:rsidRPr="009E30A3">
                        <w:rPr>
                          <w:rFonts w:ascii="Arial" w:hAnsi="Arial" w:cs="Arial"/>
                          <w:b/>
                          <w:sz w:val="18"/>
                          <w:szCs w:val="18"/>
                        </w:rPr>
                        <w:t>CASE 2</w:t>
                      </w:r>
                    </w:p>
                    <w:p w:rsidR="00426BC8" w:rsidRDefault="00426BC8" w:rsidP="00426BC8">
                      <w:pPr>
                        <w:jc w:val="center"/>
                        <w:rPr>
                          <w:rFonts w:ascii="Arial" w:hAnsi="Arial" w:cs="Arial"/>
                          <w:sz w:val="18"/>
                          <w:szCs w:val="18"/>
                        </w:rPr>
                      </w:pPr>
                      <w:proofErr w:type="spellStart"/>
                      <w:r>
                        <w:rPr>
                          <w:rFonts w:ascii="Arial" w:hAnsi="Arial" w:cs="Arial"/>
                          <w:sz w:val="18"/>
                          <w:szCs w:val="18"/>
                        </w:rPr>
                        <w:t>Buner</w:t>
                      </w:r>
                      <w:proofErr w:type="spellEnd"/>
                    </w:p>
                    <w:p w:rsidR="00426BC8" w:rsidRDefault="00426BC8" w:rsidP="00426BC8">
                      <w:pPr>
                        <w:jc w:val="center"/>
                        <w:rPr>
                          <w:rFonts w:ascii="Arial" w:hAnsi="Arial" w:cs="Arial"/>
                          <w:sz w:val="18"/>
                          <w:szCs w:val="18"/>
                        </w:rPr>
                      </w:pPr>
                    </w:p>
                    <w:p w:rsidR="00426BC8" w:rsidRDefault="00426BC8" w:rsidP="00426BC8">
                      <w:pPr>
                        <w:jc w:val="center"/>
                        <w:rPr>
                          <w:rFonts w:ascii="Arial" w:hAnsi="Arial" w:cs="Arial"/>
                          <w:sz w:val="18"/>
                          <w:szCs w:val="18"/>
                        </w:rPr>
                      </w:pPr>
                    </w:p>
                    <w:p w:rsidR="00426BC8" w:rsidRDefault="00426BC8" w:rsidP="00426BC8">
                      <w:pPr>
                        <w:jc w:val="center"/>
                        <w:rPr>
                          <w:rFonts w:ascii="Arial" w:hAnsi="Arial" w:cs="Arial"/>
                          <w:sz w:val="18"/>
                          <w:szCs w:val="18"/>
                        </w:rPr>
                      </w:pPr>
                    </w:p>
                    <w:p w:rsidR="00426BC8" w:rsidRDefault="00426BC8" w:rsidP="00426BC8">
                      <w:pPr>
                        <w:jc w:val="center"/>
                        <w:rPr>
                          <w:rFonts w:ascii="Arial" w:hAnsi="Arial" w:cs="Arial"/>
                          <w:sz w:val="18"/>
                          <w:szCs w:val="18"/>
                        </w:rPr>
                      </w:pPr>
                    </w:p>
                    <w:p w:rsidR="00426BC8" w:rsidRDefault="00426BC8" w:rsidP="00426BC8">
                      <w:pPr>
                        <w:jc w:val="center"/>
                        <w:rPr>
                          <w:rFonts w:ascii="Arial" w:hAnsi="Arial" w:cs="Arial"/>
                          <w:sz w:val="18"/>
                          <w:szCs w:val="18"/>
                        </w:rPr>
                      </w:pPr>
                    </w:p>
                    <w:p w:rsidR="00426BC8" w:rsidRDefault="00426BC8" w:rsidP="00426BC8">
                      <w:pPr>
                        <w:jc w:val="center"/>
                        <w:rPr>
                          <w:rFonts w:ascii="Arial" w:hAnsi="Arial" w:cs="Arial"/>
                          <w:sz w:val="18"/>
                          <w:szCs w:val="18"/>
                        </w:rPr>
                      </w:pPr>
                    </w:p>
                    <w:p w:rsidR="00426BC8" w:rsidRDefault="00426BC8" w:rsidP="00426BC8">
                      <w:pPr>
                        <w:jc w:val="center"/>
                        <w:rPr>
                          <w:rFonts w:ascii="Arial" w:hAnsi="Arial" w:cs="Arial"/>
                          <w:sz w:val="18"/>
                          <w:szCs w:val="18"/>
                        </w:rPr>
                      </w:pPr>
                    </w:p>
                    <w:p w:rsidR="00426BC8" w:rsidRDefault="00426BC8" w:rsidP="00426BC8">
                      <w:pPr>
                        <w:jc w:val="center"/>
                        <w:rPr>
                          <w:rFonts w:ascii="Arial" w:hAnsi="Arial" w:cs="Arial"/>
                          <w:sz w:val="18"/>
                          <w:szCs w:val="18"/>
                        </w:rPr>
                      </w:pPr>
                    </w:p>
                    <w:p w:rsidR="00426BC8" w:rsidRDefault="00426BC8" w:rsidP="00426BC8">
                      <w:pPr>
                        <w:jc w:val="center"/>
                        <w:rPr>
                          <w:rFonts w:ascii="Arial" w:hAnsi="Arial" w:cs="Arial"/>
                          <w:sz w:val="18"/>
                          <w:szCs w:val="18"/>
                        </w:rPr>
                      </w:pPr>
                      <w:r>
                        <w:rPr>
                          <w:rFonts w:ascii="Arial" w:hAnsi="Arial" w:cs="Arial"/>
                          <w:sz w:val="18"/>
                          <w:szCs w:val="18"/>
                        </w:rPr>
                        <w:t>Unit of Observation:</w:t>
                      </w:r>
                    </w:p>
                    <w:p w:rsidR="00426BC8" w:rsidRPr="00500D43" w:rsidRDefault="00426BC8" w:rsidP="00426BC8">
                      <w:pPr>
                        <w:jc w:val="center"/>
                        <w:rPr>
                          <w:rFonts w:ascii="Arial" w:hAnsi="Arial" w:cs="Arial"/>
                          <w:sz w:val="16"/>
                          <w:szCs w:val="16"/>
                        </w:rPr>
                      </w:pPr>
                      <w:r>
                        <w:rPr>
                          <w:rFonts w:ascii="Arial" w:hAnsi="Arial" w:cs="Arial"/>
                          <w:sz w:val="16"/>
                          <w:szCs w:val="16"/>
                        </w:rPr>
                        <w:t>Owner/Manager</w:t>
                      </w:r>
                    </w:p>
                  </w:txbxContent>
                </v:textbox>
              </v:rect>
            </w:pict>
          </mc:Fallback>
        </mc:AlternateContent>
      </w:r>
      <w:r w:rsidRPr="00F46799">
        <w:rPr>
          <w:rFonts w:asciiTheme="majorBidi" w:hAnsiTheme="majorBidi" w:cstheme="majorBidi"/>
          <w:b/>
          <w:bCs/>
          <w:i/>
          <w:iCs/>
          <w:noProof/>
        </w:rPr>
        <mc:AlternateContent>
          <mc:Choice Requires="wps">
            <w:drawing>
              <wp:anchor distT="0" distB="0" distL="114300" distR="114300" simplePos="0" relativeHeight="252045312" behindDoc="0" locked="0" layoutInCell="1" allowOverlap="1" wp14:anchorId="0EFCF468" wp14:editId="1938F7E6">
                <wp:simplePos x="0" y="0"/>
                <wp:positionH relativeFrom="column">
                  <wp:posOffset>228600</wp:posOffset>
                </wp:positionH>
                <wp:positionV relativeFrom="paragraph">
                  <wp:posOffset>3175</wp:posOffset>
                </wp:positionV>
                <wp:extent cx="1990725" cy="1743075"/>
                <wp:effectExtent l="9525" t="12700" r="9525" b="635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1743075"/>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6BC8" w:rsidRPr="000E3FE2" w:rsidRDefault="00426BC8" w:rsidP="00426BC8">
                            <w:pPr>
                              <w:jc w:val="center"/>
                              <w:rPr>
                                <w:rFonts w:ascii="Arial" w:hAnsi="Arial" w:cs="Arial"/>
                                <w:b/>
                                <w:sz w:val="18"/>
                                <w:szCs w:val="18"/>
                              </w:rPr>
                            </w:pPr>
                            <w:r w:rsidRPr="000E3FE2">
                              <w:rPr>
                                <w:rFonts w:ascii="Arial" w:hAnsi="Arial" w:cs="Arial"/>
                                <w:b/>
                                <w:sz w:val="18"/>
                                <w:szCs w:val="18"/>
                              </w:rPr>
                              <w:t>CASE</w:t>
                            </w:r>
                            <w:r>
                              <w:rPr>
                                <w:rFonts w:ascii="Arial" w:hAnsi="Arial" w:cs="Arial"/>
                                <w:b/>
                                <w:sz w:val="18"/>
                                <w:szCs w:val="18"/>
                              </w:rPr>
                              <w:t xml:space="preserve"> 1</w:t>
                            </w:r>
                          </w:p>
                          <w:p w:rsidR="00426BC8" w:rsidRDefault="00426BC8" w:rsidP="00426BC8">
                            <w:pPr>
                              <w:jc w:val="center"/>
                              <w:rPr>
                                <w:rFonts w:ascii="Arial" w:hAnsi="Arial" w:cs="Arial"/>
                                <w:sz w:val="18"/>
                                <w:szCs w:val="18"/>
                              </w:rPr>
                            </w:pPr>
                            <w:r>
                              <w:rPr>
                                <w:rFonts w:ascii="Arial" w:hAnsi="Arial" w:cs="Arial"/>
                                <w:sz w:val="18"/>
                                <w:szCs w:val="18"/>
                              </w:rPr>
                              <w:t xml:space="preserve">Peshawar &amp; </w:t>
                            </w:r>
                            <w:proofErr w:type="spellStart"/>
                            <w:r>
                              <w:rPr>
                                <w:rFonts w:ascii="Arial" w:hAnsi="Arial" w:cs="Arial"/>
                                <w:sz w:val="18"/>
                                <w:szCs w:val="18"/>
                              </w:rPr>
                              <w:t>Mohmand</w:t>
                            </w:r>
                            <w:proofErr w:type="spellEnd"/>
                            <w:r>
                              <w:rPr>
                                <w:rFonts w:ascii="Arial" w:hAnsi="Arial" w:cs="Arial"/>
                                <w:sz w:val="18"/>
                                <w:szCs w:val="18"/>
                              </w:rPr>
                              <w:t xml:space="preserve"> Agency</w:t>
                            </w:r>
                          </w:p>
                          <w:p w:rsidR="00426BC8" w:rsidRDefault="00426BC8" w:rsidP="00426BC8">
                            <w:pPr>
                              <w:jc w:val="center"/>
                              <w:rPr>
                                <w:rFonts w:ascii="Arial" w:hAnsi="Arial" w:cs="Arial"/>
                                <w:sz w:val="18"/>
                                <w:szCs w:val="18"/>
                              </w:rPr>
                            </w:pPr>
                          </w:p>
                          <w:p w:rsidR="00426BC8" w:rsidRDefault="00426BC8" w:rsidP="00426BC8">
                            <w:pPr>
                              <w:jc w:val="center"/>
                              <w:rPr>
                                <w:rFonts w:ascii="Arial" w:hAnsi="Arial" w:cs="Arial"/>
                                <w:sz w:val="18"/>
                                <w:szCs w:val="18"/>
                              </w:rPr>
                            </w:pPr>
                          </w:p>
                          <w:p w:rsidR="00426BC8" w:rsidRDefault="00426BC8" w:rsidP="00426BC8">
                            <w:pPr>
                              <w:jc w:val="center"/>
                              <w:rPr>
                                <w:rFonts w:ascii="Arial" w:hAnsi="Arial" w:cs="Arial"/>
                                <w:sz w:val="18"/>
                                <w:szCs w:val="18"/>
                              </w:rPr>
                            </w:pPr>
                          </w:p>
                          <w:p w:rsidR="00426BC8" w:rsidRDefault="00426BC8" w:rsidP="00426BC8">
                            <w:pPr>
                              <w:jc w:val="center"/>
                              <w:rPr>
                                <w:rFonts w:ascii="Arial" w:hAnsi="Arial" w:cs="Arial"/>
                                <w:sz w:val="18"/>
                                <w:szCs w:val="18"/>
                              </w:rPr>
                            </w:pPr>
                          </w:p>
                          <w:p w:rsidR="00426BC8" w:rsidRDefault="00426BC8" w:rsidP="00426BC8">
                            <w:pPr>
                              <w:jc w:val="center"/>
                              <w:rPr>
                                <w:rFonts w:ascii="Arial" w:hAnsi="Arial" w:cs="Arial"/>
                                <w:sz w:val="18"/>
                                <w:szCs w:val="18"/>
                              </w:rPr>
                            </w:pPr>
                          </w:p>
                          <w:p w:rsidR="00426BC8" w:rsidRDefault="00426BC8" w:rsidP="00426BC8">
                            <w:pPr>
                              <w:jc w:val="center"/>
                              <w:rPr>
                                <w:rFonts w:ascii="Arial" w:hAnsi="Arial" w:cs="Arial"/>
                                <w:sz w:val="18"/>
                                <w:szCs w:val="18"/>
                              </w:rPr>
                            </w:pPr>
                          </w:p>
                          <w:p w:rsidR="00426BC8" w:rsidRDefault="00426BC8" w:rsidP="00426BC8">
                            <w:pPr>
                              <w:jc w:val="center"/>
                              <w:rPr>
                                <w:rFonts w:ascii="Arial" w:hAnsi="Arial" w:cs="Arial"/>
                                <w:sz w:val="18"/>
                                <w:szCs w:val="18"/>
                              </w:rPr>
                            </w:pPr>
                          </w:p>
                          <w:p w:rsidR="00426BC8" w:rsidRDefault="00426BC8" w:rsidP="00426BC8">
                            <w:pPr>
                              <w:jc w:val="center"/>
                              <w:rPr>
                                <w:rFonts w:ascii="Arial" w:hAnsi="Arial" w:cs="Arial"/>
                                <w:sz w:val="18"/>
                                <w:szCs w:val="18"/>
                              </w:rPr>
                            </w:pPr>
                          </w:p>
                          <w:p w:rsidR="00426BC8" w:rsidRDefault="00426BC8" w:rsidP="00426BC8">
                            <w:pPr>
                              <w:jc w:val="center"/>
                              <w:rPr>
                                <w:rFonts w:ascii="Arial" w:hAnsi="Arial" w:cs="Arial"/>
                                <w:sz w:val="18"/>
                                <w:szCs w:val="18"/>
                              </w:rPr>
                            </w:pPr>
                            <w:r>
                              <w:rPr>
                                <w:rFonts w:ascii="Arial" w:hAnsi="Arial" w:cs="Arial"/>
                                <w:sz w:val="18"/>
                                <w:szCs w:val="18"/>
                              </w:rPr>
                              <w:t>Unit of Observation:</w:t>
                            </w:r>
                          </w:p>
                          <w:p w:rsidR="00426BC8" w:rsidRPr="00500D43" w:rsidRDefault="00426BC8" w:rsidP="00426BC8">
                            <w:pPr>
                              <w:jc w:val="center"/>
                              <w:rPr>
                                <w:rFonts w:ascii="Arial" w:hAnsi="Arial" w:cs="Arial"/>
                                <w:sz w:val="16"/>
                                <w:szCs w:val="16"/>
                              </w:rPr>
                            </w:pPr>
                            <w:r>
                              <w:rPr>
                                <w:rFonts w:ascii="Arial" w:hAnsi="Arial" w:cs="Arial"/>
                                <w:sz w:val="16"/>
                                <w:szCs w:val="16"/>
                              </w:rPr>
                              <w:t>Owner/Manager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69" style="position:absolute;left:0;text-align:left;margin-left:18pt;margin-top:.25pt;width:156.75pt;height:137.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" strokeweight="1pt">
                <v:stroke dashstyle="dash"/>
                <v:shadow color="#868686"/>
                <v:textbox>
                  <w:txbxContent>
                    <w:p w:rsidR="00426BC8" w:rsidRPr="000E3FE2" w:rsidRDefault="00426BC8" w:rsidP="00426BC8">
                      <w:pPr>
                        <w:jc w:val="center"/>
                        <w:rPr>
                          <w:rFonts w:ascii="Arial" w:hAnsi="Arial" w:cs="Arial"/>
                          <w:b/>
                          <w:sz w:val="18"/>
                          <w:szCs w:val="18"/>
                        </w:rPr>
                      </w:pPr>
                      <w:r w:rsidRPr="000E3FE2">
                        <w:rPr>
                          <w:rFonts w:ascii="Arial" w:hAnsi="Arial" w:cs="Arial"/>
                          <w:b/>
                          <w:sz w:val="18"/>
                          <w:szCs w:val="18"/>
                        </w:rPr>
                        <w:t>CASE</w:t>
                      </w:r>
                      <w:r>
                        <w:rPr>
                          <w:rFonts w:ascii="Arial" w:hAnsi="Arial" w:cs="Arial"/>
                          <w:b/>
                          <w:sz w:val="18"/>
                          <w:szCs w:val="18"/>
                        </w:rPr>
                        <w:t xml:space="preserve"> 1</w:t>
                      </w:r>
                    </w:p>
                    <w:p w:rsidR="00426BC8" w:rsidRDefault="00426BC8" w:rsidP="00426BC8">
                      <w:pPr>
                        <w:jc w:val="center"/>
                        <w:rPr>
                          <w:rFonts w:ascii="Arial" w:hAnsi="Arial" w:cs="Arial"/>
                          <w:sz w:val="18"/>
                          <w:szCs w:val="18"/>
                        </w:rPr>
                      </w:pPr>
                      <w:r>
                        <w:rPr>
                          <w:rFonts w:ascii="Arial" w:hAnsi="Arial" w:cs="Arial"/>
                          <w:sz w:val="18"/>
                          <w:szCs w:val="18"/>
                        </w:rPr>
                        <w:t xml:space="preserve">Peshawar &amp; </w:t>
                      </w:r>
                      <w:proofErr w:type="spellStart"/>
                      <w:r>
                        <w:rPr>
                          <w:rFonts w:ascii="Arial" w:hAnsi="Arial" w:cs="Arial"/>
                          <w:sz w:val="18"/>
                          <w:szCs w:val="18"/>
                        </w:rPr>
                        <w:t>Mohmand</w:t>
                      </w:r>
                      <w:proofErr w:type="spellEnd"/>
                      <w:r>
                        <w:rPr>
                          <w:rFonts w:ascii="Arial" w:hAnsi="Arial" w:cs="Arial"/>
                          <w:sz w:val="18"/>
                          <w:szCs w:val="18"/>
                        </w:rPr>
                        <w:t xml:space="preserve"> Agency</w:t>
                      </w:r>
                    </w:p>
                    <w:p w:rsidR="00426BC8" w:rsidRDefault="00426BC8" w:rsidP="00426BC8">
                      <w:pPr>
                        <w:jc w:val="center"/>
                        <w:rPr>
                          <w:rFonts w:ascii="Arial" w:hAnsi="Arial" w:cs="Arial"/>
                          <w:sz w:val="18"/>
                          <w:szCs w:val="18"/>
                        </w:rPr>
                      </w:pPr>
                    </w:p>
                    <w:p w:rsidR="00426BC8" w:rsidRDefault="00426BC8" w:rsidP="00426BC8">
                      <w:pPr>
                        <w:jc w:val="center"/>
                        <w:rPr>
                          <w:rFonts w:ascii="Arial" w:hAnsi="Arial" w:cs="Arial"/>
                          <w:sz w:val="18"/>
                          <w:szCs w:val="18"/>
                        </w:rPr>
                      </w:pPr>
                    </w:p>
                    <w:p w:rsidR="00426BC8" w:rsidRDefault="00426BC8" w:rsidP="00426BC8">
                      <w:pPr>
                        <w:jc w:val="center"/>
                        <w:rPr>
                          <w:rFonts w:ascii="Arial" w:hAnsi="Arial" w:cs="Arial"/>
                          <w:sz w:val="18"/>
                          <w:szCs w:val="18"/>
                        </w:rPr>
                      </w:pPr>
                    </w:p>
                    <w:p w:rsidR="00426BC8" w:rsidRDefault="00426BC8" w:rsidP="00426BC8">
                      <w:pPr>
                        <w:jc w:val="center"/>
                        <w:rPr>
                          <w:rFonts w:ascii="Arial" w:hAnsi="Arial" w:cs="Arial"/>
                          <w:sz w:val="18"/>
                          <w:szCs w:val="18"/>
                        </w:rPr>
                      </w:pPr>
                    </w:p>
                    <w:p w:rsidR="00426BC8" w:rsidRDefault="00426BC8" w:rsidP="00426BC8">
                      <w:pPr>
                        <w:jc w:val="center"/>
                        <w:rPr>
                          <w:rFonts w:ascii="Arial" w:hAnsi="Arial" w:cs="Arial"/>
                          <w:sz w:val="18"/>
                          <w:szCs w:val="18"/>
                        </w:rPr>
                      </w:pPr>
                    </w:p>
                    <w:p w:rsidR="00426BC8" w:rsidRDefault="00426BC8" w:rsidP="00426BC8">
                      <w:pPr>
                        <w:jc w:val="center"/>
                        <w:rPr>
                          <w:rFonts w:ascii="Arial" w:hAnsi="Arial" w:cs="Arial"/>
                          <w:sz w:val="18"/>
                          <w:szCs w:val="18"/>
                        </w:rPr>
                      </w:pPr>
                    </w:p>
                    <w:p w:rsidR="00426BC8" w:rsidRDefault="00426BC8" w:rsidP="00426BC8">
                      <w:pPr>
                        <w:jc w:val="center"/>
                        <w:rPr>
                          <w:rFonts w:ascii="Arial" w:hAnsi="Arial" w:cs="Arial"/>
                          <w:sz w:val="18"/>
                          <w:szCs w:val="18"/>
                        </w:rPr>
                      </w:pPr>
                    </w:p>
                    <w:p w:rsidR="00426BC8" w:rsidRDefault="00426BC8" w:rsidP="00426BC8">
                      <w:pPr>
                        <w:jc w:val="center"/>
                        <w:rPr>
                          <w:rFonts w:ascii="Arial" w:hAnsi="Arial" w:cs="Arial"/>
                          <w:sz w:val="18"/>
                          <w:szCs w:val="18"/>
                        </w:rPr>
                      </w:pPr>
                    </w:p>
                    <w:p w:rsidR="00426BC8" w:rsidRDefault="00426BC8" w:rsidP="00426BC8">
                      <w:pPr>
                        <w:jc w:val="center"/>
                        <w:rPr>
                          <w:rFonts w:ascii="Arial" w:hAnsi="Arial" w:cs="Arial"/>
                          <w:sz w:val="18"/>
                          <w:szCs w:val="18"/>
                        </w:rPr>
                      </w:pPr>
                      <w:r>
                        <w:rPr>
                          <w:rFonts w:ascii="Arial" w:hAnsi="Arial" w:cs="Arial"/>
                          <w:sz w:val="18"/>
                          <w:szCs w:val="18"/>
                        </w:rPr>
                        <w:t>Unit of Observation:</w:t>
                      </w:r>
                    </w:p>
                    <w:p w:rsidR="00426BC8" w:rsidRPr="00500D43" w:rsidRDefault="00426BC8" w:rsidP="00426BC8">
                      <w:pPr>
                        <w:jc w:val="center"/>
                        <w:rPr>
                          <w:rFonts w:ascii="Arial" w:hAnsi="Arial" w:cs="Arial"/>
                          <w:sz w:val="16"/>
                          <w:szCs w:val="16"/>
                        </w:rPr>
                      </w:pPr>
                      <w:r>
                        <w:rPr>
                          <w:rFonts w:ascii="Arial" w:hAnsi="Arial" w:cs="Arial"/>
                          <w:sz w:val="16"/>
                          <w:szCs w:val="16"/>
                        </w:rPr>
                        <w:t>Owner/Manager</w:t>
                      </w:r>
                    </w:p>
                  </w:txbxContent>
                </v:textbox>
              </v:rect>
            </w:pict>
          </mc:Fallback>
        </mc:AlternateContent>
      </w:r>
    </w:p>
    <w:p w:rsidR="00426BC8" w:rsidRPr="00F46799" w:rsidRDefault="00426BC8" w:rsidP="00426BC8">
      <w:pPr>
        <w:spacing w:line="480" w:lineRule="auto"/>
        <w:jc w:val="both"/>
        <w:rPr>
          <w:rFonts w:asciiTheme="majorBidi" w:hAnsiTheme="majorBidi" w:cstheme="majorBidi"/>
          <w:b/>
          <w:bCs/>
          <w:i/>
          <w:iCs/>
        </w:rPr>
      </w:pPr>
      <w:r w:rsidRPr="00F46799">
        <w:rPr>
          <w:rFonts w:asciiTheme="majorBidi" w:hAnsiTheme="majorBidi" w:cstheme="majorBidi"/>
          <w:b/>
          <w:bCs/>
          <w:i/>
          <w:iCs/>
          <w:noProof/>
        </w:rPr>
        <mc:AlternateContent>
          <mc:Choice Requires="wps">
            <w:drawing>
              <wp:anchor distT="0" distB="0" distL="114300" distR="114300" simplePos="0" relativeHeight="252050432" behindDoc="0" locked="0" layoutInCell="1" allowOverlap="1" wp14:anchorId="398AFC49" wp14:editId="23FD4C2C">
                <wp:simplePos x="0" y="0"/>
                <wp:positionH relativeFrom="column">
                  <wp:posOffset>3086100</wp:posOffset>
                </wp:positionH>
                <wp:positionV relativeFrom="paragraph">
                  <wp:posOffset>197485</wp:posOffset>
                </wp:positionV>
                <wp:extent cx="1771650" cy="381000"/>
                <wp:effectExtent l="9525" t="6985" r="9525" b="12065"/>
                <wp:wrapNone/>
                <wp:docPr id="123" name="Rounded 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381000"/>
                        </a:xfrm>
                        <a:prstGeom prst="roundRect">
                          <a:avLst>
                            <a:gd name="adj" fmla="val 16667"/>
                          </a:avLst>
                        </a:prstGeom>
                        <a:solidFill>
                          <a:srgbClr val="FFFFFF"/>
                        </a:solidFill>
                        <a:ln w="9525">
                          <a:solidFill>
                            <a:srgbClr val="000000"/>
                          </a:solidFill>
                          <a:round/>
                          <a:headEnd/>
                          <a:tailEnd/>
                        </a:ln>
                      </wps:spPr>
                      <wps:txbx>
                        <w:txbxContent>
                          <w:p w:rsidR="00426BC8" w:rsidRDefault="00426BC8" w:rsidP="00426BC8">
                            <w:pPr>
                              <w:jc w:val="center"/>
                              <w:rPr>
                                <w:rFonts w:ascii="Arial" w:hAnsi="Arial" w:cs="Arial"/>
                                <w:sz w:val="16"/>
                                <w:szCs w:val="16"/>
                              </w:rPr>
                            </w:pPr>
                            <w:r>
                              <w:rPr>
                                <w:rFonts w:ascii="Arial" w:hAnsi="Arial" w:cs="Arial"/>
                                <w:sz w:val="16"/>
                                <w:szCs w:val="16"/>
                              </w:rPr>
                              <w:t>Embedded Unit of Analysis 1</w:t>
                            </w:r>
                          </w:p>
                          <w:p w:rsidR="00426BC8" w:rsidRPr="009E30A3" w:rsidRDefault="00426BC8" w:rsidP="00426BC8">
                            <w:pPr>
                              <w:jc w:val="center"/>
                              <w:rPr>
                                <w:rFonts w:ascii="Arial" w:hAnsi="Arial" w:cs="Arial"/>
                                <w:sz w:val="18"/>
                                <w:szCs w:val="18"/>
                              </w:rPr>
                            </w:pPr>
                            <w:r w:rsidRPr="009E30A3">
                              <w:rPr>
                                <w:rFonts w:ascii="Arial" w:hAnsi="Arial" w:cs="Arial"/>
                                <w:sz w:val="18"/>
                                <w:szCs w:val="18"/>
                              </w:rPr>
                              <w:t>‘Marble Mining Firm’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3" o:spid="_x0000_s1070" style="position:absolute;left:0;text-align:left;margin-left:243pt;margin-top:15.55pt;width:139.5pt;height:30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">
                <v:textbox>
                  <w:txbxContent>
                    <w:p w:rsidR="00426BC8" w:rsidRDefault="00426BC8" w:rsidP="00426BC8">
                      <w:pPr>
                        <w:jc w:val="center"/>
                        <w:rPr>
                          <w:rFonts w:ascii="Arial" w:hAnsi="Arial" w:cs="Arial"/>
                          <w:sz w:val="16"/>
                          <w:szCs w:val="16"/>
                        </w:rPr>
                      </w:pPr>
                      <w:r>
                        <w:rPr>
                          <w:rFonts w:ascii="Arial" w:hAnsi="Arial" w:cs="Arial"/>
                          <w:sz w:val="16"/>
                          <w:szCs w:val="16"/>
                        </w:rPr>
                        <w:t>Embedded Unit of Analysis 1</w:t>
                      </w:r>
                    </w:p>
                    <w:p w:rsidR="00426BC8" w:rsidRPr="009E30A3" w:rsidRDefault="00426BC8" w:rsidP="00426BC8">
                      <w:pPr>
                        <w:jc w:val="center"/>
                        <w:rPr>
                          <w:rFonts w:ascii="Arial" w:hAnsi="Arial" w:cs="Arial"/>
                          <w:sz w:val="18"/>
                          <w:szCs w:val="18"/>
                        </w:rPr>
                      </w:pPr>
                      <w:r w:rsidRPr="009E30A3">
                        <w:rPr>
                          <w:rFonts w:ascii="Arial" w:hAnsi="Arial" w:cs="Arial"/>
                          <w:sz w:val="18"/>
                          <w:szCs w:val="18"/>
                        </w:rPr>
                        <w:t>‘Marble Mining Firm’</w:t>
                      </w:r>
                    </w:p>
                  </w:txbxContent>
                </v:textbox>
              </v:roundrect>
            </w:pict>
          </mc:Fallback>
        </mc:AlternateContent>
      </w:r>
      <w:r w:rsidRPr="00F46799">
        <w:rPr>
          <w:rFonts w:asciiTheme="majorBidi" w:hAnsiTheme="majorBidi" w:cstheme="majorBidi"/>
          <w:b/>
          <w:bCs/>
          <w:i/>
          <w:iCs/>
          <w:noProof/>
        </w:rPr>
        <mc:AlternateContent>
          <mc:Choice Requires="wps">
            <w:drawing>
              <wp:anchor distT="0" distB="0" distL="114300" distR="114300" simplePos="0" relativeHeight="252046336" behindDoc="0" locked="0" layoutInCell="1" allowOverlap="1" wp14:anchorId="475FEAAF" wp14:editId="45BB05FA">
                <wp:simplePos x="0" y="0"/>
                <wp:positionH relativeFrom="column">
                  <wp:posOffset>342900</wp:posOffset>
                </wp:positionH>
                <wp:positionV relativeFrom="paragraph">
                  <wp:posOffset>197485</wp:posOffset>
                </wp:positionV>
                <wp:extent cx="1733550" cy="371475"/>
                <wp:effectExtent l="9525" t="6985" r="9525" b="12065"/>
                <wp:wrapNone/>
                <wp:docPr id="124" name="Rounded 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371475"/>
                        </a:xfrm>
                        <a:prstGeom prst="roundRect">
                          <a:avLst>
                            <a:gd name="adj" fmla="val 16667"/>
                          </a:avLst>
                        </a:prstGeom>
                        <a:solidFill>
                          <a:srgbClr val="FFFFFF"/>
                        </a:solidFill>
                        <a:ln w="9525">
                          <a:solidFill>
                            <a:srgbClr val="000000"/>
                          </a:solidFill>
                          <a:round/>
                          <a:headEnd/>
                          <a:tailEnd/>
                        </a:ln>
                      </wps:spPr>
                      <wps:txbx>
                        <w:txbxContent>
                          <w:p w:rsidR="00426BC8" w:rsidRPr="000E3FE2" w:rsidRDefault="00426BC8" w:rsidP="00426BC8">
                            <w:pPr>
                              <w:jc w:val="center"/>
                              <w:rPr>
                                <w:rFonts w:ascii="Arial" w:hAnsi="Arial" w:cs="Arial"/>
                                <w:sz w:val="16"/>
                                <w:szCs w:val="16"/>
                              </w:rPr>
                            </w:pPr>
                            <w:r w:rsidRPr="000E3FE2">
                              <w:rPr>
                                <w:rFonts w:ascii="Arial" w:hAnsi="Arial" w:cs="Arial"/>
                                <w:sz w:val="16"/>
                                <w:szCs w:val="16"/>
                              </w:rPr>
                              <w:t>Embedded Unit of Analysis 1</w:t>
                            </w:r>
                          </w:p>
                          <w:p w:rsidR="00426BC8" w:rsidRPr="000E3FE2" w:rsidRDefault="00426BC8" w:rsidP="00426BC8">
                            <w:pPr>
                              <w:jc w:val="center"/>
                              <w:rPr>
                                <w:rFonts w:ascii="Arial" w:hAnsi="Arial" w:cs="Arial"/>
                                <w:sz w:val="18"/>
                                <w:szCs w:val="18"/>
                              </w:rPr>
                            </w:pPr>
                            <w:r w:rsidRPr="000E3FE2">
                              <w:rPr>
                                <w:rFonts w:ascii="Arial" w:hAnsi="Arial" w:cs="Arial"/>
                                <w:sz w:val="18"/>
                                <w:szCs w:val="18"/>
                              </w:rPr>
                              <w:t>‘Marble Mining Firm’</w:t>
                            </w:r>
                          </w:p>
                          <w:p w:rsidR="00426BC8" w:rsidRDefault="00426BC8" w:rsidP="00426BC8">
                            <w:pPr>
                              <w:rPr>
                                <w:sz w:val="18"/>
                                <w:szCs w:val="18"/>
                              </w:rPr>
                            </w:pPr>
                            <w:r>
                              <w:rPr>
                                <w:sz w:val="18"/>
                                <w:szCs w:val="18"/>
                              </w:rPr>
                              <w:t xml:space="preserve"> </w:t>
                            </w:r>
                          </w:p>
                          <w:p w:rsidR="00426BC8" w:rsidRPr="006C4E68" w:rsidRDefault="00426BC8" w:rsidP="00426BC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4" o:spid="_x0000_s1071" style="position:absolute;left:0;text-align:left;margin-left:27pt;margin-top:15.55pt;width:136.5pt;height:29.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">
                <v:textbox>
                  <w:txbxContent>
                    <w:p w:rsidR="00426BC8" w:rsidRPr="000E3FE2" w:rsidRDefault="00426BC8" w:rsidP="00426BC8">
                      <w:pPr>
                        <w:jc w:val="center"/>
                        <w:rPr>
                          <w:rFonts w:ascii="Arial" w:hAnsi="Arial" w:cs="Arial"/>
                          <w:sz w:val="16"/>
                          <w:szCs w:val="16"/>
                        </w:rPr>
                      </w:pPr>
                      <w:r w:rsidRPr="000E3FE2">
                        <w:rPr>
                          <w:rFonts w:ascii="Arial" w:hAnsi="Arial" w:cs="Arial"/>
                          <w:sz w:val="16"/>
                          <w:szCs w:val="16"/>
                        </w:rPr>
                        <w:t>Embedded Unit of Analysis 1</w:t>
                      </w:r>
                    </w:p>
                    <w:p w:rsidR="00426BC8" w:rsidRPr="000E3FE2" w:rsidRDefault="00426BC8" w:rsidP="00426BC8">
                      <w:pPr>
                        <w:jc w:val="center"/>
                        <w:rPr>
                          <w:rFonts w:ascii="Arial" w:hAnsi="Arial" w:cs="Arial"/>
                          <w:sz w:val="18"/>
                          <w:szCs w:val="18"/>
                        </w:rPr>
                      </w:pPr>
                      <w:r w:rsidRPr="000E3FE2">
                        <w:rPr>
                          <w:rFonts w:ascii="Arial" w:hAnsi="Arial" w:cs="Arial"/>
                          <w:sz w:val="18"/>
                          <w:szCs w:val="18"/>
                        </w:rPr>
                        <w:t>‘Marble Mining Firm’</w:t>
                      </w:r>
                    </w:p>
                    <w:p w:rsidR="00426BC8" w:rsidRDefault="00426BC8" w:rsidP="00426BC8">
                      <w:pPr>
                        <w:rPr>
                          <w:sz w:val="18"/>
                          <w:szCs w:val="18"/>
                        </w:rPr>
                      </w:pPr>
                      <w:r>
                        <w:rPr>
                          <w:sz w:val="18"/>
                          <w:szCs w:val="18"/>
                        </w:rPr>
                        <w:t xml:space="preserve"> </w:t>
                      </w:r>
                    </w:p>
                    <w:p w:rsidR="00426BC8" w:rsidRPr="006C4E68" w:rsidRDefault="00426BC8" w:rsidP="00426BC8">
                      <w:pPr>
                        <w:rPr>
                          <w:sz w:val="18"/>
                          <w:szCs w:val="18"/>
                        </w:rPr>
                      </w:pPr>
                    </w:p>
                  </w:txbxContent>
                </v:textbox>
              </v:roundrect>
            </w:pict>
          </mc:Fallback>
        </mc:AlternateContent>
      </w:r>
    </w:p>
    <w:p w:rsidR="00426BC8" w:rsidRPr="00F46799" w:rsidRDefault="00426BC8" w:rsidP="00426BC8">
      <w:pPr>
        <w:spacing w:line="480" w:lineRule="auto"/>
        <w:jc w:val="both"/>
        <w:rPr>
          <w:rFonts w:asciiTheme="majorBidi" w:hAnsiTheme="majorBidi" w:cstheme="majorBidi"/>
          <w:b/>
          <w:bCs/>
          <w:i/>
          <w:iCs/>
        </w:rPr>
      </w:pPr>
    </w:p>
    <w:p w:rsidR="00426BC8" w:rsidRPr="00F46799" w:rsidRDefault="00426BC8" w:rsidP="00426BC8">
      <w:pPr>
        <w:spacing w:line="480" w:lineRule="auto"/>
        <w:jc w:val="both"/>
        <w:rPr>
          <w:rFonts w:asciiTheme="majorBidi" w:hAnsiTheme="majorBidi" w:cstheme="majorBidi"/>
          <w:b/>
          <w:bCs/>
          <w:i/>
          <w:iCs/>
        </w:rPr>
      </w:pPr>
      <w:r w:rsidRPr="00F46799">
        <w:rPr>
          <w:rFonts w:asciiTheme="majorBidi" w:hAnsiTheme="majorBidi" w:cstheme="majorBidi"/>
          <w:b/>
          <w:bCs/>
          <w:i/>
          <w:iCs/>
          <w:noProof/>
        </w:rPr>
        <mc:AlternateContent>
          <mc:Choice Requires="wps">
            <w:drawing>
              <wp:anchor distT="0" distB="0" distL="114300" distR="114300" simplePos="0" relativeHeight="252051456" behindDoc="0" locked="0" layoutInCell="1" allowOverlap="1" wp14:anchorId="32E12FD2" wp14:editId="03F469A1">
                <wp:simplePos x="0" y="0"/>
                <wp:positionH relativeFrom="column">
                  <wp:posOffset>3086100</wp:posOffset>
                </wp:positionH>
                <wp:positionV relativeFrom="paragraph">
                  <wp:posOffset>128905</wp:posOffset>
                </wp:positionV>
                <wp:extent cx="1771650" cy="400050"/>
                <wp:effectExtent l="9525" t="5080" r="9525" b="13970"/>
                <wp:wrapNone/>
                <wp:docPr id="125" name="Rounded 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400050"/>
                        </a:xfrm>
                        <a:prstGeom prst="roundRect">
                          <a:avLst>
                            <a:gd name="adj" fmla="val 16667"/>
                          </a:avLst>
                        </a:prstGeom>
                        <a:solidFill>
                          <a:srgbClr val="FFFFFF"/>
                        </a:solidFill>
                        <a:ln w="9525">
                          <a:solidFill>
                            <a:srgbClr val="000000"/>
                          </a:solidFill>
                          <a:round/>
                          <a:headEnd/>
                          <a:tailEnd/>
                        </a:ln>
                      </wps:spPr>
                      <wps:txbx>
                        <w:txbxContent>
                          <w:p w:rsidR="00426BC8" w:rsidRDefault="00426BC8" w:rsidP="00426BC8">
                            <w:pPr>
                              <w:jc w:val="center"/>
                              <w:rPr>
                                <w:rFonts w:ascii="Arial" w:hAnsi="Arial" w:cs="Arial"/>
                                <w:sz w:val="16"/>
                                <w:szCs w:val="16"/>
                              </w:rPr>
                            </w:pPr>
                            <w:r w:rsidRPr="009E30A3">
                              <w:rPr>
                                <w:rFonts w:ascii="Arial" w:hAnsi="Arial" w:cs="Arial"/>
                                <w:sz w:val="16"/>
                                <w:szCs w:val="16"/>
                              </w:rPr>
                              <w:t>Embedded Unit of Analysis 2</w:t>
                            </w:r>
                          </w:p>
                          <w:p w:rsidR="00426BC8" w:rsidRPr="009E30A3" w:rsidRDefault="00426BC8" w:rsidP="00426BC8">
                            <w:pPr>
                              <w:jc w:val="center"/>
                              <w:rPr>
                                <w:rFonts w:ascii="Arial" w:hAnsi="Arial" w:cs="Arial"/>
                                <w:sz w:val="18"/>
                                <w:szCs w:val="18"/>
                              </w:rPr>
                            </w:pPr>
                            <w:r>
                              <w:rPr>
                                <w:rFonts w:ascii="Arial" w:hAnsi="Arial" w:cs="Arial"/>
                                <w:sz w:val="18"/>
                                <w:szCs w:val="18"/>
                              </w:rPr>
                              <w:t>‘Marble Processing Firm’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5" o:spid="_x0000_s1072" style="position:absolute;left:0;text-align:left;margin-left:243pt;margin-top:10.15pt;width:139.5pt;height:31.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">
                <v:textbox>
                  <w:txbxContent>
                    <w:p w:rsidR="00426BC8" w:rsidRDefault="00426BC8" w:rsidP="00426BC8">
                      <w:pPr>
                        <w:jc w:val="center"/>
                        <w:rPr>
                          <w:rFonts w:ascii="Arial" w:hAnsi="Arial" w:cs="Arial"/>
                          <w:sz w:val="16"/>
                          <w:szCs w:val="16"/>
                        </w:rPr>
                      </w:pPr>
                      <w:r w:rsidRPr="009E30A3">
                        <w:rPr>
                          <w:rFonts w:ascii="Arial" w:hAnsi="Arial" w:cs="Arial"/>
                          <w:sz w:val="16"/>
                          <w:szCs w:val="16"/>
                        </w:rPr>
                        <w:t>Embedded Unit of Analysis 2</w:t>
                      </w:r>
                    </w:p>
                    <w:p w:rsidR="00426BC8" w:rsidRPr="009E30A3" w:rsidRDefault="00426BC8" w:rsidP="00426BC8">
                      <w:pPr>
                        <w:jc w:val="center"/>
                        <w:rPr>
                          <w:rFonts w:ascii="Arial" w:hAnsi="Arial" w:cs="Arial"/>
                          <w:sz w:val="18"/>
                          <w:szCs w:val="18"/>
                        </w:rPr>
                      </w:pPr>
                      <w:r>
                        <w:rPr>
                          <w:rFonts w:ascii="Arial" w:hAnsi="Arial" w:cs="Arial"/>
                          <w:sz w:val="18"/>
                          <w:szCs w:val="18"/>
                        </w:rPr>
                        <w:t>‘Marble Processing Firm’</w:t>
                      </w:r>
                    </w:p>
                  </w:txbxContent>
                </v:textbox>
              </v:roundrect>
            </w:pict>
          </mc:Fallback>
        </mc:AlternateContent>
      </w:r>
      <w:r w:rsidRPr="00F46799">
        <w:rPr>
          <w:rFonts w:asciiTheme="majorBidi" w:hAnsiTheme="majorBidi" w:cstheme="majorBidi"/>
          <w:b/>
          <w:bCs/>
          <w:i/>
          <w:iCs/>
          <w:noProof/>
        </w:rPr>
        <mc:AlternateContent>
          <mc:Choice Requires="wps">
            <w:drawing>
              <wp:anchor distT="0" distB="0" distL="114300" distR="114300" simplePos="0" relativeHeight="252047360" behindDoc="0" locked="0" layoutInCell="1" allowOverlap="1" wp14:anchorId="5284ECE6" wp14:editId="50812239">
                <wp:simplePos x="0" y="0"/>
                <wp:positionH relativeFrom="column">
                  <wp:posOffset>342900</wp:posOffset>
                </wp:positionH>
                <wp:positionV relativeFrom="paragraph">
                  <wp:posOffset>128905</wp:posOffset>
                </wp:positionV>
                <wp:extent cx="1733550" cy="400050"/>
                <wp:effectExtent l="9525" t="5080" r="9525" b="13970"/>
                <wp:wrapNone/>
                <wp:docPr id="126" name="Rounded 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400050"/>
                        </a:xfrm>
                        <a:prstGeom prst="roundRect">
                          <a:avLst>
                            <a:gd name="adj" fmla="val 16667"/>
                          </a:avLst>
                        </a:prstGeom>
                        <a:solidFill>
                          <a:srgbClr val="FFFFFF"/>
                        </a:solidFill>
                        <a:ln w="9525">
                          <a:solidFill>
                            <a:srgbClr val="000000"/>
                          </a:solidFill>
                          <a:round/>
                          <a:headEnd/>
                          <a:tailEnd/>
                        </a:ln>
                      </wps:spPr>
                      <wps:txbx>
                        <w:txbxContent>
                          <w:p w:rsidR="00426BC8" w:rsidRPr="000E3FE2" w:rsidRDefault="00426BC8" w:rsidP="00426BC8">
                            <w:pPr>
                              <w:jc w:val="center"/>
                              <w:rPr>
                                <w:rFonts w:ascii="Arial" w:hAnsi="Arial" w:cs="Arial"/>
                                <w:sz w:val="16"/>
                                <w:szCs w:val="16"/>
                              </w:rPr>
                            </w:pPr>
                            <w:r>
                              <w:rPr>
                                <w:rFonts w:ascii="Arial" w:hAnsi="Arial" w:cs="Arial"/>
                                <w:sz w:val="16"/>
                                <w:szCs w:val="16"/>
                              </w:rPr>
                              <w:t>Embedded Unit of Analysis 2</w:t>
                            </w:r>
                          </w:p>
                          <w:p w:rsidR="00426BC8" w:rsidRPr="000E3FE2" w:rsidRDefault="00426BC8" w:rsidP="00426BC8">
                            <w:pPr>
                              <w:jc w:val="center"/>
                              <w:rPr>
                                <w:rFonts w:ascii="Arial" w:hAnsi="Arial" w:cs="Arial"/>
                                <w:sz w:val="18"/>
                                <w:szCs w:val="18"/>
                              </w:rPr>
                            </w:pPr>
                            <w:r w:rsidRPr="000E3FE2">
                              <w:rPr>
                                <w:rFonts w:ascii="Arial" w:hAnsi="Arial" w:cs="Arial"/>
                                <w:sz w:val="18"/>
                                <w:szCs w:val="18"/>
                              </w:rPr>
                              <w:t>‘Marble Processing Firm’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6" o:spid="_x0000_s1073" style="position:absolute;left:0;text-align:left;margin-left:27pt;margin-top:10.15pt;width:136.5pt;height:31.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">
                <v:textbox>
                  <w:txbxContent>
                    <w:p w:rsidR="00426BC8" w:rsidRPr="000E3FE2" w:rsidRDefault="00426BC8" w:rsidP="00426BC8">
                      <w:pPr>
                        <w:jc w:val="center"/>
                        <w:rPr>
                          <w:rFonts w:ascii="Arial" w:hAnsi="Arial" w:cs="Arial"/>
                          <w:sz w:val="16"/>
                          <w:szCs w:val="16"/>
                        </w:rPr>
                      </w:pPr>
                      <w:r>
                        <w:rPr>
                          <w:rFonts w:ascii="Arial" w:hAnsi="Arial" w:cs="Arial"/>
                          <w:sz w:val="16"/>
                          <w:szCs w:val="16"/>
                        </w:rPr>
                        <w:t>Embedded Unit of Analysis 2</w:t>
                      </w:r>
                    </w:p>
                    <w:p w:rsidR="00426BC8" w:rsidRPr="000E3FE2" w:rsidRDefault="00426BC8" w:rsidP="00426BC8">
                      <w:pPr>
                        <w:jc w:val="center"/>
                        <w:rPr>
                          <w:rFonts w:ascii="Arial" w:hAnsi="Arial" w:cs="Arial"/>
                          <w:sz w:val="18"/>
                          <w:szCs w:val="18"/>
                        </w:rPr>
                      </w:pPr>
                      <w:r w:rsidRPr="000E3FE2">
                        <w:rPr>
                          <w:rFonts w:ascii="Arial" w:hAnsi="Arial" w:cs="Arial"/>
                          <w:sz w:val="18"/>
                          <w:szCs w:val="18"/>
                        </w:rPr>
                        <w:t>‘Marble Processing Firm’</w:t>
                      </w:r>
                    </w:p>
                  </w:txbxContent>
                </v:textbox>
              </v:roundrect>
            </w:pict>
          </mc:Fallback>
        </mc:AlternateContent>
      </w:r>
    </w:p>
    <w:p w:rsidR="00426BC8" w:rsidRPr="00F46799" w:rsidRDefault="00426BC8" w:rsidP="00426BC8">
      <w:pPr>
        <w:spacing w:line="480" w:lineRule="auto"/>
        <w:jc w:val="both"/>
        <w:rPr>
          <w:rFonts w:asciiTheme="majorBidi" w:hAnsiTheme="majorBidi" w:cstheme="majorBidi"/>
          <w:b/>
          <w:bCs/>
          <w:i/>
          <w:iCs/>
        </w:rPr>
      </w:pPr>
    </w:p>
    <w:p w:rsidR="00426BC8" w:rsidRPr="00F46799" w:rsidRDefault="00426BC8" w:rsidP="00426BC8">
      <w:pPr>
        <w:spacing w:line="480" w:lineRule="auto"/>
        <w:jc w:val="both"/>
        <w:rPr>
          <w:rFonts w:asciiTheme="majorBidi" w:hAnsiTheme="majorBidi" w:cstheme="majorBidi"/>
          <w:b/>
          <w:bCs/>
          <w:i/>
          <w:iCs/>
        </w:rPr>
      </w:pPr>
    </w:p>
    <w:p w:rsidR="00426BC8" w:rsidRPr="00F46799" w:rsidRDefault="00426BC8" w:rsidP="00426BC8">
      <w:pPr>
        <w:spacing w:line="480" w:lineRule="auto"/>
        <w:jc w:val="center"/>
        <w:rPr>
          <w:rFonts w:asciiTheme="majorBidi" w:hAnsiTheme="majorBidi" w:cstheme="majorBidi"/>
          <w:b/>
          <w:bCs/>
          <w:iCs/>
        </w:rPr>
      </w:pPr>
    </w:p>
    <w:p w:rsidR="00426BC8" w:rsidRPr="00BD219E" w:rsidRDefault="00426BC8" w:rsidP="00426BC8">
      <w:pPr>
        <w:spacing w:line="480" w:lineRule="auto"/>
        <w:jc w:val="center"/>
        <w:rPr>
          <w:rFonts w:asciiTheme="majorBidi" w:hAnsiTheme="majorBidi" w:cstheme="majorBidi"/>
          <w:iCs/>
        </w:rPr>
      </w:pPr>
      <w:proofErr w:type="gramStart"/>
      <w:r w:rsidRPr="00BD219E">
        <w:rPr>
          <w:rFonts w:asciiTheme="majorBidi" w:hAnsiTheme="majorBidi" w:cstheme="majorBidi"/>
          <w:iCs/>
        </w:rPr>
        <w:t>Figure 2</w:t>
      </w:r>
      <w:r>
        <w:rPr>
          <w:rFonts w:asciiTheme="majorBidi" w:hAnsiTheme="majorBidi" w:cstheme="majorBidi"/>
          <w:iCs/>
        </w:rPr>
        <w:t>.</w:t>
      </w:r>
      <w:proofErr w:type="gramEnd"/>
      <w:r w:rsidRPr="00BD219E">
        <w:rPr>
          <w:rFonts w:asciiTheme="majorBidi" w:hAnsiTheme="majorBidi" w:cstheme="majorBidi"/>
          <w:iCs/>
        </w:rPr>
        <w:t xml:space="preserve"> Case study design</w:t>
      </w:r>
    </w:p>
    <w:p w:rsidR="00426BC8" w:rsidRDefault="00426BC8" w:rsidP="00426BC8">
      <w:pPr>
        <w:rPr>
          <w:rFonts w:ascii="Arial" w:hAnsi="Arial" w:cs="Arial"/>
          <w:lang w:val="en-US"/>
        </w:rPr>
      </w:pPr>
      <w:r>
        <w:rPr>
          <w:rFonts w:ascii="Arial" w:hAnsi="Arial" w:cs="Arial"/>
          <w:lang w:val="en-US"/>
        </w:rPr>
        <w:br w:type="page"/>
      </w:r>
    </w:p>
    <w:p w:rsidR="00426BC8" w:rsidRDefault="00426BC8" w:rsidP="00426BC8">
      <w:pPr>
        <w:spacing w:line="480" w:lineRule="auto"/>
        <w:rPr>
          <w:rFonts w:asciiTheme="majorBidi" w:hAnsiTheme="majorBidi" w:cstheme="majorBidi"/>
          <w:lang w:val="en-US"/>
        </w:rPr>
      </w:pPr>
      <w:proofErr w:type="gramStart"/>
      <w:r>
        <w:rPr>
          <w:rFonts w:asciiTheme="majorBidi" w:hAnsiTheme="majorBidi" w:cstheme="majorBidi"/>
          <w:lang w:val="en-US"/>
        </w:rPr>
        <w:lastRenderedPageBreak/>
        <w:t>Figure 3.</w:t>
      </w:r>
      <w:proofErr w:type="gramEnd"/>
      <w:r>
        <w:rPr>
          <w:rFonts w:asciiTheme="majorBidi" w:hAnsiTheme="majorBidi" w:cstheme="majorBidi"/>
          <w:lang w:val="en-US"/>
        </w:rPr>
        <w:t xml:space="preserve"> Constituent elements of the marble industry</w:t>
      </w:r>
    </w:p>
    <w:p w:rsidR="00426BC8" w:rsidRPr="00F40048" w:rsidRDefault="00426BC8" w:rsidP="00426BC8">
      <w:pPr>
        <w:spacing w:line="48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063744" behindDoc="0" locked="0" layoutInCell="1" allowOverlap="1" wp14:anchorId="050AC96A" wp14:editId="09DD9FC8">
                <wp:simplePos x="0" y="0"/>
                <wp:positionH relativeFrom="column">
                  <wp:posOffset>2788920</wp:posOffset>
                </wp:positionH>
                <wp:positionV relativeFrom="paragraph">
                  <wp:posOffset>222250</wp:posOffset>
                </wp:positionV>
                <wp:extent cx="676275" cy="371475"/>
                <wp:effectExtent l="0" t="0" r="47625" b="66675"/>
                <wp:wrapNone/>
                <wp:docPr id="127" name="Rounded 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71475"/>
                        </a:xfrm>
                        <a:prstGeom prst="roundRect">
                          <a:avLst>
                            <a:gd name="adj" fmla="val 16667"/>
                          </a:avLst>
                        </a:prstGeom>
                        <a:gradFill rotWithShape="0">
                          <a:gsLst>
                            <a:gs pos="0">
                              <a:srgbClr val="FFFFFF"/>
                            </a:gs>
                            <a:gs pos="50000">
                              <a:srgbClr val="DBE5F1"/>
                            </a:gs>
                            <a:gs pos="100000">
                              <a:srgbClr val="FFFFFF"/>
                            </a:gs>
                          </a:gsLst>
                          <a:lin ang="18900000" scaled="1"/>
                        </a:gradFill>
                        <a:ln w="12700">
                          <a:solidFill>
                            <a:srgbClr val="000000"/>
                          </a:solidFill>
                          <a:round/>
                          <a:headEnd/>
                          <a:tailEnd/>
                        </a:ln>
                        <a:effectLst>
                          <a:outerShdw dist="28398" dir="3806097" algn="ctr" rotWithShape="0">
                            <a:srgbClr val="243F60">
                              <a:alpha val="50000"/>
                            </a:srgbClr>
                          </a:outerShdw>
                        </a:effectLst>
                      </wps:spPr>
                      <wps:txbx>
                        <w:txbxContent>
                          <w:p w:rsidR="00426BC8" w:rsidRPr="0085147F" w:rsidRDefault="00426BC8" w:rsidP="00426BC8">
                            <w:pPr>
                              <w:jc w:val="center"/>
                              <w:rPr>
                                <w:sz w:val="16"/>
                                <w:szCs w:val="16"/>
                              </w:rPr>
                            </w:pPr>
                            <w:r>
                              <w:rPr>
                                <w:sz w:val="16"/>
                                <w:szCs w:val="16"/>
                              </w:rPr>
                              <w:t>Mining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7" o:spid="_x0000_s1074" style="position:absolute;left:0;text-align:left;margin-left:219.6pt;margin-top:17.5pt;width:53.25pt;height:29.2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" strokeweight="1pt">
                <v:fill color2="#dbe5f1" angle="135" focus="50%" type="gradient"/>
                <v:shadow on="t" color="#243f60" opacity=".5" offset="1pt"/>
                <v:textbox>
                  <w:txbxContent>
                    <w:p w:rsidR="00426BC8" w:rsidRPr="0085147F" w:rsidRDefault="00426BC8" w:rsidP="00426BC8">
                      <w:pPr>
                        <w:jc w:val="center"/>
                        <w:rPr>
                          <w:sz w:val="16"/>
                          <w:szCs w:val="16"/>
                        </w:rPr>
                      </w:pPr>
                      <w:r>
                        <w:rPr>
                          <w:sz w:val="16"/>
                          <w:szCs w:val="16"/>
                        </w:rPr>
                        <w:t>Mining Unit</w:t>
                      </w:r>
                    </w:p>
                  </w:txbxContent>
                </v:textbox>
              </v:roundrect>
            </w:pict>
          </mc:Fallback>
        </mc:AlternateContent>
      </w:r>
      <w:r>
        <w:rPr>
          <w:rFonts w:ascii="Arial" w:hAnsi="Arial" w:cs="Arial"/>
          <w:b/>
          <w:noProof/>
          <w:sz w:val="22"/>
          <w:szCs w:val="22"/>
        </w:rPr>
        <mc:AlternateContent>
          <mc:Choice Requires="wps">
            <w:drawing>
              <wp:anchor distT="0" distB="0" distL="114300" distR="114300" simplePos="0" relativeHeight="252060672" behindDoc="0" locked="0" layoutInCell="1" allowOverlap="1" wp14:anchorId="16477EF2" wp14:editId="4FDDC1BC">
                <wp:simplePos x="0" y="0"/>
                <wp:positionH relativeFrom="column">
                  <wp:posOffset>1411605</wp:posOffset>
                </wp:positionH>
                <wp:positionV relativeFrom="paragraph">
                  <wp:posOffset>219075</wp:posOffset>
                </wp:positionV>
                <wp:extent cx="933450" cy="485775"/>
                <wp:effectExtent l="0" t="0" r="38100" b="66675"/>
                <wp:wrapNone/>
                <wp:docPr id="544" name="Oval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485775"/>
                        </a:xfrm>
                        <a:prstGeom prst="ellipse">
                          <a:avLst/>
                        </a:prstGeom>
                        <a:gradFill rotWithShape="0">
                          <a:gsLst>
                            <a:gs pos="0">
                              <a:srgbClr val="FFFFFF"/>
                            </a:gs>
                            <a:gs pos="50000">
                              <a:srgbClr val="F2DBDB"/>
                            </a:gs>
                            <a:gs pos="100000">
                              <a:srgbClr val="FFFFFF"/>
                            </a:gs>
                          </a:gsLst>
                          <a:lin ang="18900000" scaled="1"/>
                        </a:gradFill>
                        <a:ln w="12700">
                          <a:solidFill>
                            <a:srgbClr val="000000"/>
                          </a:solidFill>
                          <a:round/>
                          <a:headEnd/>
                          <a:tailEnd/>
                        </a:ln>
                        <a:effectLst>
                          <a:outerShdw dist="28398" dir="3806097" algn="ctr" rotWithShape="0">
                            <a:srgbClr val="622423">
                              <a:alpha val="50000"/>
                            </a:srgbClr>
                          </a:outerShdw>
                        </a:effectLst>
                      </wps:spPr>
                      <wps:txbx>
                        <w:txbxContent>
                          <w:p w:rsidR="00426BC8" w:rsidRPr="0085147F" w:rsidRDefault="00426BC8" w:rsidP="00426BC8">
                            <w:pPr>
                              <w:jc w:val="center"/>
                              <w:rPr>
                                <w:sz w:val="16"/>
                                <w:szCs w:val="16"/>
                              </w:rPr>
                            </w:pPr>
                            <w:r>
                              <w:rPr>
                                <w:sz w:val="16"/>
                                <w:szCs w:val="16"/>
                              </w:rPr>
                              <w:t>Processing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4" o:spid="_x0000_s1075" style="position:absolute;left:0;text-align:left;margin-left:111.15pt;margin-top:17.25pt;width:73.5pt;height:38.2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" strokeweight="1pt">
                <v:fill color2="#f2dbdb" angle="135" focus="50%" type="gradient"/>
                <v:shadow on="t" color="#622423" opacity=".5" offset="1pt"/>
                <v:textbox>
                  <w:txbxContent>
                    <w:p w:rsidR="00426BC8" w:rsidRPr="0085147F" w:rsidRDefault="00426BC8" w:rsidP="00426BC8">
                      <w:pPr>
                        <w:jc w:val="center"/>
                        <w:rPr>
                          <w:sz w:val="16"/>
                          <w:szCs w:val="16"/>
                        </w:rPr>
                      </w:pPr>
                      <w:r>
                        <w:rPr>
                          <w:sz w:val="16"/>
                          <w:szCs w:val="16"/>
                        </w:rPr>
                        <w:t>Processing Unit</w:t>
                      </w:r>
                    </w:p>
                  </w:txbxContent>
                </v:textbox>
              </v:oval>
            </w:pict>
          </mc:Fallback>
        </mc:AlternateContent>
      </w:r>
      <w:r>
        <w:rPr>
          <w:rFonts w:ascii="Arial" w:hAnsi="Arial" w:cs="Arial"/>
          <w:noProof/>
          <w:sz w:val="22"/>
          <w:szCs w:val="22"/>
        </w:rPr>
        <mc:AlternateContent>
          <mc:Choice Requires="wps">
            <w:drawing>
              <wp:anchor distT="0" distB="0" distL="114300" distR="114300" simplePos="0" relativeHeight="252059648" behindDoc="0" locked="0" layoutInCell="1" allowOverlap="1" wp14:anchorId="095E2F81" wp14:editId="7D51120B">
                <wp:simplePos x="0" y="0"/>
                <wp:positionH relativeFrom="column">
                  <wp:posOffset>316230</wp:posOffset>
                </wp:positionH>
                <wp:positionV relativeFrom="paragraph">
                  <wp:posOffset>219075</wp:posOffset>
                </wp:positionV>
                <wp:extent cx="933450" cy="485775"/>
                <wp:effectExtent l="0" t="0" r="38100" b="66675"/>
                <wp:wrapNone/>
                <wp:docPr id="679" name="Oval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485775"/>
                        </a:xfrm>
                        <a:prstGeom prst="ellipse">
                          <a:avLst/>
                        </a:prstGeom>
                        <a:gradFill rotWithShape="0">
                          <a:gsLst>
                            <a:gs pos="0">
                              <a:srgbClr val="FFFFFF"/>
                            </a:gs>
                            <a:gs pos="50000">
                              <a:srgbClr val="F2DBDB"/>
                            </a:gs>
                            <a:gs pos="100000">
                              <a:srgbClr val="FFFFFF"/>
                            </a:gs>
                          </a:gsLst>
                          <a:lin ang="18900000" scaled="1"/>
                        </a:gradFill>
                        <a:ln w="12700">
                          <a:solidFill>
                            <a:srgbClr val="000000"/>
                          </a:solidFill>
                          <a:round/>
                          <a:headEnd/>
                          <a:tailEnd/>
                        </a:ln>
                        <a:effectLst>
                          <a:outerShdw dist="28398" dir="3806097" algn="ctr" rotWithShape="0">
                            <a:srgbClr val="622423">
                              <a:alpha val="50000"/>
                            </a:srgbClr>
                          </a:outerShdw>
                        </a:effectLst>
                      </wps:spPr>
                      <wps:txbx>
                        <w:txbxContent>
                          <w:p w:rsidR="00426BC8" w:rsidRPr="0085147F" w:rsidRDefault="00426BC8" w:rsidP="00426BC8">
                            <w:pPr>
                              <w:jc w:val="center"/>
                              <w:rPr>
                                <w:sz w:val="16"/>
                                <w:szCs w:val="16"/>
                              </w:rPr>
                            </w:pPr>
                            <w:r>
                              <w:rPr>
                                <w:sz w:val="16"/>
                                <w:szCs w:val="16"/>
                              </w:rPr>
                              <w:t>Processing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9" o:spid="_x0000_s1076" style="position:absolute;left:0;text-align:left;margin-left:24.9pt;margin-top:17.25pt;width:73.5pt;height:38.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" strokeweight="1pt">
                <v:fill color2="#f2dbdb" angle="135" focus="50%" type="gradient"/>
                <v:shadow on="t" color="#622423" opacity=".5" offset="1pt"/>
                <v:textbox>
                  <w:txbxContent>
                    <w:p w:rsidR="00426BC8" w:rsidRPr="0085147F" w:rsidRDefault="00426BC8" w:rsidP="00426BC8">
                      <w:pPr>
                        <w:jc w:val="center"/>
                        <w:rPr>
                          <w:sz w:val="16"/>
                          <w:szCs w:val="16"/>
                        </w:rPr>
                      </w:pPr>
                      <w:r>
                        <w:rPr>
                          <w:sz w:val="16"/>
                          <w:szCs w:val="16"/>
                        </w:rPr>
                        <w:t>Processing Unit</w:t>
                      </w:r>
                    </w:p>
                  </w:txbxContent>
                </v:textbox>
              </v:oval>
            </w:pict>
          </mc:Fallback>
        </mc:AlternateContent>
      </w:r>
      <w:r>
        <w:rPr>
          <w:rFonts w:ascii="Arial" w:hAnsi="Arial" w:cs="Arial"/>
          <w:noProof/>
          <w:sz w:val="22"/>
          <w:szCs w:val="22"/>
        </w:rPr>
        <mc:AlternateContent>
          <mc:Choice Requires="wps">
            <w:drawing>
              <wp:anchor distT="0" distB="0" distL="114300" distR="114300" simplePos="0" relativeHeight="252058624" behindDoc="0" locked="0" layoutInCell="1" allowOverlap="1" wp14:anchorId="2A2E3A51" wp14:editId="4A7FF4E4">
                <wp:simplePos x="0" y="0"/>
                <wp:positionH relativeFrom="column">
                  <wp:posOffset>2487930</wp:posOffset>
                </wp:positionH>
                <wp:positionV relativeFrom="paragraph">
                  <wp:posOffset>95250</wp:posOffset>
                </wp:positionV>
                <wp:extent cx="0" cy="1343660"/>
                <wp:effectExtent l="0" t="0" r="19050" b="27940"/>
                <wp:wrapNone/>
                <wp:docPr id="680" name="Straight Arrow Connector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366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80" o:spid="_x0000_s1026" type="#_x0000_t32" style="position:absolute;margin-left:195.9pt;margin-top:7.5pt;width:0;height:105.8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" strokeweight="1pt">
                <v:stroke dashstyle="dash"/>
                <v:shadow color="#868686"/>
              </v:shape>
            </w:pict>
          </mc:Fallback>
        </mc:AlternateContent>
      </w:r>
      <w:r>
        <w:rPr>
          <w:rFonts w:ascii="Arial" w:hAnsi="Arial" w:cs="Arial"/>
          <w:noProof/>
          <w:sz w:val="22"/>
          <w:szCs w:val="22"/>
        </w:rPr>
        <mc:AlternateContent>
          <mc:Choice Requires="wps">
            <w:drawing>
              <wp:anchor distT="0" distB="0" distL="114300" distR="114300" simplePos="0" relativeHeight="252057600" behindDoc="0" locked="0" layoutInCell="1" allowOverlap="1" wp14:anchorId="29E2A2E6" wp14:editId="769023BF">
                <wp:simplePos x="0" y="0"/>
                <wp:positionH relativeFrom="column">
                  <wp:posOffset>192405</wp:posOffset>
                </wp:positionH>
                <wp:positionV relativeFrom="paragraph">
                  <wp:posOffset>95250</wp:posOffset>
                </wp:positionV>
                <wp:extent cx="4781550" cy="3714750"/>
                <wp:effectExtent l="0" t="0" r="19050" b="19050"/>
                <wp:wrapNone/>
                <wp:docPr id="681"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0" cy="371475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6BC8" w:rsidRPr="00FD301B" w:rsidRDefault="00426BC8" w:rsidP="00426BC8">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1" o:spid="_x0000_s1077" style="position:absolute;left:0;text-align:left;margin-left:15.15pt;margin-top:7.5pt;width:376.5pt;height:29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" strokeweight="1pt">
                <v:stroke dashstyle="dash"/>
                <v:shadow color="#868686"/>
                <v:textbox>
                  <w:txbxContent>
                    <w:p w:rsidR="00426BC8" w:rsidRPr="00FD301B" w:rsidRDefault="00426BC8" w:rsidP="00426BC8">
                      <w:pPr>
                        <w:jc w:val="center"/>
                        <w:rPr>
                          <w:rFonts w:ascii="Arial" w:hAnsi="Arial" w:cs="Arial"/>
                          <w:b/>
                          <w:sz w:val="20"/>
                          <w:szCs w:val="20"/>
                        </w:rPr>
                      </w:pPr>
                    </w:p>
                  </w:txbxContent>
                </v:textbox>
              </v:rect>
            </w:pict>
          </mc:Fallback>
        </mc:AlternateContent>
      </w:r>
    </w:p>
    <w:p w:rsidR="00426BC8" w:rsidRPr="00F40048" w:rsidRDefault="00426BC8" w:rsidP="00426BC8">
      <w:pPr>
        <w:spacing w:line="48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065792" behindDoc="0" locked="0" layoutInCell="1" allowOverlap="1" wp14:anchorId="12B8608F" wp14:editId="465CFF54">
                <wp:simplePos x="0" y="0"/>
                <wp:positionH relativeFrom="column">
                  <wp:posOffset>3865245</wp:posOffset>
                </wp:positionH>
                <wp:positionV relativeFrom="paragraph">
                  <wp:posOffset>86360</wp:posOffset>
                </wp:positionV>
                <wp:extent cx="676275" cy="371475"/>
                <wp:effectExtent l="0" t="0" r="47625" b="66675"/>
                <wp:wrapNone/>
                <wp:docPr id="682" name="Rounded 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71475"/>
                        </a:xfrm>
                        <a:prstGeom prst="roundRect">
                          <a:avLst>
                            <a:gd name="adj" fmla="val 16667"/>
                          </a:avLst>
                        </a:prstGeom>
                        <a:gradFill rotWithShape="0">
                          <a:gsLst>
                            <a:gs pos="0">
                              <a:srgbClr val="FFFFFF"/>
                            </a:gs>
                            <a:gs pos="50000">
                              <a:srgbClr val="DBE5F1"/>
                            </a:gs>
                            <a:gs pos="100000">
                              <a:srgbClr val="FFFFFF"/>
                            </a:gs>
                          </a:gsLst>
                          <a:lin ang="18900000" scaled="1"/>
                        </a:gradFill>
                        <a:ln w="12700">
                          <a:solidFill>
                            <a:srgbClr val="000000"/>
                          </a:solidFill>
                          <a:round/>
                          <a:headEnd/>
                          <a:tailEnd/>
                        </a:ln>
                        <a:effectLst>
                          <a:outerShdw dist="28398" dir="3806097" algn="ctr" rotWithShape="0">
                            <a:srgbClr val="243F60">
                              <a:alpha val="50000"/>
                            </a:srgbClr>
                          </a:outerShdw>
                        </a:effectLst>
                      </wps:spPr>
                      <wps:txbx>
                        <w:txbxContent>
                          <w:p w:rsidR="00426BC8" w:rsidRPr="0085147F" w:rsidRDefault="00426BC8" w:rsidP="00426BC8">
                            <w:pPr>
                              <w:jc w:val="center"/>
                              <w:rPr>
                                <w:sz w:val="16"/>
                                <w:szCs w:val="16"/>
                              </w:rPr>
                            </w:pPr>
                            <w:r>
                              <w:rPr>
                                <w:sz w:val="16"/>
                                <w:szCs w:val="16"/>
                              </w:rPr>
                              <w:t>Mining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82" o:spid="_x0000_s1078" style="position:absolute;left:0;text-align:left;margin-left:304.35pt;margin-top:6.8pt;width:53.25pt;height:29.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" strokeweight="1pt">
                <v:fill color2="#dbe5f1" angle="135" focus="50%" type="gradient"/>
                <v:shadow on="t" color="#243f60" opacity=".5" offset="1pt"/>
                <v:textbox>
                  <w:txbxContent>
                    <w:p w:rsidR="00426BC8" w:rsidRPr="0085147F" w:rsidRDefault="00426BC8" w:rsidP="00426BC8">
                      <w:pPr>
                        <w:jc w:val="center"/>
                        <w:rPr>
                          <w:sz w:val="16"/>
                          <w:szCs w:val="16"/>
                        </w:rPr>
                      </w:pPr>
                      <w:r>
                        <w:rPr>
                          <w:sz w:val="16"/>
                          <w:szCs w:val="16"/>
                        </w:rPr>
                        <w:t>Mining Unit</w:t>
                      </w:r>
                    </w:p>
                  </w:txbxContent>
                </v:textbox>
              </v:roundrect>
            </w:pict>
          </mc:Fallback>
        </mc:AlternateContent>
      </w:r>
    </w:p>
    <w:p w:rsidR="00426BC8" w:rsidRPr="00F40048" w:rsidRDefault="00426BC8" w:rsidP="00426BC8">
      <w:pPr>
        <w:spacing w:line="48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078080" behindDoc="0" locked="0" layoutInCell="1" allowOverlap="1" wp14:anchorId="78BC07E3" wp14:editId="60878F84">
                <wp:simplePos x="0" y="0"/>
                <wp:positionH relativeFrom="column">
                  <wp:posOffset>2345055</wp:posOffset>
                </wp:positionH>
                <wp:positionV relativeFrom="paragraph">
                  <wp:posOffset>89535</wp:posOffset>
                </wp:positionV>
                <wp:extent cx="314325" cy="133350"/>
                <wp:effectExtent l="0" t="0" r="28575" b="19050"/>
                <wp:wrapNone/>
                <wp:docPr id="683" name="Left-Right Arrow 683"/>
                <wp:cNvGraphicFramePr/>
                <a:graphic xmlns:a="http://schemas.openxmlformats.org/drawingml/2006/main">
                  <a:graphicData uri="http://schemas.microsoft.com/office/word/2010/wordprocessingShape">
                    <wps:wsp>
                      <wps:cNvSpPr/>
                      <wps:spPr>
                        <a:xfrm flipV="1">
                          <a:off x="0" y="0"/>
                          <a:ext cx="314325" cy="13335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683" o:spid="_x0000_s1026" type="#_x0000_t69" style="position:absolute;margin-left:184.65pt;margin-top:7.05pt;width:24.75pt;height:10.5pt;flip:y;z-index:25207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" adj="4582" fillcolor="black [3200]" strokecolor="black [1600]" strokeweight="2pt"/>
            </w:pict>
          </mc:Fallback>
        </mc:AlternateContent>
      </w:r>
    </w:p>
    <w:p w:rsidR="00426BC8" w:rsidRPr="00F40048" w:rsidRDefault="00426BC8" w:rsidP="00426BC8">
      <w:pPr>
        <w:spacing w:line="48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064768" behindDoc="0" locked="0" layoutInCell="1" allowOverlap="1" wp14:anchorId="4B99A520" wp14:editId="6060A539">
                <wp:simplePos x="0" y="0"/>
                <wp:positionH relativeFrom="column">
                  <wp:posOffset>2788920</wp:posOffset>
                </wp:positionH>
                <wp:positionV relativeFrom="paragraph">
                  <wp:posOffset>147320</wp:posOffset>
                </wp:positionV>
                <wp:extent cx="676275" cy="371475"/>
                <wp:effectExtent l="0" t="0" r="47625" b="66675"/>
                <wp:wrapNone/>
                <wp:docPr id="684" name="Rounded 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71475"/>
                        </a:xfrm>
                        <a:prstGeom prst="roundRect">
                          <a:avLst>
                            <a:gd name="adj" fmla="val 16667"/>
                          </a:avLst>
                        </a:prstGeom>
                        <a:gradFill rotWithShape="0">
                          <a:gsLst>
                            <a:gs pos="0">
                              <a:srgbClr val="FFFFFF"/>
                            </a:gs>
                            <a:gs pos="50000">
                              <a:srgbClr val="DBE5F1"/>
                            </a:gs>
                            <a:gs pos="100000">
                              <a:srgbClr val="FFFFFF"/>
                            </a:gs>
                          </a:gsLst>
                          <a:lin ang="18900000" scaled="1"/>
                        </a:gradFill>
                        <a:ln w="12700">
                          <a:solidFill>
                            <a:srgbClr val="000000"/>
                          </a:solidFill>
                          <a:round/>
                          <a:headEnd/>
                          <a:tailEnd/>
                        </a:ln>
                        <a:effectLst>
                          <a:outerShdw dist="28398" dir="3806097" algn="ctr" rotWithShape="0">
                            <a:srgbClr val="243F60">
                              <a:alpha val="50000"/>
                            </a:srgbClr>
                          </a:outerShdw>
                        </a:effectLst>
                      </wps:spPr>
                      <wps:txbx>
                        <w:txbxContent>
                          <w:p w:rsidR="00426BC8" w:rsidRPr="0085147F" w:rsidRDefault="00426BC8" w:rsidP="00426BC8">
                            <w:pPr>
                              <w:jc w:val="center"/>
                              <w:rPr>
                                <w:sz w:val="16"/>
                                <w:szCs w:val="16"/>
                              </w:rPr>
                            </w:pPr>
                            <w:r>
                              <w:rPr>
                                <w:sz w:val="16"/>
                                <w:szCs w:val="16"/>
                              </w:rPr>
                              <w:t>Mining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84" o:spid="_x0000_s1079" style="position:absolute;left:0;text-align:left;margin-left:219.6pt;margin-top:11.6pt;width:53.25pt;height:29.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" strokeweight="1pt">
                <v:fill color2="#dbe5f1" angle="135" focus="50%" type="gradient"/>
                <v:shadow on="t" color="#243f60" opacity=".5" offset="1pt"/>
                <v:textbox>
                  <w:txbxContent>
                    <w:p w:rsidR="00426BC8" w:rsidRPr="0085147F" w:rsidRDefault="00426BC8" w:rsidP="00426BC8">
                      <w:pPr>
                        <w:jc w:val="center"/>
                        <w:rPr>
                          <w:sz w:val="16"/>
                          <w:szCs w:val="16"/>
                        </w:rPr>
                      </w:pPr>
                      <w:r>
                        <w:rPr>
                          <w:sz w:val="16"/>
                          <w:szCs w:val="16"/>
                        </w:rPr>
                        <w:t>Mining Unit</w:t>
                      </w:r>
                    </w:p>
                  </w:txbxContent>
                </v:textbox>
              </v:roundrect>
            </w:pict>
          </mc:Fallback>
        </mc:AlternateContent>
      </w:r>
      <w:r>
        <w:rPr>
          <w:rFonts w:ascii="Arial" w:hAnsi="Arial" w:cs="Arial"/>
          <w:noProof/>
          <w:sz w:val="22"/>
          <w:szCs w:val="22"/>
        </w:rPr>
        <mc:AlternateContent>
          <mc:Choice Requires="wps">
            <w:drawing>
              <wp:anchor distT="0" distB="0" distL="114300" distR="114300" simplePos="0" relativeHeight="252079104" behindDoc="0" locked="0" layoutInCell="1" allowOverlap="1" wp14:anchorId="76AF6B6C" wp14:editId="42B907C5">
                <wp:simplePos x="0" y="0"/>
                <wp:positionH relativeFrom="column">
                  <wp:posOffset>2345055</wp:posOffset>
                </wp:positionH>
                <wp:positionV relativeFrom="paragraph">
                  <wp:posOffset>58420</wp:posOffset>
                </wp:positionV>
                <wp:extent cx="314325" cy="133350"/>
                <wp:effectExtent l="0" t="0" r="28575" b="19050"/>
                <wp:wrapNone/>
                <wp:docPr id="685" name="Left-Right Arrow 685"/>
                <wp:cNvGraphicFramePr/>
                <a:graphic xmlns:a="http://schemas.openxmlformats.org/drawingml/2006/main">
                  <a:graphicData uri="http://schemas.microsoft.com/office/word/2010/wordprocessingShape">
                    <wps:wsp>
                      <wps:cNvSpPr/>
                      <wps:spPr>
                        <a:xfrm flipV="1">
                          <a:off x="0" y="0"/>
                          <a:ext cx="314325" cy="13335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Right Arrow 685" o:spid="_x0000_s1026" type="#_x0000_t69" style="position:absolute;margin-left:184.65pt;margin-top:4.6pt;width:24.75pt;height:10.5pt;flip:y;z-index:25207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" adj="4582" fillcolor="black [3200]" strokecolor="black [1600]" strokeweight="2pt"/>
            </w:pict>
          </mc:Fallback>
        </mc:AlternateContent>
      </w:r>
      <w:r>
        <w:rPr>
          <w:rFonts w:ascii="Arial" w:hAnsi="Arial" w:cs="Arial"/>
          <w:noProof/>
          <w:sz w:val="22"/>
          <w:szCs w:val="22"/>
        </w:rPr>
        <mc:AlternateContent>
          <mc:Choice Requires="wps">
            <w:drawing>
              <wp:anchor distT="0" distB="0" distL="114300" distR="114300" simplePos="0" relativeHeight="252062720" behindDoc="0" locked="0" layoutInCell="1" allowOverlap="1" wp14:anchorId="4F6BDC05" wp14:editId="77E48248">
                <wp:simplePos x="0" y="0"/>
                <wp:positionH relativeFrom="column">
                  <wp:posOffset>1411605</wp:posOffset>
                </wp:positionH>
                <wp:positionV relativeFrom="paragraph">
                  <wp:posOffset>115570</wp:posOffset>
                </wp:positionV>
                <wp:extent cx="933450" cy="516890"/>
                <wp:effectExtent l="0" t="0" r="38100" b="54610"/>
                <wp:wrapNone/>
                <wp:docPr id="686" name="Oval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516890"/>
                        </a:xfrm>
                        <a:prstGeom prst="ellipse">
                          <a:avLst/>
                        </a:prstGeom>
                        <a:gradFill rotWithShape="0">
                          <a:gsLst>
                            <a:gs pos="0">
                              <a:srgbClr val="FFFFFF"/>
                            </a:gs>
                            <a:gs pos="50000">
                              <a:srgbClr val="F2DBDB"/>
                            </a:gs>
                            <a:gs pos="100000">
                              <a:srgbClr val="FFFFFF"/>
                            </a:gs>
                          </a:gsLst>
                          <a:lin ang="18900000" scaled="1"/>
                        </a:gradFill>
                        <a:ln w="12700">
                          <a:solidFill>
                            <a:srgbClr val="000000"/>
                          </a:solidFill>
                          <a:round/>
                          <a:headEnd/>
                          <a:tailEnd/>
                        </a:ln>
                        <a:effectLst>
                          <a:outerShdw dist="28398" dir="3806097" algn="ctr" rotWithShape="0">
                            <a:srgbClr val="622423">
                              <a:alpha val="50000"/>
                            </a:srgbClr>
                          </a:outerShdw>
                        </a:effectLst>
                      </wps:spPr>
                      <wps:txbx>
                        <w:txbxContent>
                          <w:p w:rsidR="00426BC8" w:rsidRPr="0085147F" w:rsidRDefault="00426BC8" w:rsidP="00426BC8">
                            <w:pPr>
                              <w:jc w:val="center"/>
                              <w:rPr>
                                <w:sz w:val="16"/>
                                <w:szCs w:val="16"/>
                              </w:rPr>
                            </w:pPr>
                            <w:r>
                              <w:rPr>
                                <w:sz w:val="16"/>
                                <w:szCs w:val="16"/>
                              </w:rPr>
                              <w:t>Processing Unit</w:t>
                            </w:r>
                          </w:p>
                          <w:p w:rsidR="00426BC8" w:rsidRDefault="00426BC8" w:rsidP="00426B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6" o:spid="_x0000_s1080" style="position:absolute;left:0;text-align:left;margin-left:111.15pt;margin-top:9.1pt;width:73.5pt;height:40.7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" strokeweight="1pt">
                <v:fill color2="#f2dbdb" angle="135" focus="50%" type="gradient"/>
                <v:shadow on="t" color="#622423" opacity=".5" offset="1pt"/>
                <v:textbox>
                  <w:txbxContent>
                    <w:p w:rsidR="00426BC8" w:rsidRPr="0085147F" w:rsidRDefault="00426BC8" w:rsidP="00426BC8">
                      <w:pPr>
                        <w:jc w:val="center"/>
                        <w:rPr>
                          <w:sz w:val="16"/>
                          <w:szCs w:val="16"/>
                        </w:rPr>
                      </w:pPr>
                      <w:r>
                        <w:rPr>
                          <w:sz w:val="16"/>
                          <w:szCs w:val="16"/>
                        </w:rPr>
                        <w:t>Processing Unit</w:t>
                      </w:r>
                    </w:p>
                    <w:p w:rsidR="00426BC8" w:rsidRDefault="00426BC8" w:rsidP="00426BC8"/>
                  </w:txbxContent>
                </v:textbox>
              </v:oval>
            </w:pict>
          </mc:Fallback>
        </mc:AlternateContent>
      </w:r>
      <w:r>
        <w:rPr>
          <w:rFonts w:ascii="Arial" w:hAnsi="Arial" w:cs="Arial"/>
          <w:noProof/>
          <w:sz w:val="22"/>
          <w:szCs w:val="22"/>
        </w:rPr>
        <mc:AlternateContent>
          <mc:Choice Requires="wps">
            <w:drawing>
              <wp:anchor distT="0" distB="0" distL="114300" distR="114300" simplePos="0" relativeHeight="252061696" behindDoc="0" locked="0" layoutInCell="1" allowOverlap="1" wp14:anchorId="1466F587" wp14:editId="4CE5E8C6">
                <wp:simplePos x="0" y="0"/>
                <wp:positionH relativeFrom="column">
                  <wp:posOffset>316230</wp:posOffset>
                </wp:positionH>
                <wp:positionV relativeFrom="paragraph">
                  <wp:posOffset>113030</wp:posOffset>
                </wp:positionV>
                <wp:extent cx="933450" cy="507365"/>
                <wp:effectExtent l="0" t="0" r="38100" b="64135"/>
                <wp:wrapNone/>
                <wp:docPr id="687" name="Oval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507365"/>
                        </a:xfrm>
                        <a:prstGeom prst="ellipse">
                          <a:avLst/>
                        </a:prstGeom>
                        <a:gradFill rotWithShape="0">
                          <a:gsLst>
                            <a:gs pos="0">
                              <a:srgbClr val="FFFFFF"/>
                            </a:gs>
                            <a:gs pos="50000">
                              <a:srgbClr val="F2DBDB"/>
                            </a:gs>
                            <a:gs pos="100000">
                              <a:srgbClr val="FFFFFF"/>
                            </a:gs>
                          </a:gsLst>
                          <a:lin ang="18900000" scaled="1"/>
                        </a:gradFill>
                        <a:ln w="12700">
                          <a:solidFill>
                            <a:srgbClr val="000000"/>
                          </a:solidFill>
                          <a:round/>
                          <a:headEnd/>
                          <a:tailEnd/>
                        </a:ln>
                        <a:effectLst>
                          <a:outerShdw dist="28398" dir="3806097" algn="ctr" rotWithShape="0">
                            <a:srgbClr val="622423">
                              <a:alpha val="50000"/>
                            </a:srgbClr>
                          </a:outerShdw>
                        </a:effectLst>
                      </wps:spPr>
                      <wps:txbx>
                        <w:txbxContent>
                          <w:p w:rsidR="00426BC8" w:rsidRPr="0085147F" w:rsidRDefault="00426BC8" w:rsidP="00426BC8">
                            <w:pPr>
                              <w:jc w:val="center"/>
                              <w:rPr>
                                <w:sz w:val="16"/>
                                <w:szCs w:val="16"/>
                              </w:rPr>
                            </w:pPr>
                            <w:r>
                              <w:rPr>
                                <w:sz w:val="16"/>
                                <w:szCs w:val="16"/>
                              </w:rPr>
                              <w:t>Processing Unit</w:t>
                            </w:r>
                          </w:p>
                          <w:p w:rsidR="00426BC8" w:rsidRDefault="00426BC8" w:rsidP="00426B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7" o:spid="_x0000_s1081" style="position:absolute;left:0;text-align:left;margin-left:24.9pt;margin-top:8.9pt;width:73.5pt;height:39.9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" strokeweight="1pt">
                <v:fill color2="#f2dbdb" angle="135" focus="50%" type="gradient"/>
                <v:shadow on="t" color="#622423" opacity=".5" offset="1pt"/>
                <v:textbox>
                  <w:txbxContent>
                    <w:p w:rsidR="00426BC8" w:rsidRPr="0085147F" w:rsidRDefault="00426BC8" w:rsidP="00426BC8">
                      <w:pPr>
                        <w:jc w:val="center"/>
                        <w:rPr>
                          <w:sz w:val="16"/>
                          <w:szCs w:val="16"/>
                        </w:rPr>
                      </w:pPr>
                      <w:r>
                        <w:rPr>
                          <w:sz w:val="16"/>
                          <w:szCs w:val="16"/>
                        </w:rPr>
                        <w:t>Processing Unit</w:t>
                      </w:r>
                    </w:p>
                    <w:p w:rsidR="00426BC8" w:rsidRDefault="00426BC8" w:rsidP="00426BC8"/>
                  </w:txbxContent>
                </v:textbox>
              </v:oval>
            </w:pict>
          </mc:Fallback>
        </mc:AlternateContent>
      </w:r>
    </w:p>
    <w:p w:rsidR="00426BC8" w:rsidRPr="00F40048" w:rsidRDefault="00426BC8" w:rsidP="00426BC8">
      <w:pPr>
        <w:spacing w:line="48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066816" behindDoc="0" locked="0" layoutInCell="1" allowOverlap="1" wp14:anchorId="2B1FDEA1" wp14:editId="00AC9325">
                <wp:simplePos x="0" y="0"/>
                <wp:positionH relativeFrom="column">
                  <wp:posOffset>3674745</wp:posOffset>
                </wp:positionH>
                <wp:positionV relativeFrom="paragraph">
                  <wp:posOffset>10795</wp:posOffset>
                </wp:positionV>
                <wp:extent cx="676275" cy="371475"/>
                <wp:effectExtent l="7620" t="10795" r="20955" b="27305"/>
                <wp:wrapNone/>
                <wp:docPr id="688" name="Rounded 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71475"/>
                        </a:xfrm>
                        <a:prstGeom prst="roundRect">
                          <a:avLst>
                            <a:gd name="adj" fmla="val 16667"/>
                          </a:avLst>
                        </a:prstGeom>
                        <a:gradFill rotWithShape="0">
                          <a:gsLst>
                            <a:gs pos="0">
                              <a:srgbClr val="FFFFFF"/>
                            </a:gs>
                            <a:gs pos="50000">
                              <a:srgbClr val="DBE5F1"/>
                            </a:gs>
                            <a:gs pos="100000">
                              <a:srgbClr val="FFFFFF"/>
                            </a:gs>
                          </a:gsLst>
                          <a:lin ang="18900000" scaled="1"/>
                        </a:gradFill>
                        <a:ln w="12700">
                          <a:solidFill>
                            <a:srgbClr val="000000"/>
                          </a:solidFill>
                          <a:round/>
                          <a:headEnd/>
                          <a:tailEnd/>
                        </a:ln>
                        <a:effectLst>
                          <a:outerShdw dist="28398" dir="3806097" algn="ctr" rotWithShape="0">
                            <a:srgbClr val="243F60">
                              <a:alpha val="50000"/>
                            </a:srgbClr>
                          </a:outerShdw>
                        </a:effectLst>
                      </wps:spPr>
                      <wps:txbx>
                        <w:txbxContent>
                          <w:p w:rsidR="00426BC8" w:rsidRPr="0085147F" w:rsidRDefault="00426BC8" w:rsidP="00426BC8">
                            <w:pPr>
                              <w:jc w:val="center"/>
                              <w:rPr>
                                <w:sz w:val="16"/>
                                <w:szCs w:val="16"/>
                              </w:rPr>
                            </w:pPr>
                            <w:r>
                              <w:rPr>
                                <w:sz w:val="16"/>
                                <w:szCs w:val="16"/>
                              </w:rPr>
                              <w:t>Mining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88" o:spid="_x0000_s1082" style="position:absolute;left:0;text-align:left;margin-left:289.35pt;margin-top:.85pt;width:53.25pt;height:29.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" strokeweight="1pt">
                <v:fill color2="#dbe5f1" angle="135" focus="50%" type="gradient"/>
                <v:shadow on="t" color="#243f60" opacity=".5" offset="1pt"/>
                <v:textbox>
                  <w:txbxContent>
                    <w:p w:rsidR="00426BC8" w:rsidRPr="0085147F" w:rsidRDefault="00426BC8" w:rsidP="00426BC8">
                      <w:pPr>
                        <w:jc w:val="center"/>
                        <w:rPr>
                          <w:sz w:val="16"/>
                          <w:szCs w:val="16"/>
                        </w:rPr>
                      </w:pPr>
                      <w:r>
                        <w:rPr>
                          <w:sz w:val="16"/>
                          <w:szCs w:val="16"/>
                        </w:rPr>
                        <w:t>Mining Unit</w:t>
                      </w:r>
                    </w:p>
                  </w:txbxContent>
                </v:textbox>
              </v:roundrect>
            </w:pict>
          </mc:Fallback>
        </mc:AlternateContent>
      </w:r>
    </w:p>
    <w:p w:rsidR="00426BC8" w:rsidRPr="00F40048" w:rsidRDefault="00426BC8" w:rsidP="00426BC8">
      <w:pPr>
        <w:spacing w:line="480" w:lineRule="auto"/>
        <w:jc w:val="both"/>
        <w:rPr>
          <w:rFonts w:ascii="Arial" w:hAnsi="Arial" w:cs="Arial"/>
          <w:sz w:val="22"/>
          <w:szCs w:val="22"/>
        </w:rPr>
      </w:pPr>
    </w:p>
    <w:p w:rsidR="00426BC8" w:rsidRPr="00F40048" w:rsidRDefault="00426BC8" w:rsidP="00426BC8">
      <w:pPr>
        <w:spacing w:line="48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070912" behindDoc="0" locked="0" layoutInCell="1" allowOverlap="1" wp14:anchorId="77959EF2" wp14:editId="41FFA612">
                <wp:simplePos x="0" y="0"/>
                <wp:positionH relativeFrom="column">
                  <wp:posOffset>1278255</wp:posOffset>
                </wp:positionH>
                <wp:positionV relativeFrom="paragraph">
                  <wp:posOffset>135255</wp:posOffset>
                </wp:positionV>
                <wp:extent cx="1343025" cy="628650"/>
                <wp:effectExtent l="19050" t="0" r="47625" b="57150"/>
                <wp:wrapNone/>
                <wp:docPr id="689" name="Hexagon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628650"/>
                        </a:xfrm>
                        <a:prstGeom prst="hexagon">
                          <a:avLst>
                            <a:gd name="adj" fmla="val 65909"/>
                            <a:gd name="vf" fmla="val 115470"/>
                          </a:avLst>
                        </a:prstGeom>
                        <a:gradFill rotWithShape="0">
                          <a:gsLst>
                            <a:gs pos="0">
                              <a:srgbClr val="FFFFFF"/>
                            </a:gs>
                            <a:gs pos="50000">
                              <a:srgbClr val="E5DFEC"/>
                            </a:gs>
                            <a:gs pos="100000">
                              <a:srgbClr val="FFFFFF"/>
                            </a:gs>
                          </a:gsLst>
                          <a:lin ang="189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426BC8" w:rsidRPr="004C3C43" w:rsidRDefault="00426BC8" w:rsidP="00426BC8">
                            <w:pPr>
                              <w:jc w:val="center"/>
                              <w:rPr>
                                <w:sz w:val="16"/>
                                <w:szCs w:val="16"/>
                              </w:rPr>
                            </w:pPr>
                            <w:r>
                              <w:rPr>
                                <w:sz w:val="16"/>
                                <w:szCs w:val="16"/>
                              </w:rPr>
                              <w:t>Intermediary or Middleman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89" o:spid="_x0000_s1083" type="#_x0000_t9" style="position:absolute;left:0;text-align:left;margin-left:100.65pt;margin-top:10.65pt;width:105.75pt;height:49.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" adj="6664" strokeweight="1pt">
                <v:fill color2="#e5dfec" angle="135" focus="50%" type="gradient"/>
                <v:shadow on="t" color="#3f3151" opacity=".5" offset="1pt"/>
                <v:textbox>
                  <w:txbxContent>
                    <w:p w:rsidR="00426BC8" w:rsidRPr="004C3C43" w:rsidRDefault="00426BC8" w:rsidP="00426BC8">
                      <w:pPr>
                        <w:jc w:val="center"/>
                        <w:rPr>
                          <w:sz w:val="16"/>
                          <w:szCs w:val="16"/>
                        </w:rPr>
                      </w:pPr>
                      <w:r>
                        <w:rPr>
                          <w:sz w:val="16"/>
                          <w:szCs w:val="16"/>
                        </w:rPr>
                        <w:t>Intermediary or Middleman</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2076032" behindDoc="0" locked="0" layoutInCell="1" allowOverlap="1" wp14:anchorId="0792E52C" wp14:editId="296E7A4A">
                <wp:simplePos x="0" y="0"/>
                <wp:positionH relativeFrom="column">
                  <wp:posOffset>274320</wp:posOffset>
                </wp:positionH>
                <wp:positionV relativeFrom="paragraph">
                  <wp:posOffset>-10795</wp:posOffset>
                </wp:positionV>
                <wp:extent cx="4564380" cy="635"/>
                <wp:effectExtent l="7620" t="8255" r="9525" b="10160"/>
                <wp:wrapNone/>
                <wp:docPr id="690" name="Straight Arrow Connector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4380" cy="63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90" o:spid="_x0000_s1026" type="#_x0000_t32" style="position:absolute;margin-left:21.6pt;margin-top:-.85pt;width:359.4pt;height:.0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" strokeweight="1pt">
                <v:stroke dashstyle="dash"/>
                <v:shadow color="#868686"/>
              </v:shape>
            </w:pict>
          </mc:Fallback>
        </mc:AlternateContent>
      </w:r>
      <w:r>
        <w:rPr>
          <w:rFonts w:ascii="Arial" w:hAnsi="Arial" w:cs="Arial"/>
          <w:noProof/>
          <w:sz w:val="22"/>
          <w:szCs w:val="22"/>
        </w:rPr>
        <mc:AlternateContent>
          <mc:Choice Requires="wps">
            <w:drawing>
              <wp:anchor distT="0" distB="0" distL="114300" distR="114300" simplePos="0" relativeHeight="252071936" behindDoc="0" locked="0" layoutInCell="1" allowOverlap="1" wp14:anchorId="0E56304B" wp14:editId="1B8764B2">
                <wp:simplePos x="0" y="0"/>
                <wp:positionH relativeFrom="column">
                  <wp:posOffset>3533775</wp:posOffset>
                </wp:positionH>
                <wp:positionV relativeFrom="paragraph">
                  <wp:posOffset>132080</wp:posOffset>
                </wp:positionV>
                <wp:extent cx="1247775" cy="600075"/>
                <wp:effectExtent l="19050" t="8255" r="19050" b="29845"/>
                <wp:wrapNone/>
                <wp:docPr id="691" name="Freeform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60007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0">
                          <a:gsLst>
                            <a:gs pos="0">
                              <a:srgbClr val="FFFFFF"/>
                            </a:gs>
                            <a:gs pos="50000">
                              <a:srgbClr val="FDE9D9"/>
                            </a:gs>
                            <a:gs pos="100000">
                              <a:srgbClr val="FFFFFF"/>
                            </a:gs>
                          </a:gsLst>
                          <a:lin ang="189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426BC8" w:rsidRPr="004C3C43" w:rsidRDefault="00426BC8" w:rsidP="00426BC8">
                            <w:pPr>
                              <w:jc w:val="center"/>
                              <w:rPr>
                                <w:sz w:val="16"/>
                                <w:szCs w:val="16"/>
                              </w:rPr>
                            </w:pPr>
                            <w:r>
                              <w:rPr>
                                <w:sz w:val="16"/>
                                <w:szCs w:val="16"/>
                              </w:rPr>
                              <w:t>Public-oriented Sector Support Organization</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1" o:spid="_x0000_s1084" style="position:absolute;left:0;text-align:left;margin-left:278.25pt;margin-top:10.4pt;width:98.25pt;height:47.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" adj="-11796480,,5400" path="m,l5400,21600r10800,l21600,,,xe" strokeweight="1pt">
                <v:fill color2="#fde9d9" angle="135" focus="50%" type="gradient"/>
                <v:stroke joinstyle="miter"/>
                <v:shadow on="t" color="#974706" opacity=".5" offset="1pt"/>
                <v:formulas/>
                <v:path o:connecttype="custom" o:connectlocs="1091803,300038;623888,600075;155972,300038;623888,0" o:connectangles="0,0,0,0" textboxrect="4500,4500,17100,17100"/>
                <v:textbox inset=".5mm,0,.5mm,0">
                  <w:txbxContent>
                    <w:p w:rsidR="00426BC8" w:rsidRPr="004C3C43" w:rsidRDefault="00426BC8" w:rsidP="00426BC8">
                      <w:pPr>
                        <w:jc w:val="center"/>
                        <w:rPr>
                          <w:sz w:val="16"/>
                          <w:szCs w:val="16"/>
                        </w:rPr>
                      </w:pPr>
                      <w:r>
                        <w:rPr>
                          <w:sz w:val="16"/>
                          <w:szCs w:val="16"/>
                        </w:rPr>
                        <w:t>Public-oriented Sector Support Organization</w:t>
                      </w:r>
                    </w:p>
                  </w:txbxContent>
                </v:textbox>
              </v:shape>
            </w:pict>
          </mc:Fallback>
        </mc:AlternateContent>
      </w:r>
    </w:p>
    <w:p w:rsidR="00426BC8" w:rsidRPr="00F40048" w:rsidRDefault="00426BC8" w:rsidP="00426BC8">
      <w:pPr>
        <w:spacing w:line="48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068864" behindDoc="0" locked="0" layoutInCell="1" allowOverlap="1" wp14:anchorId="342EC407" wp14:editId="0122FF56">
                <wp:simplePos x="0" y="0"/>
                <wp:positionH relativeFrom="column">
                  <wp:posOffset>2560320</wp:posOffset>
                </wp:positionH>
                <wp:positionV relativeFrom="paragraph">
                  <wp:posOffset>72390</wp:posOffset>
                </wp:positionV>
                <wp:extent cx="971550" cy="323850"/>
                <wp:effectExtent l="19050" t="0" r="57150" b="57150"/>
                <wp:wrapNone/>
                <wp:docPr id="692" name="Parallelogram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323850"/>
                        </a:xfrm>
                        <a:prstGeom prst="parallelogram">
                          <a:avLst>
                            <a:gd name="adj" fmla="val 75000"/>
                          </a:avLst>
                        </a:prstGeom>
                        <a:gradFill rotWithShape="0">
                          <a:gsLst>
                            <a:gs pos="0">
                              <a:srgbClr val="FFFFFF"/>
                            </a:gs>
                            <a:gs pos="50000">
                              <a:srgbClr val="EAF1DD"/>
                            </a:gs>
                            <a:gs pos="100000">
                              <a:srgbClr val="FFFFFF"/>
                            </a:gs>
                          </a:gsLst>
                          <a:lin ang="189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426BC8" w:rsidRPr="004C3C43" w:rsidRDefault="00426BC8" w:rsidP="00426BC8">
                            <w:pPr>
                              <w:jc w:val="center"/>
                              <w:rPr>
                                <w:sz w:val="16"/>
                                <w:szCs w:val="16"/>
                              </w:rPr>
                            </w:pPr>
                            <w:r>
                              <w:rPr>
                                <w:sz w:val="16"/>
                                <w:szCs w:val="16"/>
                              </w:rPr>
                              <w:t>Supplier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92" o:spid="_x0000_s1085" type="#_x0000_t7" style="position:absolute;left:0;text-align:left;margin-left:201.6pt;margin-top:5.7pt;width:76.5pt;height:25.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" strokeweight="1pt">
                <v:fill color2="#eaf1dd" angle="135" focus="50%" type="gradient"/>
                <v:shadow on="t" color="#4e6128" opacity=".5" offset="1pt"/>
                <v:textbox>
                  <w:txbxContent>
                    <w:p w:rsidR="00426BC8" w:rsidRPr="004C3C43" w:rsidRDefault="00426BC8" w:rsidP="00426BC8">
                      <w:pPr>
                        <w:jc w:val="center"/>
                        <w:rPr>
                          <w:sz w:val="16"/>
                          <w:szCs w:val="16"/>
                        </w:rPr>
                      </w:pPr>
                      <w:r>
                        <w:rPr>
                          <w:sz w:val="16"/>
                          <w:szCs w:val="16"/>
                        </w:rPr>
                        <w:t>Supplier</w:t>
                      </w:r>
                    </w:p>
                  </w:txbxContent>
                </v:textbox>
              </v:shape>
            </w:pict>
          </mc:Fallback>
        </mc:AlternateContent>
      </w:r>
    </w:p>
    <w:p w:rsidR="00426BC8" w:rsidRPr="00F40048" w:rsidRDefault="00426BC8" w:rsidP="00426BC8">
      <w:pPr>
        <w:spacing w:line="48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072960" behindDoc="0" locked="0" layoutInCell="1" allowOverlap="1" wp14:anchorId="36AA41F6" wp14:editId="3CB14B4B">
                <wp:simplePos x="0" y="0"/>
                <wp:positionH relativeFrom="column">
                  <wp:posOffset>188595</wp:posOffset>
                </wp:positionH>
                <wp:positionV relativeFrom="paragraph">
                  <wp:posOffset>208915</wp:posOffset>
                </wp:positionV>
                <wp:extent cx="1247775" cy="600075"/>
                <wp:effectExtent l="19050" t="0" r="47625" b="66675"/>
                <wp:wrapNone/>
                <wp:docPr id="693" name="Freeform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60007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0">
                          <a:gsLst>
                            <a:gs pos="0">
                              <a:srgbClr val="FFFFFF"/>
                            </a:gs>
                            <a:gs pos="50000">
                              <a:srgbClr val="FDE9D9"/>
                            </a:gs>
                            <a:gs pos="100000">
                              <a:srgbClr val="FFFFFF"/>
                            </a:gs>
                          </a:gsLst>
                          <a:lin ang="189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426BC8" w:rsidRPr="004C3C43" w:rsidRDefault="00426BC8" w:rsidP="00426BC8">
                            <w:pPr>
                              <w:jc w:val="center"/>
                              <w:rPr>
                                <w:sz w:val="16"/>
                                <w:szCs w:val="16"/>
                              </w:rPr>
                            </w:pPr>
                            <w:r>
                              <w:rPr>
                                <w:sz w:val="16"/>
                                <w:szCs w:val="16"/>
                              </w:rPr>
                              <w:t>Public-oriented Sector Support Organization</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3" o:spid="_x0000_s1086" style="position:absolute;left:0;text-align:left;margin-left:14.85pt;margin-top:16.45pt;width:98.25pt;height:47.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" adj="-11796480,,5400" path="m,l5400,21600r10800,l21600,,,xe" strokeweight="1pt">
                <v:fill color2="#fde9d9" angle="135" focus="50%" type="gradient"/>
                <v:stroke joinstyle="miter"/>
                <v:shadow on="t" color="#974706" opacity=".5" offset="1pt"/>
                <v:formulas/>
                <v:path o:connecttype="custom" o:connectlocs="1091803,300038;623888,600075;155972,300038;623888,0" o:connectangles="0,0,0,0" textboxrect="4500,4500,17100,17100"/>
                <v:textbox inset=".5mm,0,.5mm,0">
                  <w:txbxContent>
                    <w:p w:rsidR="00426BC8" w:rsidRPr="004C3C43" w:rsidRDefault="00426BC8" w:rsidP="00426BC8">
                      <w:pPr>
                        <w:jc w:val="center"/>
                        <w:rPr>
                          <w:sz w:val="16"/>
                          <w:szCs w:val="16"/>
                        </w:rPr>
                      </w:pPr>
                      <w:r>
                        <w:rPr>
                          <w:sz w:val="16"/>
                          <w:szCs w:val="16"/>
                        </w:rPr>
                        <w:t>Public-oriented Sector Support Organization</w:t>
                      </w:r>
                    </w:p>
                  </w:txbxContent>
                </v:textbox>
              </v:shape>
            </w:pict>
          </mc:Fallback>
        </mc:AlternateContent>
      </w:r>
    </w:p>
    <w:p w:rsidR="00426BC8" w:rsidRPr="00F40048" w:rsidRDefault="00426BC8" w:rsidP="00426BC8">
      <w:pPr>
        <w:spacing w:line="48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075008" behindDoc="0" locked="0" layoutInCell="1" allowOverlap="1" wp14:anchorId="78A241C7" wp14:editId="03C25EB7">
                <wp:simplePos x="0" y="0"/>
                <wp:positionH relativeFrom="column">
                  <wp:posOffset>3589020</wp:posOffset>
                </wp:positionH>
                <wp:positionV relativeFrom="paragraph">
                  <wp:posOffset>196850</wp:posOffset>
                </wp:positionV>
                <wp:extent cx="1581150" cy="495300"/>
                <wp:effectExtent l="38100" t="19050" r="57150" b="57150"/>
                <wp:wrapNone/>
                <wp:docPr id="694" name="Flowchart: Decision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495300"/>
                        </a:xfrm>
                        <a:prstGeom prst="flowChartDecision">
                          <a:avLst/>
                        </a:prstGeom>
                        <a:gradFill rotWithShape="0">
                          <a:gsLst>
                            <a:gs pos="0">
                              <a:srgbClr val="FFFFFF"/>
                            </a:gs>
                            <a:gs pos="50000">
                              <a:srgbClr val="CCCCCC"/>
                            </a:gs>
                            <a:gs pos="100000">
                              <a:srgbClr val="FFFFFF"/>
                            </a:gs>
                          </a:gsLst>
                          <a:lin ang="18900000" scaled="1"/>
                        </a:gradFill>
                        <a:ln w="12700">
                          <a:solidFill>
                            <a:srgbClr val="000000"/>
                          </a:solidFill>
                          <a:miter lim="800000"/>
                          <a:headEnd/>
                          <a:tailEnd/>
                        </a:ln>
                        <a:effectLst>
                          <a:outerShdw dist="28398" dir="3806097" algn="ctr" rotWithShape="0">
                            <a:srgbClr val="7F7F7F">
                              <a:alpha val="50000"/>
                            </a:srgbClr>
                          </a:outerShdw>
                        </a:effectLst>
                      </wps:spPr>
                      <wps:txbx>
                        <w:txbxContent>
                          <w:p w:rsidR="00426BC8" w:rsidRPr="001F2D51" w:rsidRDefault="00426BC8" w:rsidP="00426BC8">
                            <w:pPr>
                              <w:jc w:val="center"/>
                              <w:rPr>
                                <w:sz w:val="16"/>
                                <w:szCs w:val="16"/>
                              </w:rPr>
                            </w:pPr>
                            <w:r>
                              <w:rPr>
                                <w:sz w:val="16"/>
                                <w:szCs w:val="16"/>
                              </w:rPr>
                              <w:t>Other Stakeholder Organization</w:t>
                            </w:r>
                          </w:p>
                          <w:p w:rsidR="00426BC8" w:rsidRPr="001F2D51" w:rsidRDefault="00426BC8" w:rsidP="00426BC8">
                            <w:pPr>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694" o:spid="_x0000_s1087" type="#_x0000_t110" style="position:absolute;left:0;text-align:left;margin-left:282.6pt;margin-top:15.5pt;width:124.5pt;height:39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" strokeweight="1pt">
                <v:fill color2="#ccc" angle="135" focus="50%" type="gradient"/>
                <v:shadow on="t" color="#7f7f7f" opacity=".5" offset="1pt"/>
                <v:textbox inset="0,0,0,0">
                  <w:txbxContent>
                    <w:p w:rsidR="00426BC8" w:rsidRPr="001F2D51" w:rsidRDefault="00426BC8" w:rsidP="00426BC8">
                      <w:pPr>
                        <w:jc w:val="center"/>
                        <w:rPr>
                          <w:sz w:val="16"/>
                          <w:szCs w:val="16"/>
                        </w:rPr>
                      </w:pPr>
                      <w:r>
                        <w:rPr>
                          <w:sz w:val="16"/>
                          <w:szCs w:val="16"/>
                        </w:rPr>
                        <w:t>Other Stakeholder Organization</w:t>
                      </w:r>
                    </w:p>
                    <w:p w:rsidR="00426BC8" w:rsidRPr="001F2D51" w:rsidRDefault="00426BC8" w:rsidP="00426BC8">
                      <w:pPr>
                        <w:jc w:val="center"/>
                        <w:rPr>
                          <w:sz w:val="16"/>
                          <w:szCs w:val="16"/>
                        </w:rPr>
                      </w:pP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2073984" behindDoc="0" locked="0" layoutInCell="1" allowOverlap="1" wp14:anchorId="52B849DA" wp14:editId="02F612F4">
                <wp:simplePos x="0" y="0"/>
                <wp:positionH relativeFrom="column">
                  <wp:posOffset>2428875</wp:posOffset>
                </wp:positionH>
                <wp:positionV relativeFrom="paragraph">
                  <wp:posOffset>95250</wp:posOffset>
                </wp:positionV>
                <wp:extent cx="1247775" cy="600075"/>
                <wp:effectExtent l="19050" t="0" r="47625" b="66675"/>
                <wp:wrapNone/>
                <wp:docPr id="695" name="Freeform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60007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0">
                          <a:gsLst>
                            <a:gs pos="0">
                              <a:srgbClr val="FFFFFF"/>
                            </a:gs>
                            <a:gs pos="50000">
                              <a:srgbClr val="DAEEF3"/>
                            </a:gs>
                            <a:gs pos="100000">
                              <a:srgbClr val="FFFFFF"/>
                            </a:gs>
                          </a:gsLst>
                          <a:lin ang="18900000" scaled="1"/>
                        </a:gradFill>
                        <a:ln w="12700">
                          <a:solidFill>
                            <a:srgbClr val="000000"/>
                          </a:solidFill>
                          <a:miter lim="800000"/>
                          <a:headEnd/>
                          <a:tailEnd/>
                        </a:ln>
                        <a:effectLst>
                          <a:outerShdw dist="28398" dir="3806097" algn="ctr" rotWithShape="0">
                            <a:srgbClr val="205867">
                              <a:alpha val="50000"/>
                            </a:srgbClr>
                          </a:outerShdw>
                        </a:effectLst>
                      </wps:spPr>
                      <wps:txbx>
                        <w:txbxContent>
                          <w:p w:rsidR="00426BC8" w:rsidRDefault="00426BC8" w:rsidP="00426BC8">
                            <w:pPr>
                              <w:jc w:val="center"/>
                              <w:rPr>
                                <w:sz w:val="16"/>
                                <w:szCs w:val="16"/>
                              </w:rPr>
                            </w:pPr>
                            <w:r>
                              <w:rPr>
                                <w:sz w:val="16"/>
                                <w:szCs w:val="16"/>
                              </w:rPr>
                              <w:t>Private</w:t>
                            </w:r>
                          </w:p>
                          <w:p w:rsidR="00426BC8" w:rsidRPr="004C3C43" w:rsidRDefault="00426BC8" w:rsidP="00426BC8">
                            <w:pPr>
                              <w:jc w:val="center"/>
                              <w:rPr>
                                <w:sz w:val="16"/>
                                <w:szCs w:val="16"/>
                              </w:rPr>
                            </w:pPr>
                            <w:r>
                              <w:rPr>
                                <w:sz w:val="16"/>
                                <w:szCs w:val="16"/>
                              </w:rPr>
                              <w:t>Sector Support Organization</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5" o:spid="_x0000_s1088" style="position:absolute;left:0;text-align:left;margin-left:191.25pt;margin-top:7.5pt;width:98.25pt;height:47.2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" adj="-11796480,,5400" path="m,l5400,21600r10800,l21600,,,xe" strokeweight="1pt">
                <v:fill color2="#daeef3" angle="135" focus="50%" type="gradient"/>
                <v:stroke joinstyle="miter"/>
                <v:shadow on="t" color="#205867" opacity=".5" offset="1pt"/>
                <v:formulas/>
                <v:path o:connecttype="custom" o:connectlocs="1091803,300038;623888,600075;155972,300038;623888,0" o:connectangles="0,0,0,0" textboxrect="4500,4500,17100,17100"/>
                <v:textbox inset=".5mm,0,.5mm,0">
                  <w:txbxContent>
                    <w:p w:rsidR="00426BC8" w:rsidRDefault="00426BC8" w:rsidP="00426BC8">
                      <w:pPr>
                        <w:jc w:val="center"/>
                        <w:rPr>
                          <w:sz w:val="16"/>
                          <w:szCs w:val="16"/>
                        </w:rPr>
                      </w:pPr>
                      <w:r>
                        <w:rPr>
                          <w:sz w:val="16"/>
                          <w:szCs w:val="16"/>
                        </w:rPr>
                        <w:t>Private</w:t>
                      </w:r>
                    </w:p>
                    <w:p w:rsidR="00426BC8" w:rsidRPr="004C3C43" w:rsidRDefault="00426BC8" w:rsidP="00426BC8">
                      <w:pPr>
                        <w:jc w:val="center"/>
                        <w:rPr>
                          <w:sz w:val="16"/>
                          <w:szCs w:val="16"/>
                        </w:rPr>
                      </w:pPr>
                      <w:r>
                        <w:rPr>
                          <w:sz w:val="16"/>
                          <w:szCs w:val="16"/>
                        </w:rPr>
                        <w:t>Sector Support Organization</w:t>
                      </w:r>
                    </w:p>
                  </w:txbxContent>
                </v:textbox>
              </v:shape>
            </w:pict>
          </mc:Fallback>
        </mc:AlternateContent>
      </w:r>
    </w:p>
    <w:p w:rsidR="00426BC8" w:rsidRPr="00F40048" w:rsidRDefault="00426BC8" w:rsidP="00426BC8">
      <w:pPr>
        <w:spacing w:line="48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069888" behindDoc="0" locked="0" layoutInCell="1" allowOverlap="1" wp14:anchorId="3541DD8D" wp14:editId="3ADD4BEF">
                <wp:simplePos x="0" y="0"/>
                <wp:positionH relativeFrom="column">
                  <wp:posOffset>1163955</wp:posOffset>
                </wp:positionH>
                <wp:positionV relativeFrom="paragraph">
                  <wp:posOffset>110490</wp:posOffset>
                </wp:positionV>
                <wp:extent cx="1476375" cy="676275"/>
                <wp:effectExtent l="19050" t="0" r="47625" b="66675"/>
                <wp:wrapNone/>
                <wp:docPr id="696" name="Hexagon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676275"/>
                        </a:xfrm>
                        <a:prstGeom prst="hexagon">
                          <a:avLst>
                            <a:gd name="adj" fmla="val 65909"/>
                            <a:gd name="vf" fmla="val 115470"/>
                          </a:avLst>
                        </a:prstGeom>
                        <a:gradFill rotWithShape="0">
                          <a:gsLst>
                            <a:gs pos="0">
                              <a:srgbClr val="FFFFFF"/>
                            </a:gs>
                            <a:gs pos="50000">
                              <a:srgbClr val="E5DFEC"/>
                            </a:gs>
                            <a:gs pos="100000">
                              <a:srgbClr val="FFFFFF"/>
                            </a:gs>
                          </a:gsLst>
                          <a:lin ang="189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426BC8" w:rsidRPr="004C3C43" w:rsidRDefault="00426BC8" w:rsidP="00426BC8">
                            <w:pPr>
                              <w:jc w:val="center"/>
                              <w:rPr>
                                <w:sz w:val="16"/>
                                <w:szCs w:val="16"/>
                              </w:rPr>
                            </w:pPr>
                            <w:r>
                              <w:rPr>
                                <w:sz w:val="16"/>
                                <w:szCs w:val="16"/>
                              </w:rPr>
                              <w:t>Intermediary or Middleman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exagon 696" o:spid="_x0000_s1089" type="#_x0000_t9" style="position:absolute;left:0;text-align:left;margin-left:91.65pt;margin-top:8.7pt;width:116.25pt;height:53.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" adj="6521" strokeweight="1pt">
                <v:fill color2="#e5dfec" angle="135" focus="50%" type="gradient"/>
                <v:shadow on="t" color="#3f3151" opacity=".5" offset="1pt"/>
                <v:textbox>
                  <w:txbxContent>
                    <w:p w:rsidR="00426BC8" w:rsidRPr="004C3C43" w:rsidRDefault="00426BC8" w:rsidP="00426BC8">
                      <w:pPr>
                        <w:jc w:val="center"/>
                        <w:rPr>
                          <w:sz w:val="16"/>
                          <w:szCs w:val="16"/>
                        </w:rPr>
                      </w:pPr>
                      <w:r>
                        <w:rPr>
                          <w:sz w:val="16"/>
                          <w:szCs w:val="16"/>
                        </w:rPr>
                        <w:t>Intermediary or Middleman</w:t>
                      </w:r>
                    </w:p>
                  </w:txbxContent>
                </v:textbox>
              </v:shape>
            </w:pict>
          </mc:Fallback>
        </mc:AlternateContent>
      </w:r>
    </w:p>
    <w:p w:rsidR="00426BC8" w:rsidRPr="00F40048" w:rsidRDefault="00426BC8" w:rsidP="00426BC8">
      <w:pPr>
        <w:spacing w:line="480" w:lineRule="auto"/>
        <w:jc w:val="both"/>
        <w:rPr>
          <w:rFonts w:ascii="Arial" w:hAnsi="Arial" w:cs="Arial"/>
          <w:sz w:val="22"/>
          <w:szCs w:val="22"/>
        </w:rPr>
      </w:pPr>
    </w:p>
    <w:p w:rsidR="00426BC8" w:rsidRDefault="00426BC8" w:rsidP="00426BC8">
      <w:pPr>
        <w:spacing w:line="480" w:lineRule="auto"/>
        <w:rPr>
          <w:rFonts w:asciiTheme="majorBidi" w:hAnsiTheme="majorBidi" w:cstheme="majorBidi"/>
          <w:lang w:val="en-US"/>
        </w:rPr>
      </w:pPr>
      <w:r>
        <w:rPr>
          <w:rFonts w:ascii="Arial" w:hAnsi="Arial" w:cs="Arial"/>
          <w:noProof/>
          <w:sz w:val="22"/>
          <w:szCs w:val="22"/>
        </w:rPr>
        <mc:AlternateContent>
          <mc:Choice Requires="wps">
            <w:drawing>
              <wp:anchor distT="0" distB="0" distL="114300" distR="114300" simplePos="0" relativeHeight="252080128" behindDoc="0" locked="0" layoutInCell="1" allowOverlap="1" wp14:anchorId="56B6D4E8" wp14:editId="3F12B441">
                <wp:simplePos x="0" y="0"/>
                <wp:positionH relativeFrom="column">
                  <wp:posOffset>3112770</wp:posOffset>
                </wp:positionH>
                <wp:positionV relativeFrom="paragraph">
                  <wp:posOffset>121285</wp:posOffset>
                </wp:positionV>
                <wp:extent cx="1581150" cy="495300"/>
                <wp:effectExtent l="38100" t="19050" r="57150" b="57150"/>
                <wp:wrapNone/>
                <wp:docPr id="697" name="Flowchart: Decision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495300"/>
                        </a:xfrm>
                        <a:prstGeom prst="flowChartDecision">
                          <a:avLst/>
                        </a:prstGeom>
                        <a:gradFill rotWithShape="0">
                          <a:gsLst>
                            <a:gs pos="0">
                              <a:srgbClr val="FFFFFF"/>
                            </a:gs>
                            <a:gs pos="50000">
                              <a:srgbClr val="CCCCCC"/>
                            </a:gs>
                            <a:gs pos="100000">
                              <a:srgbClr val="FFFFFF"/>
                            </a:gs>
                          </a:gsLst>
                          <a:lin ang="18900000" scaled="1"/>
                        </a:gradFill>
                        <a:ln w="12700">
                          <a:solidFill>
                            <a:srgbClr val="000000"/>
                          </a:solidFill>
                          <a:miter lim="800000"/>
                          <a:headEnd/>
                          <a:tailEnd/>
                        </a:ln>
                        <a:effectLst>
                          <a:outerShdw dist="28398" dir="3806097" algn="ctr" rotWithShape="0">
                            <a:srgbClr val="7F7F7F">
                              <a:alpha val="50000"/>
                            </a:srgbClr>
                          </a:outerShdw>
                        </a:effectLst>
                      </wps:spPr>
                      <wps:txbx>
                        <w:txbxContent>
                          <w:p w:rsidR="00426BC8" w:rsidRPr="001F2D51" w:rsidRDefault="00426BC8" w:rsidP="00426BC8">
                            <w:pPr>
                              <w:jc w:val="center"/>
                              <w:rPr>
                                <w:sz w:val="16"/>
                                <w:szCs w:val="16"/>
                              </w:rPr>
                            </w:pPr>
                            <w:r>
                              <w:rPr>
                                <w:sz w:val="16"/>
                                <w:szCs w:val="16"/>
                              </w:rPr>
                              <w:t>Other Stakeholder Organization</w:t>
                            </w:r>
                          </w:p>
                          <w:p w:rsidR="00426BC8" w:rsidRPr="001F2D51" w:rsidRDefault="00426BC8" w:rsidP="00426BC8">
                            <w:pPr>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ecision 697" o:spid="_x0000_s1090" type="#_x0000_t110" style="position:absolute;margin-left:245.1pt;margin-top:9.55pt;width:124.5pt;height:39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" strokeweight="1pt">
                <v:fill color2="#ccc" angle="135" focus="50%" type="gradient"/>
                <v:shadow on="t" color="#7f7f7f" opacity=".5" offset="1pt"/>
                <v:textbox inset="0,0,0,0">
                  <w:txbxContent>
                    <w:p w:rsidR="00426BC8" w:rsidRPr="001F2D51" w:rsidRDefault="00426BC8" w:rsidP="00426BC8">
                      <w:pPr>
                        <w:jc w:val="center"/>
                        <w:rPr>
                          <w:sz w:val="16"/>
                          <w:szCs w:val="16"/>
                        </w:rPr>
                      </w:pPr>
                      <w:r>
                        <w:rPr>
                          <w:sz w:val="16"/>
                          <w:szCs w:val="16"/>
                        </w:rPr>
                        <w:t>Other Stakeholder Organization</w:t>
                      </w:r>
                    </w:p>
                    <w:p w:rsidR="00426BC8" w:rsidRPr="001F2D51" w:rsidRDefault="00426BC8" w:rsidP="00426BC8">
                      <w:pPr>
                        <w:jc w:val="center"/>
                        <w:rPr>
                          <w:sz w:val="16"/>
                          <w:szCs w:val="16"/>
                        </w:rPr>
                      </w:pP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2067840" behindDoc="0" locked="0" layoutInCell="1" allowOverlap="1" wp14:anchorId="4B99F1A3" wp14:editId="6BD7D3C0">
                <wp:simplePos x="0" y="0"/>
                <wp:positionH relativeFrom="column">
                  <wp:posOffset>188595</wp:posOffset>
                </wp:positionH>
                <wp:positionV relativeFrom="paragraph">
                  <wp:posOffset>124460</wp:posOffset>
                </wp:positionV>
                <wp:extent cx="971550" cy="323850"/>
                <wp:effectExtent l="19050" t="0" r="57150" b="57150"/>
                <wp:wrapNone/>
                <wp:docPr id="698" name="Parallelogram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323850"/>
                        </a:xfrm>
                        <a:prstGeom prst="parallelogram">
                          <a:avLst>
                            <a:gd name="adj" fmla="val 75000"/>
                          </a:avLst>
                        </a:prstGeom>
                        <a:gradFill rotWithShape="0">
                          <a:gsLst>
                            <a:gs pos="0">
                              <a:srgbClr val="FFFFFF"/>
                            </a:gs>
                            <a:gs pos="50000">
                              <a:srgbClr val="EAF1DD"/>
                            </a:gs>
                            <a:gs pos="100000">
                              <a:srgbClr val="FFFFFF"/>
                            </a:gs>
                          </a:gsLst>
                          <a:lin ang="189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426BC8" w:rsidRPr="004C3C43" w:rsidRDefault="00426BC8" w:rsidP="00426BC8">
                            <w:pPr>
                              <w:jc w:val="center"/>
                              <w:rPr>
                                <w:sz w:val="16"/>
                                <w:szCs w:val="16"/>
                              </w:rPr>
                            </w:pPr>
                            <w:r>
                              <w:rPr>
                                <w:sz w:val="16"/>
                                <w:szCs w:val="16"/>
                              </w:rPr>
                              <w:t>Supplier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arallelogram 698" o:spid="_x0000_s1091" type="#_x0000_t7" style="position:absolute;margin-left:14.85pt;margin-top:9.8pt;width:76.5pt;height:25.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" strokeweight="1pt">
                <v:fill color2="#eaf1dd" angle="135" focus="50%" type="gradient"/>
                <v:shadow on="t" color="#4e6128" opacity=".5" offset="1pt"/>
                <v:textbox>
                  <w:txbxContent>
                    <w:p w:rsidR="00426BC8" w:rsidRPr="004C3C43" w:rsidRDefault="00426BC8" w:rsidP="00426BC8">
                      <w:pPr>
                        <w:jc w:val="center"/>
                        <w:rPr>
                          <w:sz w:val="16"/>
                          <w:szCs w:val="16"/>
                        </w:rPr>
                      </w:pPr>
                      <w:r>
                        <w:rPr>
                          <w:sz w:val="16"/>
                          <w:szCs w:val="16"/>
                        </w:rPr>
                        <w:t>Supplier</w:t>
                      </w:r>
                    </w:p>
                  </w:txbxContent>
                </v:textbox>
              </v:shape>
            </w:pict>
          </mc:Fallback>
        </mc:AlternateContent>
      </w:r>
    </w:p>
    <w:p w:rsidR="00426BC8" w:rsidRDefault="00426BC8" w:rsidP="00426BC8">
      <w:pPr>
        <w:spacing w:line="480" w:lineRule="auto"/>
        <w:rPr>
          <w:rFonts w:asciiTheme="majorBidi" w:hAnsiTheme="majorBidi" w:cstheme="majorBidi"/>
          <w:lang w:val="en-US"/>
        </w:rPr>
      </w:pPr>
      <w:r>
        <w:rPr>
          <w:rFonts w:asciiTheme="majorBidi" w:hAnsiTheme="majorBidi" w:cstheme="majorBidi"/>
          <w:noProof/>
        </w:rPr>
        <mc:AlternateContent>
          <mc:Choice Requires="wps">
            <w:drawing>
              <wp:anchor distT="0" distB="0" distL="114300" distR="114300" simplePos="0" relativeHeight="252077056" behindDoc="0" locked="0" layoutInCell="1" allowOverlap="1" wp14:anchorId="51E36F46" wp14:editId="1D30BA75">
                <wp:simplePos x="0" y="0"/>
                <wp:positionH relativeFrom="column">
                  <wp:posOffset>963930</wp:posOffset>
                </wp:positionH>
                <wp:positionV relativeFrom="paragraph">
                  <wp:posOffset>131445</wp:posOffset>
                </wp:positionV>
                <wp:extent cx="1190625" cy="457200"/>
                <wp:effectExtent l="0" t="0" r="9525" b="0"/>
                <wp:wrapNone/>
                <wp:docPr id="699" name="Text Box 699"/>
                <wp:cNvGraphicFramePr/>
                <a:graphic xmlns:a="http://schemas.openxmlformats.org/drawingml/2006/main">
                  <a:graphicData uri="http://schemas.microsoft.com/office/word/2010/wordprocessingShape">
                    <wps:wsp>
                      <wps:cNvSpPr txBox="1"/>
                      <wps:spPr>
                        <a:xfrm>
                          <a:off x="0" y="0"/>
                          <a:ext cx="1190625" cy="4572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426BC8" w:rsidRDefault="00426BC8" w:rsidP="00426BC8">
                            <w:r>
                              <w:t>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99" o:spid="_x0000_s1092" type="#_x0000_t202" style="position:absolute;margin-left:75.9pt;margin-top:10.35pt;width:93.75pt;height:36pt;z-index:25207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" fillcolor="white [3201]" stroked="f" strokeweight="2pt">
                <v:textbox>
                  <w:txbxContent>
                    <w:p w:rsidR="00426BC8" w:rsidRDefault="00426BC8" w:rsidP="00426BC8">
                      <w:r>
                        <w:t>CONTEXT</w:t>
                      </w:r>
                    </w:p>
                  </w:txbxContent>
                </v:textbox>
              </v:shape>
            </w:pict>
          </mc:Fallback>
        </mc:AlternateContent>
      </w:r>
    </w:p>
    <w:p w:rsidR="00426BC8" w:rsidRDefault="00426BC8" w:rsidP="00426BC8">
      <w:pPr>
        <w:spacing w:line="480" w:lineRule="auto"/>
        <w:rPr>
          <w:rFonts w:asciiTheme="majorBidi" w:hAnsiTheme="majorBidi" w:cstheme="majorBidi"/>
          <w:lang w:val="en-US"/>
        </w:rPr>
      </w:pPr>
    </w:p>
    <w:p w:rsidR="00426BC8" w:rsidRDefault="00426BC8" w:rsidP="00426BC8">
      <w:pPr>
        <w:spacing w:line="480" w:lineRule="auto"/>
        <w:rPr>
          <w:rFonts w:asciiTheme="majorBidi" w:hAnsiTheme="majorBidi" w:cstheme="majorBidi"/>
          <w:lang w:val="en-US"/>
        </w:rPr>
      </w:pPr>
    </w:p>
    <w:p w:rsidR="00426BC8" w:rsidRDefault="00426BC8" w:rsidP="00426BC8">
      <w:pPr>
        <w:rPr>
          <w:rFonts w:ascii="Arial" w:hAnsi="Arial" w:cs="Arial"/>
          <w:lang w:val="en-US"/>
        </w:rPr>
      </w:pPr>
      <w:r>
        <w:rPr>
          <w:rFonts w:ascii="Arial" w:hAnsi="Arial" w:cs="Arial"/>
          <w:lang w:val="en-US"/>
        </w:rPr>
        <w:br w:type="page"/>
      </w:r>
    </w:p>
    <w:p w:rsidR="00426BC8" w:rsidRDefault="00426BC8" w:rsidP="00426BC8">
      <w:pPr>
        <w:spacing w:line="480" w:lineRule="auto"/>
        <w:jc w:val="both"/>
        <w:rPr>
          <w:rFonts w:ascii="Arial" w:hAnsi="Arial" w:cs="Arial"/>
          <w:b/>
          <w:bCs/>
        </w:rPr>
      </w:pPr>
    </w:p>
    <w:p w:rsidR="00426BC8" w:rsidRDefault="00426BC8" w:rsidP="00426BC8">
      <w:pPr>
        <w:spacing w:line="480" w:lineRule="auto"/>
        <w:jc w:val="both"/>
        <w:rPr>
          <w:rFonts w:ascii="Arial" w:hAnsi="Arial" w:cs="Arial"/>
        </w:rPr>
      </w:pPr>
      <w:r>
        <w:rPr>
          <w:noProof/>
        </w:rPr>
        <mc:AlternateContent>
          <mc:Choice Requires="wps">
            <w:drawing>
              <wp:anchor distT="0" distB="0" distL="114300" distR="114300" simplePos="0" relativeHeight="252101632" behindDoc="0" locked="0" layoutInCell="1" allowOverlap="1" wp14:anchorId="716DCECD" wp14:editId="1CA3866F">
                <wp:simplePos x="0" y="0"/>
                <wp:positionH relativeFrom="column">
                  <wp:posOffset>1514475</wp:posOffset>
                </wp:positionH>
                <wp:positionV relativeFrom="paragraph">
                  <wp:posOffset>-38100</wp:posOffset>
                </wp:positionV>
                <wp:extent cx="3533775" cy="276225"/>
                <wp:effectExtent l="9525" t="9525" r="9525" b="9525"/>
                <wp:wrapNone/>
                <wp:docPr id="700"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276225"/>
                        </a:xfrm>
                        <a:prstGeom prst="rect">
                          <a:avLst/>
                        </a:prstGeom>
                        <a:solidFill>
                          <a:srgbClr val="FFFFFF"/>
                        </a:solidFill>
                        <a:ln w="9525">
                          <a:solidFill>
                            <a:srgbClr val="FFFFFF"/>
                          </a:solidFill>
                          <a:miter lim="800000"/>
                          <a:headEnd/>
                          <a:tailEnd/>
                        </a:ln>
                      </wps:spPr>
                      <wps:txbx>
                        <w:txbxContent>
                          <w:p w:rsidR="00426BC8" w:rsidRDefault="00426BC8" w:rsidP="00426BC8">
                            <w:pPr>
                              <w:jc w:val="center"/>
                              <w:rPr>
                                <w:b/>
                                <w:sz w:val="22"/>
                                <w:szCs w:val="22"/>
                              </w:rPr>
                            </w:pPr>
                            <w:r>
                              <w:rPr>
                                <w:b/>
                                <w:sz w:val="22"/>
                                <w:szCs w:val="22"/>
                              </w:rPr>
                              <w:t>Marble Innovation (Marble SSI)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0" o:spid="_x0000_s1093" style="position:absolute;left:0;text-align:left;margin-left:119.25pt;margin-top:-3pt;width:278.25pt;height:21.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" strokecolor="white">
                <v:textbox>
                  <w:txbxContent>
                    <w:p w:rsidR="00426BC8" w:rsidRDefault="00426BC8" w:rsidP="00426BC8">
                      <w:pPr>
                        <w:jc w:val="center"/>
                        <w:rPr>
                          <w:b/>
                          <w:sz w:val="22"/>
                          <w:szCs w:val="22"/>
                        </w:rPr>
                      </w:pPr>
                      <w:r>
                        <w:rPr>
                          <w:b/>
                          <w:sz w:val="22"/>
                          <w:szCs w:val="22"/>
                        </w:rPr>
                        <w:t>Marble Innovation (Marble SSI)</w:t>
                      </w:r>
                    </w:p>
                  </w:txbxContent>
                </v:textbox>
              </v:rect>
            </w:pict>
          </mc:Fallback>
        </mc:AlternateContent>
      </w:r>
      <w:r>
        <w:rPr>
          <w:noProof/>
        </w:rPr>
        <mc:AlternateContent>
          <mc:Choice Requires="wps">
            <w:drawing>
              <wp:anchor distT="0" distB="0" distL="114300" distR="114300" simplePos="0" relativeHeight="252081152" behindDoc="0" locked="0" layoutInCell="1" allowOverlap="1" wp14:anchorId="486922D2" wp14:editId="0469AB9C">
                <wp:simplePos x="0" y="0"/>
                <wp:positionH relativeFrom="column">
                  <wp:posOffset>-28575</wp:posOffset>
                </wp:positionH>
                <wp:positionV relativeFrom="paragraph">
                  <wp:posOffset>628650</wp:posOffset>
                </wp:positionV>
                <wp:extent cx="1171575" cy="381000"/>
                <wp:effectExtent l="9525" t="9525" r="9525" b="9525"/>
                <wp:wrapNone/>
                <wp:docPr id="701"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81000"/>
                        </a:xfrm>
                        <a:prstGeom prst="rect">
                          <a:avLst/>
                        </a:prstGeom>
                        <a:solidFill>
                          <a:srgbClr val="FFFFFF"/>
                        </a:solidFill>
                        <a:ln w="9525">
                          <a:solidFill>
                            <a:srgbClr val="FFFFFF"/>
                          </a:solidFill>
                          <a:miter lim="800000"/>
                          <a:headEnd/>
                          <a:tailEnd/>
                        </a:ln>
                      </wps:spPr>
                      <wps:txbx>
                        <w:txbxContent>
                          <w:p w:rsidR="00426BC8" w:rsidRDefault="00426BC8" w:rsidP="00426BC8">
                            <w:pPr>
                              <w:jc w:val="center"/>
                              <w:rPr>
                                <w:b/>
                                <w:sz w:val="18"/>
                                <w:szCs w:val="18"/>
                              </w:rPr>
                            </w:pPr>
                            <w:r>
                              <w:rPr>
                                <w:b/>
                                <w:sz w:val="18"/>
                                <w:szCs w:val="18"/>
                              </w:rPr>
                              <w:t>Levels within the Marble Sector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1" o:spid="_x0000_s1094" style="position:absolute;left:0;text-align:left;margin-left:-2.25pt;margin-top:49.5pt;width:92.25pt;height:30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" strokecolor="white">
                <v:textbox>
                  <w:txbxContent>
                    <w:p w:rsidR="00426BC8" w:rsidRDefault="00426BC8" w:rsidP="00426BC8">
                      <w:pPr>
                        <w:jc w:val="center"/>
                        <w:rPr>
                          <w:b/>
                          <w:sz w:val="18"/>
                          <w:szCs w:val="18"/>
                        </w:rPr>
                      </w:pPr>
                      <w:r>
                        <w:rPr>
                          <w:b/>
                          <w:sz w:val="18"/>
                          <w:szCs w:val="18"/>
                        </w:rPr>
                        <w:t>Levels within the Marble Sector</w:t>
                      </w:r>
                    </w:p>
                  </w:txbxContent>
                </v:textbox>
              </v:rect>
            </w:pict>
          </mc:Fallback>
        </mc:AlternateContent>
      </w:r>
      <w:r>
        <w:rPr>
          <w:noProof/>
        </w:rPr>
        <mc:AlternateContent>
          <mc:Choice Requires="wps">
            <w:drawing>
              <wp:anchor distT="0" distB="0" distL="114300" distR="114300" simplePos="0" relativeHeight="252082176" behindDoc="0" locked="0" layoutInCell="1" allowOverlap="1" wp14:anchorId="64E92090" wp14:editId="5E932A8C">
                <wp:simplePos x="0" y="0"/>
                <wp:positionH relativeFrom="column">
                  <wp:posOffset>-47625</wp:posOffset>
                </wp:positionH>
                <wp:positionV relativeFrom="paragraph">
                  <wp:posOffset>1005840</wp:posOffset>
                </wp:positionV>
                <wp:extent cx="1171575" cy="381000"/>
                <wp:effectExtent l="9525" t="15240" r="19050" b="32385"/>
                <wp:wrapNone/>
                <wp:docPr id="702" name="Rounded 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81000"/>
                        </a:xfrm>
                        <a:prstGeom prst="roundRect">
                          <a:avLst>
                            <a:gd name="adj" fmla="val 16667"/>
                          </a:avLst>
                        </a:prstGeom>
                        <a:gradFill rotWithShape="0">
                          <a:gsLst>
                            <a:gs pos="0">
                              <a:srgbClr val="FFFFFF"/>
                            </a:gs>
                            <a:gs pos="50000">
                              <a:srgbClr val="EAF1DD"/>
                            </a:gs>
                            <a:gs pos="100000">
                              <a:srgbClr val="FFFFFF"/>
                            </a:gs>
                          </a:gsLst>
                          <a:lin ang="18900000" scaled="1"/>
                        </a:gradFill>
                        <a:ln w="12700">
                          <a:solidFill>
                            <a:srgbClr val="000000"/>
                          </a:solidFill>
                          <a:round/>
                          <a:headEnd/>
                          <a:tailEnd/>
                        </a:ln>
                        <a:effectLst>
                          <a:outerShdw dist="28398" dir="3806097" algn="ctr" rotWithShape="0">
                            <a:srgbClr val="4E6128">
                              <a:alpha val="50000"/>
                            </a:srgbClr>
                          </a:outerShdw>
                        </a:effectLst>
                      </wps:spPr>
                      <wps:txbx>
                        <w:txbxContent>
                          <w:p w:rsidR="00426BC8" w:rsidRDefault="00426BC8" w:rsidP="00426BC8">
                            <w:pPr>
                              <w:jc w:val="center"/>
                              <w:rPr>
                                <w:b/>
                                <w:sz w:val="18"/>
                                <w:szCs w:val="18"/>
                              </w:rPr>
                            </w:pPr>
                            <w:r>
                              <w:rPr>
                                <w:b/>
                                <w:sz w:val="18"/>
                                <w:szCs w:val="18"/>
                              </w:rPr>
                              <w:t>Micro-individual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02" o:spid="_x0000_s1095" style="position:absolute;left:0;text-align:left;margin-left:-3.75pt;margin-top:79.2pt;width:92.25pt;height:30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" strokeweight="1pt">
                <v:fill color2="#eaf1dd" angle="135" focus="50%" type="gradient"/>
                <v:shadow on="t" color="#4e6128" opacity=".5" offset="1pt"/>
                <v:textbox>
                  <w:txbxContent>
                    <w:p w:rsidR="00426BC8" w:rsidRDefault="00426BC8" w:rsidP="00426BC8">
                      <w:pPr>
                        <w:jc w:val="center"/>
                        <w:rPr>
                          <w:b/>
                          <w:sz w:val="18"/>
                          <w:szCs w:val="18"/>
                        </w:rPr>
                      </w:pPr>
                      <w:r>
                        <w:rPr>
                          <w:b/>
                          <w:sz w:val="18"/>
                          <w:szCs w:val="18"/>
                        </w:rPr>
                        <w:t>Micro-individual level</w:t>
                      </w:r>
                    </w:p>
                  </w:txbxContent>
                </v:textbox>
              </v:roundrect>
            </w:pict>
          </mc:Fallback>
        </mc:AlternateContent>
      </w:r>
      <w:r>
        <w:rPr>
          <w:noProof/>
        </w:rPr>
        <mc:AlternateContent>
          <mc:Choice Requires="wps">
            <w:drawing>
              <wp:anchor distT="0" distB="0" distL="114300" distR="114300" simplePos="0" relativeHeight="252083200" behindDoc="0" locked="0" layoutInCell="1" allowOverlap="1" wp14:anchorId="4ED42ED3" wp14:editId="3D15390F">
                <wp:simplePos x="0" y="0"/>
                <wp:positionH relativeFrom="column">
                  <wp:posOffset>-47625</wp:posOffset>
                </wp:positionH>
                <wp:positionV relativeFrom="paragraph">
                  <wp:posOffset>1876425</wp:posOffset>
                </wp:positionV>
                <wp:extent cx="1171575" cy="381000"/>
                <wp:effectExtent l="9525" t="9525" r="19050" b="28575"/>
                <wp:wrapNone/>
                <wp:docPr id="703" name="Rounded 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81000"/>
                        </a:xfrm>
                        <a:prstGeom prst="roundRect">
                          <a:avLst>
                            <a:gd name="adj" fmla="val 16667"/>
                          </a:avLst>
                        </a:prstGeom>
                        <a:gradFill rotWithShape="0">
                          <a:gsLst>
                            <a:gs pos="0">
                              <a:srgbClr val="FFFFFF"/>
                            </a:gs>
                            <a:gs pos="50000">
                              <a:srgbClr val="F2DBDB"/>
                            </a:gs>
                            <a:gs pos="100000">
                              <a:srgbClr val="FFFFFF"/>
                            </a:gs>
                          </a:gsLst>
                          <a:lin ang="18900000" scaled="1"/>
                        </a:gradFill>
                        <a:ln w="12700">
                          <a:solidFill>
                            <a:srgbClr val="000000"/>
                          </a:solidFill>
                          <a:round/>
                          <a:headEnd/>
                          <a:tailEnd/>
                        </a:ln>
                        <a:effectLst>
                          <a:outerShdw dist="28398" dir="3806097" algn="ctr" rotWithShape="0">
                            <a:srgbClr val="622423">
                              <a:alpha val="50000"/>
                            </a:srgbClr>
                          </a:outerShdw>
                        </a:effectLst>
                      </wps:spPr>
                      <wps:txbx>
                        <w:txbxContent>
                          <w:p w:rsidR="00426BC8" w:rsidRDefault="00426BC8" w:rsidP="00426BC8">
                            <w:pPr>
                              <w:jc w:val="center"/>
                              <w:rPr>
                                <w:b/>
                                <w:sz w:val="18"/>
                                <w:szCs w:val="18"/>
                              </w:rPr>
                            </w:pPr>
                            <w:proofErr w:type="spellStart"/>
                            <w:r>
                              <w:rPr>
                                <w:b/>
                                <w:sz w:val="18"/>
                                <w:szCs w:val="18"/>
                              </w:rPr>
                              <w:t>Meso</w:t>
                            </w:r>
                            <w:proofErr w:type="spellEnd"/>
                            <w:r>
                              <w:rPr>
                                <w:b/>
                                <w:sz w:val="18"/>
                                <w:szCs w:val="18"/>
                              </w:rPr>
                              <w:t>-firm</w:t>
                            </w:r>
                          </w:p>
                          <w:p w:rsidR="00426BC8" w:rsidRDefault="00426BC8" w:rsidP="00426BC8">
                            <w:pPr>
                              <w:jc w:val="center"/>
                              <w:rPr>
                                <w:b/>
                                <w:sz w:val="18"/>
                                <w:szCs w:val="18"/>
                              </w:rPr>
                            </w:pPr>
                            <w:proofErr w:type="gramStart"/>
                            <w:r>
                              <w:rPr>
                                <w:b/>
                                <w:sz w:val="18"/>
                                <w:szCs w:val="18"/>
                              </w:rPr>
                              <w:t>level</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03" o:spid="_x0000_s1096" style="position:absolute;left:0;text-align:left;margin-left:-3.75pt;margin-top:147.75pt;width:92.25pt;height:30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" strokeweight="1pt">
                <v:fill color2="#f2dbdb" angle="135" focus="50%" type="gradient"/>
                <v:shadow on="t" color="#622423" opacity=".5" offset="1pt"/>
                <v:textbox>
                  <w:txbxContent>
                    <w:p w:rsidR="00426BC8" w:rsidRDefault="00426BC8" w:rsidP="00426BC8">
                      <w:pPr>
                        <w:jc w:val="center"/>
                        <w:rPr>
                          <w:b/>
                          <w:sz w:val="18"/>
                          <w:szCs w:val="18"/>
                        </w:rPr>
                      </w:pPr>
                      <w:proofErr w:type="spellStart"/>
                      <w:r>
                        <w:rPr>
                          <w:b/>
                          <w:sz w:val="18"/>
                          <w:szCs w:val="18"/>
                        </w:rPr>
                        <w:t>Meso</w:t>
                      </w:r>
                      <w:proofErr w:type="spellEnd"/>
                      <w:r>
                        <w:rPr>
                          <w:b/>
                          <w:sz w:val="18"/>
                          <w:szCs w:val="18"/>
                        </w:rPr>
                        <w:t>-firm</w:t>
                      </w:r>
                    </w:p>
                    <w:p w:rsidR="00426BC8" w:rsidRDefault="00426BC8" w:rsidP="00426BC8">
                      <w:pPr>
                        <w:jc w:val="center"/>
                        <w:rPr>
                          <w:b/>
                          <w:sz w:val="18"/>
                          <w:szCs w:val="18"/>
                        </w:rPr>
                      </w:pPr>
                      <w:proofErr w:type="gramStart"/>
                      <w:r>
                        <w:rPr>
                          <w:b/>
                          <w:sz w:val="18"/>
                          <w:szCs w:val="18"/>
                        </w:rPr>
                        <w:t>level</w:t>
                      </w:r>
                      <w:proofErr w:type="gramEnd"/>
                    </w:p>
                  </w:txbxContent>
                </v:textbox>
              </v:roundrect>
            </w:pict>
          </mc:Fallback>
        </mc:AlternateContent>
      </w:r>
      <w:r>
        <w:rPr>
          <w:noProof/>
        </w:rPr>
        <mc:AlternateContent>
          <mc:Choice Requires="wps">
            <w:drawing>
              <wp:anchor distT="0" distB="0" distL="114300" distR="114300" simplePos="0" relativeHeight="252084224" behindDoc="0" locked="0" layoutInCell="1" allowOverlap="1" wp14:anchorId="723AB735" wp14:editId="51936663">
                <wp:simplePos x="0" y="0"/>
                <wp:positionH relativeFrom="column">
                  <wp:posOffset>-47625</wp:posOffset>
                </wp:positionH>
                <wp:positionV relativeFrom="paragraph">
                  <wp:posOffset>2675255</wp:posOffset>
                </wp:positionV>
                <wp:extent cx="1171575" cy="381000"/>
                <wp:effectExtent l="9525" t="8255" r="19050" b="29845"/>
                <wp:wrapNone/>
                <wp:docPr id="704" name="Rounded 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81000"/>
                        </a:xfrm>
                        <a:prstGeom prst="roundRect">
                          <a:avLst>
                            <a:gd name="adj" fmla="val 16667"/>
                          </a:avLst>
                        </a:prstGeom>
                        <a:gradFill rotWithShape="0">
                          <a:gsLst>
                            <a:gs pos="0">
                              <a:srgbClr val="FFFFFF"/>
                            </a:gs>
                            <a:gs pos="50000">
                              <a:srgbClr val="DBE5F1"/>
                            </a:gs>
                            <a:gs pos="100000">
                              <a:srgbClr val="FFFFFF"/>
                            </a:gs>
                          </a:gsLst>
                          <a:lin ang="18900000" scaled="1"/>
                        </a:gradFill>
                        <a:ln w="12700">
                          <a:solidFill>
                            <a:srgbClr val="000000"/>
                          </a:solidFill>
                          <a:round/>
                          <a:headEnd/>
                          <a:tailEnd/>
                        </a:ln>
                        <a:effectLst>
                          <a:outerShdw dist="28398" dir="3806097" algn="ctr" rotWithShape="0">
                            <a:srgbClr val="243F60">
                              <a:alpha val="50000"/>
                            </a:srgbClr>
                          </a:outerShdw>
                        </a:effectLst>
                      </wps:spPr>
                      <wps:txbx>
                        <w:txbxContent>
                          <w:p w:rsidR="00426BC8" w:rsidRDefault="00426BC8" w:rsidP="00426BC8">
                            <w:pPr>
                              <w:jc w:val="center"/>
                              <w:rPr>
                                <w:b/>
                                <w:sz w:val="18"/>
                                <w:szCs w:val="18"/>
                              </w:rPr>
                            </w:pPr>
                            <w:r>
                              <w:rPr>
                                <w:b/>
                                <w:sz w:val="18"/>
                                <w:szCs w:val="18"/>
                              </w:rPr>
                              <w:t>Macro-contextual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04" o:spid="_x0000_s1097" style="position:absolute;left:0;text-align:left;margin-left:-3.75pt;margin-top:210.65pt;width:92.25pt;height:30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" strokeweight="1pt">
                <v:fill color2="#dbe5f1" angle="135" focus="50%" type="gradient"/>
                <v:shadow on="t" color="#243f60" opacity=".5" offset="1pt"/>
                <v:textbox>
                  <w:txbxContent>
                    <w:p w:rsidR="00426BC8" w:rsidRDefault="00426BC8" w:rsidP="00426BC8">
                      <w:pPr>
                        <w:jc w:val="center"/>
                        <w:rPr>
                          <w:b/>
                          <w:sz w:val="18"/>
                          <w:szCs w:val="18"/>
                        </w:rPr>
                      </w:pPr>
                      <w:r>
                        <w:rPr>
                          <w:b/>
                          <w:sz w:val="18"/>
                          <w:szCs w:val="18"/>
                        </w:rPr>
                        <w:t>Macro-contextual level</w:t>
                      </w:r>
                    </w:p>
                  </w:txbxContent>
                </v:textbox>
              </v:roundrect>
            </w:pict>
          </mc:Fallback>
        </mc:AlternateContent>
      </w:r>
      <w:r>
        <w:rPr>
          <w:noProof/>
        </w:rPr>
        <mc:AlternateContent>
          <mc:Choice Requires="wps">
            <w:drawing>
              <wp:anchor distT="0" distB="0" distL="114300" distR="114300" simplePos="0" relativeHeight="252085248" behindDoc="0" locked="0" layoutInCell="1" allowOverlap="1" wp14:anchorId="1ECBC0CE" wp14:editId="09B05457">
                <wp:simplePos x="0" y="0"/>
                <wp:positionH relativeFrom="column">
                  <wp:posOffset>1447800</wp:posOffset>
                </wp:positionH>
                <wp:positionV relativeFrom="paragraph">
                  <wp:posOffset>628650</wp:posOffset>
                </wp:positionV>
                <wp:extent cx="3705225" cy="3078480"/>
                <wp:effectExtent l="19050" t="19050" r="19050" b="17145"/>
                <wp:wrapNone/>
                <wp:docPr id="705"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5225" cy="3078480"/>
                        </a:xfrm>
                        <a:prstGeom prst="rect">
                          <a:avLst/>
                        </a:prstGeom>
                        <a:solidFill>
                          <a:srgbClr val="FFFFFF"/>
                        </a:solidFill>
                        <a:ln w="2540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5" o:spid="_x0000_s1026" style="position:absolute;margin-left:114pt;margin-top:49.5pt;width:291.75pt;height:242.4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" strokeweight="2pt">
                <v:stroke dashstyle="dash"/>
              </v:rect>
            </w:pict>
          </mc:Fallback>
        </mc:AlternateContent>
      </w:r>
      <w:r>
        <w:rPr>
          <w:noProof/>
        </w:rPr>
        <mc:AlternateContent>
          <mc:Choice Requires="wps">
            <w:drawing>
              <wp:anchor distT="0" distB="0" distL="114300" distR="114300" simplePos="0" relativeHeight="252086272" behindDoc="0" locked="0" layoutInCell="1" allowOverlap="1" wp14:anchorId="4CA0353E" wp14:editId="392768BC">
                <wp:simplePos x="0" y="0"/>
                <wp:positionH relativeFrom="column">
                  <wp:posOffset>1695450</wp:posOffset>
                </wp:positionH>
                <wp:positionV relativeFrom="paragraph">
                  <wp:posOffset>1005840</wp:posOffset>
                </wp:positionV>
                <wp:extent cx="1238250" cy="381000"/>
                <wp:effectExtent l="9525" t="15240" r="9525" b="13335"/>
                <wp:wrapNone/>
                <wp:docPr id="706"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810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6BC8" w:rsidRDefault="00426BC8" w:rsidP="00426BC8">
                            <w:pPr>
                              <w:jc w:val="center"/>
                              <w:rPr>
                                <w:sz w:val="18"/>
                                <w:szCs w:val="18"/>
                              </w:rPr>
                            </w:pPr>
                            <w:r>
                              <w:rPr>
                                <w:sz w:val="18"/>
                                <w:szCs w:val="18"/>
                              </w:rPr>
                              <w:t>Marble firm owner or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6" o:spid="_x0000_s1098" style="position:absolute;left:0;text-align:left;margin-left:133.5pt;margin-top:79.2pt;width:97.5pt;height:30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" strokeweight="1pt">
                <v:shadow color="#868686"/>
                <v:textbox>
                  <w:txbxContent>
                    <w:p w:rsidR="00426BC8" w:rsidRDefault="00426BC8" w:rsidP="00426BC8">
                      <w:pPr>
                        <w:jc w:val="center"/>
                        <w:rPr>
                          <w:sz w:val="18"/>
                          <w:szCs w:val="18"/>
                        </w:rPr>
                      </w:pPr>
                      <w:r>
                        <w:rPr>
                          <w:sz w:val="18"/>
                          <w:szCs w:val="18"/>
                        </w:rPr>
                        <w:t>Marble firm owner or manager</w:t>
                      </w:r>
                    </w:p>
                  </w:txbxContent>
                </v:textbox>
              </v:rect>
            </w:pict>
          </mc:Fallback>
        </mc:AlternateContent>
      </w:r>
      <w:r>
        <w:rPr>
          <w:noProof/>
        </w:rPr>
        <mc:AlternateContent>
          <mc:Choice Requires="wps">
            <w:drawing>
              <wp:anchor distT="0" distB="0" distL="114300" distR="114300" simplePos="0" relativeHeight="252087296" behindDoc="0" locked="0" layoutInCell="1" allowOverlap="1" wp14:anchorId="37E9CCA3" wp14:editId="1F5C68FA">
                <wp:simplePos x="0" y="0"/>
                <wp:positionH relativeFrom="column">
                  <wp:posOffset>3657600</wp:posOffset>
                </wp:positionH>
                <wp:positionV relativeFrom="paragraph">
                  <wp:posOffset>1005840</wp:posOffset>
                </wp:positionV>
                <wp:extent cx="1238250" cy="381000"/>
                <wp:effectExtent l="9525" t="15240" r="9525" b="13335"/>
                <wp:wrapNone/>
                <wp:docPr id="707"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810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6BC8" w:rsidRDefault="00426BC8" w:rsidP="00426BC8">
                            <w:pPr>
                              <w:jc w:val="center"/>
                              <w:rPr>
                                <w:sz w:val="18"/>
                                <w:szCs w:val="18"/>
                              </w:rPr>
                            </w:pPr>
                            <w:r>
                              <w:rPr>
                                <w:sz w:val="18"/>
                                <w:szCs w:val="18"/>
                              </w:rPr>
                              <w:t>Representative of non-firm organization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7" o:spid="_x0000_s1099" style="position:absolute;left:0;text-align:left;margin-left:4in;margin-top:79.2pt;width:97.5pt;height:30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" strokeweight="1pt">
                <v:shadow color="#868686"/>
                <v:textbox>
                  <w:txbxContent>
                    <w:p w:rsidR="00426BC8" w:rsidRDefault="00426BC8" w:rsidP="00426BC8">
                      <w:pPr>
                        <w:jc w:val="center"/>
                        <w:rPr>
                          <w:sz w:val="18"/>
                          <w:szCs w:val="18"/>
                        </w:rPr>
                      </w:pPr>
                      <w:r>
                        <w:rPr>
                          <w:sz w:val="18"/>
                          <w:szCs w:val="18"/>
                        </w:rPr>
                        <w:t>Representative of non-firm organization</w:t>
                      </w:r>
                    </w:p>
                  </w:txbxContent>
                </v:textbox>
              </v:rect>
            </w:pict>
          </mc:Fallback>
        </mc:AlternateContent>
      </w:r>
      <w:r>
        <w:rPr>
          <w:noProof/>
        </w:rPr>
        <mc:AlternateContent>
          <mc:Choice Requires="wps">
            <w:drawing>
              <wp:anchor distT="0" distB="0" distL="114300" distR="114300" simplePos="0" relativeHeight="252088320" behindDoc="0" locked="0" layoutInCell="1" allowOverlap="1" wp14:anchorId="3733F78B" wp14:editId="5FAC563A">
                <wp:simplePos x="0" y="0"/>
                <wp:positionH relativeFrom="column">
                  <wp:posOffset>1647825</wp:posOffset>
                </wp:positionH>
                <wp:positionV relativeFrom="paragraph">
                  <wp:posOffset>1853565</wp:posOffset>
                </wp:positionV>
                <wp:extent cx="1238250" cy="371475"/>
                <wp:effectExtent l="19050" t="24765" r="19050" b="22860"/>
                <wp:wrapNone/>
                <wp:docPr id="708"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714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6BC8" w:rsidRDefault="00426BC8" w:rsidP="00426BC8">
                            <w:pPr>
                              <w:jc w:val="center"/>
                              <w:rPr>
                                <w:sz w:val="18"/>
                                <w:szCs w:val="18"/>
                              </w:rPr>
                            </w:pPr>
                            <w:r>
                              <w:rPr>
                                <w:sz w:val="18"/>
                                <w:szCs w:val="18"/>
                              </w:rPr>
                              <w:t>Marble firm (mining or processing)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8" o:spid="_x0000_s1100" style="position:absolute;left:0;text-align:left;margin-left:129.75pt;margin-top:145.95pt;width:97.5pt;height:29.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" strokeweight="2.5pt">
                <v:shadow color="#868686"/>
                <v:textbox>
                  <w:txbxContent>
                    <w:p w:rsidR="00426BC8" w:rsidRDefault="00426BC8" w:rsidP="00426BC8">
                      <w:pPr>
                        <w:jc w:val="center"/>
                        <w:rPr>
                          <w:sz w:val="18"/>
                          <w:szCs w:val="18"/>
                        </w:rPr>
                      </w:pPr>
                      <w:r>
                        <w:rPr>
                          <w:sz w:val="18"/>
                          <w:szCs w:val="18"/>
                        </w:rPr>
                        <w:t>Marble firm (mining or processing)</w:t>
                      </w:r>
                    </w:p>
                  </w:txbxContent>
                </v:textbox>
              </v:rect>
            </w:pict>
          </mc:Fallback>
        </mc:AlternateContent>
      </w:r>
      <w:r>
        <w:rPr>
          <w:noProof/>
        </w:rPr>
        <mc:AlternateContent>
          <mc:Choice Requires="wps">
            <w:drawing>
              <wp:anchor distT="0" distB="0" distL="114300" distR="114300" simplePos="0" relativeHeight="252089344" behindDoc="0" locked="0" layoutInCell="1" allowOverlap="1" wp14:anchorId="7174DAE4" wp14:editId="2AFE4548">
                <wp:simplePos x="0" y="0"/>
                <wp:positionH relativeFrom="column">
                  <wp:posOffset>3724275</wp:posOffset>
                </wp:positionH>
                <wp:positionV relativeFrom="paragraph">
                  <wp:posOffset>1876425</wp:posOffset>
                </wp:positionV>
                <wp:extent cx="1238250" cy="371475"/>
                <wp:effectExtent l="19050" t="19050" r="19050" b="19050"/>
                <wp:wrapNone/>
                <wp:docPr id="709"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714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6BC8" w:rsidRDefault="00426BC8" w:rsidP="00426BC8">
                            <w:pPr>
                              <w:jc w:val="center"/>
                              <w:rPr>
                                <w:sz w:val="18"/>
                                <w:szCs w:val="18"/>
                              </w:rPr>
                            </w:pPr>
                            <w:r>
                              <w:rPr>
                                <w:sz w:val="18"/>
                                <w:szCs w:val="18"/>
                              </w:rPr>
                              <w:t>Non-firm organization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9" o:spid="_x0000_s1101" style="position:absolute;left:0;text-align:left;margin-left:293.25pt;margin-top:147.75pt;width:97.5pt;height:29.2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" strokeweight="2.5pt">
                <v:shadow color="#868686"/>
                <v:textbox>
                  <w:txbxContent>
                    <w:p w:rsidR="00426BC8" w:rsidRDefault="00426BC8" w:rsidP="00426BC8">
                      <w:pPr>
                        <w:jc w:val="center"/>
                        <w:rPr>
                          <w:sz w:val="18"/>
                          <w:szCs w:val="18"/>
                        </w:rPr>
                      </w:pPr>
                      <w:r>
                        <w:rPr>
                          <w:sz w:val="18"/>
                          <w:szCs w:val="18"/>
                        </w:rPr>
                        <w:t>Non-firm organization</w:t>
                      </w:r>
                    </w:p>
                  </w:txbxContent>
                </v:textbox>
              </v:rect>
            </w:pict>
          </mc:Fallback>
        </mc:AlternateContent>
      </w:r>
      <w:r>
        <w:rPr>
          <w:noProof/>
        </w:rPr>
        <mc:AlternateContent>
          <mc:Choice Requires="wps">
            <w:drawing>
              <wp:anchor distT="0" distB="0" distL="114300" distR="114300" simplePos="0" relativeHeight="252090368" behindDoc="0" locked="0" layoutInCell="1" allowOverlap="1" wp14:anchorId="77B496B9" wp14:editId="6607208E">
                <wp:simplePos x="0" y="0"/>
                <wp:positionH relativeFrom="column">
                  <wp:posOffset>2724150</wp:posOffset>
                </wp:positionH>
                <wp:positionV relativeFrom="paragraph">
                  <wp:posOffset>3082925</wp:posOffset>
                </wp:positionV>
                <wp:extent cx="885825" cy="276225"/>
                <wp:effectExtent l="19050" t="15875" r="19050" b="22225"/>
                <wp:wrapNone/>
                <wp:docPr id="710"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7622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6BC8" w:rsidRDefault="00426BC8" w:rsidP="00426BC8">
                            <w:pPr>
                              <w:jc w:val="center"/>
                              <w:rPr>
                                <w:sz w:val="18"/>
                                <w:szCs w:val="18"/>
                              </w:rPr>
                            </w:pPr>
                            <w:r>
                              <w:rPr>
                                <w:sz w:val="18"/>
                                <w:szCs w:val="18"/>
                              </w:rPr>
                              <w:t>Institutions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0" o:spid="_x0000_s1102" style="position:absolute;left:0;text-align:left;margin-left:214.5pt;margin-top:242.75pt;width:69.75pt;height:21.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" strokeweight="2.5pt">
                <v:shadow color="#868686"/>
                <v:textbox>
                  <w:txbxContent>
                    <w:p w:rsidR="00426BC8" w:rsidRDefault="00426BC8" w:rsidP="00426BC8">
                      <w:pPr>
                        <w:jc w:val="center"/>
                        <w:rPr>
                          <w:sz w:val="18"/>
                          <w:szCs w:val="18"/>
                        </w:rPr>
                      </w:pPr>
                      <w:r>
                        <w:rPr>
                          <w:sz w:val="18"/>
                          <w:szCs w:val="18"/>
                        </w:rPr>
                        <w:t>Institutions</w:t>
                      </w:r>
                    </w:p>
                  </w:txbxContent>
                </v:textbox>
              </v:rect>
            </w:pict>
          </mc:Fallback>
        </mc:AlternateContent>
      </w:r>
      <w:r>
        <w:rPr>
          <w:noProof/>
        </w:rPr>
        <mc:AlternateContent>
          <mc:Choice Requires="wps">
            <w:drawing>
              <wp:anchor distT="0" distB="0" distL="114300" distR="114300" simplePos="0" relativeHeight="252091392" behindDoc="0" locked="0" layoutInCell="1" allowOverlap="1" wp14:anchorId="3A78D069" wp14:editId="47E02A67">
                <wp:simplePos x="0" y="0"/>
                <wp:positionH relativeFrom="column">
                  <wp:posOffset>1552575</wp:posOffset>
                </wp:positionH>
                <wp:positionV relativeFrom="paragraph">
                  <wp:posOffset>3082925</wp:posOffset>
                </wp:positionV>
                <wp:extent cx="809625" cy="276225"/>
                <wp:effectExtent l="19050" t="15875" r="19050" b="22225"/>
                <wp:wrapNone/>
                <wp:docPr id="711"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7622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6BC8" w:rsidRDefault="00426BC8" w:rsidP="00426BC8">
                            <w:pPr>
                              <w:jc w:val="center"/>
                              <w:rPr>
                                <w:sz w:val="18"/>
                                <w:szCs w:val="18"/>
                              </w:rPr>
                            </w:pPr>
                            <w:r>
                              <w:rPr>
                                <w:sz w:val="18"/>
                                <w:szCs w:val="18"/>
                              </w:rPr>
                              <w:t>Demand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1" o:spid="_x0000_s1103" style="position:absolute;left:0;text-align:left;margin-left:122.25pt;margin-top:242.75pt;width:63.75pt;height:21.7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" strokeweight="2.5pt">
                <v:shadow color="#868686"/>
                <v:textbox>
                  <w:txbxContent>
                    <w:p w:rsidR="00426BC8" w:rsidRDefault="00426BC8" w:rsidP="00426BC8">
                      <w:pPr>
                        <w:jc w:val="center"/>
                        <w:rPr>
                          <w:sz w:val="18"/>
                          <w:szCs w:val="18"/>
                        </w:rPr>
                      </w:pPr>
                      <w:r>
                        <w:rPr>
                          <w:sz w:val="18"/>
                          <w:szCs w:val="18"/>
                        </w:rPr>
                        <w:t>Demand</w:t>
                      </w:r>
                    </w:p>
                  </w:txbxContent>
                </v:textbox>
              </v:rect>
            </w:pict>
          </mc:Fallback>
        </mc:AlternateContent>
      </w:r>
      <w:r>
        <w:rPr>
          <w:noProof/>
        </w:rPr>
        <mc:AlternateContent>
          <mc:Choice Requires="wps">
            <w:drawing>
              <wp:anchor distT="0" distB="0" distL="114300" distR="114300" simplePos="0" relativeHeight="252092416" behindDoc="0" locked="0" layoutInCell="1" allowOverlap="1" wp14:anchorId="7DC79E96" wp14:editId="6E1BD348">
                <wp:simplePos x="0" y="0"/>
                <wp:positionH relativeFrom="column">
                  <wp:posOffset>3838575</wp:posOffset>
                </wp:positionH>
                <wp:positionV relativeFrom="paragraph">
                  <wp:posOffset>3082925</wp:posOffset>
                </wp:positionV>
                <wp:extent cx="1123950" cy="276225"/>
                <wp:effectExtent l="19050" t="15875" r="19050" b="22225"/>
                <wp:wrapNone/>
                <wp:docPr id="712"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7622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6BC8" w:rsidRDefault="00426BC8" w:rsidP="00426BC8">
                            <w:pPr>
                              <w:jc w:val="center"/>
                              <w:rPr>
                                <w:sz w:val="18"/>
                                <w:szCs w:val="18"/>
                              </w:rPr>
                            </w:pPr>
                            <w:r>
                              <w:rPr>
                                <w:sz w:val="18"/>
                                <w:szCs w:val="18"/>
                              </w:rPr>
                              <w:t>Learning processes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2" o:spid="_x0000_s1104" style="position:absolute;left:0;text-align:left;margin-left:302.25pt;margin-top:242.75pt;width:88.5pt;height:21.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" strokeweight="2.5pt">
                <v:shadow color="#868686"/>
                <v:textbox>
                  <w:txbxContent>
                    <w:p w:rsidR="00426BC8" w:rsidRDefault="00426BC8" w:rsidP="00426BC8">
                      <w:pPr>
                        <w:jc w:val="center"/>
                        <w:rPr>
                          <w:sz w:val="18"/>
                          <w:szCs w:val="18"/>
                        </w:rPr>
                      </w:pPr>
                      <w:r>
                        <w:rPr>
                          <w:sz w:val="18"/>
                          <w:szCs w:val="18"/>
                        </w:rPr>
                        <w:t>Learning processes</w:t>
                      </w:r>
                    </w:p>
                  </w:txbxContent>
                </v:textbox>
              </v:rect>
            </w:pict>
          </mc:Fallback>
        </mc:AlternateContent>
      </w:r>
      <w:r>
        <w:rPr>
          <w:noProof/>
        </w:rPr>
        <mc:AlternateContent>
          <mc:Choice Requires="wps">
            <w:drawing>
              <wp:anchor distT="0" distB="0" distL="114300" distR="114300" simplePos="0" relativeHeight="252093440" behindDoc="0" locked="0" layoutInCell="1" allowOverlap="1" wp14:anchorId="3C85557C" wp14:editId="622D5847">
                <wp:simplePos x="0" y="0"/>
                <wp:positionH relativeFrom="column">
                  <wp:posOffset>3924300</wp:posOffset>
                </wp:positionH>
                <wp:positionV relativeFrom="paragraph">
                  <wp:posOffset>2617470</wp:posOffset>
                </wp:positionV>
                <wp:extent cx="971550" cy="266700"/>
                <wp:effectExtent l="19050" t="17145" r="19050" b="20955"/>
                <wp:wrapNone/>
                <wp:docPr id="713"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667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6BC8" w:rsidRDefault="00426BC8" w:rsidP="00426BC8">
                            <w:pPr>
                              <w:jc w:val="center"/>
                              <w:rPr>
                                <w:sz w:val="18"/>
                                <w:szCs w:val="18"/>
                              </w:rPr>
                            </w:pPr>
                            <w:r>
                              <w:rPr>
                                <w:sz w:val="18"/>
                                <w:szCs w:val="18"/>
                              </w:rPr>
                              <w:t>Technologies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3" o:spid="_x0000_s1105" style="position:absolute;left:0;text-align:left;margin-left:309pt;margin-top:206.1pt;width:76.5pt;height:21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" strokeweight="2.5pt">
                <v:shadow color="#868686"/>
                <v:textbox>
                  <w:txbxContent>
                    <w:p w:rsidR="00426BC8" w:rsidRDefault="00426BC8" w:rsidP="00426BC8">
                      <w:pPr>
                        <w:jc w:val="center"/>
                        <w:rPr>
                          <w:sz w:val="18"/>
                          <w:szCs w:val="18"/>
                        </w:rPr>
                      </w:pPr>
                      <w:r>
                        <w:rPr>
                          <w:sz w:val="18"/>
                          <w:szCs w:val="18"/>
                        </w:rPr>
                        <w:t>Technologies</w:t>
                      </w:r>
                    </w:p>
                  </w:txbxContent>
                </v:textbox>
              </v:rect>
            </w:pict>
          </mc:Fallback>
        </mc:AlternateContent>
      </w:r>
      <w:r>
        <w:rPr>
          <w:noProof/>
        </w:rPr>
        <mc:AlternateContent>
          <mc:Choice Requires="wps">
            <w:drawing>
              <wp:anchor distT="0" distB="0" distL="114300" distR="114300" simplePos="0" relativeHeight="252094464" behindDoc="0" locked="0" layoutInCell="1" allowOverlap="1" wp14:anchorId="00A07AA8" wp14:editId="278E30DC">
                <wp:simplePos x="0" y="0"/>
                <wp:positionH relativeFrom="column">
                  <wp:posOffset>1809750</wp:posOffset>
                </wp:positionH>
                <wp:positionV relativeFrom="paragraph">
                  <wp:posOffset>2617470</wp:posOffset>
                </wp:positionV>
                <wp:extent cx="1019175" cy="266700"/>
                <wp:effectExtent l="19050" t="17145" r="19050" b="20955"/>
                <wp:wrapNone/>
                <wp:docPr id="714"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667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6BC8" w:rsidRDefault="00426BC8" w:rsidP="00426BC8">
                            <w:pPr>
                              <w:jc w:val="center"/>
                              <w:rPr>
                                <w:sz w:val="18"/>
                                <w:szCs w:val="18"/>
                              </w:rPr>
                            </w:pPr>
                            <w:r>
                              <w:rPr>
                                <w:sz w:val="18"/>
                                <w:szCs w:val="18"/>
                              </w:rPr>
                              <w:t>Knowledgebase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4" o:spid="_x0000_s1106" style="position:absolute;left:0;text-align:left;margin-left:142.5pt;margin-top:206.1pt;width:80.25pt;height:21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" strokeweight="2.5pt">
                <v:shadow color="#868686"/>
                <v:textbox>
                  <w:txbxContent>
                    <w:p w:rsidR="00426BC8" w:rsidRDefault="00426BC8" w:rsidP="00426BC8">
                      <w:pPr>
                        <w:jc w:val="center"/>
                        <w:rPr>
                          <w:sz w:val="18"/>
                          <w:szCs w:val="18"/>
                        </w:rPr>
                      </w:pPr>
                      <w:r>
                        <w:rPr>
                          <w:sz w:val="18"/>
                          <w:szCs w:val="18"/>
                        </w:rPr>
                        <w:t>Knowledgebase</w:t>
                      </w:r>
                    </w:p>
                  </w:txbxContent>
                </v:textbox>
              </v:rect>
            </w:pict>
          </mc:Fallback>
        </mc:AlternateContent>
      </w:r>
      <w:r>
        <w:rPr>
          <w:noProof/>
        </w:rPr>
        <mc:AlternateContent>
          <mc:Choice Requires="wps">
            <w:drawing>
              <wp:anchor distT="0" distB="0" distL="114300" distR="114300" simplePos="0" relativeHeight="252095488" behindDoc="0" locked="0" layoutInCell="1" allowOverlap="1" wp14:anchorId="14F539BF" wp14:editId="1EB520DA">
                <wp:simplePos x="0" y="0"/>
                <wp:positionH relativeFrom="column">
                  <wp:posOffset>2886075</wp:posOffset>
                </wp:positionH>
                <wp:positionV relativeFrom="paragraph">
                  <wp:posOffset>1961515</wp:posOffset>
                </wp:positionV>
                <wp:extent cx="838200" cy="635"/>
                <wp:effectExtent l="28575" t="85090" r="28575" b="85725"/>
                <wp:wrapNone/>
                <wp:docPr id="715" name="Straight Arrow Connector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635"/>
                        </a:xfrm>
                        <a:prstGeom prst="straightConnector1">
                          <a:avLst/>
                        </a:prstGeom>
                        <a:noFill/>
                        <a:ln w="25400">
                          <a:solidFill>
                            <a:srgbClr val="FFC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15" o:spid="_x0000_s1026" type="#_x0000_t32" style="position:absolute;margin-left:227.25pt;margin-top:154.45pt;width:66pt;height:.0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" strokecolor="#ffc000" strokeweight="2pt">
                <v:stroke startarrow="open" endarrow="open"/>
              </v:shape>
            </w:pict>
          </mc:Fallback>
        </mc:AlternateContent>
      </w:r>
      <w:r>
        <w:rPr>
          <w:noProof/>
        </w:rPr>
        <mc:AlternateContent>
          <mc:Choice Requires="wps">
            <w:drawing>
              <wp:anchor distT="0" distB="0" distL="114300" distR="114300" simplePos="0" relativeHeight="252096512" behindDoc="0" locked="0" layoutInCell="1" allowOverlap="1" wp14:anchorId="25BA1FD4" wp14:editId="7063D4ED">
                <wp:simplePos x="0" y="0"/>
                <wp:positionH relativeFrom="column">
                  <wp:posOffset>2886075</wp:posOffset>
                </wp:positionH>
                <wp:positionV relativeFrom="paragraph">
                  <wp:posOffset>2057400</wp:posOffset>
                </wp:positionV>
                <wp:extent cx="1514475" cy="533400"/>
                <wp:effectExtent l="47625" t="85725" r="47625" b="85725"/>
                <wp:wrapNone/>
                <wp:docPr id="716" name="Straight Arrow Connector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533400"/>
                        </a:xfrm>
                        <a:prstGeom prst="straightConnector1">
                          <a:avLst/>
                        </a:prstGeom>
                        <a:noFill/>
                        <a:ln w="25400">
                          <a:solidFill>
                            <a:srgbClr val="FFC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16" o:spid="_x0000_s1026" type="#_x0000_t32" style="position:absolute;margin-left:227.25pt;margin-top:162pt;width:119.25pt;height:42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" strokecolor="#ffc000" strokeweight="2pt">
                <v:stroke startarrow="open" endarrow="open"/>
              </v:shape>
            </w:pict>
          </mc:Fallback>
        </mc:AlternateContent>
      </w:r>
      <w:r>
        <w:rPr>
          <w:noProof/>
        </w:rPr>
        <mc:AlternateContent>
          <mc:Choice Requires="wps">
            <w:drawing>
              <wp:anchor distT="0" distB="0" distL="114300" distR="114300" simplePos="0" relativeHeight="252097536" behindDoc="0" locked="0" layoutInCell="1" allowOverlap="1" wp14:anchorId="40EC868A" wp14:editId="4CF236B8">
                <wp:simplePos x="0" y="0"/>
                <wp:positionH relativeFrom="column">
                  <wp:posOffset>2886075</wp:posOffset>
                </wp:positionH>
                <wp:positionV relativeFrom="paragraph">
                  <wp:posOffset>2204085</wp:posOffset>
                </wp:positionV>
                <wp:extent cx="952500" cy="838200"/>
                <wp:effectExtent l="66675" t="70485" r="66675" b="72390"/>
                <wp:wrapNone/>
                <wp:docPr id="717" name="Straight Arrow Connector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838200"/>
                        </a:xfrm>
                        <a:prstGeom prst="straightConnector1">
                          <a:avLst/>
                        </a:prstGeom>
                        <a:noFill/>
                        <a:ln w="25400">
                          <a:solidFill>
                            <a:srgbClr val="FFC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17" o:spid="_x0000_s1026" type="#_x0000_t32" style="position:absolute;margin-left:227.25pt;margin-top:173.55pt;width:75pt;height:66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" strokecolor="#ffc000" strokeweight="2pt">
                <v:stroke startarrow="open" endarrow="open"/>
              </v:shape>
            </w:pict>
          </mc:Fallback>
        </mc:AlternateContent>
      </w:r>
      <w:r>
        <w:rPr>
          <w:noProof/>
        </w:rPr>
        <mc:AlternateContent>
          <mc:Choice Requires="wps">
            <w:drawing>
              <wp:anchor distT="0" distB="0" distL="114300" distR="114300" simplePos="0" relativeHeight="252098560" behindDoc="0" locked="0" layoutInCell="1" allowOverlap="1" wp14:anchorId="032A21D7" wp14:editId="0260E54A">
                <wp:simplePos x="0" y="0"/>
                <wp:positionH relativeFrom="column">
                  <wp:posOffset>2771775</wp:posOffset>
                </wp:positionH>
                <wp:positionV relativeFrom="paragraph">
                  <wp:posOffset>2251710</wp:posOffset>
                </wp:positionV>
                <wp:extent cx="371475" cy="790575"/>
                <wp:effectExtent l="85725" t="51435" r="85725" b="53340"/>
                <wp:wrapNone/>
                <wp:docPr id="718" name="Straight Arrow Connector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790575"/>
                        </a:xfrm>
                        <a:prstGeom prst="straightConnector1">
                          <a:avLst/>
                        </a:prstGeom>
                        <a:noFill/>
                        <a:ln w="25400">
                          <a:solidFill>
                            <a:srgbClr val="FFC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18" o:spid="_x0000_s1026" type="#_x0000_t32" style="position:absolute;margin-left:218.25pt;margin-top:177.3pt;width:29.25pt;height:62.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" strokecolor="#ffc000" strokeweight="2pt">
                <v:stroke startarrow="open" endarrow="open"/>
              </v:shape>
            </w:pict>
          </mc:Fallback>
        </mc:AlternateContent>
      </w:r>
      <w:r>
        <w:rPr>
          <w:noProof/>
        </w:rPr>
        <mc:AlternateContent>
          <mc:Choice Requires="wps">
            <w:drawing>
              <wp:anchor distT="0" distB="0" distL="114300" distR="114300" simplePos="0" relativeHeight="252099584" behindDoc="0" locked="0" layoutInCell="1" allowOverlap="1" wp14:anchorId="5A48F37E" wp14:editId="3BB20EAC">
                <wp:simplePos x="0" y="0"/>
                <wp:positionH relativeFrom="column">
                  <wp:posOffset>2305050</wp:posOffset>
                </wp:positionH>
                <wp:positionV relativeFrom="paragraph">
                  <wp:posOffset>2251710</wp:posOffset>
                </wp:positionV>
                <wp:extent cx="0" cy="352425"/>
                <wp:effectExtent l="85725" t="22860" r="85725" b="24765"/>
                <wp:wrapNone/>
                <wp:docPr id="719" name="Straight Arrow Connector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25400">
                          <a:solidFill>
                            <a:srgbClr val="FFC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19" o:spid="_x0000_s1026" type="#_x0000_t32" style="position:absolute;margin-left:181.5pt;margin-top:177.3pt;width:0;height:27.7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" strokecolor="#ffc000" strokeweight="2pt">
                <v:stroke startarrow="open" endarrow="open"/>
              </v:shape>
            </w:pict>
          </mc:Fallback>
        </mc:AlternateContent>
      </w:r>
      <w:r>
        <w:rPr>
          <w:noProof/>
        </w:rPr>
        <mc:AlternateContent>
          <mc:Choice Requires="wps">
            <w:drawing>
              <wp:anchor distT="0" distB="0" distL="114300" distR="114300" simplePos="0" relativeHeight="252100608" behindDoc="0" locked="0" layoutInCell="1" allowOverlap="1" wp14:anchorId="38E9AFE1" wp14:editId="780D2AF1">
                <wp:simplePos x="0" y="0"/>
                <wp:positionH relativeFrom="column">
                  <wp:posOffset>1695450</wp:posOffset>
                </wp:positionH>
                <wp:positionV relativeFrom="paragraph">
                  <wp:posOffset>2261235</wp:posOffset>
                </wp:positionV>
                <wp:extent cx="635" cy="752475"/>
                <wp:effectExtent l="85725" t="22860" r="85090" b="24765"/>
                <wp:wrapNone/>
                <wp:docPr id="720" name="Straight Arrow Connector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52475"/>
                        </a:xfrm>
                        <a:prstGeom prst="straightConnector1">
                          <a:avLst/>
                        </a:prstGeom>
                        <a:noFill/>
                        <a:ln w="25400">
                          <a:solidFill>
                            <a:srgbClr val="FFC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20" o:spid="_x0000_s1026" type="#_x0000_t32" style="position:absolute;margin-left:133.5pt;margin-top:178.05pt;width:.05pt;height:59.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" strokecolor="#ffc000" strokeweight="2pt">
                <v:stroke startarrow="open" endarrow="open"/>
              </v:shape>
            </w:pict>
          </mc:Fallback>
        </mc:AlternateContent>
      </w:r>
      <w:r>
        <w:rPr>
          <w:noProof/>
        </w:rPr>
        <mc:AlternateContent>
          <mc:Choice Requires="wps">
            <w:drawing>
              <wp:anchor distT="0" distB="0" distL="114300" distR="114300" simplePos="0" relativeHeight="252102656" behindDoc="0" locked="0" layoutInCell="1" allowOverlap="1" wp14:anchorId="2C356872" wp14:editId="17F4B1DC">
                <wp:simplePos x="0" y="0"/>
                <wp:positionH relativeFrom="column">
                  <wp:posOffset>1219835</wp:posOffset>
                </wp:positionH>
                <wp:positionV relativeFrom="paragraph">
                  <wp:posOffset>293370</wp:posOffset>
                </wp:positionV>
                <wp:extent cx="4143375" cy="0"/>
                <wp:effectExtent l="19685" t="17145" r="18415" b="20955"/>
                <wp:wrapNone/>
                <wp:docPr id="721" name="Straight Arrow Connector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3375" cy="0"/>
                        </a:xfrm>
                        <a:prstGeom prst="straightConnector1">
                          <a:avLst/>
                        </a:prstGeom>
                        <a:noFill/>
                        <a:ln w="25400">
                          <a:solidFill>
                            <a:srgbClr val="A5A5A5"/>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21" o:spid="_x0000_s1026" type="#_x0000_t32" style="position:absolute;margin-left:96.05pt;margin-top:23.1pt;width:326.25pt;height:0;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" strokecolor="#a5a5a5" strokeweight="2pt">
                <v:stroke dashstyle="dash"/>
              </v:shape>
            </w:pict>
          </mc:Fallback>
        </mc:AlternateContent>
      </w:r>
      <w:r>
        <w:rPr>
          <w:noProof/>
        </w:rPr>
        <mc:AlternateContent>
          <mc:Choice Requires="wps">
            <w:drawing>
              <wp:anchor distT="0" distB="0" distL="114300" distR="114300" simplePos="0" relativeHeight="252103680" behindDoc="0" locked="0" layoutInCell="1" allowOverlap="1" wp14:anchorId="21581399" wp14:editId="4AF4A3C8">
                <wp:simplePos x="0" y="0"/>
                <wp:positionH relativeFrom="column">
                  <wp:posOffset>1219200</wp:posOffset>
                </wp:positionH>
                <wp:positionV relativeFrom="paragraph">
                  <wp:posOffset>293370</wp:posOffset>
                </wp:positionV>
                <wp:extent cx="635" cy="3790950"/>
                <wp:effectExtent l="19050" t="17145" r="18415" b="20955"/>
                <wp:wrapNone/>
                <wp:docPr id="722" name="Straight Arrow Connector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90950"/>
                        </a:xfrm>
                        <a:prstGeom prst="straightConnector1">
                          <a:avLst/>
                        </a:prstGeom>
                        <a:noFill/>
                        <a:ln w="25400">
                          <a:solidFill>
                            <a:srgbClr val="A5A5A5"/>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22" o:spid="_x0000_s1026" type="#_x0000_t32" style="position:absolute;margin-left:96pt;margin-top:23.1pt;width:.05pt;height:298.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" strokecolor="#a5a5a5" strokeweight="2pt">
                <v:stroke dashstyle="dash"/>
              </v:shape>
            </w:pict>
          </mc:Fallback>
        </mc:AlternateContent>
      </w:r>
      <w:r>
        <w:rPr>
          <w:noProof/>
        </w:rPr>
        <mc:AlternateContent>
          <mc:Choice Requires="wps">
            <w:drawing>
              <wp:anchor distT="0" distB="0" distL="114300" distR="114300" simplePos="0" relativeHeight="252105728" behindDoc="0" locked="0" layoutInCell="1" allowOverlap="1" wp14:anchorId="263C0946" wp14:editId="683C7F32">
                <wp:simplePos x="0" y="0"/>
                <wp:positionH relativeFrom="column">
                  <wp:posOffset>5362575</wp:posOffset>
                </wp:positionH>
                <wp:positionV relativeFrom="paragraph">
                  <wp:posOffset>293370</wp:posOffset>
                </wp:positionV>
                <wp:extent cx="635" cy="3790950"/>
                <wp:effectExtent l="19050" t="17145" r="18415" b="20955"/>
                <wp:wrapNone/>
                <wp:docPr id="723" name="Straight Arrow Connector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90950"/>
                        </a:xfrm>
                        <a:prstGeom prst="straightConnector1">
                          <a:avLst/>
                        </a:prstGeom>
                        <a:noFill/>
                        <a:ln w="25400">
                          <a:solidFill>
                            <a:srgbClr val="A5A5A5"/>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23" o:spid="_x0000_s1026" type="#_x0000_t32" style="position:absolute;margin-left:422.25pt;margin-top:23.1pt;width:.05pt;height:298.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" strokecolor="#a5a5a5" strokeweight="2pt">
                <v:stroke dashstyle="dash"/>
              </v:shape>
            </w:pict>
          </mc:Fallback>
        </mc:AlternateContent>
      </w:r>
      <w:r>
        <w:rPr>
          <w:noProof/>
        </w:rPr>
        <mc:AlternateContent>
          <mc:Choice Requires="wps">
            <w:drawing>
              <wp:anchor distT="0" distB="0" distL="114300" distR="114300" simplePos="0" relativeHeight="252106752" behindDoc="0" locked="0" layoutInCell="1" allowOverlap="1" wp14:anchorId="73E886EA" wp14:editId="3A8CB279">
                <wp:simplePos x="0" y="0"/>
                <wp:positionH relativeFrom="column">
                  <wp:posOffset>1274445</wp:posOffset>
                </wp:positionH>
                <wp:positionV relativeFrom="paragraph">
                  <wp:posOffset>3915410</wp:posOffset>
                </wp:positionV>
                <wp:extent cx="4029075" cy="238125"/>
                <wp:effectExtent l="7620" t="10160" r="11430" b="8890"/>
                <wp:wrapNone/>
                <wp:docPr id="724"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238125"/>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4" o:spid="_x0000_s1026" style="position:absolute;margin-left:100.35pt;margin-top:308.3pt;width:317.25pt;height:18.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" fillcolor="#d8d8d8" strokecolor="#d8d8d8"/>
            </w:pict>
          </mc:Fallback>
        </mc:AlternateContent>
      </w:r>
      <w:r>
        <w:rPr>
          <w:noProof/>
        </w:rPr>
        <mc:AlternateContent>
          <mc:Choice Requires="wps">
            <w:drawing>
              <wp:anchor distT="0" distB="0" distL="114300" distR="114300" simplePos="0" relativeHeight="252107776" behindDoc="0" locked="0" layoutInCell="1" allowOverlap="1" wp14:anchorId="42A7A259" wp14:editId="340C1ABB">
                <wp:simplePos x="0" y="0"/>
                <wp:positionH relativeFrom="column">
                  <wp:posOffset>1274445</wp:posOffset>
                </wp:positionH>
                <wp:positionV relativeFrom="paragraph">
                  <wp:posOffset>340995</wp:posOffset>
                </wp:positionV>
                <wp:extent cx="4029075" cy="228600"/>
                <wp:effectExtent l="7620" t="7620" r="11430" b="11430"/>
                <wp:wrapNone/>
                <wp:docPr id="725"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2286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5" o:spid="_x0000_s1026" style="position:absolute;margin-left:100.35pt;margin-top:26.85pt;width:317.25pt;height:18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" fillcolor="#d8d8d8" strokecolor="#d8d8d8"/>
            </w:pict>
          </mc:Fallback>
        </mc:AlternateContent>
      </w:r>
      <w:r>
        <w:rPr>
          <w:noProof/>
        </w:rPr>
        <mc:AlternateContent>
          <mc:Choice Requires="wps">
            <w:drawing>
              <wp:anchor distT="0" distB="0" distL="114300" distR="114300" simplePos="0" relativeHeight="252108800" behindDoc="0" locked="0" layoutInCell="1" allowOverlap="1" wp14:anchorId="4F6A4F13" wp14:editId="3C686F42">
                <wp:simplePos x="0" y="0"/>
                <wp:positionH relativeFrom="column">
                  <wp:posOffset>1274445</wp:posOffset>
                </wp:positionH>
                <wp:positionV relativeFrom="paragraph">
                  <wp:posOffset>563880</wp:posOffset>
                </wp:positionV>
                <wp:extent cx="114300" cy="3209925"/>
                <wp:effectExtent l="7620" t="11430" r="11430" b="7620"/>
                <wp:wrapNone/>
                <wp:docPr id="726"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209925"/>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6" o:spid="_x0000_s1026" style="position:absolute;margin-left:100.35pt;margin-top:44.4pt;width:9pt;height:252.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" fillcolor="#d8d8d8" strokecolor="#d8d8d8"/>
            </w:pict>
          </mc:Fallback>
        </mc:AlternateContent>
      </w:r>
      <w:r>
        <w:rPr>
          <w:noProof/>
        </w:rPr>
        <mc:AlternateContent>
          <mc:Choice Requires="wps">
            <w:drawing>
              <wp:anchor distT="0" distB="0" distL="114300" distR="114300" simplePos="0" relativeHeight="252109824" behindDoc="0" locked="0" layoutInCell="1" allowOverlap="1" wp14:anchorId="0D810B46" wp14:editId="2A9A3D2B">
                <wp:simplePos x="0" y="0"/>
                <wp:positionH relativeFrom="column">
                  <wp:posOffset>5198745</wp:posOffset>
                </wp:positionH>
                <wp:positionV relativeFrom="paragraph">
                  <wp:posOffset>563880</wp:posOffset>
                </wp:positionV>
                <wp:extent cx="104775" cy="3209925"/>
                <wp:effectExtent l="7620" t="11430" r="11430" b="7620"/>
                <wp:wrapNone/>
                <wp:docPr id="727"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3209925"/>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7" o:spid="_x0000_s1026" style="position:absolute;margin-left:409.35pt;margin-top:44.4pt;width:8.25pt;height:252.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" fillcolor="#d8d8d8" strokecolor="#d8d8d8"/>
            </w:pict>
          </mc:Fallback>
        </mc:AlternateContent>
      </w:r>
      <w:r>
        <w:rPr>
          <w:noProof/>
        </w:rPr>
        <mc:AlternateContent>
          <mc:Choice Requires="wps">
            <w:drawing>
              <wp:anchor distT="0" distB="0" distL="114300" distR="114300" simplePos="0" relativeHeight="252110848" behindDoc="0" locked="0" layoutInCell="1" allowOverlap="1" wp14:anchorId="7A29720F" wp14:editId="2309A8AE">
                <wp:simplePos x="0" y="0"/>
                <wp:positionH relativeFrom="column">
                  <wp:posOffset>-28575</wp:posOffset>
                </wp:positionH>
                <wp:positionV relativeFrom="paragraph">
                  <wp:posOffset>1655445</wp:posOffset>
                </wp:positionV>
                <wp:extent cx="5010150" cy="635"/>
                <wp:effectExtent l="9525" t="7620" r="9525" b="10795"/>
                <wp:wrapNone/>
                <wp:docPr id="728" name="Straight Arrow Connector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28" o:spid="_x0000_s1026" type="#_x0000_t32" style="position:absolute;margin-left:-2.25pt;margin-top:130.35pt;width:394.5pt;height:.0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">
                <v:stroke dashstyle="dash"/>
              </v:shape>
            </w:pict>
          </mc:Fallback>
        </mc:AlternateContent>
      </w:r>
      <w:r>
        <w:rPr>
          <w:noProof/>
        </w:rPr>
        <mc:AlternateContent>
          <mc:Choice Requires="wps">
            <w:drawing>
              <wp:anchor distT="0" distB="0" distL="114300" distR="114300" simplePos="0" relativeHeight="252111872" behindDoc="0" locked="0" layoutInCell="1" allowOverlap="1" wp14:anchorId="4498DF2C" wp14:editId="37B66B29">
                <wp:simplePos x="0" y="0"/>
                <wp:positionH relativeFrom="column">
                  <wp:posOffset>-47625</wp:posOffset>
                </wp:positionH>
                <wp:positionV relativeFrom="paragraph">
                  <wp:posOffset>2486025</wp:posOffset>
                </wp:positionV>
                <wp:extent cx="5010150" cy="635"/>
                <wp:effectExtent l="9525" t="9525" r="9525" b="8890"/>
                <wp:wrapNone/>
                <wp:docPr id="729" name="Straight Arrow Connector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29" o:spid="_x0000_s1026" type="#_x0000_t32" style="position:absolute;margin-left:-3.75pt;margin-top:195.75pt;width:394.5pt;height:.0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">
                <v:stroke dashstyle="dash"/>
              </v:shape>
            </w:pict>
          </mc:Fallback>
        </mc:AlternateContent>
      </w:r>
      <w:r>
        <w:rPr>
          <w:noProof/>
        </w:rPr>
        <mc:AlternateContent>
          <mc:Choice Requires="wps">
            <w:drawing>
              <wp:anchor distT="0" distB="0" distL="114300" distR="114300" simplePos="0" relativeHeight="252104704" behindDoc="0" locked="0" layoutInCell="1" allowOverlap="1" wp14:anchorId="6C39C501" wp14:editId="7F47B1A5">
                <wp:simplePos x="0" y="0"/>
                <wp:positionH relativeFrom="column">
                  <wp:posOffset>1219200</wp:posOffset>
                </wp:positionH>
                <wp:positionV relativeFrom="paragraph">
                  <wp:posOffset>4233545</wp:posOffset>
                </wp:positionV>
                <wp:extent cx="4143375" cy="0"/>
                <wp:effectExtent l="19050" t="13970" r="19050" b="14605"/>
                <wp:wrapNone/>
                <wp:docPr id="730" name="Straight Arrow Connector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3375" cy="0"/>
                        </a:xfrm>
                        <a:prstGeom prst="straightConnector1">
                          <a:avLst/>
                        </a:prstGeom>
                        <a:noFill/>
                        <a:ln w="25400">
                          <a:solidFill>
                            <a:srgbClr val="A5A5A5"/>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30" o:spid="_x0000_s1026" type="#_x0000_t32" style="position:absolute;margin-left:96pt;margin-top:333.35pt;width:326.25pt;height:0;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" strokecolor="#a5a5a5" strokeweight="2pt">
                <v:stroke dashstyle="dash"/>
              </v:shape>
            </w:pict>
          </mc:Fallback>
        </mc:AlternateContent>
      </w:r>
    </w:p>
    <w:p w:rsidR="00426BC8" w:rsidRDefault="00426BC8" w:rsidP="00426BC8">
      <w:pPr>
        <w:spacing w:line="480" w:lineRule="auto"/>
        <w:jc w:val="both"/>
        <w:rPr>
          <w:rFonts w:ascii="Arial" w:hAnsi="Arial" w:cs="Arial"/>
        </w:rPr>
      </w:pPr>
    </w:p>
    <w:p w:rsidR="00426BC8" w:rsidRDefault="00426BC8" w:rsidP="00426BC8">
      <w:pPr>
        <w:spacing w:line="480" w:lineRule="auto"/>
        <w:jc w:val="both"/>
        <w:rPr>
          <w:rFonts w:ascii="Arial" w:hAnsi="Arial" w:cs="Arial"/>
        </w:rPr>
      </w:pPr>
    </w:p>
    <w:p w:rsidR="00426BC8" w:rsidRDefault="00426BC8" w:rsidP="00426BC8">
      <w:pPr>
        <w:spacing w:line="480" w:lineRule="auto"/>
        <w:jc w:val="both"/>
        <w:rPr>
          <w:rFonts w:ascii="Arial" w:hAnsi="Arial" w:cs="Arial"/>
          <w:b/>
          <w:bCs/>
        </w:rPr>
      </w:pPr>
    </w:p>
    <w:p w:rsidR="00426BC8" w:rsidRDefault="00426BC8" w:rsidP="00426BC8">
      <w:pPr>
        <w:spacing w:line="480" w:lineRule="auto"/>
        <w:jc w:val="both"/>
        <w:rPr>
          <w:rFonts w:ascii="Arial" w:hAnsi="Arial" w:cs="Arial"/>
          <w:b/>
          <w:bCs/>
        </w:rPr>
      </w:pPr>
    </w:p>
    <w:p w:rsidR="00426BC8" w:rsidRDefault="00426BC8" w:rsidP="00426BC8">
      <w:pPr>
        <w:spacing w:line="480" w:lineRule="auto"/>
        <w:jc w:val="both"/>
        <w:rPr>
          <w:rFonts w:ascii="Arial" w:hAnsi="Arial" w:cs="Arial"/>
          <w:b/>
          <w:bCs/>
        </w:rPr>
      </w:pPr>
    </w:p>
    <w:p w:rsidR="00426BC8" w:rsidRDefault="00426BC8" w:rsidP="00426BC8">
      <w:pPr>
        <w:spacing w:line="480" w:lineRule="auto"/>
        <w:jc w:val="both"/>
        <w:rPr>
          <w:rFonts w:ascii="Arial" w:hAnsi="Arial" w:cs="Arial"/>
          <w:b/>
          <w:bCs/>
        </w:rPr>
      </w:pPr>
    </w:p>
    <w:p w:rsidR="00426BC8" w:rsidRDefault="00426BC8" w:rsidP="00426BC8">
      <w:pPr>
        <w:spacing w:line="480" w:lineRule="auto"/>
        <w:jc w:val="both"/>
        <w:rPr>
          <w:rFonts w:ascii="Arial" w:hAnsi="Arial" w:cs="Arial"/>
          <w:b/>
          <w:bCs/>
        </w:rPr>
      </w:pPr>
    </w:p>
    <w:p w:rsidR="00426BC8" w:rsidRDefault="00426BC8" w:rsidP="00426BC8">
      <w:pPr>
        <w:spacing w:line="480" w:lineRule="auto"/>
        <w:jc w:val="both"/>
        <w:rPr>
          <w:rFonts w:ascii="Arial" w:hAnsi="Arial" w:cs="Arial"/>
          <w:b/>
          <w:bCs/>
        </w:rPr>
      </w:pPr>
    </w:p>
    <w:p w:rsidR="00426BC8" w:rsidRDefault="00426BC8" w:rsidP="00426BC8">
      <w:pPr>
        <w:spacing w:line="480" w:lineRule="auto"/>
        <w:jc w:val="both"/>
        <w:rPr>
          <w:rFonts w:ascii="Arial" w:hAnsi="Arial" w:cs="Arial"/>
          <w:b/>
          <w:bCs/>
        </w:rPr>
      </w:pPr>
    </w:p>
    <w:p w:rsidR="00426BC8" w:rsidRDefault="00426BC8" w:rsidP="00426BC8">
      <w:pPr>
        <w:spacing w:line="480" w:lineRule="auto"/>
        <w:jc w:val="both"/>
        <w:rPr>
          <w:rFonts w:ascii="Arial" w:hAnsi="Arial" w:cs="Arial"/>
          <w:b/>
          <w:bCs/>
        </w:rPr>
      </w:pPr>
    </w:p>
    <w:p w:rsidR="00426BC8" w:rsidRDefault="00426BC8" w:rsidP="00426BC8">
      <w:pPr>
        <w:spacing w:line="480" w:lineRule="auto"/>
        <w:jc w:val="both"/>
        <w:rPr>
          <w:rFonts w:ascii="Arial" w:hAnsi="Arial" w:cs="Arial"/>
          <w:b/>
          <w:bCs/>
        </w:rPr>
      </w:pPr>
    </w:p>
    <w:p w:rsidR="00426BC8" w:rsidRDefault="00426BC8" w:rsidP="00426BC8">
      <w:pPr>
        <w:spacing w:line="480" w:lineRule="auto"/>
        <w:jc w:val="both"/>
        <w:rPr>
          <w:rFonts w:ascii="Arial" w:hAnsi="Arial" w:cs="Arial"/>
          <w:b/>
          <w:bCs/>
        </w:rPr>
      </w:pPr>
    </w:p>
    <w:p w:rsidR="00426BC8" w:rsidRDefault="00426BC8" w:rsidP="00426BC8">
      <w:pPr>
        <w:rPr>
          <w:rFonts w:asciiTheme="majorBidi" w:hAnsiTheme="majorBidi" w:cstheme="majorBidi"/>
        </w:rPr>
      </w:pPr>
      <w:r>
        <w:rPr>
          <w:rFonts w:asciiTheme="majorBidi" w:hAnsiTheme="majorBidi" w:cstheme="majorBidi"/>
        </w:rPr>
        <w:br w:type="page"/>
      </w:r>
    </w:p>
    <w:p w:rsidR="00426BC8" w:rsidRPr="00F46799" w:rsidRDefault="00426BC8" w:rsidP="00426BC8">
      <w:pPr>
        <w:spacing w:line="480" w:lineRule="auto"/>
        <w:jc w:val="both"/>
        <w:rPr>
          <w:rFonts w:asciiTheme="majorBidi" w:hAnsiTheme="majorBidi" w:cstheme="majorBidi"/>
        </w:rPr>
      </w:pPr>
      <w:proofErr w:type="gramStart"/>
      <w:r>
        <w:rPr>
          <w:rFonts w:asciiTheme="majorBidi" w:hAnsiTheme="majorBidi" w:cstheme="majorBidi"/>
        </w:rPr>
        <w:lastRenderedPageBreak/>
        <w:t>Figure 4.</w:t>
      </w:r>
      <w:proofErr w:type="gramEnd"/>
      <w:r>
        <w:rPr>
          <w:rFonts w:asciiTheme="majorBidi" w:hAnsiTheme="majorBidi" w:cstheme="majorBidi"/>
        </w:rPr>
        <w:t xml:space="preserve"> </w:t>
      </w:r>
      <w:r w:rsidRPr="00F46799">
        <w:rPr>
          <w:rFonts w:asciiTheme="majorBidi" w:hAnsiTheme="majorBidi" w:cstheme="majorBidi"/>
        </w:rPr>
        <w:t>Applying micro-</w:t>
      </w:r>
      <w:proofErr w:type="spellStart"/>
      <w:r w:rsidRPr="00F46799">
        <w:rPr>
          <w:rFonts w:asciiTheme="majorBidi" w:hAnsiTheme="majorBidi" w:cstheme="majorBidi"/>
        </w:rPr>
        <w:t>meso</w:t>
      </w:r>
      <w:proofErr w:type="spellEnd"/>
      <w:r w:rsidRPr="00F46799">
        <w:rPr>
          <w:rFonts w:asciiTheme="majorBidi" w:hAnsiTheme="majorBidi" w:cstheme="majorBidi"/>
        </w:rPr>
        <w:t>-macro framework to marble industry</w:t>
      </w:r>
      <w:r>
        <w:rPr>
          <w:rFonts w:asciiTheme="majorBidi" w:hAnsiTheme="majorBidi" w:cstheme="majorBidi"/>
        </w:rPr>
        <w:t xml:space="preserve"> (2)</w:t>
      </w:r>
    </w:p>
    <w:p w:rsidR="00426BC8" w:rsidRDefault="00426BC8" w:rsidP="00426BC8">
      <w:pPr>
        <w:spacing w:line="480" w:lineRule="auto"/>
        <w:jc w:val="both"/>
        <w:rPr>
          <w:rFonts w:ascii="Arial" w:hAnsi="Arial" w:cs="Arial"/>
        </w:rPr>
      </w:pPr>
    </w:p>
    <w:p w:rsidR="00426BC8" w:rsidRDefault="00426BC8" w:rsidP="00426BC8">
      <w:pPr>
        <w:spacing w:line="480" w:lineRule="auto"/>
        <w:jc w:val="both"/>
        <w:rPr>
          <w:rFonts w:ascii="Arial" w:hAnsi="Arial" w:cs="Arial"/>
        </w:rPr>
      </w:pPr>
      <w:r>
        <w:rPr>
          <w:rFonts w:ascii="Arial" w:hAnsi="Arial" w:cs="Arial"/>
          <w:noProof/>
        </w:rPr>
        <w:drawing>
          <wp:inline distT="0" distB="0" distL="0" distR="0" wp14:anchorId="7C76F190" wp14:editId="7A1E0D6E">
            <wp:extent cx="5295900" cy="1733550"/>
            <wp:effectExtent l="0" t="0" r="0" b="0"/>
            <wp:docPr id="732" name="Picture 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4"/>
                    <pic:cNvPicPr>
                      <a:picLocks noChangeArrowheads="1"/>
                    </pic:cNvPicPr>
                  </pic:nvPicPr>
                  <pic:blipFill>
                    <a:blip r:embed="rId9">
                      <a:lum bright="20000"/>
                      <a:extLst>
                        <a:ext uri="{28A0092B-C50C-407E-A947-70E740481C1C}">
                          <a14:useLocalDpi xmlns:a14="http://schemas.microsoft.com/office/drawing/2010/main" val="0"/>
                        </a:ext>
                      </a:extLst>
                    </a:blip>
                    <a:srcRect t="-438" r="-1196" b="-3853"/>
                    <a:stretch>
                      <a:fillRect/>
                    </a:stretch>
                  </pic:blipFill>
                  <pic:spPr bwMode="auto">
                    <a:xfrm>
                      <a:off x="0" y="0"/>
                      <a:ext cx="5295900" cy="1733550"/>
                    </a:xfrm>
                    <a:prstGeom prst="rect">
                      <a:avLst/>
                    </a:prstGeom>
                    <a:noFill/>
                    <a:ln>
                      <a:noFill/>
                    </a:ln>
                  </pic:spPr>
                </pic:pic>
              </a:graphicData>
            </a:graphic>
          </wp:inline>
        </w:drawing>
      </w:r>
    </w:p>
    <w:p w:rsidR="00426BC8" w:rsidRPr="00F21729" w:rsidRDefault="00426BC8" w:rsidP="00426BC8">
      <w:pPr>
        <w:spacing w:line="480" w:lineRule="auto"/>
        <w:jc w:val="center"/>
        <w:rPr>
          <w:bCs/>
          <w:sz w:val="22"/>
          <w:szCs w:val="22"/>
        </w:rPr>
      </w:pPr>
      <w:r>
        <w:rPr>
          <w:bCs/>
          <w:sz w:val="22"/>
          <w:szCs w:val="22"/>
        </w:rPr>
        <w:t>Figure 8</w:t>
      </w:r>
      <w:r w:rsidRPr="00F21729">
        <w:rPr>
          <w:bCs/>
          <w:sz w:val="22"/>
          <w:szCs w:val="22"/>
        </w:rPr>
        <w:t xml:space="preserve"> Relationship among </w:t>
      </w:r>
      <w:proofErr w:type="spellStart"/>
      <w:r w:rsidRPr="00F21729">
        <w:rPr>
          <w:bCs/>
          <w:sz w:val="22"/>
          <w:szCs w:val="22"/>
        </w:rPr>
        <w:t>sectoral</w:t>
      </w:r>
      <w:proofErr w:type="spellEnd"/>
      <w:r w:rsidRPr="00F21729">
        <w:rPr>
          <w:bCs/>
          <w:sz w:val="22"/>
          <w:szCs w:val="22"/>
        </w:rPr>
        <w:t>, regional and national institutions</w:t>
      </w:r>
    </w:p>
    <w:p w:rsidR="00426BC8" w:rsidRPr="00AF7A1C" w:rsidRDefault="00426BC8" w:rsidP="00426BC8">
      <w:pPr>
        <w:spacing w:line="480" w:lineRule="auto"/>
        <w:jc w:val="both"/>
        <w:rPr>
          <w:rFonts w:ascii="Arial" w:hAnsi="Arial" w:cs="Arial"/>
        </w:rPr>
      </w:pPr>
    </w:p>
    <w:p w:rsidR="00426BC8" w:rsidRPr="001F05B4" w:rsidRDefault="00426BC8" w:rsidP="00426BC8">
      <w:pPr>
        <w:spacing w:line="480" w:lineRule="auto"/>
        <w:rPr>
          <w:rFonts w:asciiTheme="majorBidi" w:hAnsiTheme="majorBidi" w:cstheme="majorBidi"/>
        </w:rPr>
      </w:pPr>
    </w:p>
    <w:p w:rsidR="00C57E9E" w:rsidRDefault="00C57E9E">
      <w:pPr>
        <w:rPr>
          <w:rFonts w:asciiTheme="majorBidi" w:hAnsiTheme="majorBidi" w:cstheme="majorBidi"/>
        </w:rPr>
        <w:sectPr w:rsidR="00C57E9E" w:rsidSect="00426BC8">
          <w:type w:val="continuous"/>
          <w:pgSz w:w="11906" w:h="16838"/>
          <w:pgMar w:top="1440" w:right="1797" w:bottom="1440" w:left="1797" w:header="709" w:footer="709" w:gutter="0"/>
          <w:cols w:space="720"/>
        </w:sectPr>
      </w:pPr>
    </w:p>
    <w:p w:rsidR="00C57E9E" w:rsidRPr="005A75EB" w:rsidRDefault="00C57E9E" w:rsidP="00C57E9E">
      <w:pPr>
        <w:spacing w:line="480" w:lineRule="auto"/>
        <w:jc w:val="both"/>
        <w:rPr>
          <w:rFonts w:ascii="Arial" w:hAnsi="Arial" w:cs="Arial"/>
        </w:rPr>
      </w:pPr>
      <w:r>
        <w:rPr>
          <w:rFonts w:ascii="Arial" w:hAnsi="Arial" w:cs="Arial"/>
          <w:noProof/>
        </w:rPr>
        <w:lastRenderedPageBreak/>
        <mc:AlternateContent>
          <mc:Choice Requires="wps">
            <w:drawing>
              <wp:anchor distT="0" distB="0" distL="114300" distR="114300" simplePos="0" relativeHeight="252119040" behindDoc="0" locked="0" layoutInCell="1" allowOverlap="1" wp14:anchorId="5C38DC09" wp14:editId="0C5E1BAA">
                <wp:simplePos x="0" y="0"/>
                <wp:positionH relativeFrom="column">
                  <wp:posOffset>7315200</wp:posOffset>
                </wp:positionH>
                <wp:positionV relativeFrom="paragraph">
                  <wp:posOffset>-228600</wp:posOffset>
                </wp:positionV>
                <wp:extent cx="0" cy="2400300"/>
                <wp:effectExtent l="19050" t="19050" r="19050" b="19050"/>
                <wp:wrapNone/>
                <wp:docPr id="928" name="Straight Connector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0"/>
                        </a:xfrm>
                        <a:prstGeom prst="line">
                          <a:avLst/>
                        </a:prstGeom>
                        <a:noFill/>
                        <a:ln w="25400">
                          <a:solidFill>
                            <a:srgbClr val="003366"/>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8" o:spid="_x0000_s1026" style="position:absolute;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in,-18pt" to="8in,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" strokecolor="#036" strokeweight="2pt">
                <v:stroke dashstyle="longDash"/>
              </v:line>
            </w:pict>
          </mc:Fallback>
        </mc:AlternateContent>
      </w:r>
      <w:r>
        <w:rPr>
          <w:rFonts w:ascii="Arial" w:hAnsi="Arial" w:cs="Arial"/>
          <w:noProof/>
          <w:color w:val="FF6600"/>
        </w:rPr>
        <mc:AlternateContent>
          <mc:Choice Requires="wps">
            <w:drawing>
              <wp:anchor distT="0" distB="0" distL="114300" distR="114300" simplePos="0" relativeHeight="252124160" behindDoc="0" locked="0" layoutInCell="1" allowOverlap="1" wp14:anchorId="11580CCC" wp14:editId="79EF9EE2">
                <wp:simplePos x="0" y="0"/>
                <wp:positionH relativeFrom="column">
                  <wp:posOffset>7429500</wp:posOffset>
                </wp:positionH>
                <wp:positionV relativeFrom="paragraph">
                  <wp:posOffset>-114300</wp:posOffset>
                </wp:positionV>
                <wp:extent cx="1028700" cy="2171700"/>
                <wp:effectExtent l="9525" t="9525" r="9525" b="9525"/>
                <wp:wrapNone/>
                <wp:docPr id="929" name="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171700"/>
                        </a:xfrm>
                        <a:prstGeom prst="rect">
                          <a:avLst/>
                        </a:prstGeom>
                        <a:solidFill>
                          <a:srgbClr val="FFFFFF"/>
                        </a:solidFill>
                        <a:ln w="19050">
                          <a:solidFill>
                            <a:srgbClr val="808000"/>
                          </a:solidFill>
                          <a:miter lim="800000"/>
                          <a:headEnd/>
                          <a:tailEnd/>
                        </a:ln>
                      </wps:spPr>
                      <wps:txbx>
                        <w:txbxContent>
                          <w:p w:rsidR="00C57E9E" w:rsidRPr="00F17A59" w:rsidRDefault="00C57E9E" w:rsidP="00C57E9E">
                            <w:pPr>
                              <w:jc w:val="center"/>
                              <w:rPr>
                                <w:rFonts w:ascii="Arial" w:hAnsi="Arial" w:cs="Arial"/>
                                <w:b/>
                                <w:bCs/>
                                <w:sz w:val="16"/>
                                <w:szCs w:val="16"/>
                              </w:rPr>
                            </w:pPr>
                            <w:r w:rsidRPr="00F17A59">
                              <w:rPr>
                                <w:rFonts w:ascii="Arial" w:hAnsi="Arial" w:cs="Arial"/>
                                <w:b/>
                                <w:bCs/>
                                <w:sz w:val="16"/>
                                <w:szCs w:val="16"/>
                              </w:rPr>
                              <w:t>STEP V</w:t>
                            </w:r>
                          </w:p>
                          <w:p w:rsidR="00C57E9E" w:rsidRPr="00E87C69" w:rsidRDefault="00C57E9E" w:rsidP="00C57E9E">
                            <w:pPr>
                              <w:jc w:val="center"/>
                              <w:rPr>
                                <w:rFonts w:ascii="Arial" w:hAnsi="Arial" w:cs="Arial"/>
                                <w:sz w:val="18"/>
                                <w:szCs w:val="18"/>
                                <w:u w:val="single"/>
                              </w:rPr>
                            </w:pPr>
                            <w:r w:rsidRPr="00E87C69">
                              <w:rPr>
                                <w:rFonts w:ascii="Arial" w:hAnsi="Arial" w:cs="Arial"/>
                                <w:sz w:val="18"/>
                                <w:szCs w:val="18"/>
                                <w:u w:val="single"/>
                              </w:rPr>
                              <w:t>Loading</w:t>
                            </w:r>
                          </w:p>
                          <w:p w:rsidR="00C57E9E" w:rsidRPr="00933331" w:rsidRDefault="00C57E9E" w:rsidP="00C57E9E">
                            <w:pPr>
                              <w:rPr>
                                <w:rFonts w:ascii="Arial" w:hAnsi="Arial" w:cs="Arial"/>
                                <w:sz w:val="8"/>
                                <w:szCs w:val="8"/>
                              </w:rPr>
                            </w:pPr>
                          </w:p>
                          <w:p w:rsidR="00C57E9E" w:rsidRPr="00F17A59" w:rsidRDefault="00C57E9E" w:rsidP="00C57E9E">
                            <w:pPr>
                              <w:rPr>
                                <w:rFonts w:ascii="Arial" w:hAnsi="Arial" w:cs="Arial"/>
                                <w:b/>
                                <w:bCs/>
                                <w:sz w:val="16"/>
                                <w:szCs w:val="16"/>
                              </w:rPr>
                            </w:pPr>
                            <w:r w:rsidRPr="00F17A59">
                              <w:rPr>
                                <w:rFonts w:ascii="Arial" w:hAnsi="Arial" w:cs="Arial"/>
                                <w:b/>
                                <w:bCs/>
                                <w:sz w:val="16"/>
                                <w:szCs w:val="16"/>
                              </w:rPr>
                              <w:t>Equip</w:t>
                            </w:r>
                            <w:r>
                              <w:rPr>
                                <w:rFonts w:ascii="Arial" w:hAnsi="Arial" w:cs="Arial"/>
                                <w:b/>
                                <w:bCs/>
                                <w:sz w:val="16"/>
                                <w:szCs w:val="16"/>
                              </w:rPr>
                              <w:t>. / Material</w:t>
                            </w:r>
                            <w:r w:rsidRPr="00F17A59">
                              <w:rPr>
                                <w:rFonts w:ascii="Arial" w:hAnsi="Arial" w:cs="Arial"/>
                                <w:b/>
                                <w:bCs/>
                                <w:sz w:val="16"/>
                                <w:szCs w:val="16"/>
                              </w:rPr>
                              <w:t>:</w:t>
                            </w:r>
                          </w:p>
                          <w:p w:rsidR="00C57E9E" w:rsidRDefault="00C57E9E" w:rsidP="00C57E9E">
                            <w:pPr>
                              <w:rPr>
                                <w:rFonts w:ascii="Arial" w:hAnsi="Arial" w:cs="Arial"/>
                                <w:sz w:val="16"/>
                                <w:szCs w:val="16"/>
                              </w:rPr>
                            </w:pPr>
                            <w:r>
                              <w:rPr>
                                <w:rFonts w:ascii="Arial" w:hAnsi="Arial" w:cs="Arial"/>
                                <w:sz w:val="16"/>
                                <w:szCs w:val="16"/>
                              </w:rPr>
                              <w:t>Loader or</w:t>
                            </w:r>
                          </w:p>
                          <w:p w:rsidR="00C57E9E" w:rsidRDefault="00C57E9E" w:rsidP="00C57E9E">
                            <w:pPr>
                              <w:rPr>
                                <w:rFonts w:ascii="Arial" w:hAnsi="Arial" w:cs="Arial"/>
                                <w:sz w:val="16"/>
                                <w:szCs w:val="16"/>
                              </w:rPr>
                            </w:pPr>
                            <w:r>
                              <w:rPr>
                                <w:rFonts w:ascii="Arial" w:hAnsi="Arial" w:cs="Arial"/>
                                <w:sz w:val="16"/>
                                <w:szCs w:val="16"/>
                              </w:rPr>
                              <w:t>Mechanical Winch</w:t>
                            </w:r>
                          </w:p>
                          <w:p w:rsidR="00C57E9E" w:rsidRDefault="00C57E9E" w:rsidP="00C57E9E">
                            <w:pPr>
                              <w:rPr>
                                <w:rFonts w:ascii="Arial" w:hAnsi="Arial" w:cs="Arial"/>
                                <w:sz w:val="16"/>
                                <w:szCs w:val="16"/>
                              </w:rPr>
                            </w:pPr>
                            <w:r>
                              <w:rPr>
                                <w:rFonts w:ascii="Arial" w:hAnsi="Arial" w:cs="Arial"/>
                                <w:sz w:val="16"/>
                                <w:szCs w:val="16"/>
                              </w:rPr>
                              <w:t>Vehicle – Truck</w:t>
                            </w:r>
                          </w:p>
                          <w:p w:rsidR="00C57E9E" w:rsidRDefault="00C57E9E" w:rsidP="00C57E9E">
                            <w:pPr>
                              <w:rPr>
                                <w:rFonts w:ascii="Arial" w:hAnsi="Arial" w:cs="Arial"/>
                                <w:sz w:val="16"/>
                                <w:szCs w:val="16"/>
                              </w:rPr>
                            </w:pPr>
                            <w:r>
                              <w:rPr>
                                <w:rFonts w:ascii="Arial" w:hAnsi="Arial" w:cs="Arial"/>
                                <w:sz w:val="16"/>
                                <w:szCs w:val="16"/>
                              </w:rPr>
                              <w:t>Fuel</w:t>
                            </w:r>
                          </w:p>
                          <w:p w:rsidR="00C57E9E" w:rsidRPr="00F17A59" w:rsidRDefault="00C57E9E" w:rsidP="00C57E9E">
                            <w:pPr>
                              <w:rPr>
                                <w:rFonts w:ascii="Arial" w:hAnsi="Arial" w:cs="Arial"/>
                                <w:sz w:val="8"/>
                                <w:szCs w:val="8"/>
                              </w:rPr>
                            </w:pPr>
                          </w:p>
                          <w:p w:rsidR="00C57E9E" w:rsidRPr="00F17A59" w:rsidRDefault="00C57E9E" w:rsidP="00C57E9E">
                            <w:pPr>
                              <w:rPr>
                                <w:rFonts w:ascii="Arial" w:hAnsi="Arial" w:cs="Arial"/>
                                <w:b/>
                                <w:bCs/>
                                <w:sz w:val="16"/>
                                <w:szCs w:val="16"/>
                              </w:rPr>
                            </w:pPr>
                            <w:r w:rsidRPr="00F17A59">
                              <w:rPr>
                                <w:rFonts w:ascii="Arial" w:hAnsi="Arial" w:cs="Arial"/>
                                <w:b/>
                                <w:bCs/>
                                <w:sz w:val="16"/>
                                <w:szCs w:val="16"/>
                              </w:rPr>
                              <w:t>Manual Labour</w:t>
                            </w:r>
                            <w:r>
                              <w:rPr>
                                <w:rFonts w:ascii="Arial" w:hAnsi="Arial" w:cs="Arial"/>
                                <w:b/>
                                <w:bCs/>
                                <w:sz w:val="16"/>
                                <w:szCs w:val="16"/>
                              </w:rPr>
                              <w:t>:</w:t>
                            </w:r>
                          </w:p>
                          <w:p w:rsidR="00C57E9E" w:rsidRDefault="00C57E9E" w:rsidP="00C57E9E">
                            <w:pPr>
                              <w:rPr>
                                <w:rFonts w:ascii="Arial" w:hAnsi="Arial" w:cs="Arial"/>
                                <w:sz w:val="16"/>
                                <w:szCs w:val="16"/>
                              </w:rPr>
                            </w:pPr>
                            <w:r>
                              <w:rPr>
                                <w:rFonts w:ascii="Arial" w:hAnsi="Arial" w:cs="Arial"/>
                                <w:sz w:val="16"/>
                                <w:szCs w:val="16"/>
                              </w:rPr>
                              <w:t>Operate machinery</w:t>
                            </w:r>
                          </w:p>
                          <w:p w:rsidR="00C57E9E" w:rsidRDefault="00C57E9E" w:rsidP="00C57E9E">
                            <w:pPr>
                              <w:rPr>
                                <w:rFonts w:ascii="Arial" w:hAnsi="Arial" w:cs="Arial"/>
                                <w:sz w:val="16"/>
                                <w:szCs w:val="16"/>
                              </w:rPr>
                            </w:pPr>
                            <w:r>
                              <w:rPr>
                                <w:rFonts w:ascii="Arial" w:hAnsi="Arial" w:cs="Arial"/>
                                <w:sz w:val="16"/>
                                <w:szCs w:val="16"/>
                              </w:rPr>
                              <w:t>Manually direct stone onto vehicle</w:t>
                            </w:r>
                          </w:p>
                          <w:p w:rsidR="00C57E9E" w:rsidRPr="00F17A59" w:rsidRDefault="00C57E9E" w:rsidP="00C57E9E">
                            <w:pPr>
                              <w:rPr>
                                <w:rFonts w:ascii="Arial" w:hAnsi="Arial" w:cs="Arial"/>
                                <w:sz w:val="8"/>
                                <w:szCs w:val="8"/>
                              </w:rPr>
                            </w:pPr>
                          </w:p>
                          <w:p w:rsidR="00C57E9E" w:rsidRPr="00F17A59" w:rsidRDefault="00C57E9E" w:rsidP="00C57E9E">
                            <w:pPr>
                              <w:rPr>
                                <w:rFonts w:ascii="Arial" w:hAnsi="Arial" w:cs="Arial"/>
                                <w:b/>
                                <w:bCs/>
                                <w:sz w:val="16"/>
                                <w:szCs w:val="16"/>
                              </w:rPr>
                            </w:pPr>
                            <w:r>
                              <w:rPr>
                                <w:rFonts w:ascii="Arial" w:hAnsi="Arial" w:cs="Arial"/>
                                <w:b/>
                                <w:bCs/>
                                <w:sz w:val="16"/>
                                <w:szCs w:val="16"/>
                              </w:rPr>
                              <w:t>Output</w:t>
                            </w:r>
                            <w:r w:rsidRPr="00F17A59">
                              <w:rPr>
                                <w:rFonts w:ascii="Arial" w:hAnsi="Arial" w:cs="Arial"/>
                                <w:b/>
                                <w:bCs/>
                                <w:sz w:val="16"/>
                                <w:szCs w:val="16"/>
                              </w:rPr>
                              <w:t>:</w:t>
                            </w:r>
                          </w:p>
                          <w:p w:rsidR="00C57E9E" w:rsidRPr="00E225C3" w:rsidRDefault="00C57E9E" w:rsidP="00C57E9E">
                            <w:pPr>
                              <w:rPr>
                                <w:rFonts w:ascii="Arial" w:hAnsi="Arial" w:cs="Arial"/>
                                <w:sz w:val="16"/>
                                <w:szCs w:val="16"/>
                              </w:rPr>
                            </w:pPr>
                            <w:r>
                              <w:rPr>
                                <w:rFonts w:ascii="Arial" w:hAnsi="Arial" w:cs="Arial"/>
                                <w:sz w:val="16"/>
                                <w:szCs w:val="16"/>
                              </w:rPr>
                              <w:t>Raw excavated stone ready for shipment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9" o:spid="_x0000_s1107" style="position:absolute;left:0;text-align:left;margin-left:585pt;margin-top:-9pt;width:81pt;height:171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" strokecolor="olive" strokeweight="1.5pt">
                <v:textbox>
                  <w:txbxContent>
                    <w:p w:rsidR="00C57E9E" w:rsidRPr="00F17A59" w:rsidRDefault="00C57E9E" w:rsidP="00C57E9E">
                      <w:pPr>
                        <w:jc w:val="center"/>
                        <w:rPr>
                          <w:rFonts w:ascii="Arial" w:hAnsi="Arial" w:cs="Arial"/>
                          <w:b/>
                          <w:bCs/>
                          <w:sz w:val="16"/>
                          <w:szCs w:val="16"/>
                        </w:rPr>
                      </w:pPr>
                      <w:r w:rsidRPr="00F17A59">
                        <w:rPr>
                          <w:rFonts w:ascii="Arial" w:hAnsi="Arial" w:cs="Arial"/>
                          <w:b/>
                          <w:bCs/>
                          <w:sz w:val="16"/>
                          <w:szCs w:val="16"/>
                        </w:rPr>
                        <w:t>STEP V</w:t>
                      </w:r>
                    </w:p>
                    <w:p w:rsidR="00C57E9E" w:rsidRPr="00E87C69" w:rsidRDefault="00C57E9E" w:rsidP="00C57E9E">
                      <w:pPr>
                        <w:jc w:val="center"/>
                        <w:rPr>
                          <w:rFonts w:ascii="Arial" w:hAnsi="Arial" w:cs="Arial"/>
                          <w:sz w:val="18"/>
                          <w:szCs w:val="18"/>
                          <w:u w:val="single"/>
                        </w:rPr>
                      </w:pPr>
                      <w:r w:rsidRPr="00E87C69">
                        <w:rPr>
                          <w:rFonts w:ascii="Arial" w:hAnsi="Arial" w:cs="Arial"/>
                          <w:sz w:val="18"/>
                          <w:szCs w:val="18"/>
                          <w:u w:val="single"/>
                        </w:rPr>
                        <w:t>Loading</w:t>
                      </w:r>
                    </w:p>
                    <w:p w:rsidR="00C57E9E" w:rsidRPr="00933331" w:rsidRDefault="00C57E9E" w:rsidP="00C57E9E">
                      <w:pPr>
                        <w:rPr>
                          <w:rFonts w:ascii="Arial" w:hAnsi="Arial" w:cs="Arial"/>
                          <w:sz w:val="8"/>
                          <w:szCs w:val="8"/>
                        </w:rPr>
                      </w:pPr>
                    </w:p>
                    <w:p w:rsidR="00C57E9E" w:rsidRPr="00F17A59" w:rsidRDefault="00C57E9E" w:rsidP="00C57E9E">
                      <w:pPr>
                        <w:rPr>
                          <w:rFonts w:ascii="Arial" w:hAnsi="Arial" w:cs="Arial"/>
                          <w:b/>
                          <w:bCs/>
                          <w:sz w:val="16"/>
                          <w:szCs w:val="16"/>
                        </w:rPr>
                      </w:pPr>
                      <w:r w:rsidRPr="00F17A59">
                        <w:rPr>
                          <w:rFonts w:ascii="Arial" w:hAnsi="Arial" w:cs="Arial"/>
                          <w:b/>
                          <w:bCs/>
                          <w:sz w:val="16"/>
                          <w:szCs w:val="16"/>
                        </w:rPr>
                        <w:t>Equip</w:t>
                      </w:r>
                      <w:r>
                        <w:rPr>
                          <w:rFonts w:ascii="Arial" w:hAnsi="Arial" w:cs="Arial"/>
                          <w:b/>
                          <w:bCs/>
                          <w:sz w:val="16"/>
                          <w:szCs w:val="16"/>
                        </w:rPr>
                        <w:t>. / Material</w:t>
                      </w:r>
                      <w:r w:rsidRPr="00F17A59">
                        <w:rPr>
                          <w:rFonts w:ascii="Arial" w:hAnsi="Arial" w:cs="Arial"/>
                          <w:b/>
                          <w:bCs/>
                          <w:sz w:val="16"/>
                          <w:szCs w:val="16"/>
                        </w:rPr>
                        <w:t>:</w:t>
                      </w:r>
                    </w:p>
                    <w:p w:rsidR="00C57E9E" w:rsidRDefault="00C57E9E" w:rsidP="00C57E9E">
                      <w:pPr>
                        <w:rPr>
                          <w:rFonts w:ascii="Arial" w:hAnsi="Arial" w:cs="Arial"/>
                          <w:sz w:val="16"/>
                          <w:szCs w:val="16"/>
                        </w:rPr>
                      </w:pPr>
                      <w:r>
                        <w:rPr>
                          <w:rFonts w:ascii="Arial" w:hAnsi="Arial" w:cs="Arial"/>
                          <w:sz w:val="16"/>
                          <w:szCs w:val="16"/>
                        </w:rPr>
                        <w:t>Loader or</w:t>
                      </w:r>
                    </w:p>
                    <w:p w:rsidR="00C57E9E" w:rsidRDefault="00C57E9E" w:rsidP="00C57E9E">
                      <w:pPr>
                        <w:rPr>
                          <w:rFonts w:ascii="Arial" w:hAnsi="Arial" w:cs="Arial"/>
                          <w:sz w:val="16"/>
                          <w:szCs w:val="16"/>
                        </w:rPr>
                      </w:pPr>
                      <w:r>
                        <w:rPr>
                          <w:rFonts w:ascii="Arial" w:hAnsi="Arial" w:cs="Arial"/>
                          <w:sz w:val="16"/>
                          <w:szCs w:val="16"/>
                        </w:rPr>
                        <w:t>Mechanical Winch</w:t>
                      </w:r>
                    </w:p>
                    <w:p w:rsidR="00C57E9E" w:rsidRDefault="00C57E9E" w:rsidP="00C57E9E">
                      <w:pPr>
                        <w:rPr>
                          <w:rFonts w:ascii="Arial" w:hAnsi="Arial" w:cs="Arial"/>
                          <w:sz w:val="16"/>
                          <w:szCs w:val="16"/>
                        </w:rPr>
                      </w:pPr>
                      <w:r>
                        <w:rPr>
                          <w:rFonts w:ascii="Arial" w:hAnsi="Arial" w:cs="Arial"/>
                          <w:sz w:val="16"/>
                          <w:szCs w:val="16"/>
                        </w:rPr>
                        <w:t>Vehicle – Truck</w:t>
                      </w:r>
                    </w:p>
                    <w:p w:rsidR="00C57E9E" w:rsidRDefault="00C57E9E" w:rsidP="00C57E9E">
                      <w:pPr>
                        <w:rPr>
                          <w:rFonts w:ascii="Arial" w:hAnsi="Arial" w:cs="Arial"/>
                          <w:sz w:val="16"/>
                          <w:szCs w:val="16"/>
                        </w:rPr>
                      </w:pPr>
                      <w:r>
                        <w:rPr>
                          <w:rFonts w:ascii="Arial" w:hAnsi="Arial" w:cs="Arial"/>
                          <w:sz w:val="16"/>
                          <w:szCs w:val="16"/>
                        </w:rPr>
                        <w:t>Fuel</w:t>
                      </w:r>
                    </w:p>
                    <w:p w:rsidR="00C57E9E" w:rsidRPr="00F17A59" w:rsidRDefault="00C57E9E" w:rsidP="00C57E9E">
                      <w:pPr>
                        <w:rPr>
                          <w:rFonts w:ascii="Arial" w:hAnsi="Arial" w:cs="Arial"/>
                          <w:sz w:val="8"/>
                          <w:szCs w:val="8"/>
                        </w:rPr>
                      </w:pPr>
                    </w:p>
                    <w:p w:rsidR="00C57E9E" w:rsidRPr="00F17A59" w:rsidRDefault="00C57E9E" w:rsidP="00C57E9E">
                      <w:pPr>
                        <w:rPr>
                          <w:rFonts w:ascii="Arial" w:hAnsi="Arial" w:cs="Arial"/>
                          <w:b/>
                          <w:bCs/>
                          <w:sz w:val="16"/>
                          <w:szCs w:val="16"/>
                        </w:rPr>
                      </w:pPr>
                      <w:r w:rsidRPr="00F17A59">
                        <w:rPr>
                          <w:rFonts w:ascii="Arial" w:hAnsi="Arial" w:cs="Arial"/>
                          <w:b/>
                          <w:bCs/>
                          <w:sz w:val="16"/>
                          <w:szCs w:val="16"/>
                        </w:rPr>
                        <w:t>Manual Labour</w:t>
                      </w:r>
                      <w:r>
                        <w:rPr>
                          <w:rFonts w:ascii="Arial" w:hAnsi="Arial" w:cs="Arial"/>
                          <w:b/>
                          <w:bCs/>
                          <w:sz w:val="16"/>
                          <w:szCs w:val="16"/>
                        </w:rPr>
                        <w:t>:</w:t>
                      </w:r>
                    </w:p>
                    <w:p w:rsidR="00C57E9E" w:rsidRDefault="00C57E9E" w:rsidP="00C57E9E">
                      <w:pPr>
                        <w:rPr>
                          <w:rFonts w:ascii="Arial" w:hAnsi="Arial" w:cs="Arial"/>
                          <w:sz w:val="16"/>
                          <w:szCs w:val="16"/>
                        </w:rPr>
                      </w:pPr>
                      <w:r>
                        <w:rPr>
                          <w:rFonts w:ascii="Arial" w:hAnsi="Arial" w:cs="Arial"/>
                          <w:sz w:val="16"/>
                          <w:szCs w:val="16"/>
                        </w:rPr>
                        <w:t>Operate machinery</w:t>
                      </w:r>
                    </w:p>
                    <w:p w:rsidR="00C57E9E" w:rsidRDefault="00C57E9E" w:rsidP="00C57E9E">
                      <w:pPr>
                        <w:rPr>
                          <w:rFonts w:ascii="Arial" w:hAnsi="Arial" w:cs="Arial"/>
                          <w:sz w:val="16"/>
                          <w:szCs w:val="16"/>
                        </w:rPr>
                      </w:pPr>
                      <w:r>
                        <w:rPr>
                          <w:rFonts w:ascii="Arial" w:hAnsi="Arial" w:cs="Arial"/>
                          <w:sz w:val="16"/>
                          <w:szCs w:val="16"/>
                        </w:rPr>
                        <w:t>Manually direct stone onto vehicle</w:t>
                      </w:r>
                    </w:p>
                    <w:p w:rsidR="00C57E9E" w:rsidRPr="00F17A59" w:rsidRDefault="00C57E9E" w:rsidP="00C57E9E">
                      <w:pPr>
                        <w:rPr>
                          <w:rFonts w:ascii="Arial" w:hAnsi="Arial" w:cs="Arial"/>
                          <w:sz w:val="8"/>
                          <w:szCs w:val="8"/>
                        </w:rPr>
                      </w:pPr>
                    </w:p>
                    <w:p w:rsidR="00C57E9E" w:rsidRPr="00F17A59" w:rsidRDefault="00C57E9E" w:rsidP="00C57E9E">
                      <w:pPr>
                        <w:rPr>
                          <w:rFonts w:ascii="Arial" w:hAnsi="Arial" w:cs="Arial"/>
                          <w:b/>
                          <w:bCs/>
                          <w:sz w:val="16"/>
                          <w:szCs w:val="16"/>
                        </w:rPr>
                      </w:pPr>
                      <w:r>
                        <w:rPr>
                          <w:rFonts w:ascii="Arial" w:hAnsi="Arial" w:cs="Arial"/>
                          <w:b/>
                          <w:bCs/>
                          <w:sz w:val="16"/>
                          <w:szCs w:val="16"/>
                        </w:rPr>
                        <w:t>Output</w:t>
                      </w:r>
                      <w:r w:rsidRPr="00F17A59">
                        <w:rPr>
                          <w:rFonts w:ascii="Arial" w:hAnsi="Arial" w:cs="Arial"/>
                          <w:b/>
                          <w:bCs/>
                          <w:sz w:val="16"/>
                          <w:szCs w:val="16"/>
                        </w:rPr>
                        <w:t>:</w:t>
                      </w:r>
                    </w:p>
                    <w:p w:rsidR="00C57E9E" w:rsidRPr="00E225C3" w:rsidRDefault="00C57E9E" w:rsidP="00C57E9E">
                      <w:pPr>
                        <w:rPr>
                          <w:rFonts w:ascii="Arial" w:hAnsi="Arial" w:cs="Arial"/>
                          <w:sz w:val="16"/>
                          <w:szCs w:val="16"/>
                        </w:rPr>
                      </w:pPr>
                      <w:r>
                        <w:rPr>
                          <w:rFonts w:ascii="Arial" w:hAnsi="Arial" w:cs="Arial"/>
                          <w:sz w:val="16"/>
                          <w:szCs w:val="16"/>
                        </w:rPr>
                        <w:t>Raw excavated stone ready for shipment</w:t>
                      </w:r>
                    </w:p>
                  </w:txbxContent>
                </v:textbox>
              </v:rect>
            </w:pict>
          </mc:Fallback>
        </mc:AlternateContent>
      </w:r>
      <w:r>
        <w:rPr>
          <w:rFonts w:ascii="Arial" w:hAnsi="Arial" w:cs="Arial"/>
          <w:noProof/>
          <w:color w:val="FF6600"/>
        </w:rPr>
        <mc:AlternateContent>
          <mc:Choice Requires="wps">
            <w:drawing>
              <wp:anchor distT="0" distB="0" distL="114300" distR="114300" simplePos="0" relativeHeight="252123136" behindDoc="0" locked="0" layoutInCell="1" allowOverlap="1" wp14:anchorId="78AF4DD1" wp14:editId="784945BB">
                <wp:simplePos x="0" y="0"/>
                <wp:positionH relativeFrom="column">
                  <wp:posOffset>5715000</wp:posOffset>
                </wp:positionH>
                <wp:positionV relativeFrom="paragraph">
                  <wp:posOffset>-114300</wp:posOffset>
                </wp:positionV>
                <wp:extent cx="1485900" cy="2171700"/>
                <wp:effectExtent l="9525" t="9525" r="28575" b="9525"/>
                <wp:wrapNone/>
                <wp:docPr id="930" name="Right Arrow Callout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171700"/>
                        </a:xfrm>
                        <a:prstGeom prst="rightArrowCallout">
                          <a:avLst>
                            <a:gd name="adj1" fmla="val 36538"/>
                            <a:gd name="adj2" fmla="val 36538"/>
                            <a:gd name="adj3" fmla="val 16667"/>
                            <a:gd name="adj4" fmla="val 66667"/>
                          </a:avLst>
                        </a:prstGeom>
                        <a:solidFill>
                          <a:srgbClr val="FFFFFF"/>
                        </a:solidFill>
                        <a:ln w="19050">
                          <a:solidFill>
                            <a:srgbClr val="808000"/>
                          </a:solidFill>
                          <a:miter lim="800000"/>
                          <a:headEnd/>
                          <a:tailEnd/>
                        </a:ln>
                      </wps:spPr>
                      <wps:txbx>
                        <w:txbxContent>
                          <w:p w:rsidR="00C57E9E" w:rsidRPr="00E225C3" w:rsidRDefault="00C57E9E" w:rsidP="00C57E9E">
                            <w:pPr>
                              <w:jc w:val="center"/>
                              <w:rPr>
                                <w:rFonts w:ascii="Arial" w:hAnsi="Arial" w:cs="Arial"/>
                                <w:b/>
                                <w:bCs/>
                                <w:sz w:val="16"/>
                                <w:szCs w:val="16"/>
                              </w:rPr>
                            </w:pPr>
                            <w:r w:rsidRPr="00E225C3">
                              <w:rPr>
                                <w:rFonts w:ascii="Arial" w:hAnsi="Arial" w:cs="Arial"/>
                                <w:b/>
                                <w:bCs/>
                                <w:sz w:val="16"/>
                                <w:szCs w:val="16"/>
                              </w:rPr>
                              <w:t>STEP IV</w:t>
                            </w:r>
                          </w:p>
                          <w:p w:rsidR="00C57E9E" w:rsidRPr="00E87C69" w:rsidRDefault="00C57E9E" w:rsidP="00C57E9E">
                            <w:pPr>
                              <w:jc w:val="center"/>
                              <w:rPr>
                                <w:rFonts w:ascii="Arial" w:hAnsi="Arial" w:cs="Arial"/>
                                <w:sz w:val="18"/>
                                <w:szCs w:val="18"/>
                                <w:u w:val="single"/>
                              </w:rPr>
                            </w:pPr>
                            <w:r w:rsidRPr="00E87C69">
                              <w:rPr>
                                <w:rFonts w:ascii="Arial" w:hAnsi="Arial" w:cs="Arial"/>
                                <w:sz w:val="18"/>
                                <w:szCs w:val="18"/>
                                <w:u w:val="single"/>
                              </w:rPr>
                              <w:t>Excavating</w:t>
                            </w:r>
                          </w:p>
                          <w:p w:rsidR="00C57E9E" w:rsidRPr="00E225C3" w:rsidRDefault="00C57E9E" w:rsidP="00C57E9E">
                            <w:pPr>
                              <w:rPr>
                                <w:rFonts w:ascii="Arial" w:hAnsi="Arial" w:cs="Arial"/>
                                <w:sz w:val="8"/>
                                <w:szCs w:val="8"/>
                              </w:rPr>
                            </w:pPr>
                          </w:p>
                          <w:p w:rsidR="00C57E9E" w:rsidRPr="00E225C3" w:rsidRDefault="00C57E9E" w:rsidP="00C57E9E">
                            <w:pPr>
                              <w:rPr>
                                <w:rFonts w:ascii="Arial" w:hAnsi="Arial" w:cs="Arial"/>
                                <w:b/>
                                <w:bCs/>
                                <w:sz w:val="16"/>
                                <w:szCs w:val="16"/>
                              </w:rPr>
                            </w:pPr>
                            <w:r w:rsidRPr="00E225C3">
                              <w:rPr>
                                <w:rFonts w:ascii="Arial" w:hAnsi="Arial" w:cs="Arial"/>
                                <w:b/>
                                <w:bCs/>
                                <w:sz w:val="16"/>
                                <w:szCs w:val="16"/>
                              </w:rPr>
                              <w:t>Equip</w:t>
                            </w:r>
                            <w:r>
                              <w:rPr>
                                <w:rFonts w:ascii="Arial" w:hAnsi="Arial" w:cs="Arial"/>
                                <w:b/>
                                <w:bCs/>
                                <w:sz w:val="16"/>
                                <w:szCs w:val="16"/>
                              </w:rPr>
                              <w:t>. / Material</w:t>
                            </w:r>
                            <w:r w:rsidRPr="00E225C3">
                              <w:rPr>
                                <w:rFonts w:ascii="Arial" w:hAnsi="Arial" w:cs="Arial"/>
                                <w:b/>
                                <w:bCs/>
                                <w:sz w:val="16"/>
                                <w:szCs w:val="16"/>
                              </w:rPr>
                              <w:t>:</w:t>
                            </w:r>
                          </w:p>
                          <w:p w:rsidR="00C57E9E" w:rsidRDefault="00C57E9E" w:rsidP="00C57E9E">
                            <w:pPr>
                              <w:rPr>
                                <w:rFonts w:ascii="Arial" w:hAnsi="Arial" w:cs="Arial"/>
                                <w:sz w:val="16"/>
                                <w:szCs w:val="16"/>
                              </w:rPr>
                            </w:pPr>
                            <w:r>
                              <w:rPr>
                                <w:rFonts w:ascii="Arial" w:hAnsi="Arial" w:cs="Arial"/>
                                <w:sz w:val="16"/>
                                <w:szCs w:val="16"/>
                              </w:rPr>
                              <w:t>Excavator or</w:t>
                            </w:r>
                          </w:p>
                          <w:p w:rsidR="00C57E9E" w:rsidRDefault="00C57E9E" w:rsidP="00C57E9E">
                            <w:pPr>
                              <w:rPr>
                                <w:rFonts w:ascii="Arial" w:hAnsi="Arial" w:cs="Arial"/>
                                <w:sz w:val="16"/>
                                <w:szCs w:val="16"/>
                              </w:rPr>
                            </w:pPr>
                            <w:r>
                              <w:rPr>
                                <w:rFonts w:ascii="Arial" w:hAnsi="Arial" w:cs="Arial"/>
                                <w:sz w:val="16"/>
                                <w:szCs w:val="16"/>
                              </w:rPr>
                              <w:t>Mechanical Winch</w:t>
                            </w:r>
                          </w:p>
                          <w:p w:rsidR="00C57E9E" w:rsidRDefault="00C57E9E" w:rsidP="00C57E9E">
                            <w:pPr>
                              <w:rPr>
                                <w:rFonts w:ascii="Arial" w:hAnsi="Arial" w:cs="Arial"/>
                                <w:sz w:val="16"/>
                                <w:szCs w:val="16"/>
                              </w:rPr>
                            </w:pPr>
                            <w:r>
                              <w:rPr>
                                <w:rFonts w:ascii="Arial" w:hAnsi="Arial" w:cs="Arial"/>
                                <w:sz w:val="16"/>
                                <w:szCs w:val="16"/>
                              </w:rPr>
                              <w:t>Bulldozer</w:t>
                            </w:r>
                          </w:p>
                          <w:p w:rsidR="00C57E9E" w:rsidRDefault="00C57E9E" w:rsidP="00C57E9E">
                            <w:pPr>
                              <w:rPr>
                                <w:rFonts w:ascii="Arial" w:hAnsi="Arial" w:cs="Arial"/>
                                <w:sz w:val="16"/>
                                <w:szCs w:val="16"/>
                              </w:rPr>
                            </w:pPr>
                            <w:r>
                              <w:rPr>
                                <w:rFonts w:ascii="Arial" w:hAnsi="Arial" w:cs="Arial"/>
                                <w:sz w:val="16"/>
                                <w:szCs w:val="16"/>
                              </w:rPr>
                              <w:t>Hooks, chains, pulleys, fuel</w:t>
                            </w:r>
                          </w:p>
                          <w:p w:rsidR="00C57E9E" w:rsidRPr="00E225C3" w:rsidRDefault="00C57E9E" w:rsidP="00C57E9E">
                            <w:pPr>
                              <w:rPr>
                                <w:rFonts w:ascii="Arial" w:hAnsi="Arial" w:cs="Arial"/>
                                <w:sz w:val="8"/>
                                <w:szCs w:val="8"/>
                              </w:rPr>
                            </w:pPr>
                          </w:p>
                          <w:p w:rsidR="00C57E9E" w:rsidRPr="00E225C3" w:rsidRDefault="00C57E9E" w:rsidP="00C57E9E">
                            <w:pPr>
                              <w:rPr>
                                <w:rFonts w:ascii="Arial" w:hAnsi="Arial" w:cs="Arial"/>
                                <w:b/>
                                <w:bCs/>
                                <w:sz w:val="16"/>
                                <w:szCs w:val="16"/>
                              </w:rPr>
                            </w:pPr>
                            <w:r w:rsidRPr="00E225C3">
                              <w:rPr>
                                <w:rFonts w:ascii="Arial" w:hAnsi="Arial" w:cs="Arial"/>
                                <w:b/>
                                <w:bCs/>
                                <w:sz w:val="16"/>
                                <w:szCs w:val="16"/>
                              </w:rPr>
                              <w:t>Manual Labour:</w:t>
                            </w:r>
                          </w:p>
                          <w:p w:rsidR="00C57E9E" w:rsidRDefault="00C57E9E" w:rsidP="00C57E9E">
                            <w:pPr>
                              <w:rPr>
                                <w:rFonts w:ascii="Arial" w:hAnsi="Arial" w:cs="Arial"/>
                                <w:sz w:val="16"/>
                                <w:szCs w:val="16"/>
                              </w:rPr>
                            </w:pPr>
                            <w:r>
                              <w:rPr>
                                <w:rFonts w:ascii="Arial" w:hAnsi="Arial" w:cs="Arial"/>
                                <w:sz w:val="16"/>
                                <w:szCs w:val="16"/>
                              </w:rPr>
                              <w:t>Operate machinery</w:t>
                            </w:r>
                          </w:p>
                          <w:p w:rsidR="00C57E9E" w:rsidRDefault="00C57E9E" w:rsidP="00C57E9E">
                            <w:pPr>
                              <w:rPr>
                                <w:rFonts w:ascii="Arial" w:hAnsi="Arial" w:cs="Arial"/>
                                <w:sz w:val="16"/>
                                <w:szCs w:val="16"/>
                              </w:rPr>
                            </w:pPr>
                            <w:r>
                              <w:rPr>
                                <w:rFonts w:ascii="Arial" w:hAnsi="Arial" w:cs="Arial"/>
                                <w:sz w:val="16"/>
                                <w:szCs w:val="16"/>
                              </w:rPr>
                              <w:t>Install chains &amp; hooks</w:t>
                            </w:r>
                          </w:p>
                          <w:p w:rsidR="00C57E9E" w:rsidRPr="00E225C3" w:rsidRDefault="00C57E9E" w:rsidP="00C57E9E">
                            <w:pPr>
                              <w:rPr>
                                <w:rFonts w:ascii="Arial" w:hAnsi="Arial" w:cs="Arial"/>
                                <w:sz w:val="8"/>
                                <w:szCs w:val="8"/>
                              </w:rPr>
                            </w:pPr>
                          </w:p>
                          <w:p w:rsidR="00C57E9E" w:rsidRPr="00E225C3" w:rsidRDefault="00C57E9E" w:rsidP="00C57E9E">
                            <w:pPr>
                              <w:rPr>
                                <w:rFonts w:ascii="Arial" w:hAnsi="Arial" w:cs="Arial"/>
                                <w:b/>
                                <w:bCs/>
                                <w:sz w:val="16"/>
                                <w:szCs w:val="16"/>
                              </w:rPr>
                            </w:pPr>
                            <w:r>
                              <w:rPr>
                                <w:rFonts w:ascii="Arial" w:hAnsi="Arial" w:cs="Arial"/>
                                <w:b/>
                                <w:bCs/>
                                <w:sz w:val="16"/>
                                <w:szCs w:val="16"/>
                              </w:rPr>
                              <w:t>Output</w:t>
                            </w:r>
                            <w:r w:rsidRPr="00E225C3">
                              <w:rPr>
                                <w:rFonts w:ascii="Arial" w:hAnsi="Arial" w:cs="Arial"/>
                                <w:b/>
                                <w:bCs/>
                                <w:sz w:val="16"/>
                                <w:szCs w:val="16"/>
                              </w:rPr>
                              <w:t>:</w:t>
                            </w:r>
                          </w:p>
                          <w:p w:rsidR="00C57E9E" w:rsidRPr="00D10EA0" w:rsidRDefault="00C57E9E" w:rsidP="00C57E9E">
                            <w:pPr>
                              <w:rPr>
                                <w:rFonts w:ascii="Arial" w:hAnsi="Arial" w:cs="Arial"/>
                                <w:sz w:val="16"/>
                                <w:szCs w:val="16"/>
                              </w:rPr>
                            </w:pPr>
                            <w:r>
                              <w:rPr>
                                <w:rFonts w:ascii="Arial" w:hAnsi="Arial" w:cs="Arial"/>
                                <w:sz w:val="16"/>
                                <w:szCs w:val="16"/>
                              </w:rPr>
                              <w:t>Raw excavated stone (3 sizes)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930" o:spid="_x0000_s1108" type="#_x0000_t78" style="position:absolute;left:0;text-align:left;margin-left:450pt;margin-top:-9pt;width:117pt;height:171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" strokecolor="olive" strokeweight="1.5pt">
                <v:textbox>
                  <w:txbxContent>
                    <w:p w:rsidR="00C57E9E" w:rsidRPr="00E225C3" w:rsidRDefault="00C57E9E" w:rsidP="00C57E9E">
                      <w:pPr>
                        <w:jc w:val="center"/>
                        <w:rPr>
                          <w:rFonts w:ascii="Arial" w:hAnsi="Arial" w:cs="Arial"/>
                          <w:b/>
                          <w:bCs/>
                          <w:sz w:val="16"/>
                          <w:szCs w:val="16"/>
                        </w:rPr>
                      </w:pPr>
                      <w:r w:rsidRPr="00E225C3">
                        <w:rPr>
                          <w:rFonts w:ascii="Arial" w:hAnsi="Arial" w:cs="Arial"/>
                          <w:b/>
                          <w:bCs/>
                          <w:sz w:val="16"/>
                          <w:szCs w:val="16"/>
                        </w:rPr>
                        <w:t>STEP IV</w:t>
                      </w:r>
                    </w:p>
                    <w:p w:rsidR="00C57E9E" w:rsidRPr="00E87C69" w:rsidRDefault="00C57E9E" w:rsidP="00C57E9E">
                      <w:pPr>
                        <w:jc w:val="center"/>
                        <w:rPr>
                          <w:rFonts w:ascii="Arial" w:hAnsi="Arial" w:cs="Arial"/>
                          <w:sz w:val="18"/>
                          <w:szCs w:val="18"/>
                          <w:u w:val="single"/>
                        </w:rPr>
                      </w:pPr>
                      <w:r w:rsidRPr="00E87C69">
                        <w:rPr>
                          <w:rFonts w:ascii="Arial" w:hAnsi="Arial" w:cs="Arial"/>
                          <w:sz w:val="18"/>
                          <w:szCs w:val="18"/>
                          <w:u w:val="single"/>
                        </w:rPr>
                        <w:t>Excavating</w:t>
                      </w:r>
                    </w:p>
                    <w:p w:rsidR="00C57E9E" w:rsidRPr="00E225C3" w:rsidRDefault="00C57E9E" w:rsidP="00C57E9E">
                      <w:pPr>
                        <w:rPr>
                          <w:rFonts w:ascii="Arial" w:hAnsi="Arial" w:cs="Arial"/>
                          <w:sz w:val="8"/>
                          <w:szCs w:val="8"/>
                        </w:rPr>
                      </w:pPr>
                    </w:p>
                    <w:p w:rsidR="00C57E9E" w:rsidRPr="00E225C3" w:rsidRDefault="00C57E9E" w:rsidP="00C57E9E">
                      <w:pPr>
                        <w:rPr>
                          <w:rFonts w:ascii="Arial" w:hAnsi="Arial" w:cs="Arial"/>
                          <w:b/>
                          <w:bCs/>
                          <w:sz w:val="16"/>
                          <w:szCs w:val="16"/>
                        </w:rPr>
                      </w:pPr>
                      <w:r w:rsidRPr="00E225C3">
                        <w:rPr>
                          <w:rFonts w:ascii="Arial" w:hAnsi="Arial" w:cs="Arial"/>
                          <w:b/>
                          <w:bCs/>
                          <w:sz w:val="16"/>
                          <w:szCs w:val="16"/>
                        </w:rPr>
                        <w:t>Equip</w:t>
                      </w:r>
                      <w:r>
                        <w:rPr>
                          <w:rFonts w:ascii="Arial" w:hAnsi="Arial" w:cs="Arial"/>
                          <w:b/>
                          <w:bCs/>
                          <w:sz w:val="16"/>
                          <w:szCs w:val="16"/>
                        </w:rPr>
                        <w:t>. / Material</w:t>
                      </w:r>
                      <w:r w:rsidRPr="00E225C3">
                        <w:rPr>
                          <w:rFonts w:ascii="Arial" w:hAnsi="Arial" w:cs="Arial"/>
                          <w:b/>
                          <w:bCs/>
                          <w:sz w:val="16"/>
                          <w:szCs w:val="16"/>
                        </w:rPr>
                        <w:t>:</w:t>
                      </w:r>
                    </w:p>
                    <w:p w:rsidR="00C57E9E" w:rsidRDefault="00C57E9E" w:rsidP="00C57E9E">
                      <w:pPr>
                        <w:rPr>
                          <w:rFonts w:ascii="Arial" w:hAnsi="Arial" w:cs="Arial"/>
                          <w:sz w:val="16"/>
                          <w:szCs w:val="16"/>
                        </w:rPr>
                      </w:pPr>
                      <w:r>
                        <w:rPr>
                          <w:rFonts w:ascii="Arial" w:hAnsi="Arial" w:cs="Arial"/>
                          <w:sz w:val="16"/>
                          <w:szCs w:val="16"/>
                        </w:rPr>
                        <w:t>Excavator or</w:t>
                      </w:r>
                    </w:p>
                    <w:p w:rsidR="00C57E9E" w:rsidRDefault="00C57E9E" w:rsidP="00C57E9E">
                      <w:pPr>
                        <w:rPr>
                          <w:rFonts w:ascii="Arial" w:hAnsi="Arial" w:cs="Arial"/>
                          <w:sz w:val="16"/>
                          <w:szCs w:val="16"/>
                        </w:rPr>
                      </w:pPr>
                      <w:r>
                        <w:rPr>
                          <w:rFonts w:ascii="Arial" w:hAnsi="Arial" w:cs="Arial"/>
                          <w:sz w:val="16"/>
                          <w:szCs w:val="16"/>
                        </w:rPr>
                        <w:t>Mechanical Winch</w:t>
                      </w:r>
                    </w:p>
                    <w:p w:rsidR="00C57E9E" w:rsidRDefault="00C57E9E" w:rsidP="00C57E9E">
                      <w:pPr>
                        <w:rPr>
                          <w:rFonts w:ascii="Arial" w:hAnsi="Arial" w:cs="Arial"/>
                          <w:sz w:val="16"/>
                          <w:szCs w:val="16"/>
                        </w:rPr>
                      </w:pPr>
                      <w:r>
                        <w:rPr>
                          <w:rFonts w:ascii="Arial" w:hAnsi="Arial" w:cs="Arial"/>
                          <w:sz w:val="16"/>
                          <w:szCs w:val="16"/>
                        </w:rPr>
                        <w:t>Bulldozer</w:t>
                      </w:r>
                    </w:p>
                    <w:p w:rsidR="00C57E9E" w:rsidRDefault="00C57E9E" w:rsidP="00C57E9E">
                      <w:pPr>
                        <w:rPr>
                          <w:rFonts w:ascii="Arial" w:hAnsi="Arial" w:cs="Arial"/>
                          <w:sz w:val="16"/>
                          <w:szCs w:val="16"/>
                        </w:rPr>
                      </w:pPr>
                      <w:r>
                        <w:rPr>
                          <w:rFonts w:ascii="Arial" w:hAnsi="Arial" w:cs="Arial"/>
                          <w:sz w:val="16"/>
                          <w:szCs w:val="16"/>
                        </w:rPr>
                        <w:t>Hooks, chains, pulleys, fuel</w:t>
                      </w:r>
                    </w:p>
                    <w:p w:rsidR="00C57E9E" w:rsidRPr="00E225C3" w:rsidRDefault="00C57E9E" w:rsidP="00C57E9E">
                      <w:pPr>
                        <w:rPr>
                          <w:rFonts w:ascii="Arial" w:hAnsi="Arial" w:cs="Arial"/>
                          <w:sz w:val="8"/>
                          <w:szCs w:val="8"/>
                        </w:rPr>
                      </w:pPr>
                    </w:p>
                    <w:p w:rsidR="00C57E9E" w:rsidRPr="00E225C3" w:rsidRDefault="00C57E9E" w:rsidP="00C57E9E">
                      <w:pPr>
                        <w:rPr>
                          <w:rFonts w:ascii="Arial" w:hAnsi="Arial" w:cs="Arial"/>
                          <w:b/>
                          <w:bCs/>
                          <w:sz w:val="16"/>
                          <w:szCs w:val="16"/>
                        </w:rPr>
                      </w:pPr>
                      <w:r w:rsidRPr="00E225C3">
                        <w:rPr>
                          <w:rFonts w:ascii="Arial" w:hAnsi="Arial" w:cs="Arial"/>
                          <w:b/>
                          <w:bCs/>
                          <w:sz w:val="16"/>
                          <w:szCs w:val="16"/>
                        </w:rPr>
                        <w:t>Manual Labour:</w:t>
                      </w:r>
                    </w:p>
                    <w:p w:rsidR="00C57E9E" w:rsidRDefault="00C57E9E" w:rsidP="00C57E9E">
                      <w:pPr>
                        <w:rPr>
                          <w:rFonts w:ascii="Arial" w:hAnsi="Arial" w:cs="Arial"/>
                          <w:sz w:val="16"/>
                          <w:szCs w:val="16"/>
                        </w:rPr>
                      </w:pPr>
                      <w:r>
                        <w:rPr>
                          <w:rFonts w:ascii="Arial" w:hAnsi="Arial" w:cs="Arial"/>
                          <w:sz w:val="16"/>
                          <w:szCs w:val="16"/>
                        </w:rPr>
                        <w:t>Operate machinery</w:t>
                      </w:r>
                    </w:p>
                    <w:p w:rsidR="00C57E9E" w:rsidRDefault="00C57E9E" w:rsidP="00C57E9E">
                      <w:pPr>
                        <w:rPr>
                          <w:rFonts w:ascii="Arial" w:hAnsi="Arial" w:cs="Arial"/>
                          <w:sz w:val="16"/>
                          <w:szCs w:val="16"/>
                        </w:rPr>
                      </w:pPr>
                      <w:r>
                        <w:rPr>
                          <w:rFonts w:ascii="Arial" w:hAnsi="Arial" w:cs="Arial"/>
                          <w:sz w:val="16"/>
                          <w:szCs w:val="16"/>
                        </w:rPr>
                        <w:t>Install chains &amp; hooks</w:t>
                      </w:r>
                    </w:p>
                    <w:p w:rsidR="00C57E9E" w:rsidRPr="00E225C3" w:rsidRDefault="00C57E9E" w:rsidP="00C57E9E">
                      <w:pPr>
                        <w:rPr>
                          <w:rFonts w:ascii="Arial" w:hAnsi="Arial" w:cs="Arial"/>
                          <w:sz w:val="8"/>
                          <w:szCs w:val="8"/>
                        </w:rPr>
                      </w:pPr>
                    </w:p>
                    <w:p w:rsidR="00C57E9E" w:rsidRPr="00E225C3" w:rsidRDefault="00C57E9E" w:rsidP="00C57E9E">
                      <w:pPr>
                        <w:rPr>
                          <w:rFonts w:ascii="Arial" w:hAnsi="Arial" w:cs="Arial"/>
                          <w:b/>
                          <w:bCs/>
                          <w:sz w:val="16"/>
                          <w:szCs w:val="16"/>
                        </w:rPr>
                      </w:pPr>
                      <w:r>
                        <w:rPr>
                          <w:rFonts w:ascii="Arial" w:hAnsi="Arial" w:cs="Arial"/>
                          <w:b/>
                          <w:bCs/>
                          <w:sz w:val="16"/>
                          <w:szCs w:val="16"/>
                        </w:rPr>
                        <w:t>Output</w:t>
                      </w:r>
                      <w:r w:rsidRPr="00E225C3">
                        <w:rPr>
                          <w:rFonts w:ascii="Arial" w:hAnsi="Arial" w:cs="Arial"/>
                          <w:b/>
                          <w:bCs/>
                          <w:sz w:val="16"/>
                          <w:szCs w:val="16"/>
                        </w:rPr>
                        <w:t>:</w:t>
                      </w:r>
                    </w:p>
                    <w:p w:rsidR="00C57E9E" w:rsidRPr="00D10EA0" w:rsidRDefault="00C57E9E" w:rsidP="00C57E9E">
                      <w:pPr>
                        <w:rPr>
                          <w:rFonts w:ascii="Arial" w:hAnsi="Arial" w:cs="Arial"/>
                          <w:sz w:val="16"/>
                          <w:szCs w:val="16"/>
                        </w:rPr>
                      </w:pPr>
                      <w:r>
                        <w:rPr>
                          <w:rFonts w:ascii="Arial" w:hAnsi="Arial" w:cs="Arial"/>
                          <w:sz w:val="16"/>
                          <w:szCs w:val="16"/>
                        </w:rPr>
                        <w:t>Raw excavated stone (3 sizes)</w:t>
                      </w:r>
                    </w:p>
                  </w:txbxContent>
                </v:textbox>
              </v:shape>
            </w:pict>
          </mc:Fallback>
        </mc:AlternateContent>
      </w:r>
      <w:r>
        <w:rPr>
          <w:rFonts w:ascii="Arial" w:hAnsi="Arial" w:cs="Arial"/>
          <w:noProof/>
        </w:rPr>
        <mc:AlternateContent>
          <mc:Choice Requires="wps">
            <w:drawing>
              <wp:anchor distT="0" distB="0" distL="114300" distR="114300" simplePos="0" relativeHeight="252118016" behindDoc="0" locked="0" layoutInCell="1" allowOverlap="1" wp14:anchorId="2E050C0C" wp14:editId="12ABFE9B">
                <wp:simplePos x="0" y="0"/>
                <wp:positionH relativeFrom="column">
                  <wp:posOffset>5600700</wp:posOffset>
                </wp:positionH>
                <wp:positionV relativeFrom="paragraph">
                  <wp:posOffset>-228600</wp:posOffset>
                </wp:positionV>
                <wp:extent cx="0" cy="2400300"/>
                <wp:effectExtent l="19050" t="19050" r="19050" b="19050"/>
                <wp:wrapNone/>
                <wp:docPr id="931" name="Straight Connector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0"/>
                        </a:xfrm>
                        <a:prstGeom prst="line">
                          <a:avLst/>
                        </a:prstGeom>
                        <a:noFill/>
                        <a:ln w="25400">
                          <a:solidFill>
                            <a:srgbClr val="003366"/>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1"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18pt" to="441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" strokecolor="#036" strokeweight="2pt">
                <v:stroke dashstyle="longDash"/>
              </v:line>
            </w:pict>
          </mc:Fallback>
        </mc:AlternateContent>
      </w:r>
      <w:r>
        <w:rPr>
          <w:rFonts w:ascii="Arial" w:hAnsi="Arial" w:cs="Arial"/>
          <w:noProof/>
          <w:color w:val="FF6600"/>
        </w:rPr>
        <mc:AlternateContent>
          <mc:Choice Requires="wps">
            <w:drawing>
              <wp:anchor distT="0" distB="0" distL="114300" distR="114300" simplePos="0" relativeHeight="252122112" behindDoc="0" locked="0" layoutInCell="1" allowOverlap="1" wp14:anchorId="6B533668" wp14:editId="725B132A">
                <wp:simplePos x="0" y="0"/>
                <wp:positionH relativeFrom="column">
                  <wp:posOffset>4000500</wp:posOffset>
                </wp:positionH>
                <wp:positionV relativeFrom="paragraph">
                  <wp:posOffset>-114300</wp:posOffset>
                </wp:positionV>
                <wp:extent cx="1485900" cy="2171700"/>
                <wp:effectExtent l="9525" t="9525" r="28575" b="9525"/>
                <wp:wrapNone/>
                <wp:docPr id="932" name="Right Arrow Callout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171700"/>
                        </a:xfrm>
                        <a:prstGeom prst="rightArrowCallout">
                          <a:avLst>
                            <a:gd name="adj1" fmla="val 36538"/>
                            <a:gd name="adj2" fmla="val 36538"/>
                            <a:gd name="adj3" fmla="val 16667"/>
                            <a:gd name="adj4" fmla="val 66667"/>
                          </a:avLst>
                        </a:prstGeom>
                        <a:solidFill>
                          <a:srgbClr val="FFFFFF"/>
                        </a:solidFill>
                        <a:ln w="19050">
                          <a:solidFill>
                            <a:srgbClr val="808000"/>
                          </a:solidFill>
                          <a:miter lim="800000"/>
                          <a:headEnd/>
                          <a:tailEnd/>
                        </a:ln>
                      </wps:spPr>
                      <wps:txbx>
                        <w:txbxContent>
                          <w:p w:rsidR="00C57E9E" w:rsidRPr="00822FF9" w:rsidRDefault="00C57E9E" w:rsidP="00C57E9E">
                            <w:pPr>
                              <w:jc w:val="center"/>
                              <w:rPr>
                                <w:rFonts w:ascii="Arial" w:hAnsi="Arial" w:cs="Arial"/>
                                <w:b/>
                                <w:bCs/>
                                <w:sz w:val="16"/>
                                <w:szCs w:val="16"/>
                              </w:rPr>
                            </w:pPr>
                            <w:r w:rsidRPr="00822FF9">
                              <w:rPr>
                                <w:rFonts w:ascii="Arial" w:hAnsi="Arial" w:cs="Arial"/>
                                <w:b/>
                                <w:bCs/>
                                <w:sz w:val="16"/>
                                <w:szCs w:val="16"/>
                              </w:rPr>
                              <w:t>STEP III</w:t>
                            </w:r>
                          </w:p>
                          <w:p w:rsidR="00C57E9E" w:rsidRPr="00E87C69" w:rsidRDefault="00C57E9E" w:rsidP="00C57E9E">
                            <w:pPr>
                              <w:jc w:val="center"/>
                              <w:rPr>
                                <w:rFonts w:ascii="Arial" w:hAnsi="Arial" w:cs="Arial"/>
                                <w:sz w:val="18"/>
                                <w:szCs w:val="18"/>
                                <w:u w:val="single"/>
                              </w:rPr>
                            </w:pPr>
                            <w:r w:rsidRPr="00E87C69">
                              <w:rPr>
                                <w:rFonts w:ascii="Arial" w:hAnsi="Arial" w:cs="Arial"/>
                                <w:sz w:val="18"/>
                                <w:szCs w:val="18"/>
                                <w:u w:val="single"/>
                              </w:rPr>
                              <w:t>Blasting</w:t>
                            </w:r>
                          </w:p>
                          <w:p w:rsidR="00C57E9E" w:rsidRDefault="00C57E9E" w:rsidP="00C57E9E">
                            <w:pPr>
                              <w:jc w:val="center"/>
                              <w:rPr>
                                <w:rFonts w:ascii="Arial" w:hAnsi="Arial" w:cs="Arial"/>
                                <w:sz w:val="16"/>
                                <w:szCs w:val="16"/>
                              </w:rPr>
                            </w:pPr>
                            <w:r>
                              <w:rPr>
                                <w:rFonts w:ascii="Arial" w:hAnsi="Arial" w:cs="Arial"/>
                                <w:sz w:val="16"/>
                                <w:szCs w:val="16"/>
                              </w:rPr>
                              <w:t>(Indiscriminate)</w:t>
                            </w:r>
                          </w:p>
                          <w:p w:rsidR="00C57E9E" w:rsidRPr="00F17A59" w:rsidRDefault="00C57E9E" w:rsidP="00C57E9E">
                            <w:pPr>
                              <w:rPr>
                                <w:rFonts w:ascii="Arial" w:hAnsi="Arial" w:cs="Arial"/>
                                <w:sz w:val="8"/>
                                <w:szCs w:val="8"/>
                              </w:rPr>
                            </w:pPr>
                          </w:p>
                          <w:p w:rsidR="00C57E9E" w:rsidRPr="00BE765D" w:rsidRDefault="00C57E9E" w:rsidP="00C57E9E">
                            <w:pPr>
                              <w:rPr>
                                <w:rFonts w:ascii="Arial" w:hAnsi="Arial" w:cs="Arial"/>
                                <w:b/>
                                <w:bCs/>
                                <w:sz w:val="16"/>
                                <w:szCs w:val="16"/>
                              </w:rPr>
                            </w:pPr>
                            <w:r w:rsidRPr="00BE765D">
                              <w:rPr>
                                <w:rFonts w:ascii="Arial" w:hAnsi="Arial" w:cs="Arial"/>
                                <w:b/>
                                <w:bCs/>
                                <w:sz w:val="16"/>
                                <w:szCs w:val="16"/>
                              </w:rPr>
                              <w:t>Equip</w:t>
                            </w:r>
                            <w:r>
                              <w:rPr>
                                <w:rFonts w:ascii="Arial" w:hAnsi="Arial" w:cs="Arial"/>
                                <w:b/>
                                <w:bCs/>
                                <w:sz w:val="16"/>
                                <w:szCs w:val="16"/>
                              </w:rPr>
                              <w:t>. / Material</w:t>
                            </w:r>
                            <w:r w:rsidRPr="00BE765D">
                              <w:rPr>
                                <w:rFonts w:ascii="Arial" w:hAnsi="Arial" w:cs="Arial"/>
                                <w:b/>
                                <w:bCs/>
                                <w:sz w:val="16"/>
                                <w:szCs w:val="16"/>
                              </w:rPr>
                              <w:t>:</w:t>
                            </w:r>
                          </w:p>
                          <w:p w:rsidR="00C57E9E" w:rsidRDefault="00C57E9E" w:rsidP="00C57E9E">
                            <w:pPr>
                              <w:rPr>
                                <w:rFonts w:ascii="Arial" w:hAnsi="Arial" w:cs="Arial"/>
                                <w:sz w:val="16"/>
                                <w:szCs w:val="16"/>
                              </w:rPr>
                            </w:pPr>
                            <w:r>
                              <w:rPr>
                                <w:rFonts w:ascii="Arial" w:hAnsi="Arial" w:cs="Arial"/>
                                <w:sz w:val="16"/>
                                <w:szCs w:val="16"/>
                              </w:rPr>
                              <w:t>Dynamite</w:t>
                            </w:r>
                          </w:p>
                          <w:p w:rsidR="00C57E9E" w:rsidRDefault="00C57E9E" w:rsidP="00C57E9E">
                            <w:pPr>
                              <w:rPr>
                                <w:rFonts w:ascii="Arial" w:hAnsi="Arial" w:cs="Arial"/>
                                <w:sz w:val="16"/>
                                <w:szCs w:val="16"/>
                              </w:rPr>
                            </w:pPr>
                          </w:p>
                          <w:p w:rsidR="00C57E9E" w:rsidRDefault="00C57E9E" w:rsidP="00C57E9E">
                            <w:pPr>
                              <w:rPr>
                                <w:rFonts w:ascii="Arial" w:hAnsi="Arial" w:cs="Arial"/>
                                <w:sz w:val="8"/>
                                <w:szCs w:val="8"/>
                              </w:rPr>
                            </w:pPr>
                          </w:p>
                          <w:p w:rsidR="00C57E9E" w:rsidRPr="00BE765D" w:rsidRDefault="00C57E9E" w:rsidP="00C57E9E">
                            <w:pPr>
                              <w:rPr>
                                <w:rFonts w:ascii="Arial" w:hAnsi="Arial" w:cs="Arial"/>
                                <w:sz w:val="8"/>
                                <w:szCs w:val="8"/>
                              </w:rPr>
                            </w:pPr>
                          </w:p>
                          <w:p w:rsidR="00C57E9E" w:rsidRPr="00BE765D" w:rsidRDefault="00C57E9E" w:rsidP="00C57E9E">
                            <w:pPr>
                              <w:rPr>
                                <w:rFonts w:ascii="Arial" w:hAnsi="Arial" w:cs="Arial"/>
                                <w:b/>
                                <w:bCs/>
                                <w:sz w:val="16"/>
                                <w:szCs w:val="16"/>
                              </w:rPr>
                            </w:pPr>
                            <w:r w:rsidRPr="00BE765D">
                              <w:rPr>
                                <w:rFonts w:ascii="Arial" w:hAnsi="Arial" w:cs="Arial"/>
                                <w:b/>
                                <w:bCs/>
                                <w:sz w:val="16"/>
                                <w:szCs w:val="16"/>
                              </w:rPr>
                              <w:t>Manual Labour:</w:t>
                            </w:r>
                          </w:p>
                          <w:p w:rsidR="00C57E9E" w:rsidRDefault="00C57E9E" w:rsidP="00C57E9E">
                            <w:pPr>
                              <w:rPr>
                                <w:rFonts w:ascii="Arial" w:hAnsi="Arial" w:cs="Arial"/>
                                <w:sz w:val="16"/>
                                <w:szCs w:val="16"/>
                              </w:rPr>
                            </w:pPr>
                            <w:r>
                              <w:rPr>
                                <w:rFonts w:ascii="Arial" w:hAnsi="Arial" w:cs="Arial"/>
                                <w:sz w:val="16"/>
                                <w:szCs w:val="16"/>
                              </w:rPr>
                              <w:t>Install equipment for blasting</w:t>
                            </w:r>
                          </w:p>
                          <w:p w:rsidR="00C57E9E" w:rsidRDefault="00C57E9E" w:rsidP="00C57E9E">
                            <w:pPr>
                              <w:rPr>
                                <w:rFonts w:ascii="Arial" w:hAnsi="Arial" w:cs="Arial"/>
                                <w:sz w:val="16"/>
                                <w:szCs w:val="16"/>
                              </w:rPr>
                            </w:pPr>
                          </w:p>
                          <w:p w:rsidR="00C57E9E" w:rsidRDefault="00C57E9E" w:rsidP="00C57E9E">
                            <w:pPr>
                              <w:rPr>
                                <w:rFonts w:ascii="Arial" w:hAnsi="Arial" w:cs="Arial"/>
                                <w:sz w:val="8"/>
                                <w:szCs w:val="8"/>
                              </w:rPr>
                            </w:pPr>
                          </w:p>
                          <w:p w:rsidR="00C57E9E" w:rsidRDefault="00C57E9E" w:rsidP="00C57E9E">
                            <w:pPr>
                              <w:rPr>
                                <w:rFonts w:ascii="Arial" w:hAnsi="Arial" w:cs="Arial"/>
                                <w:sz w:val="8"/>
                                <w:szCs w:val="8"/>
                              </w:rPr>
                            </w:pPr>
                          </w:p>
                          <w:p w:rsidR="00C57E9E" w:rsidRPr="00BE765D" w:rsidRDefault="00C57E9E" w:rsidP="00C57E9E">
                            <w:pPr>
                              <w:rPr>
                                <w:rFonts w:ascii="Arial" w:hAnsi="Arial" w:cs="Arial"/>
                                <w:b/>
                                <w:bCs/>
                                <w:sz w:val="16"/>
                                <w:szCs w:val="16"/>
                              </w:rPr>
                            </w:pPr>
                            <w:r>
                              <w:rPr>
                                <w:rFonts w:ascii="Arial" w:hAnsi="Arial" w:cs="Arial"/>
                                <w:b/>
                                <w:bCs/>
                                <w:sz w:val="16"/>
                                <w:szCs w:val="16"/>
                              </w:rPr>
                              <w:t>Output</w:t>
                            </w:r>
                            <w:r w:rsidRPr="00BE765D">
                              <w:rPr>
                                <w:rFonts w:ascii="Arial" w:hAnsi="Arial" w:cs="Arial"/>
                                <w:b/>
                                <w:bCs/>
                                <w:sz w:val="16"/>
                                <w:szCs w:val="16"/>
                              </w:rPr>
                              <w:t>:</w:t>
                            </w:r>
                          </w:p>
                          <w:p w:rsidR="00C57E9E" w:rsidRPr="00D10EA0" w:rsidRDefault="00C57E9E" w:rsidP="00C57E9E">
                            <w:pPr>
                              <w:rPr>
                                <w:rFonts w:ascii="Arial" w:hAnsi="Arial" w:cs="Arial"/>
                                <w:sz w:val="16"/>
                                <w:szCs w:val="16"/>
                              </w:rPr>
                            </w:pPr>
                            <w:r>
                              <w:rPr>
                                <w:rFonts w:ascii="Arial" w:hAnsi="Arial" w:cs="Arial"/>
                                <w:sz w:val="16"/>
                                <w:szCs w:val="16"/>
                              </w:rPr>
                              <w:t>Extractable &amp; irregularly shaped marble rocks of different sizes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Callout 932" o:spid="_x0000_s1109" type="#_x0000_t78" style="position:absolute;left:0;text-align:left;margin-left:315pt;margin-top:-9pt;width:117pt;height:171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" strokecolor="olive" strokeweight="1.5pt">
                <v:textbox>
                  <w:txbxContent>
                    <w:p w:rsidR="00C57E9E" w:rsidRPr="00822FF9" w:rsidRDefault="00C57E9E" w:rsidP="00C57E9E">
                      <w:pPr>
                        <w:jc w:val="center"/>
                        <w:rPr>
                          <w:rFonts w:ascii="Arial" w:hAnsi="Arial" w:cs="Arial"/>
                          <w:b/>
                          <w:bCs/>
                          <w:sz w:val="16"/>
                          <w:szCs w:val="16"/>
                        </w:rPr>
                      </w:pPr>
                      <w:r w:rsidRPr="00822FF9">
                        <w:rPr>
                          <w:rFonts w:ascii="Arial" w:hAnsi="Arial" w:cs="Arial"/>
                          <w:b/>
                          <w:bCs/>
                          <w:sz w:val="16"/>
                          <w:szCs w:val="16"/>
                        </w:rPr>
                        <w:t>STEP III</w:t>
                      </w:r>
                    </w:p>
                    <w:p w:rsidR="00C57E9E" w:rsidRPr="00E87C69" w:rsidRDefault="00C57E9E" w:rsidP="00C57E9E">
                      <w:pPr>
                        <w:jc w:val="center"/>
                        <w:rPr>
                          <w:rFonts w:ascii="Arial" w:hAnsi="Arial" w:cs="Arial"/>
                          <w:sz w:val="18"/>
                          <w:szCs w:val="18"/>
                          <w:u w:val="single"/>
                        </w:rPr>
                      </w:pPr>
                      <w:r w:rsidRPr="00E87C69">
                        <w:rPr>
                          <w:rFonts w:ascii="Arial" w:hAnsi="Arial" w:cs="Arial"/>
                          <w:sz w:val="18"/>
                          <w:szCs w:val="18"/>
                          <w:u w:val="single"/>
                        </w:rPr>
                        <w:t>Blasting</w:t>
                      </w:r>
                    </w:p>
                    <w:p w:rsidR="00C57E9E" w:rsidRDefault="00C57E9E" w:rsidP="00C57E9E">
                      <w:pPr>
                        <w:jc w:val="center"/>
                        <w:rPr>
                          <w:rFonts w:ascii="Arial" w:hAnsi="Arial" w:cs="Arial"/>
                          <w:sz w:val="16"/>
                          <w:szCs w:val="16"/>
                        </w:rPr>
                      </w:pPr>
                      <w:r>
                        <w:rPr>
                          <w:rFonts w:ascii="Arial" w:hAnsi="Arial" w:cs="Arial"/>
                          <w:sz w:val="16"/>
                          <w:szCs w:val="16"/>
                        </w:rPr>
                        <w:t>(Indiscriminate)</w:t>
                      </w:r>
                    </w:p>
                    <w:p w:rsidR="00C57E9E" w:rsidRPr="00F17A59" w:rsidRDefault="00C57E9E" w:rsidP="00C57E9E">
                      <w:pPr>
                        <w:rPr>
                          <w:rFonts w:ascii="Arial" w:hAnsi="Arial" w:cs="Arial"/>
                          <w:sz w:val="8"/>
                          <w:szCs w:val="8"/>
                        </w:rPr>
                      </w:pPr>
                    </w:p>
                    <w:p w:rsidR="00C57E9E" w:rsidRPr="00BE765D" w:rsidRDefault="00C57E9E" w:rsidP="00C57E9E">
                      <w:pPr>
                        <w:rPr>
                          <w:rFonts w:ascii="Arial" w:hAnsi="Arial" w:cs="Arial"/>
                          <w:b/>
                          <w:bCs/>
                          <w:sz w:val="16"/>
                          <w:szCs w:val="16"/>
                        </w:rPr>
                      </w:pPr>
                      <w:r w:rsidRPr="00BE765D">
                        <w:rPr>
                          <w:rFonts w:ascii="Arial" w:hAnsi="Arial" w:cs="Arial"/>
                          <w:b/>
                          <w:bCs/>
                          <w:sz w:val="16"/>
                          <w:szCs w:val="16"/>
                        </w:rPr>
                        <w:t>Equip</w:t>
                      </w:r>
                      <w:r>
                        <w:rPr>
                          <w:rFonts w:ascii="Arial" w:hAnsi="Arial" w:cs="Arial"/>
                          <w:b/>
                          <w:bCs/>
                          <w:sz w:val="16"/>
                          <w:szCs w:val="16"/>
                        </w:rPr>
                        <w:t>. / Material</w:t>
                      </w:r>
                      <w:r w:rsidRPr="00BE765D">
                        <w:rPr>
                          <w:rFonts w:ascii="Arial" w:hAnsi="Arial" w:cs="Arial"/>
                          <w:b/>
                          <w:bCs/>
                          <w:sz w:val="16"/>
                          <w:szCs w:val="16"/>
                        </w:rPr>
                        <w:t>:</w:t>
                      </w:r>
                    </w:p>
                    <w:p w:rsidR="00C57E9E" w:rsidRDefault="00C57E9E" w:rsidP="00C57E9E">
                      <w:pPr>
                        <w:rPr>
                          <w:rFonts w:ascii="Arial" w:hAnsi="Arial" w:cs="Arial"/>
                          <w:sz w:val="16"/>
                          <w:szCs w:val="16"/>
                        </w:rPr>
                      </w:pPr>
                      <w:r>
                        <w:rPr>
                          <w:rFonts w:ascii="Arial" w:hAnsi="Arial" w:cs="Arial"/>
                          <w:sz w:val="16"/>
                          <w:szCs w:val="16"/>
                        </w:rPr>
                        <w:t>Dynamite</w:t>
                      </w:r>
                    </w:p>
                    <w:p w:rsidR="00C57E9E" w:rsidRDefault="00C57E9E" w:rsidP="00C57E9E">
                      <w:pPr>
                        <w:rPr>
                          <w:rFonts w:ascii="Arial" w:hAnsi="Arial" w:cs="Arial"/>
                          <w:sz w:val="16"/>
                          <w:szCs w:val="16"/>
                        </w:rPr>
                      </w:pPr>
                    </w:p>
                    <w:p w:rsidR="00C57E9E" w:rsidRDefault="00C57E9E" w:rsidP="00C57E9E">
                      <w:pPr>
                        <w:rPr>
                          <w:rFonts w:ascii="Arial" w:hAnsi="Arial" w:cs="Arial"/>
                          <w:sz w:val="8"/>
                          <w:szCs w:val="8"/>
                        </w:rPr>
                      </w:pPr>
                    </w:p>
                    <w:p w:rsidR="00C57E9E" w:rsidRPr="00BE765D" w:rsidRDefault="00C57E9E" w:rsidP="00C57E9E">
                      <w:pPr>
                        <w:rPr>
                          <w:rFonts w:ascii="Arial" w:hAnsi="Arial" w:cs="Arial"/>
                          <w:sz w:val="8"/>
                          <w:szCs w:val="8"/>
                        </w:rPr>
                      </w:pPr>
                    </w:p>
                    <w:p w:rsidR="00C57E9E" w:rsidRPr="00BE765D" w:rsidRDefault="00C57E9E" w:rsidP="00C57E9E">
                      <w:pPr>
                        <w:rPr>
                          <w:rFonts w:ascii="Arial" w:hAnsi="Arial" w:cs="Arial"/>
                          <w:b/>
                          <w:bCs/>
                          <w:sz w:val="16"/>
                          <w:szCs w:val="16"/>
                        </w:rPr>
                      </w:pPr>
                      <w:r w:rsidRPr="00BE765D">
                        <w:rPr>
                          <w:rFonts w:ascii="Arial" w:hAnsi="Arial" w:cs="Arial"/>
                          <w:b/>
                          <w:bCs/>
                          <w:sz w:val="16"/>
                          <w:szCs w:val="16"/>
                        </w:rPr>
                        <w:t>Manual Labour:</w:t>
                      </w:r>
                    </w:p>
                    <w:p w:rsidR="00C57E9E" w:rsidRDefault="00C57E9E" w:rsidP="00C57E9E">
                      <w:pPr>
                        <w:rPr>
                          <w:rFonts w:ascii="Arial" w:hAnsi="Arial" w:cs="Arial"/>
                          <w:sz w:val="16"/>
                          <w:szCs w:val="16"/>
                        </w:rPr>
                      </w:pPr>
                      <w:r>
                        <w:rPr>
                          <w:rFonts w:ascii="Arial" w:hAnsi="Arial" w:cs="Arial"/>
                          <w:sz w:val="16"/>
                          <w:szCs w:val="16"/>
                        </w:rPr>
                        <w:t>Install equipment for blasting</w:t>
                      </w:r>
                    </w:p>
                    <w:p w:rsidR="00C57E9E" w:rsidRDefault="00C57E9E" w:rsidP="00C57E9E">
                      <w:pPr>
                        <w:rPr>
                          <w:rFonts w:ascii="Arial" w:hAnsi="Arial" w:cs="Arial"/>
                          <w:sz w:val="16"/>
                          <w:szCs w:val="16"/>
                        </w:rPr>
                      </w:pPr>
                    </w:p>
                    <w:p w:rsidR="00C57E9E" w:rsidRDefault="00C57E9E" w:rsidP="00C57E9E">
                      <w:pPr>
                        <w:rPr>
                          <w:rFonts w:ascii="Arial" w:hAnsi="Arial" w:cs="Arial"/>
                          <w:sz w:val="8"/>
                          <w:szCs w:val="8"/>
                        </w:rPr>
                      </w:pPr>
                    </w:p>
                    <w:p w:rsidR="00C57E9E" w:rsidRDefault="00C57E9E" w:rsidP="00C57E9E">
                      <w:pPr>
                        <w:rPr>
                          <w:rFonts w:ascii="Arial" w:hAnsi="Arial" w:cs="Arial"/>
                          <w:sz w:val="8"/>
                          <w:szCs w:val="8"/>
                        </w:rPr>
                      </w:pPr>
                    </w:p>
                    <w:p w:rsidR="00C57E9E" w:rsidRPr="00BE765D" w:rsidRDefault="00C57E9E" w:rsidP="00C57E9E">
                      <w:pPr>
                        <w:rPr>
                          <w:rFonts w:ascii="Arial" w:hAnsi="Arial" w:cs="Arial"/>
                          <w:b/>
                          <w:bCs/>
                          <w:sz w:val="16"/>
                          <w:szCs w:val="16"/>
                        </w:rPr>
                      </w:pPr>
                      <w:r>
                        <w:rPr>
                          <w:rFonts w:ascii="Arial" w:hAnsi="Arial" w:cs="Arial"/>
                          <w:b/>
                          <w:bCs/>
                          <w:sz w:val="16"/>
                          <w:szCs w:val="16"/>
                        </w:rPr>
                        <w:t>Output</w:t>
                      </w:r>
                      <w:r w:rsidRPr="00BE765D">
                        <w:rPr>
                          <w:rFonts w:ascii="Arial" w:hAnsi="Arial" w:cs="Arial"/>
                          <w:b/>
                          <w:bCs/>
                          <w:sz w:val="16"/>
                          <w:szCs w:val="16"/>
                        </w:rPr>
                        <w:t>:</w:t>
                      </w:r>
                    </w:p>
                    <w:p w:rsidR="00C57E9E" w:rsidRPr="00D10EA0" w:rsidRDefault="00C57E9E" w:rsidP="00C57E9E">
                      <w:pPr>
                        <w:rPr>
                          <w:rFonts w:ascii="Arial" w:hAnsi="Arial" w:cs="Arial"/>
                          <w:sz w:val="16"/>
                          <w:szCs w:val="16"/>
                        </w:rPr>
                      </w:pPr>
                      <w:r>
                        <w:rPr>
                          <w:rFonts w:ascii="Arial" w:hAnsi="Arial" w:cs="Arial"/>
                          <w:sz w:val="16"/>
                          <w:szCs w:val="16"/>
                        </w:rPr>
                        <w:t>Extractable &amp; irregularly shaped marble rocks of different sizes</w:t>
                      </w:r>
                    </w:p>
                  </w:txbxContent>
                </v:textbox>
              </v:shape>
            </w:pict>
          </mc:Fallback>
        </mc:AlternateContent>
      </w:r>
      <w:r>
        <w:rPr>
          <w:rFonts w:ascii="Arial" w:hAnsi="Arial" w:cs="Arial"/>
          <w:noProof/>
        </w:rPr>
        <mc:AlternateContent>
          <mc:Choice Requires="wps">
            <w:drawing>
              <wp:anchor distT="0" distB="0" distL="114300" distR="114300" simplePos="0" relativeHeight="252116992" behindDoc="0" locked="0" layoutInCell="1" allowOverlap="1" wp14:anchorId="2AFB14F1" wp14:editId="7D5F1D91">
                <wp:simplePos x="0" y="0"/>
                <wp:positionH relativeFrom="column">
                  <wp:posOffset>3886200</wp:posOffset>
                </wp:positionH>
                <wp:positionV relativeFrom="paragraph">
                  <wp:posOffset>-228600</wp:posOffset>
                </wp:positionV>
                <wp:extent cx="0" cy="2400300"/>
                <wp:effectExtent l="19050" t="19050" r="19050" b="19050"/>
                <wp:wrapNone/>
                <wp:docPr id="933" name="Straight Connector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0"/>
                        </a:xfrm>
                        <a:prstGeom prst="line">
                          <a:avLst/>
                        </a:prstGeom>
                        <a:noFill/>
                        <a:ln w="25400">
                          <a:solidFill>
                            <a:srgbClr val="003366"/>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3"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8pt" to="30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" strokecolor="#036" strokeweight="2pt">
                <v:stroke dashstyle="longDash"/>
              </v:line>
            </w:pict>
          </mc:Fallback>
        </mc:AlternateContent>
      </w:r>
      <w:r>
        <w:rPr>
          <w:rFonts w:ascii="Arial" w:hAnsi="Arial" w:cs="Arial"/>
          <w:noProof/>
          <w:color w:val="FF6600"/>
        </w:rPr>
        <mc:AlternateContent>
          <mc:Choice Requires="wps">
            <w:drawing>
              <wp:anchor distT="0" distB="0" distL="114300" distR="114300" simplePos="0" relativeHeight="252121088" behindDoc="0" locked="0" layoutInCell="1" allowOverlap="1" wp14:anchorId="44FE3079" wp14:editId="669661E7">
                <wp:simplePos x="0" y="0"/>
                <wp:positionH relativeFrom="column">
                  <wp:posOffset>2286000</wp:posOffset>
                </wp:positionH>
                <wp:positionV relativeFrom="paragraph">
                  <wp:posOffset>-114300</wp:posOffset>
                </wp:positionV>
                <wp:extent cx="1485900" cy="2171700"/>
                <wp:effectExtent l="9525" t="9525" r="28575" b="9525"/>
                <wp:wrapNone/>
                <wp:docPr id="934" name="Right Arrow Callout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171700"/>
                        </a:xfrm>
                        <a:prstGeom prst="rightArrowCallout">
                          <a:avLst>
                            <a:gd name="adj1" fmla="val 36538"/>
                            <a:gd name="adj2" fmla="val 36538"/>
                            <a:gd name="adj3" fmla="val 16667"/>
                            <a:gd name="adj4" fmla="val 66667"/>
                          </a:avLst>
                        </a:prstGeom>
                        <a:solidFill>
                          <a:srgbClr val="FFFFFF"/>
                        </a:solidFill>
                        <a:ln w="19050">
                          <a:solidFill>
                            <a:srgbClr val="808000"/>
                          </a:solidFill>
                          <a:miter lim="800000"/>
                          <a:headEnd/>
                          <a:tailEnd/>
                        </a:ln>
                      </wps:spPr>
                      <wps:txbx>
                        <w:txbxContent>
                          <w:p w:rsidR="00C57E9E" w:rsidRPr="00C53AC9" w:rsidRDefault="00C57E9E" w:rsidP="00C57E9E">
                            <w:pPr>
                              <w:jc w:val="center"/>
                              <w:rPr>
                                <w:rFonts w:ascii="Arial" w:hAnsi="Arial" w:cs="Arial"/>
                                <w:b/>
                                <w:bCs/>
                                <w:sz w:val="16"/>
                                <w:szCs w:val="16"/>
                              </w:rPr>
                            </w:pPr>
                            <w:r w:rsidRPr="00C53AC9">
                              <w:rPr>
                                <w:rFonts w:ascii="Arial" w:hAnsi="Arial" w:cs="Arial"/>
                                <w:b/>
                                <w:bCs/>
                                <w:sz w:val="16"/>
                                <w:szCs w:val="16"/>
                              </w:rPr>
                              <w:t>STEP II</w:t>
                            </w:r>
                          </w:p>
                          <w:p w:rsidR="00C57E9E" w:rsidRPr="00E87C69" w:rsidRDefault="00C57E9E" w:rsidP="00C57E9E">
                            <w:pPr>
                              <w:jc w:val="center"/>
                              <w:rPr>
                                <w:rFonts w:ascii="Arial" w:hAnsi="Arial" w:cs="Arial"/>
                                <w:sz w:val="18"/>
                                <w:szCs w:val="18"/>
                                <w:u w:val="single"/>
                              </w:rPr>
                            </w:pPr>
                            <w:r w:rsidRPr="00E87C69">
                              <w:rPr>
                                <w:rFonts w:ascii="Arial" w:hAnsi="Arial" w:cs="Arial"/>
                                <w:sz w:val="18"/>
                                <w:szCs w:val="18"/>
                                <w:u w:val="single"/>
                              </w:rPr>
                              <w:t>Drilling</w:t>
                            </w:r>
                          </w:p>
                          <w:p w:rsidR="00C57E9E" w:rsidRDefault="00C57E9E" w:rsidP="00C57E9E">
                            <w:pPr>
                              <w:jc w:val="center"/>
                              <w:rPr>
                                <w:rFonts w:ascii="Arial" w:hAnsi="Arial" w:cs="Arial"/>
                                <w:sz w:val="16"/>
                                <w:szCs w:val="16"/>
                              </w:rPr>
                            </w:pPr>
                            <w:r>
                              <w:rPr>
                                <w:rFonts w:ascii="Arial" w:hAnsi="Arial" w:cs="Arial"/>
                                <w:sz w:val="16"/>
                                <w:szCs w:val="16"/>
                              </w:rPr>
                              <w:t>(Series Pattern)</w:t>
                            </w:r>
                          </w:p>
                          <w:p w:rsidR="00C57E9E" w:rsidRDefault="00C57E9E" w:rsidP="00C57E9E">
                            <w:pPr>
                              <w:jc w:val="center"/>
                              <w:rPr>
                                <w:rFonts w:ascii="Arial" w:hAnsi="Arial" w:cs="Arial"/>
                                <w:sz w:val="16"/>
                                <w:szCs w:val="16"/>
                              </w:rPr>
                            </w:pPr>
                            <w:r>
                              <w:rPr>
                                <w:rFonts w:ascii="Arial" w:hAnsi="Arial" w:cs="Arial"/>
                                <w:sz w:val="16"/>
                                <w:szCs w:val="16"/>
                              </w:rPr>
                              <w:t>Vertical, Horizontal</w:t>
                            </w:r>
                          </w:p>
                          <w:p w:rsidR="00C57E9E" w:rsidRPr="00150015" w:rsidRDefault="00C57E9E" w:rsidP="00C57E9E">
                            <w:pPr>
                              <w:rPr>
                                <w:rFonts w:ascii="Arial" w:hAnsi="Arial" w:cs="Arial"/>
                                <w:b/>
                                <w:bCs/>
                                <w:sz w:val="8"/>
                                <w:szCs w:val="8"/>
                              </w:rPr>
                            </w:pPr>
                          </w:p>
                          <w:p w:rsidR="00C57E9E" w:rsidRPr="00822FF9" w:rsidRDefault="00C57E9E" w:rsidP="00C57E9E">
                            <w:pPr>
                              <w:rPr>
                                <w:rFonts w:ascii="Arial" w:hAnsi="Arial" w:cs="Arial"/>
                                <w:b/>
                                <w:bCs/>
                                <w:sz w:val="16"/>
                                <w:szCs w:val="16"/>
                              </w:rPr>
                            </w:pPr>
                            <w:r w:rsidRPr="00822FF9">
                              <w:rPr>
                                <w:rFonts w:ascii="Arial" w:hAnsi="Arial" w:cs="Arial"/>
                                <w:b/>
                                <w:bCs/>
                                <w:sz w:val="16"/>
                                <w:szCs w:val="16"/>
                              </w:rPr>
                              <w:t>Equip</w:t>
                            </w:r>
                            <w:r>
                              <w:rPr>
                                <w:rFonts w:ascii="Arial" w:hAnsi="Arial" w:cs="Arial"/>
                                <w:b/>
                                <w:bCs/>
                                <w:sz w:val="16"/>
                                <w:szCs w:val="16"/>
                              </w:rPr>
                              <w:t>. / Material</w:t>
                            </w:r>
                            <w:r w:rsidRPr="00822FF9">
                              <w:rPr>
                                <w:rFonts w:ascii="Arial" w:hAnsi="Arial" w:cs="Arial"/>
                                <w:b/>
                                <w:bCs/>
                                <w:sz w:val="16"/>
                                <w:szCs w:val="16"/>
                              </w:rPr>
                              <w:t>:</w:t>
                            </w:r>
                          </w:p>
                          <w:p w:rsidR="00C57E9E" w:rsidRDefault="00C57E9E" w:rsidP="00C57E9E">
                            <w:pPr>
                              <w:rPr>
                                <w:rFonts w:ascii="Arial" w:hAnsi="Arial" w:cs="Arial"/>
                                <w:sz w:val="16"/>
                                <w:szCs w:val="16"/>
                              </w:rPr>
                            </w:pPr>
                            <w:r>
                              <w:rPr>
                                <w:rFonts w:ascii="Arial" w:hAnsi="Arial" w:cs="Arial"/>
                                <w:sz w:val="16"/>
                                <w:szCs w:val="16"/>
                              </w:rPr>
                              <w:t>Driller</w:t>
                            </w:r>
                          </w:p>
                          <w:p w:rsidR="00C57E9E" w:rsidRDefault="00C57E9E" w:rsidP="00C57E9E">
                            <w:pPr>
                              <w:rPr>
                                <w:rFonts w:ascii="Arial" w:hAnsi="Arial" w:cs="Arial"/>
                                <w:sz w:val="16"/>
                                <w:szCs w:val="16"/>
                              </w:rPr>
                            </w:pPr>
                            <w:r>
                              <w:rPr>
                                <w:rFonts w:ascii="Arial" w:hAnsi="Arial" w:cs="Arial"/>
                                <w:sz w:val="16"/>
                                <w:szCs w:val="16"/>
                              </w:rPr>
                              <w:t>Compressor</w:t>
                            </w:r>
                          </w:p>
                          <w:p w:rsidR="00C57E9E" w:rsidRDefault="00C57E9E" w:rsidP="00C57E9E">
                            <w:pPr>
                              <w:rPr>
                                <w:rFonts w:ascii="Arial" w:hAnsi="Arial" w:cs="Arial"/>
                                <w:sz w:val="16"/>
                                <w:szCs w:val="16"/>
                              </w:rPr>
                            </w:pPr>
                            <w:r>
                              <w:rPr>
                                <w:rFonts w:ascii="Arial" w:hAnsi="Arial" w:cs="Arial"/>
                                <w:sz w:val="16"/>
                                <w:szCs w:val="16"/>
                              </w:rPr>
                              <w:t>Fuel</w:t>
                            </w:r>
                          </w:p>
                          <w:p w:rsidR="00C57E9E" w:rsidRPr="00822FF9" w:rsidRDefault="00C57E9E" w:rsidP="00C57E9E">
                            <w:pPr>
                              <w:rPr>
                                <w:rFonts w:ascii="Arial" w:hAnsi="Arial" w:cs="Arial"/>
                                <w:sz w:val="8"/>
                                <w:szCs w:val="8"/>
                              </w:rPr>
                            </w:pPr>
                          </w:p>
                          <w:p w:rsidR="00C57E9E" w:rsidRPr="00822FF9" w:rsidRDefault="00C57E9E" w:rsidP="00C57E9E">
                            <w:pPr>
                              <w:rPr>
                                <w:rFonts w:ascii="Arial" w:hAnsi="Arial" w:cs="Arial"/>
                                <w:b/>
                                <w:bCs/>
                                <w:sz w:val="16"/>
                                <w:szCs w:val="16"/>
                              </w:rPr>
                            </w:pPr>
                            <w:r w:rsidRPr="00822FF9">
                              <w:rPr>
                                <w:rFonts w:ascii="Arial" w:hAnsi="Arial" w:cs="Arial"/>
                                <w:b/>
                                <w:bCs/>
                                <w:sz w:val="16"/>
                                <w:szCs w:val="16"/>
                              </w:rPr>
                              <w:t>Manual Labour</w:t>
                            </w:r>
                            <w:r>
                              <w:rPr>
                                <w:rFonts w:ascii="Arial" w:hAnsi="Arial" w:cs="Arial"/>
                                <w:b/>
                                <w:bCs/>
                                <w:sz w:val="16"/>
                                <w:szCs w:val="16"/>
                              </w:rPr>
                              <w:t>:</w:t>
                            </w:r>
                          </w:p>
                          <w:p w:rsidR="00C57E9E" w:rsidRDefault="00C57E9E" w:rsidP="00C57E9E">
                            <w:pPr>
                              <w:rPr>
                                <w:rFonts w:ascii="Arial" w:hAnsi="Arial" w:cs="Arial"/>
                                <w:sz w:val="16"/>
                                <w:szCs w:val="16"/>
                              </w:rPr>
                            </w:pPr>
                            <w:r>
                              <w:rPr>
                                <w:rFonts w:ascii="Arial" w:hAnsi="Arial" w:cs="Arial"/>
                                <w:sz w:val="16"/>
                                <w:szCs w:val="16"/>
                              </w:rPr>
                              <w:t>Operate Driller</w:t>
                            </w:r>
                          </w:p>
                          <w:p w:rsidR="00C57E9E" w:rsidRDefault="00C57E9E" w:rsidP="00C57E9E">
                            <w:pPr>
                              <w:rPr>
                                <w:rFonts w:ascii="Arial" w:hAnsi="Arial" w:cs="Arial"/>
                                <w:sz w:val="16"/>
                                <w:szCs w:val="16"/>
                              </w:rPr>
                            </w:pPr>
                            <w:r>
                              <w:rPr>
                                <w:rFonts w:ascii="Arial" w:hAnsi="Arial" w:cs="Arial"/>
                                <w:sz w:val="16"/>
                                <w:szCs w:val="16"/>
                              </w:rPr>
                              <w:t>Operate compressor</w:t>
                            </w:r>
                          </w:p>
                          <w:p w:rsidR="00C57E9E" w:rsidRPr="00822FF9" w:rsidRDefault="00C57E9E" w:rsidP="00C57E9E">
                            <w:pPr>
                              <w:rPr>
                                <w:rFonts w:ascii="Arial" w:hAnsi="Arial" w:cs="Arial"/>
                                <w:sz w:val="8"/>
                                <w:szCs w:val="8"/>
                              </w:rPr>
                            </w:pPr>
                          </w:p>
                          <w:p w:rsidR="00C57E9E" w:rsidRPr="00822FF9" w:rsidRDefault="00C57E9E" w:rsidP="00C57E9E">
                            <w:pPr>
                              <w:rPr>
                                <w:rFonts w:ascii="Arial" w:hAnsi="Arial" w:cs="Arial"/>
                                <w:b/>
                                <w:bCs/>
                                <w:sz w:val="16"/>
                                <w:szCs w:val="16"/>
                              </w:rPr>
                            </w:pPr>
                            <w:r>
                              <w:rPr>
                                <w:rFonts w:ascii="Arial" w:hAnsi="Arial" w:cs="Arial"/>
                                <w:b/>
                                <w:bCs/>
                                <w:sz w:val="16"/>
                                <w:szCs w:val="16"/>
                              </w:rPr>
                              <w:t>Output</w:t>
                            </w:r>
                            <w:r w:rsidRPr="00822FF9">
                              <w:rPr>
                                <w:rFonts w:ascii="Arial" w:hAnsi="Arial" w:cs="Arial"/>
                                <w:b/>
                                <w:bCs/>
                                <w:sz w:val="16"/>
                                <w:szCs w:val="16"/>
                              </w:rPr>
                              <w:t>:</w:t>
                            </w:r>
                          </w:p>
                          <w:p w:rsidR="00C57E9E" w:rsidRPr="00D10EA0" w:rsidRDefault="00C57E9E" w:rsidP="00C57E9E">
                            <w:pPr>
                              <w:rPr>
                                <w:rFonts w:ascii="Arial" w:hAnsi="Arial" w:cs="Arial"/>
                                <w:sz w:val="16"/>
                                <w:szCs w:val="16"/>
                              </w:rPr>
                            </w:pPr>
                            <w:r>
                              <w:rPr>
                                <w:rFonts w:ascii="Arial" w:hAnsi="Arial" w:cs="Arial"/>
                                <w:sz w:val="16"/>
                                <w:szCs w:val="16"/>
                              </w:rPr>
                              <w:t>Loosened rock ready for installing dynamite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Callout 934" o:spid="_x0000_s1110" type="#_x0000_t78" style="position:absolute;left:0;text-align:left;margin-left:180pt;margin-top:-9pt;width:117pt;height:171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" strokecolor="olive" strokeweight="1.5pt">
                <v:textbox>
                  <w:txbxContent>
                    <w:p w:rsidR="00C57E9E" w:rsidRPr="00C53AC9" w:rsidRDefault="00C57E9E" w:rsidP="00C57E9E">
                      <w:pPr>
                        <w:jc w:val="center"/>
                        <w:rPr>
                          <w:rFonts w:ascii="Arial" w:hAnsi="Arial" w:cs="Arial"/>
                          <w:b/>
                          <w:bCs/>
                          <w:sz w:val="16"/>
                          <w:szCs w:val="16"/>
                        </w:rPr>
                      </w:pPr>
                      <w:r w:rsidRPr="00C53AC9">
                        <w:rPr>
                          <w:rFonts w:ascii="Arial" w:hAnsi="Arial" w:cs="Arial"/>
                          <w:b/>
                          <w:bCs/>
                          <w:sz w:val="16"/>
                          <w:szCs w:val="16"/>
                        </w:rPr>
                        <w:t>STEP II</w:t>
                      </w:r>
                    </w:p>
                    <w:p w:rsidR="00C57E9E" w:rsidRPr="00E87C69" w:rsidRDefault="00C57E9E" w:rsidP="00C57E9E">
                      <w:pPr>
                        <w:jc w:val="center"/>
                        <w:rPr>
                          <w:rFonts w:ascii="Arial" w:hAnsi="Arial" w:cs="Arial"/>
                          <w:sz w:val="18"/>
                          <w:szCs w:val="18"/>
                          <w:u w:val="single"/>
                        </w:rPr>
                      </w:pPr>
                      <w:r w:rsidRPr="00E87C69">
                        <w:rPr>
                          <w:rFonts w:ascii="Arial" w:hAnsi="Arial" w:cs="Arial"/>
                          <w:sz w:val="18"/>
                          <w:szCs w:val="18"/>
                          <w:u w:val="single"/>
                        </w:rPr>
                        <w:t>Drilling</w:t>
                      </w:r>
                    </w:p>
                    <w:p w:rsidR="00C57E9E" w:rsidRDefault="00C57E9E" w:rsidP="00C57E9E">
                      <w:pPr>
                        <w:jc w:val="center"/>
                        <w:rPr>
                          <w:rFonts w:ascii="Arial" w:hAnsi="Arial" w:cs="Arial"/>
                          <w:sz w:val="16"/>
                          <w:szCs w:val="16"/>
                        </w:rPr>
                      </w:pPr>
                      <w:r>
                        <w:rPr>
                          <w:rFonts w:ascii="Arial" w:hAnsi="Arial" w:cs="Arial"/>
                          <w:sz w:val="16"/>
                          <w:szCs w:val="16"/>
                        </w:rPr>
                        <w:t>(Series Pattern)</w:t>
                      </w:r>
                    </w:p>
                    <w:p w:rsidR="00C57E9E" w:rsidRDefault="00C57E9E" w:rsidP="00C57E9E">
                      <w:pPr>
                        <w:jc w:val="center"/>
                        <w:rPr>
                          <w:rFonts w:ascii="Arial" w:hAnsi="Arial" w:cs="Arial"/>
                          <w:sz w:val="16"/>
                          <w:szCs w:val="16"/>
                        </w:rPr>
                      </w:pPr>
                      <w:r>
                        <w:rPr>
                          <w:rFonts w:ascii="Arial" w:hAnsi="Arial" w:cs="Arial"/>
                          <w:sz w:val="16"/>
                          <w:szCs w:val="16"/>
                        </w:rPr>
                        <w:t>Vertical, Horizontal</w:t>
                      </w:r>
                    </w:p>
                    <w:p w:rsidR="00C57E9E" w:rsidRPr="00150015" w:rsidRDefault="00C57E9E" w:rsidP="00C57E9E">
                      <w:pPr>
                        <w:rPr>
                          <w:rFonts w:ascii="Arial" w:hAnsi="Arial" w:cs="Arial"/>
                          <w:b/>
                          <w:bCs/>
                          <w:sz w:val="8"/>
                          <w:szCs w:val="8"/>
                        </w:rPr>
                      </w:pPr>
                    </w:p>
                    <w:p w:rsidR="00C57E9E" w:rsidRPr="00822FF9" w:rsidRDefault="00C57E9E" w:rsidP="00C57E9E">
                      <w:pPr>
                        <w:rPr>
                          <w:rFonts w:ascii="Arial" w:hAnsi="Arial" w:cs="Arial"/>
                          <w:b/>
                          <w:bCs/>
                          <w:sz w:val="16"/>
                          <w:szCs w:val="16"/>
                        </w:rPr>
                      </w:pPr>
                      <w:r w:rsidRPr="00822FF9">
                        <w:rPr>
                          <w:rFonts w:ascii="Arial" w:hAnsi="Arial" w:cs="Arial"/>
                          <w:b/>
                          <w:bCs/>
                          <w:sz w:val="16"/>
                          <w:szCs w:val="16"/>
                        </w:rPr>
                        <w:t>Equip</w:t>
                      </w:r>
                      <w:r>
                        <w:rPr>
                          <w:rFonts w:ascii="Arial" w:hAnsi="Arial" w:cs="Arial"/>
                          <w:b/>
                          <w:bCs/>
                          <w:sz w:val="16"/>
                          <w:szCs w:val="16"/>
                        </w:rPr>
                        <w:t>. / Material</w:t>
                      </w:r>
                      <w:r w:rsidRPr="00822FF9">
                        <w:rPr>
                          <w:rFonts w:ascii="Arial" w:hAnsi="Arial" w:cs="Arial"/>
                          <w:b/>
                          <w:bCs/>
                          <w:sz w:val="16"/>
                          <w:szCs w:val="16"/>
                        </w:rPr>
                        <w:t>:</w:t>
                      </w:r>
                    </w:p>
                    <w:p w:rsidR="00C57E9E" w:rsidRDefault="00C57E9E" w:rsidP="00C57E9E">
                      <w:pPr>
                        <w:rPr>
                          <w:rFonts w:ascii="Arial" w:hAnsi="Arial" w:cs="Arial"/>
                          <w:sz w:val="16"/>
                          <w:szCs w:val="16"/>
                        </w:rPr>
                      </w:pPr>
                      <w:r>
                        <w:rPr>
                          <w:rFonts w:ascii="Arial" w:hAnsi="Arial" w:cs="Arial"/>
                          <w:sz w:val="16"/>
                          <w:szCs w:val="16"/>
                        </w:rPr>
                        <w:t>Driller</w:t>
                      </w:r>
                    </w:p>
                    <w:p w:rsidR="00C57E9E" w:rsidRDefault="00C57E9E" w:rsidP="00C57E9E">
                      <w:pPr>
                        <w:rPr>
                          <w:rFonts w:ascii="Arial" w:hAnsi="Arial" w:cs="Arial"/>
                          <w:sz w:val="16"/>
                          <w:szCs w:val="16"/>
                        </w:rPr>
                      </w:pPr>
                      <w:r>
                        <w:rPr>
                          <w:rFonts w:ascii="Arial" w:hAnsi="Arial" w:cs="Arial"/>
                          <w:sz w:val="16"/>
                          <w:szCs w:val="16"/>
                        </w:rPr>
                        <w:t>Compressor</w:t>
                      </w:r>
                    </w:p>
                    <w:p w:rsidR="00C57E9E" w:rsidRDefault="00C57E9E" w:rsidP="00C57E9E">
                      <w:pPr>
                        <w:rPr>
                          <w:rFonts w:ascii="Arial" w:hAnsi="Arial" w:cs="Arial"/>
                          <w:sz w:val="16"/>
                          <w:szCs w:val="16"/>
                        </w:rPr>
                      </w:pPr>
                      <w:r>
                        <w:rPr>
                          <w:rFonts w:ascii="Arial" w:hAnsi="Arial" w:cs="Arial"/>
                          <w:sz w:val="16"/>
                          <w:szCs w:val="16"/>
                        </w:rPr>
                        <w:t>Fuel</w:t>
                      </w:r>
                    </w:p>
                    <w:p w:rsidR="00C57E9E" w:rsidRPr="00822FF9" w:rsidRDefault="00C57E9E" w:rsidP="00C57E9E">
                      <w:pPr>
                        <w:rPr>
                          <w:rFonts w:ascii="Arial" w:hAnsi="Arial" w:cs="Arial"/>
                          <w:sz w:val="8"/>
                          <w:szCs w:val="8"/>
                        </w:rPr>
                      </w:pPr>
                    </w:p>
                    <w:p w:rsidR="00C57E9E" w:rsidRPr="00822FF9" w:rsidRDefault="00C57E9E" w:rsidP="00C57E9E">
                      <w:pPr>
                        <w:rPr>
                          <w:rFonts w:ascii="Arial" w:hAnsi="Arial" w:cs="Arial"/>
                          <w:b/>
                          <w:bCs/>
                          <w:sz w:val="16"/>
                          <w:szCs w:val="16"/>
                        </w:rPr>
                      </w:pPr>
                      <w:r w:rsidRPr="00822FF9">
                        <w:rPr>
                          <w:rFonts w:ascii="Arial" w:hAnsi="Arial" w:cs="Arial"/>
                          <w:b/>
                          <w:bCs/>
                          <w:sz w:val="16"/>
                          <w:szCs w:val="16"/>
                        </w:rPr>
                        <w:t>Manual Labour</w:t>
                      </w:r>
                      <w:r>
                        <w:rPr>
                          <w:rFonts w:ascii="Arial" w:hAnsi="Arial" w:cs="Arial"/>
                          <w:b/>
                          <w:bCs/>
                          <w:sz w:val="16"/>
                          <w:szCs w:val="16"/>
                        </w:rPr>
                        <w:t>:</w:t>
                      </w:r>
                    </w:p>
                    <w:p w:rsidR="00C57E9E" w:rsidRDefault="00C57E9E" w:rsidP="00C57E9E">
                      <w:pPr>
                        <w:rPr>
                          <w:rFonts w:ascii="Arial" w:hAnsi="Arial" w:cs="Arial"/>
                          <w:sz w:val="16"/>
                          <w:szCs w:val="16"/>
                        </w:rPr>
                      </w:pPr>
                      <w:r>
                        <w:rPr>
                          <w:rFonts w:ascii="Arial" w:hAnsi="Arial" w:cs="Arial"/>
                          <w:sz w:val="16"/>
                          <w:szCs w:val="16"/>
                        </w:rPr>
                        <w:t>Operate Driller</w:t>
                      </w:r>
                    </w:p>
                    <w:p w:rsidR="00C57E9E" w:rsidRDefault="00C57E9E" w:rsidP="00C57E9E">
                      <w:pPr>
                        <w:rPr>
                          <w:rFonts w:ascii="Arial" w:hAnsi="Arial" w:cs="Arial"/>
                          <w:sz w:val="16"/>
                          <w:szCs w:val="16"/>
                        </w:rPr>
                      </w:pPr>
                      <w:r>
                        <w:rPr>
                          <w:rFonts w:ascii="Arial" w:hAnsi="Arial" w:cs="Arial"/>
                          <w:sz w:val="16"/>
                          <w:szCs w:val="16"/>
                        </w:rPr>
                        <w:t>Operate compressor</w:t>
                      </w:r>
                    </w:p>
                    <w:p w:rsidR="00C57E9E" w:rsidRPr="00822FF9" w:rsidRDefault="00C57E9E" w:rsidP="00C57E9E">
                      <w:pPr>
                        <w:rPr>
                          <w:rFonts w:ascii="Arial" w:hAnsi="Arial" w:cs="Arial"/>
                          <w:sz w:val="8"/>
                          <w:szCs w:val="8"/>
                        </w:rPr>
                      </w:pPr>
                    </w:p>
                    <w:p w:rsidR="00C57E9E" w:rsidRPr="00822FF9" w:rsidRDefault="00C57E9E" w:rsidP="00C57E9E">
                      <w:pPr>
                        <w:rPr>
                          <w:rFonts w:ascii="Arial" w:hAnsi="Arial" w:cs="Arial"/>
                          <w:b/>
                          <w:bCs/>
                          <w:sz w:val="16"/>
                          <w:szCs w:val="16"/>
                        </w:rPr>
                      </w:pPr>
                      <w:r>
                        <w:rPr>
                          <w:rFonts w:ascii="Arial" w:hAnsi="Arial" w:cs="Arial"/>
                          <w:b/>
                          <w:bCs/>
                          <w:sz w:val="16"/>
                          <w:szCs w:val="16"/>
                        </w:rPr>
                        <w:t>Output</w:t>
                      </w:r>
                      <w:r w:rsidRPr="00822FF9">
                        <w:rPr>
                          <w:rFonts w:ascii="Arial" w:hAnsi="Arial" w:cs="Arial"/>
                          <w:b/>
                          <w:bCs/>
                          <w:sz w:val="16"/>
                          <w:szCs w:val="16"/>
                        </w:rPr>
                        <w:t>:</w:t>
                      </w:r>
                    </w:p>
                    <w:p w:rsidR="00C57E9E" w:rsidRPr="00D10EA0" w:rsidRDefault="00C57E9E" w:rsidP="00C57E9E">
                      <w:pPr>
                        <w:rPr>
                          <w:rFonts w:ascii="Arial" w:hAnsi="Arial" w:cs="Arial"/>
                          <w:sz w:val="16"/>
                          <w:szCs w:val="16"/>
                        </w:rPr>
                      </w:pPr>
                      <w:r>
                        <w:rPr>
                          <w:rFonts w:ascii="Arial" w:hAnsi="Arial" w:cs="Arial"/>
                          <w:sz w:val="16"/>
                          <w:szCs w:val="16"/>
                        </w:rPr>
                        <w:t>Loosened rock ready for installing dynamite</w:t>
                      </w:r>
                    </w:p>
                  </w:txbxContent>
                </v:textbox>
              </v:shape>
            </w:pict>
          </mc:Fallback>
        </mc:AlternateContent>
      </w:r>
      <w:r>
        <w:rPr>
          <w:rFonts w:ascii="Arial" w:hAnsi="Arial" w:cs="Arial"/>
          <w:noProof/>
        </w:rPr>
        <mc:AlternateContent>
          <mc:Choice Requires="wps">
            <w:drawing>
              <wp:anchor distT="0" distB="0" distL="114300" distR="114300" simplePos="0" relativeHeight="252115968" behindDoc="0" locked="0" layoutInCell="1" allowOverlap="1" wp14:anchorId="3236D3DA" wp14:editId="7C6A327A">
                <wp:simplePos x="0" y="0"/>
                <wp:positionH relativeFrom="column">
                  <wp:posOffset>2171700</wp:posOffset>
                </wp:positionH>
                <wp:positionV relativeFrom="paragraph">
                  <wp:posOffset>-228600</wp:posOffset>
                </wp:positionV>
                <wp:extent cx="0" cy="2400300"/>
                <wp:effectExtent l="19050" t="19050" r="19050" b="19050"/>
                <wp:wrapNone/>
                <wp:docPr id="935" name="Straight Connector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0"/>
                        </a:xfrm>
                        <a:prstGeom prst="line">
                          <a:avLst/>
                        </a:prstGeom>
                        <a:noFill/>
                        <a:ln w="25400">
                          <a:solidFill>
                            <a:srgbClr val="003366"/>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5" o:spid="_x0000_s1026" style="position:absolute;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8pt" to="171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" strokecolor="#036" strokeweight="2pt">
                <v:stroke dashstyle="longDash"/>
              </v:line>
            </w:pict>
          </mc:Fallback>
        </mc:AlternateContent>
      </w:r>
      <w:r>
        <w:rPr>
          <w:rFonts w:ascii="Arial" w:hAnsi="Arial" w:cs="Arial"/>
          <w:noProof/>
          <w:color w:val="FF6600"/>
        </w:rPr>
        <mc:AlternateContent>
          <mc:Choice Requires="wps">
            <w:drawing>
              <wp:anchor distT="0" distB="0" distL="114300" distR="114300" simplePos="0" relativeHeight="252120064" behindDoc="0" locked="0" layoutInCell="1" allowOverlap="1" wp14:anchorId="111F5BD3" wp14:editId="7B125789">
                <wp:simplePos x="0" y="0"/>
                <wp:positionH relativeFrom="column">
                  <wp:posOffset>571500</wp:posOffset>
                </wp:positionH>
                <wp:positionV relativeFrom="paragraph">
                  <wp:posOffset>-114300</wp:posOffset>
                </wp:positionV>
                <wp:extent cx="1485900" cy="2171700"/>
                <wp:effectExtent l="9525" t="9525" r="28575" b="9525"/>
                <wp:wrapNone/>
                <wp:docPr id="936" name="Right Arrow Callout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171700"/>
                        </a:xfrm>
                        <a:prstGeom prst="rightArrowCallout">
                          <a:avLst>
                            <a:gd name="adj1" fmla="val 36538"/>
                            <a:gd name="adj2" fmla="val 36538"/>
                            <a:gd name="adj3" fmla="val 16667"/>
                            <a:gd name="adj4" fmla="val 66667"/>
                          </a:avLst>
                        </a:prstGeom>
                        <a:solidFill>
                          <a:srgbClr val="FFFFFF"/>
                        </a:solidFill>
                        <a:ln w="19050">
                          <a:solidFill>
                            <a:srgbClr val="808000"/>
                          </a:solidFill>
                          <a:miter lim="800000"/>
                          <a:headEnd/>
                          <a:tailEnd/>
                        </a:ln>
                      </wps:spPr>
                      <wps:txbx>
                        <w:txbxContent>
                          <w:p w:rsidR="00C57E9E" w:rsidRPr="00814722" w:rsidRDefault="00C57E9E" w:rsidP="00C57E9E">
                            <w:pPr>
                              <w:jc w:val="center"/>
                              <w:rPr>
                                <w:rFonts w:ascii="Arial" w:hAnsi="Arial" w:cs="Arial"/>
                                <w:b/>
                                <w:bCs/>
                                <w:sz w:val="16"/>
                                <w:szCs w:val="16"/>
                              </w:rPr>
                            </w:pPr>
                            <w:r w:rsidRPr="00814722">
                              <w:rPr>
                                <w:rFonts w:ascii="Arial" w:hAnsi="Arial" w:cs="Arial"/>
                                <w:b/>
                                <w:bCs/>
                                <w:sz w:val="16"/>
                                <w:szCs w:val="16"/>
                              </w:rPr>
                              <w:t>STEP I</w:t>
                            </w:r>
                          </w:p>
                          <w:p w:rsidR="00C57E9E" w:rsidRPr="00E87C69" w:rsidRDefault="00C57E9E" w:rsidP="00C57E9E">
                            <w:pPr>
                              <w:jc w:val="center"/>
                              <w:rPr>
                                <w:rFonts w:ascii="Arial" w:hAnsi="Arial" w:cs="Arial"/>
                                <w:sz w:val="18"/>
                                <w:szCs w:val="18"/>
                                <w:u w:val="single"/>
                              </w:rPr>
                            </w:pPr>
                            <w:r w:rsidRPr="00E87C69">
                              <w:rPr>
                                <w:rFonts w:ascii="Arial" w:hAnsi="Arial" w:cs="Arial"/>
                                <w:sz w:val="18"/>
                                <w:szCs w:val="18"/>
                                <w:u w:val="single"/>
                              </w:rPr>
                              <w:t>Benching</w:t>
                            </w:r>
                          </w:p>
                          <w:p w:rsidR="00C57E9E" w:rsidRPr="00814722" w:rsidRDefault="00C57E9E" w:rsidP="00C57E9E">
                            <w:pPr>
                              <w:rPr>
                                <w:rFonts w:ascii="Arial" w:hAnsi="Arial" w:cs="Arial"/>
                                <w:sz w:val="8"/>
                                <w:szCs w:val="8"/>
                              </w:rPr>
                            </w:pPr>
                          </w:p>
                          <w:p w:rsidR="00C57E9E" w:rsidRDefault="00C57E9E" w:rsidP="00C57E9E">
                            <w:pPr>
                              <w:rPr>
                                <w:rFonts w:ascii="Arial" w:hAnsi="Arial" w:cs="Arial"/>
                                <w:sz w:val="16"/>
                                <w:szCs w:val="16"/>
                              </w:rPr>
                            </w:pPr>
                            <w:r>
                              <w:rPr>
                                <w:rFonts w:ascii="Arial" w:hAnsi="Arial" w:cs="Arial"/>
                                <w:b/>
                                <w:bCs/>
                                <w:sz w:val="16"/>
                                <w:szCs w:val="16"/>
                              </w:rPr>
                              <w:t>Equip. / Material</w:t>
                            </w:r>
                            <w:r>
                              <w:rPr>
                                <w:rFonts w:ascii="Arial" w:hAnsi="Arial" w:cs="Arial"/>
                                <w:sz w:val="16"/>
                                <w:szCs w:val="16"/>
                              </w:rPr>
                              <w:t>:</w:t>
                            </w:r>
                          </w:p>
                          <w:p w:rsidR="00C57E9E" w:rsidRDefault="00C57E9E" w:rsidP="00C57E9E">
                            <w:pPr>
                              <w:rPr>
                                <w:rFonts w:ascii="Arial" w:hAnsi="Arial" w:cs="Arial"/>
                                <w:sz w:val="16"/>
                                <w:szCs w:val="16"/>
                              </w:rPr>
                            </w:pPr>
                            <w:r>
                              <w:rPr>
                                <w:rFonts w:ascii="Arial" w:hAnsi="Arial" w:cs="Arial"/>
                                <w:sz w:val="16"/>
                                <w:szCs w:val="16"/>
                              </w:rPr>
                              <w:t>Driller</w:t>
                            </w:r>
                          </w:p>
                          <w:p w:rsidR="00C57E9E" w:rsidRDefault="00C57E9E" w:rsidP="00C57E9E">
                            <w:pPr>
                              <w:rPr>
                                <w:rFonts w:ascii="Arial" w:hAnsi="Arial" w:cs="Arial"/>
                                <w:sz w:val="16"/>
                                <w:szCs w:val="16"/>
                              </w:rPr>
                            </w:pPr>
                            <w:r>
                              <w:rPr>
                                <w:rFonts w:ascii="Arial" w:hAnsi="Arial" w:cs="Arial"/>
                                <w:sz w:val="16"/>
                                <w:szCs w:val="16"/>
                              </w:rPr>
                              <w:t>Compressor</w:t>
                            </w:r>
                          </w:p>
                          <w:p w:rsidR="00C57E9E" w:rsidRPr="00150015" w:rsidRDefault="00C57E9E" w:rsidP="00C57E9E">
                            <w:pPr>
                              <w:rPr>
                                <w:rFonts w:ascii="Arial" w:hAnsi="Arial" w:cs="Arial"/>
                                <w:sz w:val="16"/>
                                <w:szCs w:val="16"/>
                              </w:rPr>
                            </w:pPr>
                            <w:r>
                              <w:rPr>
                                <w:rFonts w:ascii="Arial" w:hAnsi="Arial" w:cs="Arial"/>
                                <w:sz w:val="16"/>
                                <w:szCs w:val="16"/>
                              </w:rPr>
                              <w:t>Fuel</w:t>
                            </w:r>
                          </w:p>
                          <w:p w:rsidR="00C57E9E" w:rsidRDefault="00C57E9E" w:rsidP="00C57E9E">
                            <w:pPr>
                              <w:rPr>
                                <w:rFonts w:ascii="Arial" w:hAnsi="Arial" w:cs="Arial"/>
                                <w:sz w:val="8"/>
                                <w:szCs w:val="8"/>
                              </w:rPr>
                            </w:pPr>
                          </w:p>
                          <w:p w:rsidR="00C57E9E" w:rsidRPr="00814722" w:rsidRDefault="00C57E9E" w:rsidP="00C57E9E">
                            <w:pPr>
                              <w:rPr>
                                <w:rFonts w:ascii="Arial" w:hAnsi="Arial" w:cs="Arial"/>
                                <w:b/>
                                <w:bCs/>
                                <w:sz w:val="16"/>
                                <w:szCs w:val="16"/>
                              </w:rPr>
                            </w:pPr>
                            <w:r w:rsidRPr="00814722">
                              <w:rPr>
                                <w:rFonts w:ascii="Arial" w:hAnsi="Arial" w:cs="Arial"/>
                                <w:b/>
                                <w:bCs/>
                                <w:sz w:val="16"/>
                                <w:szCs w:val="16"/>
                              </w:rPr>
                              <w:t>Manual Labour</w:t>
                            </w:r>
                            <w:r>
                              <w:rPr>
                                <w:rFonts w:ascii="Arial" w:hAnsi="Arial" w:cs="Arial"/>
                                <w:b/>
                                <w:bCs/>
                                <w:sz w:val="16"/>
                                <w:szCs w:val="16"/>
                              </w:rPr>
                              <w:t>:</w:t>
                            </w:r>
                          </w:p>
                          <w:p w:rsidR="00C57E9E" w:rsidRDefault="00C57E9E" w:rsidP="00C57E9E">
                            <w:pPr>
                              <w:rPr>
                                <w:rFonts w:ascii="Arial" w:hAnsi="Arial" w:cs="Arial"/>
                                <w:sz w:val="16"/>
                                <w:szCs w:val="16"/>
                              </w:rPr>
                            </w:pPr>
                            <w:r>
                              <w:rPr>
                                <w:rFonts w:ascii="Arial" w:hAnsi="Arial" w:cs="Arial"/>
                                <w:sz w:val="16"/>
                                <w:szCs w:val="16"/>
                              </w:rPr>
                              <w:t>Operate Driller</w:t>
                            </w:r>
                          </w:p>
                          <w:p w:rsidR="00C57E9E" w:rsidRDefault="00C57E9E" w:rsidP="00C57E9E">
                            <w:pPr>
                              <w:rPr>
                                <w:rFonts w:ascii="Arial" w:hAnsi="Arial" w:cs="Arial"/>
                                <w:sz w:val="16"/>
                                <w:szCs w:val="16"/>
                              </w:rPr>
                            </w:pPr>
                            <w:r>
                              <w:rPr>
                                <w:rFonts w:ascii="Arial" w:hAnsi="Arial" w:cs="Arial"/>
                                <w:sz w:val="16"/>
                                <w:szCs w:val="16"/>
                              </w:rPr>
                              <w:t>Operate compressor</w:t>
                            </w:r>
                          </w:p>
                          <w:p w:rsidR="00C57E9E" w:rsidRDefault="00C57E9E" w:rsidP="00C57E9E">
                            <w:pPr>
                              <w:rPr>
                                <w:rFonts w:ascii="Arial" w:hAnsi="Arial" w:cs="Arial"/>
                                <w:sz w:val="16"/>
                                <w:szCs w:val="16"/>
                              </w:rPr>
                            </w:pPr>
                            <w:r>
                              <w:rPr>
                                <w:rFonts w:ascii="Arial" w:hAnsi="Arial" w:cs="Arial"/>
                                <w:sz w:val="16"/>
                                <w:szCs w:val="16"/>
                              </w:rPr>
                              <w:t>Remove stone manually</w:t>
                            </w:r>
                          </w:p>
                          <w:p w:rsidR="00C57E9E" w:rsidRPr="00822FF9" w:rsidRDefault="00C57E9E" w:rsidP="00C57E9E">
                            <w:pPr>
                              <w:rPr>
                                <w:rFonts w:ascii="Arial" w:hAnsi="Arial" w:cs="Arial"/>
                                <w:b/>
                                <w:bCs/>
                                <w:sz w:val="8"/>
                                <w:szCs w:val="8"/>
                              </w:rPr>
                            </w:pPr>
                          </w:p>
                          <w:p w:rsidR="00C57E9E" w:rsidRPr="00814722" w:rsidRDefault="00C57E9E" w:rsidP="00C57E9E">
                            <w:pPr>
                              <w:rPr>
                                <w:rFonts w:ascii="Arial" w:hAnsi="Arial" w:cs="Arial"/>
                                <w:b/>
                                <w:bCs/>
                                <w:sz w:val="16"/>
                                <w:szCs w:val="16"/>
                              </w:rPr>
                            </w:pPr>
                            <w:r>
                              <w:rPr>
                                <w:rFonts w:ascii="Arial" w:hAnsi="Arial" w:cs="Arial"/>
                                <w:b/>
                                <w:bCs/>
                                <w:sz w:val="16"/>
                                <w:szCs w:val="16"/>
                              </w:rPr>
                              <w:t>Output:</w:t>
                            </w:r>
                          </w:p>
                          <w:p w:rsidR="00C57E9E" w:rsidRPr="00D10EA0" w:rsidRDefault="00C57E9E" w:rsidP="00C57E9E">
                            <w:pPr>
                              <w:rPr>
                                <w:rFonts w:ascii="Arial" w:hAnsi="Arial" w:cs="Arial"/>
                                <w:sz w:val="16"/>
                                <w:szCs w:val="16"/>
                              </w:rPr>
                            </w:pPr>
                            <w:r>
                              <w:rPr>
                                <w:rFonts w:ascii="Arial" w:hAnsi="Arial" w:cs="Arial"/>
                                <w:sz w:val="16"/>
                                <w:szCs w:val="16"/>
                              </w:rPr>
                              <w:t>Expose marble beneath the face of the mountain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Callout 936" o:spid="_x0000_s1111" type="#_x0000_t78" style="position:absolute;left:0;text-align:left;margin-left:45pt;margin-top:-9pt;width:117pt;height:171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" strokecolor="olive" strokeweight="1.5pt">
                <v:textbox>
                  <w:txbxContent>
                    <w:p w:rsidR="00C57E9E" w:rsidRPr="00814722" w:rsidRDefault="00C57E9E" w:rsidP="00C57E9E">
                      <w:pPr>
                        <w:jc w:val="center"/>
                        <w:rPr>
                          <w:rFonts w:ascii="Arial" w:hAnsi="Arial" w:cs="Arial"/>
                          <w:b/>
                          <w:bCs/>
                          <w:sz w:val="16"/>
                          <w:szCs w:val="16"/>
                        </w:rPr>
                      </w:pPr>
                      <w:r w:rsidRPr="00814722">
                        <w:rPr>
                          <w:rFonts w:ascii="Arial" w:hAnsi="Arial" w:cs="Arial"/>
                          <w:b/>
                          <w:bCs/>
                          <w:sz w:val="16"/>
                          <w:szCs w:val="16"/>
                        </w:rPr>
                        <w:t>STEP I</w:t>
                      </w:r>
                    </w:p>
                    <w:p w:rsidR="00C57E9E" w:rsidRPr="00E87C69" w:rsidRDefault="00C57E9E" w:rsidP="00C57E9E">
                      <w:pPr>
                        <w:jc w:val="center"/>
                        <w:rPr>
                          <w:rFonts w:ascii="Arial" w:hAnsi="Arial" w:cs="Arial"/>
                          <w:sz w:val="18"/>
                          <w:szCs w:val="18"/>
                          <w:u w:val="single"/>
                        </w:rPr>
                      </w:pPr>
                      <w:r w:rsidRPr="00E87C69">
                        <w:rPr>
                          <w:rFonts w:ascii="Arial" w:hAnsi="Arial" w:cs="Arial"/>
                          <w:sz w:val="18"/>
                          <w:szCs w:val="18"/>
                          <w:u w:val="single"/>
                        </w:rPr>
                        <w:t>Benching</w:t>
                      </w:r>
                    </w:p>
                    <w:p w:rsidR="00C57E9E" w:rsidRPr="00814722" w:rsidRDefault="00C57E9E" w:rsidP="00C57E9E">
                      <w:pPr>
                        <w:rPr>
                          <w:rFonts w:ascii="Arial" w:hAnsi="Arial" w:cs="Arial"/>
                          <w:sz w:val="8"/>
                          <w:szCs w:val="8"/>
                        </w:rPr>
                      </w:pPr>
                    </w:p>
                    <w:p w:rsidR="00C57E9E" w:rsidRDefault="00C57E9E" w:rsidP="00C57E9E">
                      <w:pPr>
                        <w:rPr>
                          <w:rFonts w:ascii="Arial" w:hAnsi="Arial" w:cs="Arial"/>
                          <w:sz w:val="16"/>
                          <w:szCs w:val="16"/>
                        </w:rPr>
                      </w:pPr>
                      <w:r>
                        <w:rPr>
                          <w:rFonts w:ascii="Arial" w:hAnsi="Arial" w:cs="Arial"/>
                          <w:b/>
                          <w:bCs/>
                          <w:sz w:val="16"/>
                          <w:szCs w:val="16"/>
                        </w:rPr>
                        <w:t>Equip. / Material</w:t>
                      </w:r>
                      <w:r>
                        <w:rPr>
                          <w:rFonts w:ascii="Arial" w:hAnsi="Arial" w:cs="Arial"/>
                          <w:sz w:val="16"/>
                          <w:szCs w:val="16"/>
                        </w:rPr>
                        <w:t>:</w:t>
                      </w:r>
                    </w:p>
                    <w:p w:rsidR="00C57E9E" w:rsidRDefault="00C57E9E" w:rsidP="00C57E9E">
                      <w:pPr>
                        <w:rPr>
                          <w:rFonts w:ascii="Arial" w:hAnsi="Arial" w:cs="Arial"/>
                          <w:sz w:val="16"/>
                          <w:szCs w:val="16"/>
                        </w:rPr>
                      </w:pPr>
                      <w:r>
                        <w:rPr>
                          <w:rFonts w:ascii="Arial" w:hAnsi="Arial" w:cs="Arial"/>
                          <w:sz w:val="16"/>
                          <w:szCs w:val="16"/>
                        </w:rPr>
                        <w:t>Driller</w:t>
                      </w:r>
                    </w:p>
                    <w:p w:rsidR="00C57E9E" w:rsidRDefault="00C57E9E" w:rsidP="00C57E9E">
                      <w:pPr>
                        <w:rPr>
                          <w:rFonts w:ascii="Arial" w:hAnsi="Arial" w:cs="Arial"/>
                          <w:sz w:val="16"/>
                          <w:szCs w:val="16"/>
                        </w:rPr>
                      </w:pPr>
                      <w:r>
                        <w:rPr>
                          <w:rFonts w:ascii="Arial" w:hAnsi="Arial" w:cs="Arial"/>
                          <w:sz w:val="16"/>
                          <w:szCs w:val="16"/>
                        </w:rPr>
                        <w:t>Compressor</w:t>
                      </w:r>
                    </w:p>
                    <w:p w:rsidR="00C57E9E" w:rsidRPr="00150015" w:rsidRDefault="00C57E9E" w:rsidP="00C57E9E">
                      <w:pPr>
                        <w:rPr>
                          <w:rFonts w:ascii="Arial" w:hAnsi="Arial" w:cs="Arial"/>
                          <w:sz w:val="16"/>
                          <w:szCs w:val="16"/>
                        </w:rPr>
                      </w:pPr>
                      <w:r>
                        <w:rPr>
                          <w:rFonts w:ascii="Arial" w:hAnsi="Arial" w:cs="Arial"/>
                          <w:sz w:val="16"/>
                          <w:szCs w:val="16"/>
                        </w:rPr>
                        <w:t>Fuel</w:t>
                      </w:r>
                    </w:p>
                    <w:p w:rsidR="00C57E9E" w:rsidRDefault="00C57E9E" w:rsidP="00C57E9E">
                      <w:pPr>
                        <w:rPr>
                          <w:rFonts w:ascii="Arial" w:hAnsi="Arial" w:cs="Arial"/>
                          <w:sz w:val="8"/>
                          <w:szCs w:val="8"/>
                        </w:rPr>
                      </w:pPr>
                    </w:p>
                    <w:p w:rsidR="00C57E9E" w:rsidRPr="00814722" w:rsidRDefault="00C57E9E" w:rsidP="00C57E9E">
                      <w:pPr>
                        <w:rPr>
                          <w:rFonts w:ascii="Arial" w:hAnsi="Arial" w:cs="Arial"/>
                          <w:b/>
                          <w:bCs/>
                          <w:sz w:val="16"/>
                          <w:szCs w:val="16"/>
                        </w:rPr>
                      </w:pPr>
                      <w:r w:rsidRPr="00814722">
                        <w:rPr>
                          <w:rFonts w:ascii="Arial" w:hAnsi="Arial" w:cs="Arial"/>
                          <w:b/>
                          <w:bCs/>
                          <w:sz w:val="16"/>
                          <w:szCs w:val="16"/>
                        </w:rPr>
                        <w:t>Manual Labour</w:t>
                      </w:r>
                      <w:r>
                        <w:rPr>
                          <w:rFonts w:ascii="Arial" w:hAnsi="Arial" w:cs="Arial"/>
                          <w:b/>
                          <w:bCs/>
                          <w:sz w:val="16"/>
                          <w:szCs w:val="16"/>
                        </w:rPr>
                        <w:t>:</w:t>
                      </w:r>
                    </w:p>
                    <w:p w:rsidR="00C57E9E" w:rsidRDefault="00C57E9E" w:rsidP="00C57E9E">
                      <w:pPr>
                        <w:rPr>
                          <w:rFonts w:ascii="Arial" w:hAnsi="Arial" w:cs="Arial"/>
                          <w:sz w:val="16"/>
                          <w:szCs w:val="16"/>
                        </w:rPr>
                      </w:pPr>
                      <w:r>
                        <w:rPr>
                          <w:rFonts w:ascii="Arial" w:hAnsi="Arial" w:cs="Arial"/>
                          <w:sz w:val="16"/>
                          <w:szCs w:val="16"/>
                        </w:rPr>
                        <w:t>Operate Driller</w:t>
                      </w:r>
                    </w:p>
                    <w:p w:rsidR="00C57E9E" w:rsidRDefault="00C57E9E" w:rsidP="00C57E9E">
                      <w:pPr>
                        <w:rPr>
                          <w:rFonts w:ascii="Arial" w:hAnsi="Arial" w:cs="Arial"/>
                          <w:sz w:val="16"/>
                          <w:szCs w:val="16"/>
                        </w:rPr>
                      </w:pPr>
                      <w:r>
                        <w:rPr>
                          <w:rFonts w:ascii="Arial" w:hAnsi="Arial" w:cs="Arial"/>
                          <w:sz w:val="16"/>
                          <w:szCs w:val="16"/>
                        </w:rPr>
                        <w:t>Operate compressor</w:t>
                      </w:r>
                    </w:p>
                    <w:p w:rsidR="00C57E9E" w:rsidRDefault="00C57E9E" w:rsidP="00C57E9E">
                      <w:pPr>
                        <w:rPr>
                          <w:rFonts w:ascii="Arial" w:hAnsi="Arial" w:cs="Arial"/>
                          <w:sz w:val="16"/>
                          <w:szCs w:val="16"/>
                        </w:rPr>
                      </w:pPr>
                      <w:r>
                        <w:rPr>
                          <w:rFonts w:ascii="Arial" w:hAnsi="Arial" w:cs="Arial"/>
                          <w:sz w:val="16"/>
                          <w:szCs w:val="16"/>
                        </w:rPr>
                        <w:t>Remove stone manually</w:t>
                      </w:r>
                    </w:p>
                    <w:p w:rsidR="00C57E9E" w:rsidRPr="00822FF9" w:rsidRDefault="00C57E9E" w:rsidP="00C57E9E">
                      <w:pPr>
                        <w:rPr>
                          <w:rFonts w:ascii="Arial" w:hAnsi="Arial" w:cs="Arial"/>
                          <w:b/>
                          <w:bCs/>
                          <w:sz w:val="8"/>
                          <w:szCs w:val="8"/>
                        </w:rPr>
                      </w:pPr>
                    </w:p>
                    <w:p w:rsidR="00C57E9E" w:rsidRPr="00814722" w:rsidRDefault="00C57E9E" w:rsidP="00C57E9E">
                      <w:pPr>
                        <w:rPr>
                          <w:rFonts w:ascii="Arial" w:hAnsi="Arial" w:cs="Arial"/>
                          <w:b/>
                          <w:bCs/>
                          <w:sz w:val="16"/>
                          <w:szCs w:val="16"/>
                        </w:rPr>
                      </w:pPr>
                      <w:r>
                        <w:rPr>
                          <w:rFonts w:ascii="Arial" w:hAnsi="Arial" w:cs="Arial"/>
                          <w:b/>
                          <w:bCs/>
                          <w:sz w:val="16"/>
                          <w:szCs w:val="16"/>
                        </w:rPr>
                        <w:t>Output:</w:t>
                      </w:r>
                    </w:p>
                    <w:p w:rsidR="00C57E9E" w:rsidRPr="00D10EA0" w:rsidRDefault="00C57E9E" w:rsidP="00C57E9E">
                      <w:pPr>
                        <w:rPr>
                          <w:rFonts w:ascii="Arial" w:hAnsi="Arial" w:cs="Arial"/>
                          <w:sz w:val="16"/>
                          <w:szCs w:val="16"/>
                        </w:rPr>
                      </w:pPr>
                      <w:r>
                        <w:rPr>
                          <w:rFonts w:ascii="Arial" w:hAnsi="Arial" w:cs="Arial"/>
                          <w:sz w:val="16"/>
                          <w:szCs w:val="16"/>
                        </w:rPr>
                        <w:t>Expose marble beneath the face of the mountain</w:t>
                      </w:r>
                    </w:p>
                  </w:txbxContent>
                </v:textbox>
              </v:shape>
            </w:pict>
          </mc:Fallback>
        </mc:AlternateContent>
      </w:r>
      <w:r>
        <w:rPr>
          <w:rFonts w:ascii="Arial" w:hAnsi="Arial" w:cs="Arial"/>
          <w:noProof/>
        </w:rPr>
        <mc:AlternateContent>
          <mc:Choice Requires="wps">
            <w:drawing>
              <wp:anchor distT="0" distB="0" distL="114300" distR="114300" simplePos="0" relativeHeight="252113920" behindDoc="0" locked="0" layoutInCell="1" allowOverlap="1" wp14:anchorId="09B51138" wp14:editId="02623AEF">
                <wp:simplePos x="0" y="0"/>
                <wp:positionH relativeFrom="column">
                  <wp:posOffset>-228600</wp:posOffset>
                </wp:positionH>
                <wp:positionV relativeFrom="paragraph">
                  <wp:posOffset>-228600</wp:posOffset>
                </wp:positionV>
                <wp:extent cx="8913495" cy="2400300"/>
                <wp:effectExtent l="19050" t="19050" r="20955" b="19050"/>
                <wp:wrapNone/>
                <wp:docPr id="937" name="Rectangle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3495" cy="2400300"/>
                        </a:xfrm>
                        <a:prstGeom prst="rect">
                          <a:avLst/>
                        </a:prstGeom>
                        <a:solidFill>
                          <a:srgbClr val="FFFFFF"/>
                        </a:solidFill>
                        <a:ln w="25400">
                          <a:solidFill>
                            <a:srgbClr val="003366"/>
                          </a:solidFill>
                          <a:miter lim="800000"/>
                          <a:headEnd/>
                          <a:tailEnd/>
                        </a:ln>
                      </wps:spPr>
                      <wps:txbx>
                        <w:txbxContent>
                          <w:p w:rsidR="00C57E9E" w:rsidRPr="00A060D7" w:rsidRDefault="00C57E9E" w:rsidP="00C57E9E">
                            <w:pPr>
                              <w:rPr>
                                <w:rFonts w:ascii="Arial" w:hAnsi="Arial" w:cs="Arial"/>
                                <w:b/>
                                <w:bCs/>
                                <w:color w:val="993300"/>
                                <w:sz w:val="16"/>
                                <w:szCs w:val="16"/>
                                <w:u w:val="single"/>
                              </w:rPr>
                            </w:pPr>
                            <w:r w:rsidRPr="00A060D7">
                              <w:rPr>
                                <w:rFonts w:ascii="Arial" w:hAnsi="Arial" w:cs="Arial"/>
                                <w:b/>
                                <w:bCs/>
                                <w:color w:val="993300"/>
                                <w:sz w:val="16"/>
                                <w:szCs w:val="16"/>
                                <w:u w:val="single"/>
                              </w:rPr>
                              <w:t>MINING</w:t>
                            </w:r>
                          </w:p>
                          <w:p w:rsidR="00C57E9E" w:rsidRPr="00A060D7" w:rsidRDefault="00C57E9E" w:rsidP="00C57E9E">
                            <w:pPr>
                              <w:rPr>
                                <w:rFonts w:ascii="Arial" w:hAnsi="Arial" w:cs="Arial"/>
                                <w:b/>
                                <w:bCs/>
                                <w:color w:val="993300"/>
                                <w:sz w:val="16"/>
                                <w:szCs w:val="16"/>
                                <w:u w:val="single"/>
                              </w:rPr>
                            </w:pPr>
                            <w:r w:rsidRPr="00A060D7">
                              <w:rPr>
                                <w:rFonts w:ascii="Arial" w:hAnsi="Arial" w:cs="Arial"/>
                                <w:b/>
                                <w:bCs/>
                                <w:color w:val="993300"/>
                                <w:sz w:val="16"/>
                                <w:szCs w:val="16"/>
                                <w:u w:val="single"/>
                              </w:rPr>
                              <w:t>PHASE</w:t>
                            </w:r>
                          </w:p>
                          <w:p w:rsidR="00C57E9E" w:rsidRDefault="00C57E9E" w:rsidP="00C57E9E">
                            <w:pPr>
                              <w:rPr>
                                <w:rFonts w:ascii="Arial" w:hAnsi="Arial" w:cs="Arial"/>
                                <w:b/>
                                <w:bCs/>
                                <w:sz w:val="16"/>
                                <w:szCs w:val="16"/>
                              </w:rPr>
                            </w:pPr>
                          </w:p>
                          <w:p w:rsidR="00C57E9E" w:rsidRDefault="00C57E9E" w:rsidP="00C57E9E">
                            <w:pPr>
                              <w:rPr>
                                <w:rFonts w:ascii="Arial" w:hAnsi="Arial" w:cs="Arial"/>
                                <w:b/>
                                <w:bCs/>
                                <w:sz w:val="16"/>
                                <w:szCs w:val="16"/>
                              </w:rPr>
                            </w:pPr>
                          </w:p>
                          <w:p w:rsidR="00C57E9E" w:rsidRDefault="00C57E9E" w:rsidP="00C57E9E">
                            <w:pPr>
                              <w:rPr>
                                <w:rFonts w:ascii="Arial" w:hAnsi="Arial" w:cs="Arial"/>
                                <w:b/>
                                <w:bCs/>
                                <w:sz w:val="16"/>
                                <w:szCs w:val="16"/>
                              </w:rPr>
                            </w:pPr>
                          </w:p>
                          <w:p w:rsidR="00C57E9E" w:rsidRPr="0034590B" w:rsidRDefault="00C57E9E" w:rsidP="00C57E9E">
                            <w:pPr>
                              <w:rPr>
                                <w:rFonts w:ascii="Arial" w:hAnsi="Arial" w:cs="Arial"/>
                                <w:b/>
                                <w:bCs/>
                                <w:sz w:val="8"/>
                                <w:szCs w:val="8"/>
                              </w:rPr>
                            </w:pPr>
                          </w:p>
                          <w:p w:rsidR="00C57E9E" w:rsidRPr="004C1661" w:rsidRDefault="00C57E9E" w:rsidP="00C57E9E">
                            <w:pPr>
                              <w:rPr>
                                <w:rFonts w:ascii="Arial" w:hAnsi="Arial" w:cs="Arial"/>
                                <w:b/>
                                <w:bCs/>
                                <w:sz w:val="16"/>
                                <w:szCs w:val="16"/>
                              </w:rPr>
                            </w:pPr>
                            <w:r w:rsidRPr="004C1661">
                              <w:rPr>
                                <w:rFonts w:ascii="Arial" w:hAnsi="Arial" w:cs="Arial"/>
                                <w:b/>
                                <w:bCs/>
                                <w:sz w:val="16"/>
                                <w:szCs w:val="16"/>
                              </w:rPr>
                              <w:t>RAW</w:t>
                            </w:r>
                          </w:p>
                          <w:p w:rsidR="00C57E9E" w:rsidRPr="004C1661" w:rsidRDefault="00C57E9E" w:rsidP="00C57E9E">
                            <w:pPr>
                              <w:rPr>
                                <w:rFonts w:ascii="Arial" w:hAnsi="Arial" w:cs="Arial"/>
                                <w:b/>
                                <w:bCs/>
                                <w:sz w:val="16"/>
                                <w:szCs w:val="16"/>
                              </w:rPr>
                            </w:pPr>
                            <w:r w:rsidRPr="004C1661">
                              <w:rPr>
                                <w:rFonts w:ascii="Arial" w:hAnsi="Arial" w:cs="Arial"/>
                                <w:b/>
                                <w:bCs/>
                                <w:sz w:val="16"/>
                                <w:szCs w:val="16"/>
                              </w:rPr>
                              <w:t>MATERIAL</w:t>
                            </w:r>
                          </w:p>
                          <w:p w:rsidR="00C57E9E" w:rsidRPr="00C53AC9" w:rsidRDefault="00C57E9E" w:rsidP="00C57E9E">
                            <w:pPr>
                              <w:rPr>
                                <w:rFonts w:ascii="Arial" w:hAnsi="Arial" w:cs="Arial"/>
                                <w:sz w:val="16"/>
                                <w:szCs w:val="16"/>
                              </w:rPr>
                            </w:pPr>
                          </w:p>
                          <w:p w:rsidR="00C57E9E" w:rsidRPr="00C53AC9" w:rsidRDefault="00C57E9E" w:rsidP="00C57E9E">
                            <w:pPr>
                              <w:rPr>
                                <w:rFonts w:ascii="Arial" w:hAnsi="Arial" w:cs="Arial"/>
                                <w:sz w:val="16"/>
                                <w:szCs w:val="16"/>
                              </w:rPr>
                            </w:pPr>
                          </w:p>
                          <w:p w:rsidR="00C57E9E" w:rsidRDefault="00C57E9E" w:rsidP="00C57E9E">
                            <w:pPr>
                              <w:rPr>
                                <w:rFonts w:ascii="Arial" w:hAnsi="Arial" w:cs="Arial"/>
                                <w:sz w:val="16"/>
                                <w:szCs w:val="16"/>
                              </w:rPr>
                            </w:pPr>
                          </w:p>
                          <w:p w:rsidR="00C57E9E" w:rsidRPr="00150015" w:rsidRDefault="00C57E9E" w:rsidP="00C57E9E">
                            <w:pPr>
                              <w:rPr>
                                <w:rFonts w:ascii="Arial" w:hAnsi="Arial" w:cs="Arial"/>
                                <w:sz w:val="8"/>
                                <w:szCs w:val="8"/>
                              </w:rPr>
                            </w:pPr>
                          </w:p>
                          <w:p w:rsidR="00C57E9E" w:rsidRDefault="00C57E9E" w:rsidP="00C57E9E">
                            <w:pPr>
                              <w:rPr>
                                <w:rFonts w:ascii="Arial" w:hAnsi="Arial" w:cs="Arial"/>
                                <w:sz w:val="16"/>
                                <w:szCs w:val="16"/>
                              </w:rPr>
                            </w:pPr>
                          </w:p>
                          <w:p w:rsidR="00C57E9E" w:rsidRPr="00C53AC9" w:rsidRDefault="00C57E9E" w:rsidP="00C57E9E">
                            <w:pPr>
                              <w:rPr>
                                <w:rFonts w:ascii="Arial" w:hAnsi="Arial" w:cs="Arial"/>
                                <w:sz w:val="16"/>
                                <w:szCs w:val="16"/>
                              </w:rPr>
                            </w:pPr>
                            <w:r w:rsidRPr="00C53AC9">
                              <w:rPr>
                                <w:rFonts w:ascii="Arial" w:hAnsi="Arial" w:cs="Arial"/>
                                <w:sz w:val="16"/>
                                <w:szCs w:val="16"/>
                              </w:rPr>
                              <w:t>Natural</w:t>
                            </w:r>
                          </w:p>
                          <w:p w:rsidR="00C57E9E" w:rsidRPr="00C53AC9" w:rsidRDefault="00C57E9E" w:rsidP="00C57E9E">
                            <w:pPr>
                              <w:rPr>
                                <w:rFonts w:ascii="Arial" w:hAnsi="Arial" w:cs="Arial"/>
                                <w:sz w:val="16"/>
                                <w:szCs w:val="16"/>
                              </w:rPr>
                            </w:pPr>
                            <w:r w:rsidRPr="00C53AC9">
                              <w:rPr>
                                <w:rFonts w:ascii="Arial" w:hAnsi="Arial" w:cs="Arial"/>
                                <w:sz w:val="16"/>
                                <w:szCs w:val="16"/>
                              </w:rPr>
                              <w:t>Rock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7" o:spid="_x0000_s1112" style="position:absolute;left:0;text-align:left;margin-left:-18pt;margin-top:-18pt;width:701.85pt;height:189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" strokecolor="#036" strokeweight="2pt">
                <v:textbox>
                  <w:txbxContent>
                    <w:p w:rsidR="00C57E9E" w:rsidRPr="00A060D7" w:rsidRDefault="00C57E9E" w:rsidP="00C57E9E">
                      <w:pPr>
                        <w:rPr>
                          <w:rFonts w:ascii="Arial" w:hAnsi="Arial" w:cs="Arial"/>
                          <w:b/>
                          <w:bCs/>
                          <w:color w:val="993300"/>
                          <w:sz w:val="16"/>
                          <w:szCs w:val="16"/>
                          <w:u w:val="single"/>
                        </w:rPr>
                      </w:pPr>
                      <w:r w:rsidRPr="00A060D7">
                        <w:rPr>
                          <w:rFonts w:ascii="Arial" w:hAnsi="Arial" w:cs="Arial"/>
                          <w:b/>
                          <w:bCs/>
                          <w:color w:val="993300"/>
                          <w:sz w:val="16"/>
                          <w:szCs w:val="16"/>
                          <w:u w:val="single"/>
                        </w:rPr>
                        <w:t>MINING</w:t>
                      </w:r>
                    </w:p>
                    <w:p w:rsidR="00C57E9E" w:rsidRPr="00A060D7" w:rsidRDefault="00C57E9E" w:rsidP="00C57E9E">
                      <w:pPr>
                        <w:rPr>
                          <w:rFonts w:ascii="Arial" w:hAnsi="Arial" w:cs="Arial"/>
                          <w:b/>
                          <w:bCs/>
                          <w:color w:val="993300"/>
                          <w:sz w:val="16"/>
                          <w:szCs w:val="16"/>
                          <w:u w:val="single"/>
                        </w:rPr>
                      </w:pPr>
                      <w:r w:rsidRPr="00A060D7">
                        <w:rPr>
                          <w:rFonts w:ascii="Arial" w:hAnsi="Arial" w:cs="Arial"/>
                          <w:b/>
                          <w:bCs/>
                          <w:color w:val="993300"/>
                          <w:sz w:val="16"/>
                          <w:szCs w:val="16"/>
                          <w:u w:val="single"/>
                        </w:rPr>
                        <w:t>PHASE</w:t>
                      </w:r>
                    </w:p>
                    <w:p w:rsidR="00C57E9E" w:rsidRDefault="00C57E9E" w:rsidP="00C57E9E">
                      <w:pPr>
                        <w:rPr>
                          <w:rFonts w:ascii="Arial" w:hAnsi="Arial" w:cs="Arial"/>
                          <w:b/>
                          <w:bCs/>
                          <w:sz w:val="16"/>
                          <w:szCs w:val="16"/>
                        </w:rPr>
                      </w:pPr>
                    </w:p>
                    <w:p w:rsidR="00C57E9E" w:rsidRDefault="00C57E9E" w:rsidP="00C57E9E">
                      <w:pPr>
                        <w:rPr>
                          <w:rFonts w:ascii="Arial" w:hAnsi="Arial" w:cs="Arial"/>
                          <w:b/>
                          <w:bCs/>
                          <w:sz w:val="16"/>
                          <w:szCs w:val="16"/>
                        </w:rPr>
                      </w:pPr>
                    </w:p>
                    <w:p w:rsidR="00C57E9E" w:rsidRDefault="00C57E9E" w:rsidP="00C57E9E">
                      <w:pPr>
                        <w:rPr>
                          <w:rFonts w:ascii="Arial" w:hAnsi="Arial" w:cs="Arial"/>
                          <w:b/>
                          <w:bCs/>
                          <w:sz w:val="16"/>
                          <w:szCs w:val="16"/>
                        </w:rPr>
                      </w:pPr>
                    </w:p>
                    <w:p w:rsidR="00C57E9E" w:rsidRPr="0034590B" w:rsidRDefault="00C57E9E" w:rsidP="00C57E9E">
                      <w:pPr>
                        <w:rPr>
                          <w:rFonts w:ascii="Arial" w:hAnsi="Arial" w:cs="Arial"/>
                          <w:b/>
                          <w:bCs/>
                          <w:sz w:val="8"/>
                          <w:szCs w:val="8"/>
                        </w:rPr>
                      </w:pPr>
                    </w:p>
                    <w:p w:rsidR="00C57E9E" w:rsidRPr="004C1661" w:rsidRDefault="00C57E9E" w:rsidP="00C57E9E">
                      <w:pPr>
                        <w:rPr>
                          <w:rFonts w:ascii="Arial" w:hAnsi="Arial" w:cs="Arial"/>
                          <w:b/>
                          <w:bCs/>
                          <w:sz w:val="16"/>
                          <w:szCs w:val="16"/>
                        </w:rPr>
                      </w:pPr>
                      <w:r w:rsidRPr="004C1661">
                        <w:rPr>
                          <w:rFonts w:ascii="Arial" w:hAnsi="Arial" w:cs="Arial"/>
                          <w:b/>
                          <w:bCs/>
                          <w:sz w:val="16"/>
                          <w:szCs w:val="16"/>
                        </w:rPr>
                        <w:t>RAW</w:t>
                      </w:r>
                    </w:p>
                    <w:p w:rsidR="00C57E9E" w:rsidRPr="004C1661" w:rsidRDefault="00C57E9E" w:rsidP="00C57E9E">
                      <w:pPr>
                        <w:rPr>
                          <w:rFonts w:ascii="Arial" w:hAnsi="Arial" w:cs="Arial"/>
                          <w:b/>
                          <w:bCs/>
                          <w:sz w:val="16"/>
                          <w:szCs w:val="16"/>
                        </w:rPr>
                      </w:pPr>
                      <w:r w:rsidRPr="004C1661">
                        <w:rPr>
                          <w:rFonts w:ascii="Arial" w:hAnsi="Arial" w:cs="Arial"/>
                          <w:b/>
                          <w:bCs/>
                          <w:sz w:val="16"/>
                          <w:szCs w:val="16"/>
                        </w:rPr>
                        <w:t>MATERIAL</w:t>
                      </w:r>
                    </w:p>
                    <w:p w:rsidR="00C57E9E" w:rsidRPr="00C53AC9" w:rsidRDefault="00C57E9E" w:rsidP="00C57E9E">
                      <w:pPr>
                        <w:rPr>
                          <w:rFonts w:ascii="Arial" w:hAnsi="Arial" w:cs="Arial"/>
                          <w:sz w:val="16"/>
                          <w:szCs w:val="16"/>
                        </w:rPr>
                      </w:pPr>
                    </w:p>
                    <w:p w:rsidR="00C57E9E" w:rsidRPr="00C53AC9" w:rsidRDefault="00C57E9E" w:rsidP="00C57E9E">
                      <w:pPr>
                        <w:rPr>
                          <w:rFonts w:ascii="Arial" w:hAnsi="Arial" w:cs="Arial"/>
                          <w:sz w:val="16"/>
                          <w:szCs w:val="16"/>
                        </w:rPr>
                      </w:pPr>
                    </w:p>
                    <w:p w:rsidR="00C57E9E" w:rsidRDefault="00C57E9E" w:rsidP="00C57E9E">
                      <w:pPr>
                        <w:rPr>
                          <w:rFonts w:ascii="Arial" w:hAnsi="Arial" w:cs="Arial"/>
                          <w:sz w:val="16"/>
                          <w:szCs w:val="16"/>
                        </w:rPr>
                      </w:pPr>
                    </w:p>
                    <w:p w:rsidR="00C57E9E" w:rsidRPr="00150015" w:rsidRDefault="00C57E9E" w:rsidP="00C57E9E">
                      <w:pPr>
                        <w:rPr>
                          <w:rFonts w:ascii="Arial" w:hAnsi="Arial" w:cs="Arial"/>
                          <w:sz w:val="8"/>
                          <w:szCs w:val="8"/>
                        </w:rPr>
                      </w:pPr>
                    </w:p>
                    <w:p w:rsidR="00C57E9E" w:rsidRDefault="00C57E9E" w:rsidP="00C57E9E">
                      <w:pPr>
                        <w:rPr>
                          <w:rFonts w:ascii="Arial" w:hAnsi="Arial" w:cs="Arial"/>
                          <w:sz w:val="16"/>
                          <w:szCs w:val="16"/>
                        </w:rPr>
                      </w:pPr>
                    </w:p>
                    <w:p w:rsidR="00C57E9E" w:rsidRPr="00C53AC9" w:rsidRDefault="00C57E9E" w:rsidP="00C57E9E">
                      <w:pPr>
                        <w:rPr>
                          <w:rFonts w:ascii="Arial" w:hAnsi="Arial" w:cs="Arial"/>
                          <w:sz w:val="16"/>
                          <w:szCs w:val="16"/>
                        </w:rPr>
                      </w:pPr>
                      <w:r w:rsidRPr="00C53AC9">
                        <w:rPr>
                          <w:rFonts w:ascii="Arial" w:hAnsi="Arial" w:cs="Arial"/>
                          <w:sz w:val="16"/>
                          <w:szCs w:val="16"/>
                        </w:rPr>
                        <w:t>Natural</w:t>
                      </w:r>
                    </w:p>
                    <w:p w:rsidR="00C57E9E" w:rsidRPr="00C53AC9" w:rsidRDefault="00C57E9E" w:rsidP="00C57E9E">
                      <w:pPr>
                        <w:rPr>
                          <w:rFonts w:ascii="Arial" w:hAnsi="Arial" w:cs="Arial"/>
                          <w:sz w:val="16"/>
                          <w:szCs w:val="16"/>
                        </w:rPr>
                      </w:pPr>
                      <w:r w:rsidRPr="00C53AC9">
                        <w:rPr>
                          <w:rFonts w:ascii="Arial" w:hAnsi="Arial" w:cs="Arial"/>
                          <w:sz w:val="16"/>
                          <w:szCs w:val="16"/>
                        </w:rPr>
                        <w:t>Rock</w:t>
                      </w:r>
                    </w:p>
                  </w:txbxContent>
                </v:textbox>
              </v:rect>
            </w:pict>
          </mc:Fallback>
        </mc:AlternateContent>
      </w:r>
    </w:p>
    <w:p w:rsidR="00C57E9E" w:rsidRDefault="00C57E9E" w:rsidP="00C57E9E">
      <w:pPr>
        <w:spacing w:line="480" w:lineRule="auto"/>
        <w:jc w:val="both"/>
        <w:rPr>
          <w:rFonts w:ascii="Arial" w:hAnsi="Arial" w:cs="Arial"/>
          <w:color w:val="FF6600"/>
        </w:rPr>
      </w:pPr>
    </w:p>
    <w:p w:rsidR="00C57E9E" w:rsidRDefault="00C57E9E" w:rsidP="00C57E9E">
      <w:pPr>
        <w:spacing w:line="480" w:lineRule="auto"/>
        <w:jc w:val="both"/>
        <w:rPr>
          <w:rFonts w:ascii="Arial" w:hAnsi="Arial" w:cs="Arial"/>
          <w:color w:val="FF6600"/>
        </w:rPr>
      </w:pPr>
      <w:r>
        <w:rPr>
          <w:rFonts w:ascii="Arial" w:hAnsi="Arial" w:cs="Arial"/>
          <w:noProof/>
          <w:color w:val="FF6600"/>
        </w:rPr>
        <mc:AlternateContent>
          <mc:Choice Requires="wps">
            <w:drawing>
              <wp:anchor distT="0" distB="0" distL="114300" distR="114300" simplePos="0" relativeHeight="252125184" behindDoc="0" locked="0" layoutInCell="1" allowOverlap="1" wp14:anchorId="0D7B8F09" wp14:editId="582B0631">
                <wp:simplePos x="0" y="0"/>
                <wp:positionH relativeFrom="column">
                  <wp:posOffset>8686800</wp:posOffset>
                </wp:positionH>
                <wp:positionV relativeFrom="paragraph">
                  <wp:posOffset>158115</wp:posOffset>
                </wp:positionV>
                <wp:extent cx="457200" cy="3200400"/>
                <wp:effectExtent l="28575" t="15240" r="9525" b="0"/>
                <wp:wrapNone/>
                <wp:docPr id="938" name="Curved Left Arrow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00400"/>
                        </a:xfrm>
                        <a:prstGeom prst="curvedLeftArrow">
                          <a:avLst>
                            <a:gd name="adj1" fmla="val 140000"/>
                            <a:gd name="adj2" fmla="val 280000"/>
                            <a:gd name="adj3" fmla="val 33333"/>
                          </a:avLst>
                        </a:prstGeom>
                        <a:solidFill>
                          <a:srgbClr val="FFFFFF"/>
                        </a:solidFill>
                        <a:ln w="19050">
                          <a:solidFill>
                            <a:srgbClr val="0033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938" o:spid="_x0000_s1026" type="#_x0000_t103" style="position:absolute;margin-left:684pt;margin-top:12.45pt;width:36pt;height:252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" strokecolor="#036" strokeweight="1.5pt"/>
            </w:pict>
          </mc:Fallback>
        </mc:AlternateContent>
      </w:r>
    </w:p>
    <w:p w:rsidR="00C57E9E" w:rsidRDefault="00C57E9E" w:rsidP="00C57E9E">
      <w:pPr>
        <w:spacing w:line="480" w:lineRule="auto"/>
        <w:jc w:val="both"/>
        <w:rPr>
          <w:rFonts w:ascii="Arial" w:hAnsi="Arial" w:cs="Arial"/>
          <w:color w:val="FF6600"/>
        </w:rPr>
      </w:pPr>
      <w:r>
        <w:rPr>
          <w:rFonts w:ascii="Arial" w:hAnsi="Arial" w:cs="Arial"/>
          <w:noProof/>
          <w:color w:val="FF6600"/>
        </w:rPr>
        <mc:AlternateContent>
          <mc:Choice Requires="wps">
            <w:drawing>
              <wp:anchor distT="0" distB="0" distL="114300" distR="114300" simplePos="0" relativeHeight="252126208" behindDoc="0" locked="0" layoutInCell="1" allowOverlap="1" wp14:anchorId="05995FF2" wp14:editId="680267BB">
                <wp:simplePos x="0" y="0"/>
                <wp:positionH relativeFrom="column">
                  <wp:posOffset>0</wp:posOffset>
                </wp:positionH>
                <wp:positionV relativeFrom="paragraph">
                  <wp:posOffset>11430</wp:posOffset>
                </wp:positionV>
                <wp:extent cx="342900" cy="340995"/>
                <wp:effectExtent l="9525" t="59055" r="28575" b="57150"/>
                <wp:wrapNone/>
                <wp:docPr id="939" name="Right Arrow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0995"/>
                        </a:xfrm>
                        <a:prstGeom prst="rightArrow">
                          <a:avLst>
                            <a:gd name="adj1" fmla="val 50000"/>
                            <a:gd name="adj2" fmla="val 25140"/>
                          </a:avLst>
                        </a:prstGeom>
                        <a:solidFill>
                          <a:srgbClr val="FFFFFF"/>
                        </a:solidFill>
                        <a:ln w="19050">
                          <a:solidFill>
                            <a:srgbClr val="8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39" o:spid="_x0000_s1026" type="#_x0000_t13" style="position:absolute;margin-left:0;margin-top:.9pt;width:27pt;height:26.8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" strokecolor="olive" strokeweight="1.5pt"/>
            </w:pict>
          </mc:Fallback>
        </mc:AlternateContent>
      </w:r>
    </w:p>
    <w:p w:rsidR="00C57E9E" w:rsidRDefault="00C57E9E" w:rsidP="00C57E9E">
      <w:pPr>
        <w:spacing w:line="480" w:lineRule="auto"/>
        <w:jc w:val="both"/>
        <w:rPr>
          <w:rFonts w:ascii="Arial" w:hAnsi="Arial" w:cs="Arial"/>
          <w:color w:val="FF6600"/>
        </w:rPr>
      </w:pPr>
    </w:p>
    <w:p w:rsidR="00C57E9E" w:rsidRDefault="00C57E9E" w:rsidP="00C57E9E">
      <w:pPr>
        <w:spacing w:line="480" w:lineRule="auto"/>
        <w:jc w:val="both"/>
        <w:rPr>
          <w:rFonts w:ascii="Arial" w:hAnsi="Arial" w:cs="Arial"/>
          <w:color w:val="FF6600"/>
        </w:rPr>
      </w:pPr>
    </w:p>
    <w:p w:rsidR="00C57E9E" w:rsidRDefault="00C57E9E" w:rsidP="00C57E9E">
      <w:pPr>
        <w:spacing w:line="480" w:lineRule="auto"/>
        <w:jc w:val="both"/>
        <w:rPr>
          <w:rFonts w:ascii="Arial" w:hAnsi="Arial" w:cs="Arial"/>
          <w:color w:val="FF6600"/>
        </w:rPr>
      </w:pPr>
    </w:p>
    <w:p w:rsidR="00C57E9E" w:rsidRDefault="00C57E9E" w:rsidP="00C57E9E">
      <w:pPr>
        <w:spacing w:line="480" w:lineRule="auto"/>
        <w:jc w:val="both"/>
        <w:rPr>
          <w:rFonts w:ascii="Arial" w:hAnsi="Arial" w:cs="Arial"/>
          <w:color w:val="FF6600"/>
        </w:rPr>
      </w:pPr>
    </w:p>
    <w:p w:rsidR="00C57E9E" w:rsidRDefault="00C57E9E" w:rsidP="00C57E9E">
      <w:pPr>
        <w:spacing w:line="480" w:lineRule="auto"/>
        <w:jc w:val="both"/>
        <w:rPr>
          <w:rFonts w:ascii="Arial" w:hAnsi="Arial" w:cs="Arial"/>
          <w:color w:val="FF6600"/>
        </w:rPr>
      </w:pPr>
      <w:r>
        <w:rPr>
          <w:rFonts w:ascii="Arial" w:hAnsi="Arial" w:cs="Arial"/>
          <w:noProof/>
          <w:color w:val="FF6600"/>
        </w:rPr>
        <mc:AlternateContent>
          <mc:Choice Requires="wps">
            <w:drawing>
              <wp:anchor distT="0" distB="0" distL="114300" distR="114300" simplePos="0" relativeHeight="252141568" behindDoc="0" locked="0" layoutInCell="1" allowOverlap="1" wp14:anchorId="3F526034" wp14:editId="56417A9D">
                <wp:simplePos x="0" y="0"/>
                <wp:positionH relativeFrom="column">
                  <wp:posOffset>2626995</wp:posOffset>
                </wp:positionH>
                <wp:positionV relativeFrom="paragraph">
                  <wp:posOffset>184785</wp:posOffset>
                </wp:positionV>
                <wp:extent cx="0" cy="2514600"/>
                <wp:effectExtent l="17145" t="13335" r="20955" b="15240"/>
                <wp:wrapNone/>
                <wp:docPr id="940" name="Straight Connector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25400">
                          <a:solidFill>
                            <a:srgbClr val="003366"/>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0" o:spid="_x0000_s1026" style="position:absolute;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85pt,14.55pt" to="206.85pt,2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" strokecolor="#036" strokeweight="2pt">
                <v:stroke dashstyle="longDash"/>
              </v:line>
            </w:pict>
          </mc:Fallback>
        </mc:AlternateContent>
      </w:r>
      <w:r>
        <w:rPr>
          <w:rFonts w:ascii="Arial" w:hAnsi="Arial" w:cs="Arial"/>
          <w:noProof/>
          <w:color w:val="FF6600"/>
        </w:rPr>
        <mc:AlternateContent>
          <mc:Choice Requires="wps">
            <w:drawing>
              <wp:anchor distT="0" distB="0" distL="114300" distR="114300" simplePos="0" relativeHeight="252127232" behindDoc="0" locked="0" layoutInCell="1" allowOverlap="1" wp14:anchorId="2909BD11" wp14:editId="75A6FB75">
                <wp:simplePos x="0" y="0"/>
                <wp:positionH relativeFrom="column">
                  <wp:posOffset>6286500</wp:posOffset>
                </wp:positionH>
                <wp:positionV relativeFrom="paragraph">
                  <wp:posOffset>182880</wp:posOffset>
                </wp:positionV>
                <wp:extent cx="1905" cy="2512695"/>
                <wp:effectExtent l="19050" t="20955" r="17145" b="19050"/>
                <wp:wrapNone/>
                <wp:docPr id="941" name="Straight Connector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512695"/>
                        </a:xfrm>
                        <a:prstGeom prst="line">
                          <a:avLst/>
                        </a:prstGeom>
                        <a:noFill/>
                        <a:ln w="25400">
                          <a:solidFill>
                            <a:srgbClr val="003366"/>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1" o:spid="_x0000_s1026" style="position:absolute;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4.4pt" to="495.15pt,2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" strokecolor="#036" strokeweight="2pt">
                <v:stroke dashstyle="longDash"/>
              </v:line>
            </w:pict>
          </mc:Fallback>
        </mc:AlternateContent>
      </w:r>
      <w:r>
        <w:rPr>
          <w:rFonts w:ascii="Arial" w:hAnsi="Arial" w:cs="Arial"/>
          <w:noProof/>
          <w:color w:val="FF6600"/>
        </w:rPr>
        <mc:AlternateContent>
          <mc:Choice Requires="wps">
            <w:drawing>
              <wp:anchor distT="0" distB="0" distL="114300" distR="114300" simplePos="0" relativeHeight="252128256" behindDoc="0" locked="0" layoutInCell="1" allowOverlap="1" wp14:anchorId="22099FE2" wp14:editId="664755A0">
                <wp:simplePos x="0" y="0"/>
                <wp:positionH relativeFrom="column">
                  <wp:posOffset>4343400</wp:posOffset>
                </wp:positionH>
                <wp:positionV relativeFrom="paragraph">
                  <wp:posOffset>182880</wp:posOffset>
                </wp:positionV>
                <wp:extent cx="0" cy="2514600"/>
                <wp:effectExtent l="19050" t="20955" r="19050" b="17145"/>
                <wp:wrapNone/>
                <wp:docPr id="942" name="Straight Connector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25400">
                          <a:solidFill>
                            <a:srgbClr val="003366"/>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2" o:spid="_x0000_s1026" style="position:absolute;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4.4pt" to="342pt,2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" strokecolor="#036" strokeweight="2pt">
                <v:stroke dashstyle="longDash"/>
              </v:line>
            </w:pict>
          </mc:Fallback>
        </mc:AlternateContent>
      </w:r>
      <w:r>
        <w:rPr>
          <w:rFonts w:ascii="Arial" w:hAnsi="Arial" w:cs="Arial"/>
          <w:noProof/>
          <w:color w:val="FF6600"/>
        </w:rPr>
        <mc:AlternateContent>
          <mc:Choice Requires="wps">
            <w:drawing>
              <wp:anchor distT="0" distB="0" distL="114300" distR="114300" simplePos="0" relativeHeight="252114944" behindDoc="0" locked="0" layoutInCell="1" allowOverlap="1" wp14:anchorId="59ACC1A0" wp14:editId="538D038C">
                <wp:simplePos x="0" y="0"/>
                <wp:positionH relativeFrom="column">
                  <wp:posOffset>-228600</wp:posOffset>
                </wp:positionH>
                <wp:positionV relativeFrom="paragraph">
                  <wp:posOffset>182880</wp:posOffset>
                </wp:positionV>
                <wp:extent cx="8917305" cy="2514600"/>
                <wp:effectExtent l="19050" t="20955" r="17145" b="17145"/>
                <wp:wrapNone/>
                <wp:docPr id="943" name="Rectangl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7305" cy="2514600"/>
                        </a:xfrm>
                        <a:prstGeom prst="rect">
                          <a:avLst/>
                        </a:prstGeom>
                        <a:solidFill>
                          <a:srgbClr val="FFFFFF"/>
                        </a:solidFill>
                        <a:ln w="25400">
                          <a:solidFill>
                            <a:srgbClr val="003366"/>
                          </a:solidFill>
                          <a:miter lim="800000"/>
                          <a:headEnd/>
                          <a:tailEnd/>
                        </a:ln>
                      </wps:spPr>
                      <wps:txbx>
                        <w:txbxContent>
                          <w:p w:rsidR="00C57E9E" w:rsidRPr="00A060D7" w:rsidRDefault="00C57E9E" w:rsidP="00C57E9E">
                            <w:pPr>
                              <w:jc w:val="right"/>
                              <w:rPr>
                                <w:rFonts w:ascii="Arial" w:hAnsi="Arial" w:cs="Arial"/>
                                <w:b/>
                                <w:bCs/>
                                <w:color w:val="993300"/>
                                <w:sz w:val="16"/>
                                <w:szCs w:val="16"/>
                                <w:u w:val="single"/>
                              </w:rPr>
                            </w:pPr>
                            <w:r w:rsidRPr="00A060D7">
                              <w:rPr>
                                <w:rFonts w:ascii="Arial" w:hAnsi="Arial" w:cs="Arial"/>
                                <w:b/>
                                <w:bCs/>
                                <w:color w:val="993300"/>
                                <w:sz w:val="16"/>
                                <w:szCs w:val="16"/>
                                <w:u w:val="single"/>
                              </w:rPr>
                              <w:t>PROCESSING</w:t>
                            </w:r>
                          </w:p>
                          <w:p w:rsidR="00C57E9E" w:rsidRPr="00A060D7" w:rsidRDefault="00C57E9E" w:rsidP="00C57E9E">
                            <w:pPr>
                              <w:jc w:val="right"/>
                              <w:rPr>
                                <w:rFonts w:ascii="Arial" w:hAnsi="Arial" w:cs="Arial"/>
                                <w:b/>
                                <w:bCs/>
                                <w:color w:val="993300"/>
                                <w:sz w:val="16"/>
                                <w:szCs w:val="16"/>
                                <w:u w:val="single"/>
                              </w:rPr>
                            </w:pPr>
                            <w:r w:rsidRPr="00A060D7">
                              <w:rPr>
                                <w:rFonts w:ascii="Arial" w:hAnsi="Arial" w:cs="Arial"/>
                                <w:b/>
                                <w:bCs/>
                                <w:color w:val="993300"/>
                                <w:sz w:val="16"/>
                                <w:szCs w:val="16"/>
                                <w:u w:val="single"/>
                              </w:rPr>
                              <w:t>PHASE</w:t>
                            </w:r>
                          </w:p>
                          <w:p w:rsidR="00C57E9E" w:rsidRDefault="00C57E9E" w:rsidP="00C57E9E">
                            <w:pPr>
                              <w:jc w:val="right"/>
                              <w:rPr>
                                <w:rFonts w:ascii="Arial" w:hAnsi="Arial" w:cs="Arial"/>
                                <w:b/>
                                <w:bCs/>
                                <w:sz w:val="16"/>
                                <w:szCs w:val="16"/>
                              </w:rPr>
                            </w:pPr>
                          </w:p>
                          <w:p w:rsidR="00C57E9E" w:rsidRDefault="00C57E9E" w:rsidP="00C57E9E">
                            <w:pPr>
                              <w:jc w:val="right"/>
                              <w:rPr>
                                <w:rFonts w:ascii="Arial" w:hAnsi="Arial" w:cs="Arial"/>
                                <w:b/>
                                <w:bCs/>
                                <w:sz w:val="16"/>
                                <w:szCs w:val="16"/>
                              </w:rPr>
                            </w:pPr>
                          </w:p>
                          <w:p w:rsidR="00C57E9E" w:rsidRPr="00113EA0" w:rsidRDefault="00C57E9E" w:rsidP="00C57E9E">
                            <w:pPr>
                              <w:jc w:val="right"/>
                              <w:rPr>
                                <w:rFonts w:ascii="Arial" w:hAnsi="Arial" w:cs="Arial"/>
                                <w:b/>
                                <w:bCs/>
                                <w:sz w:val="10"/>
                                <w:szCs w:val="10"/>
                              </w:rPr>
                            </w:pPr>
                          </w:p>
                          <w:p w:rsidR="00C57E9E" w:rsidRDefault="00C57E9E" w:rsidP="00C57E9E">
                            <w:pPr>
                              <w:jc w:val="right"/>
                              <w:rPr>
                                <w:rFonts w:ascii="Arial" w:hAnsi="Arial" w:cs="Arial"/>
                                <w:b/>
                                <w:bCs/>
                                <w:sz w:val="16"/>
                                <w:szCs w:val="16"/>
                              </w:rPr>
                            </w:pPr>
                          </w:p>
                          <w:p w:rsidR="00C57E9E" w:rsidRDefault="00C57E9E" w:rsidP="00C57E9E">
                            <w:pPr>
                              <w:jc w:val="right"/>
                              <w:rPr>
                                <w:rFonts w:ascii="Arial" w:hAnsi="Arial" w:cs="Arial"/>
                                <w:b/>
                                <w:bCs/>
                                <w:sz w:val="16"/>
                                <w:szCs w:val="16"/>
                              </w:rPr>
                            </w:pPr>
                            <w:r>
                              <w:rPr>
                                <w:rFonts w:ascii="Arial" w:hAnsi="Arial" w:cs="Arial"/>
                                <w:b/>
                                <w:bCs/>
                                <w:sz w:val="16"/>
                                <w:szCs w:val="16"/>
                              </w:rPr>
                              <w:t>RAW</w:t>
                            </w:r>
                          </w:p>
                          <w:p w:rsidR="00C57E9E" w:rsidRPr="00113EA0" w:rsidRDefault="00C57E9E" w:rsidP="00C57E9E">
                            <w:pPr>
                              <w:jc w:val="right"/>
                              <w:rPr>
                                <w:rFonts w:ascii="Arial" w:hAnsi="Arial" w:cs="Arial"/>
                                <w:b/>
                                <w:bCs/>
                                <w:sz w:val="16"/>
                                <w:szCs w:val="16"/>
                              </w:rPr>
                            </w:pPr>
                            <w:r w:rsidRPr="00113EA0">
                              <w:rPr>
                                <w:rFonts w:ascii="Arial" w:hAnsi="Arial" w:cs="Arial"/>
                                <w:b/>
                                <w:bCs/>
                                <w:sz w:val="16"/>
                                <w:szCs w:val="16"/>
                              </w:rPr>
                              <w:t>MATERIAL</w:t>
                            </w:r>
                          </w:p>
                          <w:p w:rsidR="00C57E9E" w:rsidRDefault="00C57E9E" w:rsidP="00C57E9E">
                            <w:pPr>
                              <w:jc w:val="right"/>
                              <w:rPr>
                                <w:rFonts w:ascii="Arial" w:hAnsi="Arial" w:cs="Arial"/>
                                <w:sz w:val="16"/>
                                <w:szCs w:val="16"/>
                              </w:rPr>
                            </w:pPr>
                          </w:p>
                          <w:p w:rsidR="00C57E9E" w:rsidRDefault="00C57E9E" w:rsidP="00C57E9E">
                            <w:pPr>
                              <w:jc w:val="right"/>
                              <w:rPr>
                                <w:rFonts w:ascii="Arial" w:hAnsi="Arial" w:cs="Arial"/>
                                <w:sz w:val="16"/>
                                <w:szCs w:val="16"/>
                              </w:rPr>
                            </w:pPr>
                          </w:p>
                          <w:p w:rsidR="00C57E9E" w:rsidRDefault="00C57E9E" w:rsidP="00C57E9E">
                            <w:pPr>
                              <w:jc w:val="right"/>
                              <w:rPr>
                                <w:rFonts w:ascii="Arial" w:hAnsi="Arial" w:cs="Arial"/>
                                <w:sz w:val="16"/>
                                <w:szCs w:val="16"/>
                              </w:rPr>
                            </w:pPr>
                          </w:p>
                          <w:p w:rsidR="00C57E9E" w:rsidRDefault="00C57E9E" w:rsidP="00C57E9E">
                            <w:pPr>
                              <w:jc w:val="right"/>
                              <w:rPr>
                                <w:rFonts w:ascii="Arial" w:hAnsi="Arial" w:cs="Arial"/>
                                <w:sz w:val="16"/>
                                <w:szCs w:val="16"/>
                              </w:rPr>
                            </w:pPr>
                          </w:p>
                          <w:p w:rsidR="00C57E9E" w:rsidRDefault="00C57E9E" w:rsidP="00C57E9E">
                            <w:pPr>
                              <w:jc w:val="right"/>
                              <w:rPr>
                                <w:rFonts w:ascii="Arial" w:hAnsi="Arial" w:cs="Arial"/>
                                <w:sz w:val="16"/>
                                <w:szCs w:val="16"/>
                              </w:rPr>
                            </w:pPr>
                            <w:r>
                              <w:rPr>
                                <w:rFonts w:ascii="Arial" w:hAnsi="Arial" w:cs="Arial"/>
                                <w:sz w:val="16"/>
                                <w:szCs w:val="16"/>
                              </w:rPr>
                              <w:t>Raw</w:t>
                            </w:r>
                          </w:p>
                          <w:p w:rsidR="00C57E9E" w:rsidRDefault="00C57E9E" w:rsidP="00C57E9E">
                            <w:pPr>
                              <w:jc w:val="right"/>
                              <w:rPr>
                                <w:rFonts w:ascii="Arial" w:hAnsi="Arial" w:cs="Arial"/>
                                <w:sz w:val="16"/>
                                <w:szCs w:val="16"/>
                              </w:rPr>
                            </w:pPr>
                            <w:r>
                              <w:rPr>
                                <w:rFonts w:ascii="Arial" w:hAnsi="Arial" w:cs="Arial"/>
                                <w:sz w:val="16"/>
                                <w:szCs w:val="16"/>
                              </w:rPr>
                              <w:t>Excavated</w:t>
                            </w:r>
                          </w:p>
                          <w:p w:rsidR="00C57E9E" w:rsidRDefault="00C57E9E" w:rsidP="00C57E9E">
                            <w:pPr>
                              <w:jc w:val="right"/>
                              <w:rPr>
                                <w:rFonts w:ascii="Arial" w:hAnsi="Arial" w:cs="Arial"/>
                                <w:sz w:val="16"/>
                                <w:szCs w:val="16"/>
                              </w:rPr>
                            </w:pPr>
                            <w:r>
                              <w:rPr>
                                <w:rFonts w:ascii="Arial" w:hAnsi="Arial" w:cs="Arial"/>
                                <w:sz w:val="16"/>
                                <w:szCs w:val="16"/>
                              </w:rPr>
                              <w:t>Stone</w:t>
                            </w:r>
                          </w:p>
                          <w:p w:rsidR="00C57E9E" w:rsidRDefault="00C57E9E" w:rsidP="00C57E9E">
                            <w:pPr>
                              <w:jc w:val="right"/>
                              <w:rPr>
                                <w:rFonts w:ascii="Arial" w:hAnsi="Arial" w:cs="Arial"/>
                                <w:sz w:val="16"/>
                                <w:szCs w:val="16"/>
                              </w:rPr>
                            </w:pPr>
                            <w:r>
                              <w:rPr>
                                <w:rFonts w:ascii="Arial" w:hAnsi="Arial" w:cs="Arial"/>
                                <w:sz w:val="16"/>
                                <w:szCs w:val="16"/>
                              </w:rPr>
                              <w:t>(Block,</w:t>
                            </w:r>
                          </w:p>
                          <w:p w:rsidR="00C57E9E" w:rsidRDefault="00C57E9E" w:rsidP="00C57E9E">
                            <w:pPr>
                              <w:jc w:val="right"/>
                              <w:rPr>
                                <w:rFonts w:ascii="Arial" w:hAnsi="Arial" w:cs="Arial"/>
                                <w:sz w:val="16"/>
                                <w:szCs w:val="16"/>
                              </w:rPr>
                            </w:pPr>
                            <w:r>
                              <w:rPr>
                                <w:rFonts w:ascii="Arial" w:hAnsi="Arial" w:cs="Arial"/>
                                <w:sz w:val="16"/>
                                <w:szCs w:val="16"/>
                              </w:rPr>
                              <w:t>Half Block,</w:t>
                            </w:r>
                          </w:p>
                          <w:p w:rsidR="00C57E9E" w:rsidRPr="00113EA0" w:rsidRDefault="00C57E9E" w:rsidP="00C57E9E">
                            <w:pPr>
                              <w:jc w:val="right"/>
                              <w:rPr>
                                <w:rFonts w:ascii="Arial" w:hAnsi="Arial" w:cs="Arial"/>
                                <w:sz w:val="16"/>
                                <w:szCs w:val="16"/>
                              </w:rPr>
                            </w:pPr>
                            <w:r>
                              <w:rPr>
                                <w:rFonts w:ascii="Arial" w:hAnsi="Arial" w:cs="Arial"/>
                                <w:sz w:val="16"/>
                                <w:szCs w:val="16"/>
                              </w:rPr>
                              <w:t xml:space="preserve"> Boulder)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3" o:spid="_x0000_s1113" style="position:absolute;left:0;text-align:left;margin-left:-18pt;margin-top:14.4pt;width:702.15pt;height:198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" strokecolor="#036" strokeweight="2pt">
                <v:textbox>
                  <w:txbxContent>
                    <w:p w:rsidR="00C57E9E" w:rsidRPr="00A060D7" w:rsidRDefault="00C57E9E" w:rsidP="00C57E9E">
                      <w:pPr>
                        <w:jc w:val="right"/>
                        <w:rPr>
                          <w:rFonts w:ascii="Arial" w:hAnsi="Arial" w:cs="Arial"/>
                          <w:b/>
                          <w:bCs/>
                          <w:color w:val="993300"/>
                          <w:sz w:val="16"/>
                          <w:szCs w:val="16"/>
                          <w:u w:val="single"/>
                        </w:rPr>
                      </w:pPr>
                      <w:r w:rsidRPr="00A060D7">
                        <w:rPr>
                          <w:rFonts w:ascii="Arial" w:hAnsi="Arial" w:cs="Arial"/>
                          <w:b/>
                          <w:bCs/>
                          <w:color w:val="993300"/>
                          <w:sz w:val="16"/>
                          <w:szCs w:val="16"/>
                          <w:u w:val="single"/>
                        </w:rPr>
                        <w:t>PROCESSING</w:t>
                      </w:r>
                    </w:p>
                    <w:p w:rsidR="00C57E9E" w:rsidRPr="00A060D7" w:rsidRDefault="00C57E9E" w:rsidP="00C57E9E">
                      <w:pPr>
                        <w:jc w:val="right"/>
                        <w:rPr>
                          <w:rFonts w:ascii="Arial" w:hAnsi="Arial" w:cs="Arial"/>
                          <w:b/>
                          <w:bCs/>
                          <w:color w:val="993300"/>
                          <w:sz w:val="16"/>
                          <w:szCs w:val="16"/>
                          <w:u w:val="single"/>
                        </w:rPr>
                      </w:pPr>
                      <w:r w:rsidRPr="00A060D7">
                        <w:rPr>
                          <w:rFonts w:ascii="Arial" w:hAnsi="Arial" w:cs="Arial"/>
                          <w:b/>
                          <w:bCs/>
                          <w:color w:val="993300"/>
                          <w:sz w:val="16"/>
                          <w:szCs w:val="16"/>
                          <w:u w:val="single"/>
                        </w:rPr>
                        <w:t>PHASE</w:t>
                      </w:r>
                    </w:p>
                    <w:p w:rsidR="00C57E9E" w:rsidRDefault="00C57E9E" w:rsidP="00C57E9E">
                      <w:pPr>
                        <w:jc w:val="right"/>
                        <w:rPr>
                          <w:rFonts w:ascii="Arial" w:hAnsi="Arial" w:cs="Arial"/>
                          <w:b/>
                          <w:bCs/>
                          <w:sz w:val="16"/>
                          <w:szCs w:val="16"/>
                        </w:rPr>
                      </w:pPr>
                    </w:p>
                    <w:p w:rsidR="00C57E9E" w:rsidRDefault="00C57E9E" w:rsidP="00C57E9E">
                      <w:pPr>
                        <w:jc w:val="right"/>
                        <w:rPr>
                          <w:rFonts w:ascii="Arial" w:hAnsi="Arial" w:cs="Arial"/>
                          <w:b/>
                          <w:bCs/>
                          <w:sz w:val="16"/>
                          <w:szCs w:val="16"/>
                        </w:rPr>
                      </w:pPr>
                    </w:p>
                    <w:p w:rsidR="00C57E9E" w:rsidRPr="00113EA0" w:rsidRDefault="00C57E9E" w:rsidP="00C57E9E">
                      <w:pPr>
                        <w:jc w:val="right"/>
                        <w:rPr>
                          <w:rFonts w:ascii="Arial" w:hAnsi="Arial" w:cs="Arial"/>
                          <w:b/>
                          <w:bCs/>
                          <w:sz w:val="10"/>
                          <w:szCs w:val="10"/>
                        </w:rPr>
                      </w:pPr>
                    </w:p>
                    <w:p w:rsidR="00C57E9E" w:rsidRDefault="00C57E9E" w:rsidP="00C57E9E">
                      <w:pPr>
                        <w:jc w:val="right"/>
                        <w:rPr>
                          <w:rFonts w:ascii="Arial" w:hAnsi="Arial" w:cs="Arial"/>
                          <w:b/>
                          <w:bCs/>
                          <w:sz w:val="16"/>
                          <w:szCs w:val="16"/>
                        </w:rPr>
                      </w:pPr>
                    </w:p>
                    <w:p w:rsidR="00C57E9E" w:rsidRDefault="00C57E9E" w:rsidP="00C57E9E">
                      <w:pPr>
                        <w:jc w:val="right"/>
                        <w:rPr>
                          <w:rFonts w:ascii="Arial" w:hAnsi="Arial" w:cs="Arial"/>
                          <w:b/>
                          <w:bCs/>
                          <w:sz w:val="16"/>
                          <w:szCs w:val="16"/>
                        </w:rPr>
                      </w:pPr>
                      <w:r>
                        <w:rPr>
                          <w:rFonts w:ascii="Arial" w:hAnsi="Arial" w:cs="Arial"/>
                          <w:b/>
                          <w:bCs/>
                          <w:sz w:val="16"/>
                          <w:szCs w:val="16"/>
                        </w:rPr>
                        <w:t>RAW</w:t>
                      </w:r>
                    </w:p>
                    <w:p w:rsidR="00C57E9E" w:rsidRPr="00113EA0" w:rsidRDefault="00C57E9E" w:rsidP="00C57E9E">
                      <w:pPr>
                        <w:jc w:val="right"/>
                        <w:rPr>
                          <w:rFonts w:ascii="Arial" w:hAnsi="Arial" w:cs="Arial"/>
                          <w:b/>
                          <w:bCs/>
                          <w:sz w:val="16"/>
                          <w:szCs w:val="16"/>
                        </w:rPr>
                      </w:pPr>
                      <w:r w:rsidRPr="00113EA0">
                        <w:rPr>
                          <w:rFonts w:ascii="Arial" w:hAnsi="Arial" w:cs="Arial"/>
                          <w:b/>
                          <w:bCs/>
                          <w:sz w:val="16"/>
                          <w:szCs w:val="16"/>
                        </w:rPr>
                        <w:t>MATERIAL</w:t>
                      </w:r>
                    </w:p>
                    <w:p w:rsidR="00C57E9E" w:rsidRDefault="00C57E9E" w:rsidP="00C57E9E">
                      <w:pPr>
                        <w:jc w:val="right"/>
                        <w:rPr>
                          <w:rFonts w:ascii="Arial" w:hAnsi="Arial" w:cs="Arial"/>
                          <w:sz w:val="16"/>
                          <w:szCs w:val="16"/>
                        </w:rPr>
                      </w:pPr>
                    </w:p>
                    <w:p w:rsidR="00C57E9E" w:rsidRDefault="00C57E9E" w:rsidP="00C57E9E">
                      <w:pPr>
                        <w:jc w:val="right"/>
                        <w:rPr>
                          <w:rFonts w:ascii="Arial" w:hAnsi="Arial" w:cs="Arial"/>
                          <w:sz w:val="16"/>
                          <w:szCs w:val="16"/>
                        </w:rPr>
                      </w:pPr>
                    </w:p>
                    <w:p w:rsidR="00C57E9E" w:rsidRDefault="00C57E9E" w:rsidP="00C57E9E">
                      <w:pPr>
                        <w:jc w:val="right"/>
                        <w:rPr>
                          <w:rFonts w:ascii="Arial" w:hAnsi="Arial" w:cs="Arial"/>
                          <w:sz w:val="16"/>
                          <w:szCs w:val="16"/>
                        </w:rPr>
                      </w:pPr>
                    </w:p>
                    <w:p w:rsidR="00C57E9E" w:rsidRDefault="00C57E9E" w:rsidP="00C57E9E">
                      <w:pPr>
                        <w:jc w:val="right"/>
                        <w:rPr>
                          <w:rFonts w:ascii="Arial" w:hAnsi="Arial" w:cs="Arial"/>
                          <w:sz w:val="16"/>
                          <w:szCs w:val="16"/>
                        </w:rPr>
                      </w:pPr>
                    </w:p>
                    <w:p w:rsidR="00C57E9E" w:rsidRDefault="00C57E9E" w:rsidP="00C57E9E">
                      <w:pPr>
                        <w:jc w:val="right"/>
                        <w:rPr>
                          <w:rFonts w:ascii="Arial" w:hAnsi="Arial" w:cs="Arial"/>
                          <w:sz w:val="16"/>
                          <w:szCs w:val="16"/>
                        </w:rPr>
                      </w:pPr>
                      <w:r>
                        <w:rPr>
                          <w:rFonts w:ascii="Arial" w:hAnsi="Arial" w:cs="Arial"/>
                          <w:sz w:val="16"/>
                          <w:szCs w:val="16"/>
                        </w:rPr>
                        <w:t>Raw</w:t>
                      </w:r>
                    </w:p>
                    <w:p w:rsidR="00C57E9E" w:rsidRDefault="00C57E9E" w:rsidP="00C57E9E">
                      <w:pPr>
                        <w:jc w:val="right"/>
                        <w:rPr>
                          <w:rFonts w:ascii="Arial" w:hAnsi="Arial" w:cs="Arial"/>
                          <w:sz w:val="16"/>
                          <w:szCs w:val="16"/>
                        </w:rPr>
                      </w:pPr>
                      <w:r>
                        <w:rPr>
                          <w:rFonts w:ascii="Arial" w:hAnsi="Arial" w:cs="Arial"/>
                          <w:sz w:val="16"/>
                          <w:szCs w:val="16"/>
                        </w:rPr>
                        <w:t>Excavated</w:t>
                      </w:r>
                    </w:p>
                    <w:p w:rsidR="00C57E9E" w:rsidRDefault="00C57E9E" w:rsidP="00C57E9E">
                      <w:pPr>
                        <w:jc w:val="right"/>
                        <w:rPr>
                          <w:rFonts w:ascii="Arial" w:hAnsi="Arial" w:cs="Arial"/>
                          <w:sz w:val="16"/>
                          <w:szCs w:val="16"/>
                        </w:rPr>
                      </w:pPr>
                      <w:r>
                        <w:rPr>
                          <w:rFonts w:ascii="Arial" w:hAnsi="Arial" w:cs="Arial"/>
                          <w:sz w:val="16"/>
                          <w:szCs w:val="16"/>
                        </w:rPr>
                        <w:t>Stone</w:t>
                      </w:r>
                    </w:p>
                    <w:p w:rsidR="00C57E9E" w:rsidRDefault="00C57E9E" w:rsidP="00C57E9E">
                      <w:pPr>
                        <w:jc w:val="right"/>
                        <w:rPr>
                          <w:rFonts w:ascii="Arial" w:hAnsi="Arial" w:cs="Arial"/>
                          <w:sz w:val="16"/>
                          <w:szCs w:val="16"/>
                        </w:rPr>
                      </w:pPr>
                      <w:r>
                        <w:rPr>
                          <w:rFonts w:ascii="Arial" w:hAnsi="Arial" w:cs="Arial"/>
                          <w:sz w:val="16"/>
                          <w:szCs w:val="16"/>
                        </w:rPr>
                        <w:t>(Block,</w:t>
                      </w:r>
                    </w:p>
                    <w:p w:rsidR="00C57E9E" w:rsidRDefault="00C57E9E" w:rsidP="00C57E9E">
                      <w:pPr>
                        <w:jc w:val="right"/>
                        <w:rPr>
                          <w:rFonts w:ascii="Arial" w:hAnsi="Arial" w:cs="Arial"/>
                          <w:sz w:val="16"/>
                          <w:szCs w:val="16"/>
                        </w:rPr>
                      </w:pPr>
                      <w:r>
                        <w:rPr>
                          <w:rFonts w:ascii="Arial" w:hAnsi="Arial" w:cs="Arial"/>
                          <w:sz w:val="16"/>
                          <w:szCs w:val="16"/>
                        </w:rPr>
                        <w:t>Half Block,</w:t>
                      </w:r>
                    </w:p>
                    <w:p w:rsidR="00C57E9E" w:rsidRPr="00113EA0" w:rsidRDefault="00C57E9E" w:rsidP="00C57E9E">
                      <w:pPr>
                        <w:jc w:val="right"/>
                        <w:rPr>
                          <w:rFonts w:ascii="Arial" w:hAnsi="Arial" w:cs="Arial"/>
                          <w:sz w:val="16"/>
                          <w:szCs w:val="16"/>
                        </w:rPr>
                      </w:pPr>
                      <w:r>
                        <w:rPr>
                          <w:rFonts w:ascii="Arial" w:hAnsi="Arial" w:cs="Arial"/>
                          <w:sz w:val="16"/>
                          <w:szCs w:val="16"/>
                        </w:rPr>
                        <w:t xml:space="preserve"> Boulder)</w:t>
                      </w:r>
                    </w:p>
                  </w:txbxContent>
                </v:textbox>
              </v:rect>
            </w:pict>
          </mc:Fallback>
        </mc:AlternateContent>
      </w:r>
    </w:p>
    <w:p w:rsidR="00C57E9E" w:rsidRDefault="00C57E9E" w:rsidP="00C57E9E">
      <w:pPr>
        <w:spacing w:line="480" w:lineRule="auto"/>
        <w:jc w:val="both"/>
        <w:rPr>
          <w:rFonts w:ascii="Arial" w:hAnsi="Arial" w:cs="Arial"/>
          <w:color w:val="FF6600"/>
        </w:rPr>
      </w:pPr>
      <w:r>
        <w:rPr>
          <w:rFonts w:ascii="Arial" w:hAnsi="Arial" w:cs="Arial"/>
          <w:noProof/>
          <w:color w:val="FF6600"/>
        </w:rPr>
        <mc:AlternateContent>
          <mc:Choice Requires="wps">
            <w:drawing>
              <wp:anchor distT="0" distB="0" distL="114300" distR="114300" simplePos="0" relativeHeight="252137472" behindDoc="0" locked="0" layoutInCell="1" allowOverlap="1" wp14:anchorId="63CDE554" wp14:editId="6CE3AEB1">
                <wp:simplePos x="0" y="0"/>
                <wp:positionH relativeFrom="column">
                  <wp:posOffset>1941195</wp:posOffset>
                </wp:positionH>
                <wp:positionV relativeFrom="paragraph">
                  <wp:posOffset>36195</wp:posOffset>
                </wp:positionV>
                <wp:extent cx="571500" cy="1253490"/>
                <wp:effectExtent l="17145" t="17145" r="11430" b="15240"/>
                <wp:wrapNone/>
                <wp:docPr id="944"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253490"/>
                        </a:xfrm>
                        <a:prstGeom prst="rect">
                          <a:avLst/>
                        </a:prstGeom>
                        <a:solidFill>
                          <a:srgbClr val="FFFFFF"/>
                        </a:solidFill>
                        <a:ln w="19050">
                          <a:solidFill>
                            <a:srgbClr val="FF9900"/>
                          </a:solidFill>
                          <a:miter lim="800000"/>
                          <a:headEnd/>
                          <a:tailEnd/>
                        </a:ln>
                      </wps:spPr>
                      <wps:txbx>
                        <w:txbxContent>
                          <w:p w:rsidR="00C57E9E" w:rsidRPr="00C37DCD" w:rsidRDefault="00C57E9E" w:rsidP="00C57E9E">
                            <w:pPr>
                              <w:jc w:val="center"/>
                              <w:rPr>
                                <w:rFonts w:ascii="Arial" w:hAnsi="Arial" w:cs="Arial"/>
                                <w:sz w:val="16"/>
                                <w:szCs w:val="16"/>
                                <w:u w:val="single"/>
                              </w:rPr>
                            </w:pPr>
                            <w:r w:rsidRPr="00C37DCD">
                              <w:rPr>
                                <w:rFonts w:ascii="Arial" w:hAnsi="Arial" w:cs="Arial"/>
                                <w:sz w:val="16"/>
                                <w:szCs w:val="16"/>
                                <w:u w:val="single"/>
                              </w:rPr>
                              <w:t>By Product</w:t>
                            </w:r>
                          </w:p>
                          <w:p w:rsidR="00C57E9E" w:rsidRPr="00146FEB" w:rsidRDefault="00C57E9E" w:rsidP="00C57E9E">
                            <w:pPr>
                              <w:jc w:val="center"/>
                              <w:rPr>
                                <w:rFonts w:ascii="Arial" w:hAnsi="Arial" w:cs="Arial"/>
                                <w:sz w:val="6"/>
                                <w:szCs w:val="6"/>
                              </w:rPr>
                            </w:pPr>
                          </w:p>
                          <w:p w:rsidR="00C57E9E" w:rsidRPr="00146FEB" w:rsidRDefault="00C57E9E" w:rsidP="00C57E9E">
                            <w:pPr>
                              <w:jc w:val="right"/>
                              <w:rPr>
                                <w:rFonts w:ascii="Arial" w:hAnsi="Arial" w:cs="Arial"/>
                                <w:b/>
                                <w:bCs/>
                                <w:sz w:val="16"/>
                                <w:szCs w:val="16"/>
                              </w:rPr>
                            </w:pPr>
                            <w:r w:rsidRPr="00146FEB">
                              <w:rPr>
                                <w:rFonts w:ascii="Arial" w:hAnsi="Arial" w:cs="Arial"/>
                                <w:b/>
                                <w:bCs/>
                                <w:sz w:val="16"/>
                                <w:szCs w:val="16"/>
                              </w:rPr>
                              <w:t>Equip.:</w:t>
                            </w:r>
                          </w:p>
                          <w:p w:rsidR="00C57E9E" w:rsidRDefault="00C57E9E" w:rsidP="00C57E9E">
                            <w:pPr>
                              <w:jc w:val="right"/>
                              <w:rPr>
                                <w:rFonts w:ascii="Arial" w:hAnsi="Arial" w:cs="Arial"/>
                                <w:sz w:val="16"/>
                                <w:szCs w:val="16"/>
                              </w:rPr>
                            </w:pPr>
                            <w:r>
                              <w:rPr>
                                <w:rFonts w:ascii="Arial" w:hAnsi="Arial" w:cs="Arial"/>
                                <w:sz w:val="16"/>
                                <w:szCs w:val="16"/>
                              </w:rPr>
                              <w:t>Grinder</w:t>
                            </w:r>
                          </w:p>
                          <w:p w:rsidR="00C57E9E" w:rsidRPr="00146FEB" w:rsidRDefault="00C57E9E" w:rsidP="00C57E9E">
                            <w:pPr>
                              <w:jc w:val="center"/>
                              <w:rPr>
                                <w:rFonts w:ascii="Arial" w:hAnsi="Arial" w:cs="Arial"/>
                                <w:sz w:val="6"/>
                                <w:szCs w:val="6"/>
                              </w:rPr>
                            </w:pPr>
                          </w:p>
                          <w:p w:rsidR="00C57E9E" w:rsidRPr="00146FEB" w:rsidRDefault="00C57E9E" w:rsidP="00C57E9E">
                            <w:pPr>
                              <w:jc w:val="right"/>
                              <w:rPr>
                                <w:rFonts w:ascii="Arial" w:hAnsi="Arial" w:cs="Arial"/>
                                <w:b/>
                                <w:bCs/>
                                <w:sz w:val="16"/>
                                <w:szCs w:val="16"/>
                              </w:rPr>
                            </w:pPr>
                            <w:r>
                              <w:rPr>
                                <w:rFonts w:ascii="Arial" w:hAnsi="Arial" w:cs="Arial"/>
                                <w:b/>
                                <w:bCs/>
                                <w:sz w:val="16"/>
                                <w:szCs w:val="16"/>
                              </w:rPr>
                              <w:t>Output</w:t>
                            </w:r>
                            <w:r w:rsidRPr="00146FEB">
                              <w:rPr>
                                <w:rFonts w:ascii="Arial" w:hAnsi="Arial" w:cs="Arial"/>
                                <w:b/>
                                <w:bCs/>
                                <w:sz w:val="16"/>
                                <w:szCs w:val="16"/>
                              </w:rPr>
                              <w:t>:</w:t>
                            </w:r>
                          </w:p>
                          <w:p w:rsidR="00C57E9E" w:rsidRDefault="00C57E9E" w:rsidP="00C57E9E">
                            <w:pPr>
                              <w:jc w:val="right"/>
                              <w:rPr>
                                <w:rFonts w:ascii="Arial" w:hAnsi="Arial" w:cs="Arial"/>
                                <w:sz w:val="16"/>
                                <w:szCs w:val="16"/>
                              </w:rPr>
                            </w:pPr>
                            <w:r>
                              <w:rPr>
                                <w:rFonts w:ascii="Arial" w:hAnsi="Arial" w:cs="Arial"/>
                                <w:sz w:val="16"/>
                                <w:szCs w:val="16"/>
                              </w:rPr>
                              <w:t>Marble ‘Chips’</w:t>
                            </w:r>
                          </w:p>
                          <w:p w:rsidR="00C57E9E" w:rsidRPr="00C37DCD" w:rsidRDefault="00C57E9E" w:rsidP="00C57E9E">
                            <w:pPr>
                              <w:jc w:val="right"/>
                              <w:rPr>
                                <w:rFonts w:ascii="Arial" w:hAnsi="Arial" w:cs="Arial"/>
                                <w:sz w:val="16"/>
                                <w:szCs w:val="16"/>
                              </w:rPr>
                            </w:pPr>
                            <w:r>
                              <w:rPr>
                                <w:rFonts w:ascii="Arial" w:hAnsi="Arial" w:cs="Arial"/>
                                <w:sz w:val="16"/>
                                <w:szCs w:val="16"/>
                              </w:rPr>
                              <w:t>Marble Powder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4" o:spid="_x0000_s1114" style="position:absolute;left:0;text-align:left;margin-left:152.85pt;margin-top:2.85pt;width:45pt;height:98.7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" strokecolor="#f90" strokeweight="1.5pt">
                <v:textbox>
                  <w:txbxContent>
                    <w:p w:rsidR="00C57E9E" w:rsidRPr="00C37DCD" w:rsidRDefault="00C57E9E" w:rsidP="00C57E9E">
                      <w:pPr>
                        <w:jc w:val="center"/>
                        <w:rPr>
                          <w:rFonts w:ascii="Arial" w:hAnsi="Arial" w:cs="Arial"/>
                          <w:sz w:val="16"/>
                          <w:szCs w:val="16"/>
                          <w:u w:val="single"/>
                        </w:rPr>
                      </w:pPr>
                      <w:r w:rsidRPr="00C37DCD">
                        <w:rPr>
                          <w:rFonts w:ascii="Arial" w:hAnsi="Arial" w:cs="Arial"/>
                          <w:sz w:val="16"/>
                          <w:szCs w:val="16"/>
                          <w:u w:val="single"/>
                        </w:rPr>
                        <w:t>By Product</w:t>
                      </w:r>
                    </w:p>
                    <w:p w:rsidR="00C57E9E" w:rsidRPr="00146FEB" w:rsidRDefault="00C57E9E" w:rsidP="00C57E9E">
                      <w:pPr>
                        <w:jc w:val="center"/>
                        <w:rPr>
                          <w:rFonts w:ascii="Arial" w:hAnsi="Arial" w:cs="Arial"/>
                          <w:sz w:val="6"/>
                          <w:szCs w:val="6"/>
                        </w:rPr>
                      </w:pPr>
                    </w:p>
                    <w:p w:rsidR="00C57E9E" w:rsidRPr="00146FEB" w:rsidRDefault="00C57E9E" w:rsidP="00C57E9E">
                      <w:pPr>
                        <w:jc w:val="right"/>
                        <w:rPr>
                          <w:rFonts w:ascii="Arial" w:hAnsi="Arial" w:cs="Arial"/>
                          <w:b/>
                          <w:bCs/>
                          <w:sz w:val="16"/>
                          <w:szCs w:val="16"/>
                        </w:rPr>
                      </w:pPr>
                      <w:r w:rsidRPr="00146FEB">
                        <w:rPr>
                          <w:rFonts w:ascii="Arial" w:hAnsi="Arial" w:cs="Arial"/>
                          <w:b/>
                          <w:bCs/>
                          <w:sz w:val="16"/>
                          <w:szCs w:val="16"/>
                        </w:rPr>
                        <w:t>Equip.:</w:t>
                      </w:r>
                    </w:p>
                    <w:p w:rsidR="00C57E9E" w:rsidRDefault="00C57E9E" w:rsidP="00C57E9E">
                      <w:pPr>
                        <w:jc w:val="right"/>
                        <w:rPr>
                          <w:rFonts w:ascii="Arial" w:hAnsi="Arial" w:cs="Arial"/>
                          <w:sz w:val="16"/>
                          <w:szCs w:val="16"/>
                        </w:rPr>
                      </w:pPr>
                      <w:r>
                        <w:rPr>
                          <w:rFonts w:ascii="Arial" w:hAnsi="Arial" w:cs="Arial"/>
                          <w:sz w:val="16"/>
                          <w:szCs w:val="16"/>
                        </w:rPr>
                        <w:t>Grinder</w:t>
                      </w:r>
                    </w:p>
                    <w:p w:rsidR="00C57E9E" w:rsidRPr="00146FEB" w:rsidRDefault="00C57E9E" w:rsidP="00C57E9E">
                      <w:pPr>
                        <w:jc w:val="center"/>
                        <w:rPr>
                          <w:rFonts w:ascii="Arial" w:hAnsi="Arial" w:cs="Arial"/>
                          <w:sz w:val="6"/>
                          <w:szCs w:val="6"/>
                        </w:rPr>
                      </w:pPr>
                    </w:p>
                    <w:p w:rsidR="00C57E9E" w:rsidRPr="00146FEB" w:rsidRDefault="00C57E9E" w:rsidP="00C57E9E">
                      <w:pPr>
                        <w:jc w:val="right"/>
                        <w:rPr>
                          <w:rFonts w:ascii="Arial" w:hAnsi="Arial" w:cs="Arial"/>
                          <w:b/>
                          <w:bCs/>
                          <w:sz w:val="16"/>
                          <w:szCs w:val="16"/>
                        </w:rPr>
                      </w:pPr>
                      <w:r>
                        <w:rPr>
                          <w:rFonts w:ascii="Arial" w:hAnsi="Arial" w:cs="Arial"/>
                          <w:b/>
                          <w:bCs/>
                          <w:sz w:val="16"/>
                          <w:szCs w:val="16"/>
                        </w:rPr>
                        <w:t>Output</w:t>
                      </w:r>
                      <w:r w:rsidRPr="00146FEB">
                        <w:rPr>
                          <w:rFonts w:ascii="Arial" w:hAnsi="Arial" w:cs="Arial"/>
                          <w:b/>
                          <w:bCs/>
                          <w:sz w:val="16"/>
                          <w:szCs w:val="16"/>
                        </w:rPr>
                        <w:t>:</w:t>
                      </w:r>
                    </w:p>
                    <w:p w:rsidR="00C57E9E" w:rsidRDefault="00C57E9E" w:rsidP="00C57E9E">
                      <w:pPr>
                        <w:jc w:val="right"/>
                        <w:rPr>
                          <w:rFonts w:ascii="Arial" w:hAnsi="Arial" w:cs="Arial"/>
                          <w:sz w:val="16"/>
                          <w:szCs w:val="16"/>
                        </w:rPr>
                      </w:pPr>
                      <w:r>
                        <w:rPr>
                          <w:rFonts w:ascii="Arial" w:hAnsi="Arial" w:cs="Arial"/>
                          <w:sz w:val="16"/>
                          <w:szCs w:val="16"/>
                        </w:rPr>
                        <w:t>Marble ‘Chips’</w:t>
                      </w:r>
                    </w:p>
                    <w:p w:rsidR="00C57E9E" w:rsidRPr="00C37DCD" w:rsidRDefault="00C57E9E" w:rsidP="00C57E9E">
                      <w:pPr>
                        <w:jc w:val="right"/>
                        <w:rPr>
                          <w:rFonts w:ascii="Arial" w:hAnsi="Arial" w:cs="Arial"/>
                          <w:sz w:val="16"/>
                          <w:szCs w:val="16"/>
                        </w:rPr>
                      </w:pPr>
                      <w:r>
                        <w:rPr>
                          <w:rFonts w:ascii="Arial" w:hAnsi="Arial" w:cs="Arial"/>
                          <w:sz w:val="16"/>
                          <w:szCs w:val="16"/>
                        </w:rPr>
                        <w:t>Marble Powder</w:t>
                      </w:r>
                    </w:p>
                  </w:txbxContent>
                </v:textbox>
              </v:rect>
            </w:pict>
          </mc:Fallback>
        </mc:AlternateContent>
      </w:r>
      <w:r>
        <w:rPr>
          <w:rFonts w:ascii="Arial" w:hAnsi="Arial" w:cs="Arial"/>
          <w:noProof/>
          <w:color w:val="FF6600"/>
        </w:rPr>
        <mc:AlternateContent>
          <mc:Choice Requires="wps">
            <w:drawing>
              <wp:anchor distT="0" distB="0" distL="114300" distR="114300" simplePos="0" relativeHeight="252130304" behindDoc="0" locked="0" layoutInCell="1" allowOverlap="1" wp14:anchorId="75B19AB5" wp14:editId="39890CDD">
                <wp:simplePos x="0" y="0"/>
                <wp:positionH relativeFrom="column">
                  <wp:posOffset>6400800</wp:posOffset>
                </wp:positionH>
                <wp:positionV relativeFrom="paragraph">
                  <wp:posOffset>34290</wp:posOffset>
                </wp:positionV>
                <wp:extent cx="1483995" cy="2284095"/>
                <wp:effectExtent l="28575" t="15240" r="11430" b="15240"/>
                <wp:wrapNone/>
                <wp:docPr id="945" name="Left Arrow Callout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2284095"/>
                        </a:xfrm>
                        <a:prstGeom prst="leftArrowCallout">
                          <a:avLst>
                            <a:gd name="adj1" fmla="val 38479"/>
                            <a:gd name="adj2" fmla="val 38479"/>
                            <a:gd name="adj3" fmla="val 16667"/>
                            <a:gd name="adj4" fmla="val 66667"/>
                          </a:avLst>
                        </a:prstGeom>
                        <a:solidFill>
                          <a:srgbClr val="FFFFFF"/>
                        </a:solidFill>
                        <a:ln w="19050">
                          <a:solidFill>
                            <a:srgbClr val="FF9900"/>
                          </a:solidFill>
                          <a:miter lim="800000"/>
                          <a:headEnd/>
                          <a:tailEnd/>
                        </a:ln>
                      </wps:spPr>
                      <wps:txbx>
                        <w:txbxContent>
                          <w:p w:rsidR="00C57E9E" w:rsidRPr="00A77EDB" w:rsidRDefault="00C57E9E" w:rsidP="00C57E9E">
                            <w:pPr>
                              <w:jc w:val="center"/>
                              <w:rPr>
                                <w:rFonts w:ascii="Arial" w:hAnsi="Arial" w:cs="Arial"/>
                                <w:b/>
                                <w:bCs/>
                                <w:sz w:val="16"/>
                                <w:szCs w:val="16"/>
                              </w:rPr>
                            </w:pPr>
                            <w:r w:rsidRPr="00A77EDB">
                              <w:rPr>
                                <w:rFonts w:ascii="Arial" w:hAnsi="Arial" w:cs="Arial"/>
                                <w:b/>
                                <w:bCs/>
                                <w:sz w:val="16"/>
                                <w:szCs w:val="16"/>
                              </w:rPr>
                              <w:t>STEP I</w:t>
                            </w:r>
                          </w:p>
                          <w:p w:rsidR="00C57E9E" w:rsidRPr="00E87C69" w:rsidRDefault="00C57E9E" w:rsidP="00C57E9E">
                            <w:pPr>
                              <w:jc w:val="center"/>
                              <w:rPr>
                                <w:rFonts w:ascii="Arial" w:hAnsi="Arial" w:cs="Arial"/>
                                <w:sz w:val="18"/>
                                <w:szCs w:val="18"/>
                                <w:u w:val="single"/>
                              </w:rPr>
                            </w:pPr>
                            <w:r w:rsidRPr="00E87C69">
                              <w:rPr>
                                <w:rFonts w:ascii="Arial" w:hAnsi="Arial" w:cs="Arial"/>
                                <w:sz w:val="18"/>
                                <w:szCs w:val="18"/>
                                <w:u w:val="single"/>
                              </w:rPr>
                              <w:t>Unloading</w:t>
                            </w:r>
                          </w:p>
                          <w:p w:rsidR="00C57E9E" w:rsidRDefault="00C57E9E" w:rsidP="00C57E9E">
                            <w:pPr>
                              <w:jc w:val="right"/>
                              <w:rPr>
                                <w:rFonts w:ascii="Arial" w:hAnsi="Arial" w:cs="Arial"/>
                                <w:sz w:val="16"/>
                                <w:szCs w:val="16"/>
                              </w:rPr>
                            </w:pPr>
                          </w:p>
                          <w:p w:rsidR="00C57E9E" w:rsidRPr="00E87C69" w:rsidRDefault="00C57E9E" w:rsidP="00C57E9E">
                            <w:pPr>
                              <w:jc w:val="right"/>
                              <w:rPr>
                                <w:rFonts w:ascii="Arial" w:hAnsi="Arial" w:cs="Arial"/>
                                <w:sz w:val="10"/>
                                <w:szCs w:val="10"/>
                              </w:rPr>
                            </w:pPr>
                          </w:p>
                          <w:p w:rsidR="00C57E9E" w:rsidRPr="00A77EDB" w:rsidRDefault="00C57E9E" w:rsidP="00C57E9E">
                            <w:pPr>
                              <w:jc w:val="right"/>
                              <w:rPr>
                                <w:rFonts w:ascii="Arial" w:hAnsi="Arial" w:cs="Arial"/>
                                <w:b/>
                                <w:bCs/>
                                <w:sz w:val="16"/>
                                <w:szCs w:val="16"/>
                              </w:rPr>
                            </w:pPr>
                            <w:r w:rsidRPr="00A77EDB">
                              <w:rPr>
                                <w:rFonts w:ascii="Arial" w:hAnsi="Arial" w:cs="Arial"/>
                                <w:b/>
                                <w:bCs/>
                                <w:sz w:val="16"/>
                                <w:szCs w:val="16"/>
                              </w:rPr>
                              <w:t>Equip</w:t>
                            </w:r>
                            <w:r>
                              <w:rPr>
                                <w:rFonts w:ascii="Arial" w:hAnsi="Arial" w:cs="Arial"/>
                                <w:b/>
                                <w:bCs/>
                                <w:sz w:val="16"/>
                                <w:szCs w:val="16"/>
                              </w:rPr>
                              <w:t>. / Material</w:t>
                            </w:r>
                            <w:r w:rsidRPr="00A77EDB">
                              <w:rPr>
                                <w:rFonts w:ascii="Arial" w:hAnsi="Arial" w:cs="Arial"/>
                                <w:b/>
                                <w:bCs/>
                                <w:sz w:val="16"/>
                                <w:szCs w:val="16"/>
                              </w:rPr>
                              <w:t>:</w:t>
                            </w:r>
                          </w:p>
                          <w:p w:rsidR="00C57E9E" w:rsidRDefault="00C57E9E" w:rsidP="00C57E9E">
                            <w:pPr>
                              <w:jc w:val="right"/>
                              <w:rPr>
                                <w:rFonts w:ascii="Arial" w:hAnsi="Arial" w:cs="Arial"/>
                                <w:sz w:val="16"/>
                                <w:szCs w:val="16"/>
                              </w:rPr>
                            </w:pPr>
                            <w:r>
                              <w:rPr>
                                <w:rFonts w:ascii="Arial" w:hAnsi="Arial" w:cs="Arial"/>
                                <w:sz w:val="16"/>
                                <w:szCs w:val="16"/>
                              </w:rPr>
                              <w:t>Fixed Crane with chains &amp; hooks</w:t>
                            </w:r>
                          </w:p>
                          <w:p w:rsidR="00C57E9E" w:rsidRDefault="00C57E9E" w:rsidP="00C57E9E">
                            <w:pPr>
                              <w:jc w:val="right"/>
                              <w:rPr>
                                <w:rFonts w:ascii="Arial" w:hAnsi="Arial" w:cs="Arial"/>
                                <w:b/>
                                <w:bCs/>
                                <w:sz w:val="16"/>
                                <w:szCs w:val="16"/>
                              </w:rPr>
                            </w:pPr>
                          </w:p>
                          <w:p w:rsidR="00C57E9E" w:rsidRPr="00A77EDB" w:rsidRDefault="00C57E9E" w:rsidP="00C57E9E">
                            <w:pPr>
                              <w:jc w:val="right"/>
                              <w:rPr>
                                <w:rFonts w:ascii="Arial" w:hAnsi="Arial" w:cs="Arial"/>
                                <w:b/>
                                <w:bCs/>
                                <w:sz w:val="8"/>
                                <w:szCs w:val="8"/>
                              </w:rPr>
                            </w:pPr>
                          </w:p>
                          <w:p w:rsidR="00C57E9E" w:rsidRPr="00A77EDB" w:rsidRDefault="00C57E9E" w:rsidP="00C57E9E">
                            <w:pPr>
                              <w:jc w:val="right"/>
                              <w:rPr>
                                <w:rFonts w:ascii="Arial" w:hAnsi="Arial" w:cs="Arial"/>
                                <w:b/>
                                <w:bCs/>
                                <w:sz w:val="16"/>
                                <w:szCs w:val="16"/>
                              </w:rPr>
                            </w:pPr>
                            <w:r w:rsidRPr="00A77EDB">
                              <w:rPr>
                                <w:rFonts w:ascii="Arial" w:hAnsi="Arial" w:cs="Arial"/>
                                <w:b/>
                                <w:bCs/>
                                <w:sz w:val="16"/>
                                <w:szCs w:val="16"/>
                              </w:rPr>
                              <w:t>Manual Labour</w:t>
                            </w:r>
                            <w:r>
                              <w:rPr>
                                <w:rFonts w:ascii="Arial" w:hAnsi="Arial" w:cs="Arial"/>
                                <w:b/>
                                <w:bCs/>
                                <w:sz w:val="16"/>
                                <w:szCs w:val="16"/>
                              </w:rPr>
                              <w:t>:</w:t>
                            </w:r>
                          </w:p>
                          <w:p w:rsidR="00C57E9E" w:rsidRDefault="00C57E9E" w:rsidP="00C57E9E">
                            <w:pPr>
                              <w:jc w:val="right"/>
                              <w:rPr>
                                <w:rFonts w:ascii="Arial" w:hAnsi="Arial" w:cs="Arial"/>
                                <w:sz w:val="16"/>
                                <w:szCs w:val="16"/>
                              </w:rPr>
                            </w:pPr>
                            <w:r>
                              <w:rPr>
                                <w:rFonts w:ascii="Arial" w:hAnsi="Arial" w:cs="Arial"/>
                                <w:sz w:val="16"/>
                                <w:szCs w:val="16"/>
                              </w:rPr>
                              <w:t>Operate crane</w:t>
                            </w:r>
                          </w:p>
                          <w:p w:rsidR="00C57E9E" w:rsidRDefault="00C57E9E" w:rsidP="00C57E9E">
                            <w:pPr>
                              <w:jc w:val="right"/>
                              <w:rPr>
                                <w:rFonts w:ascii="Arial" w:hAnsi="Arial" w:cs="Arial"/>
                                <w:sz w:val="16"/>
                                <w:szCs w:val="16"/>
                              </w:rPr>
                            </w:pPr>
                            <w:r>
                              <w:rPr>
                                <w:rFonts w:ascii="Arial" w:hAnsi="Arial" w:cs="Arial"/>
                                <w:sz w:val="16"/>
                                <w:szCs w:val="16"/>
                              </w:rPr>
                              <w:t>Manually direct stone</w:t>
                            </w:r>
                          </w:p>
                          <w:p w:rsidR="00C57E9E" w:rsidRDefault="00C57E9E" w:rsidP="00C57E9E">
                            <w:pPr>
                              <w:jc w:val="right"/>
                              <w:rPr>
                                <w:rFonts w:ascii="Arial" w:hAnsi="Arial" w:cs="Arial"/>
                                <w:b/>
                                <w:bCs/>
                                <w:sz w:val="16"/>
                                <w:szCs w:val="16"/>
                              </w:rPr>
                            </w:pPr>
                          </w:p>
                          <w:p w:rsidR="00C57E9E" w:rsidRPr="00A77EDB" w:rsidRDefault="00C57E9E" w:rsidP="00C57E9E">
                            <w:pPr>
                              <w:jc w:val="right"/>
                              <w:rPr>
                                <w:rFonts w:ascii="Arial" w:hAnsi="Arial" w:cs="Arial"/>
                                <w:b/>
                                <w:bCs/>
                                <w:sz w:val="8"/>
                                <w:szCs w:val="8"/>
                              </w:rPr>
                            </w:pPr>
                          </w:p>
                          <w:p w:rsidR="00C57E9E" w:rsidRPr="00A77EDB" w:rsidRDefault="00C57E9E" w:rsidP="00C57E9E">
                            <w:pPr>
                              <w:jc w:val="right"/>
                              <w:rPr>
                                <w:rFonts w:ascii="Arial" w:hAnsi="Arial" w:cs="Arial"/>
                                <w:b/>
                                <w:bCs/>
                                <w:sz w:val="16"/>
                                <w:szCs w:val="16"/>
                              </w:rPr>
                            </w:pPr>
                            <w:r>
                              <w:rPr>
                                <w:rFonts w:ascii="Arial" w:hAnsi="Arial" w:cs="Arial"/>
                                <w:b/>
                                <w:bCs/>
                                <w:sz w:val="16"/>
                                <w:szCs w:val="16"/>
                              </w:rPr>
                              <w:t>Output</w:t>
                            </w:r>
                            <w:r w:rsidRPr="00A77EDB">
                              <w:rPr>
                                <w:rFonts w:ascii="Arial" w:hAnsi="Arial" w:cs="Arial"/>
                                <w:b/>
                                <w:bCs/>
                                <w:sz w:val="16"/>
                                <w:szCs w:val="16"/>
                              </w:rPr>
                              <w:t>:</w:t>
                            </w:r>
                          </w:p>
                          <w:p w:rsidR="00C57E9E" w:rsidRPr="00606E95" w:rsidRDefault="00C57E9E" w:rsidP="00C57E9E">
                            <w:pPr>
                              <w:jc w:val="right"/>
                              <w:rPr>
                                <w:rFonts w:ascii="Arial" w:hAnsi="Arial" w:cs="Arial"/>
                                <w:sz w:val="16"/>
                                <w:szCs w:val="16"/>
                              </w:rPr>
                            </w:pPr>
                            <w:r>
                              <w:rPr>
                                <w:rFonts w:ascii="Arial" w:hAnsi="Arial" w:cs="Arial"/>
                                <w:sz w:val="16"/>
                                <w:szCs w:val="16"/>
                              </w:rPr>
                              <w:t>Stone placed on to machinery platform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945" o:spid="_x0000_s1115" type="#_x0000_t77" style="position:absolute;left:0;text-align:left;margin-left:7in;margin-top:2.7pt;width:116.85pt;height:179.8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" strokecolor="#f90" strokeweight="1.5pt">
                <v:textbox>
                  <w:txbxContent>
                    <w:p w:rsidR="00C57E9E" w:rsidRPr="00A77EDB" w:rsidRDefault="00C57E9E" w:rsidP="00C57E9E">
                      <w:pPr>
                        <w:jc w:val="center"/>
                        <w:rPr>
                          <w:rFonts w:ascii="Arial" w:hAnsi="Arial" w:cs="Arial"/>
                          <w:b/>
                          <w:bCs/>
                          <w:sz w:val="16"/>
                          <w:szCs w:val="16"/>
                        </w:rPr>
                      </w:pPr>
                      <w:r w:rsidRPr="00A77EDB">
                        <w:rPr>
                          <w:rFonts w:ascii="Arial" w:hAnsi="Arial" w:cs="Arial"/>
                          <w:b/>
                          <w:bCs/>
                          <w:sz w:val="16"/>
                          <w:szCs w:val="16"/>
                        </w:rPr>
                        <w:t>STEP I</w:t>
                      </w:r>
                    </w:p>
                    <w:p w:rsidR="00C57E9E" w:rsidRPr="00E87C69" w:rsidRDefault="00C57E9E" w:rsidP="00C57E9E">
                      <w:pPr>
                        <w:jc w:val="center"/>
                        <w:rPr>
                          <w:rFonts w:ascii="Arial" w:hAnsi="Arial" w:cs="Arial"/>
                          <w:sz w:val="18"/>
                          <w:szCs w:val="18"/>
                          <w:u w:val="single"/>
                        </w:rPr>
                      </w:pPr>
                      <w:r w:rsidRPr="00E87C69">
                        <w:rPr>
                          <w:rFonts w:ascii="Arial" w:hAnsi="Arial" w:cs="Arial"/>
                          <w:sz w:val="18"/>
                          <w:szCs w:val="18"/>
                          <w:u w:val="single"/>
                        </w:rPr>
                        <w:t>Unloading</w:t>
                      </w:r>
                    </w:p>
                    <w:p w:rsidR="00C57E9E" w:rsidRDefault="00C57E9E" w:rsidP="00C57E9E">
                      <w:pPr>
                        <w:jc w:val="right"/>
                        <w:rPr>
                          <w:rFonts w:ascii="Arial" w:hAnsi="Arial" w:cs="Arial"/>
                          <w:sz w:val="16"/>
                          <w:szCs w:val="16"/>
                        </w:rPr>
                      </w:pPr>
                    </w:p>
                    <w:p w:rsidR="00C57E9E" w:rsidRPr="00E87C69" w:rsidRDefault="00C57E9E" w:rsidP="00C57E9E">
                      <w:pPr>
                        <w:jc w:val="right"/>
                        <w:rPr>
                          <w:rFonts w:ascii="Arial" w:hAnsi="Arial" w:cs="Arial"/>
                          <w:sz w:val="10"/>
                          <w:szCs w:val="10"/>
                        </w:rPr>
                      </w:pPr>
                    </w:p>
                    <w:p w:rsidR="00C57E9E" w:rsidRPr="00A77EDB" w:rsidRDefault="00C57E9E" w:rsidP="00C57E9E">
                      <w:pPr>
                        <w:jc w:val="right"/>
                        <w:rPr>
                          <w:rFonts w:ascii="Arial" w:hAnsi="Arial" w:cs="Arial"/>
                          <w:b/>
                          <w:bCs/>
                          <w:sz w:val="16"/>
                          <w:szCs w:val="16"/>
                        </w:rPr>
                      </w:pPr>
                      <w:r w:rsidRPr="00A77EDB">
                        <w:rPr>
                          <w:rFonts w:ascii="Arial" w:hAnsi="Arial" w:cs="Arial"/>
                          <w:b/>
                          <w:bCs/>
                          <w:sz w:val="16"/>
                          <w:szCs w:val="16"/>
                        </w:rPr>
                        <w:t>Equip</w:t>
                      </w:r>
                      <w:r>
                        <w:rPr>
                          <w:rFonts w:ascii="Arial" w:hAnsi="Arial" w:cs="Arial"/>
                          <w:b/>
                          <w:bCs/>
                          <w:sz w:val="16"/>
                          <w:szCs w:val="16"/>
                        </w:rPr>
                        <w:t>. / Material</w:t>
                      </w:r>
                      <w:r w:rsidRPr="00A77EDB">
                        <w:rPr>
                          <w:rFonts w:ascii="Arial" w:hAnsi="Arial" w:cs="Arial"/>
                          <w:b/>
                          <w:bCs/>
                          <w:sz w:val="16"/>
                          <w:szCs w:val="16"/>
                        </w:rPr>
                        <w:t>:</w:t>
                      </w:r>
                    </w:p>
                    <w:p w:rsidR="00C57E9E" w:rsidRDefault="00C57E9E" w:rsidP="00C57E9E">
                      <w:pPr>
                        <w:jc w:val="right"/>
                        <w:rPr>
                          <w:rFonts w:ascii="Arial" w:hAnsi="Arial" w:cs="Arial"/>
                          <w:sz w:val="16"/>
                          <w:szCs w:val="16"/>
                        </w:rPr>
                      </w:pPr>
                      <w:r>
                        <w:rPr>
                          <w:rFonts w:ascii="Arial" w:hAnsi="Arial" w:cs="Arial"/>
                          <w:sz w:val="16"/>
                          <w:szCs w:val="16"/>
                        </w:rPr>
                        <w:t>Fixed Crane with chains &amp; hooks</w:t>
                      </w:r>
                    </w:p>
                    <w:p w:rsidR="00C57E9E" w:rsidRDefault="00C57E9E" w:rsidP="00C57E9E">
                      <w:pPr>
                        <w:jc w:val="right"/>
                        <w:rPr>
                          <w:rFonts w:ascii="Arial" w:hAnsi="Arial" w:cs="Arial"/>
                          <w:b/>
                          <w:bCs/>
                          <w:sz w:val="16"/>
                          <w:szCs w:val="16"/>
                        </w:rPr>
                      </w:pPr>
                    </w:p>
                    <w:p w:rsidR="00C57E9E" w:rsidRPr="00A77EDB" w:rsidRDefault="00C57E9E" w:rsidP="00C57E9E">
                      <w:pPr>
                        <w:jc w:val="right"/>
                        <w:rPr>
                          <w:rFonts w:ascii="Arial" w:hAnsi="Arial" w:cs="Arial"/>
                          <w:b/>
                          <w:bCs/>
                          <w:sz w:val="8"/>
                          <w:szCs w:val="8"/>
                        </w:rPr>
                      </w:pPr>
                    </w:p>
                    <w:p w:rsidR="00C57E9E" w:rsidRPr="00A77EDB" w:rsidRDefault="00C57E9E" w:rsidP="00C57E9E">
                      <w:pPr>
                        <w:jc w:val="right"/>
                        <w:rPr>
                          <w:rFonts w:ascii="Arial" w:hAnsi="Arial" w:cs="Arial"/>
                          <w:b/>
                          <w:bCs/>
                          <w:sz w:val="16"/>
                          <w:szCs w:val="16"/>
                        </w:rPr>
                      </w:pPr>
                      <w:r w:rsidRPr="00A77EDB">
                        <w:rPr>
                          <w:rFonts w:ascii="Arial" w:hAnsi="Arial" w:cs="Arial"/>
                          <w:b/>
                          <w:bCs/>
                          <w:sz w:val="16"/>
                          <w:szCs w:val="16"/>
                        </w:rPr>
                        <w:t>Manual Labour</w:t>
                      </w:r>
                      <w:r>
                        <w:rPr>
                          <w:rFonts w:ascii="Arial" w:hAnsi="Arial" w:cs="Arial"/>
                          <w:b/>
                          <w:bCs/>
                          <w:sz w:val="16"/>
                          <w:szCs w:val="16"/>
                        </w:rPr>
                        <w:t>:</w:t>
                      </w:r>
                    </w:p>
                    <w:p w:rsidR="00C57E9E" w:rsidRDefault="00C57E9E" w:rsidP="00C57E9E">
                      <w:pPr>
                        <w:jc w:val="right"/>
                        <w:rPr>
                          <w:rFonts w:ascii="Arial" w:hAnsi="Arial" w:cs="Arial"/>
                          <w:sz w:val="16"/>
                          <w:szCs w:val="16"/>
                        </w:rPr>
                      </w:pPr>
                      <w:r>
                        <w:rPr>
                          <w:rFonts w:ascii="Arial" w:hAnsi="Arial" w:cs="Arial"/>
                          <w:sz w:val="16"/>
                          <w:szCs w:val="16"/>
                        </w:rPr>
                        <w:t>Operate crane</w:t>
                      </w:r>
                    </w:p>
                    <w:p w:rsidR="00C57E9E" w:rsidRDefault="00C57E9E" w:rsidP="00C57E9E">
                      <w:pPr>
                        <w:jc w:val="right"/>
                        <w:rPr>
                          <w:rFonts w:ascii="Arial" w:hAnsi="Arial" w:cs="Arial"/>
                          <w:sz w:val="16"/>
                          <w:szCs w:val="16"/>
                        </w:rPr>
                      </w:pPr>
                      <w:r>
                        <w:rPr>
                          <w:rFonts w:ascii="Arial" w:hAnsi="Arial" w:cs="Arial"/>
                          <w:sz w:val="16"/>
                          <w:szCs w:val="16"/>
                        </w:rPr>
                        <w:t>Manually direct stone</w:t>
                      </w:r>
                    </w:p>
                    <w:p w:rsidR="00C57E9E" w:rsidRDefault="00C57E9E" w:rsidP="00C57E9E">
                      <w:pPr>
                        <w:jc w:val="right"/>
                        <w:rPr>
                          <w:rFonts w:ascii="Arial" w:hAnsi="Arial" w:cs="Arial"/>
                          <w:b/>
                          <w:bCs/>
                          <w:sz w:val="16"/>
                          <w:szCs w:val="16"/>
                        </w:rPr>
                      </w:pPr>
                    </w:p>
                    <w:p w:rsidR="00C57E9E" w:rsidRPr="00A77EDB" w:rsidRDefault="00C57E9E" w:rsidP="00C57E9E">
                      <w:pPr>
                        <w:jc w:val="right"/>
                        <w:rPr>
                          <w:rFonts w:ascii="Arial" w:hAnsi="Arial" w:cs="Arial"/>
                          <w:b/>
                          <w:bCs/>
                          <w:sz w:val="8"/>
                          <w:szCs w:val="8"/>
                        </w:rPr>
                      </w:pPr>
                    </w:p>
                    <w:p w:rsidR="00C57E9E" w:rsidRPr="00A77EDB" w:rsidRDefault="00C57E9E" w:rsidP="00C57E9E">
                      <w:pPr>
                        <w:jc w:val="right"/>
                        <w:rPr>
                          <w:rFonts w:ascii="Arial" w:hAnsi="Arial" w:cs="Arial"/>
                          <w:b/>
                          <w:bCs/>
                          <w:sz w:val="16"/>
                          <w:szCs w:val="16"/>
                        </w:rPr>
                      </w:pPr>
                      <w:r>
                        <w:rPr>
                          <w:rFonts w:ascii="Arial" w:hAnsi="Arial" w:cs="Arial"/>
                          <w:b/>
                          <w:bCs/>
                          <w:sz w:val="16"/>
                          <w:szCs w:val="16"/>
                        </w:rPr>
                        <w:t>Output</w:t>
                      </w:r>
                      <w:r w:rsidRPr="00A77EDB">
                        <w:rPr>
                          <w:rFonts w:ascii="Arial" w:hAnsi="Arial" w:cs="Arial"/>
                          <w:b/>
                          <w:bCs/>
                          <w:sz w:val="16"/>
                          <w:szCs w:val="16"/>
                        </w:rPr>
                        <w:t>:</w:t>
                      </w:r>
                    </w:p>
                    <w:p w:rsidR="00C57E9E" w:rsidRPr="00606E95" w:rsidRDefault="00C57E9E" w:rsidP="00C57E9E">
                      <w:pPr>
                        <w:jc w:val="right"/>
                        <w:rPr>
                          <w:rFonts w:ascii="Arial" w:hAnsi="Arial" w:cs="Arial"/>
                          <w:sz w:val="16"/>
                          <w:szCs w:val="16"/>
                        </w:rPr>
                      </w:pPr>
                      <w:r>
                        <w:rPr>
                          <w:rFonts w:ascii="Arial" w:hAnsi="Arial" w:cs="Arial"/>
                          <w:sz w:val="16"/>
                          <w:szCs w:val="16"/>
                        </w:rPr>
                        <w:t>Stone placed on to machinery platform</w:t>
                      </w:r>
                    </w:p>
                  </w:txbxContent>
                </v:textbox>
              </v:shape>
            </w:pict>
          </mc:Fallback>
        </mc:AlternateContent>
      </w:r>
      <w:r>
        <w:rPr>
          <w:rFonts w:ascii="Arial" w:hAnsi="Arial" w:cs="Arial"/>
          <w:noProof/>
          <w:color w:val="FF6600"/>
        </w:rPr>
        <mc:AlternateContent>
          <mc:Choice Requires="wps">
            <w:drawing>
              <wp:anchor distT="0" distB="0" distL="114300" distR="114300" simplePos="0" relativeHeight="252131328" behindDoc="0" locked="0" layoutInCell="1" allowOverlap="1" wp14:anchorId="59BF3E8B" wp14:editId="18CF468C">
                <wp:simplePos x="0" y="0"/>
                <wp:positionH relativeFrom="column">
                  <wp:posOffset>4457700</wp:posOffset>
                </wp:positionH>
                <wp:positionV relativeFrom="paragraph">
                  <wp:posOffset>34290</wp:posOffset>
                </wp:positionV>
                <wp:extent cx="1712595" cy="2286000"/>
                <wp:effectExtent l="28575" t="15240" r="11430" b="13335"/>
                <wp:wrapNone/>
                <wp:docPr id="946" name="Left Arrow Callout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2595" cy="2286000"/>
                        </a:xfrm>
                        <a:prstGeom prst="leftArrowCallout">
                          <a:avLst>
                            <a:gd name="adj1" fmla="val 33370"/>
                            <a:gd name="adj2" fmla="val 33370"/>
                            <a:gd name="adj3" fmla="val 16667"/>
                            <a:gd name="adj4" fmla="val 66667"/>
                          </a:avLst>
                        </a:prstGeom>
                        <a:solidFill>
                          <a:srgbClr val="FFFFFF"/>
                        </a:solidFill>
                        <a:ln w="19050">
                          <a:solidFill>
                            <a:srgbClr val="FF9900"/>
                          </a:solidFill>
                          <a:miter lim="800000"/>
                          <a:headEnd/>
                          <a:tailEnd/>
                        </a:ln>
                      </wps:spPr>
                      <wps:txbx>
                        <w:txbxContent>
                          <w:p w:rsidR="00C57E9E" w:rsidRPr="00B348C8" w:rsidRDefault="00C57E9E" w:rsidP="00C57E9E">
                            <w:pPr>
                              <w:jc w:val="center"/>
                              <w:rPr>
                                <w:rFonts w:ascii="Arial" w:hAnsi="Arial" w:cs="Arial"/>
                                <w:b/>
                                <w:bCs/>
                                <w:sz w:val="16"/>
                                <w:szCs w:val="16"/>
                              </w:rPr>
                            </w:pPr>
                            <w:r w:rsidRPr="00B348C8">
                              <w:rPr>
                                <w:rFonts w:ascii="Arial" w:hAnsi="Arial" w:cs="Arial"/>
                                <w:b/>
                                <w:bCs/>
                                <w:sz w:val="16"/>
                                <w:szCs w:val="16"/>
                              </w:rPr>
                              <w:t>STEP II</w:t>
                            </w:r>
                          </w:p>
                          <w:p w:rsidR="00C57E9E" w:rsidRPr="00B348C8" w:rsidRDefault="00C57E9E" w:rsidP="00C57E9E">
                            <w:pPr>
                              <w:jc w:val="center"/>
                              <w:rPr>
                                <w:rFonts w:ascii="Arial" w:hAnsi="Arial" w:cs="Arial"/>
                                <w:sz w:val="18"/>
                                <w:szCs w:val="18"/>
                                <w:u w:val="single"/>
                              </w:rPr>
                            </w:pPr>
                            <w:r w:rsidRPr="00B348C8">
                              <w:rPr>
                                <w:rFonts w:ascii="Arial" w:hAnsi="Arial" w:cs="Arial"/>
                                <w:sz w:val="18"/>
                                <w:szCs w:val="18"/>
                                <w:u w:val="single"/>
                              </w:rPr>
                              <w:t>Raw</w:t>
                            </w:r>
                            <w:r>
                              <w:rPr>
                                <w:rFonts w:ascii="Arial" w:hAnsi="Arial" w:cs="Arial"/>
                                <w:sz w:val="18"/>
                                <w:szCs w:val="18"/>
                                <w:u w:val="single"/>
                              </w:rPr>
                              <w:t>-</w:t>
                            </w:r>
                            <w:r w:rsidRPr="00B348C8">
                              <w:rPr>
                                <w:rFonts w:ascii="Arial" w:hAnsi="Arial" w:cs="Arial"/>
                                <w:sz w:val="18"/>
                                <w:szCs w:val="18"/>
                                <w:u w:val="single"/>
                              </w:rPr>
                              <w:t>Cutting</w:t>
                            </w:r>
                          </w:p>
                          <w:p w:rsidR="00C57E9E" w:rsidRPr="0065711C" w:rsidRDefault="00C57E9E" w:rsidP="00C57E9E">
                            <w:pPr>
                              <w:jc w:val="right"/>
                              <w:rPr>
                                <w:rFonts w:ascii="Arial" w:hAnsi="Arial" w:cs="Arial"/>
                                <w:sz w:val="8"/>
                                <w:szCs w:val="8"/>
                              </w:rPr>
                            </w:pPr>
                          </w:p>
                          <w:p w:rsidR="00C57E9E" w:rsidRPr="00B348C8" w:rsidRDefault="00C57E9E" w:rsidP="00C57E9E">
                            <w:pPr>
                              <w:jc w:val="right"/>
                              <w:rPr>
                                <w:rFonts w:ascii="Arial" w:hAnsi="Arial" w:cs="Arial"/>
                                <w:b/>
                                <w:bCs/>
                                <w:sz w:val="16"/>
                                <w:szCs w:val="16"/>
                              </w:rPr>
                            </w:pPr>
                            <w:r w:rsidRPr="00B348C8">
                              <w:rPr>
                                <w:rFonts w:ascii="Arial" w:hAnsi="Arial" w:cs="Arial"/>
                                <w:b/>
                                <w:bCs/>
                                <w:sz w:val="16"/>
                                <w:szCs w:val="16"/>
                              </w:rPr>
                              <w:t>Equip</w:t>
                            </w:r>
                            <w:r>
                              <w:rPr>
                                <w:rFonts w:ascii="Arial" w:hAnsi="Arial" w:cs="Arial"/>
                                <w:b/>
                                <w:bCs/>
                                <w:sz w:val="16"/>
                                <w:szCs w:val="16"/>
                              </w:rPr>
                              <w:t>. / Material</w:t>
                            </w:r>
                            <w:r w:rsidRPr="00B348C8">
                              <w:rPr>
                                <w:rFonts w:ascii="Arial" w:hAnsi="Arial" w:cs="Arial"/>
                                <w:b/>
                                <w:bCs/>
                                <w:sz w:val="16"/>
                                <w:szCs w:val="16"/>
                              </w:rPr>
                              <w:t>:</w:t>
                            </w:r>
                          </w:p>
                          <w:p w:rsidR="00C57E9E" w:rsidRDefault="00C57E9E" w:rsidP="00C57E9E">
                            <w:pPr>
                              <w:jc w:val="right"/>
                              <w:rPr>
                                <w:rFonts w:ascii="Arial" w:hAnsi="Arial" w:cs="Arial"/>
                                <w:sz w:val="16"/>
                                <w:szCs w:val="16"/>
                              </w:rPr>
                            </w:pPr>
                            <w:r>
                              <w:rPr>
                                <w:rFonts w:ascii="Arial" w:hAnsi="Arial" w:cs="Arial"/>
                                <w:sz w:val="16"/>
                                <w:szCs w:val="16"/>
                              </w:rPr>
                              <w:t>Gang Saw</w:t>
                            </w:r>
                          </w:p>
                          <w:p w:rsidR="00C57E9E" w:rsidRDefault="00C57E9E" w:rsidP="00C57E9E">
                            <w:pPr>
                              <w:jc w:val="right"/>
                              <w:rPr>
                                <w:rFonts w:ascii="Arial" w:hAnsi="Arial" w:cs="Arial"/>
                                <w:sz w:val="16"/>
                                <w:szCs w:val="16"/>
                              </w:rPr>
                            </w:pPr>
                            <w:r>
                              <w:rPr>
                                <w:rFonts w:ascii="Arial" w:hAnsi="Arial" w:cs="Arial"/>
                                <w:sz w:val="16"/>
                                <w:szCs w:val="16"/>
                              </w:rPr>
                              <w:t>‘Vertical’</w:t>
                            </w:r>
                          </w:p>
                          <w:p w:rsidR="00C57E9E" w:rsidRDefault="00C57E9E" w:rsidP="00C57E9E">
                            <w:pPr>
                              <w:jc w:val="right"/>
                              <w:rPr>
                                <w:rFonts w:ascii="Arial" w:hAnsi="Arial" w:cs="Arial"/>
                                <w:sz w:val="16"/>
                                <w:szCs w:val="16"/>
                              </w:rPr>
                            </w:pPr>
                            <w:r>
                              <w:rPr>
                                <w:rFonts w:ascii="Arial" w:hAnsi="Arial" w:cs="Arial"/>
                                <w:sz w:val="16"/>
                                <w:szCs w:val="16"/>
                              </w:rPr>
                              <w:t>‘Horizontal’</w:t>
                            </w:r>
                          </w:p>
                          <w:p w:rsidR="00C57E9E" w:rsidRDefault="00C57E9E" w:rsidP="00C57E9E">
                            <w:pPr>
                              <w:jc w:val="right"/>
                              <w:rPr>
                                <w:rFonts w:ascii="Arial" w:hAnsi="Arial" w:cs="Arial"/>
                                <w:sz w:val="16"/>
                                <w:szCs w:val="16"/>
                              </w:rPr>
                            </w:pPr>
                            <w:r>
                              <w:rPr>
                                <w:rFonts w:ascii="Arial" w:hAnsi="Arial" w:cs="Arial"/>
                                <w:sz w:val="16"/>
                                <w:szCs w:val="16"/>
                              </w:rPr>
                              <w:t>‘Diamond’ Tips</w:t>
                            </w:r>
                          </w:p>
                          <w:p w:rsidR="00C57E9E" w:rsidRDefault="00C57E9E" w:rsidP="00C57E9E">
                            <w:pPr>
                              <w:jc w:val="right"/>
                              <w:rPr>
                                <w:rFonts w:ascii="Arial" w:hAnsi="Arial" w:cs="Arial"/>
                                <w:sz w:val="16"/>
                                <w:szCs w:val="16"/>
                              </w:rPr>
                            </w:pPr>
                            <w:r>
                              <w:rPr>
                                <w:rFonts w:ascii="Arial" w:hAnsi="Arial" w:cs="Arial"/>
                                <w:sz w:val="16"/>
                                <w:szCs w:val="16"/>
                              </w:rPr>
                              <w:t>Water</w:t>
                            </w:r>
                          </w:p>
                          <w:p w:rsidR="00C57E9E" w:rsidRPr="00B348C8" w:rsidRDefault="00C57E9E" w:rsidP="00C57E9E">
                            <w:pPr>
                              <w:jc w:val="right"/>
                              <w:rPr>
                                <w:rFonts w:ascii="Arial" w:hAnsi="Arial" w:cs="Arial"/>
                                <w:sz w:val="8"/>
                                <w:szCs w:val="8"/>
                              </w:rPr>
                            </w:pPr>
                          </w:p>
                          <w:p w:rsidR="00C57E9E" w:rsidRPr="00B348C8" w:rsidRDefault="00C57E9E" w:rsidP="00C57E9E">
                            <w:pPr>
                              <w:jc w:val="right"/>
                              <w:rPr>
                                <w:rFonts w:ascii="Arial" w:hAnsi="Arial" w:cs="Arial"/>
                                <w:b/>
                                <w:bCs/>
                                <w:sz w:val="16"/>
                                <w:szCs w:val="16"/>
                              </w:rPr>
                            </w:pPr>
                            <w:r w:rsidRPr="00B348C8">
                              <w:rPr>
                                <w:rFonts w:ascii="Arial" w:hAnsi="Arial" w:cs="Arial"/>
                                <w:b/>
                                <w:bCs/>
                                <w:sz w:val="16"/>
                                <w:szCs w:val="16"/>
                              </w:rPr>
                              <w:t>Manual Labour:</w:t>
                            </w:r>
                          </w:p>
                          <w:p w:rsidR="00C57E9E" w:rsidRDefault="00C57E9E" w:rsidP="00C57E9E">
                            <w:pPr>
                              <w:jc w:val="right"/>
                              <w:rPr>
                                <w:rFonts w:ascii="Arial" w:hAnsi="Arial" w:cs="Arial"/>
                                <w:sz w:val="16"/>
                                <w:szCs w:val="16"/>
                              </w:rPr>
                            </w:pPr>
                            <w:r>
                              <w:rPr>
                                <w:rFonts w:ascii="Arial" w:hAnsi="Arial" w:cs="Arial"/>
                                <w:sz w:val="16"/>
                                <w:szCs w:val="16"/>
                              </w:rPr>
                              <w:t>Position raw stone on to platform</w:t>
                            </w:r>
                          </w:p>
                          <w:p w:rsidR="00C57E9E" w:rsidRDefault="00C57E9E" w:rsidP="00C57E9E">
                            <w:pPr>
                              <w:jc w:val="right"/>
                              <w:rPr>
                                <w:rFonts w:ascii="Arial" w:hAnsi="Arial" w:cs="Arial"/>
                                <w:sz w:val="16"/>
                                <w:szCs w:val="16"/>
                              </w:rPr>
                            </w:pPr>
                            <w:r>
                              <w:rPr>
                                <w:rFonts w:ascii="Arial" w:hAnsi="Arial" w:cs="Arial"/>
                                <w:sz w:val="16"/>
                                <w:szCs w:val="16"/>
                              </w:rPr>
                              <w:t>Movement of cutter &amp; blade</w:t>
                            </w:r>
                          </w:p>
                          <w:p w:rsidR="00C57E9E" w:rsidRPr="00B348C8" w:rsidRDefault="00C57E9E" w:rsidP="00C57E9E">
                            <w:pPr>
                              <w:jc w:val="right"/>
                              <w:rPr>
                                <w:rFonts w:ascii="Arial" w:hAnsi="Arial" w:cs="Arial"/>
                                <w:sz w:val="8"/>
                                <w:szCs w:val="8"/>
                              </w:rPr>
                            </w:pPr>
                          </w:p>
                          <w:p w:rsidR="00C57E9E" w:rsidRPr="00B348C8" w:rsidRDefault="00C57E9E" w:rsidP="00C57E9E">
                            <w:pPr>
                              <w:jc w:val="right"/>
                              <w:rPr>
                                <w:rFonts w:ascii="Arial" w:hAnsi="Arial" w:cs="Arial"/>
                                <w:b/>
                                <w:bCs/>
                                <w:sz w:val="16"/>
                                <w:szCs w:val="16"/>
                              </w:rPr>
                            </w:pPr>
                            <w:r>
                              <w:rPr>
                                <w:rFonts w:ascii="Arial" w:hAnsi="Arial" w:cs="Arial"/>
                                <w:b/>
                                <w:bCs/>
                                <w:sz w:val="16"/>
                                <w:szCs w:val="16"/>
                              </w:rPr>
                              <w:t>Output</w:t>
                            </w:r>
                            <w:r w:rsidRPr="00B348C8">
                              <w:rPr>
                                <w:rFonts w:ascii="Arial" w:hAnsi="Arial" w:cs="Arial"/>
                                <w:b/>
                                <w:bCs/>
                                <w:sz w:val="16"/>
                                <w:szCs w:val="16"/>
                              </w:rPr>
                              <w:t>:</w:t>
                            </w:r>
                          </w:p>
                          <w:p w:rsidR="00C57E9E" w:rsidRPr="00E87C69" w:rsidRDefault="00C57E9E" w:rsidP="00C57E9E">
                            <w:pPr>
                              <w:jc w:val="right"/>
                              <w:rPr>
                                <w:rFonts w:ascii="Arial" w:hAnsi="Arial" w:cs="Arial"/>
                                <w:sz w:val="16"/>
                                <w:szCs w:val="16"/>
                              </w:rPr>
                            </w:pPr>
                            <w:r>
                              <w:rPr>
                                <w:rFonts w:ascii="Arial" w:hAnsi="Arial" w:cs="Arial"/>
                                <w:sz w:val="16"/>
                                <w:szCs w:val="16"/>
                              </w:rPr>
                              <w:t>Slabs or tiles with rough edges or ‘Dimensional’ blocks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Arrow Callout 946" o:spid="_x0000_s1116" type="#_x0000_t77" style="position:absolute;left:0;text-align:left;margin-left:351pt;margin-top:2.7pt;width:134.85pt;height:180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" strokecolor="#f90" strokeweight="1.5pt">
                <v:textbox>
                  <w:txbxContent>
                    <w:p w:rsidR="00C57E9E" w:rsidRPr="00B348C8" w:rsidRDefault="00C57E9E" w:rsidP="00C57E9E">
                      <w:pPr>
                        <w:jc w:val="center"/>
                        <w:rPr>
                          <w:rFonts w:ascii="Arial" w:hAnsi="Arial" w:cs="Arial"/>
                          <w:b/>
                          <w:bCs/>
                          <w:sz w:val="16"/>
                          <w:szCs w:val="16"/>
                        </w:rPr>
                      </w:pPr>
                      <w:r w:rsidRPr="00B348C8">
                        <w:rPr>
                          <w:rFonts w:ascii="Arial" w:hAnsi="Arial" w:cs="Arial"/>
                          <w:b/>
                          <w:bCs/>
                          <w:sz w:val="16"/>
                          <w:szCs w:val="16"/>
                        </w:rPr>
                        <w:t>STEP II</w:t>
                      </w:r>
                    </w:p>
                    <w:p w:rsidR="00C57E9E" w:rsidRPr="00B348C8" w:rsidRDefault="00C57E9E" w:rsidP="00C57E9E">
                      <w:pPr>
                        <w:jc w:val="center"/>
                        <w:rPr>
                          <w:rFonts w:ascii="Arial" w:hAnsi="Arial" w:cs="Arial"/>
                          <w:sz w:val="18"/>
                          <w:szCs w:val="18"/>
                          <w:u w:val="single"/>
                        </w:rPr>
                      </w:pPr>
                      <w:r w:rsidRPr="00B348C8">
                        <w:rPr>
                          <w:rFonts w:ascii="Arial" w:hAnsi="Arial" w:cs="Arial"/>
                          <w:sz w:val="18"/>
                          <w:szCs w:val="18"/>
                          <w:u w:val="single"/>
                        </w:rPr>
                        <w:t>Raw</w:t>
                      </w:r>
                      <w:r>
                        <w:rPr>
                          <w:rFonts w:ascii="Arial" w:hAnsi="Arial" w:cs="Arial"/>
                          <w:sz w:val="18"/>
                          <w:szCs w:val="18"/>
                          <w:u w:val="single"/>
                        </w:rPr>
                        <w:t>-</w:t>
                      </w:r>
                      <w:r w:rsidRPr="00B348C8">
                        <w:rPr>
                          <w:rFonts w:ascii="Arial" w:hAnsi="Arial" w:cs="Arial"/>
                          <w:sz w:val="18"/>
                          <w:szCs w:val="18"/>
                          <w:u w:val="single"/>
                        </w:rPr>
                        <w:t>Cutting</w:t>
                      </w:r>
                    </w:p>
                    <w:p w:rsidR="00C57E9E" w:rsidRPr="0065711C" w:rsidRDefault="00C57E9E" w:rsidP="00C57E9E">
                      <w:pPr>
                        <w:jc w:val="right"/>
                        <w:rPr>
                          <w:rFonts w:ascii="Arial" w:hAnsi="Arial" w:cs="Arial"/>
                          <w:sz w:val="8"/>
                          <w:szCs w:val="8"/>
                        </w:rPr>
                      </w:pPr>
                    </w:p>
                    <w:p w:rsidR="00C57E9E" w:rsidRPr="00B348C8" w:rsidRDefault="00C57E9E" w:rsidP="00C57E9E">
                      <w:pPr>
                        <w:jc w:val="right"/>
                        <w:rPr>
                          <w:rFonts w:ascii="Arial" w:hAnsi="Arial" w:cs="Arial"/>
                          <w:b/>
                          <w:bCs/>
                          <w:sz w:val="16"/>
                          <w:szCs w:val="16"/>
                        </w:rPr>
                      </w:pPr>
                      <w:r w:rsidRPr="00B348C8">
                        <w:rPr>
                          <w:rFonts w:ascii="Arial" w:hAnsi="Arial" w:cs="Arial"/>
                          <w:b/>
                          <w:bCs/>
                          <w:sz w:val="16"/>
                          <w:szCs w:val="16"/>
                        </w:rPr>
                        <w:t>Equip</w:t>
                      </w:r>
                      <w:r>
                        <w:rPr>
                          <w:rFonts w:ascii="Arial" w:hAnsi="Arial" w:cs="Arial"/>
                          <w:b/>
                          <w:bCs/>
                          <w:sz w:val="16"/>
                          <w:szCs w:val="16"/>
                        </w:rPr>
                        <w:t>. / Material</w:t>
                      </w:r>
                      <w:r w:rsidRPr="00B348C8">
                        <w:rPr>
                          <w:rFonts w:ascii="Arial" w:hAnsi="Arial" w:cs="Arial"/>
                          <w:b/>
                          <w:bCs/>
                          <w:sz w:val="16"/>
                          <w:szCs w:val="16"/>
                        </w:rPr>
                        <w:t>:</w:t>
                      </w:r>
                    </w:p>
                    <w:p w:rsidR="00C57E9E" w:rsidRDefault="00C57E9E" w:rsidP="00C57E9E">
                      <w:pPr>
                        <w:jc w:val="right"/>
                        <w:rPr>
                          <w:rFonts w:ascii="Arial" w:hAnsi="Arial" w:cs="Arial"/>
                          <w:sz w:val="16"/>
                          <w:szCs w:val="16"/>
                        </w:rPr>
                      </w:pPr>
                      <w:r>
                        <w:rPr>
                          <w:rFonts w:ascii="Arial" w:hAnsi="Arial" w:cs="Arial"/>
                          <w:sz w:val="16"/>
                          <w:szCs w:val="16"/>
                        </w:rPr>
                        <w:t>Gang Saw</w:t>
                      </w:r>
                    </w:p>
                    <w:p w:rsidR="00C57E9E" w:rsidRDefault="00C57E9E" w:rsidP="00C57E9E">
                      <w:pPr>
                        <w:jc w:val="right"/>
                        <w:rPr>
                          <w:rFonts w:ascii="Arial" w:hAnsi="Arial" w:cs="Arial"/>
                          <w:sz w:val="16"/>
                          <w:szCs w:val="16"/>
                        </w:rPr>
                      </w:pPr>
                      <w:r>
                        <w:rPr>
                          <w:rFonts w:ascii="Arial" w:hAnsi="Arial" w:cs="Arial"/>
                          <w:sz w:val="16"/>
                          <w:szCs w:val="16"/>
                        </w:rPr>
                        <w:t>‘Vertical’</w:t>
                      </w:r>
                    </w:p>
                    <w:p w:rsidR="00C57E9E" w:rsidRDefault="00C57E9E" w:rsidP="00C57E9E">
                      <w:pPr>
                        <w:jc w:val="right"/>
                        <w:rPr>
                          <w:rFonts w:ascii="Arial" w:hAnsi="Arial" w:cs="Arial"/>
                          <w:sz w:val="16"/>
                          <w:szCs w:val="16"/>
                        </w:rPr>
                      </w:pPr>
                      <w:r>
                        <w:rPr>
                          <w:rFonts w:ascii="Arial" w:hAnsi="Arial" w:cs="Arial"/>
                          <w:sz w:val="16"/>
                          <w:szCs w:val="16"/>
                        </w:rPr>
                        <w:t>‘Horizontal’</w:t>
                      </w:r>
                    </w:p>
                    <w:p w:rsidR="00C57E9E" w:rsidRDefault="00C57E9E" w:rsidP="00C57E9E">
                      <w:pPr>
                        <w:jc w:val="right"/>
                        <w:rPr>
                          <w:rFonts w:ascii="Arial" w:hAnsi="Arial" w:cs="Arial"/>
                          <w:sz w:val="16"/>
                          <w:szCs w:val="16"/>
                        </w:rPr>
                      </w:pPr>
                      <w:r>
                        <w:rPr>
                          <w:rFonts w:ascii="Arial" w:hAnsi="Arial" w:cs="Arial"/>
                          <w:sz w:val="16"/>
                          <w:szCs w:val="16"/>
                        </w:rPr>
                        <w:t>‘Diamond’ Tips</w:t>
                      </w:r>
                    </w:p>
                    <w:p w:rsidR="00C57E9E" w:rsidRDefault="00C57E9E" w:rsidP="00C57E9E">
                      <w:pPr>
                        <w:jc w:val="right"/>
                        <w:rPr>
                          <w:rFonts w:ascii="Arial" w:hAnsi="Arial" w:cs="Arial"/>
                          <w:sz w:val="16"/>
                          <w:szCs w:val="16"/>
                        </w:rPr>
                      </w:pPr>
                      <w:r>
                        <w:rPr>
                          <w:rFonts w:ascii="Arial" w:hAnsi="Arial" w:cs="Arial"/>
                          <w:sz w:val="16"/>
                          <w:szCs w:val="16"/>
                        </w:rPr>
                        <w:t>Water</w:t>
                      </w:r>
                    </w:p>
                    <w:p w:rsidR="00C57E9E" w:rsidRPr="00B348C8" w:rsidRDefault="00C57E9E" w:rsidP="00C57E9E">
                      <w:pPr>
                        <w:jc w:val="right"/>
                        <w:rPr>
                          <w:rFonts w:ascii="Arial" w:hAnsi="Arial" w:cs="Arial"/>
                          <w:sz w:val="8"/>
                          <w:szCs w:val="8"/>
                        </w:rPr>
                      </w:pPr>
                    </w:p>
                    <w:p w:rsidR="00C57E9E" w:rsidRPr="00B348C8" w:rsidRDefault="00C57E9E" w:rsidP="00C57E9E">
                      <w:pPr>
                        <w:jc w:val="right"/>
                        <w:rPr>
                          <w:rFonts w:ascii="Arial" w:hAnsi="Arial" w:cs="Arial"/>
                          <w:b/>
                          <w:bCs/>
                          <w:sz w:val="16"/>
                          <w:szCs w:val="16"/>
                        </w:rPr>
                      </w:pPr>
                      <w:r w:rsidRPr="00B348C8">
                        <w:rPr>
                          <w:rFonts w:ascii="Arial" w:hAnsi="Arial" w:cs="Arial"/>
                          <w:b/>
                          <w:bCs/>
                          <w:sz w:val="16"/>
                          <w:szCs w:val="16"/>
                        </w:rPr>
                        <w:t>Manual Labour:</w:t>
                      </w:r>
                    </w:p>
                    <w:p w:rsidR="00C57E9E" w:rsidRDefault="00C57E9E" w:rsidP="00C57E9E">
                      <w:pPr>
                        <w:jc w:val="right"/>
                        <w:rPr>
                          <w:rFonts w:ascii="Arial" w:hAnsi="Arial" w:cs="Arial"/>
                          <w:sz w:val="16"/>
                          <w:szCs w:val="16"/>
                        </w:rPr>
                      </w:pPr>
                      <w:r>
                        <w:rPr>
                          <w:rFonts w:ascii="Arial" w:hAnsi="Arial" w:cs="Arial"/>
                          <w:sz w:val="16"/>
                          <w:szCs w:val="16"/>
                        </w:rPr>
                        <w:t>Position raw stone on to platform</w:t>
                      </w:r>
                    </w:p>
                    <w:p w:rsidR="00C57E9E" w:rsidRDefault="00C57E9E" w:rsidP="00C57E9E">
                      <w:pPr>
                        <w:jc w:val="right"/>
                        <w:rPr>
                          <w:rFonts w:ascii="Arial" w:hAnsi="Arial" w:cs="Arial"/>
                          <w:sz w:val="16"/>
                          <w:szCs w:val="16"/>
                        </w:rPr>
                      </w:pPr>
                      <w:r>
                        <w:rPr>
                          <w:rFonts w:ascii="Arial" w:hAnsi="Arial" w:cs="Arial"/>
                          <w:sz w:val="16"/>
                          <w:szCs w:val="16"/>
                        </w:rPr>
                        <w:t>Movement of cutter &amp; blade</w:t>
                      </w:r>
                    </w:p>
                    <w:p w:rsidR="00C57E9E" w:rsidRPr="00B348C8" w:rsidRDefault="00C57E9E" w:rsidP="00C57E9E">
                      <w:pPr>
                        <w:jc w:val="right"/>
                        <w:rPr>
                          <w:rFonts w:ascii="Arial" w:hAnsi="Arial" w:cs="Arial"/>
                          <w:sz w:val="8"/>
                          <w:szCs w:val="8"/>
                        </w:rPr>
                      </w:pPr>
                    </w:p>
                    <w:p w:rsidR="00C57E9E" w:rsidRPr="00B348C8" w:rsidRDefault="00C57E9E" w:rsidP="00C57E9E">
                      <w:pPr>
                        <w:jc w:val="right"/>
                        <w:rPr>
                          <w:rFonts w:ascii="Arial" w:hAnsi="Arial" w:cs="Arial"/>
                          <w:b/>
                          <w:bCs/>
                          <w:sz w:val="16"/>
                          <w:szCs w:val="16"/>
                        </w:rPr>
                      </w:pPr>
                      <w:r>
                        <w:rPr>
                          <w:rFonts w:ascii="Arial" w:hAnsi="Arial" w:cs="Arial"/>
                          <w:b/>
                          <w:bCs/>
                          <w:sz w:val="16"/>
                          <w:szCs w:val="16"/>
                        </w:rPr>
                        <w:t>Output</w:t>
                      </w:r>
                      <w:r w:rsidRPr="00B348C8">
                        <w:rPr>
                          <w:rFonts w:ascii="Arial" w:hAnsi="Arial" w:cs="Arial"/>
                          <w:b/>
                          <w:bCs/>
                          <w:sz w:val="16"/>
                          <w:szCs w:val="16"/>
                        </w:rPr>
                        <w:t>:</w:t>
                      </w:r>
                    </w:p>
                    <w:p w:rsidR="00C57E9E" w:rsidRPr="00E87C69" w:rsidRDefault="00C57E9E" w:rsidP="00C57E9E">
                      <w:pPr>
                        <w:jc w:val="right"/>
                        <w:rPr>
                          <w:rFonts w:ascii="Arial" w:hAnsi="Arial" w:cs="Arial"/>
                          <w:sz w:val="16"/>
                          <w:szCs w:val="16"/>
                        </w:rPr>
                      </w:pPr>
                      <w:r>
                        <w:rPr>
                          <w:rFonts w:ascii="Arial" w:hAnsi="Arial" w:cs="Arial"/>
                          <w:sz w:val="16"/>
                          <w:szCs w:val="16"/>
                        </w:rPr>
                        <w:t>Slabs or tiles with rough edges or ‘Dimensional’ blocks</w:t>
                      </w:r>
                    </w:p>
                  </w:txbxContent>
                </v:textbox>
              </v:shape>
            </w:pict>
          </mc:Fallback>
        </mc:AlternateContent>
      </w:r>
      <w:r>
        <w:rPr>
          <w:rFonts w:ascii="Arial" w:hAnsi="Arial" w:cs="Arial"/>
          <w:noProof/>
          <w:color w:val="FF6600"/>
        </w:rPr>
        <mc:AlternateContent>
          <mc:Choice Requires="wps">
            <w:drawing>
              <wp:anchor distT="0" distB="0" distL="114300" distR="114300" simplePos="0" relativeHeight="252132352" behindDoc="0" locked="0" layoutInCell="1" allowOverlap="1" wp14:anchorId="62D2197C" wp14:editId="3128A5D4">
                <wp:simplePos x="0" y="0"/>
                <wp:positionH relativeFrom="column">
                  <wp:posOffset>2743200</wp:posOffset>
                </wp:positionH>
                <wp:positionV relativeFrom="paragraph">
                  <wp:posOffset>34290</wp:posOffset>
                </wp:positionV>
                <wp:extent cx="1485900" cy="2286000"/>
                <wp:effectExtent l="9525" t="15240" r="9525" b="13335"/>
                <wp:wrapNone/>
                <wp:docPr id="947" name="Rect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0"/>
                        </a:xfrm>
                        <a:prstGeom prst="rect">
                          <a:avLst/>
                        </a:prstGeom>
                        <a:solidFill>
                          <a:srgbClr val="FFFFFF"/>
                        </a:solidFill>
                        <a:ln w="19050">
                          <a:solidFill>
                            <a:srgbClr val="FF9900"/>
                          </a:solidFill>
                          <a:miter lim="800000"/>
                          <a:headEnd/>
                          <a:tailEnd/>
                        </a:ln>
                      </wps:spPr>
                      <wps:txbx>
                        <w:txbxContent>
                          <w:p w:rsidR="00C57E9E" w:rsidRPr="004032AC" w:rsidRDefault="00C57E9E" w:rsidP="00C57E9E">
                            <w:pPr>
                              <w:jc w:val="center"/>
                              <w:rPr>
                                <w:rFonts w:ascii="Arial" w:hAnsi="Arial" w:cs="Arial"/>
                                <w:b/>
                                <w:bCs/>
                                <w:sz w:val="16"/>
                                <w:szCs w:val="16"/>
                              </w:rPr>
                            </w:pPr>
                            <w:r w:rsidRPr="004032AC">
                              <w:rPr>
                                <w:rFonts w:ascii="Arial" w:hAnsi="Arial" w:cs="Arial"/>
                                <w:b/>
                                <w:bCs/>
                                <w:sz w:val="16"/>
                                <w:szCs w:val="16"/>
                              </w:rPr>
                              <w:t>STEP III</w:t>
                            </w:r>
                          </w:p>
                          <w:p w:rsidR="00C57E9E" w:rsidRPr="004032AC" w:rsidRDefault="00C57E9E" w:rsidP="00C57E9E">
                            <w:pPr>
                              <w:jc w:val="center"/>
                              <w:rPr>
                                <w:rFonts w:ascii="Arial" w:hAnsi="Arial" w:cs="Arial"/>
                                <w:sz w:val="18"/>
                                <w:szCs w:val="18"/>
                                <w:u w:val="single"/>
                              </w:rPr>
                            </w:pPr>
                            <w:r>
                              <w:rPr>
                                <w:rFonts w:ascii="Arial" w:hAnsi="Arial" w:cs="Arial"/>
                                <w:sz w:val="18"/>
                                <w:szCs w:val="18"/>
                                <w:u w:val="single"/>
                              </w:rPr>
                              <w:t>Edge-</w:t>
                            </w:r>
                            <w:r w:rsidRPr="004032AC">
                              <w:rPr>
                                <w:rFonts w:ascii="Arial" w:hAnsi="Arial" w:cs="Arial"/>
                                <w:sz w:val="18"/>
                                <w:szCs w:val="18"/>
                                <w:u w:val="single"/>
                              </w:rPr>
                              <w:t>Cutting</w:t>
                            </w:r>
                          </w:p>
                          <w:p w:rsidR="00C57E9E" w:rsidRPr="0065711C" w:rsidRDefault="00C57E9E" w:rsidP="00C57E9E">
                            <w:pPr>
                              <w:jc w:val="right"/>
                              <w:rPr>
                                <w:rFonts w:ascii="Arial" w:hAnsi="Arial" w:cs="Arial"/>
                                <w:sz w:val="8"/>
                                <w:szCs w:val="8"/>
                              </w:rPr>
                            </w:pPr>
                          </w:p>
                          <w:p w:rsidR="00C57E9E" w:rsidRPr="004032AC" w:rsidRDefault="00C57E9E" w:rsidP="00C57E9E">
                            <w:pPr>
                              <w:jc w:val="right"/>
                              <w:rPr>
                                <w:rFonts w:ascii="Arial" w:hAnsi="Arial" w:cs="Arial"/>
                                <w:b/>
                                <w:bCs/>
                                <w:sz w:val="16"/>
                                <w:szCs w:val="16"/>
                              </w:rPr>
                            </w:pPr>
                            <w:r w:rsidRPr="004032AC">
                              <w:rPr>
                                <w:rFonts w:ascii="Arial" w:hAnsi="Arial" w:cs="Arial"/>
                                <w:b/>
                                <w:bCs/>
                                <w:sz w:val="16"/>
                                <w:szCs w:val="16"/>
                              </w:rPr>
                              <w:t>Equip</w:t>
                            </w:r>
                            <w:r>
                              <w:rPr>
                                <w:rFonts w:ascii="Arial" w:hAnsi="Arial" w:cs="Arial"/>
                                <w:b/>
                                <w:bCs/>
                                <w:sz w:val="16"/>
                                <w:szCs w:val="16"/>
                              </w:rPr>
                              <w:t>. / Material</w:t>
                            </w:r>
                            <w:r w:rsidRPr="004032AC">
                              <w:rPr>
                                <w:rFonts w:ascii="Arial" w:hAnsi="Arial" w:cs="Arial"/>
                                <w:b/>
                                <w:bCs/>
                                <w:sz w:val="16"/>
                                <w:szCs w:val="16"/>
                              </w:rPr>
                              <w:t>:</w:t>
                            </w:r>
                          </w:p>
                          <w:p w:rsidR="00C57E9E" w:rsidRDefault="00C57E9E" w:rsidP="00C57E9E">
                            <w:pPr>
                              <w:jc w:val="right"/>
                              <w:rPr>
                                <w:rFonts w:ascii="Arial" w:hAnsi="Arial" w:cs="Arial"/>
                                <w:sz w:val="16"/>
                                <w:szCs w:val="16"/>
                              </w:rPr>
                            </w:pPr>
                            <w:r>
                              <w:rPr>
                                <w:rFonts w:ascii="Arial" w:hAnsi="Arial" w:cs="Arial"/>
                                <w:sz w:val="16"/>
                                <w:szCs w:val="16"/>
                              </w:rPr>
                              <w:t>‘Vertical’, ‘Horizontal’</w:t>
                            </w:r>
                          </w:p>
                          <w:p w:rsidR="00C57E9E" w:rsidRDefault="00C57E9E" w:rsidP="00C57E9E">
                            <w:pPr>
                              <w:jc w:val="right"/>
                              <w:rPr>
                                <w:rFonts w:ascii="Arial" w:hAnsi="Arial" w:cs="Arial"/>
                                <w:sz w:val="16"/>
                                <w:szCs w:val="16"/>
                              </w:rPr>
                            </w:pPr>
                            <w:r>
                              <w:rPr>
                                <w:rFonts w:ascii="Arial" w:hAnsi="Arial" w:cs="Arial"/>
                                <w:sz w:val="16"/>
                                <w:szCs w:val="16"/>
                              </w:rPr>
                              <w:t>‘Diamond’ Tips, Water</w:t>
                            </w:r>
                          </w:p>
                          <w:p w:rsidR="00C57E9E" w:rsidRPr="004032AC" w:rsidRDefault="00C57E9E" w:rsidP="00C57E9E">
                            <w:pPr>
                              <w:jc w:val="right"/>
                              <w:rPr>
                                <w:rFonts w:ascii="Arial" w:hAnsi="Arial" w:cs="Arial"/>
                                <w:sz w:val="8"/>
                                <w:szCs w:val="8"/>
                              </w:rPr>
                            </w:pPr>
                          </w:p>
                          <w:p w:rsidR="00C57E9E" w:rsidRPr="004032AC" w:rsidRDefault="00C57E9E" w:rsidP="00C57E9E">
                            <w:pPr>
                              <w:jc w:val="right"/>
                              <w:rPr>
                                <w:rFonts w:ascii="Arial" w:hAnsi="Arial" w:cs="Arial"/>
                                <w:b/>
                                <w:bCs/>
                                <w:sz w:val="16"/>
                                <w:szCs w:val="16"/>
                              </w:rPr>
                            </w:pPr>
                            <w:r w:rsidRPr="004032AC">
                              <w:rPr>
                                <w:rFonts w:ascii="Arial" w:hAnsi="Arial" w:cs="Arial"/>
                                <w:b/>
                                <w:bCs/>
                                <w:sz w:val="16"/>
                                <w:szCs w:val="16"/>
                              </w:rPr>
                              <w:t>Manual Labour:</w:t>
                            </w:r>
                          </w:p>
                          <w:p w:rsidR="00C57E9E" w:rsidRDefault="00C57E9E" w:rsidP="00C57E9E">
                            <w:pPr>
                              <w:jc w:val="right"/>
                              <w:rPr>
                                <w:rFonts w:ascii="Arial" w:hAnsi="Arial" w:cs="Arial"/>
                                <w:sz w:val="16"/>
                                <w:szCs w:val="16"/>
                              </w:rPr>
                            </w:pPr>
                            <w:r>
                              <w:rPr>
                                <w:rFonts w:ascii="Arial" w:hAnsi="Arial" w:cs="Arial"/>
                                <w:sz w:val="16"/>
                                <w:szCs w:val="16"/>
                              </w:rPr>
                              <w:t>Position cut stone onto platform, movement of blade along rough edges</w:t>
                            </w:r>
                          </w:p>
                          <w:p w:rsidR="00C57E9E" w:rsidRPr="0065711C" w:rsidRDefault="00C57E9E" w:rsidP="00C57E9E">
                            <w:pPr>
                              <w:jc w:val="right"/>
                              <w:rPr>
                                <w:rFonts w:ascii="Arial" w:hAnsi="Arial" w:cs="Arial"/>
                                <w:sz w:val="8"/>
                                <w:szCs w:val="8"/>
                              </w:rPr>
                            </w:pPr>
                          </w:p>
                          <w:p w:rsidR="00C57E9E" w:rsidRDefault="00C57E9E" w:rsidP="00C57E9E">
                            <w:pPr>
                              <w:jc w:val="right"/>
                              <w:rPr>
                                <w:rFonts w:ascii="Arial" w:hAnsi="Arial" w:cs="Arial"/>
                                <w:b/>
                                <w:bCs/>
                                <w:sz w:val="16"/>
                                <w:szCs w:val="16"/>
                              </w:rPr>
                            </w:pPr>
                            <w:r>
                              <w:rPr>
                                <w:rFonts w:ascii="Arial" w:hAnsi="Arial" w:cs="Arial"/>
                                <w:b/>
                                <w:bCs/>
                                <w:sz w:val="16"/>
                                <w:szCs w:val="16"/>
                              </w:rPr>
                              <w:t>Output</w:t>
                            </w:r>
                            <w:r w:rsidRPr="004032AC">
                              <w:rPr>
                                <w:rFonts w:ascii="Arial" w:hAnsi="Arial" w:cs="Arial"/>
                                <w:b/>
                                <w:bCs/>
                                <w:sz w:val="16"/>
                                <w:szCs w:val="16"/>
                              </w:rPr>
                              <w:t xml:space="preserve"> </w:t>
                            </w:r>
                            <w:proofErr w:type="gramStart"/>
                            <w:r w:rsidRPr="004032AC">
                              <w:rPr>
                                <w:rFonts w:ascii="Arial" w:hAnsi="Arial" w:cs="Arial"/>
                                <w:b/>
                                <w:bCs/>
                                <w:sz w:val="16"/>
                                <w:szCs w:val="16"/>
                              </w:rPr>
                              <w:t>I</w:t>
                            </w:r>
                            <w:proofErr w:type="gramEnd"/>
                            <w:r w:rsidRPr="004032AC">
                              <w:rPr>
                                <w:rFonts w:ascii="Arial" w:hAnsi="Arial" w:cs="Arial"/>
                                <w:b/>
                                <w:bCs/>
                                <w:sz w:val="16"/>
                                <w:szCs w:val="16"/>
                              </w:rPr>
                              <w:t>:</w:t>
                            </w:r>
                          </w:p>
                          <w:p w:rsidR="00C57E9E" w:rsidRDefault="00C57E9E" w:rsidP="00C57E9E">
                            <w:pPr>
                              <w:jc w:val="right"/>
                              <w:rPr>
                                <w:rFonts w:ascii="Arial" w:hAnsi="Arial" w:cs="Arial"/>
                                <w:sz w:val="16"/>
                                <w:szCs w:val="16"/>
                              </w:rPr>
                            </w:pPr>
                            <w:r>
                              <w:rPr>
                                <w:rFonts w:ascii="Arial" w:hAnsi="Arial" w:cs="Arial"/>
                                <w:sz w:val="16"/>
                                <w:szCs w:val="16"/>
                              </w:rPr>
                              <w:t xml:space="preserve">Small </w:t>
                            </w:r>
                            <w:r w:rsidRPr="0061223D">
                              <w:rPr>
                                <w:rFonts w:ascii="Arial" w:hAnsi="Arial" w:cs="Arial"/>
                                <w:sz w:val="16"/>
                                <w:szCs w:val="16"/>
                              </w:rPr>
                              <w:t>stones</w:t>
                            </w:r>
                            <w:r>
                              <w:rPr>
                                <w:rFonts w:ascii="Arial" w:hAnsi="Arial" w:cs="Arial"/>
                                <w:sz w:val="16"/>
                                <w:szCs w:val="16"/>
                              </w:rPr>
                              <w:t xml:space="preserve"> – irregular</w:t>
                            </w:r>
                          </w:p>
                          <w:p w:rsidR="00C57E9E" w:rsidRPr="0061223D" w:rsidRDefault="00C57E9E" w:rsidP="00C57E9E">
                            <w:pPr>
                              <w:jc w:val="right"/>
                              <w:rPr>
                                <w:rFonts w:ascii="Arial" w:hAnsi="Arial" w:cs="Arial"/>
                                <w:sz w:val="6"/>
                                <w:szCs w:val="6"/>
                              </w:rPr>
                            </w:pPr>
                          </w:p>
                          <w:p w:rsidR="00C57E9E" w:rsidRPr="0061223D" w:rsidRDefault="00C57E9E" w:rsidP="00C57E9E">
                            <w:pPr>
                              <w:jc w:val="right"/>
                              <w:rPr>
                                <w:rFonts w:ascii="Arial" w:hAnsi="Arial" w:cs="Arial"/>
                                <w:b/>
                                <w:bCs/>
                                <w:sz w:val="8"/>
                                <w:szCs w:val="8"/>
                              </w:rPr>
                            </w:pPr>
                          </w:p>
                          <w:p w:rsidR="00C57E9E" w:rsidRPr="004032AC" w:rsidRDefault="00C57E9E" w:rsidP="00C57E9E">
                            <w:pPr>
                              <w:jc w:val="right"/>
                              <w:rPr>
                                <w:rFonts w:ascii="Arial" w:hAnsi="Arial" w:cs="Arial"/>
                                <w:b/>
                                <w:bCs/>
                                <w:sz w:val="16"/>
                                <w:szCs w:val="16"/>
                              </w:rPr>
                            </w:pPr>
                            <w:r>
                              <w:rPr>
                                <w:rFonts w:ascii="Arial" w:hAnsi="Arial" w:cs="Arial"/>
                                <w:b/>
                                <w:bCs/>
                                <w:sz w:val="16"/>
                                <w:szCs w:val="16"/>
                              </w:rPr>
                              <w:t>Output II:</w:t>
                            </w:r>
                          </w:p>
                          <w:p w:rsidR="00C57E9E" w:rsidRDefault="00C57E9E" w:rsidP="00C57E9E">
                            <w:pPr>
                              <w:jc w:val="right"/>
                              <w:rPr>
                                <w:rFonts w:ascii="Arial" w:hAnsi="Arial" w:cs="Arial"/>
                                <w:sz w:val="16"/>
                                <w:szCs w:val="16"/>
                              </w:rPr>
                            </w:pPr>
                            <w:r>
                              <w:rPr>
                                <w:rFonts w:ascii="Arial" w:hAnsi="Arial" w:cs="Arial"/>
                                <w:sz w:val="16"/>
                                <w:szCs w:val="16"/>
                              </w:rPr>
                              <w:t>Dimensional slabs &amp; tiles</w:t>
                            </w:r>
                          </w:p>
                          <w:p w:rsidR="00C57E9E" w:rsidRDefault="00C57E9E" w:rsidP="00C57E9E">
                            <w:pPr>
                              <w:jc w:val="right"/>
                              <w:rPr>
                                <w:rFonts w:ascii="Arial" w:hAnsi="Arial" w:cs="Arial"/>
                                <w:sz w:val="8"/>
                                <w:szCs w:val="8"/>
                              </w:rPr>
                            </w:pPr>
                          </w:p>
                          <w:p w:rsidR="00C57E9E" w:rsidRPr="0065711C" w:rsidRDefault="00C57E9E" w:rsidP="00C57E9E">
                            <w:pPr>
                              <w:jc w:val="right"/>
                              <w:rPr>
                                <w:rFonts w:ascii="Arial" w:hAnsi="Arial" w:cs="Arial"/>
                                <w:sz w:val="8"/>
                                <w:szCs w:val="8"/>
                              </w:rPr>
                            </w:pPr>
                          </w:p>
                          <w:p w:rsidR="00C57E9E" w:rsidRPr="004032AC" w:rsidRDefault="00C57E9E" w:rsidP="00C57E9E">
                            <w:pPr>
                              <w:jc w:val="right"/>
                              <w:rPr>
                                <w:rFonts w:ascii="Arial" w:hAnsi="Arial" w:cs="Arial"/>
                                <w:b/>
                                <w:bCs/>
                                <w:sz w:val="16"/>
                                <w:szCs w:val="16"/>
                              </w:rPr>
                            </w:pPr>
                            <w:r>
                              <w:rPr>
                                <w:rFonts w:ascii="Arial" w:hAnsi="Arial" w:cs="Arial"/>
                                <w:b/>
                                <w:bCs/>
                                <w:sz w:val="16"/>
                                <w:szCs w:val="16"/>
                              </w:rPr>
                              <w:t>Output</w:t>
                            </w:r>
                            <w:r w:rsidRPr="004032AC">
                              <w:rPr>
                                <w:rFonts w:ascii="Arial" w:hAnsi="Arial" w:cs="Arial"/>
                                <w:b/>
                                <w:bCs/>
                                <w:sz w:val="16"/>
                                <w:szCs w:val="16"/>
                              </w:rPr>
                              <w:t xml:space="preserve"> I</w:t>
                            </w:r>
                            <w:r>
                              <w:rPr>
                                <w:rFonts w:ascii="Arial" w:hAnsi="Arial" w:cs="Arial"/>
                                <w:b/>
                                <w:bCs/>
                                <w:sz w:val="16"/>
                                <w:szCs w:val="16"/>
                              </w:rPr>
                              <w:t>I</w:t>
                            </w:r>
                            <w:r w:rsidRPr="004032AC">
                              <w:rPr>
                                <w:rFonts w:ascii="Arial" w:hAnsi="Arial" w:cs="Arial"/>
                                <w:b/>
                                <w:bCs/>
                                <w:sz w:val="16"/>
                                <w:szCs w:val="16"/>
                              </w:rPr>
                              <w:t>I:</w:t>
                            </w:r>
                          </w:p>
                          <w:p w:rsidR="00C57E9E" w:rsidRPr="00B348C8" w:rsidRDefault="00C57E9E" w:rsidP="00C57E9E">
                            <w:pPr>
                              <w:jc w:val="right"/>
                              <w:rPr>
                                <w:rFonts w:ascii="Arial" w:hAnsi="Arial" w:cs="Arial"/>
                                <w:sz w:val="16"/>
                                <w:szCs w:val="16"/>
                              </w:rPr>
                            </w:pPr>
                            <w:r>
                              <w:rPr>
                                <w:rFonts w:ascii="Arial" w:hAnsi="Arial" w:cs="Arial"/>
                                <w:sz w:val="16"/>
                                <w:szCs w:val="16"/>
                              </w:rPr>
                              <w:t>‘Dimensional’ blocks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7" o:spid="_x0000_s1117" style="position:absolute;left:0;text-align:left;margin-left:3in;margin-top:2.7pt;width:117pt;height:180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" strokecolor="#f90" strokeweight="1.5pt">
                <v:textbox>
                  <w:txbxContent>
                    <w:p w:rsidR="00C57E9E" w:rsidRPr="004032AC" w:rsidRDefault="00C57E9E" w:rsidP="00C57E9E">
                      <w:pPr>
                        <w:jc w:val="center"/>
                        <w:rPr>
                          <w:rFonts w:ascii="Arial" w:hAnsi="Arial" w:cs="Arial"/>
                          <w:b/>
                          <w:bCs/>
                          <w:sz w:val="16"/>
                          <w:szCs w:val="16"/>
                        </w:rPr>
                      </w:pPr>
                      <w:r w:rsidRPr="004032AC">
                        <w:rPr>
                          <w:rFonts w:ascii="Arial" w:hAnsi="Arial" w:cs="Arial"/>
                          <w:b/>
                          <w:bCs/>
                          <w:sz w:val="16"/>
                          <w:szCs w:val="16"/>
                        </w:rPr>
                        <w:t>STEP III</w:t>
                      </w:r>
                    </w:p>
                    <w:p w:rsidR="00C57E9E" w:rsidRPr="004032AC" w:rsidRDefault="00C57E9E" w:rsidP="00C57E9E">
                      <w:pPr>
                        <w:jc w:val="center"/>
                        <w:rPr>
                          <w:rFonts w:ascii="Arial" w:hAnsi="Arial" w:cs="Arial"/>
                          <w:sz w:val="18"/>
                          <w:szCs w:val="18"/>
                          <w:u w:val="single"/>
                        </w:rPr>
                      </w:pPr>
                      <w:r>
                        <w:rPr>
                          <w:rFonts w:ascii="Arial" w:hAnsi="Arial" w:cs="Arial"/>
                          <w:sz w:val="18"/>
                          <w:szCs w:val="18"/>
                          <w:u w:val="single"/>
                        </w:rPr>
                        <w:t>Edge-</w:t>
                      </w:r>
                      <w:r w:rsidRPr="004032AC">
                        <w:rPr>
                          <w:rFonts w:ascii="Arial" w:hAnsi="Arial" w:cs="Arial"/>
                          <w:sz w:val="18"/>
                          <w:szCs w:val="18"/>
                          <w:u w:val="single"/>
                        </w:rPr>
                        <w:t>Cutting</w:t>
                      </w:r>
                    </w:p>
                    <w:p w:rsidR="00C57E9E" w:rsidRPr="0065711C" w:rsidRDefault="00C57E9E" w:rsidP="00C57E9E">
                      <w:pPr>
                        <w:jc w:val="right"/>
                        <w:rPr>
                          <w:rFonts w:ascii="Arial" w:hAnsi="Arial" w:cs="Arial"/>
                          <w:sz w:val="8"/>
                          <w:szCs w:val="8"/>
                        </w:rPr>
                      </w:pPr>
                    </w:p>
                    <w:p w:rsidR="00C57E9E" w:rsidRPr="004032AC" w:rsidRDefault="00C57E9E" w:rsidP="00C57E9E">
                      <w:pPr>
                        <w:jc w:val="right"/>
                        <w:rPr>
                          <w:rFonts w:ascii="Arial" w:hAnsi="Arial" w:cs="Arial"/>
                          <w:b/>
                          <w:bCs/>
                          <w:sz w:val="16"/>
                          <w:szCs w:val="16"/>
                        </w:rPr>
                      </w:pPr>
                      <w:r w:rsidRPr="004032AC">
                        <w:rPr>
                          <w:rFonts w:ascii="Arial" w:hAnsi="Arial" w:cs="Arial"/>
                          <w:b/>
                          <w:bCs/>
                          <w:sz w:val="16"/>
                          <w:szCs w:val="16"/>
                        </w:rPr>
                        <w:t>Equip</w:t>
                      </w:r>
                      <w:r>
                        <w:rPr>
                          <w:rFonts w:ascii="Arial" w:hAnsi="Arial" w:cs="Arial"/>
                          <w:b/>
                          <w:bCs/>
                          <w:sz w:val="16"/>
                          <w:szCs w:val="16"/>
                        </w:rPr>
                        <w:t>. / Material</w:t>
                      </w:r>
                      <w:r w:rsidRPr="004032AC">
                        <w:rPr>
                          <w:rFonts w:ascii="Arial" w:hAnsi="Arial" w:cs="Arial"/>
                          <w:b/>
                          <w:bCs/>
                          <w:sz w:val="16"/>
                          <w:szCs w:val="16"/>
                        </w:rPr>
                        <w:t>:</w:t>
                      </w:r>
                    </w:p>
                    <w:p w:rsidR="00C57E9E" w:rsidRDefault="00C57E9E" w:rsidP="00C57E9E">
                      <w:pPr>
                        <w:jc w:val="right"/>
                        <w:rPr>
                          <w:rFonts w:ascii="Arial" w:hAnsi="Arial" w:cs="Arial"/>
                          <w:sz w:val="16"/>
                          <w:szCs w:val="16"/>
                        </w:rPr>
                      </w:pPr>
                      <w:r>
                        <w:rPr>
                          <w:rFonts w:ascii="Arial" w:hAnsi="Arial" w:cs="Arial"/>
                          <w:sz w:val="16"/>
                          <w:szCs w:val="16"/>
                        </w:rPr>
                        <w:t>‘Vertical’, ‘Horizontal’</w:t>
                      </w:r>
                    </w:p>
                    <w:p w:rsidR="00C57E9E" w:rsidRDefault="00C57E9E" w:rsidP="00C57E9E">
                      <w:pPr>
                        <w:jc w:val="right"/>
                        <w:rPr>
                          <w:rFonts w:ascii="Arial" w:hAnsi="Arial" w:cs="Arial"/>
                          <w:sz w:val="16"/>
                          <w:szCs w:val="16"/>
                        </w:rPr>
                      </w:pPr>
                      <w:r>
                        <w:rPr>
                          <w:rFonts w:ascii="Arial" w:hAnsi="Arial" w:cs="Arial"/>
                          <w:sz w:val="16"/>
                          <w:szCs w:val="16"/>
                        </w:rPr>
                        <w:t>‘Diamond’ Tips, Water</w:t>
                      </w:r>
                    </w:p>
                    <w:p w:rsidR="00C57E9E" w:rsidRPr="004032AC" w:rsidRDefault="00C57E9E" w:rsidP="00C57E9E">
                      <w:pPr>
                        <w:jc w:val="right"/>
                        <w:rPr>
                          <w:rFonts w:ascii="Arial" w:hAnsi="Arial" w:cs="Arial"/>
                          <w:sz w:val="8"/>
                          <w:szCs w:val="8"/>
                        </w:rPr>
                      </w:pPr>
                    </w:p>
                    <w:p w:rsidR="00C57E9E" w:rsidRPr="004032AC" w:rsidRDefault="00C57E9E" w:rsidP="00C57E9E">
                      <w:pPr>
                        <w:jc w:val="right"/>
                        <w:rPr>
                          <w:rFonts w:ascii="Arial" w:hAnsi="Arial" w:cs="Arial"/>
                          <w:b/>
                          <w:bCs/>
                          <w:sz w:val="16"/>
                          <w:szCs w:val="16"/>
                        </w:rPr>
                      </w:pPr>
                      <w:r w:rsidRPr="004032AC">
                        <w:rPr>
                          <w:rFonts w:ascii="Arial" w:hAnsi="Arial" w:cs="Arial"/>
                          <w:b/>
                          <w:bCs/>
                          <w:sz w:val="16"/>
                          <w:szCs w:val="16"/>
                        </w:rPr>
                        <w:t>Manual Labour:</w:t>
                      </w:r>
                    </w:p>
                    <w:p w:rsidR="00C57E9E" w:rsidRDefault="00C57E9E" w:rsidP="00C57E9E">
                      <w:pPr>
                        <w:jc w:val="right"/>
                        <w:rPr>
                          <w:rFonts w:ascii="Arial" w:hAnsi="Arial" w:cs="Arial"/>
                          <w:sz w:val="16"/>
                          <w:szCs w:val="16"/>
                        </w:rPr>
                      </w:pPr>
                      <w:r>
                        <w:rPr>
                          <w:rFonts w:ascii="Arial" w:hAnsi="Arial" w:cs="Arial"/>
                          <w:sz w:val="16"/>
                          <w:szCs w:val="16"/>
                        </w:rPr>
                        <w:t>Position cut stone onto platform, movement of blade along rough edges</w:t>
                      </w:r>
                    </w:p>
                    <w:p w:rsidR="00C57E9E" w:rsidRPr="0065711C" w:rsidRDefault="00C57E9E" w:rsidP="00C57E9E">
                      <w:pPr>
                        <w:jc w:val="right"/>
                        <w:rPr>
                          <w:rFonts w:ascii="Arial" w:hAnsi="Arial" w:cs="Arial"/>
                          <w:sz w:val="8"/>
                          <w:szCs w:val="8"/>
                        </w:rPr>
                      </w:pPr>
                    </w:p>
                    <w:p w:rsidR="00C57E9E" w:rsidRDefault="00C57E9E" w:rsidP="00C57E9E">
                      <w:pPr>
                        <w:jc w:val="right"/>
                        <w:rPr>
                          <w:rFonts w:ascii="Arial" w:hAnsi="Arial" w:cs="Arial"/>
                          <w:b/>
                          <w:bCs/>
                          <w:sz w:val="16"/>
                          <w:szCs w:val="16"/>
                        </w:rPr>
                      </w:pPr>
                      <w:r>
                        <w:rPr>
                          <w:rFonts w:ascii="Arial" w:hAnsi="Arial" w:cs="Arial"/>
                          <w:b/>
                          <w:bCs/>
                          <w:sz w:val="16"/>
                          <w:szCs w:val="16"/>
                        </w:rPr>
                        <w:t>Output</w:t>
                      </w:r>
                      <w:r w:rsidRPr="004032AC">
                        <w:rPr>
                          <w:rFonts w:ascii="Arial" w:hAnsi="Arial" w:cs="Arial"/>
                          <w:b/>
                          <w:bCs/>
                          <w:sz w:val="16"/>
                          <w:szCs w:val="16"/>
                        </w:rPr>
                        <w:t xml:space="preserve"> </w:t>
                      </w:r>
                      <w:proofErr w:type="gramStart"/>
                      <w:r w:rsidRPr="004032AC">
                        <w:rPr>
                          <w:rFonts w:ascii="Arial" w:hAnsi="Arial" w:cs="Arial"/>
                          <w:b/>
                          <w:bCs/>
                          <w:sz w:val="16"/>
                          <w:szCs w:val="16"/>
                        </w:rPr>
                        <w:t>I</w:t>
                      </w:r>
                      <w:proofErr w:type="gramEnd"/>
                      <w:r w:rsidRPr="004032AC">
                        <w:rPr>
                          <w:rFonts w:ascii="Arial" w:hAnsi="Arial" w:cs="Arial"/>
                          <w:b/>
                          <w:bCs/>
                          <w:sz w:val="16"/>
                          <w:szCs w:val="16"/>
                        </w:rPr>
                        <w:t>:</w:t>
                      </w:r>
                    </w:p>
                    <w:p w:rsidR="00C57E9E" w:rsidRDefault="00C57E9E" w:rsidP="00C57E9E">
                      <w:pPr>
                        <w:jc w:val="right"/>
                        <w:rPr>
                          <w:rFonts w:ascii="Arial" w:hAnsi="Arial" w:cs="Arial"/>
                          <w:sz w:val="16"/>
                          <w:szCs w:val="16"/>
                        </w:rPr>
                      </w:pPr>
                      <w:r>
                        <w:rPr>
                          <w:rFonts w:ascii="Arial" w:hAnsi="Arial" w:cs="Arial"/>
                          <w:sz w:val="16"/>
                          <w:szCs w:val="16"/>
                        </w:rPr>
                        <w:t xml:space="preserve">Small </w:t>
                      </w:r>
                      <w:r w:rsidRPr="0061223D">
                        <w:rPr>
                          <w:rFonts w:ascii="Arial" w:hAnsi="Arial" w:cs="Arial"/>
                          <w:sz w:val="16"/>
                          <w:szCs w:val="16"/>
                        </w:rPr>
                        <w:t>stones</w:t>
                      </w:r>
                      <w:r>
                        <w:rPr>
                          <w:rFonts w:ascii="Arial" w:hAnsi="Arial" w:cs="Arial"/>
                          <w:sz w:val="16"/>
                          <w:szCs w:val="16"/>
                        </w:rPr>
                        <w:t xml:space="preserve"> – irregular</w:t>
                      </w:r>
                    </w:p>
                    <w:p w:rsidR="00C57E9E" w:rsidRPr="0061223D" w:rsidRDefault="00C57E9E" w:rsidP="00C57E9E">
                      <w:pPr>
                        <w:jc w:val="right"/>
                        <w:rPr>
                          <w:rFonts w:ascii="Arial" w:hAnsi="Arial" w:cs="Arial"/>
                          <w:sz w:val="6"/>
                          <w:szCs w:val="6"/>
                        </w:rPr>
                      </w:pPr>
                    </w:p>
                    <w:p w:rsidR="00C57E9E" w:rsidRPr="0061223D" w:rsidRDefault="00C57E9E" w:rsidP="00C57E9E">
                      <w:pPr>
                        <w:jc w:val="right"/>
                        <w:rPr>
                          <w:rFonts w:ascii="Arial" w:hAnsi="Arial" w:cs="Arial"/>
                          <w:b/>
                          <w:bCs/>
                          <w:sz w:val="8"/>
                          <w:szCs w:val="8"/>
                        </w:rPr>
                      </w:pPr>
                    </w:p>
                    <w:p w:rsidR="00C57E9E" w:rsidRPr="004032AC" w:rsidRDefault="00C57E9E" w:rsidP="00C57E9E">
                      <w:pPr>
                        <w:jc w:val="right"/>
                        <w:rPr>
                          <w:rFonts w:ascii="Arial" w:hAnsi="Arial" w:cs="Arial"/>
                          <w:b/>
                          <w:bCs/>
                          <w:sz w:val="16"/>
                          <w:szCs w:val="16"/>
                        </w:rPr>
                      </w:pPr>
                      <w:r>
                        <w:rPr>
                          <w:rFonts w:ascii="Arial" w:hAnsi="Arial" w:cs="Arial"/>
                          <w:b/>
                          <w:bCs/>
                          <w:sz w:val="16"/>
                          <w:szCs w:val="16"/>
                        </w:rPr>
                        <w:t>Output II:</w:t>
                      </w:r>
                    </w:p>
                    <w:p w:rsidR="00C57E9E" w:rsidRDefault="00C57E9E" w:rsidP="00C57E9E">
                      <w:pPr>
                        <w:jc w:val="right"/>
                        <w:rPr>
                          <w:rFonts w:ascii="Arial" w:hAnsi="Arial" w:cs="Arial"/>
                          <w:sz w:val="16"/>
                          <w:szCs w:val="16"/>
                        </w:rPr>
                      </w:pPr>
                      <w:r>
                        <w:rPr>
                          <w:rFonts w:ascii="Arial" w:hAnsi="Arial" w:cs="Arial"/>
                          <w:sz w:val="16"/>
                          <w:szCs w:val="16"/>
                        </w:rPr>
                        <w:t>Dimensional slabs &amp; tiles</w:t>
                      </w:r>
                    </w:p>
                    <w:p w:rsidR="00C57E9E" w:rsidRDefault="00C57E9E" w:rsidP="00C57E9E">
                      <w:pPr>
                        <w:jc w:val="right"/>
                        <w:rPr>
                          <w:rFonts w:ascii="Arial" w:hAnsi="Arial" w:cs="Arial"/>
                          <w:sz w:val="8"/>
                          <w:szCs w:val="8"/>
                        </w:rPr>
                      </w:pPr>
                    </w:p>
                    <w:p w:rsidR="00C57E9E" w:rsidRPr="0065711C" w:rsidRDefault="00C57E9E" w:rsidP="00C57E9E">
                      <w:pPr>
                        <w:jc w:val="right"/>
                        <w:rPr>
                          <w:rFonts w:ascii="Arial" w:hAnsi="Arial" w:cs="Arial"/>
                          <w:sz w:val="8"/>
                          <w:szCs w:val="8"/>
                        </w:rPr>
                      </w:pPr>
                    </w:p>
                    <w:p w:rsidR="00C57E9E" w:rsidRPr="004032AC" w:rsidRDefault="00C57E9E" w:rsidP="00C57E9E">
                      <w:pPr>
                        <w:jc w:val="right"/>
                        <w:rPr>
                          <w:rFonts w:ascii="Arial" w:hAnsi="Arial" w:cs="Arial"/>
                          <w:b/>
                          <w:bCs/>
                          <w:sz w:val="16"/>
                          <w:szCs w:val="16"/>
                        </w:rPr>
                      </w:pPr>
                      <w:r>
                        <w:rPr>
                          <w:rFonts w:ascii="Arial" w:hAnsi="Arial" w:cs="Arial"/>
                          <w:b/>
                          <w:bCs/>
                          <w:sz w:val="16"/>
                          <w:szCs w:val="16"/>
                        </w:rPr>
                        <w:t>Output</w:t>
                      </w:r>
                      <w:r w:rsidRPr="004032AC">
                        <w:rPr>
                          <w:rFonts w:ascii="Arial" w:hAnsi="Arial" w:cs="Arial"/>
                          <w:b/>
                          <w:bCs/>
                          <w:sz w:val="16"/>
                          <w:szCs w:val="16"/>
                        </w:rPr>
                        <w:t xml:space="preserve"> I</w:t>
                      </w:r>
                      <w:r>
                        <w:rPr>
                          <w:rFonts w:ascii="Arial" w:hAnsi="Arial" w:cs="Arial"/>
                          <w:b/>
                          <w:bCs/>
                          <w:sz w:val="16"/>
                          <w:szCs w:val="16"/>
                        </w:rPr>
                        <w:t>I</w:t>
                      </w:r>
                      <w:r w:rsidRPr="004032AC">
                        <w:rPr>
                          <w:rFonts w:ascii="Arial" w:hAnsi="Arial" w:cs="Arial"/>
                          <w:b/>
                          <w:bCs/>
                          <w:sz w:val="16"/>
                          <w:szCs w:val="16"/>
                        </w:rPr>
                        <w:t>I:</w:t>
                      </w:r>
                    </w:p>
                    <w:p w:rsidR="00C57E9E" w:rsidRPr="00B348C8" w:rsidRDefault="00C57E9E" w:rsidP="00C57E9E">
                      <w:pPr>
                        <w:jc w:val="right"/>
                        <w:rPr>
                          <w:rFonts w:ascii="Arial" w:hAnsi="Arial" w:cs="Arial"/>
                          <w:sz w:val="16"/>
                          <w:szCs w:val="16"/>
                        </w:rPr>
                      </w:pPr>
                      <w:r>
                        <w:rPr>
                          <w:rFonts w:ascii="Arial" w:hAnsi="Arial" w:cs="Arial"/>
                          <w:sz w:val="16"/>
                          <w:szCs w:val="16"/>
                        </w:rPr>
                        <w:t>‘Dimensional’ blocks</w:t>
                      </w:r>
                    </w:p>
                  </w:txbxContent>
                </v:textbox>
              </v:rect>
            </w:pict>
          </mc:Fallback>
        </mc:AlternateContent>
      </w:r>
      <w:r>
        <w:rPr>
          <w:rFonts w:ascii="Arial" w:hAnsi="Arial" w:cs="Arial"/>
          <w:noProof/>
          <w:color w:val="FF6600"/>
        </w:rPr>
        <mc:AlternateContent>
          <mc:Choice Requires="wps">
            <w:drawing>
              <wp:anchor distT="0" distB="0" distL="114300" distR="114300" simplePos="0" relativeHeight="252135424" behindDoc="0" locked="0" layoutInCell="1" allowOverlap="1" wp14:anchorId="7F6E928C" wp14:editId="4FF91193">
                <wp:simplePos x="0" y="0"/>
                <wp:positionH relativeFrom="column">
                  <wp:posOffset>-114300</wp:posOffset>
                </wp:positionH>
                <wp:positionV relativeFrom="paragraph">
                  <wp:posOffset>34290</wp:posOffset>
                </wp:positionV>
                <wp:extent cx="1943100" cy="1367790"/>
                <wp:effectExtent l="9525" t="15240" r="9525" b="17145"/>
                <wp:wrapNone/>
                <wp:docPr id="948"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367790"/>
                        </a:xfrm>
                        <a:prstGeom prst="rect">
                          <a:avLst/>
                        </a:prstGeom>
                        <a:solidFill>
                          <a:srgbClr val="FFFFFF"/>
                        </a:solidFill>
                        <a:ln w="19050">
                          <a:solidFill>
                            <a:srgbClr val="FF9900"/>
                          </a:solidFill>
                          <a:miter lim="800000"/>
                          <a:headEnd/>
                          <a:tailEnd/>
                        </a:ln>
                      </wps:spPr>
                      <wps:txbx>
                        <w:txbxContent>
                          <w:p w:rsidR="00C57E9E" w:rsidRPr="002C6518" w:rsidRDefault="00C57E9E" w:rsidP="00C57E9E">
                            <w:pPr>
                              <w:jc w:val="center"/>
                              <w:rPr>
                                <w:rFonts w:ascii="Arial" w:hAnsi="Arial" w:cs="Arial"/>
                                <w:b/>
                                <w:bCs/>
                                <w:sz w:val="16"/>
                                <w:szCs w:val="16"/>
                              </w:rPr>
                            </w:pPr>
                            <w:r w:rsidRPr="002C6518">
                              <w:rPr>
                                <w:rFonts w:ascii="Arial" w:hAnsi="Arial" w:cs="Arial"/>
                                <w:b/>
                                <w:bCs/>
                                <w:sz w:val="16"/>
                                <w:szCs w:val="16"/>
                              </w:rPr>
                              <w:t>STEP IV</w:t>
                            </w:r>
                          </w:p>
                          <w:p w:rsidR="00C57E9E" w:rsidRPr="002C6518" w:rsidRDefault="00C57E9E" w:rsidP="00C57E9E">
                            <w:pPr>
                              <w:jc w:val="center"/>
                              <w:rPr>
                                <w:rFonts w:ascii="Arial" w:hAnsi="Arial" w:cs="Arial"/>
                                <w:sz w:val="18"/>
                                <w:szCs w:val="18"/>
                                <w:u w:val="single"/>
                              </w:rPr>
                            </w:pPr>
                            <w:r w:rsidRPr="002C6518">
                              <w:rPr>
                                <w:rFonts w:ascii="Arial" w:hAnsi="Arial" w:cs="Arial"/>
                                <w:sz w:val="18"/>
                                <w:szCs w:val="18"/>
                                <w:u w:val="single"/>
                              </w:rPr>
                              <w:t>Polishing</w:t>
                            </w:r>
                          </w:p>
                          <w:p w:rsidR="00C57E9E" w:rsidRPr="00FF3790" w:rsidRDefault="00C57E9E" w:rsidP="00C57E9E">
                            <w:pPr>
                              <w:jc w:val="right"/>
                              <w:rPr>
                                <w:rFonts w:ascii="Arial" w:hAnsi="Arial" w:cs="Arial"/>
                                <w:b/>
                                <w:bCs/>
                                <w:sz w:val="8"/>
                                <w:szCs w:val="8"/>
                              </w:rPr>
                            </w:pPr>
                          </w:p>
                          <w:p w:rsidR="00C57E9E" w:rsidRPr="002C6518" w:rsidRDefault="00C57E9E" w:rsidP="00C57E9E">
                            <w:pPr>
                              <w:jc w:val="right"/>
                              <w:rPr>
                                <w:rFonts w:ascii="Arial" w:hAnsi="Arial" w:cs="Arial"/>
                                <w:b/>
                                <w:bCs/>
                                <w:sz w:val="16"/>
                                <w:szCs w:val="16"/>
                              </w:rPr>
                            </w:pPr>
                            <w:r w:rsidRPr="002C6518">
                              <w:rPr>
                                <w:rFonts w:ascii="Arial" w:hAnsi="Arial" w:cs="Arial"/>
                                <w:b/>
                                <w:bCs/>
                                <w:sz w:val="16"/>
                                <w:szCs w:val="16"/>
                              </w:rPr>
                              <w:t>Equip</w:t>
                            </w:r>
                            <w:r>
                              <w:rPr>
                                <w:rFonts w:ascii="Arial" w:hAnsi="Arial" w:cs="Arial"/>
                                <w:b/>
                                <w:bCs/>
                                <w:sz w:val="16"/>
                                <w:szCs w:val="16"/>
                              </w:rPr>
                              <w:t>. / Material</w:t>
                            </w:r>
                            <w:r w:rsidRPr="002C6518">
                              <w:rPr>
                                <w:rFonts w:ascii="Arial" w:hAnsi="Arial" w:cs="Arial"/>
                                <w:b/>
                                <w:bCs/>
                                <w:sz w:val="16"/>
                                <w:szCs w:val="16"/>
                              </w:rPr>
                              <w:t>:</w:t>
                            </w:r>
                          </w:p>
                          <w:p w:rsidR="00C57E9E" w:rsidRDefault="00C57E9E" w:rsidP="00C57E9E">
                            <w:pPr>
                              <w:jc w:val="right"/>
                              <w:rPr>
                                <w:rFonts w:ascii="Arial" w:hAnsi="Arial" w:cs="Arial"/>
                                <w:sz w:val="16"/>
                                <w:szCs w:val="16"/>
                              </w:rPr>
                            </w:pPr>
                            <w:r>
                              <w:rPr>
                                <w:rFonts w:ascii="Arial" w:hAnsi="Arial" w:cs="Arial"/>
                                <w:sz w:val="16"/>
                                <w:szCs w:val="16"/>
                              </w:rPr>
                              <w:t>Polisher, Grinding Stone, Wax, Water</w:t>
                            </w:r>
                          </w:p>
                          <w:p w:rsidR="00C57E9E" w:rsidRPr="00FF3790" w:rsidRDefault="00C57E9E" w:rsidP="00C57E9E">
                            <w:pPr>
                              <w:jc w:val="right"/>
                              <w:rPr>
                                <w:rFonts w:ascii="Arial" w:hAnsi="Arial" w:cs="Arial"/>
                                <w:sz w:val="8"/>
                                <w:szCs w:val="8"/>
                              </w:rPr>
                            </w:pPr>
                          </w:p>
                          <w:p w:rsidR="00C57E9E" w:rsidRPr="002C6518" w:rsidRDefault="00C57E9E" w:rsidP="00C57E9E">
                            <w:pPr>
                              <w:jc w:val="right"/>
                              <w:rPr>
                                <w:rFonts w:ascii="Arial" w:hAnsi="Arial" w:cs="Arial"/>
                                <w:b/>
                                <w:bCs/>
                                <w:sz w:val="16"/>
                                <w:szCs w:val="16"/>
                              </w:rPr>
                            </w:pPr>
                            <w:r w:rsidRPr="002C6518">
                              <w:rPr>
                                <w:rFonts w:ascii="Arial" w:hAnsi="Arial" w:cs="Arial"/>
                                <w:b/>
                                <w:bCs/>
                                <w:sz w:val="16"/>
                                <w:szCs w:val="16"/>
                              </w:rPr>
                              <w:t>Manual Labour:</w:t>
                            </w:r>
                          </w:p>
                          <w:p w:rsidR="00C57E9E" w:rsidRDefault="00C57E9E" w:rsidP="00C57E9E">
                            <w:pPr>
                              <w:jc w:val="right"/>
                              <w:rPr>
                                <w:rFonts w:ascii="Arial" w:hAnsi="Arial" w:cs="Arial"/>
                                <w:sz w:val="16"/>
                                <w:szCs w:val="16"/>
                              </w:rPr>
                            </w:pPr>
                            <w:r>
                              <w:rPr>
                                <w:rFonts w:ascii="Arial" w:hAnsi="Arial" w:cs="Arial"/>
                                <w:sz w:val="16"/>
                                <w:szCs w:val="16"/>
                              </w:rPr>
                              <w:t>Position slab/tile on to platform</w:t>
                            </w:r>
                          </w:p>
                          <w:p w:rsidR="00C57E9E" w:rsidRDefault="00C57E9E" w:rsidP="00C57E9E">
                            <w:pPr>
                              <w:jc w:val="right"/>
                              <w:rPr>
                                <w:rFonts w:ascii="Arial" w:hAnsi="Arial" w:cs="Arial"/>
                                <w:sz w:val="16"/>
                                <w:szCs w:val="16"/>
                              </w:rPr>
                            </w:pPr>
                            <w:r>
                              <w:rPr>
                                <w:rFonts w:ascii="Arial" w:hAnsi="Arial" w:cs="Arial"/>
                                <w:sz w:val="16"/>
                                <w:szCs w:val="16"/>
                              </w:rPr>
                              <w:t xml:space="preserve">Apply grinding mechanism, wax, </w:t>
                            </w:r>
                            <w:proofErr w:type="gramStart"/>
                            <w:r>
                              <w:rPr>
                                <w:rFonts w:ascii="Arial" w:hAnsi="Arial" w:cs="Arial"/>
                                <w:sz w:val="16"/>
                                <w:szCs w:val="16"/>
                              </w:rPr>
                              <w:t>water</w:t>
                            </w:r>
                            <w:proofErr w:type="gramEnd"/>
                          </w:p>
                          <w:p w:rsidR="00C57E9E" w:rsidRPr="00FF3790" w:rsidRDefault="00C57E9E" w:rsidP="00C57E9E">
                            <w:pPr>
                              <w:jc w:val="right"/>
                              <w:rPr>
                                <w:rFonts w:ascii="Arial" w:hAnsi="Arial" w:cs="Arial"/>
                                <w:sz w:val="8"/>
                                <w:szCs w:val="8"/>
                              </w:rPr>
                            </w:pPr>
                          </w:p>
                          <w:p w:rsidR="00C57E9E" w:rsidRPr="002C6518" w:rsidRDefault="00C57E9E" w:rsidP="00C57E9E">
                            <w:pPr>
                              <w:jc w:val="right"/>
                              <w:rPr>
                                <w:rFonts w:ascii="Arial" w:hAnsi="Arial" w:cs="Arial"/>
                                <w:b/>
                                <w:bCs/>
                                <w:sz w:val="16"/>
                                <w:szCs w:val="16"/>
                              </w:rPr>
                            </w:pPr>
                            <w:r>
                              <w:rPr>
                                <w:rFonts w:ascii="Arial" w:hAnsi="Arial" w:cs="Arial"/>
                                <w:b/>
                                <w:bCs/>
                                <w:sz w:val="16"/>
                                <w:szCs w:val="16"/>
                              </w:rPr>
                              <w:t>Output</w:t>
                            </w:r>
                            <w:r w:rsidRPr="002C6518">
                              <w:rPr>
                                <w:rFonts w:ascii="Arial" w:hAnsi="Arial" w:cs="Arial"/>
                                <w:b/>
                                <w:bCs/>
                                <w:sz w:val="16"/>
                                <w:szCs w:val="16"/>
                              </w:rPr>
                              <w:t>:</w:t>
                            </w:r>
                          </w:p>
                          <w:p w:rsidR="00C57E9E" w:rsidRPr="007E40C7" w:rsidRDefault="00C57E9E" w:rsidP="00C57E9E">
                            <w:pPr>
                              <w:jc w:val="right"/>
                              <w:rPr>
                                <w:rFonts w:ascii="Arial" w:hAnsi="Arial" w:cs="Arial"/>
                                <w:sz w:val="16"/>
                                <w:szCs w:val="16"/>
                              </w:rPr>
                            </w:pPr>
                            <w:r>
                              <w:rPr>
                                <w:rFonts w:ascii="Arial" w:hAnsi="Arial" w:cs="Arial"/>
                                <w:sz w:val="16"/>
                                <w:szCs w:val="16"/>
                              </w:rPr>
                              <w:t>Finished slabs and/or tiles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8" o:spid="_x0000_s1118" style="position:absolute;left:0;text-align:left;margin-left:-9pt;margin-top:2.7pt;width:153pt;height:107.7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" strokecolor="#f90" strokeweight="1.5pt">
                <v:textbox>
                  <w:txbxContent>
                    <w:p w:rsidR="00C57E9E" w:rsidRPr="002C6518" w:rsidRDefault="00C57E9E" w:rsidP="00C57E9E">
                      <w:pPr>
                        <w:jc w:val="center"/>
                        <w:rPr>
                          <w:rFonts w:ascii="Arial" w:hAnsi="Arial" w:cs="Arial"/>
                          <w:b/>
                          <w:bCs/>
                          <w:sz w:val="16"/>
                          <w:szCs w:val="16"/>
                        </w:rPr>
                      </w:pPr>
                      <w:r w:rsidRPr="002C6518">
                        <w:rPr>
                          <w:rFonts w:ascii="Arial" w:hAnsi="Arial" w:cs="Arial"/>
                          <w:b/>
                          <w:bCs/>
                          <w:sz w:val="16"/>
                          <w:szCs w:val="16"/>
                        </w:rPr>
                        <w:t>STEP IV</w:t>
                      </w:r>
                    </w:p>
                    <w:p w:rsidR="00C57E9E" w:rsidRPr="002C6518" w:rsidRDefault="00C57E9E" w:rsidP="00C57E9E">
                      <w:pPr>
                        <w:jc w:val="center"/>
                        <w:rPr>
                          <w:rFonts w:ascii="Arial" w:hAnsi="Arial" w:cs="Arial"/>
                          <w:sz w:val="18"/>
                          <w:szCs w:val="18"/>
                          <w:u w:val="single"/>
                        </w:rPr>
                      </w:pPr>
                      <w:r w:rsidRPr="002C6518">
                        <w:rPr>
                          <w:rFonts w:ascii="Arial" w:hAnsi="Arial" w:cs="Arial"/>
                          <w:sz w:val="18"/>
                          <w:szCs w:val="18"/>
                          <w:u w:val="single"/>
                        </w:rPr>
                        <w:t>Polishing</w:t>
                      </w:r>
                    </w:p>
                    <w:p w:rsidR="00C57E9E" w:rsidRPr="00FF3790" w:rsidRDefault="00C57E9E" w:rsidP="00C57E9E">
                      <w:pPr>
                        <w:jc w:val="right"/>
                        <w:rPr>
                          <w:rFonts w:ascii="Arial" w:hAnsi="Arial" w:cs="Arial"/>
                          <w:b/>
                          <w:bCs/>
                          <w:sz w:val="8"/>
                          <w:szCs w:val="8"/>
                        </w:rPr>
                      </w:pPr>
                    </w:p>
                    <w:p w:rsidR="00C57E9E" w:rsidRPr="002C6518" w:rsidRDefault="00C57E9E" w:rsidP="00C57E9E">
                      <w:pPr>
                        <w:jc w:val="right"/>
                        <w:rPr>
                          <w:rFonts w:ascii="Arial" w:hAnsi="Arial" w:cs="Arial"/>
                          <w:b/>
                          <w:bCs/>
                          <w:sz w:val="16"/>
                          <w:szCs w:val="16"/>
                        </w:rPr>
                      </w:pPr>
                      <w:r w:rsidRPr="002C6518">
                        <w:rPr>
                          <w:rFonts w:ascii="Arial" w:hAnsi="Arial" w:cs="Arial"/>
                          <w:b/>
                          <w:bCs/>
                          <w:sz w:val="16"/>
                          <w:szCs w:val="16"/>
                        </w:rPr>
                        <w:t>Equip</w:t>
                      </w:r>
                      <w:r>
                        <w:rPr>
                          <w:rFonts w:ascii="Arial" w:hAnsi="Arial" w:cs="Arial"/>
                          <w:b/>
                          <w:bCs/>
                          <w:sz w:val="16"/>
                          <w:szCs w:val="16"/>
                        </w:rPr>
                        <w:t>. / Material</w:t>
                      </w:r>
                      <w:r w:rsidRPr="002C6518">
                        <w:rPr>
                          <w:rFonts w:ascii="Arial" w:hAnsi="Arial" w:cs="Arial"/>
                          <w:b/>
                          <w:bCs/>
                          <w:sz w:val="16"/>
                          <w:szCs w:val="16"/>
                        </w:rPr>
                        <w:t>:</w:t>
                      </w:r>
                    </w:p>
                    <w:p w:rsidR="00C57E9E" w:rsidRDefault="00C57E9E" w:rsidP="00C57E9E">
                      <w:pPr>
                        <w:jc w:val="right"/>
                        <w:rPr>
                          <w:rFonts w:ascii="Arial" w:hAnsi="Arial" w:cs="Arial"/>
                          <w:sz w:val="16"/>
                          <w:szCs w:val="16"/>
                        </w:rPr>
                      </w:pPr>
                      <w:r>
                        <w:rPr>
                          <w:rFonts w:ascii="Arial" w:hAnsi="Arial" w:cs="Arial"/>
                          <w:sz w:val="16"/>
                          <w:szCs w:val="16"/>
                        </w:rPr>
                        <w:t>Polisher, Grinding Stone, Wax, Water</w:t>
                      </w:r>
                    </w:p>
                    <w:p w:rsidR="00C57E9E" w:rsidRPr="00FF3790" w:rsidRDefault="00C57E9E" w:rsidP="00C57E9E">
                      <w:pPr>
                        <w:jc w:val="right"/>
                        <w:rPr>
                          <w:rFonts w:ascii="Arial" w:hAnsi="Arial" w:cs="Arial"/>
                          <w:sz w:val="8"/>
                          <w:szCs w:val="8"/>
                        </w:rPr>
                      </w:pPr>
                    </w:p>
                    <w:p w:rsidR="00C57E9E" w:rsidRPr="002C6518" w:rsidRDefault="00C57E9E" w:rsidP="00C57E9E">
                      <w:pPr>
                        <w:jc w:val="right"/>
                        <w:rPr>
                          <w:rFonts w:ascii="Arial" w:hAnsi="Arial" w:cs="Arial"/>
                          <w:b/>
                          <w:bCs/>
                          <w:sz w:val="16"/>
                          <w:szCs w:val="16"/>
                        </w:rPr>
                      </w:pPr>
                      <w:r w:rsidRPr="002C6518">
                        <w:rPr>
                          <w:rFonts w:ascii="Arial" w:hAnsi="Arial" w:cs="Arial"/>
                          <w:b/>
                          <w:bCs/>
                          <w:sz w:val="16"/>
                          <w:szCs w:val="16"/>
                        </w:rPr>
                        <w:t>Manual Labour:</w:t>
                      </w:r>
                    </w:p>
                    <w:p w:rsidR="00C57E9E" w:rsidRDefault="00C57E9E" w:rsidP="00C57E9E">
                      <w:pPr>
                        <w:jc w:val="right"/>
                        <w:rPr>
                          <w:rFonts w:ascii="Arial" w:hAnsi="Arial" w:cs="Arial"/>
                          <w:sz w:val="16"/>
                          <w:szCs w:val="16"/>
                        </w:rPr>
                      </w:pPr>
                      <w:r>
                        <w:rPr>
                          <w:rFonts w:ascii="Arial" w:hAnsi="Arial" w:cs="Arial"/>
                          <w:sz w:val="16"/>
                          <w:szCs w:val="16"/>
                        </w:rPr>
                        <w:t>Position slab/tile on to platform</w:t>
                      </w:r>
                    </w:p>
                    <w:p w:rsidR="00C57E9E" w:rsidRDefault="00C57E9E" w:rsidP="00C57E9E">
                      <w:pPr>
                        <w:jc w:val="right"/>
                        <w:rPr>
                          <w:rFonts w:ascii="Arial" w:hAnsi="Arial" w:cs="Arial"/>
                          <w:sz w:val="16"/>
                          <w:szCs w:val="16"/>
                        </w:rPr>
                      </w:pPr>
                      <w:r>
                        <w:rPr>
                          <w:rFonts w:ascii="Arial" w:hAnsi="Arial" w:cs="Arial"/>
                          <w:sz w:val="16"/>
                          <w:szCs w:val="16"/>
                        </w:rPr>
                        <w:t xml:space="preserve">Apply grinding mechanism, wax, </w:t>
                      </w:r>
                      <w:proofErr w:type="gramStart"/>
                      <w:r>
                        <w:rPr>
                          <w:rFonts w:ascii="Arial" w:hAnsi="Arial" w:cs="Arial"/>
                          <w:sz w:val="16"/>
                          <w:szCs w:val="16"/>
                        </w:rPr>
                        <w:t>water</w:t>
                      </w:r>
                      <w:proofErr w:type="gramEnd"/>
                    </w:p>
                    <w:p w:rsidR="00C57E9E" w:rsidRPr="00FF3790" w:rsidRDefault="00C57E9E" w:rsidP="00C57E9E">
                      <w:pPr>
                        <w:jc w:val="right"/>
                        <w:rPr>
                          <w:rFonts w:ascii="Arial" w:hAnsi="Arial" w:cs="Arial"/>
                          <w:sz w:val="8"/>
                          <w:szCs w:val="8"/>
                        </w:rPr>
                      </w:pPr>
                    </w:p>
                    <w:p w:rsidR="00C57E9E" w:rsidRPr="002C6518" w:rsidRDefault="00C57E9E" w:rsidP="00C57E9E">
                      <w:pPr>
                        <w:jc w:val="right"/>
                        <w:rPr>
                          <w:rFonts w:ascii="Arial" w:hAnsi="Arial" w:cs="Arial"/>
                          <w:b/>
                          <w:bCs/>
                          <w:sz w:val="16"/>
                          <w:szCs w:val="16"/>
                        </w:rPr>
                      </w:pPr>
                      <w:r>
                        <w:rPr>
                          <w:rFonts w:ascii="Arial" w:hAnsi="Arial" w:cs="Arial"/>
                          <w:b/>
                          <w:bCs/>
                          <w:sz w:val="16"/>
                          <w:szCs w:val="16"/>
                        </w:rPr>
                        <w:t>Output</w:t>
                      </w:r>
                      <w:r w:rsidRPr="002C6518">
                        <w:rPr>
                          <w:rFonts w:ascii="Arial" w:hAnsi="Arial" w:cs="Arial"/>
                          <w:b/>
                          <w:bCs/>
                          <w:sz w:val="16"/>
                          <w:szCs w:val="16"/>
                        </w:rPr>
                        <w:t>:</w:t>
                      </w:r>
                    </w:p>
                    <w:p w:rsidR="00C57E9E" w:rsidRPr="007E40C7" w:rsidRDefault="00C57E9E" w:rsidP="00C57E9E">
                      <w:pPr>
                        <w:jc w:val="right"/>
                        <w:rPr>
                          <w:rFonts w:ascii="Arial" w:hAnsi="Arial" w:cs="Arial"/>
                          <w:sz w:val="16"/>
                          <w:szCs w:val="16"/>
                        </w:rPr>
                      </w:pPr>
                      <w:r>
                        <w:rPr>
                          <w:rFonts w:ascii="Arial" w:hAnsi="Arial" w:cs="Arial"/>
                          <w:sz w:val="16"/>
                          <w:szCs w:val="16"/>
                        </w:rPr>
                        <w:t>Finished slabs and/or tiles</w:t>
                      </w:r>
                    </w:p>
                  </w:txbxContent>
                </v:textbox>
              </v:rect>
            </w:pict>
          </mc:Fallback>
        </mc:AlternateContent>
      </w:r>
    </w:p>
    <w:p w:rsidR="00C57E9E" w:rsidRDefault="00C57E9E" w:rsidP="00C57E9E">
      <w:pPr>
        <w:spacing w:line="480" w:lineRule="auto"/>
        <w:jc w:val="both"/>
        <w:rPr>
          <w:rFonts w:ascii="Arial" w:hAnsi="Arial" w:cs="Arial"/>
          <w:color w:val="FF6600"/>
        </w:rPr>
      </w:pPr>
    </w:p>
    <w:p w:rsidR="00C57E9E" w:rsidRDefault="00C57E9E" w:rsidP="00C57E9E">
      <w:pPr>
        <w:spacing w:line="480" w:lineRule="auto"/>
        <w:jc w:val="both"/>
        <w:rPr>
          <w:rFonts w:ascii="Arial" w:hAnsi="Arial" w:cs="Arial"/>
          <w:color w:val="FF6600"/>
        </w:rPr>
      </w:pPr>
    </w:p>
    <w:p w:rsidR="00C57E9E" w:rsidRDefault="00C57E9E" w:rsidP="00C57E9E">
      <w:pPr>
        <w:spacing w:line="480" w:lineRule="auto"/>
        <w:jc w:val="both"/>
        <w:rPr>
          <w:rFonts w:ascii="Arial" w:hAnsi="Arial" w:cs="Arial"/>
          <w:color w:val="FF6600"/>
        </w:rPr>
      </w:pPr>
      <w:r>
        <w:rPr>
          <w:rFonts w:ascii="Arial" w:hAnsi="Arial" w:cs="Arial"/>
          <w:noProof/>
          <w:color w:val="FF6600"/>
        </w:rPr>
        <mc:AlternateContent>
          <mc:Choice Requires="wps">
            <w:drawing>
              <wp:anchor distT="0" distB="0" distL="114300" distR="114300" simplePos="0" relativeHeight="252133376" behindDoc="0" locked="0" layoutInCell="1" allowOverlap="1" wp14:anchorId="2124130A" wp14:editId="7FFB29EA">
                <wp:simplePos x="0" y="0"/>
                <wp:positionH relativeFrom="column">
                  <wp:posOffset>2741295</wp:posOffset>
                </wp:positionH>
                <wp:positionV relativeFrom="paragraph">
                  <wp:posOffset>239395</wp:posOffset>
                </wp:positionV>
                <wp:extent cx="1487805" cy="1905"/>
                <wp:effectExtent l="0" t="0" r="17145" b="36195"/>
                <wp:wrapNone/>
                <wp:docPr id="949" name="Straight Connector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7805" cy="1905"/>
                        </a:xfrm>
                        <a:prstGeom prst="line">
                          <a:avLst/>
                        </a:prstGeom>
                        <a:noFill/>
                        <a:ln w="1905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9" o:spid="_x0000_s1026" style="position:absolute;flip:y;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85pt,18.85pt" to="33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" strokecolor="#f90" strokeweight="1.5pt"/>
            </w:pict>
          </mc:Fallback>
        </mc:AlternateContent>
      </w:r>
      <w:r>
        <w:rPr>
          <w:rFonts w:ascii="Arial" w:hAnsi="Arial" w:cs="Arial"/>
          <w:noProof/>
          <w:color w:val="FF6600"/>
        </w:rPr>
        <mc:AlternateContent>
          <mc:Choice Requires="wps">
            <w:drawing>
              <wp:anchor distT="0" distB="0" distL="114300" distR="114300" simplePos="0" relativeHeight="252139520" behindDoc="0" locked="0" layoutInCell="1" allowOverlap="1" wp14:anchorId="6183FA8E" wp14:editId="1F2FFFDE">
                <wp:simplePos x="0" y="0"/>
                <wp:positionH relativeFrom="column">
                  <wp:posOffset>2364105</wp:posOffset>
                </wp:positionH>
                <wp:positionV relativeFrom="paragraph">
                  <wp:posOffset>335280</wp:posOffset>
                </wp:positionV>
                <wp:extent cx="1905" cy="459105"/>
                <wp:effectExtent l="19050" t="19050" r="36195" b="17145"/>
                <wp:wrapNone/>
                <wp:docPr id="950" name="Straight Connector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459105"/>
                        </a:xfrm>
                        <a:prstGeom prst="line">
                          <a:avLst/>
                        </a:prstGeom>
                        <a:noFill/>
                        <a:ln w="4445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0" o:spid="_x0000_s1026" style="position:absolute;flip:y;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15pt,26.4pt" to="186.3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" strokecolor="#f90" strokeweight="3.5pt"/>
            </w:pict>
          </mc:Fallback>
        </mc:AlternateContent>
      </w:r>
      <w:r>
        <w:rPr>
          <w:rFonts w:ascii="Arial" w:hAnsi="Arial" w:cs="Arial"/>
          <w:noProof/>
          <w:color w:val="FF6600"/>
        </w:rPr>
        <mc:AlternateContent>
          <mc:Choice Requires="wps">
            <w:drawing>
              <wp:anchor distT="0" distB="0" distL="114300" distR="114300" simplePos="0" relativeHeight="252140544" behindDoc="0" locked="0" layoutInCell="1" allowOverlap="1" wp14:anchorId="0F7798CE" wp14:editId="7A2DD04D">
                <wp:simplePos x="0" y="0"/>
                <wp:positionH relativeFrom="column">
                  <wp:posOffset>1781175</wp:posOffset>
                </wp:positionH>
                <wp:positionV relativeFrom="paragraph">
                  <wp:posOffset>340995</wp:posOffset>
                </wp:positionV>
                <wp:extent cx="569595" cy="1905"/>
                <wp:effectExtent l="0" t="95250" r="0" b="112395"/>
                <wp:wrapNone/>
                <wp:docPr id="951" name="Straight Connector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9595" cy="1905"/>
                        </a:xfrm>
                        <a:prstGeom prst="line">
                          <a:avLst/>
                        </a:prstGeom>
                        <a:noFill/>
                        <a:ln w="44450">
                          <a:solidFill>
                            <a:srgbClr val="FF99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1" o:spid="_x0000_s1026" style="position:absolute;flip:x y;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25pt,26.85pt" to="185.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" strokecolor="#f90" strokeweight="3.5pt">
                <v:stroke endarrow="block"/>
              </v:line>
            </w:pict>
          </mc:Fallback>
        </mc:AlternateContent>
      </w:r>
      <w:r>
        <w:rPr>
          <w:rFonts w:ascii="Arial" w:hAnsi="Arial" w:cs="Arial"/>
          <w:noProof/>
          <w:color w:val="FF6600"/>
        </w:rPr>
        <mc:AlternateContent>
          <mc:Choice Requires="wps">
            <w:drawing>
              <wp:anchor distT="0" distB="0" distL="114300" distR="114300" simplePos="0" relativeHeight="252142592" behindDoc="0" locked="0" layoutInCell="1" allowOverlap="1" wp14:anchorId="4A9D2663" wp14:editId="09D68D18">
                <wp:simplePos x="0" y="0"/>
                <wp:positionH relativeFrom="column">
                  <wp:posOffset>2396490</wp:posOffset>
                </wp:positionH>
                <wp:positionV relativeFrom="paragraph">
                  <wp:posOffset>230505</wp:posOffset>
                </wp:positionV>
                <wp:extent cx="342900" cy="228600"/>
                <wp:effectExtent l="38100" t="38100" r="19050" b="19050"/>
                <wp:wrapNone/>
                <wp:docPr id="952" name="Straight Connector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228600"/>
                        </a:xfrm>
                        <a:prstGeom prst="line">
                          <a:avLst/>
                        </a:prstGeom>
                        <a:noFill/>
                        <a:ln w="44450">
                          <a:solidFill>
                            <a:srgbClr val="FF99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2" o:spid="_x0000_s1026" style="position:absolute;flip:x y;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7pt,18.15pt" to="215.7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" strokecolor="#f90" strokeweight="3.5pt">
                <v:stroke endarrow="block"/>
              </v:line>
            </w:pict>
          </mc:Fallback>
        </mc:AlternateContent>
      </w:r>
      <w:r>
        <w:rPr>
          <w:rFonts w:ascii="Arial" w:hAnsi="Arial" w:cs="Arial"/>
          <w:noProof/>
          <w:color w:val="FF6600"/>
        </w:rPr>
        <mc:AlternateContent>
          <mc:Choice Requires="wps">
            <w:drawing>
              <wp:anchor distT="0" distB="0" distL="114300" distR="114300" simplePos="0" relativeHeight="252129280" behindDoc="0" locked="0" layoutInCell="1" allowOverlap="1" wp14:anchorId="06EF7F21" wp14:editId="2CECCB50">
                <wp:simplePos x="0" y="0"/>
                <wp:positionH relativeFrom="column">
                  <wp:posOffset>8115300</wp:posOffset>
                </wp:positionH>
                <wp:positionV relativeFrom="paragraph">
                  <wp:posOffset>160020</wp:posOffset>
                </wp:positionV>
                <wp:extent cx="344805" cy="340995"/>
                <wp:effectExtent l="28575" t="55245" r="17145" b="51435"/>
                <wp:wrapNone/>
                <wp:docPr id="953" name="Right Arrow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44805" cy="340995"/>
                        </a:xfrm>
                        <a:prstGeom prst="rightArrow">
                          <a:avLst>
                            <a:gd name="adj1" fmla="val 50000"/>
                            <a:gd name="adj2" fmla="val 25279"/>
                          </a:avLst>
                        </a:prstGeom>
                        <a:solidFill>
                          <a:srgbClr val="FFFFFF"/>
                        </a:solidFill>
                        <a:ln w="19050">
                          <a:solidFill>
                            <a:srgbClr val="FF99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53" o:spid="_x0000_s1026" type="#_x0000_t13" style="position:absolute;margin-left:639pt;margin-top:12.6pt;width:27.15pt;height:26.85pt;flip:x;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" strokecolor="#f90" strokeweight="1.5pt"/>
            </w:pict>
          </mc:Fallback>
        </mc:AlternateContent>
      </w:r>
    </w:p>
    <w:p w:rsidR="00C57E9E" w:rsidRDefault="00C57E9E" w:rsidP="00C57E9E">
      <w:pPr>
        <w:spacing w:line="480" w:lineRule="auto"/>
        <w:jc w:val="both"/>
        <w:rPr>
          <w:rFonts w:ascii="Arial" w:hAnsi="Arial" w:cs="Arial"/>
          <w:color w:val="FF6600"/>
        </w:rPr>
      </w:pPr>
      <w:r>
        <w:rPr>
          <w:rFonts w:ascii="Arial" w:hAnsi="Arial" w:cs="Arial"/>
          <w:noProof/>
          <w:color w:val="FF6600"/>
        </w:rPr>
        <mc:AlternateContent>
          <mc:Choice Requires="wps">
            <w:drawing>
              <wp:anchor distT="0" distB="0" distL="114300" distR="114300" simplePos="0" relativeHeight="252136448" behindDoc="0" locked="0" layoutInCell="1" allowOverlap="1" wp14:anchorId="134089FE" wp14:editId="2DFA8527">
                <wp:simplePos x="0" y="0"/>
                <wp:positionH relativeFrom="column">
                  <wp:posOffset>-228600</wp:posOffset>
                </wp:positionH>
                <wp:positionV relativeFrom="paragraph">
                  <wp:posOffset>99060</wp:posOffset>
                </wp:positionV>
                <wp:extent cx="2400300" cy="802005"/>
                <wp:effectExtent l="0" t="0" r="19050" b="17145"/>
                <wp:wrapNone/>
                <wp:docPr id="954"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2005"/>
                        </a:xfrm>
                        <a:prstGeom prst="rect">
                          <a:avLst/>
                        </a:prstGeom>
                        <a:solidFill>
                          <a:srgbClr val="FFFFFF"/>
                        </a:solidFill>
                        <a:ln w="19050">
                          <a:solidFill>
                            <a:srgbClr val="339966"/>
                          </a:solidFill>
                          <a:miter lim="800000"/>
                          <a:headEnd/>
                          <a:tailEnd/>
                        </a:ln>
                      </wps:spPr>
                      <wps:txbx>
                        <w:txbxContent>
                          <w:p w:rsidR="00C57E9E" w:rsidRPr="0041099D" w:rsidRDefault="00C57E9E" w:rsidP="00C57E9E">
                            <w:pPr>
                              <w:jc w:val="center"/>
                              <w:rPr>
                                <w:rFonts w:ascii="Arial" w:hAnsi="Arial" w:cs="Arial"/>
                                <w:b/>
                                <w:bCs/>
                                <w:sz w:val="16"/>
                                <w:szCs w:val="16"/>
                              </w:rPr>
                            </w:pPr>
                            <w:r w:rsidRPr="0041099D">
                              <w:rPr>
                                <w:rFonts w:ascii="Arial" w:hAnsi="Arial" w:cs="Arial"/>
                                <w:b/>
                                <w:bCs/>
                                <w:sz w:val="16"/>
                                <w:szCs w:val="16"/>
                              </w:rPr>
                              <w:t>STEP I</w:t>
                            </w:r>
                          </w:p>
                          <w:p w:rsidR="00C57E9E" w:rsidRPr="0041099D" w:rsidRDefault="00C57E9E" w:rsidP="00C57E9E">
                            <w:pPr>
                              <w:jc w:val="center"/>
                              <w:rPr>
                                <w:rFonts w:ascii="Arial" w:hAnsi="Arial" w:cs="Arial"/>
                                <w:sz w:val="18"/>
                                <w:szCs w:val="18"/>
                                <w:u w:val="single"/>
                              </w:rPr>
                            </w:pPr>
                            <w:r w:rsidRPr="0041099D">
                              <w:rPr>
                                <w:rFonts w:ascii="Arial" w:hAnsi="Arial" w:cs="Arial"/>
                                <w:sz w:val="18"/>
                                <w:szCs w:val="18"/>
                                <w:u w:val="single"/>
                              </w:rPr>
                              <w:t>Designing</w:t>
                            </w:r>
                          </w:p>
                          <w:p w:rsidR="00C57E9E" w:rsidRDefault="00C57E9E" w:rsidP="00C57E9E">
                            <w:pPr>
                              <w:rPr>
                                <w:rFonts w:ascii="Arial" w:hAnsi="Arial" w:cs="Arial"/>
                                <w:sz w:val="16"/>
                                <w:szCs w:val="16"/>
                              </w:rPr>
                            </w:pPr>
                          </w:p>
                          <w:p w:rsidR="00C57E9E" w:rsidRDefault="00C57E9E" w:rsidP="00C57E9E">
                            <w:pPr>
                              <w:rPr>
                                <w:rFonts w:ascii="Arial" w:hAnsi="Arial" w:cs="Arial"/>
                                <w:sz w:val="16"/>
                                <w:szCs w:val="16"/>
                              </w:rPr>
                            </w:pPr>
                            <w:r w:rsidRPr="0041099D">
                              <w:rPr>
                                <w:rFonts w:ascii="Arial" w:hAnsi="Arial" w:cs="Arial"/>
                                <w:b/>
                                <w:bCs/>
                                <w:sz w:val="16"/>
                                <w:szCs w:val="16"/>
                              </w:rPr>
                              <w:t>Equip. / Material:</w:t>
                            </w:r>
                            <w:r>
                              <w:rPr>
                                <w:rFonts w:ascii="Arial" w:hAnsi="Arial" w:cs="Arial"/>
                                <w:sz w:val="16"/>
                                <w:szCs w:val="16"/>
                              </w:rPr>
                              <w:t xml:space="preserve">   </w:t>
                            </w:r>
                            <w:r w:rsidRPr="0041099D">
                              <w:rPr>
                                <w:rFonts w:ascii="Arial" w:hAnsi="Arial" w:cs="Arial"/>
                                <w:b/>
                                <w:bCs/>
                                <w:sz w:val="16"/>
                                <w:szCs w:val="16"/>
                              </w:rPr>
                              <w:t>Manual Labour</w:t>
                            </w:r>
                            <w:r>
                              <w:rPr>
                                <w:rFonts w:ascii="Arial" w:hAnsi="Arial" w:cs="Arial"/>
                                <w:sz w:val="16"/>
                                <w:szCs w:val="16"/>
                              </w:rPr>
                              <w:t xml:space="preserve">:  </w:t>
                            </w:r>
                            <w:r>
                              <w:rPr>
                                <w:rFonts w:ascii="Arial" w:hAnsi="Arial" w:cs="Arial"/>
                                <w:b/>
                                <w:bCs/>
                                <w:sz w:val="16"/>
                                <w:szCs w:val="16"/>
                              </w:rPr>
                              <w:t>Output</w:t>
                            </w:r>
                            <w:r w:rsidRPr="0041099D">
                              <w:rPr>
                                <w:rFonts w:ascii="Arial" w:hAnsi="Arial" w:cs="Arial"/>
                                <w:b/>
                                <w:bCs/>
                                <w:sz w:val="16"/>
                                <w:szCs w:val="16"/>
                              </w:rPr>
                              <w:t>:</w:t>
                            </w:r>
                          </w:p>
                          <w:p w:rsidR="00C57E9E" w:rsidRDefault="00C57E9E" w:rsidP="00C57E9E">
                            <w:pPr>
                              <w:ind w:left="2700" w:hanging="2700"/>
                              <w:rPr>
                                <w:rFonts w:ascii="Arial" w:hAnsi="Arial" w:cs="Arial"/>
                                <w:sz w:val="16"/>
                                <w:szCs w:val="16"/>
                              </w:rPr>
                            </w:pPr>
                            <w:r>
                              <w:rPr>
                                <w:rFonts w:ascii="Arial" w:hAnsi="Arial" w:cs="Arial"/>
                                <w:sz w:val="16"/>
                                <w:szCs w:val="16"/>
                              </w:rPr>
                              <w:t>Lathe Machine        Crafting designs   Decorative Items</w:t>
                            </w:r>
                          </w:p>
                          <w:p w:rsidR="00C57E9E" w:rsidRPr="00FF3790" w:rsidRDefault="00C57E9E" w:rsidP="00C57E9E">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4" o:spid="_x0000_s1119" style="position:absolute;left:0;text-align:left;margin-left:-18pt;margin-top:7.8pt;width:189pt;height:63.1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" strokecolor="#396" strokeweight="1.5pt">
                <v:textbox>
                  <w:txbxContent>
                    <w:p w:rsidR="00C57E9E" w:rsidRPr="0041099D" w:rsidRDefault="00C57E9E" w:rsidP="00C57E9E">
                      <w:pPr>
                        <w:jc w:val="center"/>
                        <w:rPr>
                          <w:rFonts w:ascii="Arial" w:hAnsi="Arial" w:cs="Arial"/>
                          <w:b/>
                          <w:bCs/>
                          <w:sz w:val="16"/>
                          <w:szCs w:val="16"/>
                        </w:rPr>
                      </w:pPr>
                      <w:r w:rsidRPr="0041099D">
                        <w:rPr>
                          <w:rFonts w:ascii="Arial" w:hAnsi="Arial" w:cs="Arial"/>
                          <w:b/>
                          <w:bCs/>
                          <w:sz w:val="16"/>
                          <w:szCs w:val="16"/>
                        </w:rPr>
                        <w:t>STEP I</w:t>
                      </w:r>
                    </w:p>
                    <w:p w:rsidR="00C57E9E" w:rsidRPr="0041099D" w:rsidRDefault="00C57E9E" w:rsidP="00C57E9E">
                      <w:pPr>
                        <w:jc w:val="center"/>
                        <w:rPr>
                          <w:rFonts w:ascii="Arial" w:hAnsi="Arial" w:cs="Arial"/>
                          <w:sz w:val="18"/>
                          <w:szCs w:val="18"/>
                          <w:u w:val="single"/>
                        </w:rPr>
                      </w:pPr>
                      <w:r w:rsidRPr="0041099D">
                        <w:rPr>
                          <w:rFonts w:ascii="Arial" w:hAnsi="Arial" w:cs="Arial"/>
                          <w:sz w:val="18"/>
                          <w:szCs w:val="18"/>
                          <w:u w:val="single"/>
                        </w:rPr>
                        <w:t>Designing</w:t>
                      </w:r>
                    </w:p>
                    <w:p w:rsidR="00C57E9E" w:rsidRDefault="00C57E9E" w:rsidP="00C57E9E">
                      <w:pPr>
                        <w:rPr>
                          <w:rFonts w:ascii="Arial" w:hAnsi="Arial" w:cs="Arial"/>
                          <w:sz w:val="16"/>
                          <w:szCs w:val="16"/>
                        </w:rPr>
                      </w:pPr>
                    </w:p>
                    <w:p w:rsidR="00C57E9E" w:rsidRDefault="00C57E9E" w:rsidP="00C57E9E">
                      <w:pPr>
                        <w:rPr>
                          <w:rFonts w:ascii="Arial" w:hAnsi="Arial" w:cs="Arial"/>
                          <w:sz w:val="16"/>
                          <w:szCs w:val="16"/>
                        </w:rPr>
                      </w:pPr>
                      <w:r w:rsidRPr="0041099D">
                        <w:rPr>
                          <w:rFonts w:ascii="Arial" w:hAnsi="Arial" w:cs="Arial"/>
                          <w:b/>
                          <w:bCs/>
                          <w:sz w:val="16"/>
                          <w:szCs w:val="16"/>
                        </w:rPr>
                        <w:t>Equip. / Material:</w:t>
                      </w:r>
                      <w:r>
                        <w:rPr>
                          <w:rFonts w:ascii="Arial" w:hAnsi="Arial" w:cs="Arial"/>
                          <w:sz w:val="16"/>
                          <w:szCs w:val="16"/>
                        </w:rPr>
                        <w:t xml:space="preserve">   </w:t>
                      </w:r>
                      <w:r w:rsidRPr="0041099D">
                        <w:rPr>
                          <w:rFonts w:ascii="Arial" w:hAnsi="Arial" w:cs="Arial"/>
                          <w:b/>
                          <w:bCs/>
                          <w:sz w:val="16"/>
                          <w:szCs w:val="16"/>
                        </w:rPr>
                        <w:t>Manual Labour</w:t>
                      </w:r>
                      <w:r>
                        <w:rPr>
                          <w:rFonts w:ascii="Arial" w:hAnsi="Arial" w:cs="Arial"/>
                          <w:sz w:val="16"/>
                          <w:szCs w:val="16"/>
                        </w:rPr>
                        <w:t xml:space="preserve">:  </w:t>
                      </w:r>
                      <w:r>
                        <w:rPr>
                          <w:rFonts w:ascii="Arial" w:hAnsi="Arial" w:cs="Arial"/>
                          <w:b/>
                          <w:bCs/>
                          <w:sz w:val="16"/>
                          <w:szCs w:val="16"/>
                        </w:rPr>
                        <w:t>Output</w:t>
                      </w:r>
                      <w:r w:rsidRPr="0041099D">
                        <w:rPr>
                          <w:rFonts w:ascii="Arial" w:hAnsi="Arial" w:cs="Arial"/>
                          <w:b/>
                          <w:bCs/>
                          <w:sz w:val="16"/>
                          <w:szCs w:val="16"/>
                        </w:rPr>
                        <w:t>:</w:t>
                      </w:r>
                    </w:p>
                    <w:p w:rsidR="00C57E9E" w:rsidRDefault="00C57E9E" w:rsidP="00C57E9E">
                      <w:pPr>
                        <w:ind w:left="2700" w:hanging="2700"/>
                        <w:rPr>
                          <w:rFonts w:ascii="Arial" w:hAnsi="Arial" w:cs="Arial"/>
                          <w:sz w:val="16"/>
                          <w:szCs w:val="16"/>
                        </w:rPr>
                      </w:pPr>
                      <w:r>
                        <w:rPr>
                          <w:rFonts w:ascii="Arial" w:hAnsi="Arial" w:cs="Arial"/>
                          <w:sz w:val="16"/>
                          <w:szCs w:val="16"/>
                        </w:rPr>
                        <w:t>Lathe Machine        Crafting designs   Decorative Items</w:t>
                      </w:r>
                    </w:p>
                    <w:p w:rsidR="00C57E9E" w:rsidRPr="00FF3790" w:rsidRDefault="00C57E9E" w:rsidP="00C57E9E">
                      <w:pPr>
                        <w:rPr>
                          <w:rFonts w:ascii="Arial" w:hAnsi="Arial" w:cs="Arial"/>
                          <w:sz w:val="16"/>
                          <w:szCs w:val="16"/>
                        </w:rPr>
                      </w:pPr>
                    </w:p>
                  </w:txbxContent>
                </v:textbox>
              </v:rect>
            </w:pict>
          </mc:Fallback>
        </mc:AlternateContent>
      </w:r>
      <w:r>
        <w:rPr>
          <w:rFonts w:ascii="Arial" w:hAnsi="Arial" w:cs="Arial"/>
          <w:noProof/>
          <w:color w:val="FF6600"/>
        </w:rPr>
        <mc:AlternateContent>
          <mc:Choice Requires="wps">
            <w:drawing>
              <wp:anchor distT="0" distB="0" distL="114300" distR="114300" simplePos="0" relativeHeight="252134400" behindDoc="0" locked="0" layoutInCell="1" allowOverlap="1" wp14:anchorId="7ED305A0" wp14:editId="008BD0E0">
                <wp:simplePos x="0" y="0"/>
                <wp:positionH relativeFrom="column">
                  <wp:posOffset>2743200</wp:posOffset>
                </wp:positionH>
                <wp:positionV relativeFrom="paragraph">
                  <wp:posOffset>240030</wp:posOffset>
                </wp:positionV>
                <wp:extent cx="1483995" cy="1905"/>
                <wp:effectExtent l="9525" t="11430" r="11430" b="15240"/>
                <wp:wrapNone/>
                <wp:docPr id="955" name="Straight Connector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995" cy="1905"/>
                        </a:xfrm>
                        <a:prstGeom prst="line">
                          <a:avLst/>
                        </a:prstGeom>
                        <a:noFill/>
                        <a:ln w="1905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5" o:spid="_x0000_s1026" style="position:absolute;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8.9pt" to="332.8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" strokecolor="#f90" strokeweight="1.5pt"/>
            </w:pict>
          </mc:Fallback>
        </mc:AlternateContent>
      </w:r>
    </w:p>
    <w:p w:rsidR="00C57E9E" w:rsidRDefault="00C57E9E" w:rsidP="00C57E9E">
      <w:pPr>
        <w:spacing w:line="480" w:lineRule="auto"/>
        <w:jc w:val="both"/>
        <w:rPr>
          <w:rFonts w:ascii="Arial" w:hAnsi="Arial" w:cs="Arial"/>
          <w:color w:val="FF6600"/>
        </w:rPr>
      </w:pPr>
      <w:r>
        <w:rPr>
          <w:rFonts w:ascii="Arial" w:hAnsi="Arial" w:cs="Arial"/>
          <w:noProof/>
          <w:color w:val="FF6600"/>
        </w:rPr>
        <mc:AlternateContent>
          <mc:Choice Requires="wps">
            <w:drawing>
              <wp:anchor distT="0" distB="0" distL="114300" distR="114300" simplePos="0" relativeHeight="252138496" behindDoc="0" locked="0" layoutInCell="1" allowOverlap="1" wp14:anchorId="0ED8DDB2" wp14:editId="30BDB19C">
                <wp:simplePos x="0" y="0"/>
                <wp:positionH relativeFrom="column">
                  <wp:posOffset>2743200</wp:posOffset>
                </wp:positionH>
                <wp:positionV relativeFrom="paragraph">
                  <wp:posOffset>239395</wp:posOffset>
                </wp:positionV>
                <wp:extent cx="1485900" cy="0"/>
                <wp:effectExtent l="0" t="0" r="19050" b="19050"/>
                <wp:wrapNone/>
                <wp:docPr id="956" name="Straight Connector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1905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6" o:spid="_x0000_s1026" style="position:absolute;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8.85pt" to="333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" strokecolor="#f90" strokeweight="1.5pt"/>
            </w:pict>
          </mc:Fallback>
        </mc:AlternateContent>
      </w:r>
      <w:r>
        <w:rPr>
          <w:rFonts w:ascii="Arial" w:hAnsi="Arial" w:cs="Arial"/>
          <w:noProof/>
          <w:color w:val="FF6600"/>
        </w:rPr>
        <mc:AlternateContent>
          <mc:Choice Requires="wps">
            <w:drawing>
              <wp:anchor distT="0" distB="0" distL="114300" distR="114300" simplePos="0" relativeHeight="252143616" behindDoc="0" locked="0" layoutInCell="1" allowOverlap="1" wp14:anchorId="785378A2" wp14:editId="3547E7EF">
                <wp:simplePos x="0" y="0"/>
                <wp:positionH relativeFrom="column">
                  <wp:posOffset>2371725</wp:posOffset>
                </wp:positionH>
                <wp:positionV relativeFrom="paragraph">
                  <wp:posOffset>107950</wp:posOffset>
                </wp:positionV>
                <wp:extent cx="344805" cy="1905"/>
                <wp:effectExtent l="19050" t="19050" r="17145" b="36195"/>
                <wp:wrapNone/>
                <wp:docPr id="957" name="Straight Connector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805" cy="1905"/>
                        </a:xfrm>
                        <a:prstGeom prst="line">
                          <a:avLst/>
                        </a:prstGeom>
                        <a:noFill/>
                        <a:ln w="4445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7" o:spid="_x0000_s1026" style="position:absolute;flip:x;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75pt,8.5pt" to="213.9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" strokecolor="#f90" strokeweight="3.5pt"/>
            </w:pict>
          </mc:Fallback>
        </mc:AlternateContent>
      </w:r>
      <w:r>
        <w:rPr>
          <w:rFonts w:ascii="Arial" w:hAnsi="Arial" w:cs="Arial"/>
          <w:noProof/>
          <w:color w:val="FF6600"/>
        </w:rPr>
        <mc:AlternateContent>
          <mc:Choice Requires="wps">
            <w:drawing>
              <wp:anchor distT="0" distB="0" distL="114300" distR="114300" simplePos="0" relativeHeight="252144640" behindDoc="0" locked="0" layoutInCell="1" allowOverlap="1" wp14:anchorId="22998E79" wp14:editId="77FB78D8">
                <wp:simplePos x="0" y="0"/>
                <wp:positionH relativeFrom="column">
                  <wp:posOffset>2217420</wp:posOffset>
                </wp:positionH>
                <wp:positionV relativeFrom="paragraph">
                  <wp:posOffset>376555</wp:posOffset>
                </wp:positionV>
                <wp:extent cx="457200" cy="0"/>
                <wp:effectExtent l="0" t="95250" r="0" b="95250"/>
                <wp:wrapNone/>
                <wp:docPr id="958" name="Straight Connector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44450">
                          <a:solidFill>
                            <a:srgbClr val="3399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8" o:spid="_x0000_s1026" style="position:absolute;flip:x;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29.65pt" to="210.6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" strokecolor="#396" strokeweight="3.5pt">
                <v:stroke endarrow="block"/>
              </v:line>
            </w:pict>
          </mc:Fallback>
        </mc:AlternateContent>
      </w:r>
    </w:p>
    <w:p w:rsidR="00C57E9E" w:rsidRPr="00E8558A" w:rsidRDefault="00C57E9E" w:rsidP="00C57E9E">
      <w:pPr>
        <w:spacing w:line="480" w:lineRule="auto"/>
        <w:jc w:val="center"/>
        <w:rPr>
          <w:rFonts w:asciiTheme="majorBidi" w:hAnsiTheme="majorBidi" w:cstheme="majorBidi"/>
        </w:rPr>
      </w:pPr>
      <w:proofErr w:type="gramStart"/>
      <w:r w:rsidRPr="00097535">
        <w:rPr>
          <w:rFonts w:asciiTheme="majorBidi" w:hAnsiTheme="majorBidi" w:cstheme="majorBidi"/>
        </w:rPr>
        <w:lastRenderedPageBreak/>
        <w:t>Figure 5</w:t>
      </w:r>
      <w:r>
        <w:rPr>
          <w:rFonts w:asciiTheme="majorBidi" w:hAnsiTheme="majorBidi" w:cstheme="majorBidi"/>
        </w:rPr>
        <w:t>.</w:t>
      </w:r>
      <w:proofErr w:type="gramEnd"/>
      <w:r w:rsidRPr="00097535">
        <w:rPr>
          <w:rFonts w:asciiTheme="majorBidi" w:hAnsiTheme="majorBidi" w:cstheme="majorBidi"/>
        </w:rPr>
        <w:t xml:space="preserve"> Illustration of Production Processes during Mining and</w:t>
      </w:r>
      <w:r>
        <w:rPr>
          <w:rFonts w:asciiTheme="majorBidi" w:hAnsiTheme="majorBidi" w:cstheme="majorBidi"/>
        </w:rPr>
        <w:t xml:space="preserve"> Processing </w:t>
      </w:r>
      <w:r w:rsidRPr="00446DBD">
        <w:rPr>
          <w:rFonts w:asciiTheme="majorBidi" w:hAnsiTheme="majorBidi" w:cstheme="majorBidi"/>
        </w:rPr>
        <w:br w:type="page"/>
      </w:r>
    </w:p>
    <w:p w:rsidR="00C57E9E" w:rsidRPr="007F6DFE" w:rsidRDefault="00C57E9E" w:rsidP="00C57E9E">
      <w:pPr>
        <w:spacing w:line="360" w:lineRule="auto"/>
        <w:ind w:firstLine="720"/>
        <w:rPr>
          <w:rFonts w:ascii="Arial" w:hAnsi="Arial" w:cs="Arial"/>
          <w:b/>
          <w:bCs/>
          <w:sz w:val="8"/>
          <w:szCs w:val="8"/>
        </w:rPr>
      </w:pPr>
      <w:r>
        <w:rPr>
          <w:rFonts w:ascii="Arial" w:hAnsi="Arial" w:cs="Arial"/>
          <w:b/>
          <w:bCs/>
          <w:noProof/>
          <w:sz w:val="8"/>
          <w:szCs w:val="8"/>
        </w:rPr>
        <w:lastRenderedPageBreak/>
        <mc:AlternateContent>
          <mc:Choice Requires="wps">
            <w:drawing>
              <wp:anchor distT="0" distB="0" distL="114300" distR="114300" simplePos="0" relativeHeight="252149760" behindDoc="0" locked="0" layoutInCell="1" allowOverlap="1" wp14:anchorId="0557DBDA" wp14:editId="1699E488">
                <wp:simplePos x="0" y="0"/>
                <wp:positionH relativeFrom="column">
                  <wp:posOffset>7084695</wp:posOffset>
                </wp:positionH>
                <wp:positionV relativeFrom="paragraph">
                  <wp:posOffset>0</wp:posOffset>
                </wp:positionV>
                <wp:extent cx="1905" cy="5031105"/>
                <wp:effectExtent l="26670" t="19050" r="19050" b="26670"/>
                <wp:wrapNone/>
                <wp:docPr id="959" name="Straight Connector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5031105"/>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9" o:spid="_x0000_s1026" style="position:absolute;flip:x;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85pt,0" to="558pt,3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" strokecolor="#969696" strokeweight="3pt"/>
            </w:pict>
          </mc:Fallback>
        </mc:AlternateContent>
      </w:r>
      <w:r>
        <w:rPr>
          <w:rFonts w:ascii="Arial" w:hAnsi="Arial" w:cs="Arial"/>
          <w:b/>
          <w:bCs/>
          <w:noProof/>
          <w:sz w:val="8"/>
          <w:szCs w:val="8"/>
        </w:rPr>
        <mc:AlternateContent>
          <mc:Choice Requires="wps">
            <w:drawing>
              <wp:anchor distT="0" distB="0" distL="114300" distR="114300" simplePos="0" relativeHeight="252147712" behindDoc="0" locked="0" layoutInCell="1" allowOverlap="1" wp14:anchorId="28E100F0" wp14:editId="5AEDAE42">
                <wp:simplePos x="0" y="0"/>
                <wp:positionH relativeFrom="column">
                  <wp:posOffset>-1905</wp:posOffset>
                </wp:positionH>
                <wp:positionV relativeFrom="paragraph">
                  <wp:posOffset>0</wp:posOffset>
                </wp:positionV>
                <wp:extent cx="1905" cy="5031105"/>
                <wp:effectExtent l="26670" t="19050" r="19050" b="26670"/>
                <wp:wrapNone/>
                <wp:docPr id="960" name="Straight Connector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5031105"/>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0" o:spid="_x0000_s1026" style="position:absolute;flip:x;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0" to="0,3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" strokecolor="#969696" strokeweight="3pt"/>
            </w:pict>
          </mc:Fallback>
        </mc:AlternateContent>
      </w:r>
      <w:r>
        <w:rPr>
          <w:rFonts w:ascii="Arial" w:hAnsi="Arial" w:cs="Arial"/>
          <w:b/>
          <w:bCs/>
          <w:noProof/>
          <w:sz w:val="8"/>
          <w:szCs w:val="8"/>
        </w:rPr>
        <mc:AlternateContent>
          <mc:Choice Requires="wps">
            <w:drawing>
              <wp:anchor distT="0" distB="0" distL="114300" distR="114300" simplePos="0" relativeHeight="252145664" behindDoc="0" locked="0" layoutInCell="1" allowOverlap="1" wp14:anchorId="6B430738" wp14:editId="0578E91B">
                <wp:simplePos x="0" y="0"/>
                <wp:positionH relativeFrom="column">
                  <wp:posOffset>3200400</wp:posOffset>
                </wp:positionH>
                <wp:positionV relativeFrom="paragraph">
                  <wp:posOffset>0</wp:posOffset>
                </wp:positionV>
                <wp:extent cx="1905" cy="1600200"/>
                <wp:effectExtent l="19050" t="19050" r="26670" b="19050"/>
                <wp:wrapNone/>
                <wp:docPr id="961" name="Straight Connector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600200"/>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1" o:spid="_x0000_s1026" style="position:absolute;flip:x;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0" to="252.1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" strokecolor="#969696" strokeweight="3pt"/>
            </w:pict>
          </mc:Fallback>
        </mc:AlternateContent>
      </w:r>
      <w:r>
        <w:rPr>
          <w:rFonts w:ascii="Arial" w:hAnsi="Arial" w:cs="Arial"/>
          <w:b/>
          <w:bCs/>
          <w:noProof/>
          <w:sz w:val="8"/>
          <w:szCs w:val="8"/>
        </w:rPr>
        <mc:AlternateContent>
          <mc:Choice Requires="wps">
            <w:drawing>
              <wp:anchor distT="0" distB="0" distL="114300" distR="114300" simplePos="0" relativeHeight="252150784" behindDoc="0" locked="0" layoutInCell="1" allowOverlap="1" wp14:anchorId="0A936ABB" wp14:editId="54724B12">
                <wp:simplePos x="0" y="0"/>
                <wp:positionH relativeFrom="column">
                  <wp:posOffset>0</wp:posOffset>
                </wp:positionH>
                <wp:positionV relativeFrom="paragraph">
                  <wp:posOffset>0</wp:posOffset>
                </wp:positionV>
                <wp:extent cx="7086600" cy="0"/>
                <wp:effectExtent l="19050" t="19050" r="19050" b="19050"/>
                <wp:wrapNone/>
                <wp:docPr id="962" name="Straight Connector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2" o:spid="_x0000_s1026" style="position:absolute;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55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" strokecolor="#969696" strokeweight="3pt"/>
            </w:pict>
          </mc:Fallback>
        </mc:AlternateContent>
      </w:r>
      <w:r w:rsidRPr="007F6DFE">
        <w:rPr>
          <w:rFonts w:ascii="Arial" w:hAnsi="Arial" w:cs="Arial"/>
          <w:b/>
          <w:bCs/>
          <w:sz w:val="8"/>
          <w:szCs w:val="8"/>
        </w:rPr>
        <w:t xml:space="preserve"> </w:t>
      </w:r>
    </w:p>
    <w:p w:rsidR="00C57E9E" w:rsidRPr="005D4771" w:rsidRDefault="00C57E9E" w:rsidP="00C57E9E">
      <w:pPr>
        <w:spacing w:line="360" w:lineRule="auto"/>
        <w:ind w:firstLine="720"/>
        <w:rPr>
          <w:rFonts w:ascii="Arial" w:hAnsi="Arial" w:cs="Arial"/>
          <w:b/>
          <w:bCs/>
          <w:sz w:val="20"/>
          <w:szCs w:val="20"/>
        </w:rPr>
      </w:pPr>
      <w:r>
        <w:rPr>
          <w:rFonts w:ascii="Arial" w:hAnsi="Arial" w:cs="Arial"/>
          <w:b/>
          <w:bCs/>
          <w:noProof/>
          <w:color w:val="FF6600"/>
        </w:rPr>
        <mc:AlternateContent>
          <mc:Choice Requires="wps">
            <w:drawing>
              <wp:anchor distT="0" distB="0" distL="114300" distR="114300" simplePos="0" relativeHeight="252213248" behindDoc="0" locked="0" layoutInCell="1" allowOverlap="1" wp14:anchorId="3FB6C1CA" wp14:editId="61352A76">
                <wp:simplePos x="0" y="0"/>
                <wp:positionH relativeFrom="column">
                  <wp:posOffset>7315200</wp:posOffset>
                </wp:positionH>
                <wp:positionV relativeFrom="paragraph">
                  <wp:posOffset>26670</wp:posOffset>
                </wp:positionV>
                <wp:extent cx="1485900" cy="3429000"/>
                <wp:effectExtent l="19050" t="26670" r="19050" b="20955"/>
                <wp:wrapNone/>
                <wp:docPr id="963" name="Rounded Rectangle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0"/>
                        </a:xfrm>
                        <a:prstGeom prst="roundRect">
                          <a:avLst>
                            <a:gd name="adj" fmla="val 16667"/>
                          </a:avLst>
                        </a:prstGeom>
                        <a:solidFill>
                          <a:srgbClr val="FFFFFF"/>
                        </a:solidFill>
                        <a:ln w="381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57E9E" w:rsidRPr="00152E01" w:rsidRDefault="00C57E9E" w:rsidP="00C57E9E">
                            <w:pPr>
                              <w:jc w:val="center"/>
                              <w:rPr>
                                <w:b/>
                                <w:bCs/>
                                <w:sz w:val="20"/>
                                <w:szCs w:val="20"/>
                                <w:u w:val="single"/>
                              </w:rPr>
                            </w:pPr>
                            <w:proofErr w:type="spellStart"/>
                            <w:r w:rsidRPr="00152E01">
                              <w:rPr>
                                <w:b/>
                                <w:bCs/>
                                <w:sz w:val="20"/>
                                <w:szCs w:val="20"/>
                                <w:u w:val="single"/>
                              </w:rPr>
                              <w:t>PeMaS</w:t>
                            </w:r>
                            <w:proofErr w:type="spellEnd"/>
                            <w:r w:rsidRPr="00152E01">
                              <w:rPr>
                                <w:b/>
                                <w:bCs/>
                                <w:sz w:val="20"/>
                                <w:szCs w:val="20"/>
                                <w:u w:val="single"/>
                              </w:rPr>
                              <w:t xml:space="preserve"> vs. </w:t>
                            </w:r>
                            <w:proofErr w:type="spellStart"/>
                            <w:r w:rsidRPr="00152E01">
                              <w:rPr>
                                <w:b/>
                                <w:bCs/>
                                <w:sz w:val="20"/>
                                <w:szCs w:val="20"/>
                                <w:u w:val="single"/>
                              </w:rPr>
                              <w:t>BuMaS</w:t>
                            </w:r>
                            <w:proofErr w:type="spellEnd"/>
                          </w:p>
                          <w:p w:rsidR="00C57E9E" w:rsidRPr="00152E01" w:rsidRDefault="00C57E9E" w:rsidP="00C57E9E">
                            <w:pPr>
                              <w:jc w:val="center"/>
                              <w:rPr>
                                <w:sz w:val="8"/>
                                <w:szCs w:val="8"/>
                              </w:rPr>
                            </w:pPr>
                          </w:p>
                          <w:p w:rsidR="00C57E9E" w:rsidRDefault="00C57E9E" w:rsidP="00C57E9E">
                            <w:pPr>
                              <w:jc w:val="center"/>
                              <w:rPr>
                                <w:sz w:val="20"/>
                                <w:szCs w:val="20"/>
                              </w:rPr>
                            </w:pPr>
                            <w:r>
                              <w:rPr>
                                <w:sz w:val="20"/>
                                <w:szCs w:val="20"/>
                              </w:rPr>
                              <w:t xml:space="preserve">Greater unauthorized imposition of levies in </w:t>
                            </w:r>
                            <w:proofErr w:type="spellStart"/>
                            <w:r>
                              <w:rPr>
                                <w:sz w:val="20"/>
                                <w:szCs w:val="20"/>
                              </w:rPr>
                              <w:t>PeMaS</w:t>
                            </w:r>
                            <w:proofErr w:type="spellEnd"/>
                            <w:r>
                              <w:rPr>
                                <w:sz w:val="20"/>
                                <w:szCs w:val="20"/>
                              </w:rPr>
                              <w:t xml:space="preserve"> adding to transportation costs</w:t>
                            </w:r>
                          </w:p>
                          <w:p w:rsidR="00C57E9E" w:rsidRPr="00152E01" w:rsidRDefault="00C57E9E" w:rsidP="00C57E9E">
                            <w:pPr>
                              <w:jc w:val="center"/>
                              <w:rPr>
                                <w:sz w:val="8"/>
                                <w:szCs w:val="8"/>
                              </w:rPr>
                            </w:pPr>
                          </w:p>
                          <w:p w:rsidR="00C57E9E" w:rsidRDefault="00C57E9E" w:rsidP="00C57E9E">
                            <w:pPr>
                              <w:jc w:val="center"/>
                              <w:rPr>
                                <w:sz w:val="8"/>
                                <w:szCs w:val="8"/>
                              </w:rPr>
                            </w:pPr>
                          </w:p>
                          <w:p w:rsidR="00C57E9E" w:rsidRDefault="00C57E9E" w:rsidP="00C57E9E">
                            <w:pPr>
                              <w:jc w:val="center"/>
                              <w:rPr>
                                <w:sz w:val="20"/>
                                <w:szCs w:val="20"/>
                              </w:rPr>
                            </w:pPr>
                            <w:r>
                              <w:rPr>
                                <w:sz w:val="20"/>
                                <w:szCs w:val="20"/>
                              </w:rPr>
                              <w:t xml:space="preserve">Stricter regulations for purchase of dynamite in </w:t>
                            </w:r>
                            <w:proofErr w:type="spellStart"/>
                            <w:r>
                              <w:rPr>
                                <w:sz w:val="20"/>
                                <w:szCs w:val="20"/>
                              </w:rPr>
                              <w:t>BuMaS</w:t>
                            </w:r>
                            <w:proofErr w:type="spellEnd"/>
                          </w:p>
                          <w:p w:rsidR="00C57E9E" w:rsidRDefault="00C57E9E" w:rsidP="00C57E9E">
                            <w:pPr>
                              <w:jc w:val="center"/>
                              <w:rPr>
                                <w:sz w:val="20"/>
                                <w:szCs w:val="20"/>
                              </w:rPr>
                            </w:pPr>
                          </w:p>
                          <w:p w:rsidR="00C57E9E" w:rsidRDefault="00C57E9E" w:rsidP="00C57E9E">
                            <w:pPr>
                              <w:jc w:val="center"/>
                              <w:rPr>
                                <w:sz w:val="20"/>
                                <w:szCs w:val="20"/>
                              </w:rPr>
                            </w:pPr>
                            <w:r w:rsidRPr="00F64436">
                              <w:rPr>
                                <w:b/>
                                <w:bCs/>
                                <w:sz w:val="20"/>
                                <w:szCs w:val="20"/>
                              </w:rPr>
                              <w:t>Input Supplies</w:t>
                            </w:r>
                            <w:r>
                              <w:rPr>
                                <w:sz w:val="20"/>
                                <w:szCs w:val="20"/>
                              </w:rPr>
                              <w:t xml:space="preserve"> Electricity shortfall a clear problem in </w:t>
                            </w:r>
                            <w:proofErr w:type="spellStart"/>
                            <w:r>
                              <w:rPr>
                                <w:sz w:val="20"/>
                                <w:szCs w:val="20"/>
                              </w:rPr>
                              <w:t>BuMaS</w:t>
                            </w:r>
                            <w:proofErr w:type="spellEnd"/>
                            <w:r>
                              <w:rPr>
                                <w:sz w:val="20"/>
                                <w:szCs w:val="20"/>
                              </w:rPr>
                              <w:t xml:space="preserve">. Conflicting data in </w:t>
                            </w:r>
                            <w:proofErr w:type="spellStart"/>
                            <w:r>
                              <w:rPr>
                                <w:sz w:val="20"/>
                                <w:szCs w:val="20"/>
                              </w:rPr>
                              <w:t>PeMaS</w:t>
                            </w:r>
                            <w:proofErr w:type="spellEnd"/>
                          </w:p>
                          <w:p w:rsidR="00C57E9E" w:rsidRDefault="00C57E9E" w:rsidP="00C57E9E">
                            <w:pPr>
                              <w:jc w:val="center"/>
                              <w:rPr>
                                <w:sz w:val="20"/>
                                <w:szCs w:val="20"/>
                              </w:rPr>
                            </w:pPr>
                          </w:p>
                          <w:p w:rsidR="00C57E9E" w:rsidRDefault="00C57E9E" w:rsidP="00C57E9E">
                            <w:pPr>
                              <w:jc w:val="center"/>
                              <w:rPr>
                                <w:sz w:val="20"/>
                                <w:szCs w:val="20"/>
                              </w:rPr>
                            </w:pPr>
                            <w:r>
                              <w:rPr>
                                <w:sz w:val="20"/>
                                <w:szCs w:val="20"/>
                              </w:rPr>
                              <w:t xml:space="preserve">One processing machinery manufacturer in </w:t>
                            </w:r>
                            <w:proofErr w:type="spellStart"/>
                            <w:r>
                              <w:rPr>
                                <w:sz w:val="20"/>
                                <w:szCs w:val="20"/>
                              </w:rPr>
                              <w:t>PeMaS</w:t>
                            </w:r>
                            <w:proofErr w:type="spellEnd"/>
                          </w:p>
                          <w:p w:rsidR="00C57E9E" w:rsidRPr="00E32C8F" w:rsidRDefault="00C57E9E" w:rsidP="00C57E9E">
                            <w:pPr>
                              <w:jc w:val="center"/>
                              <w:rPr>
                                <w:sz w:val="20"/>
                                <w:szCs w:val="20"/>
                              </w:rPr>
                            </w:pPr>
                            <w:r>
                              <w:rPr>
                                <w:sz w:val="20"/>
                                <w:szCs w:val="20"/>
                              </w:rPr>
                              <w:t xml:space="preserve">None in </w:t>
                            </w:r>
                            <w:proofErr w:type="spellStart"/>
                            <w:r>
                              <w:rPr>
                                <w:sz w:val="20"/>
                                <w:szCs w:val="20"/>
                              </w:rPr>
                              <w:t>BuMaS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63" o:spid="_x0000_s1120" style="position:absolute;left:0;text-align:left;margin-left:8in;margin-top:2.1pt;width:117pt;height:270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" strokeweight="3pt">
                <v:textbox>
                  <w:txbxContent>
                    <w:p w:rsidR="00C57E9E" w:rsidRPr="00152E01" w:rsidRDefault="00C57E9E" w:rsidP="00C57E9E">
                      <w:pPr>
                        <w:jc w:val="center"/>
                        <w:rPr>
                          <w:b/>
                          <w:bCs/>
                          <w:sz w:val="20"/>
                          <w:szCs w:val="20"/>
                          <w:u w:val="single"/>
                        </w:rPr>
                      </w:pPr>
                      <w:proofErr w:type="spellStart"/>
                      <w:r w:rsidRPr="00152E01">
                        <w:rPr>
                          <w:b/>
                          <w:bCs/>
                          <w:sz w:val="20"/>
                          <w:szCs w:val="20"/>
                          <w:u w:val="single"/>
                        </w:rPr>
                        <w:t>PeMaS</w:t>
                      </w:r>
                      <w:proofErr w:type="spellEnd"/>
                      <w:r w:rsidRPr="00152E01">
                        <w:rPr>
                          <w:b/>
                          <w:bCs/>
                          <w:sz w:val="20"/>
                          <w:szCs w:val="20"/>
                          <w:u w:val="single"/>
                        </w:rPr>
                        <w:t xml:space="preserve"> vs. </w:t>
                      </w:r>
                      <w:proofErr w:type="spellStart"/>
                      <w:r w:rsidRPr="00152E01">
                        <w:rPr>
                          <w:b/>
                          <w:bCs/>
                          <w:sz w:val="20"/>
                          <w:szCs w:val="20"/>
                          <w:u w:val="single"/>
                        </w:rPr>
                        <w:t>BuMaS</w:t>
                      </w:r>
                      <w:proofErr w:type="spellEnd"/>
                    </w:p>
                    <w:p w:rsidR="00C57E9E" w:rsidRPr="00152E01" w:rsidRDefault="00C57E9E" w:rsidP="00C57E9E">
                      <w:pPr>
                        <w:jc w:val="center"/>
                        <w:rPr>
                          <w:sz w:val="8"/>
                          <w:szCs w:val="8"/>
                        </w:rPr>
                      </w:pPr>
                    </w:p>
                    <w:p w:rsidR="00C57E9E" w:rsidRDefault="00C57E9E" w:rsidP="00C57E9E">
                      <w:pPr>
                        <w:jc w:val="center"/>
                        <w:rPr>
                          <w:sz w:val="20"/>
                          <w:szCs w:val="20"/>
                        </w:rPr>
                      </w:pPr>
                      <w:r>
                        <w:rPr>
                          <w:sz w:val="20"/>
                          <w:szCs w:val="20"/>
                        </w:rPr>
                        <w:t xml:space="preserve">Greater unauthorized imposition of levies in </w:t>
                      </w:r>
                      <w:proofErr w:type="spellStart"/>
                      <w:r>
                        <w:rPr>
                          <w:sz w:val="20"/>
                          <w:szCs w:val="20"/>
                        </w:rPr>
                        <w:t>PeMaS</w:t>
                      </w:r>
                      <w:proofErr w:type="spellEnd"/>
                      <w:r>
                        <w:rPr>
                          <w:sz w:val="20"/>
                          <w:szCs w:val="20"/>
                        </w:rPr>
                        <w:t xml:space="preserve"> adding to transportation costs</w:t>
                      </w:r>
                    </w:p>
                    <w:p w:rsidR="00C57E9E" w:rsidRPr="00152E01" w:rsidRDefault="00C57E9E" w:rsidP="00C57E9E">
                      <w:pPr>
                        <w:jc w:val="center"/>
                        <w:rPr>
                          <w:sz w:val="8"/>
                          <w:szCs w:val="8"/>
                        </w:rPr>
                      </w:pPr>
                    </w:p>
                    <w:p w:rsidR="00C57E9E" w:rsidRDefault="00C57E9E" w:rsidP="00C57E9E">
                      <w:pPr>
                        <w:jc w:val="center"/>
                        <w:rPr>
                          <w:sz w:val="8"/>
                          <w:szCs w:val="8"/>
                        </w:rPr>
                      </w:pPr>
                    </w:p>
                    <w:p w:rsidR="00C57E9E" w:rsidRDefault="00C57E9E" w:rsidP="00C57E9E">
                      <w:pPr>
                        <w:jc w:val="center"/>
                        <w:rPr>
                          <w:sz w:val="20"/>
                          <w:szCs w:val="20"/>
                        </w:rPr>
                      </w:pPr>
                      <w:r>
                        <w:rPr>
                          <w:sz w:val="20"/>
                          <w:szCs w:val="20"/>
                        </w:rPr>
                        <w:t xml:space="preserve">Stricter regulations for purchase of dynamite in </w:t>
                      </w:r>
                      <w:proofErr w:type="spellStart"/>
                      <w:r>
                        <w:rPr>
                          <w:sz w:val="20"/>
                          <w:szCs w:val="20"/>
                        </w:rPr>
                        <w:t>BuMaS</w:t>
                      </w:r>
                      <w:proofErr w:type="spellEnd"/>
                    </w:p>
                    <w:p w:rsidR="00C57E9E" w:rsidRDefault="00C57E9E" w:rsidP="00C57E9E">
                      <w:pPr>
                        <w:jc w:val="center"/>
                        <w:rPr>
                          <w:sz w:val="20"/>
                          <w:szCs w:val="20"/>
                        </w:rPr>
                      </w:pPr>
                    </w:p>
                    <w:p w:rsidR="00C57E9E" w:rsidRDefault="00C57E9E" w:rsidP="00C57E9E">
                      <w:pPr>
                        <w:jc w:val="center"/>
                        <w:rPr>
                          <w:sz w:val="20"/>
                          <w:szCs w:val="20"/>
                        </w:rPr>
                      </w:pPr>
                      <w:r w:rsidRPr="00F64436">
                        <w:rPr>
                          <w:b/>
                          <w:bCs/>
                          <w:sz w:val="20"/>
                          <w:szCs w:val="20"/>
                        </w:rPr>
                        <w:t>Input Supplies</w:t>
                      </w:r>
                      <w:r>
                        <w:rPr>
                          <w:sz w:val="20"/>
                          <w:szCs w:val="20"/>
                        </w:rPr>
                        <w:t xml:space="preserve"> Electricity shortfall a clear problem in </w:t>
                      </w:r>
                      <w:proofErr w:type="spellStart"/>
                      <w:r>
                        <w:rPr>
                          <w:sz w:val="20"/>
                          <w:szCs w:val="20"/>
                        </w:rPr>
                        <w:t>BuMaS</w:t>
                      </w:r>
                      <w:proofErr w:type="spellEnd"/>
                      <w:r>
                        <w:rPr>
                          <w:sz w:val="20"/>
                          <w:szCs w:val="20"/>
                        </w:rPr>
                        <w:t xml:space="preserve">. Conflicting data in </w:t>
                      </w:r>
                      <w:proofErr w:type="spellStart"/>
                      <w:r>
                        <w:rPr>
                          <w:sz w:val="20"/>
                          <w:szCs w:val="20"/>
                        </w:rPr>
                        <w:t>PeMaS</w:t>
                      </w:r>
                      <w:proofErr w:type="spellEnd"/>
                    </w:p>
                    <w:p w:rsidR="00C57E9E" w:rsidRDefault="00C57E9E" w:rsidP="00C57E9E">
                      <w:pPr>
                        <w:jc w:val="center"/>
                        <w:rPr>
                          <w:sz w:val="20"/>
                          <w:szCs w:val="20"/>
                        </w:rPr>
                      </w:pPr>
                    </w:p>
                    <w:p w:rsidR="00C57E9E" w:rsidRDefault="00C57E9E" w:rsidP="00C57E9E">
                      <w:pPr>
                        <w:jc w:val="center"/>
                        <w:rPr>
                          <w:sz w:val="20"/>
                          <w:szCs w:val="20"/>
                        </w:rPr>
                      </w:pPr>
                      <w:r>
                        <w:rPr>
                          <w:sz w:val="20"/>
                          <w:szCs w:val="20"/>
                        </w:rPr>
                        <w:t xml:space="preserve">One processing machinery manufacturer in </w:t>
                      </w:r>
                      <w:proofErr w:type="spellStart"/>
                      <w:r>
                        <w:rPr>
                          <w:sz w:val="20"/>
                          <w:szCs w:val="20"/>
                        </w:rPr>
                        <w:t>PeMaS</w:t>
                      </w:r>
                      <w:proofErr w:type="spellEnd"/>
                    </w:p>
                    <w:p w:rsidR="00C57E9E" w:rsidRPr="00E32C8F" w:rsidRDefault="00C57E9E" w:rsidP="00C57E9E">
                      <w:pPr>
                        <w:jc w:val="center"/>
                        <w:rPr>
                          <w:sz w:val="20"/>
                          <w:szCs w:val="20"/>
                        </w:rPr>
                      </w:pPr>
                      <w:r>
                        <w:rPr>
                          <w:sz w:val="20"/>
                          <w:szCs w:val="20"/>
                        </w:rPr>
                        <w:t xml:space="preserve">None in </w:t>
                      </w:r>
                      <w:proofErr w:type="spellStart"/>
                      <w:r>
                        <w:rPr>
                          <w:sz w:val="20"/>
                          <w:szCs w:val="20"/>
                        </w:rPr>
                        <w:t>BuMaS</w:t>
                      </w:r>
                      <w:proofErr w:type="spellEnd"/>
                    </w:p>
                  </w:txbxContent>
                </v:textbox>
              </v:roundrect>
            </w:pict>
          </mc:Fallback>
        </mc:AlternateContent>
      </w:r>
      <w:r w:rsidRPr="005D4771">
        <w:rPr>
          <w:rFonts w:ascii="Arial" w:hAnsi="Arial" w:cs="Arial"/>
          <w:b/>
          <w:bCs/>
          <w:sz w:val="20"/>
          <w:szCs w:val="20"/>
        </w:rPr>
        <w:t>Mining sub-sector</w:t>
      </w:r>
      <w:r>
        <w:rPr>
          <w:rFonts w:ascii="Arial" w:hAnsi="Arial" w:cs="Arial"/>
          <w:b/>
          <w:bCs/>
          <w:sz w:val="20"/>
          <w:szCs w:val="20"/>
        </w:rPr>
        <w:t>s</w:t>
      </w:r>
      <w:r w:rsidRPr="005D4771">
        <w:rPr>
          <w:rFonts w:ascii="Arial" w:hAnsi="Arial" w:cs="Arial"/>
          <w:b/>
          <w:bCs/>
          <w:sz w:val="20"/>
          <w:szCs w:val="20"/>
        </w:rPr>
        <w:t xml:space="preserve"> in </w:t>
      </w:r>
      <w:proofErr w:type="spellStart"/>
      <w:r w:rsidRPr="005D4771">
        <w:rPr>
          <w:rFonts w:ascii="Arial" w:hAnsi="Arial" w:cs="Arial"/>
          <w:b/>
          <w:bCs/>
          <w:sz w:val="20"/>
          <w:szCs w:val="20"/>
        </w:rPr>
        <w:t>PeMaS</w:t>
      </w:r>
      <w:proofErr w:type="spellEnd"/>
      <w:r w:rsidRPr="005D4771">
        <w:rPr>
          <w:rFonts w:ascii="Arial" w:hAnsi="Arial" w:cs="Arial"/>
          <w:b/>
          <w:bCs/>
          <w:sz w:val="20"/>
          <w:szCs w:val="20"/>
        </w:rPr>
        <w:t xml:space="preserve"> and </w:t>
      </w:r>
      <w:proofErr w:type="spellStart"/>
      <w:r w:rsidRPr="005D4771">
        <w:rPr>
          <w:rFonts w:ascii="Arial" w:hAnsi="Arial" w:cs="Arial"/>
          <w:b/>
          <w:bCs/>
          <w:sz w:val="20"/>
          <w:szCs w:val="20"/>
        </w:rPr>
        <w:t>BuMaS</w:t>
      </w:r>
      <w:proofErr w:type="spellEnd"/>
      <w:r>
        <w:rPr>
          <w:rFonts w:ascii="Arial" w:hAnsi="Arial" w:cs="Arial"/>
          <w:b/>
          <w:bCs/>
          <w:sz w:val="20"/>
          <w:szCs w:val="20"/>
        </w:rPr>
        <w:tab/>
      </w:r>
      <w:r>
        <w:rPr>
          <w:rFonts w:ascii="Arial" w:hAnsi="Arial" w:cs="Arial"/>
          <w:b/>
          <w:bCs/>
          <w:sz w:val="20"/>
          <w:szCs w:val="20"/>
        </w:rPr>
        <w:tab/>
        <w:t xml:space="preserve">  </w:t>
      </w:r>
      <w:r w:rsidRPr="005D4771">
        <w:rPr>
          <w:rFonts w:ascii="Arial" w:hAnsi="Arial" w:cs="Arial"/>
          <w:b/>
          <w:bCs/>
          <w:sz w:val="20"/>
          <w:szCs w:val="20"/>
        </w:rPr>
        <w:t>Processing sub-sector</w:t>
      </w:r>
      <w:r>
        <w:rPr>
          <w:rFonts w:ascii="Arial" w:hAnsi="Arial" w:cs="Arial"/>
          <w:b/>
          <w:bCs/>
          <w:sz w:val="20"/>
          <w:szCs w:val="20"/>
        </w:rPr>
        <w:t>s</w:t>
      </w:r>
      <w:r w:rsidRPr="005D4771">
        <w:rPr>
          <w:rFonts w:ascii="Arial" w:hAnsi="Arial" w:cs="Arial"/>
          <w:b/>
          <w:bCs/>
          <w:sz w:val="20"/>
          <w:szCs w:val="20"/>
        </w:rPr>
        <w:t xml:space="preserve"> in </w:t>
      </w:r>
      <w:proofErr w:type="spellStart"/>
      <w:r w:rsidRPr="005D4771">
        <w:rPr>
          <w:rFonts w:ascii="Arial" w:hAnsi="Arial" w:cs="Arial"/>
          <w:b/>
          <w:bCs/>
          <w:sz w:val="20"/>
          <w:szCs w:val="20"/>
        </w:rPr>
        <w:t>PeMaS</w:t>
      </w:r>
      <w:proofErr w:type="spellEnd"/>
      <w:r w:rsidRPr="005D4771">
        <w:rPr>
          <w:rFonts w:ascii="Arial" w:hAnsi="Arial" w:cs="Arial"/>
          <w:b/>
          <w:bCs/>
          <w:sz w:val="20"/>
          <w:szCs w:val="20"/>
        </w:rPr>
        <w:t xml:space="preserve"> and </w:t>
      </w:r>
      <w:proofErr w:type="spellStart"/>
      <w:r w:rsidRPr="005D4771">
        <w:rPr>
          <w:rFonts w:ascii="Arial" w:hAnsi="Arial" w:cs="Arial"/>
          <w:b/>
          <w:bCs/>
          <w:sz w:val="20"/>
          <w:szCs w:val="20"/>
        </w:rPr>
        <w:t>BuMaS</w:t>
      </w:r>
      <w:proofErr w:type="spellEnd"/>
    </w:p>
    <w:p w:rsidR="00C57E9E" w:rsidRDefault="00C57E9E" w:rsidP="00C57E9E">
      <w:pPr>
        <w:spacing w:line="360" w:lineRule="auto"/>
        <w:jc w:val="both"/>
        <w:rPr>
          <w:rFonts w:ascii="Arial" w:hAnsi="Arial" w:cs="Arial"/>
          <w:b/>
          <w:bCs/>
          <w:color w:val="FF6600"/>
        </w:rPr>
      </w:pPr>
      <w:r>
        <w:rPr>
          <w:rFonts w:ascii="Arial" w:hAnsi="Arial" w:cs="Arial"/>
          <w:b/>
          <w:bCs/>
          <w:noProof/>
          <w:color w:val="FF6600"/>
        </w:rPr>
        <mc:AlternateContent>
          <mc:Choice Requires="wps">
            <w:drawing>
              <wp:anchor distT="0" distB="0" distL="114300" distR="114300" simplePos="0" relativeHeight="252180480" behindDoc="0" locked="0" layoutInCell="1" allowOverlap="1" wp14:anchorId="4FAAE707" wp14:editId="6A6DE28A">
                <wp:simplePos x="0" y="0"/>
                <wp:positionH relativeFrom="column">
                  <wp:posOffset>5143500</wp:posOffset>
                </wp:positionH>
                <wp:positionV relativeFrom="paragraph">
                  <wp:posOffset>36195</wp:posOffset>
                </wp:positionV>
                <wp:extent cx="1828800" cy="1737360"/>
                <wp:effectExtent l="9525" t="7620" r="9525" b="7620"/>
                <wp:wrapNone/>
                <wp:docPr id="964" name="Rectangle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7373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57E9E" w:rsidRPr="00BC1A29" w:rsidRDefault="00C57E9E" w:rsidP="00C57E9E">
                            <w:pPr>
                              <w:jc w:val="center"/>
                              <w:rPr>
                                <w:b/>
                                <w:bCs/>
                                <w:sz w:val="18"/>
                                <w:szCs w:val="18"/>
                              </w:rPr>
                            </w:pPr>
                            <w:r w:rsidRPr="00BC1A29">
                              <w:rPr>
                                <w:b/>
                                <w:bCs/>
                                <w:sz w:val="18"/>
                                <w:szCs w:val="18"/>
                              </w:rPr>
                              <w:t>Formal Promotion</w:t>
                            </w:r>
                          </w:p>
                          <w:p w:rsidR="00C57E9E" w:rsidRPr="00BC1A29" w:rsidRDefault="00C57E9E" w:rsidP="00C57E9E">
                            <w:pPr>
                              <w:jc w:val="center"/>
                              <w:rPr>
                                <w:sz w:val="18"/>
                                <w:szCs w:val="18"/>
                                <w:u w:val="single"/>
                              </w:rPr>
                            </w:pPr>
                            <w:r w:rsidRPr="00BC1A29">
                              <w:rPr>
                                <w:sz w:val="18"/>
                                <w:szCs w:val="18"/>
                                <w:u w:val="single"/>
                              </w:rPr>
                              <w:t>Showroom</w:t>
                            </w:r>
                          </w:p>
                          <w:p w:rsidR="00C57E9E" w:rsidRPr="00BC1A29" w:rsidRDefault="00C57E9E" w:rsidP="00C57E9E">
                            <w:pPr>
                              <w:jc w:val="center"/>
                              <w:rPr>
                                <w:sz w:val="18"/>
                                <w:szCs w:val="18"/>
                                <w:u w:val="single"/>
                              </w:rPr>
                            </w:pPr>
                          </w:p>
                          <w:p w:rsidR="00C57E9E" w:rsidRPr="00BC1A29" w:rsidRDefault="00C57E9E" w:rsidP="00C57E9E">
                            <w:pPr>
                              <w:jc w:val="center"/>
                              <w:rPr>
                                <w:sz w:val="18"/>
                                <w:szCs w:val="18"/>
                                <w:u w:val="single"/>
                              </w:rPr>
                            </w:pPr>
                          </w:p>
                          <w:p w:rsidR="00C57E9E" w:rsidRPr="00BC1A29" w:rsidRDefault="00C57E9E" w:rsidP="00C57E9E">
                            <w:pPr>
                              <w:jc w:val="center"/>
                              <w:rPr>
                                <w:sz w:val="18"/>
                                <w:szCs w:val="18"/>
                                <w:u w:val="single"/>
                              </w:rPr>
                            </w:pPr>
                          </w:p>
                          <w:p w:rsidR="00C57E9E" w:rsidRPr="00BC1A29" w:rsidRDefault="00C57E9E" w:rsidP="00C57E9E">
                            <w:pPr>
                              <w:jc w:val="center"/>
                              <w:rPr>
                                <w:sz w:val="18"/>
                                <w:szCs w:val="18"/>
                                <w:u w:val="single"/>
                              </w:rPr>
                            </w:pPr>
                          </w:p>
                          <w:p w:rsidR="00C57E9E" w:rsidRPr="00BC1A29" w:rsidRDefault="00C57E9E" w:rsidP="00C57E9E">
                            <w:pPr>
                              <w:jc w:val="center"/>
                              <w:rPr>
                                <w:sz w:val="18"/>
                                <w:szCs w:val="18"/>
                                <w:u w:val="single"/>
                              </w:rPr>
                            </w:pPr>
                            <w:r w:rsidRPr="00BC1A29">
                              <w:rPr>
                                <w:sz w:val="18"/>
                                <w:szCs w:val="18"/>
                                <w:u w:val="single"/>
                              </w:rPr>
                              <w:t>Direct Buyers</w:t>
                            </w:r>
                          </w:p>
                          <w:p w:rsidR="00C57E9E" w:rsidRPr="00BC1A29" w:rsidRDefault="00C57E9E" w:rsidP="00C57E9E">
                            <w:pPr>
                              <w:jc w:val="center"/>
                              <w:rPr>
                                <w:sz w:val="18"/>
                                <w:szCs w:val="18"/>
                                <w:u w:val="single"/>
                              </w:rPr>
                            </w:pPr>
                          </w:p>
                          <w:p w:rsidR="00C57E9E" w:rsidRPr="00BC1A29" w:rsidRDefault="00C57E9E" w:rsidP="00C57E9E">
                            <w:pPr>
                              <w:jc w:val="center"/>
                              <w:rPr>
                                <w:sz w:val="18"/>
                                <w:szCs w:val="18"/>
                              </w:rPr>
                            </w:pPr>
                          </w:p>
                          <w:p w:rsidR="00C57E9E" w:rsidRPr="00BC1A29" w:rsidRDefault="00C57E9E" w:rsidP="00C57E9E">
                            <w:pPr>
                              <w:jc w:val="center"/>
                              <w:rPr>
                                <w:sz w:val="18"/>
                                <w:szCs w:val="18"/>
                              </w:rPr>
                            </w:pPr>
                          </w:p>
                          <w:p w:rsidR="00C57E9E" w:rsidRDefault="00C57E9E" w:rsidP="00C57E9E">
                            <w:pPr>
                              <w:jc w:val="center"/>
                              <w:rPr>
                                <w:sz w:val="18"/>
                                <w:szCs w:val="18"/>
                              </w:rPr>
                            </w:pPr>
                          </w:p>
                          <w:p w:rsidR="00C57E9E" w:rsidRPr="00DB065A" w:rsidRDefault="00C57E9E" w:rsidP="00C57E9E">
                            <w:pPr>
                              <w:jc w:val="center"/>
                              <w:rPr>
                                <w:sz w:val="6"/>
                                <w:szCs w:val="6"/>
                              </w:rPr>
                            </w:pPr>
                          </w:p>
                          <w:p w:rsidR="00C57E9E" w:rsidRPr="00BC1A29" w:rsidRDefault="00C57E9E" w:rsidP="00C57E9E">
                            <w:pPr>
                              <w:jc w:val="center"/>
                              <w:rPr>
                                <w:sz w:val="18"/>
                                <w:szCs w:val="18"/>
                              </w:rPr>
                            </w:pPr>
                            <w:r w:rsidRPr="00BC1A29">
                              <w:rPr>
                                <w:sz w:val="18"/>
                                <w:szCs w:val="18"/>
                              </w:rPr>
                              <w:t>No Product Branding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4" o:spid="_x0000_s1121" style="position:absolute;left:0;text-align:left;margin-left:405pt;margin-top:2.85pt;width:2in;height:136.8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">
                <v:textbox>
                  <w:txbxContent>
                    <w:p w:rsidR="00C57E9E" w:rsidRPr="00BC1A29" w:rsidRDefault="00C57E9E" w:rsidP="00C57E9E">
                      <w:pPr>
                        <w:jc w:val="center"/>
                        <w:rPr>
                          <w:b/>
                          <w:bCs/>
                          <w:sz w:val="18"/>
                          <w:szCs w:val="18"/>
                        </w:rPr>
                      </w:pPr>
                      <w:r w:rsidRPr="00BC1A29">
                        <w:rPr>
                          <w:b/>
                          <w:bCs/>
                          <w:sz w:val="18"/>
                          <w:szCs w:val="18"/>
                        </w:rPr>
                        <w:t>Formal Promotion</w:t>
                      </w:r>
                    </w:p>
                    <w:p w:rsidR="00C57E9E" w:rsidRPr="00BC1A29" w:rsidRDefault="00C57E9E" w:rsidP="00C57E9E">
                      <w:pPr>
                        <w:jc w:val="center"/>
                        <w:rPr>
                          <w:sz w:val="18"/>
                          <w:szCs w:val="18"/>
                          <w:u w:val="single"/>
                        </w:rPr>
                      </w:pPr>
                      <w:r w:rsidRPr="00BC1A29">
                        <w:rPr>
                          <w:sz w:val="18"/>
                          <w:szCs w:val="18"/>
                          <w:u w:val="single"/>
                        </w:rPr>
                        <w:t>Showroom</w:t>
                      </w:r>
                    </w:p>
                    <w:p w:rsidR="00C57E9E" w:rsidRPr="00BC1A29" w:rsidRDefault="00C57E9E" w:rsidP="00C57E9E">
                      <w:pPr>
                        <w:jc w:val="center"/>
                        <w:rPr>
                          <w:sz w:val="18"/>
                          <w:szCs w:val="18"/>
                          <w:u w:val="single"/>
                        </w:rPr>
                      </w:pPr>
                    </w:p>
                    <w:p w:rsidR="00C57E9E" w:rsidRPr="00BC1A29" w:rsidRDefault="00C57E9E" w:rsidP="00C57E9E">
                      <w:pPr>
                        <w:jc w:val="center"/>
                        <w:rPr>
                          <w:sz w:val="18"/>
                          <w:szCs w:val="18"/>
                          <w:u w:val="single"/>
                        </w:rPr>
                      </w:pPr>
                    </w:p>
                    <w:p w:rsidR="00C57E9E" w:rsidRPr="00BC1A29" w:rsidRDefault="00C57E9E" w:rsidP="00C57E9E">
                      <w:pPr>
                        <w:jc w:val="center"/>
                        <w:rPr>
                          <w:sz w:val="18"/>
                          <w:szCs w:val="18"/>
                          <w:u w:val="single"/>
                        </w:rPr>
                      </w:pPr>
                    </w:p>
                    <w:p w:rsidR="00C57E9E" w:rsidRPr="00BC1A29" w:rsidRDefault="00C57E9E" w:rsidP="00C57E9E">
                      <w:pPr>
                        <w:jc w:val="center"/>
                        <w:rPr>
                          <w:sz w:val="18"/>
                          <w:szCs w:val="18"/>
                          <w:u w:val="single"/>
                        </w:rPr>
                      </w:pPr>
                    </w:p>
                    <w:p w:rsidR="00C57E9E" w:rsidRPr="00BC1A29" w:rsidRDefault="00C57E9E" w:rsidP="00C57E9E">
                      <w:pPr>
                        <w:jc w:val="center"/>
                        <w:rPr>
                          <w:sz w:val="18"/>
                          <w:szCs w:val="18"/>
                          <w:u w:val="single"/>
                        </w:rPr>
                      </w:pPr>
                      <w:r w:rsidRPr="00BC1A29">
                        <w:rPr>
                          <w:sz w:val="18"/>
                          <w:szCs w:val="18"/>
                          <w:u w:val="single"/>
                        </w:rPr>
                        <w:t>Direct Buyers</w:t>
                      </w:r>
                    </w:p>
                    <w:p w:rsidR="00C57E9E" w:rsidRPr="00BC1A29" w:rsidRDefault="00C57E9E" w:rsidP="00C57E9E">
                      <w:pPr>
                        <w:jc w:val="center"/>
                        <w:rPr>
                          <w:sz w:val="18"/>
                          <w:szCs w:val="18"/>
                          <w:u w:val="single"/>
                        </w:rPr>
                      </w:pPr>
                    </w:p>
                    <w:p w:rsidR="00C57E9E" w:rsidRPr="00BC1A29" w:rsidRDefault="00C57E9E" w:rsidP="00C57E9E">
                      <w:pPr>
                        <w:jc w:val="center"/>
                        <w:rPr>
                          <w:sz w:val="18"/>
                          <w:szCs w:val="18"/>
                        </w:rPr>
                      </w:pPr>
                    </w:p>
                    <w:p w:rsidR="00C57E9E" w:rsidRPr="00BC1A29" w:rsidRDefault="00C57E9E" w:rsidP="00C57E9E">
                      <w:pPr>
                        <w:jc w:val="center"/>
                        <w:rPr>
                          <w:sz w:val="18"/>
                          <w:szCs w:val="18"/>
                        </w:rPr>
                      </w:pPr>
                    </w:p>
                    <w:p w:rsidR="00C57E9E" w:rsidRDefault="00C57E9E" w:rsidP="00C57E9E">
                      <w:pPr>
                        <w:jc w:val="center"/>
                        <w:rPr>
                          <w:sz w:val="18"/>
                          <w:szCs w:val="18"/>
                        </w:rPr>
                      </w:pPr>
                    </w:p>
                    <w:p w:rsidR="00C57E9E" w:rsidRPr="00DB065A" w:rsidRDefault="00C57E9E" w:rsidP="00C57E9E">
                      <w:pPr>
                        <w:jc w:val="center"/>
                        <w:rPr>
                          <w:sz w:val="6"/>
                          <w:szCs w:val="6"/>
                        </w:rPr>
                      </w:pPr>
                    </w:p>
                    <w:p w:rsidR="00C57E9E" w:rsidRPr="00BC1A29" w:rsidRDefault="00C57E9E" w:rsidP="00C57E9E">
                      <w:pPr>
                        <w:jc w:val="center"/>
                        <w:rPr>
                          <w:sz w:val="18"/>
                          <w:szCs w:val="18"/>
                        </w:rPr>
                      </w:pPr>
                      <w:r w:rsidRPr="00BC1A29">
                        <w:rPr>
                          <w:sz w:val="18"/>
                          <w:szCs w:val="18"/>
                        </w:rPr>
                        <w:t>No Product Branding</w:t>
                      </w:r>
                    </w:p>
                  </w:txbxContent>
                </v:textbox>
              </v:rect>
            </w:pict>
          </mc:Fallback>
        </mc:AlternateContent>
      </w:r>
      <w:r>
        <w:rPr>
          <w:rFonts w:ascii="Arial" w:hAnsi="Arial" w:cs="Arial"/>
          <w:b/>
          <w:bCs/>
          <w:noProof/>
          <w:color w:val="FF6600"/>
        </w:rPr>
        <mc:AlternateContent>
          <mc:Choice Requires="wps">
            <w:drawing>
              <wp:anchor distT="0" distB="0" distL="114300" distR="114300" simplePos="0" relativeHeight="252173312" behindDoc="0" locked="0" layoutInCell="1" allowOverlap="1" wp14:anchorId="1498B0A9" wp14:editId="40BE05C8">
                <wp:simplePos x="0" y="0"/>
                <wp:positionH relativeFrom="column">
                  <wp:posOffset>3257550</wp:posOffset>
                </wp:positionH>
                <wp:positionV relativeFrom="paragraph">
                  <wp:posOffset>150495</wp:posOffset>
                </wp:positionV>
                <wp:extent cx="1828800" cy="1026795"/>
                <wp:effectExtent l="9525" t="7620" r="9525" b="13335"/>
                <wp:wrapNone/>
                <wp:docPr id="965" name="Rect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267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57E9E" w:rsidRPr="00BC1A29" w:rsidRDefault="00C57E9E" w:rsidP="00C57E9E">
                            <w:pPr>
                              <w:jc w:val="center"/>
                              <w:rPr>
                                <w:b/>
                                <w:bCs/>
                                <w:sz w:val="18"/>
                                <w:szCs w:val="18"/>
                              </w:rPr>
                            </w:pPr>
                            <w:r w:rsidRPr="00BC1A29">
                              <w:rPr>
                                <w:b/>
                                <w:bCs/>
                                <w:sz w:val="18"/>
                                <w:szCs w:val="18"/>
                              </w:rPr>
                              <w:t>Unclear Pricing Pattern</w:t>
                            </w:r>
                          </w:p>
                          <w:p w:rsidR="00C57E9E" w:rsidRPr="00BC1A29" w:rsidRDefault="00C57E9E" w:rsidP="00C57E9E">
                            <w:pPr>
                              <w:jc w:val="center"/>
                              <w:rPr>
                                <w:sz w:val="18"/>
                                <w:szCs w:val="18"/>
                                <w:u w:val="single"/>
                              </w:rPr>
                            </w:pPr>
                            <w:r w:rsidRPr="00BC1A29">
                              <w:rPr>
                                <w:sz w:val="18"/>
                                <w:szCs w:val="18"/>
                                <w:u w:val="single"/>
                              </w:rPr>
                              <w:t>Influencers</w:t>
                            </w:r>
                          </w:p>
                          <w:p w:rsidR="00C57E9E" w:rsidRPr="00BC1A29" w:rsidRDefault="00C57E9E" w:rsidP="00C57E9E">
                            <w:pPr>
                              <w:jc w:val="center"/>
                              <w:rPr>
                                <w:sz w:val="18"/>
                                <w:szCs w:val="18"/>
                              </w:rPr>
                            </w:pPr>
                            <w:r w:rsidRPr="00BC1A29">
                              <w:rPr>
                                <w:sz w:val="18"/>
                                <w:szCs w:val="18"/>
                              </w:rPr>
                              <w:t>Variety of Product Types</w:t>
                            </w:r>
                          </w:p>
                          <w:p w:rsidR="00C57E9E" w:rsidRPr="00BC1A29" w:rsidRDefault="00C57E9E" w:rsidP="00C57E9E">
                            <w:pPr>
                              <w:jc w:val="center"/>
                              <w:rPr>
                                <w:sz w:val="18"/>
                                <w:szCs w:val="18"/>
                              </w:rPr>
                            </w:pPr>
                            <w:r w:rsidRPr="00BC1A29">
                              <w:rPr>
                                <w:sz w:val="18"/>
                                <w:szCs w:val="18"/>
                              </w:rPr>
                              <w:t>Inconsistent Product Quality</w:t>
                            </w:r>
                          </w:p>
                          <w:p w:rsidR="00C57E9E" w:rsidRPr="00BC1A29" w:rsidRDefault="00C57E9E" w:rsidP="00C57E9E">
                            <w:pPr>
                              <w:jc w:val="center"/>
                              <w:rPr>
                                <w:sz w:val="18"/>
                                <w:szCs w:val="18"/>
                              </w:rPr>
                            </w:pPr>
                            <w:r w:rsidRPr="00BC1A29">
                              <w:rPr>
                                <w:sz w:val="18"/>
                                <w:szCs w:val="18"/>
                              </w:rPr>
                              <w:t>Stone Variety</w:t>
                            </w:r>
                          </w:p>
                          <w:p w:rsidR="00C57E9E" w:rsidRPr="00BC1A29" w:rsidRDefault="00C57E9E" w:rsidP="00C57E9E">
                            <w:pPr>
                              <w:jc w:val="center"/>
                              <w:rPr>
                                <w:sz w:val="18"/>
                                <w:szCs w:val="18"/>
                              </w:rPr>
                            </w:pPr>
                            <w:r w:rsidRPr="00BC1A29">
                              <w:rPr>
                                <w:sz w:val="18"/>
                                <w:szCs w:val="18"/>
                              </w:rPr>
                              <w:t>Different Production Processes</w:t>
                            </w:r>
                          </w:p>
                          <w:p w:rsidR="00C57E9E" w:rsidRPr="00BC1A29" w:rsidRDefault="00C57E9E" w:rsidP="00C57E9E">
                            <w:pPr>
                              <w:jc w:val="center"/>
                              <w:rPr>
                                <w:sz w:val="18"/>
                                <w:szCs w:val="18"/>
                              </w:rPr>
                            </w:pPr>
                            <w:r w:rsidRPr="00BC1A29">
                              <w:rPr>
                                <w:sz w:val="18"/>
                                <w:szCs w:val="18"/>
                              </w:rPr>
                              <w:t>Different Market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5" o:spid="_x0000_s1122" style="position:absolute;left:0;text-align:left;margin-left:256.5pt;margin-top:11.85pt;width:2in;height:80.8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">
                <v:textbox>
                  <w:txbxContent>
                    <w:p w:rsidR="00C57E9E" w:rsidRPr="00BC1A29" w:rsidRDefault="00C57E9E" w:rsidP="00C57E9E">
                      <w:pPr>
                        <w:jc w:val="center"/>
                        <w:rPr>
                          <w:b/>
                          <w:bCs/>
                          <w:sz w:val="18"/>
                          <w:szCs w:val="18"/>
                        </w:rPr>
                      </w:pPr>
                      <w:r w:rsidRPr="00BC1A29">
                        <w:rPr>
                          <w:b/>
                          <w:bCs/>
                          <w:sz w:val="18"/>
                          <w:szCs w:val="18"/>
                        </w:rPr>
                        <w:t>Unclear Pricing Pattern</w:t>
                      </w:r>
                    </w:p>
                    <w:p w:rsidR="00C57E9E" w:rsidRPr="00BC1A29" w:rsidRDefault="00C57E9E" w:rsidP="00C57E9E">
                      <w:pPr>
                        <w:jc w:val="center"/>
                        <w:rPr>
                          <w:sz w:val="18"/>
                          <w:szCs w:val="18"/>
                          <w:u w:val="single"/>
                        </w:rPr>
                      </w:pPr>
                      <w:r w:rsidRPr="00BC1A29">
                        <w:rPr>
                          <w:sz w:val="18"/>
                          <w:szCs w:val="18"/>
                          <w:u w:val="single"/>
                        </w:rPr>
                        <w:t>Influencers</w:t>
                      </w:r>
                    </w:p>
                    <w:p w:rsidR="00C57E9E" w:rsidRPr="00BC1A29" w:rsidRDefault="00C57E9E" w:rsidP="00C57E9E">
                      <w:pPr>
                        <w:jc w:val="center"/>
                        <w:rPr>
                          <w:sz w:val="18"/>
                          <w:szCs w:val="18"/>
                        </w:rPr>
                      </w:pPr>
                      <w:r w:rsidRPr="00BC1A29">
                        <w:rPr>
                          <w:sz w:val="18"/>
                          <w:szCs w:val="18"/>
                        </w:rPr>
                        <w:t>Variety of Product Types</w:t>
                      </w:r>
                    </w:p>
                    <w:p w:rsidR="00C57E9E" w:rsidRPr="00BC1A29" w:rsidRDefault="00C57E9E" w:rsidP="00C57E9E">
                      <w:pPr>
                        <w:jc w:val="center"/>
                        <w:rPr>
                          <w:sz w:val="18"/>
                          <w:szCs w:val="18"/>
                        </w:rPr>
                      </w:pPr>
                      <w:r w:rsidRPr="00BC1A29">
                        <w:rPr>
                          <w:sz w:val="18"/>
                          <w:szCs w:val="18"/>
                        </w:rPr>
                        <w:t>Inconsistent Product Quality</w:t>
                      </w:r>
                    </w:p>
                    <w:p w:rsidR="00C57E9E" w:rsidRPr="00BC1A29" w:rsidRDefault="00C57E9E" w:rsidP="00C57E9E">
                      <w:pPr>
                        <w:jc w:val="center"/>
                        <w:rPr>
                          <w:sz w:val="18"/>
                          <w:szCs w:val="18"/>
                        </w:rPr>
                      </w:pPr>
                      <w:r w:rsidRPr="00BC1A29">
                        <w:rPr>
                          <w:sz w:val="18"/>
                          <w:szCs w:val="18"/>
                        </w:rPr>
                        <w:t>Stone Variety</w:t>
                      </w:r>
                    </w:p>
                    <w:p w:rsidR="00C57E9E" w:rsidRPr="00BC1A29" w:rsidRDefault="00C57E9E" w:rsidP="00C57E9E">
                      <w:pPr>
                        <w:jc w:val="center"/>
                        <w:rPr>
                          <w:sz w:val="18"/>
                          <w:szCs w:val="18"/>
                        </w:rPr>
                      </w:pPr>
                      <w:r w:rsidRPr="00BC1A29">
                        <w:rPr>
                          <w:sz w:val="18"/>
                          <w:szCs w:val="18"/>
                        </w:rPr>
                        <w:t>Different Production Processes</w:t>
                      </w:r>
                    </w:p>
                    <w:p w:rsidR="00C57E9E" w:rsidRPr="00BC1A29" w:rsidRDefault="00C57E9E" w:rsidP="00C57E9E">
                      <w:pPr>
                        <w:jc w:val="center"/>
                        <w:rPr>
                          <w:sz w:val="18"/>
                          <w:szCs w:val="18"/>
                        </w:rPr>
                      </w:pPr>
                      <w:r w:rsidRPr="00BC1A29">
                        <w:rPr>
                          <w:sz w:val="18"/>
                          <w:szCs w:val="18"/>
                        </w:rPr>
                        <w:t>Different Market Needs</w:t>
                      </w:r>
                    </w:p>
                  </w:txbxContent>
                </v:textbox>
              </v:rect>
            </w:pict>
          </mc:Fallback>
        </mc:AlternateContent>
      </w:r>
      <w:r>
        <w:rPr>
          <w:rFonts w:ascii="Arial" w:hAnsi="Arial" w:cs="Arial"/>
          <w:b/>
          <w:bCs/>
          <w:noProof/>
          <w:color w:val="FF6600"/>
        </w:rPr>
        <mc:AlternateContent>
          <mc:Choice Requires="wps">
            <w:drawing>
              <wp:anchor distT="0" distB="0" distL="114300" distR="114300" simplePos="0" relativeHeight="252175360" behindDoc="0" locked="0" layoutInCell="1" allowOverlap="1" wp14:anchorId="54F0A0F2" wp14:editId="2E5B5535">
                <wp:simplePos x="0" y="0"/>
                <wp:positionH relativeFrom="column">
                  <wp:posOffset>1190625</wp:posOffset>
                </wp:positionH>
                <wp:positionV relativeFrom="paragraph">
                  <wp:posOffset>150495</wp:posOffset>
                </wp:positionV>
                <wp:extent cx="1943100" cy="914400"/>
                <wp:effectExtent l="9525" t="7620" r="9525" b="11430"/>
                <wp:wrapNone/>
                <wp:docPr id="966" name="Rectangle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57E9E" w:rsidRPr="00BC1A29" w:rsidRDefault="00C57E9E" w:rsidP="00C57E9E">
                            <w:pPr>
                              <w:jc w:val="center"/>
                              <w:rPr>
                                <w:b/>
                                <w:bCs/>
                                <w:sz w:val="18"/>
                                <w:szCs w:val="18"/>
                              </w:rPr>
                            </w:pPr>
                            <w:r w:rsidRPr="00BC1A29">
                              <w:rPr>
                                <w:b/>
                                <w:bCs/>
                                <w:sz w:val="18"/>
                                <w:szCs w:val="18"/>
                              </w:rPr>
                              <w:t>Informal Promotion</w:t>
                            </w:r>
                          </w:p>
                          <w:p w:rsidR="00C57E9E" w:rsidRPr="00BC1A29" w:rsidRDefault="00C57E9E" w:rsidP="00C57E9E">
                            <w:pPr>
                              <w:jc w:val="center"/>
                              <w:rPr>
                                <w:sz w:val="18"/>
                                <w:szCs w:val="18"/>
                                <w:u w:val="single"/>
                              </w:rPr>
                            </w:pPr>
                            <w:r w:rsidRPr="00BC1A29">
                              <w:rPr>
                                <w:sz w:val="18"/>
                                <w:szCs w:val="18"/>
                                <w:u w:val="single"/>
                              </w:rPr>
                              <w:t>Personal Contacts based on Trust &amp; Past Relationship</w:t>
                            </w:r>
                          </w:p>
                          <w:p w:rsidR="00C57E9E" w:rsidRPr="00BC1A29" w:rsidRDefault="00C57E9E" w:rsidP="00C57E9E">
                            <w:pPr>
                              <w:jc w:val="center"/>
                              <w:rPr>
                                <w:sz w:val="18"/>
                                <w:szCs w:val="18"/>
                              </w:rPr>
                            </w:pPr>
                            <w:r w:rsidRPr="00BC1A29">
                              <w:rPr>
                                <w:sz w:val="18"/>
                                <w:szCs w:val="18"/>
                              </w:rPr>
                              <w:t>No promotional material, no branding</w:t>
                            </w:r>
                          </w:p>
                          <w:p w:rsidR="00C57E9E" w:rsidRPr="00BC1A29" w:rsidRDefault="00C57E9E" w:rsidP="00C57E9E">
                            <w:pPr>
                              <w:jc w:val="center"/>
                              <w:rPr>
                                <w:sz w:val="18"/>
                                <w:szCs w:val="18"/>
                              </w:rPr>
                            </w:pPr>
                            <w:r w:rsidRPr="00BC1A29">
                              <w:rPr>
                                <w:sz w:val="18"/>
                                <w:szCs w:val="18"/>
                              </w:rPr>
                              <w:t>Stone varieties recognized by locally given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6" o:spid="_x0000_s1123" style="position:absolute;left:0;text-align:left;margin-left:93.75pt;margin-top:11.85pt;width:153pt;height:1in;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">
                <v:textbox>
                  <w:txbxContent>
                    <w:p w:rsidR="00C57E9E" w:rsidRPr="00BC1A29" w:rsidRDefault="00C57E9E" w:rsidP="00C57E9E">
                      <w:pPr>
                        <w:jc w:val="center"/>
                        <w:rPr>
                          <w:b/>
                          <w:bCs/>
                          <w:sz w:val="18"/>
                          <w:szCs w:val="18"/>
                        </w:rPr>
                      </w:pPr>
                      <w:r w:rsidRPr="00BC1A29">
                        <w:rPr>
                          <w:b/>
                          <w:bCs/>
                          <w:sz w:val="18"/>
                          <w:szCs w:val="18"/>
                        </w:rPr>
                        <w:t>Informal Promotion</w:t>
                      </w:r>
                    </w:p>
                    <w:p w:rsidR="00C57E9E" w:rsidRPr="00BC1A29" w:rsidRDefault="00C57E9E" w:rsidP="00C57E9E">
                      <w:pPr>
                        <w:jc w:val="center"/>
                        <w:rPr>
                          <w:sz w:val="18"/>
                          <w:szCs w:val="18"/>
                          <w:u w:val="single"/>
                        </w:rPr>
                      </w:pPr>
                      <w:r w:rsidRPr="00BC1A29">
                        <w:rPr>
                          <w:sz w:val="18"/>
                          <w:szCs w:val="18"/>
                          <w:u w:val="single"/>
                        </w:rPr>
                        <w:t>Personal Contacts based on Trust &amp; Past Relationship</w:t>
                      </w:r>
                    </w:p>
                    <w:p w:rsidR="00C57E9E" w:rsidRPr="00BC1A29" w:rsidRDefault="00C57E9E" w:rsidP="00C57E9E">
                      <w:pPr>
                        <w:jc w:val="center"/>
                        <w:rPr>
                          <w:sz w:val="18"/>
                          <w:szCs w:val="18"/>
                        </w:rPr>
                      </w:pPr>
                      <w:r w:rsidRPr="00BC1A29">
                        <w:rPr>
                          <w:sz w:val="18"/>
                          <w:szCs w:val="18"/>
                        </w:rPr>
                        <w:t>No promotional material, no branding</w:t>
                      </w:r>
                    </w:p>
                    <w:p w:rsidR="00C57E9E" w:rsidRPr="00BC1A29" w:rsidRDefault="00C57E9E" w:rsidP="00C57E9E">
                      <w:pPr>
                        <w:jc w:val="center"/>
                        <w:rPr>
                          <w:sz w:val="18"/>
                          <w:szCs w:val="18"/>
                        </w:rPr>
                      </w:pPr>
                      <w:r w:rsidRPr="00BC1A29">
                        <w:rPr>
                          <w:sz w:val="18"/>
                          <w:szCs w:val="18"/>
                        </w:rPr>
                        <w:t>Stone varieties recognized by locally given names</w:t>
                      </w:r>
                    </w:p>
                  </w:txbxContent>
                </v:textbox>
              </v:rect>
            </w:pict>
          </mc:Fallback>
        </mc:AlternateContent>
      </w:r>
      <w:r>
        <w:rPr>
          <w:rFonts w:ascii="Arial" w:hAnsi="Arial" w:cs="Arial"/>
          <w:b/>
          <w:bCs/>
          <w:noProof/>
          <w:color w:val="FF6600"/>
        </w:rPr>
        <mc:AlternateContent>
          <mc:Choice Requires="wps">
            <w:drawing>
              <wp:anchor distT="0" distB="0" distL="114300" distR="114300" simplePos="0" relativeHeight="252172288" behindDoc="0" locked="0" layoutInCell="1" allowOverlap="1" wp14:anchorId="00E09E4F" wp14:editId="4425FE30">
                <wp:simplePos x="0" y="0"/>
                <wp:positionH relativeFrom="column">
                  <wp:posOffset>57150</wp:posOffset>
                </wp:positionH>
                <wp:positionV relativeFrom="paragraph">
                  <wp:posOffset>150495</wp:posOffset>
                </wp:positionV>
                <wp:extent cx="1085850" cy="914400"/>
                <wp:effectExtent l="9525" t="7620" r="9525" b="11430"/>
                <wp:wrapNone/>
                <wp:docPr id="967" name="Rectangle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9144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57E9E" w:rsidRPr="00BC1A29" w:rsidRDefault="00C57E9E" w:rsidP="00C57E9E">
                            <w:pPr>
                              <w:jc w:val="center"/>
                              <w:rPr>
                                <w:b/>
                                <w:bCs/>
                                <w:sz w:val="18"/>
                                <w:szCs w:val="18"/>
                              </w:rPr>
                            </w:pPr>
                            <w:r w:rsidRPr="00BC1A29">
                              <w:rPr>
                                <w:b/>
                                <w:bCs/>
                                <w:sz w:val="18"/>
                                <w:szCs w:val="18"/>
                              </w:rPr>
                              <w:t>Non-standardized Pricing</w:t>
                            </w:r>
                          </w:p>
                          <w:p w:rsidR="00C57E9E" w:rsidRPr="00BC1A29" w:rsidRDefault="00C57E9E" w:rsidP="00C57E9E">
                            <w:pPr>
                              <w:jc w:val="center"/>
                              <w:rPr>
                                <w:sz w:val="18"/>
                                <w:szCs w:val="18"/>
                                <w:u w:val="single"/>
                              </w:rPr>
                            </w:pPr>
                            <w:r w:rsidRPr="00BC1A29">
                              <w:rPr>
                                <w:sz w:val="18"/>
                                <w:szCs w:val="18"/>
                                <w:u w:val="single"/>
                              </w:rPr>
                              <w:t>Influencers</w:t>
                            </w:r>
                          </w:p>
                          <w:p w:rsidR="00C57E9E" w:rsidRPr="00BC1A29" w:rsidRDefault="00C57E9E" w:rsidP="00C57E9E">
                            <w:pPr>
                              <w:jc w:val="center"/>
                              <w:rPr>
                                <w:sz w:val="18"/>
                                <w:szCs w:val="18"/>
                              </w:rPr>
                            </w:pPr>
                            <w:r w:rsidRPr="00BC1A29">
                              <w:rPr>
                                <w:sz w:val="18"/>
                                <w:szCs w:val="18"/>
                              </w:rPr>
                              <w:t>Stone size</w:t>
                            </w:r>
                          </w:p>
                          <w:p w:rsidR="00C57E9E" w:rsidRPr="00BC1A29" w:rsidRDefault="00C57E9E" w:rsidP="00C57E9E">
                            <w:pPr>
                              <w:jc w:val="center"/>
                              <w:rPr>
                                <w:sz w:val="18"/>
                                <w:szCs w:val="18"/>
                              </w:rPr>
                            </w:pPr>
                            <w:r w:rsidRPr="00BC1A29">
                              <w:rPr>
                                <w:sz w:val="18"/>
                                <w:szCs w:val="18"/>
                              </w:rPr>
                              <w:t>Stone variety</w:t>
                            </w:r>
                          </w:p>
                          <w:p w:rsidR="00C57E9E" w:rsidRPr="00BC1A29" w:rsidRDefault="00C57E9E" w:rsidP="00C57E9E">
                            <w:pPr>
                              <w:jc w:val="center"/>
                              <w:rPr>
                                <w:sz w:val="18"/>
                                <w:szCs w:val="18"/>
                              </w:rPr>
                            </w:pPr>
                            <w:r w:rsidRPr="00BC1A29">
                              <w:rPr>
                                <w:sz w:val="18"/>
                                <w:szCs w:val="18"/>
                              </w:rPr>
                              <w:t>Freight charges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7" o:spid="_x0000_s1124" style="position:absolute;left:0;text-align:left;margin-left:4.5pt;margin-top:11.85pt;width:85.5pt;height:1in;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">
                <v:textbox>
                  <w:txbxContent>
                    <w:p w:rsidR="00C57E9E" w:rsidRPr="00BC1A29" w:rsidRDefault="00C57E9E" w:rsidP="00C57E9E">
                      <w:pPr>
                        <w:jc w:val="center"/>
                        <w:rPr>
                          <w:b/>
                          <w:bCs/>
                          <w:sz w:val="18"/>
                          <w:szCs w:val="18"/>
                        </w:rPr>
                      </w:pPr>
                      <w:r w:rsidRPr="00BC1A29">
                        <w:rPr>
                          <w:b/>
                          <w:bCs/>
                          <w:sz w:val="18"/>
                          <w:szCs w:val="18"/>
                        </w:rPr>
                        <w:t>Non-standardized Pricing</w:t>
                      </w:r>
                    </w:p>
                    <w:p w:rsidR="00C57E9E" w:rsidRPr="00BC1A29" w:rsidRDefault="00C57E9E" w:rsidP="00C57E9E">
                      <w:pPr>
                        <w:jc w:val="center"/>
                        <w:rPr>
                          <w:sz w:val="18"/>
                          <w:szCs w:val="18"/>
                          <w:u w:val="single"/>
                        </w:rPr>
                      </w:pPr>
                      <w:r w:rsidRPr="00BC1A29">
                        <w:rPr>
                          <w:sz w:val="18"/>
                          <w:szCs w:val="18"/>
                          <w:u w:val="single"/>
                        </w:rPr>
                        <w:t>Influencers</w:t>
                      </w:r>
                    </w:p>
                    <w:p w:rsidR="00C57E9E" w:rsidRPr="00BC1A29" w:rsidRDefault="00C57E9E" w:rsidP="00C57E9E">
                      <w:pPr>
                        <w:jc w:val="center"/>
                        <w:rPr>
                          <w:sz w:val="18"/>
                          <w:szCs w:val="18"/>
                        </w:rPr>
                      </w:pPr>
                      <w:r w:rsidRPr="00BC1A29">
                        <w:rPr>
                          <w:sz w:val="18"/>
                          <w:szCs w:val="18"/>
                        </w:rPr>
                        <w:t>Stone size</w:t>
                      </w:r>
                    </w:p>
                    <w:p w:rsidR="00C57E9E" w:rsidRPr="00BC1A29" w:rsidRDefault="00C57E9E" w:rsidP="00C57E9E">
                      <w:pPr>
                        <w:jc w:val="center"/>
                        <w:rPr>
                          <w:sz w:val="18"/>
                          <w:szCs w:val="18"/>
                        </w:rPr>
                      </w:pPr>
                      <w:r w:rsidRPr="00BC1A29">
                        <w:rPr>
                          <w:sz w:val="18"/>
                          <w:szCs w:val="18"/>
                        </w:rPr>
                        <w:t>Stone variety</w:t>
                      </w:r>
                    </w:p>
                    <w:p w:rsidR="00C57E9E" w:rsidRPr="00BC1A29" w:rsidRDefault="00C57E9E" w:rsidP="00C57E9E">
                      <w:pPr>
                        <w:jc w:val="center"/>
                        <w:rPr>
                          <w:sz w:val="18"/>
                          <w:szCs w:val="18"/>
                        </w:rPr>
                      </w:pPr>
                      <w:r w:rsidRPr="00BC1A29">
                        <w:rPr>
                          <w:sz w:val="18"/>
                          <w:szCs w:val="18"/>
                        </w:rPr>
                        <w:t>Freight charges</w:t>
                      </w:r>
                    </w:p>
                  </w:txbxContent>
                </v:textbox>
              </v:rect>
            </w:pict>
          </mc:Fallback>
        </mc:AlternateContent>
      </w:r>
    </w:p>
    <w:p w:rsidR="00C57E9E" w:rsidRDefault="00C57E9E" w:rsidP="00C57E9E">
      <w:pPr>
        <w:spacing w:line="360" w:lineRule="auto"/>
        <w:jc w:val="both"/>
        <w:rPr>
          <w:rFonts w:ascii="Arial" w:hAnsi="Arial" w:cs="Arial"/>
          <w:b/>
          <w:bCs/>
          <w:color w:val="FF6600"/>
        </w:rPr>
      </w:pPr>
      <w:r>
        <w:rPr>
          <w:rFonts w:ascii="Arial" w:hAnsi="Arial" w:cs="Arial"/>
          <w:b/>
          <w:bCs/>
          <w:noProof/>
          <w:color w:val="FF6600"/>
        </w:rPr>
        <mc:AlternateContent>
          <mc:Choice Requires="wps">
            <w:drawing>
              <wp:anchor distT="0" distB="0" distL="114300" distR="114300" simplePos="0" relativeHeight="252182528" behindDoc="0" locked="0" layoutInCell="1" allowOverlap="1" wp14:anchorId="009547D7" wp14:editId="79F1BE38">
                <wp:simplePos x="0" y="0"/>
                <wp:positionH relativeFrom="column">
                  <wp:posOffset>6238875</wp:posOffset>
                </wp:positionH>
                <wp:positionV relativeFrom="paragraph">
                  <wp:posOffset>230505</wp:posOffset>
                </wp:positionV>
                <wp:extent cx="619125" cy="342900"/>
                <wp:effectExtent l="9525" t="11430" r="9525" b="7620"/>
                <wp:wrapNone/>
                <wp:docPr id="968"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57E9E" w:rsidRPr="00BC1A29" w:rsidRDefault="00C57E9E" w:rsidP="00C57E9E">
                            <w:pPr>
                              <w:jc w:val="center"/>
                              <w:rPr>
                                <w:sz w:val="18"/>
                                <w:szCs w:val="18"/>
                              </w:rPr>
                            </w:pPr>
                            <w:r w:rsidRPr="00BC1A29">
                              <w:rPr>
                                <w:sz w:val="18"/>
                                <w:szCs w:val="18"/>
                              </w:rPr>
                              <w:t>Another Business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8" o:spid="_x0000_s1125" style="position:absolute;left:0;text-align:left;margin-left:491.25pt;margin-top:18.15pt;width:48.75pt;height:27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">
                <v:textbox>
                  <w:txbxContent>
                    <w:p w:rsidR="00C57E9E" w:rsidRPr="00BC1A29" w:rsidRDefault="00C57E9E" w:rsidP="00C57E9E">
                      <w:pPr>
                        <w:jc w:val="center"/>
                        <w:rPr>
                          <w:sz w:val="18"/>
                          <w:szCs w:val="18"/>
                        </w:rPr>
                      </w:pPr>
                      <w:r w:rsidRPr="00BC1A29">
                        <w:rPr>
                          <w:sz w:val="18"/>
                          <w:szCs w:val="18"/>
                        </w:rPr>
                        <w:t>Another Business</w:t>
                      </w:r>
                    </w:p>
                  </w:txbxContent>
                </v:textbox>
              </v:rect>
            </w:pict>
          </mc:Fallback>
        </mc:AlternateContent>
      </w:r>
      <w:r>
        <w:rPr>
          <w:rFonts w:ascii="Arial" w:hAnsi="Arial" w:cs="Arial"/>
          <w:b/>
          <w:bCs/>
          <w:noProof/>
          <w:color w:val="FF6600"/>
        </w:rPr>
        <mc:AlternateContent>
          <mc:Choice Requires="wps">
            <w:drawing>
              <wp:anchor distT="0" distB="0" distL="114300" distR="114300" simplePos="0" relativeHeight="252181504" behindDoc="0" locked="0" layoutInCell="1" allowOverlap="1" wp14:anchorId="4A1B769C" wp14:editId="1AA22540">
                <wp:simplePos x="0" y="0"/>
                <wp:positionH relativeFrom="column">
                  <wp:posOffset>5257800</wp:posOffset>
                </wp:positionH>
                <wp:positionV relativeFrom="paragraph">
                  <wp:posOffset>230505</wp:posOffset>
                </wp:positionV>
                <wp:extent cx="619125" cy="342900"/>
                <wp:effectExtent l="9525" t="11430" r="9525" b="7620"/>
                <wp:wrapNone/>
                <wp:docPr id="969" name="Rectangle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57E9E" w:rsidRPr="00BC1A29" w:rsidRDefault="00C57E9E" w:rsidP="00C57E9E">
                            <w:pPr>
                              <w:jc w:val="center"/>
                              <w:rPr>
                                <w:sz w:val="18"/>
                                <w:szCs w:val="18"/>
                              </w:rPr>
                            </w:pPr>
                            <w:r w:rsidRPr="00BC1A29">
                              <w:rPr>
                                <w:sz w:val="18"/>
                                <w:szCs w:val="18"/>
                              </w:rPr>
                              <w:t>Factory-Owned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9" o:spid="_x0000_s1126" style="position:absolute;left:0;text-align:left;margin-left:414pt;margin-top:18.15pt;width:48.75pt;height:27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">
                <v:textbox>
                  <w:txbxContent>
                    <w:p w:rsidR="00C57E9E" w:rsidRPr="00BC1A29" w:rsidRDefault="00C57E9E" w:rsidP="00C57E9E">
                      <w:pPr>
                        <w:jc w:val="center"/>
                        <w:rPr>
                          <w:sz w:val="18"/>
                          <w:szCs w:val="18"/>
                        </w:rPr>
                      </w:pPr>
                      <w:r w:rsidRPr="00BC1A29">
                        <w:rPr>
                          <w:sz w:val="18"/>
                          <w:szCs w:val="18"/>
                        </w:rPr>
                        <w:t>Factory-Owned</w:t>
                      </w:r>
                    </w:p>
                  </w:txbxContent>
                </v:textbox>
              </v:rect>
            </w:pict>
          </mc:Fallback>
        </mc:AlternateContent>
      </w:r>
      <w:r>
        <w:rPr>
          <w:rFonts w:ascii="Arial" w:hAnsi="Arial" w:cs="Arial"/>
          <w:b/>
          <w:bCs/>
          <w:noProof/>
          <w:color w:val="FF6600"/>
        </w:rPr>
        <mc:AlternateContent>
          <mc:Choice Requires="wps">
            <w:drawing>
              <wp:anchor distT="0" distB="0" distL="114300" distR="114300" simplePos="0" relativeHeight="252185600" behindDoc="0" locked="0" layoutInCell="1" allowOverlap="1" wp14:anchorId="597BD546" wp14:editId="7EB1D423">
                <wp:simplePos x="0" y="0"/>
                <wp:positionH relativeFrom="column">
                  <wp:posOffset>5372100</wp:posOffset>
                </wp:positionH>
                <wp:positionV relativeFrom="paragraph">
                  <wp:posOffset>51435</wp:posOffset>
                </wp:positionV>
                <wp:extent cx="0" cy="179070"/>
                <wp:effectExtent l="9525" t="13335" r="9525" b="7620"/>
                <wp:wrapNone/>
                <wp:docPr id="970" name="Straight Connector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970" o:spid="_x0000_s1026" style="position:absolute;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05pt" to="423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"/>
            </w:pict>
          </mc:Fallback>
        </mc:AlternateContent>
      </w:r>
      <w:r>
        <w:rPr>
          <w:rFonts w:ascii="Arial" w:hAnsi="Arial" w:cs="Arial"/>
          <w:b/>
          <w:bCs/>
          <w:noProof/>
          <w:color w:val="FF6600"/>
        </w:rPr>
        <mc:AlternateContent>
          <mc:Choice Requires="wps">
            <w:drawing>
              <wp:anchor distT="0" distB="0" distL="114300" distR="114300" simplePos="0" relativeHeight="252186624" behindDoc="0" locked="0" layoutInCell="1" allowOverlap="1" wp14:anchorId="072450A2" wp14:editId="17360B87">
                <wp:simplePos x="0" y="0"/>
                <wp:positionH relativeFrom="column">
                  <wp:posOffset>6743700</wp:posOffset>
                </wp:positionH>
                <wp:positionV relativeFrom="paragraph">
                  <wp:posOffset>51435</wp:posOffset>
                </wp:positionV>
                <wp:extent cx="0" cy="179070"/>
                <wp:effectExtent l="9525" t="13335" r="9525" b="7620"/>
                <wp:wrapNone/>
                <wp:docPr id="971" name="Straight Connector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971" o:spid="_x0000_s1026" style="position:absolute;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4.05pt" to="53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"/>
            </w:pict>
          </mc:Fallback>
        </mc:AlternateContent>
      </w:r>
      <w:r>
        <w:rPr>
          <w:rFonts w:ascii="Arial" w:hAnsi="Arial" w:cs="Arial"/>
          <w:b/>
          <w:bCs/>
          <w:noProof/>
          <w:color w:val="FF6600"/>
        </w:rPr>
        <mc:AlternateContent>
          <mc:Choice Requires="wps">
            <w:drawing>
              <wp:anchor distT="0" distB="0" distL="114300" distR="114300" simplePos="0" relativeHeight="252184576" behindDoc="0" locked="0" layoutInCell="1" allowOverlap="1" wp14:anchorId="0F65081F" wp14:editId="31F54B14">
                <wp:simplePos x="0" y="0"/>
                <wp:positionH relativeFrom="column">
                  <wp:posOffset>6400800</wp:posOffset>
                </wp:positionH>
                <wp:positionV relativeFrom="paragraph">
                  <wp:posOffset>51435</wp:posOffset>
                </wp:positionV>
                <wp:extent cx="342900" cy="0"/>
                <wp:effectExtent l="9525" t="13335" r="9525" b="5715"/>
                <wp:wrapNone/>
                <wp:docPr id="972" name="Straight Connector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972" o:spid="_x0000_s1026" style="position:absolute;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in,4.05pt" to="53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"/>
            </w:pict>
          </mc:Fallback>
        </mc:AlternateContent>
      </w:r>
      <w:r>
        <w:rPr>
          <w:rFonts w:ascii="Arial" w:hAnsi="Arial" w:cs="Arial"/>
          <w:b/>
          <w:bCs/>
          <w:noProof/>
          <w:color w:val="FF6600"/>
        </w:rPr>
        <mc:AlternateContent>
          <mc:Choice Requires="wps">
            <w:drawing>
              <wp:anchor distT="0" distB="0" distL="114300" distR="114300" simplePos="0" relativeHeight="252183552" behindDoc="0" locked="0" layoutInCell="1" allowOverlap="1" wp14:anchorId="2A4E127D" wp14:editId="1027FF2F">
                <wp:simplePos x="0" y="0"/>
                <wp:positionH relativeFrom="column">
                  <wp:posOffset>5372100</wp:posOffset>
                </wp:positionH>
                <wp:positionV relativeFrom="paragraph">
                  <wp:posOffset>51435</wp:posOffset>
                </wp:positionV>
                <wp:extent cx="342900" cy="0"/>
                <wp:effectExtent l="9525" t="13335" r="9525" b="5715"/>
                <wp:wrapNone/>
                <wp:docPr id="973" name="Straight Connector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973" o:spid="_x0000_s1026" style="position:absolute;flip:x;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05pt" to="450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"/>
            </w:pict>
          </mc:Fallback>
        </mc:AlternateContent>
      </w:r>
    </w:p>
    <w:p w:rsidR="00C57E9E" w:rsidRDefault="00C57E9E" w:rsidP="00C57E9E">
      <w:pPr>
        <w:spacing w:line="360" w:lineRule="auto"/>
        <w:jc w:val="both"/>
        <w:rPr>
          <w:rFonts w:ascii="Arial" w:hAnsi="Arial" w:cs="Arial"/>
          <w:b/>
          <w:bCs/>
          <w:color w:val="FF6600"/>
        </w:rPr>
      </w:pPr>
    </w:p>
    <w:p w:rsidR="00C57E9E" w:rsidRDefault="00C57E9E" w:rsidP="00C57E9E">
      <w:pPr>
        <w:spacing w:line="360" w:lineRule="auto"/>
        <w:jc w:val="both"/>
        <w:rPr>
          <w:rFonts w:ascii="Arial" w:hAnsi="Arial" w:cs="Arial"/>
          <w:b/>
          <w:bCs/>
          <w:color w:val="FF6600"/>
        </w:rPr>
      </w:pPr>
      <w:r>
        <w:rPr>
          <w:rFonts w:ascii="Arial" w:hAnsi="Arial" w:cs="Arial"/>
          <w:b/>
          <w:bCs/>
          <w:noProof/>
          <w:color w:val="FF6600"/>
        </w:rPr>
        <mc:AlternateContent>
          <mc:Choice Requires="wps">
            <w:drawing>
              <wp:anchor distT="0" distB="0" distL="114300" distR="114300" simplePos="0" relativeHeight="252193792" behindDoc="0" locked="0" layoutInCell="1" allowOverlap="1" wp14:anchorId="69756345" wp14:editId="576E4CEB">
                <wp:simplePos x="0" y="0"/>
                <wp:positionH relativeFrom="column">
                  <wp:posOffset>6515100</wp:posOffset>
                </wp:positionH>
                <wp:positionV relativeFrom="paragraph">
                  <wp:posOffset>161925</wp:posOffset>
                </wp:positionV>
                <wp:extent cx="0" cy="228600"/>
                <wp:effectExtent l="9525" t="9525" r="9525" b="9525"/>
                <wp:wrapNone/>
                <wp:docPr id="974" name="Straight Connector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974" o:spid="_x0000_s1026" style="position:absolute;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12.75pt" to="513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"/>
            </w:pict>
          </mc:Fallback>
        </mc:AlternateContent>
      </w:r>
      <w:r>
        <w:rPr>
          <w:rFonts w:ascii="Arial" w:hAnsi="Arial" w:cs="Arial"/>
          <w:b/>
          <w:bCs/>
          <w:noProof/>
          <w:color w:val="FF6600"/>
        </w:rPr>
        <mc:AlternateContent>
          <mc:Choice Requires="wps">
            <w:drawing>
              <wp:anchor distT="0" distB="0" distL="114300" distR="114300" simplePos="0" relativeHeight="252192768" behindDoc="0" locked="0" layoutInCell="1" allowOverlap="1" wp14:anchorId="3D89C111" wp14:editId="68C08004">
                <wp:simplePos x="0" y="0"/>
                <wp:positionH relativeFrom="column">
                  <wp:posOffset>5600700</wp:posOffset>
                </wp:positionH>
                <wp:positionV relativeFrom="paragraph">
                  <wp:posOffset>161925</wp:posOffset>
                </wp:positionV>
                <wp:extent cx="0" cy="114300"/>
                <wp:effectExtent l="9525" t="9525" r="9525" b="9525"/>
                <wp:wrapNone/>
                <wp:docPr id="975" name="Straight Connector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975" o:spid="_x0000_s1026" style="position:absolute;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12.75pt" to="441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"/>
            </w:pict>
          </mc:Fallback>
        </mc:AlternateContent>
      </w:r>
      <w:r>
        <w:rPr>
          <w:rFonts w:ascii="Arial" w:hAnsi="Arial" w:cs="Arial"/>
          <w:b/>
          <w:bCs/>
          <w:noProof/>
          <w:color w:val="FF6600"/>
        </w:rPr>
        <mc:AlternateContent>
          <mc:Choice Requires="wps">
            <w:drawing>
              <wp:anchor distT="0" distB="0" distL="114300" distR="114300" simplePos="0" relativeHeight="252191744" behindDoc="0" locked="0" layoutInCell="1" allowOverlap="1" wp14:anchorId="3BFC074C" wp14:editId="4EB0D363">
                <wp:simplePos x="0" y="0"/>
                <wp:positionH relativeFrom="column">
                  <wp:posOffset>6400800</wp:posOffset>
                </wp:positionH>
                <wp:positionV relativeFrom="paragraph">
                  <wp:posOffset>161925</wp:posOffset>
                </wp:positionV>
                <wp:extent cx="114300" cy="0"/>
                <wp:effectExtent l="9525" t="9525" r="9525" b="9525"/>
                <wp:wrapNone/>
                <wp:docPr id="976" name="Straight Connector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976" o:spid="_x0000_s1026" style="position:absolute;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in,12.75pt" to="51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"/>
            </w:pict>
          </mc:Fallback>
        </mc:AlternateContent>
      </w:r>
      <w:r>
        <w:rPr>
          <w:rFonts w:ascii="Arial" w:hAnsi="Arial" w:cs="Arial"/>
          <w:b/>
          <w:bCs/>
          <w:noProof/>
          <w:color w:val="FF6600"/>
        </w:rPr>
        <mc:AlternateContent>
          <mc:Choice Requires="wps">
            <w:drawing>
              <wp:anchor distT="0" distB="0" distL="114300" distR="114300" simplePos="0" relativeHeight="252190720" behindDoc="0" locked="0" layoutInCell="1" allowOverlap="1" wp14:anchorId="70AA6291" wp14:editId="53943A34">
                <wp:simplePos x="0" y="0"/>
                <wp:positionH relativeFrom="column">
                  <wp:posOffset>5600700</wp:posOffset>
                </wp:positionH>
                <wp:positionV relativeFrom="paragraph">
                  <wp:posOffset>161925</wp:posOffset>
                </wp:positionV>
                <wp:extent cx="114300" cy="0"/>
                <wp:effectExtent l="9525" t="9525" r="9525" b="9525"/>
                <wp:wrapNone/>
                <wp:docPr id="977" name="Straight Connector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977" o:spid="_x0000_s1026" style="position:absolute;flip:x;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12.75pt" to="450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"/>
            </w:pict>
          </mc:Fallback>
        </mc:AlternateContent>
      </w:r>
    </w:p>
    <w:p w:rsidR="00C57E9E" w:rsidRDefault="00C57E9E" w:rsidP="00C57E9E">
      <w:pPr>
        <w:spacing w:line="360" w:lineRule="auto"/>
        <w:jc w:val="both"/>
        <w:rPr>
          <w:rFonts w:ascii="Arial" w:hAnsi="Arial" w:cs="Arial"/>
          <w:b/>
          <w:bCs/>
          <w:color w:val="FF6600"/>
        </w:rPr>
      </w:pPr>
      <w:r>
        <w:rPr>
          <w:rFonts w:ascii="Arial" w:hAnsi="Arial" w:cs="Arial"/>
          <w:b/>
          <w:bCs/>
          <w:noProof/>
          <w:color w:val="FF6600"/>
        </w:rPr>
        <mc:AlternateContent>
          <mc:Choice Requires="wps">
            <w:drawing>
              <wp:anchor distT="0" distB="0" distL="114300" distR="114300" simplePos="0" relativeHeight="252160000" behindDoc="0" locked="0" layoutInCell="1" allowOverlap="1" wp14:anchorId="7889BB86" wp14:editId="56EBED54">
                <wp:simplePos x="0" y="0"/>
                <wp:positionH relativeFrom="column">
                  <wp:posOffset>1781175</wp:posOffset>
                </wp:positionH>
                <wp:positionV relativeFrom="paragraph">
                  <wp:posOffset>127635</wp:posOffset>
                </wp:positionV>
                <wp:extent cx="1076325" cy="683895"/>
                <wp:effectExtent l="19050" t="13335" r="19050" b="7620"/>
                <wp:wrapSquare wrapText="bothSides"/>
                <wp:docPr id="978" name="Flowchart: Decision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83895"/>
                        </a:xfrm>
                        <a:prstGeom prst="flowChartDecision">
                          <a:avLst/>
                        </a:prstGeom>
                        <a:solidFill>
                          <a:srgbClr val="FFFFFF"/>
                        </a:solidFill>
                        <a:ln w="9525">
                          <a:solidFill>
                            <a:srgbClr val="000000"/>
                          </a:solidFill>
                          <a:miter lim="800000"/>
                          <a:headEnd/>
                          <a:tailEnd/>
                        </a:ln>
                      </wps:spPr>
                      <wps:txbx>
                        <w:txbxContent>
                          <w:p w:rsidR="00C57E9E" w:rsidRPr="00DB065A" w:rsidRDefault="00C57E9E" w:rsidP="00C57E9E">
                            <w:pPr>
                              <w:jc w:val="center"/>
                              <w:rPr>
                                <w:sz w:val="18"/>
                                <w:szCs w:val="18"/>
                              </w:rPr>
                            </w:pPr>
                            <w:r w:rsidRPr="00DB065A">
                              <w:rPr>
                                <w:sz w:val="18"/>
                                <w:szCs w:val="18"/>
                              </w:rPr>
                              <w:t>Sells Through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ecision 978" o:spid="_x0000_s1127" type="#_x0000_t110" style="position:absolute;left:0;text-align:left;margin-left:140.25pt;margin-top:10.05pt;width:84.75pt;height:53.8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">
                <v:textbox>
                  <w:txbxContent>
                    <w:p w:rsidR="00C57E9E" w:rsidRPr="00DB065A" w:rsidRDefault="00C57E9E" w:rsidP="00C57E9E">
                      <w:pPr>
                        <w:jc w:val="center"/>
                        <w:rPr>
                          <w:sz w:val="18"/>
                          <w:szCs w:val="18"/>
                        </w:rPr>
                      </w:pPr>
                      <w:r w:rsidRPr="00DB065A">
                        <w:rPr>
                          <w:sz w:val="18"/>
                          <w:szCs w:val="18"/>
                        </w:rPr>
                        <w:t>Sells Through</w:t>
                      </w:r>
                    </w:p>
                  </w:txbxContent>
                </v:textbox>
                <w10:wrap type="square"/>
              </v:shape>
            </w:pict>
          </mc:Fallback>
        </mc:AlternateContent>
      </w:r>
      <w:r>
        <w:rPr>
          <w:rFonts w:ascii="Arial" w:hAnsi="Arial" w:cs="Arial"/>
          <w:b/>
          <w:bCs/>
          <w:noProof/>
          <w:color w:val="FF6600"/>
        </w:rPr>
        <mc:AlternateContent>
          <mc:Choice Requires="wps">
            <w:drawing>
              <wp:anchor distT="0" distB="0" distL="114300" distR="114300" simplePos="0" relativeHeight="252189696" behindDoc="0" locked="0" layoutInCell="1" allowOverlap="1" wp14:anchorId="33FC8DDA" wp14:editId="7ADAB1F8">
                <wp:simplePos x="0" y="0"/>
                <wp:positionH relativeFrom="column">
                  <wp:posOffset>6057900</wp:posOffset>
                </wp:positionH>
                <wp:positionV relativeFrom="paragraph">
                  <wp:posOffset>125730</wp:posOffset>
                </wp:positionV>
                <wp:extent cx="876300" cy="297180"/>
                <wp:effectExtent l="9525" t="11430" r="9525" b="5715"/>
                <wp:wrapNone/>
                <wp:docPr id="979" name="Oval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97180"/>
                        </a:xfrm>
                        <a:prstGeom prst="ellipse">
                          <a:avLst/>
                        </a:prstGeom>
                        <a:solidFill>
                          <a:srgbClr val="FFFFFF"/>
                        </a:solidFill>
                        <a:ln w="9525" cap="rnd" algn="ctr">
                          <a:solidFill>
                            <a:srgbClr val="000000"/>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57E9E" w:rsidRPr="00BC1A29" w:rsidRDefault="00C57E9E" w:rsidP="00C57E9E">
                            <w:pPr>
                              <w:jc w:val="center"/>
                              <w:rPr>
                                <w:sz w:val="18"/>
                                <w:szCs w:val="18"/>
                              </w:rPr>
                            </w:pPr>
                            <w:r w:rsidRPr="00BC1A29">
                              <w:rPr>
                                <w:sz w:val="18"/>
                                <w:szCs w:val="18"/>
                              </w:rPr>
                              <w:t>Consumer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79" o:spid="_x0000_s1128" style="position:absolute;left:0;text-align:left;margin-left:477pt;margin-top:9.9pt;width:69pt;height:23.4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">
                <v:stroke dashstyle="1 1" endcap="round"/>
                <v:textbox>
                  <w:txbxContent>
                    <w:p w:rsidR="00C57E9E" w:rsidRPr="00BC1A29" w:rsidRDefault="00C57E9E" w:rsidP="00C57E9E">
                      <w:pPr>
                        <w:jc w:val="center"/>
                        <w:rPr>
                          <w:sz w:val="18"/>
                          <w:szCs w:val="18"/>
                        </w:rPr>
                      </w:pPr>
                      <w:r w:rsidRPr="00BC1A29">
                        <w:rPr>
                          <w:sz w:val="18"/>
                          <w:szCs w:val="18"/>
                        </w:rPr>
                        <w:t>Consumer</w:t>
                      </w:r>
                    </w:p>
                  </w:txbxContent>
                </v:textbox>
              </v:oval>
            </w:pict>
          </mc:Fallback>
        </mc:AlternateContent>
      </w:r>
      <w:r>
        <w:rPr>
          <w:rFonts w:ascii="Arial" w:hAnsi="Arial" w:cs="Arial"/>
          <w:b/>
          <w:bCs/>
          <w:noProof/>
          <w:color w:val="FF6600"/>
        </w:rPr>
        <mc:AlternateContent>
          <mc:Choice Requires="wps">
            <w:drawing>
              <wp:anchor distT="0" distB="0" distL="114300" distR="114300" simplePos="0" relativeHeight="252188672" behindDoc="0" locked="0" layoutInCell="1" allowOverlap="1" wp14:anchorId="32EA65C4" wp14:editId="654ECE9E">
                <wp:simplePos x="0" y="0"/>
                <wp:positionH relativeFrom="column">
                  <wp:posOffset>5200650</wp:posOffset>
                </wp:positionH>
                <wp:positionV relativeFrom="paragraph">
                  <wp:posOffset>13335</wp:posOffset>
                </wp:positionV>
                <wp:extent cx="807720" cy="457200"/>
                <wp:effectExtent l="9525" t="13335" r="11430" b="5715"/>
                <wp:wrapNone/>
                <wp:docPr id="980" name="Bevel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45720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57E9E" w:rsidRPr="00BC1A29" w:rsidRDefault="00C57E9E" w:rsidP="00C57E9E">
                            <w:pPr>
                              <w:jc w:val="center"/>
                              <w:rPr>
                                <w:sz w:val="18"/>
                                <w:szCs w:val="18"/>
                              </w:rPr>
                            </w:pPr>
                            <w:r w:rsidRPr="00BC1A29">
                              <w:rPr>
                                <w:sz w:val="18"/>
                                <w:szCs w:val="18"/>
                              </w:rPr>
                              <w:t>Business Customers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980" o:spid="_x0000_s1129" type="#_x0000_t84" style="position:absolute;left:0;text-align:left;margin-left:409.5pt;margin-top:1.05pt;width:63.6pt;height:36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">
                <v:textbox>
                  <w:txbxContent>
                    <w:p w:rsidR="00C57E9E" w:rsidRPr="00BC1A29" w:rsidRDefault="00C57E9E" w:rsidP="00C57E9E">
                      <w:pPr>
                        <w:jc w:val="center"/>
                        <w:rPr>
                          <w:sz w:val="18"/>
                          <w:szCs w:val="18"/>
                        </w:rPr>
                      </w:pPr>
                      <w:r w:rsidRPr="00BC1A29">
                        <w:rPr>
                          <w:sz w:val="18"/>
                          <w:szCs w:val="18"/>
                        </w:rPr>
                        <w:t>Business Customers</w:t>
                      </w:r>
                    </w:p>
                  </w:txbxContent>
                </v:textbox>
              </v:shape>
            </w:pict>
          </mc:Fallback>
        </mc:AlternateContent>
      </w:r>
      <w:r>
        <w:rPr>
          <w:rFonts w:ascii="Arial" w:hAnsi="Arial" w:cs="Arial"/>
          <w:b/>
          <w:bCs/>
          <w:noProof/>
          <w:color w:val="FF6600"/>
        </w:rPr>
        <mc:AlternateContent>
          <mc:Choice Requires="wps">
            <w:drawing>
              <wp:anchor distT="0" distB="0" distL="114300" distR="114300" simplePos="0" relativeHeight="252205056" behindDoc="0" locked="0" layoutInCell="1" allowOverlap="1" wp14:anchorId="1B596901" wp14:editId="501E0A87">
                <wp:simplePos x="0" y="0"/>
                <wp:positionH relativeFrom="column">
                  <wp:posOffset>4572000</wp:posOffset>
                </wp:positionH>
                <wp:positionV relativeFrom="paragraph">
                  <wp:posOffset>125730</wp:posOffset>
                </wp:positionV>
                <wp:extent cx="457200" cy="916305"/>
                <wp:effectExtent l="19050" t="20955" r="19050" b="24765"/>
                <wp:wrapNone/>
                <wp:docPr id="981" name="Straight Connector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916305"/>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981" o:spid="_x0000_s1026" style="position:absolute;flip:x y;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9.9pt" to="396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" strokecolor="silver" strokeweight="2.5pt"/>
            </w:pict>
          </mc:Fallback>
        </mc:AlternateContent>
      </w:r>
      <w:r>
        <w:rPr>
          <w:rFonts w:ascii="Arial" w:hAnsi="Arial" w:cs="Arial"/>
          <w:b/>
          <w:bCs/>
          <w:noProof/>
          <w:color w:val="FF6600"/>
        </w:rPr>
        <mc:AlternateContent>
          <mc:Choice Requires="wps">
            <w:drawing>
              <wp:anchor distT="0" distB="0" distL="114300" distR="114300" simplePos="0" relativeHeight="252176384" behindDoc="0" locked="0" layoutInCell="1" allowOverlap="1" wp14:anchorId="2B86BB9B" wp14:editId="6AD7E5A0">
                <wp:simplePos x="0" y="0"/>
                <wp:positionH relativeFrom="column">
                  <wp:posOffset>1371600</wp:posOffset>
                </wp:positionH>
                <wp:positionV relativeFrom="paragraph">
                  <wp:posOffset>13335</wp:posOffset>
                </wp:positionV>
                <wp:extent cx="0" cy="1028700"/>
                <wp:effectExtent l="19050" t="22860" r="19050" b="24765"/>
                <wp:wrapNone/>
                <wp:docPr id="982" name="Straight Connector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982" o:spid="_x0000_s1026" style="position:absolute;flip:y;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5pt" to="108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" strokecolor="silver" strokeweight="2.5pt"/>
            </w:pict>
          </mc:Fallback>
        </mc:AlternateContent>
      </w:r>
      <w:r>
        <w:rPr>
          <w:rFonts w:ascii="Arial" w:hAnsi="Arial" w:cs="Arial"/>
          <w:b/>
          <w:bCs/>
          <w:noProof/>
          <w:color w:val="FF6600"/>
        </w:rPr>
        <mc:AlternateContent>
          <mc:Choice Requires="wps">
            <w:drawing>
              <wp:anchor distT="0" distB="0" distL="114300" distR="114300" simplePos="0" relativeHeight="252177408" behindDoc="0" locked="0" layoutInCell="1" allowOverlap="1" wp14:anchorId="77910D6E" wp14:editId="12BD1ACB">
                <wp:simplePos x="0" y="0"/>
                <wp:positionH relativeFrom="column">
                  <wp:posOffset>2571750</wp:posOffset>
                </wp:positionH>
                <wp:positionV relativeFrom="paragraph">
                  <wp:posOffset>13335</wp:posOffset>
                </wp:positionV>
                <wp:extent cx="971550" cy="457200"/>
                <wp:effectExtent l="19050" t="13335" r="19050" b="15240"/>
                <wp:wrapNone/>
                <wp:docPr id="983" name="Straight Connector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457200"/>
                        </a:xfrm>
                        <a:prstGeom prst="line">
                          <a:avLst/>
                        </a:prstGeom>
                        <a:noFill/>
                        <a:ln w="2540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983" o:spid="_x0000_s1026" style="position:absolute;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1.05pt" to="279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" strokecolor="silver" strokeweight="2pt"/>
            </w:pict>
          </mc:Fallback>
        </mc:AlternateContent>
      </w:r>
      <w:r>
        <w:rPr>
          <w:rFonts w:ascii="Arial" w:hAnsi="Arial" w:cs="Arial"/>
          <w:b/>
          <w:bCs/>
          <w:noProof/>
          <w:color w:val="FF6600"/>
        </w:rPr>
        <mc:AlternateContent>
          <mc:Choice Requires="wps">
            <w:drawing>
              <wp:anchor distT="0" distB="0" distL="114300" distR="114300" simplePos="0" relativeHeight="252206080" behindDoc="0" locked="0" layoutInCell="1" allowOverlap="1" wp14:anchorId="7BB98B86" wp14:editId="182A9336">
                <wp:simplePos x="0" y="0"/>
                <wp:positionH relativeFrom="column">
                  <wp:posOffset>800100</wp:posOffset>
                </wp:positionH>
                <wp:positionV relativeFrom="paragraph">
                  <wp:posOffset>13335</wp:posOffset>
                </wp:positionV>
                <wp:extent cx="0" cy="1028700"/>
                <wp:effectExtent l="19050" t="22860" r="19050" b="24765"/>
                <wp:wrapNone/>
                <wp:docPr id="984" name="Straight Connector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984" o:spid="_x0000_s1026" style="position:absolute;flip:y;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05pt" to="63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" strokecolor="silver" strokeweight="2.5pt"/>
            </w:pict>
          </mc:Fallback>
        </mc:AlternateContent>
      </w:r>
    </w:p>
    <w:p w:rsidR="00C57E9E" w:rsidRDefault="00C57E9E" w:rsidP="00C57E9E">
      <w:pPr>
        <w:spacing w:line="360" w:lineRule="auto"/>
        <w:jc w:val="both"/>
        <w:rPr>
          <w:rFonts w:ascii="Arial" w:hAnsi="Arial" w:cs="Arial"/>
          <w:b/>
          <w:bCs/>
          <w:color w:val="FF6600"/>
        </w:rPr>
      </w:pPr>
      <w:r>
        <w:rPr>
          <w:rFonts w:ascii="Arial" w:hAnsi="Arial" w:cs="Arial"/>
          <w:b/>
          <w:bCs/>
          <w:noProof/>
          <w:color w:val="FF6600"/>
        </w:rPr>
        <mc:AlternateContent>
          <mc:Choice Requires="wps">
            <w:drawing>
              <wp:anchor distT="0" distB="0" distL="114300" distR="114300" simplePos="0" relativeHeight="252179456" behindDoc="0" locked="0" layoutInCell="1" allowOverlap="1" wp14:anchorId="345E3817" wp14:editId="1D9A8A0C">
                <wp:simplePos x="0" y="0"/>
                <wp:positionH relativeFrom="column">
                  <wp:posOffset>3198495</wp:posOffset>
                </wp:positionH>
                <wp:positionV relativeFrom="paragraph">
                  <wp:posOffset>259080</wp:posOffset>
                </wp:positionV>
                <wp:extent cx="3810" cy="200025"/>
                <wp:effectExtent l="26670" t="20955" r="26670" b="26670"/>
                <wp:wrapNone/>
                <wp:docPr id="985" name="Straight Connector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00025"/>
                        </a:xfrm>
                        <a:prstGeom prst="line">
                          <a:avLst/>
                        </a:prstGeom>
                        <a:noFill/>
                        <a:ln w="38100">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985" o:spid="_x0000_s1026" style="position:absolute;flip:x;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85pt,20.4pt" to="252.1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" strokecolor="#969696" strokeweight="3pt"/>
            </w:pict>
          </mc:Fallback>
        </mc:AlternateContent>
      </w:r>
      <w:r>
        <w:rPr>
          <w:rFonts w:ascii="Arial" w:hAnsi="Arial" w:cs="Arial"/>
          <w:b/>
          <w:bCs/>
          <w:noProof/>
          <w:color w:val="FF6600"/>
        </w:rPr>
        <mc:AlternateContent>
          <mc:Choice Requires="wps">
            <w:drawing>
              <wp:anchor distT="0" distB="0" distL="114300" distR="114300" simplePos="0" relativeHeight="252158976" behindDoc="0" locked="0" layoutInCell="1" allowOverlap="1" wp14:anchorId="4CAEB0F8" wp14:editId="64C8064A">
                <wp:simplePos x="0" y="0"/>
                <wp:positionH relativeFrom="column">
                  <wp:posOffset>1485900</wp:posOffset>
                </wp:positionH>
                <wp:positionV relativeFrom="paragraph">
                  <wp:posOffset>207645</wp:posOffset>
                </wp:positionV>
                <wp:extent cx="295275" cy="0"/>
                <wp:effectExtent l="9525" t="17145" r="9525" b="11430"/>
                <wp:wrapNone/>
                <wp:docPr id="986" name="Straight Connector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86" o:spid="_x0000_s1026" style="position:absolute;flip:x;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6.35pt" to="140.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" strokeweight="1.5pt"/>
            </w:pict>
          </mc:Fallback>
        </mc:AlternateContent>
      </w:r>
      <w:r>
        <w:rPr>
          <w:rFonts w:ascii="Arial" w:hAnsi="Arial" w:cs="Arial"/>
          <w:b/>
          <w:bCs/>
          <w:noProof/>
          <w:color w:val="FF6600"/>
        </w:rPr>
        <mc:AlternateContent>
          <mc:Choice Requires="wps">
            <w:drawing>
              <wp:anchor distT="0" distB="0" distL="114300" distR="114300" simplePos="0" relativeHeight="252156928" behindDoc="0" locked="0" layoutInCell="1" allowOverlap="1" wp14:anchorId="68A629CF" wp14:editId="499EDDBD">
                <wp:simplePos x="0" y="0"/>
                <wp:positionH relativeFrom="column">
                  <wp:posOffset>1485900</wp:posOffset>
                </wp:positionH>
                <wp:positionV relativeFrom="paragraph">
                  <wp:posOffset>207645</wp:posOffset>
                </wp:positionV>
                <wp:extent cx="0" cy="571500"/>
                <wp:effectExtent l="9525" t="17145" r="9525" b="11430"/>
                <wp:wrapNone/>
                <wp:docPr id="987" name="Straight Connector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87" o:spid="_x0000_s1026" style="position:absolute;flip:x;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6.35pt" to="117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" strokeweight="1.5pt"/>
            </w:pict>
          </mc:Fallback>
        </mc:AlternateContent>
      </w:r>
      <w:r>
        <w:rPr>
          <w:rFonts w:ascii="Arial" w:hAnsi="Arial" w:cs="Arial"/>
          <w:b/>
          <w:bCs/>
          <w:noProof/>
          <w:color w:val="FF6600"/>
        </w:rPr>
        <mc:AlternateContent>
          <mc:Choice Requires="wps">
            <w:drawing>
              <wp:anchor distT="0" distB="0" distL="114300" distR="114300" simplePos="0" relativeHeight="252155904" behindDoc="0" locked="0" layoutInCell="1" allowOverlap="1" wp14:anchorId="6EAD78F1" wp14:editId="1005BB3A">
                <wp:simplePos x="0" y="0"/>
                <wp:positionH relativeFrom="column">
                  <wp:posOffset>4572000</wp:posOffset>
                </wp:positionH>
                <wp:positionV relativeFrom="paragraph">
                  <wp:posOffset>207645</wp:posOffset>
                </wp:positionV>
                <wp:extent cx="342900" cy="685800"/>
                <wp:effectExtent l="9525" t="17145" r="57150" b="40005"/>
                <wp:wrapNone/>
                <wp:docPr id="988" name="Straight Connector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858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88" o:spid="_x0000_s1026" style="position:absolute;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6.35pt" to="387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" strokeweight="1.5pt">
                <v:stroke endarrow="block"/>
              </v:line>
            </w:pict>
          </mc:Fallback>
        </mc:AlternateContent>
      </w:r>
      <w:r>
        <w:rPr>
          <w:rFonts w:ascii="Arial" w:hAnsi="Arial" w:cs="Arial"/>
          <w:b/>
          <w:bCs/>
          <w:noProof/>
          <w:color w:val="FF6600"/>
        </w:rPr>
        <mc:AlternateContent>
          <mc:Choice Requires="wps">
            <w:drawing>
              <wp:anchor distT="0" distB="0" distL="114300" distR="114300" simplePos="0" relativeHeight="252196864" behindDoc="0" locked="0" layoutInCell="1" allowOverlap="1" wp14:anchorId="46EC5558" wp14:editId="7392F06D">
                <wp:simplePos x="0" y="0"/>
                <wp:positionH relativeFrom="column">
                  <wp:posOffset>4341495</wp:posOffset>
                </wp:positionH>
                <wp:positionV relativeFrom="paragraph">
                  <wp:posOffset>207645</wp:posOffset>
                </wp:positionV>
                <wp:extent cx="230505" cy="1905"/>
                <wp:effectExtent l="17145" t="17145" r="9525" b="9525"/>
                <wp:wrapNone/>
                <wp:docPr id="989" name="Straight Connector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 cy="190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989" o:spid="_x0000_s1026" style="position:absolute;flip:x;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85pt,16.35pt" to="5in,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" strokeweight="1.5pt"/>
            </w:pict>
          </mc:Fallback>
        </mc:AlternateContent>
      </w:r>
      <w:r>
        <w:rPr>
          <w:rFonts w:ascii="Arial" w:hAnsi="Arial" w:cs="Arial"/>
          <w:b/>
          <w:bCs/>
          <w:noProof/>
          <w:color w:val="FF6600"/>
        </w:rPr>
        <mc:AlternateContent>
          <mc:Choice Requires="wps">
            <w:drawing>
              <wp:anchor distT="0" distB="0" distL="114300" distR="114300" simplePos="0" relativeHeight="252157952" behindDoc="0" locked="0" layoutInCell="1" allowOverlap="1" wp14:anchorId="671E6F2B" wp14:editId="159BC247">
                <wp:simplePos x="0" y="0"/>
                <wp:positionH relativeFrom="column">
                  <wp:posOffset>2857500</wp:posOffset>
                </wp:positionH>
                <wp:positionV relativeFrom="paragraph">
                  <wp:posOffset>207645</wp:posOffset>
                </wp:positionV>
                <wp:extent cx="685800" cy="0"/>
                <wp:effectExtent l="9525" t="17145" r="9525" b="11430"/>
                <wp:wrapNone/>
                <wp:docPr id="990" name="Straight Connector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90" o:spid="_x0000_s1026" style="position:absolute;flip:x;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6.35pt" to="279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" strokeweight="1.5pt"/>
            </w:pict>
          </mc:Fallback>
        </mc:AlternateContent>
      </w:r>
      <w:r>
        <w:rPr>
          <w:rFonts w:ascii="Arial" w:hAnsi="Arial" w:cs="Arial"/>
          <w:b/>
          <w:bCs/>
          <w:noProof/>
          <w:color w:val="FF6600"/>
        </w:rPr>
        <mc:AlternateContent>
          <mc:Choice Requires="wps">
            <w:drawing>
              <wp:anchor distT="0" distB="0" distL="114300" distR="114300" simplePos="0" relativeHeight="252174336" behindDoc="0" locked="0" layoutInCell="1" allowOverlap="1" wp14:anchorId="1378E8B9" wp14:editId="2084CD43">
                <wp:simplePos x="0" y="0"/>
                <wp:positionH relativeFrom="column">
                  <wp:posOffset>3543300</wp:posOffset>
                </wp:positionH>
                <wp:positionV relativeFrom="paragraph">
                  <wp:posOffset>93345</wp:posOffset>
                </wp:positionV>
                <wp:extent cx="800100" cy="316230"/>
                <wp:effectExtent l="9525" t="7620" r="9525" b="9525"/>
                <wp:wrapNone/>
                <wp:docPr id="991" name="Bevel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1623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57E9E" w:rsidRPr="00DB065A" w:rsidRDefault="00C57E9E" w:rsidP="00C57E9E">
                            <w:pPr>
                              <w:jc w:val="center"/>
                              <w:rPr>
                                <w:sz w:val="18"/>
                                <w:szCs w:val="18"/>
                              </w:rPr>
                            </w:pPr>
                            <w:r w:rsidRPr="00DB065A">
                              <w:rPr>
                                <w:sz w:val="18"/>
                                <w:szCs w:val="18"/>
                              </w:rPr>
                              <w:t>Distributor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991" o:spid="_x0000_s1130" type="#_x0000_t84" style="position:absolute;left:0;text-align:left;margin-left:279pt;margin-top:7.35pt;width:63pt;height:24.9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">
                <v:textbox>
                  <w:txbxContent>
                    <w:p w:rsidR="00C57E9E" w:rsidRPr="00DB065A" w:rsidRDefault="00C57E9E" w:rsidP="00C57E9E">
                      <w:pPr>
                        <w:jc w:val="center"/>
                        <w:rPr>
                          <w:sz w:val="18"/>
                          <w:szCs w:val="18"/>
                        </w:rPr>
                      </w:pPr>
                      <w:r w:rsidRPr="00DB065A">
                        <w:rPr>
                          <w:sz w:val="18"/>
                          <w:szCs w:val="18"/>
                        </w:rPr>
                        <w:t>Distributor</w:t>
                      </w:r>
                    </w:p>
                  </w:txbxContent>
                </v:textbox>
              </v:shape>
            </w:pict>
          </mc:Fallback>
        </mc:AlternateContent>
      </w:r>
    </w:p>
    <w:p w:rsidR="00C57E9E" w:rsidRDefault="00C57E9E" w:rsidP="00C57E9E">
      <w:pPr>
        <w:spacing w:line="360" w:lineRule="auto"/>
        <w:jc w:val="both"/>
        <w:rPr>
          <w:rFonts w:ascii="Arial" w:hAnsi="Arial" w:cs="Arial"/>
          <w:b/>
          <w:bCs/>
          <w:color w:val="FF6600"/>
        </w:rPr>
      </w:pPr>
      <w:r>
        <w:rPr>
          <w:rFonts w:ascii="Arial" w:hAnsi="Arial" w:cs="Arial"/>
          <w:b/>
          <w:bCs/>
          <w:noProof/>
          <w:color w:val="FF6600"/>
        </w:rPr>
        <mc:AlternateContent>
          <mc:Choice Requires="wps">
            <w:drawing>
              <wp:anchor distT="0" distB="0" distL="114300" distR="114300" simplePos="0" relativeHeight="252204032" behindDoc="0" locked="0" layoutInCell="1" allowOverlap="1" wp14:anchorId="21C344D4" wp14:editId="5B34496A">
                <wp:simplePos x="0" y="0"/>
                <wp:positionH relativeFrom="column">
                  <wp:posOffset>5715000</wp:posOffset>
                </wp:positionH>
                <wp:positionV relativeFrom="paragraph">
                  <wp:posOffset>196215</wp:posOffset>
                </wp:positionV>
                <wp:extent cx="0" cy="320040"/>
                <wp:effectExtent l="19050" t="24765" r="19050" b="17145"/>
                <wp:wrapNone/>
                <wp:docPr id="992" name="Straight Connector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0040"/>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992" o:spid="_x0000_s1026" style="position:absolute;flip:y;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15.45pt" to="450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" strokecolor="silver" strokeweight="2.5pt"/>
            </w:pict>
          </mc:Fallback>
        </mc:AlternateContent>
      </w:r>
    </w:p>
    <w:p w:rsidR="00C57E9E" w:rsidRDefault="00C57E9E" w:rsidP="00C57E9E">
      <w:pPr>
        <w:spacing w:line="360" w:lineRule="auto"/>
        <w:jc w:val="both"/>
        <w:rPr>
          <w:rFonts w:ascii="Arial" w:hAnsi="Arial" w:cs="Arial"/>
          <w:b/>
          <w:bCs/>
          <w:color w:val="FF6600"/>
        </w:rPr>
      </w:pPr>
      <w:r>
        <w:rPr>
          <w:rFonts w:ascii="Arial" w:hAnsi="Arial" w:cs="Arial"/>
          <w:b/>
          <w:bCs/>
          <w:noProof/>
          <w:color w:val="FF6600"/>
        </w:rPr>
        <mc:AlternateContent>
          <mc:Choice Requires="wps">
            <w:drawing>
              <wp:anchor distT="0" distB="0" distL="114300" distR="114300" simplePos="0" relativeHeight="252163072" behindDoc="0" locked="0" layoutInCell="1" allowOverlap="1" wp14:anchorId="7FF13D86" wp14:editId="64D22B99">
                <wp:simplePos x="0" y="0"/>
                <wp:positionH relativeFrom="column">
                  <wp:posOffset>3884295</wp:posOffset>
                </wp:positionH>
                <wp:positionV relativeFrom="paragraph">
                  <wp:posOffset>139065</wp:posOffset>
                </wp:positionV>
                <wp:extent cx="1030605" cy="316230"/>
                <wp:effectExtent l="17145" t="24765" r="19050" b="20955"/>
                <wp:wrapNone/>
                <wp:docPr id="993" name="Straight Connector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0605" cy="316230"/>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993" o:spid="_x0000_s1026" style="position:absolute;flip:x y;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85pt,10.95pt" to="387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" strokecolor="silver" strokeweight="2.5pt"/>
            </w:pict>
          </mc:Fallback>
        </mc:AlternateContent>
      </w:r>
      <w:r>
        <w:rPr>
          <w:rFonts w:ascii="Arial" w:hAnsi="Arial" w:cs="Arial"/>
          <w:b/>
          <w:bCs/>
          <w:noProof/>
          <w:color w:val="FF6600"/>
        </w:rPr>
        <mc:AlternateContent>
          <mc:Choice Requires="wps">
            <w:drawing>
              <wp:anchor distT="0" distB="0" distL="114300" distR="114300" simplePos="0" relativeHeight="252153856" behindDoc="0" locked="0" layoutInCell="1" allowOverlap="1" wp14:anchorId="6DDF7867" wp14:editId="311AEFDF">
                <wp:simplePos x="0" y="0"/>
                <wp:positionH relativeFrom="column">
                  <wp:posOffset>2524125</wp:posOffset>
                </wp:positionH>
                <wp:positionV relativeFrom="paragraph">
                  <wp:posOffset>22860</wp:posOffset>
                </wp:positionV>
                <wp:extent cx="1360170" cy="228600"/>
                <wp:effectExtent l="9525" t="13335" r="11430" b="5715"/>
                <wp:wrapNone/>
                <wp:docPr id="994" name="Rectangle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170" cy="228600"/>
                        </a:xfrm>
                        <a:prstGeom prst="rect">
                          <a:avLst/>
                        </a:prstGeom>
                        <a:solidFill>
                          <a:srgbClr val="FFFFFF"/>
                        </a:solidFill>
                        <a:ln w="9525">
                          <a:solidFill>
                            <a:srgbClr val="000000"/>
                          </a:solidFill>
                          <a:prstDash val="dash"/>
                          <a:miter lim="800000"/>
                          <a:headEnd/>
                          <a:tailEnd/>
                        </a:ln>
                      </wps:spPr>
                      <wps:txbx>
                        <w:txbxContent>
                          <w:p w:rsidR="00C57E9E" w:rsidRPr="00375947" w:rsidRDefault="00C57E9E" w:rsidP="00C57E9E">
                            <w:pPr>
                              <w:jc w:val="center"/>
                              <w:rPr>
                                <w:sz w:val="18"/>
                                <w:szCs w:val="18"/>
                              </w:rPr>
                            </w:pPr>
                            <w:r w:rsidRPr="00375947">
                              <w:rPr>
                                <w:sz w:val="18"/>
                                <w:szCs w:val="18"/>
                              </w:rPr>
                              <w:t>DOMESTIC/LOCAL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4" o:spid="_x0000_s1131" style="position:absolute;left:0;text-align:left;margin-left:198.75pt;margin-top:1.8pt;width:107.1pt;height:18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">
                <v:stroke dashstyle="dash"/>
                <v:textbox>
                  <w:txbxContent>
                    <w:p w:rsidR="00C57E9E" w:rsidRPr="00375947" w:rsidRDefault="00C57E9E" w:rsidP="00C57E9E">
                      <w:pPr>
                        <w:jc w:val="center"/>
                        <w:rPr>
                          <w:sz w:val="18"/>
                          <w:szCs w:val="18"/>
                        </w:rPr>
                      </w:pPr>
                      <w:r w:rsidRPr="00375947">
                        <w:rPr>
                          <w:sz w:val="18"/>
                          <w:szCs w:val="18"/>
                        </w:rPr>
                        <w:t>DOMESTIC/LOCAL</w:t>
                      </w:r>
                    </w:p>
                  </w:txbxContent>
                </v:textbox>
              </v:rect>
            </w:pict>
          </mc:Fallback>
        </mc:AlternateContent>
      </w:r>
      <w:r>
        <w:rPr>
          <w:rFonts w:ascii="Arial" w:hAnsi="Arial" w:cs="Arial"/>
          <w:b/>
          <w:bCs/>
          <w:noProof/>
          <w:color w:val="FF6600"/>
        </w:rPr>
        <mc:AlternateContent>
          <mc:Choice Requires="wps">
            <w:drawing>
              <wp:anchor distT="0" distB="0" distL="114300" distR="114300" simplePos="0" relativeHeight="252162048" behindDoc="0" locked="0" layoutInCell="1" allowOverlap="1" wp14:anchorId="7170F994" wp14:editId="16238C1E">
                <wp:simplePos x="0" y="0"/>
                <wp:positionH relativeFrom="column">
                  <wp:posOffset>1600200</wp:posOffset>
                </wp:positionH>
                <wp:positionV relativeFrom="paragraph">
                  <wp:posOffset>139065</wp:posOffset>
                </wp:positionV>
                <wp:extent cx="923925" cy="342900"/>
                <wp:effectExtent l="19050" t="24765" r="19050" b="22860"/>
                <wp:wrapNone/>
                <wp:docPr id="995" name="Straight Connector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3925" cy="342900"/>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995" o:spid="_x0000_s1026" style="position:absolute;flip:y;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95pt" to="198.7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" strokecolor="silver" strokeweight="2.5pt"/>
            </w:pict>
          </mc:Fallback>
        </mc:AlternateContent>
      </w:r>
      <w:r>
        <w:rPr>
          <w:rFonts w:ascii="Arial" w:hAnsi="Arial" w:cs="Arial"/>
          <w:b/>
          <w:bCs/>
          <w:noProof/>
          <w:color w:val="FF6600"/>
        </w:rPr>
        <mc:AlternateContent>
          <mc:Choice Requires="wps">
            <w:drawing>
              <wp:anchor distT="0" distB="0" distL="114300" distR="114300" simplePos="0" relativeHeight="252201984" behindDoc="0" locked="0" layoutInCell="1" allowOverlap="1" wp14:anchorId="6CC31D5C" wp14:editId="144A30AF">
                <wp:simplePos x="0" y="0"/>
                <wp:positionH relativeFrom="column">
                  <wp:posOffset>6116955</wp:posOffset>
                </wp:positionH>
                <wp:positionV relativeFrom="paragraph">
                  <wp:posOffset>41910</wp:posOffset>
                </wp:positionV>
                <wp:extent cx="904875" cy="685800"/>
                <wp:effectExtent l="11430" t="13335" r="7620" b="5715"/>
                <wp:wrapNone/>
                <wp:docPr id="996" name="Bevel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68580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57E9E" w:rsidRPr="00DB065A" w:rsidRDefault="00C57E9E" w:rsidP="00C57E9E">
                            <w:pPr>
                              <w:jc w:val="center"/>
                              <w:rPr>
                                <w:sz w:val="18"/>
                                <w:szCs w:val="18"/>
                              </w:rPr>
                            </w:pPr>
                            <w:r w:rsidRPr="00DB065A">
                              <w:rPr>
                                <w:sz w:val="18"/>
                                <w:szCs w:val="18"/>
                              </w:rPr>
                              <w:t>Machine Installation Expert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996" o:spid="_x0000_s1132" type="#_x0000_t84" style="position:absolute;left:0;text-align:left;margin-left:481.65pt;margin-top:3.3pt;width:71.25pt;height:54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">
                <v:textbox>
                  <w:txbxContent>
                    <w:p w:rsidR="00C57E9E" w:rsidRPr="00DB065A" w:rsidRDefault="00C57E9E" w:rsidP="00C57E9E">
                      <w:pPr>
                        <w:jc w:val="center"/>
                        <w:rPr>
                          <w:sz w:val="18"/>
                          <w:szCs w:val="18"/>
                        </w:rPr>
                      </w:pPr>
                      <w:r w:rsidRPr="00DB065A">
                        <w:rPr>
                          <w:sz w:val="18"/>
                          <w:szCs w:val="18"/>
                        </w:rPr>
                        <w:t>Machine Installation Expert</w:t>
                      </w:r>
                    </w:p>
                  </w:txbxContent>
                </v:textbox>
              </v:shape>
            </w:pict>
          </mc:Fallback>
        </mc:AlternateContent>
      </w:r>
      <w:r>
        <w:rPr>
          <w:rFonts w:ascii="Arial" w:hAnsi="Arial" w:cs="Arial"/>
          <w:b/>
          <w:bCs/>
          <w:noProof/>
          <w:color w:val="FF6600"/>
        </w:rPr>
        <mc:AlternateContent>
          <mc:Choice Requires="wps">
            <w:drawing>
              <wp:anchor distT="0" distB="0" distL="114300" distR="114300" simplePos="0" relativeHeight="252151808" behindDoc="0" locked="0" layoutInCell="1" allowOverlap="1" wp14:anchorId="7D3A7087" wp14:editId="45FBEBC5">
                <wp:simplePos x="0" y="0"/>
                <wp:positionH relativeFrom="column">
                  <wp:posOffset>683895</wp:posOffset>
                </wp:positionH>
                <wp:positionV relativeFrom="paragraph">
                  <wp:posOffset>253365</wp:posOffset>
                </wp:positionV>
                <wp:extent cx="914400" cy="342900"/>
                <wp:effectExtent l="7620" t="5715" r="11430" b="13335"/>
                <wp:wrapNone/>
                <wp:docPr id="997" name="Cube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cube">
                          <a:avLst>
                            <a:gd name="adj" fmla="val 25000"/>
                          </a:avLst>
                        </a:prstGeom>
                        <a:solidFill>
                          <a:srgbClr val="FFFFFF"/>
                        </a:solidFill>
                        <a:ln w="9525">
                          <a:solidFill>
                            <a:srgbClr val="000000"/>
                          </a:solidFill>
                          <a:miter lim="800000"/>
                          <a:headEnd/>
                          <a:tailEnd/>
                        </a:ln>
                      </wps:spPr>
                      <wps:txbx>
                        <w:txbxContent>
                          <w:p w:rsidR="00C57E9E" w:rsidRPr="00FD2920" w:rsidRDefault="00C57E9E" w:rsidP="00C57E9E">
                            <w:pPr>
                              <w:jc w:val="center"/>
                              <w:rPr>
                                <w:b/>
                                <w:bCs/>
                                <w:sz w:val="18"/>
                                <w:szCs w:val="18"/>
                              </w:rPr>
                            </w:pPr>
                            <w:r w:rsidRPr="00FD2920">
                              <w:rPr>
                                <w:b/>
                                <w:bCs/>
                                <w:sz w:val="18"/>
                                <w:szCs w:val="18"/>
                              </w:rPr>
                              <w:t>Mining Firm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997" o:spid="_x0000_s1133" type="#_x0000_t16" style="position:absolute;left:0;text-align:left;margin-left:53.85pt;margin-top:19.95pt;width:1in;height:27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">
                <v:textbox>
                  <w:txbxContent>
                    <w:p w:rsidR="00C57E9E" w:rsidRPr="00FD2920" w:rsidRDefault="00C57E9E" w:rsidP="00C57E9E">
                      <w:pPr>
                        <w:jc w:val="center"/>
                        <w:rPr>
                          <w:b/>
                          <w:bCs/>
                          <w:sz w:val="18"/>
                          <w:szCs w:val="18"/>
                        </w:rPr>
                      </w:pPr>
                      <w:r w:rsidRPr="00FD2920">
                        <w:rPr>
                          <w:b/>
                          <w:bCs/>
                          <w:sz w:val="18"/>
                          <w:szCs w:val="18"/>
                        </w:rPr>
                        <w:t>Mining Firm</w:t>
                      </w:r>
                    </w:p>
                  </w:txbxContent>
                </v:textbox>
              </v:shape>
            </w:pict>
          </mc:Fallback>
        </mc:AlternateContent>
      </w:r>
      <w:r>
        <w:rPr>
          <w:rFonts w:ascii="Arial" w:hAnsi="Arial" w:cs="Arial"/>
          <w:b/>
          <w:bCs/>
          <w:noProof/>
          <w:color w:val="FF6600"/>
        </w:rPr>
        <mc:AlternateContent>
          <mc:Choice Requires="wps">
            <w:drawing>
              <wp:anchor distT="0" distB="0" distL="114300" distR="114300" simplePos="0" relativeHeight="252152832" behindDoc="0" locked="0" layoutInCell="1" allowOverlap="1" wp14:anchorId="6C90C0CD" wp14:editId="08416952">
                <wp:simplePos x="0" y="0"/>
                <wp:positionH relativeFrom="column">
                  <wp:posOffset>4914900</wp:posOffset>
                </wp:positionH>
                <wp:positionV relativeFrom="paragraph">
                  <wp:posOffset>253365</wp:posOffset>
                </wp:positionV>
                <wp:extent cx="1143000" cy="474345"/>
                <wp:effectExtent l="9525" t="5715" r="9525" b="5715"/>
                <wp:wrapNone/>
                <wp:docPr id="998" name="Cube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74345"/>
                        </a:xfrm>
                        <a:prstGeom prst="cube">
                          <a:avLst>
                            <a:gd name="adj" fmla="val 25000"/>
                          </a:avLst>
                        </a:prstGeom>
                        <a:solidFill>
                          <a:srgbClr val="FFFFFF"/>
                        </a:solidFill>
                        <a:ln w="9525">
                          <a:solidFill>
                            <a:srgbClr val="000000"/>
                          </a:solidFill>
                          <a:miter lim="800000"/>
                          <a:headEnd/>
                          <a:tailEnd/>
                        </a:ln>
                      </wps:spPr>
                      <wps:txbx>
                        <w:txbxContent>
                          <w:p w:rsidR="00C57E9E" w:rsidRPr="00FD2920" w:rsidRDefault="00C57E9E" w:rsidP="00C57E9E">
                            <w:pPr>
                              <w:jc w:val="center"/>
                              <w:rPr>
                                <w:b/>
                                <w:bCs/>
                                <w:sz w:val="18"/>
                                <w:szCs w:val="18"/>
                              </w:rPr>
                            </w:pPr>
                            <w:r>
                              <w:rPr>
                                <w:b/>
                                <w:bCs/>
                                <w:sz w:val="18"/>
                                <w:szCs w:val="18"/>
                              </w:rPr>
                              <w:t>Processing</w:t>
                            </w:r>
                            <w:r w:rsidRPr="00FD2920">
                              <w:rPr>
                                <w:b/>
                                <w:bCs/>
                                <w:sz w:val="18"/>
                                <w:szCs w:val="18"/>
                              </w:rPr>
                              <w:t xml:space="preserve"> Firm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be 998" o:spid="_x0000_s1134" type="#_x0000_t16" style="position:absolute;left:0;text-align:left;margin-left:387pt;margin-top:19.95pt;width:90pt;height:37.3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">
                <v:textbox>
                  <w:txbxContent>
                    <w:p w:rsidR="00C57E9E" w:rsidRPr="00FD2920" w:rsidRDefault="00C57E9E" w:rsidP="00C57E9E">
                      <w:pPr>
                        <w:jc w:val="center"/>
                        <w:rPr>
                          <w:b/>
                          <w:bCs/>
                          <w:sz w:val="18"/>
                          <w:szCs w:val="18"/>
                        </w:rPr>
                      </w:pPr>
                      <w:r>
                        <w:rPr>
                          <w:b/>
                          <w:bCs/>
                          <w:sz w:val="18"/>
                          <w:szCs w:val="18"/>
                        </w:rPr>
                        <w:t>Processing</w:t>
                      </w:r>
                      <w:r w:rsidRPr="00FD2920">
                        <w:rPr>
                          <w:b/>
                          <w:bCs/>
                          <w:sz w:val="18"/>
                          <w:szCs w:val="18"/>
                        </w:rPr>
                        <w:t xml:space="preserve"> Firm</w:t>
                      </w:r>
                    </w:p>
                  </w:txbxContent>
                </v:textbox>
              </v:shape>
            </w:pict>
          </mc:Fallback>
        </mc:AlternateContent>
      </w:r>
    </w:p>
    <w:p w:rsidR="00C57E9E" w:rsidRDefault="00C57E9E" w:rsidP="00C57E9E">
      <w:pPr>
        <w:spacing w:line="360" w:lineRule="auto"/>
        <w:jc w:val="both"/>
        <w:rPr>
          <w:rFonts w:ascii="Arial" w:hAnsi="Arial" w:cs="Arial"/>
          <w:b/>
          <w:bCs/>
          <w:color w:val="FF6600"/>
        </w:rPr>
      </w:pPr>
      <w:r>
        <w:rPr>
          <w:rFonts w:ascii="Arial" w:hAnsi="Arial" w:cs="Arial"/>
          <w:b/>
          <w:bCs/>
          <w:noProof/>
          <w:color w:val="FF6600"/>
        </w:rPr>
        <mc:AlternateContent>
          <mc:Choice Requires="wps">
            <w:drawing>
              <wp:anchor distT="0" distB="0" distL="114300" distR="114300" simplePos="0" relativeHeight="252178432" behindDoc="0" locked="0" layoutInCell="1" allowOverlap="1" wp14:anchorId="5072112E" wp14:editId="4309F9DD">
                <wp:simplePos x="0" y="0"/>
                <wp:positionH relativeFrom="column">
                  <wp:posOffset>2853055</wp:posOffset>
                </wp:positionH>
                <wp:positionV relativeFrom="paragraph">
                  <wp:posOffset>-241300</wp:posOffset>
                </wp:positionV>
                <wp:extent cx="693420" cy="1255395"/>
                <wp:effectExtent l="9525" t="11430" r="11430" b="9525"/>
                <wp:wrapNone/>
                <wp:docPr id="999" name="Flowchart: Delay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3420" cy="1255395"/>
                        </a:xfrm>
                        <a:prstGeom prst="flowChartDelay">
                          <a:avLst/>
                        </a:prstGeom>
                        <a:solidFill>
                          <a:srgbClr val="FFFFFF"/>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57E9E" w:rsidRPr="00375947" w:rsidRDefault="00C57E9E" w:rsidP="00C57E9E">
                            <w:pPr>
                              <w:jc w:val="center"/>
                              <w:rPr>
                                <w:sz w:val="18"/>
                                <w:szCs w:val="18"/>
                              </w:rPr>
                            </w:pPr>
                            <w:r w:rsidRPr="00375947">
                              <w:rPr>
                                <w:sz w:val="18"/>
                                <w:szCs w:val="18"/>
                              </w:rPr>
                              <w:t>NATIONAL</w:t>
                            </w:r>
                          </w:p>
                          <w:p w:rsidR="00C57E9E" w:rsidRPr="00375947" w:rsidRDefault="00C57E9E" w:rsidP="00C57E9E">
                            <w:pPr>
                              <w:jc w:val="center"/>
                              <w:rPr>
                                <w:sz w:val="18"/>
                                <w:szCs w:val="18"/>
                              </w:rPr>
                            </w:pPr>
                            <w:smartTag w:uri="urn:schemas-microsoft-com:office:smarttags" w:element="place">
                              <w:smartTag w:uri="urn:schemas-microsoft-com:office:smarttags" w:element="PlaceName">
                                <w:r w:rsidRPr="00375947">
                                  <w:rPr>
                                    <w:sz w:val="18"/>
                                    <w:szCs w:val="18"/>
                                  </w:rPr>
                                  <w:t>Punjab</w:t>
                                </w:r>
                              </w:smartTag>
                              <w:r w:rsidRPr="00375947">
                                <w:rPr>
                                  <w:sz w:val="18"/>
                                  <w:szCs w:val="18"/>
                                </w:rPr>
                                <w:t xml:space="preserve"> </w:t>
                              </w:r>
                              <w:smartTag w:uri="urn:schemas-microsoft-com:office:smarttags" w:element="PlaceType">
                                <w:r w:rsidRPr="00375947">
                                  <w:rPr>
                                    <w:sz w:val="18"/>
                                    <w:szCs w:val="18"/>
                                  </w:rPr>
                                  <w:t>Province &amp; Karachi</w:t>
                                </w:r>
                              </w:smartTag>
                              <w:r w:rsidRPr="00375947">
                                <w:rPr>
                                  <w:sz w:val="18"/>
                                  <w:szCs w:val="18"/>
                                </w:rPr>
                                <w:t xml:space="preserve"> </w:t>
                              </w:r>
                              <w:smartTag w:uri="urn:schemas-microsoft-com:office:smarttags" w:element="PlaceType">
                                <w:r w:rsidRPr="00375947">
                                  <w:rPr>
                                    <w:sz w:val="18"/>
                                    <w:szCs w:val="18"/>
                                  </w:rPr>
                                  <w:t>City</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5" coordsize="21600,21600" o:spt="135" path="m10800,qx21600,10800,10800,21600l,21600,,xe">
                <v:stroke joinstyle="miter"/>
                <v:path gradientshapeok="t" o:connecttype="rect" textboxrect="0,3163,18437,18437"/>
              </v:shapetype>
              <v:shape id="Flowchart: Delay 999" o:spid="_x0000_s1135" type="#_x0000_t135" style="position:absolute;left:0;text-align:left;margin-left:224.65pt;margin-top:-19pt;width:54.6pt;height:98.85pt;rotation:90;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">
                <v:stroke dashstyle="dash"/>
                <v:textbox>
                  <w:txbxContent>
                    <w:p w:rsidR="00C57E9E" w:rsidRPr="00375947" w:rsidRDefault="00C57E9E" w:rsidP="00C57E9E">
                      <w:pPr>
                        <w:jc w:val="center"/>
                        <w:rPr>
                          <w:sz w:val="18"/>
                          <w:szCs w:val="18"/>
                        </w:rPr>
                      </w:pPr>
                      <w:r w:rsidRPr="00375947">
                        <w:rPr>
                          <w:sz w:val="18"/>
                          <w:szCs w:val="18"/>
                        </w:rPr>
                        <w:t>NATIONAL</w:t>
                      </w:r>
                    </w:p>
                    <w:p w:rsidR="00C57E9E" w:rsidRPr="00375947" w:rsidRDefault="00C57E9E" w:rsidP="00C57E9E">
                      <w:pPr>
                        <w:jc w:val="center"/>
                        <w:rPr>
                          <w:sz w:val="18"/>
                          <w:szCs w:val="18"/>
                        </w:rPr>
                      </w:pPr>
                      <w:smartTag w:uri="urn:schemas-microsoft-com:office:smarttags" w:element="place">
                        <w:smartTag w:uri="urn:schemas-microsoft-com:office:smarttags" w:element="PlaceName">
                          <w:r w:rsidRPr="00375947">
                            <w:rPr>
                              <w:sz w:val="18"/>
                              <w:szCs w:val="18"/>
                            </w:rPr>
                            <w:t>Punjab</w:t>
                          </w:r>
                        </w:smartTag>
                        <w:r w:rsidRPr="00375947">
                          <w:rPr>
                            <w:sz w:val="18"/>
                            <w:szCs w:val="18"/>
                          </w:rPr>
                          <w:t xml:space="preserve"> </w:t>
                        </w:r>
                        <w:smartTag w:uri="urn:schemas-microsoft-com:office:smarttags" w:element="PlaceType">
                          <w:r w:rsidRPr="00375947">
                            <w:rPr>
                              <w:sz w:val="18"/>
                              <w:szCs w:val="18"/>
                            </w:rPr>
                            <w:t>Province &amp; Karachi</w:t>
                          </w:r>
                        </w:smartTag>
                        <w:r w:rsidRPr="00375947">
                          <w:rPr>
                            <w:sz w:val="18"/>
                            <w:szCs w:val="18"/>
                          </w:rPr>
                          <w:t xml:space="preserve"> </w:t>
                        </w:r>
                        <w:smartTag w:uri="urn:schemas-microsoft-com:office:smarttags" w:element="PlaceType">
                          <w:r w:rsidRPr="00375947">
                            <w:rPr>
                              <w:sz w:val="18"/>
                              <w:szCs w:val="18"/>
                            </w:rPr>
                            <w:t>City</w:t>
                          </w:r>
                        </w:smartTag>
                      </w:smartTag>
                    </w:p>
                  </w:txbxContent>
                </v:textbox>
              </v:shape>
            </w:pict>
          </mc:Fallback>
        </mc:AlternateContent>
      </w:r>
      <w:r>
        <w:rPr>
          <w:rFonts w:ascii="Arial" w:hAnsi="Arial" w:cs="Arial"/>
          <w:b/>
          <w:bCs/>
          <w:noProof/>
          <w:color w:val="FF6600"/>
        </w:rPr>
        <mc:AlternateContent>
          <mc:Choice Requires="wps">
            <w:drawing>
              <wp:anchor distT="0" distB="0" distL="114300" distR="114300" simplePos="0" relativeHeight="252203008" behindDoc="0" locked="0" layoutInCell="1" allowOverlap="1" wp14:anchorId="70C35931" wp14:editId="114198B3">
                <wp:simplePos x="0" y="0"/>
                <wp:positionH relativeFrom="column">
                  <wp:posOffset>6059805</wp:posOffset>
                </wp:positionH>
                <wp:positionV relativeFrom="paragraph">
                  <wp:posOffset>104775</wp:posOffset>
                </wp:positionV>
                <wp:extent cx="57150" cy="0"/>
                <wp:effectExtent l="20955" t="19050" r="17145" b="19050"/>
                <wp:wrapNone/>
                <wp:docPr id="1000" name="Straight Connector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0"/>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00" o:spid="_x0000_s1026" style="position:absolute;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15pt,8.25pt" to="481.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" strokecolor="silver" strokeweight="2.5pt"/>
            </w:pict>
          </mc:Fallback>
        </mc:AlternateContent>
      </w:r>
      <w:r>
        <w:rPr>
          <w:rFonts w:ascii="Arial" w:hAnsi="Arial" w:cs="Arial"/>
          <w:b/>
          <w:bCs/>
          <w:noProof/>
          <w:color w:val="FF6600"/>
        </w:rPr>
        <mc:AlternateContent>
          <mc:Choice Requires="wps">
            <w:drawing>
              <wp:anchor distT="0" distB="0" distL="114300" distR="114300" simplePos="0" relativeHeight="252208128" behindDoc="0" locked="0" layoutInCell="1" allowOverlap="1" wp14:anchorId="1C8BD416" wp14:editId="3B54074A">
                <wp:simplePos x="0" y="0"/>
                <wp:positionH relativeFrom="column">
                  <wp:posOffset>457200</wp:posOffset>
                </wp:positionH>
                <wp:positionV relativeFrom="paragraph">
                  <wp:posOffset>219075</wp:posOffset>
                </wp:positionV>
                <wp:extent cx="0" cy="342900"/>
                <wp:effectExtent l="19050" t="19050" r="19050" b="19050"/>
                <wp:wrapNone/>
                <wp:docPr id="1001" name="Straight Connector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01" o:spid="_x0000_s1026" style="position:absolute;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7.25pt" to="36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" strokecolor="silver" strokeweight="2.5pt"/>
            </w:pict>
          </mc:Fallback>
        </mc:AlternateContent>
      </w:r>
      <w:r>
        <w:rPr>
          <w:rFonts w:ascii="Arial" w:hAnsi="Arial" w:cs="Arial"/>
          <w:b/>
          <w:bCs/>
          <w:noProof/>
          <w:color w:val="FF6600"/>
        </w:rPr>
        <mc:AlternateContent>
          <mc:Choice Requires="wps">
            <w:drawing>
              <wp:anchor distT="0" distB="0" distL="114300" distR="114300" simplePos="0" relativeHeight="252209152" behindDoc="0" locked="0" layoutInCell="1" allowOverlap="1" wp14:anchorId="21A87DAC" wp14:editId="57E9F684">
                <wp:simplePos x="0" y="0"/>
                <wp:positionH relativeFrom="column">
                  <wp:posOffset>457200</wp:posOffset>
                </wp:positionH>
                <wp:positionV relativeFrom="paragraph">
                  <wp:posOffset>219075</wp:posOffset>
                </wp:positionV>
                <wp:extent cx="228600" cy="0"/>
                <wp:effectExtent l="19050" t="19050" r="19050" b="19050"/>
                <wp:wrapNone/>
                <wp:docPr id="1002" name="Straight Connector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02" o:spid="_x0000_s1026" style="position:absolute;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7.25pt" to="54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" strokecolor="silver" strokeweight="2.5pt"/>
            </w:pict>
          </mc:Fallback>
        </mc:AlternateContent>
      </w:r>
      <w:r>
        <w:rPr>
          <w:rFonts w:ascii="Arial" w:hAnsi="Arial" w:cs="Arial"/>
          <w:b/>
          <w:bCs/>
          <w:noProof/>
          <w:color w:val="FF6600"/>
        </w:rPr>
        <mc:AlternateContent>
          <mc:Choice Requires="wps">
            <w:drawing>
              <wp:anchor distT="0" distB="0" distL="114300" distR="114300" simplePos="0" relativeHeight="252164096" behindDoc="0" locked="0" layoutInCell="1" allowOverlap="1" wp14:anchorId="45A30749" wp14:editId="1A5B537D">
                <wp:simplePos x="0" y="0"/>
                <wp:positionH relativeFrom="column">
                  <wp:posOffset>3771900</wp:posOffset>
                </wp:positionH>
                <wp:positionV relativeFrom="paragraph">
                  <wp:posOffset>219075</wp:posOffset>
                </wp:positionV>
                <wp:extent cx="1143000" cy="0"/>
                <wp:effectExtent l="19050" t="19050" r="19050" b="19050"/>
                <wp:wrapNone/>
                <wp:docPr id="1003" name="Straight Connector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0"/>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03" o:spid="_x0000_s1026" style="position:absolute;flip:y;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7.25pt" to="387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" strokecolor="silver" strokeweight="2.5pt"/>
            </w:pict>
          </mc:Fallback>
        </mc:AlternateContent>
      </w:r>
    </w:p>
    <w:p w:rsidR="00C57E9E" w:rsidRDefault="00C57E9E" w:rsidP="00C57E9E">
      <w:pPr>
        <w:spacing w:line="360" w:lineRule="auto"/>
        <w:jc w:val="both"/>
        <w:rPr>
          <w:rFonts w:ascii="Arial" w:hAnsi="Arial" w:cs="Arial"/>
          <w:b/>
          <w:bCs/>
          <w:color w:val="FF6600"/>
        </w:rPr>
      </w:pPr>
      <w:r>
        <w:rPr>
          <w:rFonts w:ascii="Arial" w:hAnsi="Arial" w:cs="Arial"/>
          <w:b/>
          <w:bCs/>
          <w:noProof/>
          <w:color w:val="FF6600"/>
        </w:rPr>
        <mc:AlternateContent>
          <mc:Choice Requires="wps">
            <w:drawing>
              <wp:anchor distT="0" distB="0" distL="114300" distR="114300" simplePos="0" relativeHeight="252212224" behindDoc="0" locked="0" layoutInCell="1" allowOverlap="1" wp14:anchorId="3C9E9F54" wp14:editId="2C5326D8">
                <wp:simplePos x="0" y="0"/>
                <wp:positionH relativeFrom="column">
                  <wp:posOffset>4457700</wp:posOffset>
                </wp:positionH>
                <wp:positionV relativeFrom="paragraph">
                  <wp:posOffset>201930</wp:posOffset>
                </wp:positionV>
                <wp:extent cx="914400" cy="897255"/>
                <wp:effectExtent l="19050" t="20955" r="19050" b="24765"/>
                <wp:wrapNone/>
                <wp:docPr id="1004" name="Straight Connector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897255"/>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04" o:spid="_x0000_s1026" style="position:absolute;flip:x;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5.9pt" to="423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" strokecolor="silver" strokeweight="2.5pt"/>
            </w:pict>
          </mc:Fallback>
        </mc:AlternateContent>
      </w:r>
      <w:r>
        <w:rPr>
          <w:rFonts w:ascii="Arial" w:hAnsi="Arial" w:cs="Arial"/>
          <w:b/>
          <w:bCs/>
          <w:noProof/>
          <w:color w:val="FF6600"/>
        </w:rPr>
        <mc:AlternateContent>
          <mc:Choice Requires="wps">
            <w:drawing>
              <wp:anchor distT="0" distB="0" distL="114300" distR="114300" simplePos="0" relativeHeight="252200960" behindDoc="0" locked="0" layoutInCell="1" allowOverlap="1" wp14:anchorId="0D05F155" wp14:editId="3807FA95">
                <wp:simplePos x="0" y="0"/>
                <wp:positionH relativeFrom="column">
                  <wp:posOffset>4627245</wp:posOffset>
                </wp:positionH>
                <wp:positionV relativeFrom="paragraph">
                  <wp:posOffset>184785</wp:posOffset>
                </wp:positionV>
                <wp:extent cx="287655" cy="228600"/>
                <wp:effectExtent l="17145" t="22860" r="19050" b="24765"/>
                <wp:wrapNone/>
                <wp:docPr id="1005" name="Straight Connector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7655" cy="228600"/>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05" o:spid="_x0000_s1026" style="position:absolute;flip:y;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35pt,14.55pt" to="387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" strokecolor="silver" strokeweight="2.5pt"/>
            </w:pict>
          </mc:Fallback>
        </mc:AlternateContent>
      </w:r>
      <w:r>
        <w:rPr>
          <w:rFonts w:ascii="Arial" w:hAnsi="Arial" w:cs="Arial"/>
          <w:b/>
          <w:bCs/>
          <w:noProof/>
          <w:color w:val="FF6600"/>
        </w:rPr>
        <mc:AlternateContent>
          <mc:Choice Requires="wps">
            <w:drawing>
              <wp:anchor distT="0" distB="0" distL="114300" distR="114300" simplePos="0" relativeHeight="252215296" behindDoc="0" locked="0" layoutInCell="1" allowOverlap="1" wp14:anchorId="25250284" wp14:editId="17DE5A5F">
                <wp:simplePos x="0" y="0"/>
                <wp:positionH relativeFrom="column">
                  <wp:posOffset>3712845</wp:posOffset>
                </wp:positionH>
                <wp:positionV relativeFrom="paragraph">
                  <wp:posOffset>72390</wp:posOffset>
                </wp:positionV>
                <wp:extent cx="228600" cy="457200"/>
                <wp:effectExtent l="17145" t="15240" r="20955" b="13335"/>
                <wp:wrapNone/>
                <wp:docPr id="1006" name="Straight Connector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457200"/>
                        </a:xfrm>
                        <a:prstGeom prst="line">
                          <a:avLst/>
                        </a:prstGeom>
                        <a:noFill/>
                        <a:ln w="25400">
                          <a:solidFill>
                            <a:srgbClr val="C0C0C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06" o:spid="_x0000_s1026" style="position:absolute;flip:x;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35pt,5.7pt" to="310.3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" strokecolor="silver" strokeweight="2pt">
                <v:stroke dashstyle="longDashDot"/>
              </v:line>
            </w:pict>
          </mc:Fallback>
        </mc:AlternateContent>
      </w:r>
      <w:r>
        <w:rPr>
          <w:rFonts w:ascii="Arial" w:hAnsi="Arial" w:cs="Arial"/>
          <w:b/>
          <w:bCs/>
          <w:noProof/>
          <w:color w:val="FF6600"/>
        </w:rPr>
        <mc:AlternateContent>
          <mc:Choice Requires="wps">
            <w:drawing>
              <wp:anchor distT="0" distB="0" distL="114300" distR="114300" simplePos="0" relativeHeight="252198912" behindDoc="0" locked="0" layoutInCell="1" allowOverlap="1" wp14:anchorId="483DAEE0" wp14:editId="016AA258">
                <wp:simplePos x="0" y="0"/>
                <wp:positionH relativeFrom="column">
                  <wp:posOffset>3941445</wp:posOffset>
                </wp:positionH>
                <wp:positionV relativeFrom="paragraph">
                  <wp:posOffset>135255</wp:posOffset>
                </wp:positionV>
                <wp:extent cx="685800" cy="506730"/>
                <wp:effectExtent l="7620" t="11430" r="11430" b="5715"/>
                <wp:wrapNone/>
                <wp:docPr id="1007" name="Bevel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0673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57E9E" w:rsidRPr="00375947" w:rsidRDefault="00C57E9E" w:rsidP="00C57E9E">
                            <w:pPr>
                              <w:jc w:val="center"/>
                              <w:rPr>
                                <w:sz w:val="18"/>
                                <w:szCs w:val="18"/>
                              </w:rPr>
                            </w:pPr>
                            <w:r w:rsidRPr="00375947">
                              <w:rPr>
                                <w:sz w:val="18"/>
                                <w:szCs w:val="18"/>
                              </w:rPr>
                              <w:t>‘Tip’ Supplier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1007" o:spid="_x0000_s1136" type="#_x0000_t84" style="position:absolute;left:0;text-align:left;margin-left:310.35pt;margin-top:10.65pt;width:54pt;height:39.9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">
                <v:textbox>
                  <w:txbxContent>
                    <w:p w:rsidR="00C57E9E" w:rsidRPr="00375947" w:rsidRDefault="00C57E9E" w:rsidP="00C57E9E">
                      <w:pPr>
                        <w:jc w:val="center"/>
                        <w:rPr>
                          <w:sz w:val="18"/>
                          <w:szCs w:val="18"/>
                        </w:rPr>
                      </w:pPr>
                      <w:r w:rsidRPr="00375947">
                        <w:rPr>
                          <w:sz w:val="18"/>
                          <w:szCs w:val="18"/>
                        </w:rPr>
                        <w:t>‘Tip’ Supplier</w:t>
                      </w:r>
                    </w:p>
                  </w:txbxContent>
                </v:textbox>
              </v:shape>
            </w:pict>
          </mc:Fallback>
        </mc:AlternateContent>
      </w:r>
      <w:r>
        <w:rPr>
          <w:rFonts w:ascii="Arial" w:hAnsi="Arial" w:cs="Arial"/>
          <w:b/>
          <w:bCs/>
          <w:noProof/>
          <w:color w:val="FF6600"/>
        </w:rPr>
        <mc:AlternateContent>
          <mc:Choice Requires="wps">
            <w:drawing>
              <wp:anchor distT="0" distB="0" distL="114300" distR="114300" simplePos="0" relativeHeight="252211200" behindDoc="0" locked="0" layoutInCell="1" allowOverlap="1" wp14:anchorId="72E2AAB6" wp14:editId="7CBBF06A">
                <wp:simplePos x="0" y="0"/>
                <wp:positionH relativeFrom="column">
                  <wp:posOffset>4276725</wp:posOffset>
                </wp:positionH>
                <wp:positionV relativeFrom="paragraph">
                  <wp:posOffset>201930</wp:posOffset>
                </wp:positionV>
                <wp:extent cx="866775" cy="840105"/>
                <wp:effectExtent l="19050" t="20955" r="19050" b="24765"/>
                <wp:wrapNone/>
                <wp:docPr id="1008" name="Straight Connector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6775" cy="840105"/>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08" o:spid="_x0000_s1026" style="position:absolute;flip:x;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75pt,15.9pt" to="405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" strokecolor="silver" strokeweight="2.5pt"/>
            </w:pict>
          </mc:Fallback>
        </mc:AlternateContent>
      </w:r>
      <w:r>
        <w:rPr>
          <w:rFonts w:ascii="Arial" w:hAnsi="Arial" w:cs="Arial"/>
          <w:b/>
          <w:bCs/>
          <w:noProof/>
          <w:color w:val="FF6600"/>
        </w:rPr>
        <mc:AlternateContent>
          <mc:Choice Requires="wps">
            <w:drawing>
              <wp:anchor distT="0" distB="0" distL="114300" distR="114300" simplePos="0" relativeHeight="252169216" behindDoc="0" locked="0" layoutInCell="1" allowOverlap="1" wp14:anchorId="51031841" wp14:editId="7EC6584A">
                <wp:simplePos x="0" y="0"/>
                <wp:positionH relativeFrom="column">
                  <wp:posOffset>5943600</wp:posOffset>
                </wp:positionH>
                <wp:positionV relativeFrom="paragraph">
                  <wp:posOffset>184785</wp:posOffset>
                </wp:positionV>
                <wp:extent cx="173355" cy="114300"/>
                <wp:effectExtent l="9525" t="13335" r="17145" b="15240"/>
                <wp:wrapNone/>
                <wp:docPr id="1009" name="Straight Connector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 cy="1143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09" o:spid="_x0000_s1026" style="position:absolute;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4.55pt" to="481.6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" strokeweight="1.5pt"/>
            </w:pict>
          </mc:Fallback>
        </mc:AlternateContent>
      </w:r>
      <w:r>
        <w:rPr>
          <w:rFonts w:ascii="Arial" w:hAnsi="Arial" w:cs="Arial"/>
          <w:b/>
          <w:bCs/>
          <w:noProof/>
          <w:color w:val="FF6600"/>
        </w:rPr>
        <mc:AlternateContent>
          <mc:Choice Requires="wps">
            <w:drawing>
              <wp:anchor distT="0" distB="0" distL="114300" distR="114300" simplePos="0" relativeHeight="252221440" behindDoc="0" locked="0" layoutInCell="1" allowOverlap="1" wp14:anchorId="1A36178E" wp14:editId="2832620D">
                <wp:simplePos x="0" y="0"/>
                <wp:positionH relativeFrom="column">
                  <wp:posOffset>4343400</wp:posOffset>
                </wp:positionH>
                <wp:positionV relativeFrom="paragraph">
                  <wp:posOffset>201930</wp:posOffset>
                </wp:positionV>
                <wp:extent cx="914400" cy="897255"/>
                <wp:effectExtent l="19050" t="20955" r="19050" b="24765"/>
                <wp:wrapNone/>
                <wp:docPr id="1010" name="Straight Connector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897255"/>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10" o:spid="_x0000_s1026" style="position:absolute;flip:x;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5.9pt" to="414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" strokecolor="silver" strokeweight="2.5pt"/>
            </w:pict>
          </mc:Fallback>
        </mc:AlternateContent>
      </w:r>
      <w:r>
        <w:rPr>
          <w:rFonts w:ascii="Arial" w:hAnsi="Arial" w:cs="Arial"/>
          <w:b/>
          <w:bCs/>
          <w:noProof/>
          <w:color w:val="FF6600"/>
        </w:rPr>
        <mc:AlternateContent>
          <mc:Choice Requires="wps">
            <w:drawing>
              <wp:anchor distT="0" distB="0" distL="114300" distR="114300" simplePos="0" relativeHeight="252214272" behindDoc="0" locked="0" layoutInCell="1" allowOverlap="1" wp14:anchorId="2FE860CB" wp14:editId="00D61DF2">
                <wp:simplePos x="0" y="0"/>
                <wp:positionH relativeFrom="column">
                  <wp:posOffset>3884295</wp:posOffset>
                </wp:positionH>
                <wp:positionV relativeFrom="paragraph">
                  <wp:posOffset>72390</wp:posOffset>
                </wp:positionV>
                <wp:extent cx="1028700" cy="0"/>
                <wp:effectExtent l="17145" t="15240" r="20955" b="13335"/>
                <wp:wrapNone/>
                <wp:docPr id="1011" name="Straight Connector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25400">
                          <a:solidFill>
                            <a:srgbClr val="C0C0C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11" o:spid="_x0000_s1026" style="position:absolute;flip:x;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85pt,5.7pt" to="386.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" strokecolor="silver" strokeweight="2pt">
                <v:stroke dashstyle="longDashDot"/>
              </v:line>
            </w:pict>
          </mc:Fallback>
        </mc:AlternateContent>
      </w:r>
      <w:r>
        <w:rPr>
          <w:rFonts w:ascii="Arial" w:hAnsi="Arial" w:cs="Arial"/>
          <w:b/>
          <w:bCs/>
          <w:noProof/>
          <w:color w:val="FF6600"/>
        </w:rPr>
        <mc:AlternateContent>
          <mc:Choice Requires="wps">
            <w:drawing>
              <wp:anchor distT="0" distB="0" distL="114300" distR="114300" simplePos="0" relativeHeight="252207104" behindDoc="0" locked="0" layoutInCell="1" allowOverlap="1" wp14:anchorId="31478A5B" wp14:editId="20939CCE">
                <wp:simplePos x="0" y="0"/>
                <wp:positionH relativeFrom="column">
                  <wp:posOffset>1485900</wp:posOffset>
                </wp:positionH>
                <wp:positionV relativeFrom="paragraph">
                  <wp:posOffset>70485</wp:posOffset>
                </wp:positionV>
                <wp:extent cx="914400" cy="1028700"/>
                <wp:effectExtent l="19050" t="22860" r="19050" b="24765"/>
                <wp:wrapNone/>
                <wp:docPr id="1012" name="Straight Connector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1028700"/>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12" o:spid="_x0000_s1026" style="position:absolute;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5pt" to="189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" strokecolor="silver" strokeweight="2.5pt"/>
            </w:pict>
          </mc:Fallback>
        </mc:AlternateContent>
      </w:r>
      <w:r>
        <w:rPr>
          <w:rFonts w:ascii="Arial" w:hAnsi="Arial" w:cs="Arial"/>
          <w:b/>
          <w:bCs/>
          <w:noProof/>
          <w:color w:val="FF6600"/>
        </w:rPr>
        <mc:AlternateContent>
          <mc:Choice Requires="wps">
            <w:drawing>
              <wp:anchor distT="0" distB="0" distL="114300" distR="114300" simplePos="0" relativeHeight="252210176" behindDoc="0" locked="0" layoutInCell="1" allowOverlap="1" wp14:anchorId="59F33E59" wp14:editId="63ABC4AB">
                <wp:simplePos x="0" y="0"/>
                <wp:positionH relativeFrom="column">
                  <wp:posOffset>1371600</wp:posOffset>
                </wp:positionH>
                <wp:positionV relativeFrom="paragraph">
                  <wp:posOffset>70485</wp:posOffset>
                </wp:positionV>
                <wp:extent cx="0" cy="1257300"/>
                <wp:effectExtent l="19050" t="22860" r="19050" b="24765"/>
                <wp:wrapNone/>
                <wp:docPr id="1013" name="Straight Connector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13" o:spid="_x0000_s1026" style="position:absolute;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55pt" to="108pt,1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" strokecolor="silver" strokeweight="2.5pt"/>
            </w:pict>
          </mc:Fallback>
        </mc:AlternateContent>
      </w:r>
    </w:p>
    <w:p w:rsidR="00C57E9E" w:rsidRDefault="00C57E9E" w:rsidP="00C57E9E">
      <w:pPr>
        <w:spacing w:line="360" w:lineRule="auto"/>
        <w:jc w:val="both"/>
        <w:rPr>
          <w:rFonts w:ascii="Arial" w:hAnsi="Arial" w:cs="Arial"/>
          <w:b/>
          <w:bCs/>
          <w:color w:val="FF6600"/>
        </w:rPr>
      </w:pPr>
      <w:r>
        <w:rPr>
          <w:rFonts w:ascii="Arial" w:hAnsi="Arial" w:cs="Arial"/>
          <w:b/>
          <w:bCs/>
          <w:noProof/>
          <w:color w:val="FF6600"/>
        </w:rPr>
        <mc:AlternateContent>
          <mc:Choice Requires="wps">
            <w:drawing>
              <wp:anchor distT="0" distB="0" distL="114300" distR="114300" simplePos="0" relativeHeight="252161024" behindDoc="0" locked="0" layoutInCell="1" allowOverlap="1" wp14:anchorId="4FA4BEAB" wp14:editId="7E338B32">
                <wp:simplePos x="0" y="0"/>
                <wp:positionH relativeFrom="column">
                  <wp:posOffset>5200650</wp:posOffset>
                </wp:positionH>
                <wp:positionV relativeFrom="paragraph">
                  <wp:posOffset>36195</wp:posOffset>
                </wp:positionV>
                <wp:extent cx="1771650" cy="342900"/>
                <wp:effectExtent l="38100" t="17145" r="38100" b="11430"/>
                <wp:wrapNone/>
                <wp:docPr id="1014" name="Flowchart: Decision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342900"/>
                        </a:xfrm>
                        <a:prstGeom prst="flowChartDecision">
                          <a:avLst/>
                        </a:prstGeom>
                        <a:solidFill>
                          <a:srgbClr val="FFFFFF"/>
                        </a:solidFill>
                        <a:ln w="9525">
                          <a:solidFill>
                            <a:srgbClr val="000000"/>
                          </a:solidFill>
                          <a:miter lim="800000"/>
                          <a:headEnd/>
                          <a:tailEnd/>
                        </a:ln>
                      </wps:spPr>
                      <wps:txbx>
                        <w:txbxContent>
                          <w:p w:rsidR="00C57E9E" w:rsidRPr="00DB065A" w:rsidRDefault="00C57E9E" w:rsidP="00C57E9E">
                            <w:pPr>
                              <w:jc w:val="center"/>
                              <w:rPr>
                                <w:sz w:val="18"/>
                                <w:szCs w:val="18"/>
                              </w:rPr>
                            </w:pPr>
                            <w:r w:rsidRPr="00DB065A">
                              <w:rPr>
                                <w:sz w:val="18"/>
                                <w:szCs w:val="18"/>
                              </w:rPr>
                              <w:t>Sells Directly 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ecision 1014" o:spid="_x0000_s1137" type="#_x0000_t110" style="position:absolute;left:0;text-align:left;margin-left:409.5pt;margin-top:2.85pt;width:139.5pt;height:27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">
                <v:textbox>
                  <w:txbxContent>
                    <w:p w:rsidR="00C57E9E" w:rsidRPr="00DB065A" w:rsidRDefault="00C57E9E" w:rsidP="00C57E9E">
                      <w:pPr>
                        <w:jc w:val="center"/>
                        <w:rPr>
                          <w:sz w:val="18"/>
                          <w:szCs w:val="18"/>
                        </w:rPr>
                      </w:pPr>
                      <w:r w:rsidRPr="00DB065A">
                        <w:rPr>
                          <w:sz w:val="18"/>
                          <w:szCs w:val="18"/>
                        </w:rPr>
                        <w:t>Sells Directly To</w:t>
                      </w:r>
                    </w:p>
                  </w:txbxContent>
                </v:textbox>
              </v:shape>
            </w:pict>
          </mc:Fallback>
        </mc:AlternateContent>
      </w:r>
      <w:r>
        <w:rPr>
          <w:rFonts w:ascii="Arial" w:hAnsi="Arial" w:cs="Arial"/>
          <w:b/>
          <w:bCs/>
          <w:noProof/>
          <w:color w:val="FF6600"/>
        </w:rPr>
        <mc:AlternateContent>
          <mc:Choice Requires="wps">
            <w:drawing>
              <wp:anchor distT="0" distB="0" distL="114300" distR="114300" simplePos="0" relativeHeight="252194816" behindDoc="0" locked="0" layoutInCell="1" allowOverlap="1" wp14:anchorId="1A6FFEA5" wp14:editId="5588AE9F">
                <wp:simplePos x="0" y="0"/>
                <wp:positionH relativeFrom="column">
                  <wp:posOffset>228600</wp:posOffset>
                </wp:positionH>
                <wp:positionV relativeFrom="paragraph">
                  <wp:posOffset>36195</wp:posOffset>
                </wp:positionV>
                <wp:extent cx="1028700" cy="914400"/>
                <wp:effectExtent l="9525" t="7620" r="9525" b="11430"/>
                <wp:wrapNone/>
                <wp:docPr id="1015" name="Rectangl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57E9E" w:rsidRPr="00DB065A" w:rsidRDefault="00C57E9E" w:rsidP="00C57E9E">
                            <w:pPr>
                              <w:jc w:val="center"/>
                              <w:rPr>
                                <w:b/>
                                <w:bCs/>
                                <w:sz w:val="18"/>
                                <w:szCs w:val="18"/>
                              </w:rPr>
                            </w:pPr>
                            <w:r w:rsidRPr="00DB065A">
                              <w:rPr>
                                <w:b/>
                                <w:bCs/>
                                <w:sz w:val="18"/>
                                <w:szCs w:val="18"/>
                              </w:rPr>
                              <w:t>Product Demand</w:t>
                            </w:r>
                          </w:p>
                          <w:p w:rsidR="00C57E9E" w:rsidRPr="00DB065A" w:rsidRDefault="00C57E9E" w:rsidP="00C57E9E">
                            <w:pPr>
                              <w:jc w:val="center"/>
                              <w:rPr>
                                <w:sz w:val="18"/>
                                <w:szCs w:val="18"/>
                                <w:u w:val="single"/>
                              </w:rPr>
                            </w:pPr>
                            <w:r w:rsidRPr="00DB065A">
                              <w:rPr>
                                <w:sz w:val="18"/>
                                <w:szCs w:val="18"/>
                                <w:u w:val="single"/>
                              </w:rPr>
                              <w:t>Influencers</w:t>
                            </w:r>
                          </w:p>
                          <w:p w:rsidR="00C57E9E" w:rsidRPr="00DB065A" w:rsidRDefault="00C57E9E" w:rsidP="00C57E9E">
                            <w:pPr>
                              <w:jc w:val="center"/>
                              <w:rPr>
                                <w:sz w:val="18"/>
                                <w:szCs w:val="18"/>
                              </w:rPr>
                            </w:pPr>
                            <w:r w:rsidRPr="00DB065A">
                              <w:rPr>
                                <w:sz w:val="18"/>
                                <w:szCs w:val="18"/>
                              </w:rPr>
                              <w:t>Stone size</w:t>
                            </w:r>
                          </w:p>
                          <w:p w:rsidR="00C57E9E" w:rsidRPr="00DB065A" w:rsidRDefault="00C57E9E" w:rsidP="00C57E9E">
                            <w:pPr>
                              <w:jc w:val="center"/>
                              <w:rPr>
                                <w:sz w:val="18"/>
                                <w:szCs w:val="18"/>
                              </w:rPr>
                            </w:pPr>
                            <w:r w:rsidRPr="00DB065A">
                              <w:rPr>
                                <w:sz w:val="18"/>
                                <w:szCs w:val="18"/>
                              </w:rPr>
                              <w:t>Stone variety</w:t>
                            </w:r>
                          </w:p>
                          <w:p w:rsidR="00C57E9E" w:rsidRPr="00DB065A" w:rsidRDefault="00C57E9E" w:rsidP="00C57E9E">
                            <w:pPr>
                              <w:jc w:val="center"/>
                              <w:rPr>
                                <w:sz w:val="18"/>
                                <w:szCs w:val="18"/>
                              </w:rPr>
                            </w:pPr>
                            <w:r w:rsidRPr="00DB065A">
                              <w:rPr>
                                <w:sz w:val="18"/>
                                <w:szCs w:val="18"/>
                              </w:rPr>
                              <w:t>Processing unit’s preference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5" o:spid="_x0000_s1138" style="position:absolute;left:0;text-align:left;margin-left:18pt;margin-top:2.85pt;width:81pt;height:1in;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">
                <v:textbox>
                  <w:txbxContent>
                    <w:p w:rsidR="00C57E9E" w:rsidRPr="00DB065A" w:rsidRDefault="00C57E9E" w:rsidP="00C57E9E">
                      <w:pPr>
                        <w:jc w:val="center"/>
                        <w:rPr>
                          <w:b/>
                          <w:bCs/>
                          <w:sz w:val="18"/>
                          <w:szCs w:val="18"/>
                        </w:rPr>
                      </w:pPr>
                      <w:r w:rsidRPr="00DB065A">
                        <w:rPr>
                          <w:b/>
                          <w:bCs/>
                          <w:sz w:val="18"/>
                          <w:szCs w:val="18"/>
                        </w:rPr>
                        <w:t>Product Demand</w:t>
                      </w:r>
                    </w:p>
                    <w:p w:rsidR="00C57E9E" w:rsidRPr="00DB065A" w:rsidRDefault="00C57E9E" w:rsidP="00C57E9E">
                      <w:pPr>
                        <w:jc w:val="center"/>
                        <w:rPr>
                          <w:sz w:val="18"/>
                          <w:szCs w:val="18"/>
                          <w:u w:val="single"/>
                        </w:rPr>
                      </w:pPr>
                      <w:r w:rsidRPr="00DB065A">
                        <w:rPr>
                          <w:sz w:val="18"/>
                          <w:szCs w:val="18"/>
                          <w:u w:val="single"/>
                        </w:rPr>
                        <w:t>Influencers</w:t>
                      </w:r>
                    </w:p>
                    <w:p w:rsidR="00C57E9E" w:rsidRPr="00DB065A" w:rsidRDefault="00C57E9E" w:rsidP="00C57E9E">
                      <w:pPr>
                        <w:jc w:val="center"/>
                        <w:rPr>
                          <w:sz w:val="18"/>
                          <w:szCs w:val="18"/>
                        </w:rPr>
                      </w:pPr>
                      <w:r w:rsidRPr="00DB065A">
                        <w:rPr>
                          <w:sz w:val="18"/>
                          <w:szCs w:val="18"/>
                        </w:rPr>
                        <w:t>Stone size</w:t>
                      </w:r>
                    </w:p>
                    <w:p w:rsidR="00C57E9E" w:rsidRPr="00DB065A" w:rsidRDefault="00C57E9E" w:rsidP="00C57E9E">
                      <w:pPr>
                        <w:jc w:val="center"/>
                        <w:rPr>
                          <w:sz w:val="18"/>
                          <w:szCs w:val="18"/>
                        </w:rPr>
                      </w:pPr>
                      <w:r w:rsidRPr="00DB065A">
                        <w:rPr>
                          <w:sz w:val="18"/>
                          <w:szCs w:val="18"/>
                        </w:rPr>
                        <w:t>Stone variety</w:t>
                      </w:r>
                    </w:p>
                    <w:p w:rsidR="00C57E9E" w:rsidRPr="00DB065A" w:rsidRDefault="00C57E9E" w:rsidP="00C57E9E">
                      <w:pPr>
                        <w:jc w:val="center"/>
                        <w:rPr>
                          <w:sz w:val="18"/>
                          <w:szCs w:val="18"/>
                        </w:rPr>
                      </w:pPr>
                      <w:r w:rsidRPr="00DB065A">
                        <w:rPr>
                          <w:sz w:val="18"/>
                          <w:szCs w:val="18"/>
                        </w:rPr>
                        <w:t>Processing unit’s preference</w:t>
                      </w:r>
                    </w:p>
                  </w:txbxContent>
                </v:textbox>
              </v:rect>
            </w:pict>
          </mc:Fallback>
        </mc:AlternateContent>
      </w:r>
    </w:p>
    <w:p w:rsidR="00C57E9E" w:rsidRDefault="00C57E9E" w:rsidP="00C57E9E">
      <w:pPr>
        <w:spacing w:line="360" w:lineRule="auto"/>
        <w:jc w:val="both"/>
        <w:rPr>
          <w:rFonts w:ascii="Arial" w:hAnsi="Arial" w:cs="Arial"/>
          <w:b/>
          <w:bCs/>
          <w:color w:val="FF6600"/>
        </w:rPr>
      </w:pPr>
      <w:r>
        <w:rPr>
          <w:rFonts w:ascii="Arial" w:hAnsi="Arial" w:cs="Arial"/>
          <w:b/>
          <w:bCs/>
          <w:noProof/>
          <w:color w:val="FF6600"/>
        </w:rPr>
        <mc:AlternateContent>
          <mc:Choice Requires="wps">
            <w:drawing>
              <wp:anchor distT="0" distB="0" distL="114300" distR="114300" simplePos="0" relativeHeight="252199936" behindDoc="0" locked="0" layoutInCell="1" allowOverlap="1" wp14:anchorId="779FE9D1" wp14:editId="4CD9F1E2">
                <wp:simplePos x="0" y="0"/>
                <wp:positionH relativeFrom="column">
                  <wp:posOffset>3884295</wp:posOffset>
                </wp:positionH>
                <wp:positionV relativeFrom="paragraph">
                  <wp:posOffset>59055</wp:posOffset>
                </wp:positionV>
                <wp:extent cx="66675" cy="1905"/>
                <wp:effectExtent l="17145" t="11430" r="11430" b="15240"/>
                <wp:wrapNone/>
                <wp:docPr id="1016" name="Straight Connector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 cy="190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16" o:spid="_x0000_s1026" style="position:absolute;flip:y;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85pt,4.65pt" to="311.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" strokeweight="1.5pt"/>
            </w:pict>
          </mc:Fallback>
        </mc:AlternateContent>
      </w:r>
      <w:r>
        <w:rPr>
          <w:rFonts w:ascii="Arial" w:hAnsi="Arial" w:cs="Arial"/>
          <w:b/>
          <w:bCs/>
          <w:noProof/>
          <w:color w:val="FF6600"/>
        </w:rPr>
        <mc:AlternateContent>
          <mc:Choice Requires="wps">
            <w:drawing>
              <wp:anchor distT="0" distB="0" distL="114300" distR="114300" simplePos="0" relativeHeight="252154880" behindDoc="0" locked="0" layoutInCell="1" allowOverlap="1" wp14:anchorId="602147C9" wp14:editId="77CBDE4E">
                <wp:simplePos x="0" y="0"/>
                <wp:positionH relativeFrom="column">
                  <wp:posOffset>2571750</wp:posOffset>
                </wp:positionH>
                <wp:positionV relativeFrom="paragraph">
                  <wp:posOffset>3810</wp:posOffset>
                </wp:positionV>
                <wp:extent cx="1303020" cy="228600"/>
                <wp:effectExtent l="9525" t="13335" r="11430" b="5715"/>
                <wp:wrapNone/>
                <wp:docPr id="1017" name="Rectangle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228600"/>
                        </a:xfrm>
                        <a:prstGeom prst="rect">
                          <a:avLst/>
                        </a:prstGeom>
                        <a:solidFill>
                          <a:srgbClr val="FFFFFF"/>
                        </a:solidFill>
                        <a:ln w="9525">
                          <a:solidFill>
                            <a:srgbClr val="000000"/>
                          </a:solidFill>
                          <a:prstDash val="dash"/>
                          <a:miter lim="800000"/>
                          <a:headEnd/>
                          <a:tailEnd/>
                        </a:ln>
                      </wps:spPr>
                      <wps:txbx>
                        <w:txbxContent>
                          <w:p w:rsidR="00C57E9E" w:rsidRPr="00375947" w:rsidRDefault="00C57E9E" w:rsidP="00C57E9E">
                            <w:pPr>
                              <w:jc w:val="center"/>
                              <w:rPr>
                                <w:sz w:val="18"/>
                                <w:szCs w:val="18"/>
                              </w:rPr>
                            </w:pPr>
                            <w:r w:rsidRPr="00375947">
                              <w:rPr>
                                <w:sz w:val="18"/>
                                <w:szCs w:val="18"/>
                              </w:rPr>
                              <w:t>INTERNATIONAL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7" o:spid="_x0000_s1139" style="position:absolute;left:0;text-align:left;margin-left:202.5pt;margin-top:.3pt;width:102.6pt;height:18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">
                <v:stroke dashstyle="dash"/>
                <v:textbox>
                  <w:txbxContent>
                    <w:p w:rsidR="00C57E9E" w:rsidRPr="00375947" w:rsidRDefault="00C57E9E" w:rsidP="00C57E9E">
                      <w:pPr>
                        <w:jc w:val="center"/>
                        <w:rPr>
                          <w:sz w:val="18"/>
                          <w:szCs w:val="18"/>
                        </w:rPr>
                      </w:pPr>
                      <w:r w:rsidRPr="00375947">
                        <w:rPr>
                          <w:sz w:val="18"/>
                          <w:szCs w:val="18"/>
                        </w:rPr>
                        <w:t>INTERNATIONAL</w:t>
                      </w:r>
                    </w:p>
                  </w:txbxContent>
                </v:textbox>
              </v:rect>
            </w:pict>
          </mc:Fallback>
        </mc:AlternateContent>
      </w:r>
      <w:r>
        <w:rPr>
          <w:rFonts w:ascii="Arial" w:hAnsi="Arial" w:cs="Arial"/>
          <w:b/>
          <w:bCs/>
          <w:noProof/>
          <w:color w:val="FF6600"/>
        </w:rPr>
        <mc:AlternateContent>
          <mc:Choice Requires="wps">
            <w:drawing>
              <wp:anchor distT="0" distB="0" distL="114300" distR="114300" simplePos="0" relativeHeight="252167168" behindDoc="0" locked="0" layoutInCell="1" allowOverlap="1" wp14:anchorId="631C52F1" wp14:editId="50A6C416">
                <wp:simplePos x="0" y="0"/>
                <wp:positionH relativeFrom="column">
                  <wp:posOffset>6059805</wp:posOffset>
                </wp:positionH>
                <wp:positionV relativeFrom="paragraph">
                  <wp:posOffset>116205</wp:posOffset>
                </wp:positionV>
                <wp:extent cx="388620" cy="64770"/>
                <wp:effectExtent l="11430" t="11430" r="28575" b="66675"/>
                <wp:wrapNone/>
                <wp:docPr id="1018" name="Straight Connector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6477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18" o:spid="_x0000_s1026" style="position:absolute;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15pt,9.15pt" to="507.7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" strokeweight="1.5pt">
                <v:stroke endarrow="block"/>
              </v:line>
            </w:pict>
          </mc:Fallback>
        </mc:AlternateContent>
      </w:r>
      <w:r>
        <w:rPr>
          <w:rFonts w:ascii="Arial" w:hAnsi="Arial" w:cs="Arial"/>
          <w:b/>
          <w:bCs/>
          <w:noProof/>
          <w:color w:val="FF6600"/>
        </w:rPr>
        <mc:AlternateContent>
          <mc:Choice Requires="wps">
            <w:drawing>
              <wp:anchor distT="0" distB="0" distL="114300" distR="114300" simplePos="0" relativeHeight="252165120" behindDoc="0" locked="0" layoutInCell="1" allowOverlap="1" wp14:anchorId="28BD6659" wp14:editId="050C1C75">
                <wp:simplePos x="0" y="0"/>
                <wp:positionH relativeFrom="column">
                  <wp:posOffset>5943600</wp:posOffset>
                </wp:positionH>
                <wp:positionV relativeFrom="paragraph">
                  <wp:posOffset>180975</wp:posOffset>
                </wp:positionV>
                <wp:extent cx="1028700" cy="1136650"/>
                <wp:effectExtent l="9525" t="9525" r="9525" b="6350"/>
                <wp:wrapNone/>
                <wp:docPr id="1019" name="Bevel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13665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57E9E" w:rsidRPr="00F12EA5" w:rsidRDefault="00C57E9E" w:rsidP="00C57E9E">
                            <w:pPr>
                              <w:jc w:val="center"/>
                              <w:rPr>
                                <w:sz w:val="18"/>
                                <w:szCs w:val="18"/>
                              </w:rPr>
                            </w:pPr>
                            <w:r w:rsidRPr="00F12EA5">
                              <w:rPr>
                                <w:sz w:val="18"/>
                                <w:szCs w:val="18"/>
                              </w:rPr>
                              <w:t>Business Customers</w:t>
                            </w:r>
                          </w:p>
                          <w:p w:rsidR="00C57E9E" w:rsidRPr="00F12EA5" w:rsidRDefault="00C57E9E" w:rsidP="00C57E9E">
                            <w:pPr>
                              <w:jc w:val="center"/>
                              <w:rPr>
                                <w:i/>
                                <w:iCs/>
                                <w:sz w:val="18"/>
                                <w:szCs w:val="18"/>
                              </w:rPr>
                            </w:pPr>
                            <w:r w:rsidRPr="00F12EA5">
                              <w:rPr>
                                <w:i/>
                                <w:iCs/>
                                <w:sz w:val="18"/>
                                <w:szCs w:val="18"/>
                              </w:rPr>
                              <w:t>(Processing Firm)</w:t>
                            </w:r>
                          </w:p>
                          <w:p w:rsidR="00C57E9E" w:rsidRPr="00F12EA5" w:rsidRDefault="00C57E9E" w:rsidP="00C57E9E">
                            <w:pPr>
                              <w:jc w:val="center"/>
                              <w:rPr>
                                <w:i/>
                                <w:iCs/>
                                <w:sz w:val="18"/>
                                <w:szCs w:val="18"/>
                              </w:rPr>
                            </w:pPr>
                            <w:r w:rsidRPr="00F12EA5">
                              <w:rPr>
                                <w:i/>
                                <w:iCs/>
                                <w:sz w:val="18"/>
                                <w:szCs w:val="18"/>
                              </w:rPr>
                              <w:t>(Wholesaler)</w:t>
                            </w:r>
                          </w:p>
                          <w:p w:rsidR="00C57E9E" w:rsidRPr="00F12EA5" w:rsidRDefault="00C57E9E" w:rsidP="00C57E9E">
                            <w:pPr>
                              <w:jc w:val="center"/>
                              <w:rPr>
                                <w:i/>
                                <w:iCs/>
                                <w:sz w:val="18"/>
                                <w:szCs w:val="18"/>
                              </w:rPr>
                            </w:pPr>
                            <w:r w:rsidRPr="00F12EA5">
                              <w:rPr>
                                <w:i/>
                                <w:iCs/>
                                <w:sz w:val="18"/>
                                <w:szCs w:val="18"/>
                              </w:rPr>
                              <w:t>(Distributor)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1019" o:spid="_x0000_s1140" type="#_x0000_t84" style="position:absolute;left:0;text-align:left;margin-left:468pt;margin-top:14.25pt;width:81pt;height:89.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">
                <v:textbox>
                  <w:txbxContent>
                    <w:p w:rsidR="00C57E9E" w:rsidRPr="00F12EA5" w:rsidRDefault="00C57E9E" w:rsidP="00C57E9E">
                      <w:pPr>
                        <w:jc w:val="center"/>
                        <w:rPr>
                          <w:sz w:val="18"/>
                          <w:szCs w:val="18"/>
                        </w:rPr>
                      </w:pPr>
                      <w:r w:rsidRPr="00F12EA5">
                        <w:rPr>
                          <w:sz w:val="18"/>
                          <w:szCs w:val="18"/>
                        </w:rPr>
                        <w:t>Business Customers</w:t>
                      </w:r>
                    </w:p>
                    <w:p w:rsidR="00C57E9E" w:rsidRPr="00F12EA5" w:rsidRDefault="00C57E9E" w:rsidP="00C57E9E">
                      <w:pPr>
                        <w:jc w:val="center"/>
                        <w:rPr>
                          <w:i/>
                          <w:iCs/>
                          <w:sz w:val="18"/>
                          <w:szCs w:val="18"/>
                        </w:rPr>
                      </w:pPr>
                      <w:r w:rsidRPr="00F12EA5">
                        <w:rPr>
                          <w:i/>
                          <w:iCs/>
                          <w:sz w:val="18"/>
                          <w:szCs w:val="18"/>
                        </w:rPr>
                        <w:t>(Processing Firm)</w:t>
                      </w:r>
                    </w:p>
                    <w:p w:rsidR="00C57E9E" w:rsidRPr="00F12EA5" w:rsidRDefault="00C57E9E" w:rsidP="00C57E9E">
                      <w:pPr>
                        <w:jc w:val="center"/>
                        <w:rPr>
                          <w:i/>
                          <w:iCs/>
                          <w:sz w:val="18"/>
                          <w:szCs w:val="18"/>
                        </w:rPr>
                      </w:pPr>
                      <w:r w:rsidRPr="00F12EA5">
                        <w:rPr>
                          <w:i/>
                          <w:iCs/>
                          <w:sz w:val="18"/>
                          <w:szCs w:val="18"/>
                        </w:rPr>
                        <w:t>(Wholesaler)</w:t>
                      </w:r>
                    </w:p>
                    <w:p w:rsidR="00C57E9E" w:rsidRPr="00F12EA5" w:rsidRDefault="00C57E9E" w:rsidP="00C57E9E">
                      <w:pPr>
                        <w:jc w:val="center"/>
                        <w:rPr>
                          <w:i/>
                          <w:iCs/>
                          <w:sz w:val="18"/>
                          <w:szCs w:val="18"/>
                        </w:rPr>
                      </w:pPr>
                      <w:r w:rsidRPr="00F12EA5">
                        <w:rPr>
                          <w:i/>
                          <w:iCs/>
                          <w:sz w:val="18"/>
                          <w:szCs w:val="18"/>
                        </w:rPr>
                        <w:t>(Distributor)</w:t>
                      </w:r>
                    </w:p>
                  </w:txbxContent>
                </v:textbox>
              </v:shape>
            </w:pict>
          </mc:Fallback>
        </mc:AlternateContent>
      </w:r>
      <w:r>
        <w:rPr>
          <w:rFonts w:ascii="Arial" w:hAnsi="Arial" w:cs="Arial"/>
          <w:b/>
          <w:bCs/>
          <w:noProof/>
          <w:color w:val="FF6600"/>
        </w:rPr>
        <mc:AlternateContent>
          <mc:Choice Requires="wps">
            <w:drawing>
              <wp:anchor distT="0" distB="0" distL="114300" distR="114300" simplePos="0" relativeHeight="252168192" behindDoc="0" locked="0" layoutInCell="1" allowOverlap="1" wp14:anchorId="3CAC69DA" wp14:editId="3D65B69F">
                <wp:simplePos x="0" y="0"/>
                <wp:positionH relativeFrom="column">
                  <wp:posOffset>5553075</wp:posOffset>
                </wp:positionH>
                <wp:positionV relativeFrom="paragraph">
                  <wp:posOffset>116205</wp:posOffset>
                </wp:positionV>
                <wp:extent cx="563880" cy="64770"/>
                <wp:effectExtent l="28575" t="11430" r="17145" b="66675"/>
                <wp:wrapNone/>
                <wp:docPr id="1020" name="Straight Connector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3880" cy="6477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20" o:spid="_x0000_s1026" style="position:absolute;flip:x;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25pt,9.15pt" to="481.6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" strokeweight="1.5pt">
                <v:stroke endarrow="block"/>
              </v:line>
            </w:pict>
          </mc:Fallback>
        </mc:AlternateContent>
      </w:r>
      <w:r>
        <w:rPr>
          <w:rFonts w:ascii="Arial" w:hAnsi="Arial" w:cs="Arial"/>
          <w:b/>
          <w:bCs/>
          <w:noProof/>
          <w:color w:val="FF6600"/>
        </w:rPr>
        <mc:AlternateContent>
          <mc:Choice Requires="wps">
            <w:drawing>
              <wp:anchor distT="0" distB="0" distL="114300" distR="114300" simplePos="0" relativeHeight="252166144" behindDoc="0" locked="0" layoutInCell="1" allowOverlap="1" wp14:anchorId="021BD738" wp14:editId="011C3093">
                <wp:simplePos x="0" y="0"/>
                <wp:positionH relativeFrom="column">
                  <wp:posOffset>4857750</wp:posOffset>
                </wp:positionH>
                <wp:positionV relativeFrom="paragraph">
                  <wp:posOffset>180975</wp:posOffset>
                </wp:positionV>
                <wp:extent cx="971550" cy="278130"/>
                <wp:effectExtent l="9525" t="9525" r="9525" b="7620"/>
                <wp:wrapNone/>
                <wp:docPr id="1021" name="Oval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78130"/>
                        </a:xfrm>
                        <a:prstGeom prst="ellipse">
                          <a:avLst/>
                        </a:prstGeom>
                        <a:solidFill>
                          <a:srgbClr val="FFFFFF"/>
                        </a:solidFill>
                        <a:ln w="9525" cap="rnd" algn="ctr">
                          <a:solidFill>
                            <a:srgbClr val="000000"/>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57E9E" w:rsidRPr="00DB065A" w:rsidRDefault="00C57E9E" w:rsidP="00C57E9E">
                            <w:pPr>
                              <w:jc w:val="center"/>
                              <w:rPr>
                                <w:sz w:val="18"/>
                                <w:szCs w:val="18"/>
                              </w:rPr>
                            </w:pPr>
                            <w:r w:rsidRPr="00DB065A">
                              <w:rPr>
                                <w:sz w:val="18"/>
                                <w:szCs w:val="18"/>
                              </w:rPr>
                              <w:t>Consumer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1" o:spid="_x0000_s1141" style="position:absolute;left:0;text-align:left;margin-left:382.5pt;margin-top:14.25pt;width:76.5pt;height:21.9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">
                <v:stroke dashstyle="1 1" endcap="round"/>
                <v:textbox>
                  <w:txbxContent>
                    <w:p w:rsidR="00C57E9E" w:rsidRPr="00DB065A" w:rsidRDefault="00C57E9E" w:rsidP="00C57E9E">
                      <w:pPr>
                        <w:jc w:val="center"/>
                        <w:rPr>
                          <w:sz w:val="18"/>
                          <w:szCs w:val="18"/>
                        </w:rPr>
                      </w:pPr>
                      <w:r w:rsidRPr="00DB065A">
                        <w:rPr>
                          <w:sz w:val="18"/>
                          <w:szCs w:val="18"/>
                        </w:rPr>
                        <w:t>Consumer</w:t>
                      </w:r>
                    </w:p>
                  </w:txbxContent>
                </v:textbox>
              </v:oval>
            </w:pict>
          </mc:Fallback>
        </mc:AlternateContent>
      </w:r>
    </w:p>
    <w:p w:rsidR="00C57E9E" w:rsidRDefault="00C57E9E" w:rsidP="00C57E9E">
      <w:pPr>
        <w:spacing w:line="360" w:lineRule="auto"/>
        <w:jc w:val="both"/>
        <w:rPr>
          <w:rFonts w:ascii="Arial" w:hAnsi="Arial" w:cs="Arial"/>
          <w:b/>
          <w:bCs/>
          <w:color w:val="FF6600"/>
        </w:rPr>
      </w:pPr>
      <w:r>
        <w:rPr>
          <w:rFonts w:ascii="Arial" w:hAnsi="Arial" w:cs="Arial"/>
          <w:b/>
          <w:bCs/>
          <w:noProof/>
          <w:color w:val="FF6600"/>
        </w:rPr>
        <mc:AlternateContent>
          <mc:Choice Requires="wps">
            <w:drawing>
              <wp:anchor distT="0" distB="0" distL="114300" distR="114300" simplePos="0" relativeHeight="252146688" behindDoc="0" locked="0" layoutInCell="1" allowOverlap="1" wp14:anchorId="318037D8" wp14:editId="1EEB2C09">
                <wp:simplePos x="0" y="0"/>
                <wp:positionH relativeFrom="column">
                  <wp:posOffset>3198495</wp:posOffset>
                </wp:positionH>
                <wp:positionV relativeFrom="paragraph">
                  <wp:posOffset>17145</wp:posOffset>
                </wp:positionV>
                <wp:extent cx="0" cy="1552575"/>
                <wp:effectExtent l="26670" t="26670" r="20955" b="20955"/>
                <wp:wrapNone/>
                <wp:docPr id="1022" name="Straight Connector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52575"/>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22" o:spid="_x0000_s1026" style="position:absolute;flip:x;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85pt,1.35pt" to="251.85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" strokecolor="#969696" strokeweight="3pt"/>
            </w:pict>
          </mc:Fallback>
        </mc:AlternateContent>
      </w:r>
      <w:r>
        <w:rPr>
          <w:rFonts w:ascii="Arial" w:hAnsi="Arial" w:cs="Arial"/>
          <w:b/>
          <w:bCs/>
          <w:noProof/>
          <w:color w:val="FF6600"/>
        </w:rPr>
        <mc:AlternateContent>
          <mc:Choice Requires="wps">
            <w:drawing>
              <wp:anchor distT="0" distB="0" distL="114300" distR="114300" simplePos="0" relativeHeight="252197888" behindDoc="0" locked="0" layoutInCell="1" allowOverlap="1" wp14:anchorId="3F052269" wp14:editId="4305DCC4">
                <wp:simplePos x="0" y="0"/>
                <wp:positionH relativeFrom="column">
                  <wp:posOffset>3257550</wp:posOffset>
                </wp:positionH>
                <wp:positionV relativeFrom="paragraph">
                  <wp:posOffset>17145</wp:posOffset>
                </wp:positionV>
                <wp:extent cx="1019175" cy="1437640"/>
                <wp:effectExtent l="9525" t="7620" r="9525" b="12065"/>
                <wp:wrapNone/>
                <wp:docPr id="1023" name="Rectangle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14376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57E9E" w:rsidRPr="00DB065A" w:rsidRDefault="00C57E9E" w:rsidP="00C57E9E">
                            <w:pPr>
                              <w:jc w:val="center"/>
                              <w:rPr>
                                <w:b/>
                                <w:bCs/>
                                <w:sz w:val="18"/>
                                <w:szCs w:val="18"/>
                              </w:rPr>
                            </w:pPr>
                            <w:r w:rsidRPr="00DB065A">
                              <w:rPr>
                                <w:b/>
                                <w:bCs/>
                                <w:sz w:val="18"/>
                                <w:szCs w:val="18"/>
                              </w:rPr>
                              <w:t xml:space="preserve">Materials or </w:t>
                            </w:r>
                            <w:proofErr w:type="spellStart"/>
                            <w:r w:rsidRPr="00DB065A">
                              <w:rPr>
                                <w:b/>
                                <w:bCs/>
                                <w:sz w:val="18"/>
                                <w:szCs w:val="18"/>
                              </w:rPr>
                              <w:t>Equipments</w:t>
                            </w:r>
                            <w:proofErr w:type="spellEnd"/>
                            <w:r w:rsidRPr="00DB065A">
                              <w:rPr>
                                <w:b/>
                                <w:bCs/>
                                <w:sz w:val="18"/>
                                <w:szCs w:val="18"/>
                              </w:rPr>
                              <w:t xml:space="preserve"> or Components</w:t>
                            </w:r>
                          </w:p>
                          <w:p w:rsidR="00C57E9E" w:rsidRPr="00DB065A" w:rsidRDefault="00C57E9E" w:rsidP="00C57E9E">
                            <w:pPr>
                              <w:jc w:val="center"/>
                              <w:rPr>
                                <w:sz w:val="18"/>
                                <w:szCs w:val="18"/>
                              </w:rPr>
                            </w:pPr>
                            <w:r w:rsidRPr="00DB065A">
                              <w:rPr>
                                <w:sz w:val="18"/>
                                <w:szCs w:val="18"/>
                              </w:rPr>
                              <w:t>Mostly available within Sector</w:t>
                            </w:r>
                          </w:p>
                          <w:p w:rsidR="00C57E9E" w:rsidRPr="00F12EA5" w:rsidRDefault="00C57E9E" w:rsidP="00C57E9E">
                            <w:pPr>
                              <w:jc w:val="center"/>
                              <w:rPr>
                                <w:sz w:val="10"/>
                                <w:szCs w:val="10"/>
                              </w:rPr>
                            </w:pPr>
                          </w:p>
                          <w:p w:rsidR="00C57E9E" w:rsidRPr="00DB065A" w:rsidRDefault="00C57E9E" w:rsidP="00C57E9E">
                            <w:pPr>
                              <w:jc w:val="center"/>
                              <w:rPr>
                                <w:b/>
                                <w:bCs/>
                                <w:sz w:val="18"/>
                                <w:szCs w:val="18"/>
                              </w:rPr>
                            </w:pPr>
                            <w:r w:rsidRPr="00DB065A">
                              <w:rPr>
                                <w:b/>
                                <w:bCs/>
                                <w:sz w:val="18"/>
                                <w:szCs w:val="18"/>
                              </w:rPr>
                              <w:t>Machinery</w:t>
                            </w:r>
                          </w:p>
                          <w:p w:rsidR="00C57E9E" w:rsidRPr="00DB065A" w:rsidRDefault="00C57E9E" w:rsidP="00C57E9E">
                            <w:pPr>
                              <w:jc w:val="center"/>
                              <w:rPr>
                                <w:sz w:val="18"/>
                                <w:szCs w:val="18"/>
                              </w:rPr>
                            </w:pPr>
                            <w:r w:rsidRPr="00DB065A">
                              <w:rPr>
                                <w:sz w:val="18"/>
                                <w:szCs w:val="18"/>
                              </w:rPr>
                              <w:t xml:space="preserve">Only available outside sector i.e. </w:t>
                            </w:r>
                            <w:smartTag w:uri="urn:schemas-microsoft-com:office:smarttags" w:element="place">
                              <w:r w:rsidRPr="00DB065A">
                                <w:rPr>
                                  <w:sz w:val="18"/>
                                  <w:szCs w:val="18"/>
                                </w:rPr>
                                <w:t>Punjab</w:t>
                              </w:r>
                            </w:smartTag>
                          </w:p>
                          <w:p w:rsidR="00C57E9E" w:rsidRPr="00DB065A" w:rsidRDefault="00C57E9E" w:rsidP="00C57E9E">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3" o:spid="_x0000_s1142" style="position:absolute;left:0;text-align:left;margin-left:256.5pt;margin-top:1.35pt;width:80.25pt;height:113.2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">
                <v:textbox>
                  <w:txbxContent>
                    <w:p w:rsidR="00C57E9E" w:rsidRPr="00DB065A" w:rsidRDefault="00C57E9E" w:rsidP="00C57E9E">
                      <w:pPr>
                        <w:jc w:val="center"/>
                        <w:rPr>
                          <w:b/>
                          <w:bCs/>
                          <w:sz w:val="18"/>
                          <w:szCs w:val="18"/>
                        </w:rPr>
                      </w:pPr>
                      <w:r w:rsidRPr="00DB065A">
                        <w:rPr>
                          <w:b/>
                          <w:bCs/>
                          <w:sz w:val="18"/>
                          <w:szCs w:val="18"/>
                        </w:rPr>
                        <w:t xml:space="preserve">Materials or </w:t>
                      </w:r>
                      <w:proofErr w:type="spellStart"/>
                      <w:r w:rsidRPr="00DB065A">
                        <w:rPr>
                          <w:b/>
                          <w:bCs/>
                          <w:sz w:val="18"/>
                          <w:szCs w:val="18"/>
                        </w:rPr>
                        <w:t>Equipments</w:t>
                      </w:r>
                      <w:proofErr w:type="spellEnd"/>
                      <w:r w:rsidRPr="00DB065A">
                        <w:rPr>
                          <w:b/>
                          <w:bCs/>
                          <w:sz w:val="18"/>
                          <w:szCs w:val="18"/>
                        </w:rPr>
                        <w:t xml:space="preserve"> or Components</w:t>
                      </w:r>
                    </w:p>
                    <w:p w:rsidR="00C57E9E" w:rsidRPr="00DB065A" w:rsidRDefault="00C57E9E" w:rsidP="00C57E9E">
                      <w:pPr>
                        <w:jc w:val="center"/>
                        <w:rPr>
                          <w:sz w:val="18"/>
                          <w:szCs w:val="18"/>
                        </w:rPr>
                      </w:pPr>
                      <w:r w:rsidRPr="00DB065A">
                        <w:rPr>
                          <w:sz w:val="18"/>
                          <w:szCs w:val="18"/>
                        </w:rPr>
                        <w:t>Mostly available within Sector</w:t>
                      </w:r>
                    </w:p>
                    <w:p w:rsidR="00C57E9E" w:rsidRPr="00F12EA5" w:rsidRDefault="00C57E9E" w:rsidP="00C57E9E">
                      <w:pPr>
                        <w:jc w:val="center"/>
                        <w:rPr>
                          <w:sz w:val="10"/>
                          <w:szCs w:val="10"/>
                        </w:rPr>
                      </w:pPr>
                    </w:p>
                    <w:p w:rsidR="00C57E9E" w:rsidRPr="00DB065A" w:rsidRDefault="00C57E9E" w:rsidP="00C57E9E">
                      <w:pPr>
                        <w:jc w:val="center"/>
                        <w:rPr>
                          <w:b/>
                          <w:bCs/>
                          <w:sz w:val="18"/>
                          <w:szCs w:val="18"/>
                        </w:rPr>
                      </w:pPr>
                      <w:r w:rsidRPr="00DB065A">
                        <w:rPr>
                          <w:b/>
                          <w:bCs/>
                          <w:sz w:val="18"/>
                          <w:szCs w:val="18"/>
                        </w:rPr>
                        <w:t>Machinery</w:t>
                      </w:r>
                    </w:p>
                    <w:p w:rsidR="00C57E9E" w:rsidRPr="00DB065A" w:rsidRDefault="00C57E9E" w:rsidP="00C57E9E">
                      <w:pPr>
                        <w:jc w:val="center"/>
                        <w:rPr>
                          <w:sz w:val="18"/>
                          <w:szCs w:val="18"/>
                        </w:rPr>
                      </w:pPr>
                      <w:r w:rsidRPr="00DB065A">
                        <w:rPr>
                          <w:sz w:val="18"/>
                          <w:szCs w:val="18"/>
                        </w:rPr>
                        <w:t xml:space="preserve">Only available outside sector i.e. </w:t>
                      </w:r>
                      <w:smartTag w:uri="urn:schemas-microsoft-com:office:smarttags" w:element="place">
                        <w:r w:rsidRPr="00DB065A">
                          <w:rPr>
                            <w:sz w:val="18"/>
                            <w:szCs w:val="18"/>
                          </w:rPr>
                          <w:t>Punjab</w:t>
                        </w:r>
                      </w:smartTag>
                    </w:p>
                    <w:p w:rsidR="00C57E9E" w:rsidRPr="00DB065A" w:rsidRDefault="00C57E9E" w:rsidP="00C57E9E">
                      <w:pPr>
                        <w:jc w:val="center"/>
                        <w:rPr>
                          <w:sz w:val="18"/>
                          <w:szCs w:val="18"/>
                        </w:rPr>
                      </w:pPr>
                    </w:p>
                  </w:txbxContent>
                </v:textbox>
              </v:rect>
            </w:pict>
          </mc:Fallback>
        </mc:AlternateContent>
      </w:r>
      <w:r>
        <w:rPr>
          <w:rFonts w:ascii="Arial" w:hAnsi="Arial" w:cs="Arial"/>
          <w:b/>
          <w:bCs/>
          <w:noProof/>
          <w:color w:val="FF6600"/>
        </w:rPr>
        <mc:AlternateContent>
          <mc:Choice Requires="wps">
            <w:drawing>
              <wp:anchor distT="0" distB="0" distL="114300" distR="114300" simplePos="0" relativeHeight="252195840" behindDoc="0" locked="0" layoutInCell="1" allowOverlap="1" wp14:anchorId="52F3196D" wp14:editId="53235CB6">
                <wp:simplePos x="0" y="0"/>
                <wp:positionH relativeFrom="column">
                  <wp:posOffset>5829300</wp:posOffset>
                </wp:positionH>
                <wp:positionV relativeFrom="paragraph">
                  <wp:posOffset>81915</wp:posOffset>
                </wp:positionV>
                <wp:extent cx="114300" cy="0"/>
                <wp:effectExtent l="19050" t="62865" r="9525" b="60960"/>
                <wp:wrapNone/>
                <wp:docPr id="1024" name="Straight Connector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24" o:spid="_x0000_s1026" style="position:absolute;flip:x;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6.45pt" to="46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" strokeweight="1.5pt">
                <v:stroke endarrow="block"/>
              </v:line>
            </w:pict>
          </mc:Fallback>
        </mc:AlternateContent>
      </w:r>
    </w:p>
    <w:p w:rsidR="00C57E9E" w:rsidRDefault="00C57E9E" w:rsidP="00C57E9E">
      <w:pPr>
        <w:spacing w:line="360" w:lineRule="auto"/>
        <w:jc w:val="both"/>
        <w:rPr>
          <w:rFonts w:ascii="Arial" w:hAnsi="Arial" w:cs="Arial"/>
          <w:b/>
          <w:bCs/>
          <w:color w:val="FF6600"/>
        </w:rPr>
      </w:pPr>
      <w:r>
        <w:rPr>
          <w:rFonts w:ascii="Arial" w:hAnsi="Arial" w:cs="Arial"/>
          <w:b/>
          <w:bCs/>
          <w:noProof/>
          <w:color w:val="FF6600"/>
        </w:rPr>
        <mc:AlternateContent>
          <mc:Choice Requires="wps">
            <w:drawing>
              <wp:anchor distT="0" distB="0" distL="114300" distR="114300" simplePos="0" relativeHeight="252171264" behindDoc="0" locked="0" layoutInCell="1" allowOverlap="1" wp14:anchorId="0EA8A476" wp14:editId="76B9FD62">
                <wp:simplePos x="0" y="0"/>
                <wp:positionH relativeFrom="column">
                  <wp:posOffset>4400550</wp:posOffset>
                </wp:positionH>
                <wp:positionV relativeFrom="paragraph">
                  <wp:posOffset>47625</wp:posOffset>
                </wp:positionV>
                <wp:extent cx="1476375" cy="742950"/>
                <wp:effectExtent l="9525" t="9525" r="9525" b="9525"/>
                <wp:wrapNone/>
                <wp:docPr id="1025"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7429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57E9E" w:rsidRPr="00375947" w:rsidRDefault="00C57E9E" w:rsidP="00C57E9E">
                            <w:pPr>
                              <w:jc w:val="center"/>
                              <w:rPr>
                                <w:b/>
                                <w:bCs/>
                                <w:sz w:val="18"/>
                                <w:szCs w:val="18"/>
                              </w:rPr>
                            </w:pPr>
                            <w:r w:rsidRPr="00375947">
                              <w:rPr>
                                <w:b/>
                                <w:bCs/>
                                <w:sz w:val="18"/>
                                <w:szCs w:val="18"/>
                              </w:rPr>
                              <w:t>Competition</w:t>
                            </w:r>
                          </w:p>
                          <w:p w:rsidR="00C57E9E" w:rsidRPr="00375947" w:rsidRDefault="00C57E9E" w:rsidP="00C57E9E">
                            <w:pPr>
                              <w:jc w:val="center"/>
                              <w:rPr>
                                <w:sz w:val="18"/>
                                <w:szCs w:val="18"/>
                                <w:u w:val="single"/>
                              </w:rPr>
                            </w:pPr>
                            <w:r w:rsidRPr="00375947">
                              <w:rPr>
                                <w:sz w:val="18"/>
                                <w:szCs w:val="18"/>
                                <w:u w:val="single"/>
                              </w:rPr>
                              <w:t>Somewhat Direct in Nature</w:t>
                            </w:r>
                          </w:p>
                          <w:p w:rsidR="00C57E9E" w:rsidRPr="00375947" w:rsidRDefault="00C57E9E" w:rsidP="00C57E9E">
                            <w:pPr>
                              <w:jc w:val="center"/>
                              <w:rPr>
                                <w:i/>
                                <w:iCs/>
                                <w:sz w:val="18"/>
                                <w:szCs w:val="18"/>
                              </w:rPr>
                            </w:pPr>
                            <w:r w:rsidRPr="00375947">
                              <w:rPr>
                                <w:i/>
                                <w:iCs/>
                                <w:sz w:val="18"/>
                                <w:szCs w:val="18"/>
                              </w:rPr>
                              <w:t>Some product differentiation</w:t>
                            </w:r>
                          </w:p>
                          <w:p w:rsidR="00C57E9E" w:rsidRPr="00375947" w:rsidRDefault="00C57E9E" w:rsidP="00C57E9E">
                            <w:pPr>
                              <w:jc w:val="center"/>
                              <w:rPr>
                                <w:i/>
                                <w:iCs/>
                                <w:sz w:val="18"/>
                                <w:szCs w:val="18"/>
                              </w:rPr>
                            </w:pPr>
                            <w:r w:rsidRPr="00375947">
                              <w:rPr>
                                <w:i/>
                                <w:iCs/>
                                <w:sz w:val="18"/>
                                <w:szCs w:val="18"/>
                              </w:rPr>
                              <w:t>New market opportunities</w:t>
                            </w:r>
                          </w:p>
                          <w:p w:rsidR="00C57E9E" w:rsidRPr="00375947" w:rsidRDefault="00C57E9E" w:rsidP="00C57E9E">
                            <w:pPr>
                              <w:jc w:val="center"/>
                              <w:rPr>
                                <w:i/>
                                <w:iCs/>
                                <w:sz w:val="18"/>
                                <w:szCs w:val="18"/>
                              </w:rPr>
                            </w:pPr>
                            <w:r w:rsidRPr="00375947">
                              <w:rPr>
                                <w:i/>
                                <w:iCs/>
                                <w:sz w:val="18"/>
                                <w:szCs w:val="18"/>
                              </w:rPr>
                              <w:t>Competing by imitating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5" o:spid="_x0000_s1143" style="position:absolute;left:0;text-align:left;margin-left:346.5pt;margin-top:3.75pt;width:116.25pt;height:58.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">
                <v:textbox>
                  <w:txbxContent>
                    <w:p w:rsidR="00C57E9E" w:rsidRPr="00375947" w:rsidRDefault="00C57E9E" w:rsidP="00C57E9E">
                      <w:pPr>
                        <w:jc w:val="center"/>
                        <w:rPr>
                          <w:b/>
                          <w:bCs/>
                          <w:sz w:val="18"/>
                          <w:szCs w:val="18"/>
                        </w:rPr>
                      </w:pPr>
                      <w:r w:rsidRPr="00375947">
                        <w:rPr>
                          <w:b/>
                          <w:bCs/>
                          <w:sz w:val="18"/>
                          <w:szCs w:val="18"/>
                        </w:rPr>
                        <w:t>Competition</w:t>
                      </w:r>
                    </w:p>
                    <w:p w:rsidR="00C57E9E" w:rsidRPr="00375947" w:rsidRDefault="00C57E9E" w:rsidP="00C57E9E">
                      <w:pPr>
                        <w:jc w:val="center"/>
                        <w:rPr>
                          <w:sz w:val="18"/>
                          <w:szCs w:val="18"/>
                          <w:u w:val="single"/>
                        </w:rPr>
                      </w:pPr>
                      <w:r w:rsidRPr="00375947">
                        <w:rPr>
                          <w:sz w:val="18"/>
                          <w:szCs w:val="18"/>
                          <w:u w:val="single"/>
                        </w:rPr>
                        <w:t>Somewhat Direct in Nature</w:t>
                      </w:r>
                    </w:p>
                    <w:p w:rsidR="00C57E9E" w:rsidRPr="00375947" w:rsidRDefault="00C57E9E" w:rsidP="00C57E9E">
                      <w:pPr>
                        <w:jc w:val="center"/>
                        <w:rPr>
                          <w:i/>
                          <w:iCs/>
                          <w:sz w:val="18"/>
                          <w:szCs w:val="18"/>
                        </w:rPr>
                      </w:pPr>
                      <w:r w:rsidRPr="00375947">
                        <w:rPr>
                          <w:i/>
                          <w:iCs/>
                          <w:sz w:val="18"/>
                          <w:szCs w:val="18"/>
                        </w:rPr>
                        <w:t>Some product differentiation</w:t>
                      </w:r>
                    </w:p>
                    <w:p w:rsidR="00C57E9E" w:rsidRPr="00375947" w:rsidRDefault="00C57E9E" w:rsidP="00C57E9E">
                      <w:pPr>
                        <w:jc w:val="center"/>
                        <w:rPr>
                          <w:i/>
                          <w:iCs/>
                          <w:sz w:val="18"/>
                          <w:szCs w:val="18"/>
                        </w:rPr>
                      </w:pPr>
                      <w:r w:rsidRPr="00375947">
                        <w:rPr>
                          <w:i/>
                          <w:iCs/>
                          <w:sz w:val="18"/>
                          <w:szCs w:val="18"/>
                        </w:rPr>
                        <w:t>New market opportunities</w:t>
                      </w:r>
                    </w:p>
                    <w:p w:rsidR="00C57E9E" w:rsidRPr="00375947" w:rsidRDefault="00C57E9E" w:rsidP="00C57E9E">
                      <w:pPr>
                        <w:jc w:val="center"/>
                        <w:rPr>
                          <w:i/>
                          <w:iCs/>
                          <w:sz w:val="18"/>
                          <w:szCs w:val="18"/>
                        </w:rPr>
                      </w:pPr>
                      <w:r w:rsidRPr="00375947">
                        <w:rPr>
                          <w:i/>
                          <w:iCs/>
                          <w:sz w:val="18"/>
                          <w:szCs w:val="18"/>
                        </w:rPr>
                        <w:t>Competing by imitating</w:t>
                      </w:r>
                    </w:p>
                  </w:txbxContent>
                </v:textbox>
              </v:rect>
            </w:pict>
          </mc:Fallback>
        </mc:AlternateContent>
      </w:r>
      <w:r>
        <w:rPr>
          <w:rFonts w:ascii="Arial" w:hAnsi="Arial" w:cs="Arial"/>
          <w:b/>
          <w:bCs/>
          <w:noProof/>
          <w:color w:val="FF6600"/>
        </w:rPr>
        <mc:AlternateContent>
          <mc:Choice Requires="wps">
            <w:drawing>
              <wp:anchor distT="0" distB="0" distL="114300" distR="114300" simplePos="0" relativeHeight="252187648" behindDoc="0" locked="0" layoutInCell="1" allowOverlap="1" wp14:anchorId="583A937C" wp14:editId="5A38D1B0">
                <wp:simplePos x="0" y="0"/>
                <wp:positionH relativeFrom="column">
                  <wp:posOffset>1485900</wp:posOffset>
                </wp:positionH>
                <wp:positionV relativeFrom="paragraph">
                  <wp:posOffset>47625</wp:posOffset>
                </wp:positionV>
                <wp:extent cx="1600200" cy="1078230"/>
                <wp:effectExtent l="9525" t="9525" r="9525" b="7620"/>
                <wp:wrapNone/>
                <wp:docPr id="1026"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0782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57E9E" w:rsidRPr="00DB065A" w:rsidRDefault="00C57E9E" w:rsidP="00C57E9E">
                            <w:pPr>
                              <w:jc w:val="center"/>
                              <w:rPr>
                                <w:b/>
                                <w:bCs/>
                                <w:sz w:val="18"/>
                                <w:szCs w:val="18"/>
                              </w:rPr>
                            </w:pPr>
                            <w:r w:rsidRPr="00DB065A">
                              <w:rPr>
                                <w:b/>
                                <w:bCs/>
                                <w:sz w:val="18"/>
                                <w:szCs w:val="18"/>
                              </w:rPr>
                              <w:t xml:space="preserve">Materials or </w:t>
                            </w:r>
                            <w:proofErr w:type="spellStart"/>
                            <w:r w:rsidRPr="00DB065A">
                              <w:rPr>
                                <w:b/>
                                <w:bCs/>
                                <w:sz w:val="18"/>
                                <w:szCs w:val="18"/>
                              </w:rPr>
                              <w:t>Equipments</w:t>
                            </w:r>
                            <w:proofErr w:type="spellEnd"/>
                            <w:r w:rsidRPr="00DB065A">
                              <w:rPr>
                                <w:b/>
                                <w:bCs/>
                                <w:sz w:val="18"/>
                                <w:szCs w:val="18"/>
                              </w:rPr>
                              <w:t xml:space="preserve"> or Components</w:t>
                            </w:r>
                          </w:p>
                          <w:p w:rsidR="00C57E9E" w:rsidRPr="00DB065A" w:rsidRDefault="00C57E9E" w:rsidP="00C57E9E">
                            <w:pPr>
                              <w:jc w:val="center"/>
                              <w:rPr>
                                <w:sz w:val="18"/>
                                <w:szCs w:val="18"/>
                              </w:rPr>
                            </w:pPr>
                            <w:r w:rsidRPr="00DB065A">
                              <w:rPr>
                                <w:sz w:val="18"/>
                                <w:szCs w:val="18"/>
                              </w:rPr>
                              <w:t>Mostly available within Sector</w:t>
                            </w:r>
                          </w:p>
                          <w:p w:rsidR="00C57E9E" w:rsidRPr="00DB065A" w:rsidRDefault="00C57E9E" w:rsidP="00C57E9E">
                            <w:pPr>
                              <w:jc w:val="center"/>
                              <w:rPr>
                                <w:sz w:val="18"/>
                                <w:szCs w:val="18"/>
                              </w:rPr>
                            </w:pPr>
                          </w:p>
                          <w:p w:rsidR="00C57E9E" w:rsidRPr="00DB065A" w:rsidRDefault="00C57E9E" w:rsidP="00C57E9E">
                            <w:pPr>
                              <w:jc w:val="center"/>
                              <w:rPr>
                                <w:b/>
                                <w:bCs/>
                                <w:sz w:val="18"/>
                                <w:szCs w:val="18"/>
                              </w:rPr>
                            </w:pPr>
                            <w:r w:rsidRPr="00DB065A">
                              <w:rPr>
                                <w:b/>
                                <w:bCs/>
                                <w:sz w:val="18"/>
                                <w:szCs w:val="18"/>
                              </w:rPr>
                              <w:t>Machinery</w:t>
                            </w:r>
                          </w:p>
                          <w:p w:rsidR="00C57E9E" w:rsidRPr="00DB065A" w:rsidRDefault="00C57E9E" w:rsidP="00C57E9E">
                            <w:pPr>
                              <w:jc w:val="center"/>
                              <w:rPr>
                                <w:sz w:val="18"/>
                                <w:szCs w:val="18"/>
                              </w:rPr>
                            </w:pPr>
                            <w:r w:rsidRPr="00DB065A">
                              <w:rPr>
                                <w:sz w:val="18"/>
                                <w:szCs w:val="18"/>
                              </w:rPr>
                              <w:t>Some available within Sector</w:t>
                            </w:r>
                          </w:p>
                          <w:p w:rsidR="00C57E9E" w:rsidRPr="00DB065A" w:rsidRDefault="00C57E9E" w:rsidP="00C57E9E">
                            <w:pPr>
                              <w:jc w:val="center"/>
                              <w:rPr>
                                <w:sz w:val="18"/>
                                <w:szCs w:val="18"/>
                              </w:rPr>
                            </w:pPr>
                            <w:r w:rsidRPr="00DB065A">
                              <w:rPr>
                                <w:sz w:val="18"/>
                                <w:szCs w:val="18"/>
                              </w:rPr>
                              <w:t xml:space="preserve">Other available from </w:t>
                            </w:r>
                            <w:smartTag w:uri="urn:schemas-microsoft-com:office:smarttags" w:element="place">
                              <w:r w:rsidRPr="00DB065A">
                                <w:rPr>
                                  <w:sz w:val="18"/>
                                  <w:szCs w:val="18"/>
                                </w:rPr>
                                <w:t>Punjab</w:t>
                              </w:r>
                            </w:smartTag>
                          </w:p>
                          <w:p w:rsidR="00C57E9E" w:rsidRPr="00DB065A" w:rsidRDefault="00C57E9E" w:rsidP="00C57E9E">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6" o:spid="_x0000_s1144" style="position:absolute;left:0;text-align:left;margin-left:117pt;margin-top:3.75pt;width:126pt;height:84.9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">
                <v:textbox>
                  <w:txbxContent>
                    <w:p w:rsidR="00C57E9E" w:rsidRPr="00DB065A" w:rsidRDefault="00C57E9E" w:rsidP="00C57E9E">
                      <w:pPr>
                        <w:jc w:val="center"/>
                        <w:rPr>
                          <w:b/>
                          <w:bCs/>
                          <w:sz w:val="18"/>
                          <w:szCs w:val="18"/>
                        </w:rPr>
                      </w:pPr>
                      <w:r w:rsidRPr="00DB065A">
                        <w:rPr>
                          <w:b/>
                          <w:bCs/>
                          <w:sz w:val="18"/>
                          <w:szCs w:val="18"/>
                        </w:rPr>
                        <w:t xml:space="preserve">Materials or </w:t>
                      </w:r>
                      <w:proofErr w:type="spellStart"/>
                      <w:r w:rsidRPr="00DB065A">
                        <w:rPr>
                          <w:b/>
                          <w:bCs/>
                          <w:sz w:val="18"/>
                          <w:szCs w:val="18"/>
                        </w:rPr>
                        <w:t>Equipments</w:t>
                      </w:r>
                      <w:proofErr w:type="spellEnd"/>
                      <w:r w:rsidRPr="00DB065A">
                        <w:rPr>
                          <w:b/>
                          <w:bCs/>
                          <w:sz w:val="18"/>
                          <w:szCs w:val="18"/>
                        </w:rPr>
                        <w:t xml:space="preserve"> or Components</w:t>
                      </w:r>
                    </w:p>
                    <w:p w:rsidR="00C57E9E" w:rsidRPr="00DB065A" w:rsidRDefault="00C57E9E" w:rsidP="00C57E9E">
                      <w:pPr>
                        <w:jc w:val="center"/>
                        <w:rPr>
                          <w:sz w:val="18"/>
                          <w:szCs w:val="18"/>
                        </w:rPr>
                      </w:pPr>
                      <w:r w:rsidRPr="00DB065A">
                        <w:rPr>
                          <w:sz w:val="18"/>
                          <w:szCs w:val="18"/>
                        </w:rPr>
                        <w:t>Mostly available within Sector</w:t>
                      </w:r>
                    </w:p>
                    <w:p w:rsidR="00C57E9E" w:rsidRPr="00DB065A" w:rsidRDefault="00C57E9E" w:rsidP="00C57E9E">
                      <w:pPr>
                        <w:jc w:val="center"/>
                        <w:rPr>
                          <w:sz w:val="18"/>
                          <w:szCs w:val="18"/>
                        </w:rPr>
                      </w:pPr>
                    </w:p>
                    <w:p w:rsidR="00C57E9E" w:rsidRPr="00DB065A" w:rsidRDefault="00C57E9E" w:rsidP="00C57E9E">
                      <w:pPr>
                        <w:jc w:val="center"/>
                        <w:rPr>
                          <w:b/>
                          <w:bCs/>
                          <w:sz w:val="18"/>
                          <w:szCs w:val="18"/>
                        </w:rPr>
                      </w:pPr>
                      <w:r w:rsidRPr="00DB065A">
                        <w:rPr>
                          <w:b/>
                          <w:bCs/>
                          <w:sz w:val="18"/>
                          <w:szCs w:val="18"/>
                        </w:rPr>
                        <w:t>Machinery</w:t>
                      </w:r>
                    </w:p>
                    <w:p w:rsidR="00C57E9E" w:rsidRPr="00DB065A" w:rsidRDefault="00C57E9E" w:rsidP="00C57E9E">
                      <w:pPr>
                        <w:jc w:val="center"/>
                        <w:rPr>
                          <w:sz w:val="18"/>
                          <w:szCs w:val="18"/>
                        </w:rPr>
                      </w:pPr>
                      <w:r w:rsidRPr="00DB065A">
                        <w:rPr>
                          <w:sz w:val="18"/>
                          <w:szCs w:val="18"/>
                        </w:rPr>
                        <w:t>Some available within Sector</w:t>
                      </w:r>
                    </w:p>
                    <w:p w:rsidR="00C57E9E" w:rsidRPr="00DB065A" w:rsidRDefault="00C57E9E" w:rsidP="00C57E9E">
                      <w:pPr>
                        <w:jc w:val="center"/>
                        <w:rPr>
                          <w:sz w:val="18"/>
                          <w:szCs w:val="18"/>
                        </w:rPr>
                      </w:pPr>
                      <w:r w:rsidRPr="00DB065A">
                        <w:rPr>
                          <w:sz w:val="18"/>
                          <w:szCs w:val="18"/>
                        </w:rPr>
                        <w:t xml:space="preserve">Other available from </w:t>
                      </w:r>
                      <w:smartTag w:uri="urn:schemas-microsoft-com:office:smarttags" w:element="place">
                        <w:r w:rsidRPr="00DB065A">
                          <w:rPr>
                            <w:sz w:val="18"/>
                            <w:szCs w:val="18"/>
                          </w:rPr>
                          <w:t>Punjab</w:t>
                        </w:r>
                      </w:smartTag>
                    </w:p>
                    <w:p w:rsidR="00C57E9E" w:rsidRPr="00DB065A" w:rsidRDefault="00C57E9E" w:rsidP="00C57E9E">
                      <w:pPr>
                        <w:jc w:val="center"/>
                        <w:rPr>
                          <w:sz w:val="18"/>
                          <w:szCs w:val="18"/>
                        </w:rPr>
                      </w:pPr>
                    </w:p>
                  </w:txbxContent>
                </v:textbox>
              </v:rect>
            </w:pict>
          </mc:Fallback>
        </mc:AlternateContent>
      </w:r>
      <w:r>
        <w:rPr>
          <w:rFonts w:ascii="Arial" w:hAnsi="Arial" w:cs="Arial"/>
          <w:b/>
          <w:bCs/>
          <w:noProof/>
          <w:color w:val="FF6600"/>
        </w:rPr>
        <mc:AlternateContent>
          <mc:Choice Requires="wps">
            <w:drawing>
              <wp:anchor distT="0" distB="0" distL="114300" distR="114300" simplePos="0" relativeHeight="252217344" behindDoc="0" locked="0" layoutInCell="1" allowOverlap="1" wp14:anchorId="50D13E61" wp14:editId="0652E93B">
                <wp:simplePos x="0" y="0"/>
                <wp:positionH relativeFrom="column">
                  <wp:posOffset>8286750</wp:posOffset>
                </wp:positionH>
                <wp:positionV relativeFrom="paragraph">
                  <wp:posOffset>161925</wp:posOffset>
                </wp:positionV>
                <wp:extent cx="400050" cy="0"/>
                <wp:effectExtent l="19050" t="19050" r="19050" b="19050"/>
                <wp:wrapNone/>
                <wp:docPr id="1027" name="Straight Connector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27" o:spid="_x0000_s1026" style="position:absolute;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12.75pt" to="684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" strokecolor="silver" strokeweight="2pt"/>
            </w:pict>
          </mc:Fallback>
        </mc:AlternateContent>
      </w:r>
      <w:r>
        <w:rPr>
          <w:rFonts w:ascii="Arial" w:hAnsi="Arial" w:cs="Arial"/>
          <w:b/>
          <w:bCs/>
          <w:noProof/>
          <w:color w:val="FF6600"/>
        </w:rPr>
        <mc:AlternateContent>
          <mc:Choice Requires="wps">
            <w:drawing>
              <wp:anchor distT="0" distB="0" distL="114300" distR="114300" simplePos="0" relativeHeight="252222464" behindDoc="0" locked="0" layoutInCell="1" allowOverlap="1" wp14:anchorId="35CA35AE" wp14:editId="297A255C">
                <wp:simplePos x="0" y="0"/>
                <wp:positionH relativeFrom="column">
                  <wp:posOffset>4341495</wp:posOffset>
                </wp:positionH>
                <wp:positionV relativeFrom="paragraph">
                  <wp:posOffset>49530</wp:posOffset>
                </wp:positionV>
                <wp:extent cx="0" cy="800100"/>
                <wp:effectExtent l="17145" t="20955" r="20955" b="17145"/>
                <wp:wrapNone/>
                <wp:docPr id="1028" name="Straight Connector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28" o:spid="_x0000_s1026" style="position:absolute;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85pt,3.9pt" to="341.85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" strokecolor="silver" strokeweight="2.5pt"/>
            </w:pict>
          </mc:Fallback>
        </mc:AlternateContent>
      </w:r>
      <w:r>
        <w:rPr>
          <w:rFonts w:ascii="Arial" w:hAnsi="Arial" w:cs="Arial"/>
          <w:b/>
          <w:bCs/>
          <w:noProof/>
          <w:color w:val="FF6600"/>
        </w:rPr>
        <mc:AlternateContent>
          <mc:Choice Requires="wps">
            <w:drawing>
              <wp:anchor distT="0" distB="0" distL="114300" distR="114300" simplePos="0" relativeHeight="252216320" behindDoc="0" locked="0" layoutInCell="1" allowOverlap="1" wp14:anchorId="4DF80965" wp14:editId="3F8D52C4">
                <wp:simplePos x="0" y="0"/>
                <wp:positionH relativeFrom="column">
                  <wp:posOffset>7315200</wp:posOffset>
                </wp:positionH>
                <wp:positionV relativeFrom="paragraph">
                  <wp:posOffset>47625</wp:posOffset>
                </wp:positionV>
                <wp:extent cx="1485900" cy="1028700"/>
                <wp:effectExtent l="9525" t="9525" r="9525" b="9525"/>
                <wp:wrapNone/>
                <wp:docPr id="1029"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0287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57E9E" w:rsidRPr="00BC1A29" w:rsidRDefault="00C57E9E" w:rsidP="00C57E9E">
                            <w:pPr>
                              <w:rPr>
                                <w:rFonts w:ascii="Arial" w:hAnsi="Arial" w:cs="Arial"/>
                                <w:sz w:val="18"/>
                                <w:szCs w:val="18"/>
                              </w:rPr>
                            </w:pPr>
                            <w:r w:rsidRPr="00BC1A29">
                              <w:rPr>
                                <w:rFonts w:ascii="Arial" w:hAnsi="Arial" w:cs="Arial"/>
                                <w:sz w:val="18"/>
                                <w:szCs w:val="18"/>
                              </w:rPr>
                              <w:t>Contextual Link</w:t>
                            </w:r>
                          </w:p>
                          <w:p w:rsidR="00C57E9E" w:rsidRPr="00BC1A29" w:rsidRDefault="00C57E9E" w:rsidP="00C57E9E">
                            <w:pPr>
                              <w:rPr>
                                <w:rFonts w:ascii="Arial" w:hAnsi="Arial" w:cs="Arial"/>
                                <w:sz w:val="18"/>
                                <w:szCs w:val="18"/>
                              </w:rPr>
                            </w:pPr>
                          </w:p>
                          <w:p w:rsidR="00C57E9E" w:rsidRPr="00BC1A29" w:rsidRDefault="00C57E9E" w:rsidP="00C57E9E">
                            <w:pPr>
                              <w:rPr>
                                <w:rFonts w:ascii="Arial" w:hAnsi="Arial" w:cs="Arial"/>
                                <w:sz w:val="18"/>
                                <w:szCs w:val="18"/>
                              </w:rPr>
                            </w:pPr>
                            <w:r w:rsidRPr="00BC1A29">
                              <w:rPr>
                                <w:rFonts w:ascii="Arial" w:hAnsi="Arial" w:cs="Arial"/>
                                <w:sz w:val="18"/>
                                <w:szCs w:val="18"/>
                              </w:rPr>
                              <w:t>Unclear Link</w:t>
                            </w:r>
                          </w:p>
                          <w:p w:rsidR="00C57E9E" w:rsidRPr="00BC1A29" w:rsidRDefault="00C57E9E" w:rsidP="00C57E9E">
                            <w:pPr>
                              <w:rPr>
                                <w:rFonts w:ascii="Arial" w:hAnsi="Arial" w:cs="Arial"/>
                                <w:sz w:val="18"/>
                                <w:szCs w:val="18"/>
                              </w:rPr>
                            </w:pPr>
                          </w:p>
                          <w:p w:rsidR="00C57E9E" w:rsidRPr="00BC1A29" w:rsidRDefault="00C57E9E" w:rsidP="00C57E9E">
                            <w:pPr>
                              <w:rPr>
                                <w:rFonts w:ascii="Arial" w:hAnsi="Arial" w:cs="Arial"/>
                                <w:sz w:val="18"/>
                                <w:szCs w:val="18"/>
                              </w:rPr>
                            </w:pPr>
                            <w:r w:rsidRPr="00BC1A29">
                              <w:rPr>
                                <w:rFonts w:ascii="Arial" w:hAnsi="Arial" w:cs="Arial"/>
                                <w:sz w:val="18"/>
                                <w:szCs w:val="18"/>
                              </w:rPr>
                              <w:t>Sales Link</w:t>
                            </w:r>
                          </w:p>
                          <w:p w:rsidR="00C57E9E" w:rsidRPr="00BC1A29" w:rsidRDefault="00C57E9E" w:rsidP="00C57E9E">
                            <w:pPr>
                              <w:rPr>
                                <w:rFonts w:ascii="Arial" w:hAnsi="Arial" w:cs="Arial"/>
                                <w:sz w:val="18"/>
                                <w:szCs w:val="18"/>
                              </w:rPr>
                            </w:pPr>
                            <w:r w:rsidRPr="00BC1A29">
                              <w:rPr>
                                <w:rFonts w:ascii="Arial" w:hAnsi="Arial" w:cs="Arial"/>
                                <w:sz w:val="18"/>
                                <w:szCs w:val="18"/>
                              </w:rPr>
                              <w:t xml:space="preserve"> </w:t>
                            </w:r>
                          </w:p>
                          <w:p w:rsidR="00C57E9E" w:rsidRPr="00BC1A29" w:rsidRDefault="00C57E9E" w:rsidP="00C57E9E">
                            <w:pPr>
                              <w:rPr>
                                <w:rFonts w:ascii="Arial" w:hAnsi="Arial" w:cs="Arial"/>
                                <w:sz w:val="18"/>
                                <w:szCs w:val="18"/>
                              </w:rPr>
                            </w:pPr>
                            <w:r w:rsidRPr="00BC1A29">
                              <w:rPr>
                                <w:rFonts w:ascii="Arial" w:hAnsi="Arial" w:cs="Arial"/>
                                <w:sz w:val="18"/>
                                <w:szCs w:val="18"/>
                              </w:rPr>
                              <w:t>Market Category</w:t>
                            </w:r>
                          </w:p>
                          <w:p w:rsidR="00C57E9E" w:rsidRPr="00BC1A29" w:rsidRDefault="00C57E9E" w:rsidP="00C57E9E">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9" o:spid="_x0000_s1145" style="position:absolute;left:0;text-align:left;margin-left:8in;margin-top:3.75pt;width:117pt;height:81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">
                <v:textbox>
                  <w:txbxContent>
                    <w:p w:rsidR="00C57E9E" w:rsidRPr="00BC1A29" w:rsidRDefault="00C57E9E" w:rsidP="00C57E9E">
                      <w:pPr>
                        <w:rPr>
                          <w:rFonts w:ascii="Arial" w:hAnsi="Arial" w:cs="Arial"/>
                          <w:sz w:val="18"/>
                          <w:szCs w:val="18"/>
                        </w:rPr>
                      </w:pPr>
                      <w:r w:rsidRPr="00BC1A29">
                        <w:rPr>
                          <w:rFonts w:ascii="Arial" w:hAnsi="Arial" w:cs="Arial"/>
                          <w:sz w:val="18"/>
                          <w:szCs w:val="18"/>
                        </w:rPr>
                        <w:t>Contextual Link</w:t>
                      </w:r>
                    </w:p>
                    <w:p w:rsidR="00C57E9E" w:rsidRPr="00BC1A29" w:rsidRDefault="00C57E9E" w:rsidP="00C57E9E">
                      <w:pPr>
                        <w:rPr>
                          <w:rFonts w:ascii="Arial" w:hAnsi="Arial" w:cs="Arial"/>
                          <w:sz w:val="18"/>
                          <w:szCs w:val="18"/>
                        </w:rPr>
                      </w:pPr>
                    </w:p>
                    <w:p w:rsidR="00C57E9E" w:rsidRPr="00BC1A29" w:rsidRDefault="00C57E9E" w:rsidP="00C57E9E">
                      <w:pPr>
                        <w:rPr>
                          <w:rFonts w:ascii="Arial" w:hAnsi="Arial" w:cs="Arial"/>
                          <w:sz w:val="18"/>
                          <w:szCs w:val="18"/>
                        </w:rPr>
                      </w:pPr>
                      <w:r w:rsidRPr="00BC1A29">
                        <w:rPr>
                          <w:rFonts w:ascii="Arial" w:hAnsi="Arial" w:cs="Arial"/>
                          <w:sz w:val="18"/>
                          <w:szCs w:val="18"/>
                        </w:rPr>
                        <w:t>Unclear Link</w:t>
                      </w:r>
                    </w:p>
                    <w:p w:rsidR="00C57E9E" w:rsidRPr="00BC1A29" w:rsidRDefault="00C57E9E" w:rsidP="00C57E9E">
                      <w:pPr>
                        <w:rPr>
                          <w:rFonts w:ascii="Arial" w:hAnsi="Arial" w:cs="Arial"/>
                          <w:sz w:val="18"/>
                          <w:szCs w:val="18"/>
                        </w:rPr>
                      </w:pPr>
                    </w:p>
                    <w:p w:rsidR="00C57E9E" w:rsidRPr="00BC1A29" w:rsidRDefault="00C57E9E" w:rsidP="00C57E9E">
                      <w:pPr>
                        <w:rPr>
                          <w:rFonts w:ascii="Arial" w:hAnsi="Arial" w:cs="Arial"/>
                          <w:sz w:val="18"/>
                          <w:szCs w:val="18"/>
                        </w:rPr>
                      </w:pPr>
                      <w:r w:rsidRPr="00BC1A29">
                        <w:rPr>
                          <w:rFonts w:ascii="Arial" w:hAnsi="Arial" w:cs="Arial"/>
                          <w:sz w:val="18"/>
                          <w:szCs w:val="18"/>
                        </w:rPr>
                        <w:t>Sales Link</w:t>
                      </w:r>
                    </w:p>
                    <w:p w:rsidR="00C57E9E" w:rsidRPr="00BC1A29" w:rsidRDefault="00C57E9E" w:rsidP="00C57E9E">
                      <w:pPr>
                        <w:rPr>
                          <w:rFonts w:ascii="Arial" w:hAnsi="Arial" w:cs="Arial"/>
                          <w:sz w:val="18"/>
                          <w:szCs w:val="18"/>
                        </w:rPr>
                      </w:pPr>
                      <w:r w:rsidRPr="00BC1A29">
                        <w:rPr>
                          <w:rFonts w:ascii="Arial" w:hAnsi="Arial" w:cs="Arial"/>
                          <w:sz w:val="18"/>
                          <w:szCs w:val="18"/>
                        </w:rPr>
                        <w:t xml:space="preserve"> </w:t>
                      </w:r>
                    </w:p>
                    <w:p w:rsidR="00C57E9E" w:rsidRPr="00BC1A29" w:rsidRDefault="00C57E9E" w:rsidP="00C57E9E">
                      <w:pPr>
                        <w:rPr>
                          <w:rFonts w:ascii="Arial" w:hAnsi="Arial" w:cs="Arial"/>
                          <w:sz w:val="18"/>
                          <w:szCs w:val="18"/>
                        </w:rPr>
                      </w:pPr>
                      <w:r w:rsidRPr="00BC1A29">
                        <w:rPr>
                          <w:rFonts w:ascii="Arial" w:hAnsi="Arial" w:cs="Arial"/>
                          <w:sz w:val="18"/>
                          <w:szCs w:val="18"/>
                        </w:rPr>
                        <w:t>Market Category</w:t>
                      </w:r>
                    </w:p>
                    <w:p w:rsidR="00C57E9E" w:rsidRPr="00BC1A29" w:rsidRDefault="00C57E9E" w:rsidP="00C57E9E">
                      <w:pPr>
                        <w:rPr>
                          <w:rFonts w:ascii="Arial" w:hAnsi="Arial" w:cs="Arial"/>
                          <w:sz w:val="18"/>
                          <w:szCs w:val="18"/>
                        </w:rPr>
                      </w:pPr>
                    </w:p>
                  </w:txbxContent>
                </v:textbox>
              </v:rect>
            </w:pict>
          </mc:Fallback>
        </mc:AlternateContent>
      </w:r>
    </w:p>
    <w:p w:rsidR="00C57E9E" w:rsidRDefault="00C57E9E" w:rsidP="00C57E9E">
      <w:pPr>
        <w:spacing w:line="360" w:lineRule="auto"/>
        <w:jc w:val="both"/>
        <w:rPr>
          <w:rFonts w:ascii="Arial" w:hAnsi="Arial" w:cs="Arial"/>
          <w:b/>
          <w:bCs/>
          <w:color w:val="FF6600"/>
        </w:rPr>
      </w:pPr>
      <w:r>
        <w:rPr>
          <w:rFonts w:ascii="Arial" w:hAnsi="Arial" w:cs="Arial"/>
          <w:b/>
          <w:bCs/>
          <w:noProof/>
          <w:color w:val="FF6600"/>
        </w:rPr>
        <mc:AlternateContent>
          <mc:Choice Requires="wps">
            <w:drawing>
              <wp:anchor distT="0" distB="0" distL="114300" distR="114300" simplePos="0" relativeHeight="252170240" behindDoc="0" locked="0" layoutInCell="1" allowOverlap="1" wp14:anchorId="2BACF256" wp14:editId="24D98B82">
                <wp:simplePos x="0" y="0"/>
                <wp:positionH relativeFrom="column">
                  <wp:posOffset>114300</wp:posOffset>
                </wp:positionH>
                <wp:positionV relativeFrom="paragraph">
                  <wp:posOffset>13970</wp:posOffset>
                </wp:positionV>
                <wp:extent cx="1304925" cy="800100"/>
                <wp:effectExtent l="9525" t="13970" r="9525" b="5080"/>
                <wp:wrapNone/>
                <wp:docPr id="1030"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8001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57E9E" w:rsidRPr="00DB065A" w:rsidRDefault="00C57E9E" w:rsidP="00C57E9E">
                            <w:pPr>
                              <w:jc w:val="center"/>
                              <w:rPr>
                                <w:b/>
                                <w:bCs/>
                                <w:sz w:val="18"/>
                                <w:szCs w:val="18"/>
                              </w:rPr>
                            </w:pPr>
                            <w:r w:rsidRPr="00DB065A">
                              <w:rPr>
                                <w:b/>
                                <w:bCs/>
                                <w:sz w:val="18"/>
                                <w:szCs w:val="18"/>
                              </w:rPr>
                              <w:t>Competition</w:t>
                            </w:r>
                          </w:p>
                          <w:p w:rsidR="00C57E9E" w:rsidRPr="00DB065A" w:rsidRDefault="00C57E9E" w:rsidP="00C57E9E">
                            <w:pPr>
                              <w:jc w:val="center"/>
                              <w:rPr>
                                <w:sz w:val="18"/>
                                <w:szCs w:val="18"/>
                                <w:u w:val="single"/>
                              </w:rPr>
                            </w:pPr>
                            <w:r w:rsidRPr="00DB065A">
                              <w:rPr>
                                <w:sz w:val="18"/>
                                <w:szCs w:val="18"/>
                                <w:u w:val="single"/>
                              </w:rPr>
                              <w:t>Indirect in Nature</w:t>
                            </w:r>
                          </w:p>
                          <w:p w:rsidR="00C57E9E" w:rsidRPr="00DB065A" w:rsidRDefault="00C57E9E" w:rsidP="00C57E9E">
                            <w:pPr>
                              <w:jc w:val="center"/>
                              <w:rPr>
                                <w:i/>
                                <w:iCs/>
                                <w:sz w:val="18"/>
                                <w:szCs w:val="18"/>
                              </w:rPr>
                            </w:pPr>
                            <w:r w:rsidRPr="00DB065A">
                              <w:rPr>
                                <w:i/>
                                <w:iCs/>
                                <w:sz w:val="18"/>
                                <w:szCs w:val="18"/>
                              </w:rPr>
                              <w:t>Undifferentiated product</w:t>
                            </w:r>
                          </w:p>
                          <w:p w:rsidR="00C57E9E" w:rsidRPr="00DB065A" w:rsidRDefault="00C57E9E" w:rsidP="00C57E9E">
                            <w:pPr>
                              <w:jc w:val="center"/>
                              <w:rPr>
                                <w:i/>
                                <w:iCs/>
                                <w:sz w:val="18"/>
                                <w:szCs w:val="18"/>
                              </w:rPr>
                            </w:pPr>
                            <w:r w:rsidRPr="00DB065A">
                              <w:rPr>
                                <w:i/>
                                <w:iCs/>
                                <w:sz w:val="18"/>
                                <w:szCs w:val="18"/>
                              </w:rPr>
                              <w:t>Mature market/demand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0" o:spid="_x0000_s1146" style="position:absolute;left:0;text-align:left;margin-left:9pt;margin-top:1.1pt;width:102.75pt;height:63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">
                <v:textbox>
                  <w:txbxContent>
                    <w:p w:rsidR="00C57E9E" w:rsidRPr="00DB065A" w:rsidRDefault="00C57E9E" w:rsidP="00C57E9E">
                      <w:pPr>
                        <w:jc w:val="center"/>
                        <w:rPr>
                          <w:b/>
                          <w:bCs/>
                          <w:sz w:val="18"/>
                          <w:szCs w:val="18"/>
                        </w:rPr>
                      </w:pPr>
                      <w:r w:rsidRPr="00DB065A">
                        <w:rPr>
                          <w:b/>
                          <w:bCs/>
                          <w:sz w:val="18"/>
                          <w:szCs w:val="18"/>
                        </w:rPr>
                        <w:t>Competition</w:t>
                      </w:r>
                    </w:p>
                    <w:p w:rsidR="00C57E9E" w:rsidRPr="00DB065A" w:rsidRDefault="00C57E9E" w:rsidP="00C57E9E">
                      <w:pPr>
                        <w:jc w:val="center"/>
                        <w:rPr>
                          <w:sz w:val="18"/>
                          <w:szCs w:val="18"/>
                          <w:u w:val="single"/>
                        </w:rPr>
                      </w:pPr>
                      <w:r w:rsidRPr="00DB065A">
                        <w:rPr>
                          <w:sz w:val="18"/>
                          <w:szCs w:val="18"/>
                          <w:u w:val="single"/>
                        </w:rPr>
                        <w:t>Indirect in Nature</w:t>
                      </w:r>
                    </w:p>
                    <w:p w:rsidR="00C57E9E" w:rsidRPr="00DB065A" w:rsidRDefault="00C57E9E" w:rsidP="00C57E9E">
                      <w:pPr>
                        <w:jc w:val="center"/>
                        <w:rPr>
                          <w:i/>
                          <w:iCs/>
                          <w:sz w:val="18"/>
                          <w:szCs w:val="18"/>
                        </w:rPr>
                      </w:pPr>
                      <w:r w:rsidRPr="00DB065A">
                        <w:rPr>
                          <w:i/>
                          <w:iCs/>
                          <w:sz w:val="18"/>
                          <w:szCs w:val="18"/>
                        </w:rPr>
                        <w:t>Undifferentiated product</w:t>
                      </w:r>
                    </w:p>
                    <w:p w:rsidR="00C57E9E" w:rsidRPr="00DB065A" w:rsidRDefault="00C57E9E" w:rsidP="00C57E9E">
                      <w:pPr>
                        <w:jc w:val="center"/>
                        <w:rPr>
                          <w:i/>
                          <w:iCs/>
                          <w:sz w:val="18"/>
                          <w:szCs w:val="18"/>
                        </w:rPr>
                      </w:pPr>
                      <w:r w:rsidRPr="00DB065A">
                        <w:rPr>
                          <w:i/>
                          <w:iCs/>
                          <w:sz w:val="18"/>
                          <w:szCs w:val="18"/>
                        </w:rPr>
                        <w:t>Mature market/demand</w:t>
                      </w:r>
                    </w:p>
                  </w:txbxContent>
                </v:textbox>
              </v:rect>
            </w:pict>
          </mc:Fallback>
        </mc:AlternateContent>
      </w:r>
      <w:r>
        <w:rPr>
          <w:rFonts w:ascii="Arial" w:hAnsi="Arial" w:cs="Arial"/>
          <w:b/>
          <w:bCs/>
          <w:noProof/>
          <w:color w:val="FF6600"/>
        </w:rPr>
        <mc:AlternateContent>
          <mc:Choice Requires="wps">
            <w:drawing>
              <wp:anchor distT="0" distB="0" distL="114300" distR="114300" simplePos="0" relativeHeight="252218368" behindDoc="0" locked="0" layoutInCell="1" allowOverlap="1" wp14:anchorId="48C9D1E4" wp14:editId="0186059A">
                <wp:simplePos x="0" y="0"/>
                <wp:positionH relativeFrom="column">
                  <wp:posOffset>8286750</wp:posOffset>
                </wp:positionH>
                <wp:positionV relativeFrom="paragraph">
                  <wp:posOffset>177800</wp:posOffset>
                </wp:positionV>
                <wp:extent cx="400050" cy="0"/>
                <wp:effectExtent l="19050" t="15875" r="19050" b="12700"/>
                <wp:wrapNone/>
                <wp:docPr id="1031" name="Straight Connector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C0C0C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31" o:spid="_x0000_s1026" style="position:absolute;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14pt" to="68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" strokecolor="silver" strokeweight="2pt">
                <v:stroke dashstyle="longDashDot"/>
              </v:line>
            </w:pict>
          </mc:Fallback>
        </mc:AlternateContent>
      </w:r>
    </w:p>
    <w:p w:rsidR="00C57E9E" w:rsidRDefault="00C57E9E" w:rsidP="00C57E9E">
      <w:pPr>
        <w:spacing w:line="360" w:lineRule="auto"/>
        <w:jc w:val="both"/>
        <w:rPr>
          <w:rFonts w:ascii="Arial" w:hAnsi="Arial" w:cs="Arial"/>
          <w:b/>
          <w:bCs/>
          <w:color w:val="FF6600"/>
        </w:rPr>
      </w:pPr>
      <w:r>
        <w:rPr>
          <w:rFonts w:ascii="Arial" w:hAnsi="Arial" w:cs="Arial"/>
          <w:b/>
          <w:bCs/>
          <w:noProof/>
          <w:color w:val="FF6600"/>
        </w:rPr>
        <mc:AlternateContent>
          <mc:Choice Requires="wps">
            <w:drawing>
              <wp:anchor distT="0" distB="0" distL="114300" distR="114300" simplePos="0" relativeHeight="252219392" behindDoc="0" locked="0" layoutInCell="1" allowOverlap="1" wp14:anchorId="0D919C65" wp14:editId="2629920E">
                <wp:simplePos x="0" y="0"/>
                <wp:positionH relativeFrom="column">
                  <wp:posOffset>8286750</wp:posOffset>
                </wp:positionH>
                <wp:positionV relativeFrom="paragraph">
                  <wp:posOffset>153035</wp:posOffset>
                </wp:positionV>
                <wp:extent cx="400050" cy="0"/>
                <wp:effectExtent l="9525" t="10160" r="9525" b="18415"/>
                <wp:wrapNone/>
                <wp:docPr id="1032" name="Straight Connector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32" o:spid="_x0000_s1026" style="position:absolute;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12.05pt" to="68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" strokeweight="1.5pt"/>
            </w:pict>
          </mc:Fallback>
        </mc:AlternateContent>
      </w:r>
    </w:p>
    <w:p w:rsidR="00C57E9E" w:rsidRDefault="00C57E9E" w:rsidP="00C57E9E">
      <w:pPr>
        <w:spacing w:line="360" w:lineRule="auto"/>
        <w:jc w:val="both"/>
        <w:rPr>
          <w:rFonts w:ascii="Arial" w:hAnsi="Arial" w:cs="Arial"/>
          <w:b/>
          <w:bCs/>
          <w:color w:val="FF6600"/>
        </w:rPr>
      </w:pPr>
      <w:r>
        <w:rPr>
          <w:rFonts w:ascii="Arial" w:hAnsi="Arial" w:cs="Arial"/>
          <w:b/>
          <w:bCs/>
          <w:noProof/>
          <w:color w:val="FF6600"/>
        </w:rPr>
        <mc:AlternateContent>
          <mc:Choice Requires="wps">
            <w:drawing>
              <wp:anchor distT="0" distB="0" distL="114300" distR="114300" simplePos="0" relativeHeight="252223488" behindDoc="0" locked="0" layoutInCell="1" allowOverlap="1" wp14:anchorId="23D4ED61" wp14:editId="3AA36C9B">
                <wp:simplePos x="0" y="0"/>
                <wp:positionH relativeFrom="column">
                  <wp:posOffset>4341495</wp:posOffset>
                </wp:positionH>
                <wp:positionV relativeFrom="paragraph">
                  <wp:posOffset>60960</wp:posOffset>
                </wp:positionV>
                <wp:extent cx="2680335" cy="342900"/>
                <wp:effectExtent l="7620" t="13335" r="7620" b="5715"/>
                <wp:wrapNone/>
                <wp:docPr id="1033"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0335"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57E9E" w:rsidRPr="00F12EA5" w:rsidRDefault="00C57E9E" w:rsidP="00C57E9E">
                            <w:pPr>
                              <w:jc w:val="center"/>
                              <w:rPr>
                                <w:sz w:val="18"/>
                                <w:szCs w:val="18"/>
                              </w:rPr>
                            </w:pPr>
                            <w:r w:rsidRPr="00F12EA5">
                              <w:rPr>
                                <w:b/>
                                <w:bCs/>
                                <w:sz w:val="18"/>
                                <w:szCs w:val="18"/>
                              </w:rPr>
                              <w:t>Product Demand</w:t>
                            </w:r>
                            <w:r w:rsidRPr="00F12EA5">
                              <w:rPr>
                                <w:sz w:val="18"/>
                                <w:szCs w:val="18"/>
                              </w:rPr>
                              <w:t xml:space="preserve"> </w:t>
                            </w:r>
                            <w:r w:rsidRPr="00F12EA5">
                              <w:rPr>
                                <w:sz w:val="18"/>
                                <w:szCs w:val="18"/>
                                <w:u w:val="single"/>
                              </w:rPr>
                              <w:t>Influencers</w:t>
                            </w:r>
                          </w:p>
                          <w:p w:rsidR="00C57E9E" w:rsidRPr="00F12EA5" w:rsidRDefault="00C57E9E" w:rsidP="00C57E9E">
                            <w:pPr>
                              <w:jc w:val="center"/>
                              <w:rPr>
                                <w:sz w:val="18"/>
                                <w:szCs w:val="18"/>
                              </w:rPr>
                            </w:pPr>
                            <w:r w:rsidRPr="00F12EA5">
                              <w:rPr>
                                <w:sz w:val="18"/>
                                <w:szCs w:val="18"/>
                              </w:rPr>
                              <w:t xml:space="preserve">Bus. </w:t>
                            </w:r>
                            <w:proofErr w:type="spellStart"/>
                            <w:r w:rsidRPr="00F12EA5">
                              <w:rPr>
                                <w:sz w:val="18"/>
                                <w:szCs w:val="18"/>
                              </w:rPr>
                              <w:t>Cust</w:t>
                            </w:r>
                            <w:proofErr w:type="spellEnd"/>
                            <w:proofErr w:type="gramStart"/>
                            <w:r w:rsidRPr="00F12EA5">
                              <w:rPr>
                                <w:sz w:val="18"/>
                                <w:szCs w:val="18"/>
                              </w:rPr>
                              <w:t>./</w:t>
                            </w:r>
                            <w:proofErr w:type="gramEnd"/>
                            <w:r w:rsidRPr="00F12EA5">
                              <w:rPr>
                                <w:sz w:val="18"/>
                                <w:szCs w:val="18"/>
                              </w:rPr>
                              <w:t>Consumer Preferences (local &amp; national)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3" o:spid="_x0000_s1147" style="position:absolute;left:0;text-align:left;margin-left:341.85pt;margin-top:4.8pt;width:211.05pt;height:27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">
                <v:textbox>
                  <w:txbxContent>
                    <w:p w:rsidR="00C57E9E" w:rsidRPr="00F12EA5" w:rsidRDefault="00C57E9E" w:rsidP="00C57E9E">
                      <w:pPr>
                        <w:jc w:val="center"/>
                        <w:rPr>
                          <w:sz w:val="18"/>
                          <w:szCs w:val="18"/>
                        </w:rPr>
                      </w:pPr>
                      <w:r w:rsidRPr="00F12EA5">
                        <w:rPr>
                          <w:b/>
                          <w:bCs/>
                          <w:sz w:val="18"/>
                          <w:szCs w:val="18"/>
                        </w:rPr>
                        <w:t>Product Demand</w:t>
                      </w:r>
                      <w:r w:rsidRPr="00F12EA5">
                        <w:rPr>
                          <w:sz w:val="18"/>
                          <w:szCs w:val="18"/>
                        </w:rPr>
                        <w:t xml:space="preserve"> </w:t>
                      </w:r>
                      <w:r w:rsidRPr="00F12EA5">
                        <w:rPr>
                          <w:sz w:val="18"/>
                          <w:szCs w:val="18"/>
                          <w:u w:val="single"/>
                        </w:rPr>
                        <w:t>Influencers</w:t>
                      </w:r>
                    </w:p>
                    <w:p w:rsidR="00C57E9E" w:rsidRPr="00F12EA5" w:rsidRDefault="00C57E9E" w:rsidP="00C57E9E">
                      <w:pPr>
                        <w:jc w:val="center"/>
                        <w:rPr>
                          <w:sz w:val="18"/>
                          <w:szCs w:val="18"/>
                        </w:rPr>
                      </w:pPr>
                      <w:r w:rsidRPr="00F12EA5">
                        <w:rPr>
                          <w:sz w:val="18"/>
                          <w:szCs w:val="18"/>
                        </w:rPr>
                        <w:t xml:space="preserve">Bus. </w:t>
                      </w:r>
                      <w:proofErr w:type="spellStart"/>
                      <w:r w:rsidRPr="00F12EA5">
                        <w:rPr>
                          <w:sz w:val="18"/>
                          <w:szCs w:val="18"/>
                        </w:rPr>
                        <w:t>Cust</w:t>
                      </w:r>
                      <w:proofErr w:type="spellEnd"/>
                      <w:proofErr w:type="gramStart"/>
                      <w:r w:rsidRPr="00F12EA5">
                        <w:rPr>
                          <w:sz w:val="18"/>
                          <w:szCs w:val="18"/>
                        </w:rPr>
                        <w:t>./</w:t>
                      </w:r>
                      <w:proofErr w:type="gramEnd"/>
                      <w:r w:rsidRPr="00F12EA5">
                        <w:rPr>
                          <w:sz w:val="18"/>
                          <w:szCs w:val="18"/>
                        </w:rPr>
                        <w:t>Consumer Preferences (local &amp; national)</w:t>
                      </w:r>
                    </w:p>
                  </w:txbxContent>
                </v:textbox>
              </v:rect>
            </w:pict>
          </mc:Fallback>
        </mc:AlternateContent>
      </w:r>
      <w:r>
        <w:rPr>
          <w:rFonts w:ascii="Arial" w:hAnsi="Arial" w:cs="Arial"/>
          <w:b/>
          <w:bCs/>
          <w:noProof/>
          <w:color w:val="FF6600"/>
        </w:rPr>
        <mc:AlternateContent>
          <mc:Choice Requires="wps">
            <w:drawing>
              <wp:anchor distT="0" distB="0" distL="114300" distR="114300" simplePos="0" relativeHeight="252220416" behindDoc="0" locked="0" layoutInCell="1" allowOverlap="1" wp14:anchorId="2A8A47A5" wp14:editId="15EB521F">
                <wp:simplePos x="0" y="0"/>
                <wp:positionH relativeFrom="column">
                  <wp:posOffset>8286750</wp:posOffset>
                </wp:positionH>
                <wp:positionV relativeFrom="paragraph">
                  <wp:posOffset>3810</wp:posOffset>
                </wp:positionV>
                <wp:extent cx="400050" cy="228600"/>
                <wp:effectExtent l="9525" t="13335" r="9525" b="5715"/>
                <wp:wrapNone/>
                <wp:docPr id="1034"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28600"/>
                        </a:xfrm>
                        <a:prstGeom prst="rect">
                          <a:avLst/>
                        </a:prstGeom>
                        <a:solidFill>
                          <a:srgbClr val="FFFFFF"/>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4" o:spid="_x0000_s1026" style="position:absolute;margin-left:652.5pt;margin-top:.3pt;width:31.5pt;height:18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">
                <v:stroke dashstyle="dash"/>
              </v:rect>
            </w:pict>
          </mc:Fallback>
        </mc:AlternateContent>
      </w:r>
    </w:p>
    <w:p w:rsidR="00C57E9E" w:rsidRPr="00902CE7" w:rsidRDefault="00C57E9E" w:rsidP="00C57E9E">
      <w:pPr>
        <w:spacing w:line="360" w:lineRule="auto"/>
        <w:jc w:val="both"/>
        <w:rPr>
          <w:rFonts w:ascii="Arial" w:hAnsi="Arial" w:cs="Arial"/>
          <w:b/>
          <w:bCs/>
          <w:color w:val="FF6600"/>
          <w:sz w:val="8"/>
          <w:szCs w:val="8"/>
        </w:rPr>
      </w:pPr>
    </w:p>
    <w:p w:rsidR="00C57E9E" w:rsidRDefault="00C57E9E" w:rsidP="00C57E9E">
      <w:pPr>
        <w:spacing w:line="360" w:lineRule="auto"/>
        <w:jc w:val="center"/>
        <w:rPr>
          <w:rFonts w:ascii="Arial" w:hAnsi="Arial" w:cs="Arial"/>
          <w:b/>
          <w:bCs/>
          <w:sz w:val="20"/>
          <w:szCs w:val="20"/>
        </w:rPr>
      </w:pPr>
      <w:r>
        <w:rPr>
          <w:rFonts w:ascii="Arial" w:hAnsi="Arial" w:cs="Arial"/>
          <w:b/>
          <w:bCs/>
          <w:noProof/>
          <w:color w:val="FF6600"/>
          <w:sz w:val="8"/>
          <w:szCs w:val="8"/>
        </w:rPr>
        <mc:AlternateContent>
          <mc:Choice Requires="wps">
            <w:drawing>
              <wp:anchor distT="0" distB="0" distL="114300" distR="114300" simplePos="0" relativeHeight="252148736" behindDoc="0" locked="0" layoutInCell="1" allowOverlap="1" wp14:anchorId="7FBA262E" wp14:editId="2357B863">
                <wp:simplePos x="0" y="0"/>
                <wp:positionH relativeFrom="column">
                  <wp:posOffset>-1905</wp:posOffset>
                </wp:positionH>
                <wp:positionV relativeFrom="paragraph">
                  <wp:posOffset>167640</wp:posOffset>
                </wp:positionV>
                <wp:extent cx="7086600" cy="0"/>
                <wp:effectExtent l="26670" t="24765" r="20955" b="22860"/>
                <wp:wrapNone/>
                <wp:docPr id="1035" name="Straight Connector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35" o:spid="_x0000_s1026" style="position:absolute;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3.2pt" to="557.8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" strokecolor="#969696" strokeweight="3pt"/>
            </w:pict>
          </mc:Fallback>
        </mc:AlternateContent>
      </w:r>
    </w:p>
    <w:p w:rsidR="00C57E9E" w:rsidRPr="00AF7A1C" w:rsidRDefault="00C57E9E" w:rsidP="00C57E9E">
      <w:pPr>
        <w:spacing w:line="360" w:lineRule="auto"/>
        <w:jc w:val="center"/>
        <w:rPr>
          <w:rFonts w:asciiTheme="majorBidi" w:hAnsiTheme="majorBidi" w:cstheme="majorBidi"/>
        </w:rPr>
      </w:pPr>
      <w:proofErr w:type="gramStart"/>
      <w:r>
        <w:rPr>
          <w:rFonts w:asciiTheme="majorBidi" w:hAnsiTheme="majorBidi" w:cstheme="majorBidi"/>
        </w:rPr>
        <w:t>Figure 6.</w:t>
      </w:r>
      <w:proofErr w:type="gramEnd"/>
      <w:r w:rsidRPr="00AF7A1C">
        <w:rPr>
          <w:rFonts w:asciiTheme="majorBidi" w:hAnsiTheme="majorBidi" w:cstheme="majorBidi"/>
        </w:rPr>
        <w:t xml:space="preserve"> Context Chart: Nature of Market and Marketing Practices in </w:t>
      </w:r>
      <w:proofErr w:type="spellStart"/>
      <w:r w:rsidRPr="00AF7A1C">
        <w:rPr>
          <w:rFonts w:asciiTheme="majorBidi" w:hAnsiTheme="majorBidi" w:cstheme="majorBidi"/>
        </w:rPr>
        <w:t>PeMaS</w:t>
      </w:r>
      <w:proofErr w:type="spellEnd"/>
      <w:r w:rsidRPr="00AF7A1C">
        <w:rPr>
          <w:rFonts w:asciiTheme="majorBidi" w:hAnsiTheme="majorBidi" w:cstheme="majorBidi"/>
        </w:rPr>
        <w:t xml:space="preserve"> and </w:t>
      </w:r>
      <w:proofErr w:type="spellStart"/>
      <w:r w:rsidRPr="00AF7A1C">
        <w:rPr>
          <w:rFonts w:asciiTheme="majorBidi" w:hAnsiTheme="majorBidi" w:cstheme="majorBidi"/>
        </w:rPr>
        <w:t>BuMaS</w:t>
      </w:r>
      <w:proofErr w:type="spellEnd"/>
    </w:p>
    <w:p w:rsidR="00C57E9E" w:rsidRPr="00AF7A1C" w:rsidRDefault="00C57E9E" w:rsidP="00C57E9E">
      <w:pPr>
        <w:spacing w:line="480" w:lineRule="auto"/>
        <w:rPr>
          <w:rFonts w:asciiTheme="majorBidi" w:hAnsiTheme="majorBidi" w:cstheme="majorBidi"/>
        </w:rPr>
        <w:sectPr w:rsidR="00C57E9E" w:rsidRPr="00AF7A1C" w:rsidSect="00426BC8">
          <w:pgSz w:w="16838" w:h="11906" w:orient="landscape"/>
          <w:pgMar w:top="1797" w:right="1440" w:bottom="1797" w:left="1440" w:header="709" w:footer="709" w:gutter="0"/>
          <w:cols w:space="720"/>
          <w:docGrid w:linePitch="326"/>
        </w:sectPr>
      </w:pPr>
    </w:p>
    <w:p w:rsidR="00C57E9E" w:rsidRDefault="00C57E9E" w:rsidP="00C57E9E">
      <w:pPr>
        <w:spacing w:line="480" w:lineRule="auto"/>
        <w:jc w:val="both"/>
        <w:rPr>
          <w:rFonts w:ascii="Arial" w:hAnsi="Arial" w:cs="Arial"/>
          <w:b/>
          <w:bCs/>
        </w:rPr>
      </w:pPr>
      <w:r>
        <w:rPr>
          <w:noProof/>
        </w:rPr>
        <w:lastRenderedPageBreak/>
        <mc:AlternateContent>
          <mc:Choice Requires="wps">
            <w:drawing>
              <wp:anchor distT="0" distB="0" distL="114300" distR="114300" simplePos="0" relativeHeight="252224512" behindDoc="0" locked="0" layoutInCell="1" allowOverlap="1" wp14:anchorId="5E38090B" wp14:editId="26BFD1E0">
                <wp:simplePos x="0" y="0"/>
                <wp:positionH relativeFrom="column">
                  <wp:posOffset>2743200</wp:posOffset>
                </wp:positionH>
                <wp:positionV relativeFrom="paragraph">
                  <wp:posOffset>114300</wp:posOffset>
                </wp:positionV>
                <wp:extent cx="3200400" cy="4800600"/>
                <wp:effectExtent l="9525" t="9525" r="9525" b="9525"/>
                <wp:wrapNone/>
                <wp:docPr id="1036"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4800600"/>
                        </a:xfrm>
                        <a:prstGeom prst="rect">
                          <a:avLst/>
                        </a:prstGeom>
                        <a:solidFill>
                          <a:srgbClr val="FFFFFF"/>
                        </a:solidFill>
                        <a:ln w="1905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6" o:spid="_x0000_s1026" style="position:absolute;margin-left:3in;margin-top:9pt;width:252pt;height:378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" strokecolor="white" strokeweight="1.5pt"/>
            </w:pict>
          </mc:Fallback>
        </mc:AlternateContent>
      </w:r>
      <w:r>
        <w:rPr>
          <w:noProof/>
        </w:rPr>
        <mc:AlternateContent>
          <mc:Choice Requires="wps">
            <w:drawing>
              <wp:anchor distT="0" distB="0" distL="114300" distR="114300" simplePos="0" relativeHeight="252225536" behindDoc="0" locked="0" layoutInCell="1" allowOverlap="1" wp14:anchorId="27E340EA" wp14:editId="543E0FDF">
                <wp:simplePos x="0" y="0"/>
                <wp:positionH relativeFrom="column">
                  <wp:posOffset>2971800</wp:posOffset>
                </wp:positionH>
                <wp:positionV relativeFrom="paragraph">
                  <wp:posOffset>3118485</wp:posOffset>
                </wp:positionV>
                <wp:extent cx="2743200" cy="1943100"/>
                <wp:effectExtent l="9525" t="13335" r="9525" b="15240"/>
                <wp:wrapNone/>
                <wp:docPr id="1037"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943100"/>
                        </a:xfrm>
                        <a:prstGeom prst="rect">
                          <a:avLst/>
                        </a:prstGeom>
                        <a:solidFill>
                          <a:srgbClr val="FFFFFF"/>
                        </a:solidFill>
                        <a:ln w="19050">
                          <a:solidFill>
                            <a:srgbClr val="0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7" o:spid="_x0000_s1026" style="position:absolute;margin-left:234pt;margin-top:245.55pt;width:3in;height:153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" strokecolor="navy" strokeweight="1.5pt"/>
            </w:pict>
          </mc:Fallback>
        </mc:AlternateContent>
      </w:r>
      <w:r>
        <w:rPr>
          <w:noProof/>
        </w:rPr>
        <mc:AlternateContent>
          <mc:Choice Requires="wps">
            <w:drawing>
              <wp:anchor distT="0" distB="0" distL="114300" distR="114300" simplePos="0" relativeHeight="252226560" behindDoc="0" locked="0" layoutInCell="1" allowOverlap="1" wp14:anchorId="6BF3C70F" wp14:editId="02287D9E">
                <wp:simplePos x="0" y="0"/>
                <wp:positionH relativeFrom="column">
                  <wp:posOffset>226695</wp:posOffset>
                </wp:positionH>
                <wp:positionV relativeFrom="paragraph">
                  <wp:posOffset>114300</wp:posOffset>
                </wp:positionV>
                <wp:extent cx="2400300" cy="571500"/>
                <wp:effectExtent l="17145" t="9525" r="11430" b="9525"/>
                <wp:wrapNone/>
                <wp:docPr id="1038"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571500"/>
                        </a:xfrm>
                        <a:prstGeom prst="rect">
                          <a:avLst/>
                        </a:prstGeom>
                        <a:solidFill>
                          <a:srgbClr val="FFFFFF"/>
                        </a:solidFill>
                        <a:ln w="19050" cap="rnd">
                          <a:solidFill>
                            <a:srgbClr val="663300"/>
                          </a:solidFill>
                          <a:prstDash val="sysDot"/>
                          <a:miter lim="800000"/>
                          <a:headEnd/>
                          <a:tailEnd/>
                        </a:ln>
                      </wps:spPr>
                      <wps:txbx>
                        <w:txbxContent>
                          <w:p w:rsidR="00C57E9E" w:rsidRDefault="00C57E9E" w:rsidP="00C57E9E">
                            <w:pPr>
                              <w:jc w:val="center"/>
                              <w:rPr>
                                <w:rFonts w:ascii="Arial" w:hAnsi="Arial" w:cs="Arial"/>
                                <w:b/>
                                <w:bCs/>
                                <w:color w:val="663300"/>
                                <w:sz w:val="18"/>
                                <w:szCs w:val="18"/>
                                <w:u w:val="single"/>
                              </w:rPr>
                            </w:pPr>
                            <w:r>
                              <w:rPr>
                                <w:rFonts w:ascii="Arial" w:hAnsi="Arial" w:cs="Arial"/>
                                <w:b/>
                                <w:bCs/>
                                <w:color w:val="663300"/>
                                <w:sz w:val="18"/>
                                <w:szCs w:val="18"/>
                                <w:u w:val="single"/>
                              </w:rPr>
                              <w:t>Mining (</w:t>
                            </w:r>
                            <w:proofErr w:type="spellStart"/>
                            <w:r>
                              <w:rPr>
                                <w:rFonts w:ascii="Arial" w:hAnsi="Arial" w:cs="Arial"/>
                                <w:b/>
                                <w:bCs/>
                                <w:color w:val="663300"/>
                                <w:sz w:val="18"/>
                                <w:szCs w:val="18"/>
                                <w:u w:val="single"/>
                              </w:rPr>
                              <w:t>PeMaS</w:t>
                            </w:r>
                            <w:proofErr w:type="spellEnd"/>
                            <w:r>
                              <w:rPr>
                                <w:rFonts w:ascii="Arial" w:hAnsi="Arial" w:cs="Arial"/>
                                <w:b/>
                                <w:bCs/>
                                <w:color w:val="663300"/>
                                <w:sz w:val="18"/>
                                <w:szCs w:val="18"/>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8" o:spid="_x0000_s1148" style="position:absolute;left:0;text-align:left;margin-left:17.85pt;margin-top:9pt;width:189pt;height:4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" strokecolor="#630" strokeweight="1.5pt">
                <v:stroke dashstyle="1 1" endcap="round"/>
                <v:textbox>
                  <w:txbxContent>
                    <w:p w:rsidR="00C57E9E" w:rsidRDefault="00C57E9E" w:rsidP="00C57E9E">
                      <w:pPr>
                        <w:jc w:val="center"/>
                        <w:rPr>
                          <w:rFonts w:ascii="Arial" w:hAnsi="Arial" w:cs="Arial"/>
                          <w:b/>
                          <w:bCs/>
                          <w:color w:val="663300"/>
                          <w:sz w:val="18"/>
                          <w:szCs w:val="18"/>
                          <w:u w:val="single"/>
                        </w:rPr>
                      </w:pPr>
                      <w:r>
                        <w:rPr>
                          <w:rFonts w:ascii="Arial" w:hAnsi="Arial" w:cs="Arial"/>
                          <w:b/>
                          <w:bCs/>
                          <w:color w:val="663300"/>
                          <w:sz w:val="18"/>
                          <w:szCs w:val="18"/>
                          <w:u w:val="single"/>
                        </w:rPr>
                        <w:t>Mining (</w:t>
                      </w:r>
                      <w:proofErr w:type="spellStart"/>
                      <w:r>
                        <w:rPr>
                          <w:rFonts w:ascii="Arial" w:hAnsi="Arial" w:cs="Arial"/>
                          <w:b/>
                          <w:bCs/>
                          <w:color w:val="663300"/>
                          <w:sz w:val="18"/>
                          <w:szCs w:val="18"/>
                          <w:u w:val="single"/>
                        </w:rPr>
                        <w:t>PeMaS</w:t>
                      </w:r>
                      <w:proofErr w:type="spellEnd"/>
                      <w:r>
                        <w:rPr>
                          <w:rFonts w:ascii="Arial" w:hAnsi="Arial" w:cs="Arial"/>
                          <w:b/>
                          <w:bCs/>
                          <w:color w:val="663300"/>
                          <w:sz w:val="18"/>
                          <w:szCs w:val="18"/>
                          <w:u w:val="single"/>
                        </w:rPr>
                        <w:t>)</w:t>
                      </w:r>
                    </w:p>
                  </w:txbxContent>
                </v:textbox>
              </v:rect>
            </w:pict>
          </mc:Fallback>
        </mc:AlternateContent>
      </w:r>
      <w:r>
        <w:rPr>
          <w:noProof/>
        </w:rPr>
        <mc:AlternateContent>
          <mc:Choice Requires="wps">
            <w:drawing>
              <wp:anchor distT="0" distB="0" distL="114300" distR="114300" simplePos="0" relativeHeight="252227584" behindDoc="0" locked="0" layoutInCell="1" allowOverlap="1" wp14:anchorId="6667D0EA" wp14:editId="37C69BE5">
                <wp:simplePos x="0" y="0"/>
                <wp:positionH relativeFrom="column">
                  <wp:posOffset>6059805</wp:posOffset>
                </wp:positionH>
                <wp:positionV relativeFrom="paragraph">
                  <wp:posOffset>114300</wp:posOffset>
                </wp:positionV>
                <wp:extent cx="2400300" cy="571500"/>
                <wp:effectExtent l="11430" t="9525" r="17145" b="9525"/>
                <wp:wrapNone/>
                <wp:docPr id="1039" name="Rectangle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571500"/>
                        </a:xfrm>
                        <a:prstGeom prst="rect">
                          <a:avLst/>
                        </a:prstGeom>
                        <a:solidFill>
                          <a:srgbClr val="FFFFFF"/>
                        </a:solidFill>
                        <a:ln w="19050" cap="rnd">
                          <a:solidFill>
                            <a:srgbClr val="008000"/>
                          </a:solidFill>
                          <a:prstDash val="sysDot"/>
                          <a:miter lim="800000"/>
                          <a:headEnd/>
                          <a:tailEnd/>
                        </a:ln>
                      </wps:spPr>
                      <wps:txbx>
                        <w:txbxContent>
                          <w:p w:rsidR="00C57E9E" w:rsidRDefault="00C57E9E" w:rsidP="00C57E9E">
                            <w:pPr>
                              <w:jc w:val="center"/>
                              <w:rPr>
                                <w:rFonts w:ascii="Arial" w:hAnsi="Arial" w:cs="Arial"/>
                                <w:b/>
                                <w:bCs/>
                                <w:color w:val="008000"/>
                                <w:sz w:val="18"/>
                                <w:szCs w:val="18"/>
                                <w:u w:val="single"/>
                              </w:rPr>
                            </w:pPr>
                            <w:r>
                              <w:rPr>
                                <w:rFonts w:ascii="Arial" w:hAnsi="Arial" w:cs="Arial"/>
                                <w:b/>
                                <w:bCs/>
                                <w:color w:val="008000"/>
                                <w:sz w:val="18"/>
                                <w:szCs w:val="18"/>
                                <w:u w:val="single"/>
                              </w:rPr>
                              <w:t>Mining (</w:t>
                            </w:r>
                            <w:proofErr w:type="spellStart"/>
                            <w:r>
                              <w:rPr>
                                <w:rFonts w:ascii="Arial" w:hAnsi="Arial" w:cs="Arial"/>
                                <w:b/>
                                <w:bCs/>
                                <w:color w:val="008000"/>
                                <w:sz w:val="18"/>
                                <w:szCs w:val="18"/>
                                <w:u w:val="single"/>
                              </w:rPr>
                              <w:t>BuMaS</w:t>
                            </w:r>
                            <w:proofErr w:type="spellEnd"/>
                            <w:r>
                              <w:rPr>
                                <w:rFonts w:ascii="Arial" w:hAnsi="Arial" w:cs="Arial"/>
                                <w:b/>
                                <w:bCs/>
                                <w:color w:val="008000"/>
                                <w:sz w:val="18"/>
                                <w:szCs w:val="18"/>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9" o:spid="_x0000_s1149" style="position:absolute;left:0;text-align:left;margin-left:477.15pt;margin-top:9pt;width:189pt;height:4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" strokecolor="green" strokeweight="1.5pt">
                <v:stroke dashstyle="1 1" endcap="round"/>
                <v:textbox>
                  <w:txbxContent>
                    <w:p w:rsidR="00C57E9E" w:rsidRDefault="00C57E9E" w:rsidP="00C57E9E">
                      <w:pPr>
                        <w:jc w:val="center"/>
                        <w:rPr>
                          <w:rFonts w:ascii="Arial" w:hAnsi="Arial" w:cs="Arial"/>
                          <w:b/>
                          <w:bCs/>
                          <w:color w:val="008000"/>
                          <w:sz w:val="18"/>
                          <w:szCs w:val="18"/>
                          <w:u w:val="single"/>
                        </w:rPr>
                      </w:pPr>
                      <w:r>
                        <w:rPr>
                          <w:rFonts w:ascii="Arial" w:hAnsi="Arial" w:cs="Arial"/>
                          <w:b/>
                          <w:bCs/>
                          <w:color w:val="008000"/>
                          <w:sz w:val="18"/>
                          <w:szCs w:val="18"/>
                          <w:u w:val="single"/>
                        </w:rPr>
                        <w:t>Mining (</w:t>
                      </w:r>
                      <w:proofErr w:type="spellStart"/>
                      <w:r>
                        <w:rPr>
                          <w:rFonts w:ascii="Arial" w:hAnsi="Arial" w:cs="Arial"/>
                          <w:b/>
                          <w:bCs/>
                          <w:color w:val="008000"/>
                          <w:sz w:val="18"/>
                          <w:szCs w:val="18"/>
                          <w:u w:val="single"/>
                        </w:rPr>
                        <w:t>BuMaS</w:t>
                      </w:r>
                      <w:proofErr w:type="spellEnd"/>
                      <w:r>
                        <w:rPr>
                          <w:rFonts w:ascii="Arial" w:hAnsi="Arial" w:cs="Arial"/>
                          <w:b/>
                          <w:bCs/>
                          <w:color w:val="008000"/>
                          <w:sz w:val="18"/>
                          <w:szCs w:val="18"/>
                          <w:u w:val="single"/>
                        </w:rPr>
                        <w:t>)</w:t>
                      </w:r>
                    </w:p>
                  </w:txbxContent>
                </v:textbox>
              </v:rect>
            </w:pict>
          </mc:Fallback>
        </mc:AlternateContent>
      </w:r>
      <w:r>
        <w:rPr>
          <w:noProof/>
        </w:rPr>
        <mc:AlternateContent>
          <mc:Choice Requires="wps">
            <w:drawing>
              <wp:anchor distT="0" distB="0" distL="114300" distR="114300" simplePos="0" relativeHeight="252228608" behindDoc="0" locked="0" layoutInCell="1" allowOverlap="1" wp14:anchorId="59576679" wp14:editId="09031856">
                <wp:simplePos x="0" y="0"/>
                <wp:positionH relativeFrom="column">
                  <wp:posOffset>226695</wp:posOffset>
                </wp:positionH>
                <wp:positionV relativeFrom="paragraph">
                  <wp:posOffset>4557395</wp:posOffset>
                </wp:positionV>
                <wp:extent cx="2400300" cy="571500"/>
                <wp:effectExtent l="17145" t="13970" r="11430" b="14605"/>
                <wp:wrapNone/>
                <wp:docPr id="1040"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571500"/>
                        </a:xfrm>
                        <a:prstGeom prst="rect">
                          <a:avLst/>
                        </a:prstGeom>
                        <a:solidFill>
                          <a:srgbClr val="FFFFFF"/>
                        </a:solidFill>
                        <a:ln w="19050" cap="rnd">
                          <a:solidFill>
                            <a:srgbClr val="663300"/>
                          </a:solidFill>
                          <a:prstDash val="sysDot"/>
                          <a:miter lim="800000"/>
                          <a:headEnd/>
                          <a:tailEnd/>
                        </a:ln>
                      </wps:spPr>
                      <wps:txbx>
                        <w:txbxContent>
                          <w:p w:rsidR="00C57E9E" w:rsidRDefault="00C57E9E" w:rsidP="00C57E9E">
                            <w:pPr>
                              <w:jc w:val="center"/>
                              <w:rPr>
                                <w:rFonts w:ascii="Arial" w:hAnsi="Arial" w:cs="Arial"/>
                                <w:b/>
                                <w:bCs/>
                                <w:color w:val="663300"/>
                                <w:sz w:val="18"/>
                                <w:szCs w:val="18"/>
                                <w:u w:val="single"/>
                                <w:lang w:val="pt-PT"/>
                              </w:rPr>
                            </w:pPr>
                            <w:proofErr w:type="spellStart"/>
                            <w:r>
                              <w:rPr>
                                <w:rFonts w:ascii="Arial" w:hAnsi="Arial" w:cs="Arial"/>
                                <w:b/>
                                <w:bCs/>
                                <w:color w:val="663300"/>
                                <w:sz w:val="18"/>
                                <w:szCs w:val="18"/>
                                <w:u w:val="single"/>
                                <w:lang w:val="pt-PT"/>
                              </w:rPr>
                              <w:t>Processing</w:t>
                            </w:r>
                            <w:proofErr w:type="spellEnd"/>
                            <w:r>
                              <w:rPr>
                                <w:rFonts w:ascii="Arial" w:hAnsi="Arial" w:cs="Arial"/>
                                <w:b/>
                                <w:bCs/>
                                <w:color w:val="663300"/>
                                <w:sz w:val="18"/>
                                <w:szCs w:val="18"/>
                                <w:u w:val="single"/>
                                <w:lang w:val="pt-PT"/>
                              </w:rPr>
                              <w:t xml:space="preserve"> (</w:t>
                            </w:r>
                            <w:proofErr w:type="spellStart"/>
                            <w:r>
                              <w:rPr>
                                <w:rFonts w:ascii="Arial" w:hAnsi="Arial" w:cs="Arial"/>
                                <w:b/>
                                <w:bCs/>
                                <w:color w:val="663300"/>
                                <w:sz w:val="18"/>
                                <w:szCs w:val="18"/>
                                <w:u w:val="single"/>
                                <w:lang w:val="pt-PT"/>
                              </w:rPr>
                              <w:t>PeMaS</w:t>
                            </w:r>
                            <w:proofErr w:type="spellEnd"/>
                            <w:r>
                              <w:rPr>
                                <w:rFonts w:ascii="Arial" w:hAnsi="Arial" w:cs="Arial"/>
                                <w:b/>
                                <w:bCs/>
                                <w:color w:val="663300"/>
                                <w:sz w:val="18"/>
                                <w:szCs w:val="18"/>
                                <w:u w:val="single"/>
                                <w:lang w:val="pt-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0" o:spid="_x0000_s1150" style="position:absolute;left:0;text-align:left;margin-left:17.85pt;margin-top:358.85pt;width:189pt;height:4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" strokecolor="#630" strokeweight="1.5pt">
                <v:stroke dashstyle="1 1" endcap="round"/>
                <v:textbox>
                  <w:txbxContent>
                    <w:p w:rsidR="00C57E9E" w:rsidRDefault="00C57E9E" w:rsidP="00C57E9E">
                      <w:pPr>
                        <w:jc w:val="center"/>
                        <w:rPr>
                          <w:rFonts w:ascii="Arial" w:hAnsi="Arial" w:cs="Arial"/>
                          <w:b/>
                          <w:bCs/>
                          <w:color w:val="663300"/>
                          <w:sz w:val="18"/>
                          <w:szCs w:val="18"/>
                          <w:u w:val="single"/>
                          <w:lang w:val="pt-PT"/>
                        </w:rPr>
                      </w:pPr>
                      <w:proofErr w:type="spellStart"/>
                      <w:r>
                        <w:rPr>
                          <w:rFonts w:ascii="Arial" w:hAnsi="Arial" w:cs="Arial"/>
                          <w:b/>
                          <w:bCs/>
                          <w:color w:val="663300"/>
                          <w:sz w:val="18"/>
                          <w:szCs w:val="18"/>
                          <w:u w:val="single"/>
                          <w:lang w:val="pt-PT"/>
                        </w:rPr>
                        <w:t>Processing</w:t>
                      </w:r>
                      <w:proofErr w:type="spellEnd"/>
                      <w:r>
                        <w:rPr>
                          <w:rFonts w:ascii="Arial" w:hAnsi="Arial" w:cs="Arial"/>
                          <w:b/>
                          <w:bCs/>
                          <w:color w:val="663300"/>
                          <w:sz w:val="18"/>
                          <w:szCs w:val="18"/>
                          <w:u w:val="single"/>
                          <w:lang w:val="pt-PT"/>
                        </w:rPr>
                        <w:t xml:space="preserve"> (</w:t>
                      </w:r>
                      <w:proofErr w:type="spellStart"/>
                      <w:r>
                        <w:rPr>
                          <w:rFonts w:ascii="Arial" w:hAnsi="Arial" w:cs="Arial"/>
                          <w:b/>
                          <w:bCs/>
                          <w:color w:val="663300"/>
                          <w:sz w:val="18"/>
                          <w:szCs w:val="18"/>
                          <w:u w:val="single"/>
                          <w:lang w:val="pt-PT"/>
                        </w:rPr>
                        <w:t>PeMaS</w:t>
                      </w:r>
                      <w:proofErr w:type="spellEnd"/>
                      <w:r>
                        <w:rPr>
                          <w:rFonts w:ascii="Arial" w:hAnsi="Arial" w:cs="Arial"/>
                          <w:b/>
                          <w:bCs/>
                          <w:color w:val="663300"/>
                          <w:sz w:val="18"/>
                          <w:szCs w:val="18"/>
                          <w:u w:val="single"/>
                          <w:lang w:val="pt-PT"/>
                        </w:rPr>
                        <w:t>)</w:t>
                      </w:r>
                    </w:p>
                  </w:txbxContent>
                </v:textbox>
              </v:rect>
            </w:pict>
          </mc:Fallback>
        </mc:AlternateContent>
      </w:r>
      <w:r>
        <w:rPr>
          <w:noProof/>
        </w:rPr>
        <mc:AlternateContent>
          <mc:Choice Requires="wps">
            <w:drawing>
              <wp:anchor distT="0" distB="0" distL="114300" distR="114300" simplePos="0" relativeHeight="252229632" behindDoc="0" locked="0" layoutInCell="1" allowOverlap="1" wp14:anchorId="56C94FB1" wp14:editId="040318D7">
                <wp:simplePos x="0" y="0"/>
                <wp:positionH relativeFrom="column">
                  <wp:posOffset>6059805</wp:posOffset>
                </wp:positionH>
                <wp:positionV relativeFrom="paragraph">
                  <wp:posOffset>4557395</wp:posOffset>
                </wp:positionV>
                <wp:extent cx="2400300" cy="571500"/>
                <wp:effectExtent l="11430" t="13970" r="17145" b="14605"/>
                <wp:wrapNone/>
                <wp:docPr id="1041"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571500"/>
                        </a:xfrm>
                        <a:prstGeom prst="rect">
                          <a:avLst/>
                        </a:prstGeom>
                        <a:solidFill>
                          <a:srgbClr val="FFFFFF"/>
                        </a:solidFill>
                        <a:ln w="19050" cap="rnd">
                          <a:solidFill>
                            <a:srgbClr val="008000"/>
                          </a:solidFill>
                          <a:prstDash val="sysDot"/>
                          <a:miter lim="800000"/>
                          <a:headEnd/>
                          <a:tailEnd/>
                        </a:ln>
                      </wps:spPr>
                      <wps:txbx>
                        <w:txbxContent>
                          <w:p w:rsidR="00C57E9E" w:rsidRDefault="00C57E9E" w:rsidP="00C57E9E">
                            <w:pPr>
                              <w:jc w:val="center"/>
                              <w:rPr>
                                <w:rFonts w:ascii="Arial" w:hAnsi="Arial" w:cs="Arial"/>
                                <w:b/>
                                <w:bCs/>
                                <w:color w:val="008000"/>
                                <w:sz w:val="18"/>
                                <w:szCs w:val="18"/>
                                <w:u w:val="single"/>
                              </w:rPr>
                            </w:pPr>
                            <w:r>
                              <w:rPr>
                                <w:rFonts w:ascii="Arial" w:hAnsi="Arial" w:cs="Arial"/>
                                <w:b/>
                                <w:bCs/>
                                <w:color w:val="008000"/>
                                <w:sz w:val="18"/>
                                <w:szCs w:val="18"/>
                                <w:u w:val="single"/>
                              </w:rPr>
                              <w:t>Processing (</w:t>
                            </w:r>
                            <w:proofErr w:type="spellStart"/>
                            <w:r>
                              <w:rPr>
                                <w:rFonts w:ascii="Arial" w:hAnsi="Arial" w:cs="Arial"/>
                                <w:b/>
                                <w:bCs/>
                                <w:color w:val="008000"/>
                                <w:sz w:val="18"/>
                                <w:szCs w:val="18"/>
                                <w:u w:val="single"/>
                              </w:rPr>
                              <w:t>BuMaS</w:t>
                            </w:r>
                            <w:proofErr w:type="spellEnd"/>
                            <w:r>
                              <w:rPr>
                                <w:rFonts w:ascii="Arial" w:hAnsi="Arial" w:cs="Arial"/>
                                <w:b/>
                                <w:bCs/>
                                <w:color w:val="008000"/>
                                <w:sz w:val="18"/>
                                <w:szCs w:val="18"/>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1" o:spid="_x0000_s1151" style="position:absolute;left:0;text-align:left;margin-left:477.15pt;margin-top:358.85pt;width:189pt;height:4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" strokecolor="green" strokeweight="1.5pt">
                <v:stroke dashstyle="1 1" endcap="round"/>
                <v:textbox>
                  <w:txbxContent>
                    <w:p w:rsidR="00C57E9E" w:rsidRDefault="00C57E9E" w:rsidP="00C57E9E">
                      <w:pPr>
                        <w:jc w:val="center"/>
                        <w:rPr>
                          <w:rFonts w:ascii="Arial" w:hAnsi="Arial" w:cs="Arial"/>
                          <w:b/>
                          <w:bCs/>
                          <w:color w:val="008000"/>
                          <w:sz w:val="18"/>
                          <w:szCs w:val="18"/>
                          <w:u w:val="single"/>
                        </w:rPr>
                      </w:pPr>
                      <w:r>
                        <w:rPr>
                          <w:rFonts w:ascii="Arial" w:hAnsi="Arial" w:cs="Arial"/>
                          <w:b/>
                          <w:bCs/>
                          <w:color w:val="008000"/>
                          <w:sz w:val="18"/>
                          <w:szCs w:val="18"/>
                          <w:u w:val="single"/>
                        </w:rPr>
                        <w:t>Processing (</w:t>
                      </w:r>
                      <w:proofErr w:type="spellStart"/>
                      <w:r>
                        <w:rPr>
                          <w:rFonts w:ascii="Arial" w:hAnsi="Arial" w:cs="Arial"/>
                          <w:b/>
                          <w:bCs/>
                          <w:color w:val="008000"/>
                          <w:sz w:val="18"/>
                          <w:szCs w:val="18"/>
                          <w:u w:val="single"/>
                        </w:rPr>
                        <w:t>BuMaS</w:t>
                      </w:r>
                      <w:proofErr w:type="spellEnd"/>
                      <w:r>
                        <w:rPr>
                          <w:rFonts w:ascii="Arial" w:hAnsi="Arial" w:cs="Arial"/>
                          <w:b/>
                          <w:bCs/>
                          <w:color w:val="008000"/>
                          <w:sz w:val="18"/>
                          <w:szCs w:val="18"/>
                          <w:u w:val="single"/>
                        </w:rPr>
                        <w:t>)</w:t>
                      </w:r>
                    </w:p>
                  </w:txbxContent>
                </v:textbox>
              </v:rect>
            </w:pict>
          </mc:Fallback>
        </mc:AlternateContent>
      </w:r>
      <w:r>
        <w:rPr>
          <w:noProof/>
        </w:rPr>
        <mc:AlternateContent>
          <mc:Choice Requires="wps">
            <w:drawing>
              <wp:anchor distT="0" distB="0" distL="114300" distR="114300" simplePos="0" relativeHeight="252230656" behindDoc="0" locked="0" layoutInCell="1" allowOverlap="1" wp14:anchorId="05DC93ED" wp14:editId="7A2397D4">
                <wp:simplePos x="0" y="0"/>
                <wp:positionH relativeFrom="column">
                  <wp:posOffset>2857500</wp:posOffset>
                </wp:positionH>
                <wp:positionV relativeFrom="paragraph">
                  <wp:posOffset>226695</wp:posOffset>
                </wp:positionV>
                <wp:extent cx="2971800" cy="2173605"/>
                <wp:effectExtent l="9525" t="17145" r="9525" b="19050"/>
                <wp:wrapNone/>
                <wp:docPr id="1042" name="Oval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173605"/>
                        </a:xfrm>
                        <a:prstGeom prst="ellipse">
                          <a:avLst/>
                        </a:prstGeom>
                        <a:solidFill>
                          <a:srgbClr val="FFFFFF"/>
                        </a:solidFill>
                        <a:ln w="19050">
                          <a:solidFill>
                            <a:srgbClr val="800000"/>
                          </a:solidFill>
                          <a:round/>
                          <a:headEnd/>
                          <a:tailEnd/>
                        </a:ln>
                      </wps:spPr>
                      <wps:txbx>
                        <w:txbxContent>
                          <w:p w:rsidR="00C57E9E" w:rsidRDefault="00C57E9E" w:rsidP="00C57E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42" o:spid="_x0000_s1152" style="position:absolute;left:0;text-align:left;margin-left:225pt;margin-top:17.85pt;width:234pt;height:171.1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" strokecolor="maroon" strokeweight="1.5pt">
                <v:textbox>
                  <w:txbxContent>
                    <w:p w:rsidR="00C57E9E" w:rsidRDefault="00C57E9E" w:rsidP="00C57E9E"/>
                  </w:txbxContent>
                </v:textbox>
              </v:oval>
            </w:pict>
          </mc:Fallback>
        </mc:AlternateContent>
      </w:r>
      <w:r>
        <w:rPr>
          <w:noProof/>
        </w:rPr>
        <mc:AlternateContent>
          <mc:Choice Requires="wps">
            <w:drawing>
              <wp:anchor distT="0" distB="0" distL="114300" distR="114300" simplePos="0" relativeHeight="252231680" behindDoc="0" locked="0" layoutInCell="1" allowOverlap="1" wp14:anchorId="42848AB7" wp14:editId="71CA5B21">
                <wp:simplePos x="0" y="0"/>
                <wp:positionH relativeFrom="column">
                  <wp:posOffset>1714500</wp:posOffset>
                </wp:positionH>
                <wp:positionV relativeFrom="paragraph">
                  <wp:posOffset>356235</wp:posOffset>
                </wp:positionV>
                <wp:extent cx="342900" cy="228600"/>
                <wp:effectExtent l="9525" t="13335" r="9525" b="15240"/>
                <wp:wrapNone/>
                <wp:docPr id="1043" name="Oval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19050">
                          <a:solidFill>
                            <a:srgbClr val="6633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43" o:spid="_x0000_s1026" style="position:absolute;margin-left:135pt;margin-top:28.05pt;width:27pt;height:18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" strokecolor="#630" strokeweight="1.5pt"/>
            </w:pict>
          </mc:Fallback>
        </mc:AlternateContent>
      </w:r>
      <w:r>
        <w:rPr>
          <w:noProof/>
        </w:rPr>
        <mc:AlternateContent>
          <mc:Choice Requires="wps">
            <w:drawing>
              <wp:anchor distT="0" distB="0" distL="114300" distR="114300" simplePos="0" relativeHeight="252232704" behindDoc="0" locked="0" layoutInCell="1" allowOverlap="1" wp14:anchorId="7B16FA38" wp14:editId="3B8A32A6">
                <wp:simplePos x="0" y="0"/>
                <wp:positionH relativeFrom="column">
                  <wp:posOffset>2171700</wp:posOffset>
                </wp:positionH>
                <wp:positionV relativeFrom="paragraph">
                  <wp:posOffset>356235</wp:posOffset>
                </wp:positionV>
                <wp:extent cx="342900" cy="228600"/>
                <wp:effectExtent l="9525" t="13335" r="9525" b="15240"/>
                <wp:wrapNone/>
                <wp:docPr id="1044" name="Oval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19050">
                          <a:solidFill>
                            <a:srgbClr val="6633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44" o:spid="_x0000_s1026" style="position:absolute;margin-left:171pt;margin-top:28.05pt;width:27pt;height:18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" strokecolor="#630" strokeweight="1.5pt"/>
            </w:pict>
          </mc:Fallback>
        </mc:AlternateContent>
      </w:r>
      <w:r>
        <w:rPr>
          <w:noProof/>
        </w:rPr>
        <mc:AlternateContent>
          <mc:Choice Requires="wps">
            <w:drawing>
              <wp:anchor distT="0" distB="0" distL="114300" distR="114300" simplePos="0" relativeHeight="252233728" behindDoc="0" locked="0" layoutInCell="1" allowOverlap="1" wp14:anchorId="3FC5F155" wp14:editId="27C81A5B">
                <wp:simplePos x="0" y="0"/>
                <wp:positionH relativeFrom="column">
                  <wp:posOffset>7086600</wp:posOffset>
                </wp:positionH>
                <wp:positionV relativeFrom="paragraph">
                  <wp:posOffset>356235</wp:posOffset>
                </wp:positionV>
                <wp:extent cx="342900" cy="228600"/>
                <wp:effectExtent l="9525" t="13335" r="9525" b="15240"/>
                <wp:wrapNone/>
                <wp:docPr id="1045" name="Oval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19050">
                          <a:solidFill>
                            <a:srgbClr val="008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45" o:spid="_x0000_s1026" style="position:absolute;margin-left:558pt;margin-top:28.05pt;width:27pt;height:18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" strokecolor="green" strokeweight="1.5pt"/>
            </w:pict>
          </mc:Fallback>
        </mc:AlternateContent>
      </w:r>
      <w:r>
        <w:rPr>
          <w:noProof/>
        </w:rPr>
        <mc:AlternateContent>
          <mc:Choice Requires="wps">
            <w:drawing>
              <wp:anchor distT="0" distB="0" distL="114300" distR="114300" simplePos="0" relativeHeight="252234752" behindDoc="0" locked="0" layoutInCell="1" allowOverlap="1" wp14:anchorId="42A7CBAE" wp14:editId="3A3DBC03">
                <wp:simplePos x="0" y="0"/>
                <wp:positionH relativeFrom="column">
                  <wp:posOffset>6172200</wp:posOffset>
                </wp:positionH>
                <wp:positionV relativeFrom="paragraph">
                  <wp:posOffset>228600</wp:posOffset>
                </wp:positionV>
                <wp:extent cx="342900" cy="228600"/>
                <wp:effectExtent l="9525" t="9525" r="9525" b="9525"/>
                <wp:wrapNone/>
                <wp:docPr id="1046" name="Oval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19050">
                          <a:solidFill>
                            <a:srgbClr val="008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46" o:spid="_x0000_s1026" style="position:absolute;margin-left:486pt;margin-top:18pt;width:27pt;height:18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" strokecolor="green" strokeweight="1.5pt"/>
            </w:pict>
          </mc:Fallback>
        </mc:AlternateContent>
      </w:r>
      <w:r>
        <w:rPr>
          <w:noProof/>
        </w:rPr>
        <mc:AlternateContent>
          <mc:Choice Requires="wps">
            <w:drawing>
              <wp:anchor distT="0" distB="0" distL="114300" distR="114300" simplePos="0" relativeHeight="252235776" behindDoc="0" locked="0" layoutInCell="1" allowOverlap="1" wp14:anchorId="6D6284D8" wp14:editId="778F56CA">
                <wp:simplePos x="0" y="0"/>
                <wp:positionH relativeFrom="column">
                  <wp:posOffset>4000500</wp:posOffset>
                </wp:positionH>
                <wp:positionV relativeFrom="paragraph">
                  <wp:posOffset>114300</wp:posOffset>
                </wp:positionV>
                <wp:extent cx="685800" cy="228600"/>
                <wp:effectExtent l="9525" t="9525" r="9525" b="9525"/>
                <wp:wrapNone/>
                <wp:docPr id="1047" name="Horizontal Scroll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horizontalScroll">
                          <a:avLst>
                            <a:gd name="adj" fmla="val 12500"/>
                          </a:avLst>
                        </a:prstGeom>
                        <a:solidFill>
                          <a:srgbClr val="FFFFFF"/>
                        </a:solidFill>
                        <a:ln w="19050">
                          <a:solidFill>
                            <a:srgbClr val="800000"/>
                          </a:solidFill>
                          <a:round/>
                          <a:headEnd/>
                          <a:tailEnd/>
                        </a:ln>
                      </wps:spPr>
                      <wps:txbx>
                        <w:txbxContent>
                          <w:p w:rsidR="00C57E9E" w:rsidRDefault="00C57E9E" w:rsidP="00C57E9E">
                            <w:pPr>
                              <w:jc w:val="center"/>
                              <w:rPr>
                                <w:rFonts w:ascii="Arial" w:hAnsi="Arial" w:cs="Arial"/>
                                <w:color w:val="800000"/>
                                <w:sz w:val="14"/>
                                <w:szCs w:val="14"/>
                              </w:rPr>
                            </w:pPr>
                            <w:r>
                              <w:rPr>
                                <w:rFonts w:ascii="Arial" w:hAnsi="Arial" w:cs="Arial"/>
                                <w:color w:val="800000"/>
                                <w:sz w:val="14"/>
                                <w:szCs w:val="14"/>
                              </w:rPr>
                              <w:t>Mining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047" o:spid="_x0000_s1153" type="#_x0000_t98" style="position:absolute;left:0;text-align:left;margin-left:315pt;margin-top:9pt;width:54pt;height:18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" strokecolor="maroon" strokeweight="1.5pt">
                <v:textbox>
                  <w:txbxContent>
                    <w:p w:rsidR="00C57E9E" w:rsidRDefault="00C57E9E" w:rsidP="00C57E9E">
                      <w:pPr>
                        <w:jc w:val="center"/>
                        <w:rPr>
                          <w:rFonts w:ascii="Arial" w:hAnsi="Arial" w:cs="Arial"/>
                          <w:color w:val="800000"/>
                          <w:sz w:val="14"/>
                          <w:szCs w:val="14"/>
                        </w:rPr>
                      </w:pPr>
                      <w:r>
                        <w:rPr>
                          <w:rFonts w:ascii="Arial" w:hAnsi="Arial" w:cs="Arial"/>
                          <w:color w:val="800000"/>
                          <w:sz w:val="14"/>
                          <w:szCs w:val="14"/>
                        </w:rPr>
                        <w:t>Mining Unit</w:t>
                      </w:r>
                    </w:p>
                  </w:txbxContent>
                </v:textbox>
              </v:shape>
            </w:pict>
          </mc:Fallback>
        </mc:AlternateContent>
      </w:r>
      <w:r>
        <w:rPr>
          <w:noProof/>
        </w:rPr>
        <mc:AlternateContent>
          <mc:Choice Requires="wps">
            <w:drawing>
              <wp:anchor distT="0" distB="0" distL="114300" distR="114300" simplePos="0" relativeHeight="252236800" behindDoc="0" locked="0" layoutInCell="1" allowOverlap="1" wp14:anchorId="51017B31" wp14:editId="40DFF1B9">
                <wp:simplePos x="0" y="0"/>
                <wp:positionH relativeFrom="column">
                  <wp:posOffset>3886200</wp:posOffset>
                </wp:positionH>
                <wp:positionV relativeFrom="paragraph">
                  <wp:posOffset>2988945</wp:posOffset>
                </wp:positionV>
                <wp:extent cx="876300" cy="228600"/>
                <wp:effectExtent l="9525" t="17145" r="9525" b="11430"/>
                <wp:wrapNone/>
                <wp:docPr id="1048" name="Horizontal Scroll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28600"/>
                        </a:xfrm>
                        <a:prstGeom prst="horizontalScroll">
                          <a:avLst>
                            <a:gd name="adj" fmla="val 12500"/>
                          </a:avLst>
                        </a:prstGeom>
                        <a:solidFill>
                          <a:srgbClr val="FFFFFF"/>
                        </a:solidFill>
                        <a:ln w="19050">
                          <a:solidFill>
                            <a:srgbClr val="000080"/>
                          </a:solidFill>
                          <a:round/>
                          <a:headEnd/>
                          <a:tailEnd/>
                        </a:ln>
                      </wps:spPr>
                      <wps:txbx>
                        <w:txbxContent>
                          <w:p w:rsidR="00C57E9E" w:rsidRDefault="00C57E9E" w:rsidP="00C57E9E">
                            <w:pPr>
                              <w:jc w:val="center"/>
                              <w:rPr>
                                <w:rFonts w:ascii="Arial" w:hAnsi="Arial" w:cs="Arial"/>
                                <w:sz w:val="14"/>
                                <w:szCs w:val="14"/>
                              </w:rPr>
                            </w:pPr>
                            <w:r>
                              <w:rPr>
                                <w:rFonts w:ascii="Arial" w:hAnsi="Arial" w:cs="Arial"/>
                                <w:sz w:val="14"/>
                                <w:szCs w:val="14"/>
                              </w:rPr>
                              <w:t>Processing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orizontal Scroll 1048" o:spid="_x0000_s1154" type="#_x0000_t98" style="position:absolute;left:0;text-align:left;margin-left:306pt;margin-top:235.35pt;width:69pt;height:18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" strokecolor="navy" strokeweight="1.5pt">
                <v:textbox>
                  <w:txbxContent>
                    <w:p w:rsidR="00C57E9E" w:rsidRDefault="00C57E9E" w:rsidP="00C57E9E">
                      <w:pPr>
                        <w:jc w:val="center"/>
                        <w:rPr>
                          <w:rFonts w:ascii="Arial" w:hAnsi="Arial" w:cs="Arial"/>
                          <w:sz w:val="14"/>
                          <w:szCs w:val="14"/>
                        </w:rPr>
                      </w:pPr>
                      <w:r>
                        <w:rPr>
                          <w:rFonts w:ascii="Arial" w:hAnsi="Arial" w:cs="Arial"/>
                          <w:sz w:val="14"/>
                          <w:szCs w:val="14"/>
                        </w:rPr>
                        <w:t>Processing Unit</w:t>
                      </w:r>
                    </w:p>
                  </w:txbxContent>
                </v:textbox>
              </v:shape>
            </w:pict>
          </mc:Fallback>
        </mc:AlternateContent>
      </w:r>
      <w:r>
        <w:rPr>
          <w:noProof/>
        </w:rPr>
        <mc:AlternateContent>
          <mc:Choice Requires="wps">
            <w:drawing>
              <wp:anchor distT="0" distB="0" distL="114300" distR="114300" simplePos="0" relativeHeight="252237824" behindDoc="0" locked="0" layoutInCell="1" allowOverlap="1" wp14:anchorId="6A4927C3" wp14:editId="138750B7">
                <wp:simplePos x="0" y="0"/>
                <wp:positionH relativeFrom="column">
                  <wp:posOffset>4343400</wp:posOffset>
                </wp:positionH>
                <wp:positionV relativeFrom="paragraph">
                  <wp:posOffset>2278380</wp:posOffset>
                </wp:positionV>
                <wp:extent cx="0" cy="342900"/>
                <wp:effectExtent l="9525" t="11430" r="9525" b="17145"/>
                <wp:wrapNone/>
                <wp:docPr id="1049" name="Straight Connector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49" o:spid="_x0000_s1026" style="position:absolute;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79.4pt" to="342pt,2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" strokeweight="1.5pt"/>
            </w:pict>
          </mc:Fallback>
        </mc:AlternateContent>
      </w:r>
      <w:r>
        <w:rPr>
          <w:noProof/>
        </w:rPr>
        <mc:AlternateContent>
          <mc:Choice Requires="wps">
            <w:drawing>
              <wp:anchor distT="0" distB="0" distL="114300" distR="114300" simplePos="0" relativeHeight="252238848" behindDoc="0" locked="0" layoutInCell="1" allowOverlap="1" wp14:anchorId="49302D09" wp14:editId="583C80B8">
                <wp:simplePos x="0" y="0"/>
                <wp:positionH relativeFrom="column">
                  <wp:posOffset>3086100</wp:posOffset>
                </wp:positionH>
                <wp:positionV relativeFrom="paragraph">
                  <wp:posOffset>3474720</wp:posOffset>
                </wp:positionV>
                <wp:extent cx="685800" cy="228600"/>
                <wp:effectExtent l="9525" t="17145" r="9525" b="11430"/>
                <wp:wrapNone/>
                <wp:docPr id="1050" name="Cube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cube">
                          <a:avLst>
                            <a:gd name="adj" fmla="val 25000"/>
                          </a:avLst>
                        </a:prstGeom>
                        <a:solidFill>
                          <a:srgbClr val="FFFFFF"/>
                        </a:solidFill>
                        <a:ln w="19050">
                          <a:solidFill>
                            <a:srgbClr val="000080"/>
                          </a:solidFill>
                          <a:miter lim="800000"/>
                          <a:headEnd/>
                          <a:tailEnd/>
                        </a:ln>
                      </wps:spPr>
                      <wps:txbx>
                        <w:txbxContent>
                          <w:p w:rsidR="00C57E9E" w:rsidRDefault="00C57E9E" w:rsidP="00C57E9E">
                            <w:pPr>
                              <w:jc w:val="center"/>
                              <w:rPr>
                                <w:rFonts w:ascii="Arial" w:hAnsi="Arial" w:cs="Arial"/>
                                <w:b/>
                                <w:bCs/>
                                <w:sz w:val="14"/>
                                <w:szCs w:val="14"/>
                              </w:rPr>
                            </w:pPr>
                            <w:r>
                              <w:rPr>
                                <w:rFonts w:ascii="Arial" w:hAnsi="Arial" w:cs="Arial"/>
                                <w:b/>
                                <w:bCs/>
                                <w:sz w:val="14"/>
                                <w:szCs w:val="14"/>
                              </w:rPr>
                              <w:t>Product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be 1050" o:spid="_x0000_s1155" type="#_x0000_t16" style="position:absolute;left:0;text-align:left;margin-left:243pt;margin-top:273.6pt;width:54pt;height:18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" strokecolor="navy" strokeweight="1.5pt">
                <v:textbox>
                  <w:txbxContent>
                    <w:p w:rsidR="00C57E9E" w:rsidRDefault="00C57E9E" w:rsidP="00C57E9E">
                      <w:pPr>
                        <w:jc w:val="center"/>
                        <w:rPr>
                          <w:rFonts w:ascii="Arial" w:hAnsi="Arial" w:cs="Arial"/>
                          <w:b/>
                          <w:bCs/>
                          <w:sz w:val="14"/>
                          <w:szCs w:val="14"/>
                        </w:rPr>
                      </w:pPr>
                      <w:r>
                        <w:rPr>
                          <w:rFonts w:ascii="Arial" w:hAnsi="Arial" w:cs="Arial"/>
                          <w:b/>
                          <w:bCs/>
                          <w:sz w:val="14"/>
                          <w:szCs w:val="14"/>
                        </w:rPr>
                        <w:t>Product</w:t>
                      </w:r>
                    </w:p>
                  </w:txbxContent>
                </v:textbox>
              </v:shape>
            </w:pict>
          </mc:Fallback>
        </mc:AlternateContent>
      </w:r>
      <w:r>
        <w:rPr>
          <w:noProof/>
        </w:rPr>
        <mc:AlternateContent>
          <mc:Choice Requires="wps">
            <w:drawing>
              <wp:anchor distT="0" distB="0" distL="114300" distR="114300" simplePos="0" relativeHeight="252239872" behindDoc="0" locked="0" layoutInCell="1" allowOverlap="1" wp14:anchorId="2422F381" wp14:editId="6BE45B7A">
                <wp:simplePos x="0" y="0"/>
                <wp:positionH relativeFrom="column">
                  <wp:posOffset>3086100</wp:posOffset>
                </wp:positionH>
                <wp:positionV relativeFrom="paragraph">
                  <wp:posOffset>3232785</wp:posOffset>
                </wp:positionV>
                <wp:extent cx="685800" cy="228600"/>
                <wp:effectExtent l="9525" t="13335" r="9525" b="5715"/>
                <wp:wrapNone/>
                <wp:docPr id="1051" name="Rectangle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C57E9E" w:rsidRDefault="00C57E9E" w:rsidP="00C57E9E">
                            <w:pPr>
                              <w:jc w:val="center"/>
                              <w:rPr>
                                <w:rFonts w:ascii="Arial" w:hAnsi="Arial" w:cs="Arial"/>
                                <w:b/>
                                <w:bCs/>
                                <w:sz w:val="14"/>
                                <w:szCs w:val="14"/>
                              </w:rPr>
                            </w:pPr>
                            <w:r>
                              <w:rPr>
                                <w:rFonts w:ascii="Arial" w:hAnsi="Arial" w:cs="Arial"/>
                                <w:b/>
                                <w:bCs/>
                                <w:sz w:val="14"/>
                                <w:szCs w:val="14"/>
                              </w:rPr>
                              <w:t>Innovation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1" o:spid="_x0000_s1156" style="position:absolute;left:0;text-align:left;margin-left:243pt;margin-top:254.55pt;width:54pt;height:18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">
                <v:textbox>
                  <w:txbxContent>
                    <w:p w:rsidR="00C57E9E" w:rsidRDefault="00C57E9E" w:rsidP="00C57E9E">
                      <w:pPr>
                        <w:jc w:val="center"/>
                        <w:rPr>
                          <w:rFonts w:ascii="Arial" w:hAnsi="Arial" w:cs="Arial"/>
                          <w:b/>
                          <w:bCs/>
                          <w:sz w:val="14"/>
                          <w:szCs w:val="14"/>
                        </w:rPr>
                      </w:pPr>
                      <w:r>
                        <w:rPr>
                          <w:rFonts w:ascii="Arial" w:hAnsi="Arial" w:cs="Arial"/>
                          <w:b/>
                          <w:bCs/>
                          <w:sz w:val="14"/>
                          <w:szCs w:val="14"/>
                        </w:rPr>
                        <w:t>Innovation</w:t>
                      </w:r>
                    </w:p>
                  </w:txbxContent>
                </v:textbox>
              </v:rect>
            </w:pict>
          </mc:Fallback>
        </mc:AlternateContent>
      </w:r>
      <w:r>
        <w:rPr>
          <w:noProof/>
        </w:rPr>
        <mc:AlternateContent>
          <mc:Choice Requires="wps">
            <w:drawing>
              <wp:anchor distT="0" distB="0" distL="114300" distR="114300" simplePos="0" relativeHeight="252240896" behindDoc="0" locked="0" layoutInCell="1" allowOverlap="1" wp14:anchorId="32963954" wp14:editId="48221578">
                <wp:simplePos x="0" y="0"/>
                <wp:positionH relativeFrom="column">
                  <wp:posOffset>3429000</wp:posOffset>
                </wp:positionH>
                <wp:positionV relativeFrom="paragraph">
                  <wp:posOffset>2876550</wp:posOffset>
                </wp:positionV>
                <wp:extent cx="228600" cy="342900"/>
                <wp:effectExtent l="76200" t="9525" r="9525" b="57150"/>
                <wp:wrapNone/>
                <wp:docPr id="1052" name="Straight Connector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52" o:spid="_x0000_s1026" style="position:absolute;flip:x;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26.5pt" to="4in,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" strokeweight="1.5pt">
                <v:stroke endarrow="open"/>
              </v:line>
            </w:pict>
          </mc:Fallback>
        </mc:AlternateContent>
      </w:r>
      <w:r>
        <w:rPr>
          <w:noProof/>
        </w:rPr>
        <mc:AlternateContent>
          <mc:Choice Requires="wps">
            <w:drawing>
              <wp:anchor distT="0" distB="0" distL="114300" distR="114300" simplePos="0" relativeHeight="252241920" behindDoc="0" locked="0" layoutInCell="1" allowOverlap="1" wp14:anchorId="5E9E8125" wp14:editId="01CD5F82">
                <wp:simplePos x="0" y="0"/>
                <wp:positionH relativeFrom="column">
                  <wp:posOffset>4914900</wp:posOffset>
                </wp:positionH>
                <wp:positionV relativeFrom="paragraph">
                  <wp:posOffset>3474720</wp:posOffset>
                </wp:positionV>
                <wp:extent cx="685800" cy="228600"/>
                <wp:effectExtent l="9525" t="17145" r="9525" b="11430"/>
                <wp:wrapNone/>
                <wp:docPr id="1053" name="Flowchart: Multidocument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Multidocument">
                          <a:avLst/>
                        </a:prstGeom>
                        <a:solidFill>
                          <a:srgbClr val="FFFFFF"/>
                        </a:solidFill>
                        <a:ln w="19050">
                          <a:solidFill>
                            <a:srgbClr val="000080"/>
                          </a:solidFill>
                          <a:miter lim="800000"/>
                          <a:headEnd/>
                          <a:tailEnd/>
                        </a:ln>
                      </wps:spPr>
                      <wps:txbx>
                        <w:txbxContent>
                          <w:p w:rsidR="00C57E9E" w:rsidRDefault="00C57E9E" w:rsidP="00C57E9E">
                            <w:pPr>
                              <w:jc w:val="center"/>
                              <w:rPr>
                                <w:rFonts w:ascii="Arial" w:hAnsi="Arial" w:cs="Arial"/>
                                <w:sz w:val="14"/>
                                <w:szCs w:val="14"/>
                              </w:rPr>
                            </w:pPr>
                            <w:r>
                              <w:rPr>
                                <w:rFonts w:ascii="Arial" w:hAnsi="Arial" w:cs="Arial"/>
                                <w:sz w:val="14"/>
                                <w:szCs w:val="14"/>
                              </w:rPr>
                              <w:t>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1053" o:spid="_x0000_s1157" type="#_x0000_t115" style="position:absolute;left:0;text-align:left;margin-left:387pt;margin-top:273.6pt;width:54pt;height:18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" strokecolor="navy" strokeweight="1.5pt">
                <v:textbox>
                  <w:txbxContent>
                    <w:p w:rsidR="00C57E9E" w:rsidRDefault="00C57E9E" w:rsidP="00C57E9E">
                      <w:pPr>
                        <w:jc w:val="center"/>
                        <w:rPr>
                          <w:rFonts w:ascii="Arial" w:hAnsi="Arial" w:cs="Arial"/>
                          <w:sz w:val="14"/>
                          <w:szCs w:val="14"/>
                        </w:rPr>
                      </w:pPr>
                      <w:r>
                        <w:rPr>
                          <w:rFonts w:ascii="Arial" w:hAnsi="Arial" w:cs="Arial"/>
                          <w:sz w:val="14"/>
                          <w:szCs w:val="14"/>
                        </w:rPr>
                        <w:t>Process</w:t>
                      </w:r>
                    </w:p>
                  </w:txbxContent>
                </v:textbox>
              </v:shape>
            </w:pict>
          </mc:Fallback>
        </mc:AlternateContent>
      </w:r>
      <w:r>
        <w:rPr>
          <w:noProof/>
        </w:rPr>
        <mc:AlternateContent>
          <mc:Choice Requires="wps">
            <w:drawing>
              <wp:anchor distT="0" distB="0" distL="114300" distR="114300" simplePos="0" relativeHeight="252242944" behindDoc="0" locked="0" layoutInCell="1" allowOverlap="1" wp14:anchorId="3ED5A364" wp14:editId="24EA10C5">
                <wp:simplePos x="0" y="0"/>
                <wp:positionH relativeFrom="column">
                  <wp:posOffset>4914900</wp:posOffset>
                </wp:positionH>
                <wp:positionV relativeFrom="paragraph">
                  <wp:posOffset>3232785</wp:posOffset>
                </wp:positionV>
                <wp:extent cx="685800" cy="228600"/>
                <wp:effectExtent l="9525" t="13335" r="9525" b="5715"/>
                <wp:wrapNone/>
                <wp:docPr id="1054"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C57E9E" w:rsidRDefault="00C57E9E" w:rsidP="00C57E9E">
                            <w:pPr>
                              <w:jc w:val="center"/>
                              <w:rPr>
                                <w:rFonts w:ascii="Arial" w:hAnsi="Arial" w:cs="Arial"/>
                                <w:b/>
                                <w:bCs/>
                                <w:sz w:val="14"/>
                                <w:szCs w:val="14"/>
                              </w:rPr>
                            </w:pPr>
                            <w:r>
                              <w:rPr>
                                <w:rFonts w:ascii="Arial" w:hAnsi="Arial" w:cs="Arial"/>
                                <w:b/>
                                <w:bCs/>
                                <w:sz w:val="14"/>
                                <w:szCs w:val="14"/>
                              </w:rPr>
                              <w:t>Innovation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4" o:spid="_x0000_s1158" style="position:absolute;left:0;text-align:left;margin-left:387pt;margin-top:254.55pt;width:54pt;height:18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">
                <v:textbox>
                  <w:txbxContent>
                    <w:p w:rsidR="00C57E9E" w:rsidRDefault="00C57E9E" w:rsidP="00C57E9E">
                      <w:pPr>
                        <w:jc w:val="center"/>
                        <w:rPr>
                          <w:rFonts w:ascii="Arial" w:hAnsi="Arial" w:cs="Arial"/>
                          <w:b/>
                          <w:bCs/>
                          <w:sz w:val="14"/>
                          <w:szCs w:val="14"/>
                        </w:rPr>
                      </w:pPr>
                      <w:r>
                        <w:rPr>
                          <w:rFonts w:ascii="Arial" w:hAnsi="Arial" w:cs="Arial"/>
                          <w:b/>
                          <w:bCs/>
                          <w:sz w:val="14"/>
                          <w:szCs w:val="14"/>
                        </w:rPr>
                        <w:t>Innovation</w:t>
                      </w:r>
                    </w:p>
                  </w:txbxContent>
                </v:textbox>
              </v:rect>
            </w:pict>
          </mc:Fallback>
        </mc:AlternateContent>
      </w:r>
      <w:r>
        <w:rPr>
          <w:noProof/>
        </w:rPr>
        <mc:AlternateContent>
          <mc:Choice Requires="wps">
            <w:drawing>
              <wp:anchor distT="0" distB="0" distL="114300" distR="114300" simplePos="0" relativeHeight="252243968" behindDoc="0" locked="0" layoutInCell="1" allowOverlap="1" wp14:anchorId="42920D17" wp14:editId="780CF5AE">
                <wp:simplePos x="0" y="0"/>
                <wp:positionH relativeFrom="column">
                  <wp:posOffset>3429000</wp:posOffset>
                </wp:positionH>
                <wp:positionV relativeFrom="paragraph">
                  <wp:posOffset>470535</wp:posOffset>
                </wp:positionV>
                <wp:extent cx="1828800" cy="228600"/>
                <wp:effectExtent l="9525" t="13335" r="9525" b="5715"/>
                <wp:wrapNone/>
                <wp:docPr id="1055" name="Flowchart: Alternate Process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flowChartAlternateProcess">
                          <a:avLst/>
                        </a:prstGeom>
                        <a:solidFill>
                          <a:srgbClr val="FFFFFF"/>
                        </a:solidFill>
                        <a:ln w="9525">
                          <a:solidFill>
                            <a:srgbClr val="FFFFFF"/>
                          </a:solidFill>
                          <a:prstDash val="lgDash"/>
                          <a:miter lim="800000"/>
                          <a:headEnd/>
                          <a:tailEnd/>
                        </a:ln>
                      </wps:spPr>
                      <wps:txbx>
                        <w:txbxContent>
                          <w:p w:rsidR="00C57E9E" w:rsidRDefault="00C57E9E" w:rsidP="00C57E9E">
                            <w:pPr>
                              <w:jc w:val="center"/>
                              <w:rPr>
                                <w:rFonts w:ascii="Arial" w:hAnsi="Arial" w:cs="Arial"/>
                                <w:sz w:val="14"/>
                                <w:szCs w:val="14"/>
                              </w:rPr>
                            </w:pPr>
                            <w:r>
                              <w:rPr>
                                <w:rFonts w:ascii="Arial" w:hAnsi="Arial" w:cs="Arial"/>
                                <w:sz w:val="14"/>
                                <w:szCs w:val="14"/>
                              </w:rPr>
                              <w:t>Low profit margins, cost reduction focus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055" o:spid="_x0000_s1159" type="#_x0000_t176" style="position:absolute;left:0;text-align:left;margin-left:270pt;margin-top:37.05pt;width:2in;height:18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" strokecolor="white">
                <v:stroke dashstyle="longDash"/>
                <v:textbox>
                  <w:txbxContent>
                    <w:p w:rsidR="00C57E9E" w:rsidRDefault="00C57E9E" w:rsidP="00C57E9E">
                      <w:pPr>
                        <w:jc w:val="center"/>
                        <w:rPr>
                          <w:rFonts w:ascii="Arial" w:hAnsi="Arial" w:cs="Arial"/>
                          <w:sz w:val="14"/>
                          <w:szCs w:val="14"/>
                        </w:rPr>
                      </w:pPr>
                      <w:r>
                        <w:rPr>
                          <w:rFonts w:ascii="Arial" w:hAnsi="Arial" w:cs="Arial"/>
                          <w:sz w:val="14"/>
                          <w:szCs w:val="14"/>
                        </w:rPr>
                        <w:t>Low profit margins, cost reduction focus</w:t>
                      </w:r>
                    </w:p>
                  </w:txbxContent>
                </v:textbox>
              </v:shape>
            </w:pict>
          </mc:Fallback>
        </mc:AlternateContent>
      </w:r>
      <w:r>
        <w:rPr>
          <w:noProof/>
        </w:rPr>
        <mc:AlternateContent>
          <mc:Choice Requires="wps">
            <w:drawing>
              <wp:anchor distT="0" distB="0" distL="114300" distR="114300" simplePos="0" relativeHeight="252244992" behindDoc="0" locked="0" layoutInCell="1" allowOverlap="1" wp14:anchorId="243A1B9C" wp14:editId="6441EBD6">
                <wp:simplePos x="0" y="0"/>
                <wp:positionH relativeFrom="column">
                  <wp:posOffset>4229100</wp:posOffset>
                </wp:positionH>
                <wp:positionV relativeFrom="paragraph">
                  <wp:posOffset>1196340</wp:posOffset>
                </wp:positionV>
                <wp:extent cx="1371600" cy="228600"/>
                <wp:effectExtent l="9525" t="5715" r="9525" b="13335"/>
                <wp:wrapNone/>
                <wp:docPr id="1056" name="Flowchart: Alternate Process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flowChartAlternateProcess">
                          <a:avLst/>
                        </a:prstGeom>
                        <a:solidFill>
                          <a:srgbClr val="FFFFFF"/>
                        </a:solidFill>
                        <a:ln w="9525">
                          <a:solidFill>
                            <a:srgbClr val="FFFFFF"/>
                          </a:solidFill>
                          <a:prstDash val="lgDash"/>
                          <a:miter lim="800000"/>
                          <a:headEnd/>
                          <a:tailEnd/>
                        </a:ln>
                      </wps:spPr>
                      <wps:txbx>
                        <w:txbxContent>
                          <w:p w:rsidR="00C57E9E" w:rsidRDefault="00C57E9E" w:rsidP="00C57E9E">
                            <w:pPr>
                              <w:jc w:val="center"/>
                              <w:rPr>
                                <w:rFonts w:ascii="Arial" w:hAnsi="Arial" w:cs="Arial"/>
                                <w:sz w:val="14"/>
                                <w:szCs w:val="14"/>
                              </w:rPr>
                            </w:pPr>
                            <w:r>
                              <w:rPr>
                                <w:rFonts w:ascii="Arial" w:hAnsi="Arial" w:cs="Arial"/>
                                <w:sz w:val="14"/>
                                <w:szCs w:val="14"/>
                              </w:rPr>
                              <w:t>Non-standardized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056" o:spid="_x0000_s1160" type="#_x0000_t176" style="position:absolute;left:0;text-align:left;margin-left:333pt;margin-top:94.2pt;width:108pt;height:18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" strokecolor="white">
                <v:stroke dashstyle="longDash"/>
                <v:textbox>
                  <w:txbxContent>
                    <w:p w:rsidR="00C57E9E" w:rsidRDefault="00C57E9E" w:rsidP="00C57E9E">
                      <w:pPr>
                        <w:jc w:val="center"/>
                        <w:rPr>
                          <w:rFonts w:ascii="Arial" w:hAnsi="Arial" w:cs="Arial"/>
                          <w:sz w:val="14"/>
                          <w:szCs w:val="14"/>
                        </w:rPr>
                      </w:pPr>
                      <w:r>
                        <w:rPr>
                          <w:rFonts w:ascii="Arial" w:hAnsi="Arial" w:cs="Arial"/>
                          <w:sz w:val="14"/>
                          <w:szCs w:val="14"/>
                        </w:rPr>
                        <w:t>Non-standardized products</w:t>
                      </w:r>
                    </w:p>
                  </w:txbxContent>
                </v:textbox>
              </v:shape>
            </w:pict>
          </mc:Fallback>
        </mc:AlternateContent>
      </w:r>
      <w:r>
        <w:rPr>
          <w:noProof/>
        </w:rPr>
        <mc:AlternateContent>
          <mc:Choice Requires="wps">
            <w:drawing>
              <wp:anchor distT="0" distB="0" distL="114300" distR="114300" simplePos="0" relativeHeight="252246016" behindDoc="0" locked="0" layoutInCell="1" allowOverlap="1" wp14:anchorId="50016B79" wp14:editId="6184EF06">
                <wp:simplePos x="0" y="0"/>
                <wp:positionH relativeFrom="column">
                  <wp:posOffset>3429000</wp:posOffset>
                </wp:positionH>
                <wp:positionV relativeFrom="paragraph">
                  <wp:posOffset>712470</wp:posOffset>
                </wp:positionV>
                <wp:extent cx="1828800" cy="228600"/>
                <wp:effectExtent l="9525" t="7620" r="9525" b="11430"/>
                <wp:wrapNone/>
                <wp:docPr id="1057" name="Flowchart: Alternate Process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flowChartAlternateProcess">
                          <a:avLst/>
                        </a:prstGeom>
                        <a:solidFill>
                          <a:srgbClr val="FFFFFF"/>
                        </a:solidFill>
                        <a:ln w="9525">
                          <a:solidFill>
                            <a:srgbClr val="FFFFFF"/>
                          </a:solidFill>
                          <a:prstDash val="lgDash"/>
                          <a:miter lim="800000"/>
                          <a:headEnd/>
                          <a:tailEnd/>
                        </a:ln>
                      </wps:spPr>
                      <wps:txbx>
                        <w:txbxContent>
                          <w:p w:rsidR="00C57E9E" w:rsidRDefault="00C57E9E" w:rsidP="00C57E9E">
                            <w:pPr>
                              <w:jc w:val="center"/>
                              <w:rPr>
                                <w:rFonts w:ascii="Arial" w:hAnsi="Arial" w:cs="Arial"/>
                                <w:sz w:val="14"/>
                                <w:szCs w:val="14"/>
                              </w:rPr>
                            </w:pPr>
                            <w:r>
                              <w:rPr>
                                <w:rFonts w:ascii="Arial" w:hAnsi="Arial" w:cs="Arial"/>
                                <w:sz w:val="14"/>
                                <w:szCs w:val="14"/>
                              </w:rPr>
                              <w:t>No product differentiation except variety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057" o:spid="_x0000_s1161" type="#_x0000_t176" style="position:absolute;left:0;text-align:left;margin-left:270pt;margin-top:56.1pt;width:2in;height:18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" strokecolor="white">
                <v:stroke dashstyle="longDash"/>
                <v:textbox>
                  <w:txbxContent>
                    <w:p w:rsidR="00C57E9E" w:rsidRDefault="00C57E9E" w:rsidP="00C57E9E">
                      <w:pPr>
                        <w:jc w:val="center"/>
                        <w:rPr>
                          <w:rFonts w:ascii="Arial" w:hAnsi="Arial" w:cs="Arial"/>
                          <w:sz w:val="14"/>
                          <w:szCs w:val="14"/>
                        </w:rPr>
                      </w:pPr>
                      <w:r>
                        <w:rPr>
                          <w:rFonts w:ascii="Arial" w:hAnsi="Arial" w:cs="Arial"/>
                          <w:sz w:val="14"/>
                          <w:szCs w:val="14"/>
                        </w:rPr>
                        <w:t>No product differentiation except variety</w:t>
                      </w:r>
                    </w:p>
                  </w:txbxContent>
                </v:textbox>
              </v:shape>
            </w:pict>
          </mc:Fallback>
        </mc:AlternateContent>
      </w:r>
      <w:r>
        <w:rPr>
          <w:noProof/>
        </w:rPr>
        <mc:AlternateContent>
          <mc:Choice Requires="wps">
            <w:drawing>
              <wp:anchor distT="0" distB="0" distL="114300" distR="114300" simplePos="0" relativeHeight="252247040" behindDoc="0" locked="0" layoutInCell="1" allowOverlap="1" wp14:anchorId="43D2B2DD" wp14:editId="0524A187">
                <wp:simplePos x="0" y="0"/>
                <wp:positionH relativeFrom="column">
                  <wp:posOffset>2971800</wp:posOffset>
                </wp:positionH>
                <wp:positionV relativeFrom="paragraph">
                  <wp:posOffset>954405</wp:posOffset>
                </wp:positionV>
                <wp:extent cx="1600200" cy="228600"/>
                <wp:effectExtent l="9525" t="11430" r="9525" b="7620"/>
                <wp:wrapNone/>
                <wp:docPr id="1058" name="Flowchart: Alternate Process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8600"/>
                        </a:xfrm>
                        <a:prstGeom prst="flowChartAlternateProcess">
                          <a:avLst/>
                        </a:prstGeom>
                        <a:solidFill>
                          <a:srgbClr val="FFFFFF"/>
                        </a:solidFill>
                        <a:ln w="9525">
                          <a:solidFill>
                            <a:srgbClr val="FFFFFF"/>
                          </a:solidFill>
                          <a:prstDash val="lgDash"/>
                          <a:miter lim="800000"/>
                          <a:headEnd/>
                          <a:tailEnd/>
                        </a:ln>
                      </wps:spPr>
                      <wps:txbx>
                        <w:txbxContent>
                          <w:p w:rsidR="00C57E9E" w:rsidRDefault="00C57E9E" w:rsidP="00C57E9E">
                            <w:pPr>
                              <w:jc w:val="center"/>
                              <w:rPr>
                                <w:rFonts w:ascii="Arial" w:hAnsi="Arial" w:cs="Arial"/>
                                <w:sz w:val="14"/>
                                <w:szCs w:val="14"/>
                              </w:rPr>
                            </w:pPr>
                            <w:r>
                              <w:rPr>
                                <w:rFonts w:ascii="Arial" w:hAnsi="Arial" w:cs="Arial"/>
                                <w:sz w:val="14"/>
                                <w:szCs w:val="14"/>
                              </w:rPr>
                              <w:t>Quality problems &amp; inconsistencies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058" o:spid="_x0000_s1162" type="#_x0000_t176" style="position:absolute;left:0;text-align:left;margin-left:234pt;margin-top:75.15pt;width:126pt;height:18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" strokecolor="white">
                <v:stroke dashstyle="longDash"/>
                <v:textbox>
                  <w:txbxContent>
                    <w:p w:rsidR="00C57E9E" w:rsidRDefault="00C57E9E" w:rsidP="00C57E9E">
                      <w:pPr>
                        <w:jc w:val="center"/>
                        <w:rPr>
                          <w:rFonts w:ascii="Arial" w:hAnsi="Arial" w:cs="Arial"/>
                          <w:sz w:val="14"/>
                          <w:szCs w:val="14"/>
                        </w:rPr>
                      </w:pPr>
                      <w:r>
                        <w:rPr>
                          <w:rFonts w:ascii="Arial" w:hAnsi="Arial" w:cs="Arial"/>
                          <w:sz w:val="14"/>
                          <w:szCs w:val="14"/>
                        </w:rPr>
                        <w:t>Quality problems &amp; inconsistencies</w:t>
                      </w:r>
                    </w:p>
                  </w:txbxContent>
                </v:textbox>
              </v:shape>
            </w:pict>
          </mc:Fallback>
        </mc:AlternateContent>
      </w:r>
      <w:r>
        <w:rPr>
          <w:noProof/>
        </w:rPr>
        <mc:AlternateContent>
          <mc:Choice Requires="wps">
            <w:drawing>
              <wp:anchor distT="0" distB="0" distL="114300" distR="114300" simplePos="0" relativeHeight="252248064" behindDoc="0" locked="0" layoutInCell="1" allowOverlap="1" wp14:anchorId="69557854" wp14:editId="0EF628E0">
                <wp:simplePos x="0" y="0"/>
                <wp:positionH relativeFrom="column">
                  <wp:posOffset>3429000</wp:posOffset>
                </wp:positionH>
                <wp:positionV relativeFrom="paragraph">
                  <wp:posOffset>1438275</wp:posOffset>
                </wp:positionV>
                <wp:extent cx="1828800" cy="228600"/>
                <wp:effectExtent l="9525" t="9525" r="9525" b="9525"/>
                <wp:wrapNone/>
                <wp:docPr id="1059" name="Flowchart: Alternate Process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flowChartAlternateProcess">
                          <a:avLst/>
                        </a:prstGeom>
                        <a:solidFill>
                          <a:srgbClr val="FFFFFF"/>
                        </a:solidFill>
                        <a:ln w="9525">
                          <a:solidFill>
                            <a:srgbClr val="FFFFFF"/>
                          </a:solidFill>
                          <a:prstDash val="lgDash"/>
                          <a:miter lim="800000"/>
                          <a:headEnd/>
                          <a:tailEnd/>
                        </a:ln>
                      </wps:spPr>
                      <wps:txbx>
                        <w:txbxContent>
                          <w:p w:rsidR="00C57E9E" w:rsidRDefault="00C57E9E" w:rsidP="00C57E9E">
                            <w:pPr>
                              <w:jc w:val="center"/>
                              <w:rPr>
                                <w:rFonts w:ascii="Arial" w:hAnsi="Arial" w:cs="Arial"/>
                                <w:sz w:val="14"/>
                                <w:szCs w:val="14"/>
                              </w:rPr>
                            </w:pPr>
                            <w:r>
                              <w:rPr>
                                <w:rFonts w:ascii="Arial" w:hAnsi="Arial" w:cs="Arial"/>
                                <w:sz w:val="14"/>
                                <w:szCs w:val="14"/>
                              </w:rPr>
                              <w:t>Same excavation technologies as others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059" o:spid="_x0000_s1163" type="#_x0000_t176" style="position:absolute;left:0;text-align:left;margin-left:270pt;margin-top:113.25pt;width:2in;height:18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" strokecolor="white">
                <v:stroke dashstyle="longDash"/>
                <v:textbox>
                  <w:txbxContent>
                    <w:p w:rsidR="00C57E9E" w:rsidRDefault="00C57E9E" w:rsidP="00C57E9E">
                      <w:pPr>
                        <w:jc w:val="center"/>
                        <w:rPr>
                          <w:rFonts w:ascii="Arial" w:hAnsi="Arial" w:cs="Arial"/>
                          <w:sz w:val="14"/>
                          <w:szCs w:val="14"/>
                        </w:rPr>
                      </w:pPr>
                      <w:r>
                        <w:rPr>
                          <w:rFonts w:ascii="Arial" w:hAnsi="Arial" w:cs="Arial"/>
                          <w:sz w:val="14"/>
                          <w:szCs w:val="14"/>
                        </w:rPr>
                        <w:t>Same excavation technologies as others</w:t>
                      </w:r>
                    </w:p>
                  </w:txbxContent>
                </v:textbox>
              </v:shape>
            </w:pict>
          </mc:Fallback>
        </mc:AlternateContent>
      </w:r>
      <w:r>
        <w:rPr>
          <w:noProof/>
        </w:rPr>
        <mc:AlternateContent>
          <mc:Choice Requires="wps">
            <w:drawing>
              <wp:anchor distT="0" distB="0" distL="114300" distR="114300" simplePos="0" relativeHeight="252249088" behindDoc="0" locked="0" layoutInCell="1" allowOverlap="1" wp14:anchorId="148AE49B" wp14:editId="2F70CFDF">
                <wp:simplePos x="0" y="0"/>
                <wp:positionH relativeFrom="column">
                  <wp:posOffset>3543300</wp:posOffset>
                </wp:positionH>
                <wp:positionV relativeFrom="paragraph">
                  <wp:posOffset>1680210</wp:posOffset>
                </wp:positionV>
                <wp:extent cx="1600200" cy="304800"/>
                <wp:effectExtent l="9525" t="13335" r="9525" b="5715"/>
                <wp:wrapNone/>
                <wp:docPr id="1060" name="Flowchart: Alternate Process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04800"/>
                        </a:xfrm>
                        <a:prstGeom prst="flowChartAlternateProcess">
                          <a:avLst/>
                        </a:prstGeom>
                        <a:solidFill>
                          <a:srgbClr val="FFFFFF"/>
                        </a:solidFill>
                        <a:ln w="9525">
                          <a:solidFill>
                            <a:srgbClr val="FFFFFF"/>
                          </a:solidFill>
                          <a:prstDash val="lgDash"/>
                          <a:miter lim="800000"/>
                          <a:headEnd/>
                          <a:tailEnd/>
                        </a:ln>
                      </wps:spPr>
                      <wps:txbx>
                        <w:txbxContent>
                          <w:p w:rsidR="00C57E9E" w:rsidRDefault="00C57E9E" w:rsidP="00C57E9E">
                            <w:pPr>
                              <w:jc w:val="center"/>
                              <w:rPr>
                                <w:rFonts w:ascii="Arial" w:hAnsi="Arial" w:cs="Arial"/>
                                <w:sz w:val="14"/>
                                <w:szCs w:val="14"/>
                              </w:rPr>
                            </w:pPr>
                            <w:r>
                              <w:rPr>
                                <w:rFonts w:ascii="Arial" w:hAnsi="Arial" w:cs="Arial"/>
                                <w:sz w:val="14"/>
                                <w:szCs w:val="14"/>
                              </w:rPr>
                              <w:t>No product, process, marketing, organizational innovation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060" o:spid="_x0000_s1164" type="#_x0000_t176" style="position:absolute;left:0;text-align:left;margin-left:279pt;margin-top:132.3pt;width:126pt;height:24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" strokecolor="white">
                <v:stroke dashstyle="longDash"/>
                <v:textbox>
                  <w:txbxContent>
                    <w:p w:rsidR="00C57E9E" w:rsidRDefault="00C57E9E" w:rsidP="00C57E9E">
                      <w:pPr>
                        <w:jc w:val="center"/>
                        <w:rPr>
                          <w:rFonts w:ascii="Arial" w:hAnsi="Arial" w:cs="Arial"/>
                          <w:sz w:val="14"/>
                          <w:szCs w:val="14"/>
                        </w:rPr>
                      </w:pPr>
                      <w:r>
                        <w:rPr>
                          <w:rFonts w:ascii="Arial" w:hAnsi="Arial" w:cs="Arial"/>
                          <w:sz w:val="14"/>
                          <w:szCs w:val="14"/>
                        </w:rPr>
                        <w:t>No product, process, marketing, organizational innovation</w:t>
                      </w:r>
                    </w:p>
                  </w:txbxContent>
                </v:textbox>
              </v:shape>
            </w:pict>
          </mc:Fallback>
        </mc:AlternateContent>
      </w:r>
      <w:r>
        <w:rPr>
          <w:noProof/>
        </w:rPr>
        <mc:AlternateContent>
          <mc:Choice Requires="wps">
            <w:drawing>
              <wp:anchor distT="0" distB="0" distL="114300" distR="114300" simplePos="0" relativeHeight="252250112" behindDoc="0" locked="0" layoutInCell="1" allowOverlap="1" wp14:anchorId="15E37562" wp14:editId="521ADC22">
                <wp:simplePos x="0" y="0"/>
                <wp:positionH relativeFrom="column">
                  <wp:posOffset>4572000</wp:posOffset>
                </wp:positionH>
                <wp:positionV relativeFrom="paragraph">
                  <wp:posOffset>954405</wp:posOffset>
                </wp:positionV>
                <wp:extent cx="1143000" cy="228600"/>
                <wp:effectExtent l="9525" t="11430" r="9525" b="7620"/>
                <wp:wrapNone/>
                <wp:docPr id="1061" name="Flowchart: Alternate Process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flowChartAlternateProcess">
                          <a:avLst/>
                        </a:prstGeom>
                        <a:solidFill>
                          <a:srgbClr val="FFFFFF"/>
                        </a:solidFill>
                        <a:ln w="9525">
                          <a:solidFill>
                            <a:srgbClr val="FFFFFF"/>
                          </a:solidFill>
                          <a:prstDash val="lgDash"/>
                          <a:miter lim="800000"/>
                          <a:headEnd/>
                          <a:tailEnd/>
                        </a:ln>
                      </wps:spPr>
                      <wps:txbx>
                        <w:txbxContent>
                          <w:p w:rsidR="00C57E9E" w:rsidRDefault="00C57E9E" w:rsidP="00C57E9E">
                            <w:pPr>
                              <w:jc w:val="center"/>
                              <w:rPr>
                                <w:rFonts w:ascii="Arial" w:hAnsi="Arial" w:cs="Arial"/>
                                <w:sz w:val="14"/>
                                <w:szCs w:val="14"/>
                              </w:rPr>
                            </w:pPr>
                            <w:r>
                              <w:rPr>
                                <w:rFonts w:ascii="Arial" w:hAnsi="Arial" w:cs="Arial"/>
                                <w:sz w:val="14"/>
                                <w:szCs w:val="14"/>
                              </w:rPr>
                              <w:t>Small size of business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061" o:spid="_x0000_s1165" type="#_x0000_t176" style="position:absolute;left:0;text-align:left;margin-left:5in;margin-top:75.15pt;width:90pt;height:18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" strokecolor="white">
                <v:stroke dashstyle="longDash"/>
                <v:textbox>
                  <w:txbxContent>
                    <w:p w:rsidR="00C57E9E" w:rsidRDefault="00C57E9E" w:rsidP="00C57E9E">
                      <w:pPr>
                        <w:jc w:val="center"/>
                        <w:rPr>
                          <w:rFonts w:ascii="Arial" w:hAnsi="Arial" w:cs="Arial"/>
                          <w:sz w:val="14"/>
                          <w:szCs w:val="14"/>
                        </w:rPr>
                      </w:pPr>
                      <w:r>
                        <w:rPr>
                          <w:rFonts w:ascii="Arial" w:hAnsi="Arial" w:cs="Arial"/>
                          <w:sz w:val="14"/>
                          <w:szCs w:val="14"/>
                        </w:rPr>
                        <w:t>Small size of business</w:t>
                      </w:r>
                    </w:p>
                  </w:txbxContent>
                </v:textbox>
              </v:shape>
            </w:pict>
          </mc:Fallback>
        </mc:AlternateContent>
      </w:r>
      <w:r>
        <w:rPr>
          <w:noProof/>
        </w:rPr>
        <mc:AlternateContent>
          <mc:Choice Requires="wps">
            <w:drawing>
              <wp:anchor distT="0" distB="0" distL="114300" distR="114300" simplePos="0" relativeHeight="252251136" behindDoc="0" locked="0" layoutInCell="1" allowOverlap="1" wp14:anchorId="6B7BF2A5" wp14:editId="0D188C2C">
                <wp:simplePos x="0" y="0"/>
                <wp:positionH relativeFrom="column">
                  <wp:posOffset>3086100</wp:posOffset>
                </wp:positionH>
                <wp:positionV relativeFrom="paragraph">
                  <wp:posOffset>4201160</wp:posOffset>
                </wp:positionV>
                <wp:extent cx="1371600" cy="228600"/>
                <wp:effectExtent l="9525" t="10160" r="9525" b="8890"/>
                <wp:wrapNone/>
                <wp:docPr id="1062" name="Flowchart: Alternate Process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flowChartAlternateProcess">
                          <a:avLst/>
                        </a:prstGeom>
                        <a:solidFill>
                          <a:srgbClr val="FFFFFF"/>
                        </a:solidFill>
                        <a:ln w="9525">
                          <a:solidFill>
                            <a:srgbClr val="FFFFFF"/>
                          </a:solidFill>
                          <a:prstDash val="lgDash"/>
                          <a:miter lim="800000"/>
                          <a:headEnd/>
                          <a:tailEnd/>
                        </a:ln>
                      </wps:spPr>
                      <wps:txbx>
                        <w:txbxContent>
                          <w:p w:rsidR="00C57E9E" w:rsidRDefault="00C57E9E" w:rsidP="00C57E9E">
                            <w:pPr>
                              <w:jc w:val="center"/>
                              <w:rPr>
                                <w:rFonts w:ascii="Arial" w:hAnsi="Arial" w:cs="Arial"/>
                                <w:sz w:val="14"/>
                                <w:szCs w:val="14"/>
                              </w:rPr>
                            </w:pPr>
                            <w:r>
                              <w:rPr>
                                <w:rFonts w:ascii="Arial" w:hAnsi="Arial" w:cs="Arial"/>
                                <w:sz w:val="14"/>
                                <w:szCs w:val="14"/>
                              </w:rPr>
                              <w:t>Non-standardized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062" o:spid="_x0000_s1166" type="#_x0000_t176" style="position:absolute;left:0;text-align:left;margin-left:243pt;margin-top:330.8pt;width:108pt;height:18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" strokecolor="white">
                <v:stroke dashstyle="longDash"/>
                <v:textbox>
                  <w:txbxContent>
                    <w:p w:rsidR="00C57E9E" w:rsidRDefault="00C57E9E" w:rsidP="00C57E9E">
                      <w:pPr>
                        <w:jc w:val="center"/>
                        <w:rPr>
                          <w:rFonts w:ascii="Arial" w:hAnsi="Arial" w:cs="Arial"/>
                          <w:sz w:val="14"/>
                          <w:szCs w:val="14"/>
                        </w:rPr>
                      </w:pPr>
                      <w:r>
                        <w:rPr>
                          <w:rFonts w:ascii="Arial" w:hAnsi="Arial" w:cs="Arial"/>
                          <w:sz w:val="14"/>
                          <w:szCs w:val="14"/>
                        </w:rPr>
                        <w:t>Non-standardized products</w:t>
                      </w:r>
                    </w:p>
                  </w:txbxContent>
                </v:textbox>
              </v:shape>
            </w:pict>
          </mc:Fallback>
        </mc:AlternateContent>
      </w:r>
      <w:r>
        <w:rPr>
          <w:noProof/>
        </w:rPr>
        <mc:AlternateContent>
          <mc:Choice Requires="wps">
            <w:drawing>
              <wp:anchor distT="0" distB="0" distL="114300" distR="114300" simplePos="0" relativeHeight="252252160" behindDoc="0" locked="0" layoutInCell="1" allowOverlap="1" wp14:anchorId="01C61A94" wp14:editId="27F641C9">
                <wp:simplePos x="0" y="0"/>
                <wp:positionH relativeFrom="column">
                  <wp:posOffset>4343400</wp:posOffset>
                </wp:positionH>
                <wp:positionV relativeFrom="paragraph">
                  <wp:posOffset>4671695</wp:posOffset>
                </wp:positionV>
                <wp:extent cx="1257300" cy="342900"/>
                <wp:effectExtent l="9525" t="13970" r="9525" b="5080"/>
                <wp:wrapNone/>
                <wp:docPr id="1063" name="Flowchart: Alternate Process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flowChartAlternateProcess">
                          <a:avLst/>
                        </a:prstGeom>
                        <a:solidFill>
                          <a:srgbClr val="FFFFFF"/>
                        </a:solidFill>
                        <a:ln w="9525">
                          <a:solidFill>
                            <a:srgbClr val="FFFFFF"/>
                          </a:solidFill>
                          <a:prstDash val="lgDash"/>
                          <a:miter lim="800000"/>
                          <a:headEnd/>
                          <a:tailEnd/>
                        </a:ln>
                      </wps:spPr>
                      <wps:txbx>
                        <w:txbxContent>
                          <w:p w:rsidR="00C57E9E" w:rsidRDefault="00C57E9E" w:rsidP="00C57E9E">
                            <w:pPr>
                              <w:jc w:val="center"/>
                              <w:rPr>
                                <w:rFonts w:ascii="Arial" w:hAnsi="Arial" w:cs="Arial"/>
                                <w:sz w:val="14"/>
                                <w:szCs w:val="14"/>
                              </w:rPr>
                            </w:pPr>
                            <w:r>
                              <w:rPr>
                                <w:rFonts w:ascii="Arial" w:hAnsi="Arial" w:cs="Arial"/>
                                <w:sz w:val="14"/>
                                <w:szCs w:val="14"/>
                              </w:rPr>
                              <w:t>Different processes for different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063" o:spid="_x0000_s1167" type="#_x0000_t176" style="position:absolute;left:0;text-align:left;margin-left:342pt;margin-top:367.85pt;width:99pt;height:27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" strokecolor="white">
                <v:stroke dashstyle="longDash"/>
                <v:textbox>
                  <w:txbxContent>
                    <w:p w:rsidR="00C57E9E" w:rsidRDefault="00C57E9E" w:rsidP="00C57E9E">
                      <w:pPr>
                        <w:jc w:val="center"/>
                        <w:rPr>
                          <w:rFonts w:ascii="Arial" w:hAnsi="Arial" w:cs="Arial"/>
                          <w:sz w:val="14"/>
                          <w:szCs w:val="14"/>
                        </w:rPr>
                      </w:pPr>
                      <w:r>
                        <w:rPr>
                          <w:rFonts w:ascii="Arial" w:hAnsi="Arial" w:cs="Arial"/>
                          <w:sz w:val="14"/>
                          <w:szCs w:val="14"/>
                        </w:rPr>
                        <w:t>Different processes for different products</w:t>
                      </w:r>
                    </w:p>
                  </w:txbxContent>
                </v:textbox>
              </v:shape>
            </w:pict>
          </mc:Fallback>
        </mc:AlternateContent>
      </w:r>
      <w:r>
        <w:rPr>
          <w:noProof/>
        </w:rPr>
        <mc:AlternateContent>
          <mc:Choice Requires="wps">
            <w:drawing>
              <wp:anchor distT="0" distB="0" distL="114300" distR="114300" simplePos="0" relativeHeight="252253184" behindDoc="0" locked="0" layoutInCell="1" allowOverlap="1" wp14:anchorId="2D468155" wp14:editId="04DC6509">
                <wp:simplePos x="0" y="0"/>
                <wp:positionH relativeFrom="column">
                  <wp:posOffset>3771900</wp:posOffset>
                </wp:positionH>
                <wp:positionV relativeFrom="paragraph">
                  <wp:posOffset>3360420</wp:posOffset>
                </wp:positionV>
                <wp:extent cx="1143000" cy="0"/>
                <wp:effectExtent l="19050" t="55245" r="9525" b="59055"/>
                <wp:wrapNone/>
                <wp:docPr id="1064" name="Straight Connector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12700">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64" o:spid="_x0000_s1026" style="position:absolute;flip:x;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64.6pt" to="387pt,2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" strokeweight="1pt">
                <v:stroke dashstyle="dash" endarrow="classic"/>
              </v:line>
            </w:pict>
          </mc:Fallback>
        </mc:AlternateContent>
      </w:r>
      <w:r>
        <w:rPr>
          <w:noProof/>
        </w:rPr>
        <mc:AlternateContent>
          <mc:Choice Requires="wps">
            <w:drawing>
              <wp:anchor distT="0" distB="0" distL="114300" distR="114300" simplePos="0" relativeHeight="252254208" behindDoc="0" locked="0" layoutInCell="1" allowOverlap="1" wp14:anchorId="161CC4DE" wp14:editId="68B92DC5">
                <wp:simplePos x="0" y="0"/>
                <wp:positionH relativeFrom="column">
                  <wp:posOffset>3886200</wp:posOffset>
                </wp:positionH>
                <wp:positionV relativeFrom="paragraph">
                  <wp:posOffset>3602355</wp:posOffset>
                </wp:positionV>
                <wp:extent cx="914400" cy="342900"/>
                <wp:effectExtent l="9525" t="11430" r="9525" b="7620"/>
                <wp:wrapNone/>
                <wp:docPr id="1065" name="Flowchart: Alternate Process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flowChartAlternateProcess">
                          <a:avLst/>
                        </a:prstGeom>
                        <a:solidFill>
                          <a:srgbClr val="FFFFFF"/>
                        </a:solidFill>
                        <a:ln w="9525">
                          <a:solidFill>
                            <a:srgbClr val="FFFFFF"/>
                          </a:solidFill>
                          <a:prstDash val="lgDash"/>
                          <a:miter lim="800000"/>
                          <a:headEnd/>
                          <a:tailEnd/>
                        </a:ln>
                      </wps:spPr>
                      <wps:txbx>
                        <w:txbxContent>
                          <w:p w:rsidR="00C57E9E" w:rsidRDefault="00C57E9E" w:rsidP="00C57E9E">
                            <w:pPr>
                              <w:jc w:val="center"/>
                              <w:rPr>
                                <w:rFonts w:ascii="Arial" w:hAnsi="Arial" w:cs="Arial"/>
                                <w:sz w:val="14"/>
                                <w:szCs w:val="14"/>
                              </w:rPr>
                            </w:pPr>
                            <w:r>
                              <w:rPr>
                                <w:rFonts w:ascii="Arial" w:hAnsi="Arial" w:cs="Arial"/>
                                <w:sz w:val="14"/>
                                <w:szCs w:val="14"/>
                              </w:rPr>
                              <w:t>Quality problems &amp; inconsistencies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065" o:spid="_x0000_s1168" type="#_x0000_t176" style="position:absolute;left:0;text-align:left;margin-left:306pt;margin-top:283.65pt;width:1in;height:27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" strokecolor="white">
                <v:stroke dashstyle="longDash"/>
                <v:textbox>
                  <w:txbxContent>
                    <w:p w:rsidR="00C57E9E" w:rsidRDefault="00C57E9E" w:rsidP="00C57E9E">
                      <w:pPr>
                        <w:jc w:val="center"/>
                        <w:rPr>
                          <w:rFonts w:ascii="Arial" w:hAnsi="Arial" w:cs="Arial"/>
                          <w:sz w:val="14"/>
                          <w:szCs w:val="14"/>
                        </w:rPr>
                      </w:pPr>
                      <w:r>
                        <w:rPr>
                          <w:rFonts w:ascii="Arial" w:hAnsi="Arial" w:cs="Arial"/>
                          <w:sz w:val="14"/>
                          <w:szCs w:val="14"/>
                        </w:rPr>
                        <w:t>Quality problems &amp; inconsistencies</w:t>
                      </w:r>
                    </w:p>
                  </w:txbxContent>
                </v:textbox>
              </v:shape>
            </w:pict>
          </mc:Fallback>
        </mc:AlternateContent>
      </w:r>
      <w:r>
        <w:rPr>
          <w:noProof/>
        </w:rPr>
        <mc:AlternateContent>
          <mc:Choice Requires="wps">
            <w:drawing>
              <wp:anchor distT="0" distB="0" distL="114300" distR="114300" simplePos="0" relativeHeight="252255232" behindDoc="0" locked="0" layoutInCell="1" allowOverlap="1" wp14:anchorId="231DD674" wp14:editId="4AB8EB98">
                <wp:simplePos x="0" y="0"/>
                <wp:positionH relativeFrom="column">
                  <wp:posOffset>3200400</wp:posOffset>
                </wp:positionH>
                <wp:positionV relativeFrom="paragraph">
                  <wp:posOffset>4445000</wp:posOffset>
                </wp:positionV>
                <wp:extent cx="2286000" cy="228600"/>
                <wp:effectExtent l="9525" t="6350" r="9525" b="12700"/>
                <wp:wrapNone/>
                <wp:docPr id="1066" name="Flowchart: Alternate Process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flowChartAlternateProcess">
                          <a:avLst/>
                        </a:prstGeom>
                        <a:solidFill>
                          <a:srgbClr val="FFFFFF"/>
                        </a:solidFill>
                        <a:ln w="9525">
                          <a:solidFill>
                            <a:srgbClr val="FFFFFF"/>
                          </a:solidFill>
                          <a:prstDash val="lgDash"/>
                          <a:miter lim="800000"/>
                          <a:headEnd/>
                          <a:tailEnd/>
                        </a:ln>
                      </wps:spPr>
                      <wps:txbx>
                        <w:txbxContent>
                          <w:p w:rsidR="00C57E9E" w:rsidRDefault="00C57E9E" w:rsidP="00C57E9E">
                            <w:pPr>
                              <w:jc w:val="center"/>
                              <w:rPr>
                                <w:rFonts w:ascii="Arial" w:hAnsi="Arial" w:cs="Arial"/>
                                <w:sz w:val="14"/>
                                <w:szCs w:val="14"/>
                              </w:rPr>
                            </w:pPr>
                            <w:r>
                              <w:rPr>
                                <w:rFonts w:ascii="Arial" w:hAnsi="Arial" w:cs="Arial"/>
                                <w:sz w:val="14"/>
                                <w:szCs w:val="14"/>
                              </w:rPr>
                              <w:t>Poor quality/maintenance of blades – rough edges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066" o:spid="_x0000_s1169" type="#_x0000_t176" style="position:absolute;left:0;text-align:left;margin-left:252pt;margin-top:350pt;width:180pt;height:18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" strokecolor="white">
                <v:stroke dashstyle="longDash"/>
                <v:textbox>
                  <w:txbxContent>
                    <w:p w:rsidR="00C57E9E" w:rsidRDefault="00C57E9E" w:rsidP="00C57E9E">
                      <w:pPr>
                        <w:jc w:val="center"/>
                        <w:rPr>
                          <w:rFonts w:ascii="Arial" w:hAnsi="Arial" w:cs="Arial"/>
                          <w:sz w:val="14"/>
                          <w:szCs w:val="14"/>
                        </w:rPr>
                      </w:pPr>
                      <w:r>
                        <w:rPr>
                          <w:rFonts w:ascii="Arial" w:hAnsi="Arial" w:cs="Arial"/>
                          <w:sz w:val="14"/>
                          <w:szCs w:val="14"/>
                        </w:rPr>
                        <w:t>Poor quality/maintenance of blades – rough edges</w:t>
                      </w:r>
                    </w:p>
                  </w:txbxContent>
                </v:textbox>
              </v:shape>
            </w:pict>
          </mc:Fallback>
        </mc:AlternateContent>
      </w:r>
      <w:r>
        <w:rPr>
          <w:noProof/>
        </w:rPr>
        <mc:AlternateContent>
          <mc:Choice Requires="wps">
            <w:drawing>
              <wp:anchor distT="0" distB="0" distL="114300" distR="114300" simplePos="0" relativeHeight="252256256" behindDoc="0" locked="0" layoutInCell="1" allowOverlap="1" wp14:anchorId="3332FCB0" wp14:editId="4614B6F1">
                <wp:simplePos x="0" y="0"/>
                <wp:positionH relativeFrom="column">
                  <wp:posOffset>4457700</wp:posOffset>
                </wp:positionH>
                <wp:positionV relativeFrom="paragraph">
                  <wp:posOffset>4201160</wp:posOffset>
                </wp:positionV>
                <wp:extent cx="1143000" cy="228600"/>
                <wp:effectExtent l="9525" t="10160" r="9525" b="8890"/>
                <wp:wrapNone/>
                <wp:docPr id="1067" name="Flowchart: Alternate Process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flowChartAlternateProcess">
                          <a:avLst/>
                        </a:prstGeom>
                        <a:solidFill>
                          <a:srgbClr val="FFFFFF"/>
                        </a:solidFill>
                        <a:ln w="9525">
                          <a:solidFill>
                            <a:srgbClr val="FFFFFF"/>
                          </a:solidFill>
                          <a:prstDash val="lgDash"/>
                          <a:miter lim="800000"/>
                          <a:headEnd/>
                          <a:tailEnd/>
                        </a:ln>
                      </wps:spPr>
                      <wps:txbx>
                        <w:txbxContent>
                          <w:p w:rsidR="00C57E9E" w:rsidRDefault="00C57E9E" w:rsidP="00C57E9E">
                            <w:pPr>
                              <w:jc w:val="center"/>
                              <w:rPr>
                                <w:rFonts w:ascii="Arial" w:hAnsi="Arial" w:cs="Arial"/>
                                <w:sz w:val="14"/>
                                <w:szCs w:val="14"/>
                              </w:rPr>
                            </w:pPr>
                            <w:r>
                              <w:rPr>
                                <w:rFonts w:ascii="Arial" w:hAnsi="Arial" w:cs="Arial"/>
                                <w:sz w:val="14"/>
                                <w:szCs w:val="14"/>
                              </w:rPr>
                              <w:t>Small size of business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067" o:spid="_x0000_s1170" type="#_x0000_t176" style="position:absolute;left:0;text-align:left;margin-left:351pt;margin-top:330.8pt;width:90pt;height:18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" strokecolor="white">
                <v:stroke dashstyle="longDash"/>
                <v:textbox>
                  <w:txbxContent>
                    <w:p w:rsidR="00C57E9E" w:rsidRDefault="00C57E9E" w:rsidP="00C57E9E">
                      <w:pPr>
                        <w:jc w:val="center"/>
                        <w:rPr>
                          <w:rFonts w:ascii="Arial" w:hAnsi="Arial" w:cs="Arial"/>
                          <w:sz w:val="14"/>
                          <w:szCs w:val="14"/>
                        </w:rPr>
                      </w:pPr>
                      <w:r>
                        <w:rPr>
                          <w:rFonts w:ascii="Arial" w:hAnsi="Arial" w:cs="Arial"/>
                          <w:sz w:val="14"/>
                          <w:szCs w:val="14"/>
                        </w:rPr>
                        <w:t>Small size of business</w:t>
                      </w:r>
                    </w:p>
                  </w:txbxContent>
                </v:textbox>
              </v:shape>
            </w:pict>
          </mc:Fallback>
        </mc:AlternateContent>
      </w:r>
      <w:r>
        <w:rPr>
          <w:noProof/>
        </w:rPr>
        <mc:AlternateContent>
          <mc:Choice Requires="wps">
            <w:drawing>
              <wp:anchor distT="0" distB="0" distL="114300" distR="114300" simplePos="0" relativeHeight="252257280" behindDoc="0" locked="0" layoutInCell="1" allowOverlap="1" wp14:anchorId="23BB0E93" wp14:editId="5A2ADAC4">
                <wp:simplePos x="0" y="0"/>
                <wp:positionH relativeFrom="column">
                  <wp:posOffset>3429000</wp:posOffset>
                </wp:positionH>
                <wp:positionV relativeFrom="paragraph">
                  <wp:posOffset>3958590</wp:posOffset>
                </wp:positionV>
                <wp:extent cx="1828800" cy="228600"/>
                <wp:effectExtent l="9525" t="5715" r="9525" b="13335"/>
                <wp:wrapNone/>
                <wp:docPr id="1068" name="Flowchart: Alternate Process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flowChartAlternateProcess">
                          <a:avLst/>
                        </a:prstGeom>
                        <a:solidFill>
                          <a:srgbClr val="FFFFFF"/>
                        </a:solidFill>
                        <a:ln w="9525">
                          <a:solidFill>
                            <a:srgbClr val="FFFFFF"/>
                          </a:solidFill>
                          <a:prstDash val="lgDash"/>
                          <a:miter lim="800000"/>
                          <a:headEnd/>
                          <a:tailEnd/>
                        </a:ln>
                      </wps:spPr>
                      <wps:txbx>
                        <w:txbxContent>
                          <w:p w:rsidR="00C57E9E" w:rsidRDefault="00C57E9E" w:rsidP="00C57E9E">
                            <w:pPr>
                              <w:jc w:val="center"/>
                              <w:rPr>
                                <w:rFonts w:ascii="Arial" w:hAnsi="Arial" w:cs="Arial"/>
                                <w:sz w:val="14"/>
                                <w:szCs w:val="14"/>
                              </w:rPr>
                            </w:pPr>
                            <w:r>
                              <w:rPr>
                                <w:rFonts w:ascii="Arial" w:hAnsi="Arial" w:cs="Arial"/>
                                <w:sz w:val="14"/>
                                <w:szCs w:val="14"/>
                              </w:rPr>
                              <w:t>Low profit margins, cost reduction focus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068" o:spid="_x0000_s1171" type="#_x0000_t176" style="position:absolute;left:0;text-align:left;margin-left:270pt;margin-top:311.7pt;width:2in;height:18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" strokecolor="white">
                <v:stroke dashstyle="longDash"/>
                <v:textbox>
                  <w:txbxContent>
                    <w:p w:rsidR="00C57E9E" w:rsidRDefault="00C57E9E" w:rsidP="00C57E9E">
                      <w:pPr>
                        <w:jc w:val="center"/>
                        <w:rPr>
                          <w:rFonts w:ascii="Arial" w:hAnsi="Arial" w:cs="Arial"/>
                          <w:sz w:val="14"/>
                          <w:szCs w:val="14"/>
                        </w:rPr>
                      </w:pPr>
                      <w:r>
                        <w:rPr>
                          <w:rFonts w:ascii="Arial" w:hAnsi="Arial" w:cs="Arial"/>
                          <w:sz w:val="14"/>
                          <w:szCs w:val="14"/>
                        </w:rPr>
                        <w:t>Low profit margins, cost reduction focus</w:t>
                      </w:r>
                    </w:p>
                  </w:txbxContent>
                </v:textbox>
              </v:shape>
            </w:pict>
          </mc:Fallback>
        </mc:AlternateContent>
      </w:r>
      <w:r>
        <w:rPr>
          <w:noProof/>
        </w:rPr>
        <mc:AlternateContent>
          <mc:Choice Requires="wps">
            <w:drawing>
              <wp:anchor distT="0" distB="0" distL="114300" distR="114300" simplePos="0" relativeHeight="252258304" behindDoc="0" locked="0" layoutInCell="1" allowOverlap="1" wp14:anchorId="39178857" wp14:editId="56D6441A">
                <wp:simplePos x="0" y="0"/>
                <wp:positionH relativeFrom="column">
                  <wp:posOffset>1257300</wp:posOffset>
                </wp:positionH>
                <wp:positionV relativeFrom="paragraph">
                  <wp:posOffset>4799330</wp:posOffset>
                </wp:positionV>
                <wp:extent cx="342900" cy="228600"/>
                <wp:effectExtent l="9525" t="17780" r="9525" b="10795"/>
                <wp:wrapNone/>
                <wp:docPr id="1069" name="Rectangle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19050">
                          <a:solidFill>
                            <a:srgbClr val="663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9" o:spid="_x0000_s1026" style="position:absolute;margin-left:99pt;margin-top:377.9pt;width:27pt;height:18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" strokecolor="#630" strokeweight="1.5pt"/>
            </w:pict>
          </mc:Fallback>
        </mc:AlternateContent>
      </w:r>
      <w:r>
        <w:rPr>
          <w:noProof/>
        </w:rPr>
        <mc:AlternateContent>
          <mc:Choice Requires="wps">
            <w:drawing>
              <wp:anchor distT="0" distB="0" distL="114300" distR="114300" simplePos="0" relativeHeight="252259328" behindDoc="0" locked="0" layoutInCell="1" allowOverlap="1" wp14:anchorId="74FF72C2" wp14:editId="06E26A1A">
                <wp:simplePos x="0" y="0"/>
                <wp:positionH relativeFrom="column">
                  <wp:posOffset>2171700</wp:posOffset>
                </wp:positionH>
                <wp:positionV relativeFrom="paragraph">
                  <wp:posOffset>4671695</wp:posOffset>
                </wp:positionV>
                <wp:extent cx="342900" cy="228600"/>
                <wp:effectExtent l="9525" t="13970" r="9525" b="14605"/>
                <wp:wrapNone/>
                <wp:docPr id="1070" name="Rectangl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19050">
                          <a:solidFill>
                            <a:srgbClr val="663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0" o:spid="_x0000_s1026" style="position:absolute;margin-left:171pt;margin-top:367.85pt;width:27pt;height:18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" strokecolor="#630" strokeweight="1.5pt"/>
            </w:pict>
          </mc:Fallback>
        </mc:AlternateContent>
      </w:r>
      <w:r>
        <w:rPr>
          <w:noProof/>
        </w:rPr>
        <mc:AlternateContent>
          <mc:Choice Requires="wps">
            <w:drawing>
              <wp:anchor distT="0" distB="0" distL="114300" distR="114300" simplePos="0" relativeHeight="252260352" behindDoc="0" locked="0" layoutInCell="1" allowOverlap="1" wp14:anchorId="370D1108" wp14:editId="0B53327B">
                <wp:simplePos x="0" y="0"/>
                <wp:positionH relativeFrom="column">
                  <wp:posOffset>6172200</wp:posOffset>
                </wp:positionH>
                <wp:positionV relativeFrom="paragraph">
                  <wp:posOffset>4671695</wp:posOffset>
                </wp:positionV>
                <wp:extent cx="342900" cy="228600"/>
                <wp:effectExtent l="9525" t="13970" r="9525" b="14605"/>
                <wp:wrapNone/>
                <wp:docPr id="1071"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19050">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1" o:spid="_x0000_s1026" style="position:absolute;margin-left:486pt;margin-top:367.85pt;width:27pt;height:18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" strokecolor="green" strokeweight="1.5pt"/>
            </w:pict>
          </mc:Fallback>
        </mc:AlternateContent>
      </w:r>
      <w:r>
        <w:rPr>
          <w:noProof/>
        </w:rPr>
        <mc:AlternateContent>
          <mc:Choice Requires="wps">
            <w:drawing>
              <wp:anchor distT="0" distB="0" distL="114300" distR="114300" simplePos="0" relativeHeight="252261376" behindDoc="0" locked="0" layoutInCell="1" allowOverlap="1" wp14:anchorId="11C4529B" wp14:editId="33A1C772">
                <wp:simplePos x="0" y="0"/>
                <wp:positionH relativeFrom="column">
                  <wp:posOffset>1943100</wp:posOffset>
                </wp:positionH>
                <wp:positionV relativeFrom="paragraph">
                  <wp:posOffset>2278380</wp:posOffset>
                </wp:positionV>
                <wp:extent cx="800100" cy="1143000"/>
                <wp:effectExtent l="9525" t="11430" r="9525" b="7620"/>
                <wp:wrapNone/>
                <wp:docPr id="1072"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143000"/>
                        </a:xfrm>
                        <a:prstGeom prst="rect">
                          <a:avLst/>
                        </a:prstGeom>
                        <a:solidFill>
                          <a:srgbClr val="FFFFFF"/>
                        </a:solidFill>
                        <a:ln w="9525">
                          <a:solidFill>
                            <a:srgbClr val="000000"/>
                          </a:solidFill>
                          <a:prstDash val="lgDashDotDot"/>
                          <a:miter lim="800000"/>
                          <a:headEnd/>
                          <a:tailEnd/>
                        </a:ln>
                      </wps:spPr>
                      <wps:txbx>
                        <w:txbxContent>
                          <w:p w:rsidR="00C57E9E" w:rsidRDefault="00C57E9E" w:rsidP="00C57E9E">
                            <w:pPr>
                              <w:jc w:val="center"/>
                              <w:rPr>
                                <w:rFonts w:ascii="Arial" w:hAnsi="Arial" w:cs="Arial"/>
                                <w:b/>
                                <w:bCs/>
                                <w:sz w:val="16"/>
                                <w:szCs w:val="16"/>
                              </w:rPr>
                            </w:pPr>
                            <w:r>
                              <w:rPr>
                                <w:rFonts w:ascii="Arial" w:hAnsi="Arial" w:cs="Arial"/>
                                <w:b/>
                                <w:bCs/>
                                <w:sz w:val="16"/>
                                <w:szCs w:val="16"/>
                              </w:rPr>
                              <w:t>Less likelihood of technology acquisition from external sources</w:t>
                            </w:r>
                          </w:p>
                          <w:p w:rsidR="00C57E9E" w:rsidRDefault="00C57E9E" w:rsidP="00C57E9E">
                            <w:pPr>
                              <w:jc w:val="center"/>
                              <w:rPr>
                                <w:rFonts w:ascii="Arial" w:hAnsi="Arial" w:cs="Arial"/>
                                <w:color w:val="0000FF"/>
                                <w:sz w:val="16"/>
                                <w:szCs w:val="16"/>
                              </w:rPr>
                            </w:pPr>
                            <w:r>
                              <w:rPr>
                                <w:rFonts w:ascii="Arial" w:hAnsi="Arial" w:cs="Arial"/>
                                <w:color w:val="0000FF"/>
                                <w:sz w:val="16"/>
                                <w:szCs w:val="16"/>
                              </w:rPr>
                              <w:t>(Swan &amp; Allred, 2003)</w:t>
                            </w:r>
                          </w:p>
                          <w:p w:rsidR="00C57E9E" w:rsidRDefault="00C57E9E" w:rsidP="00C57E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2" o:spid="_x0000_s1172" style="position:absolute;left:0;text-align:left;margin-left:153pt;margin-top:179.4pt;width:63pt;height:90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">
                <v:stroke dashstyle="longDashDotDot"/>
                <v:textbox>
                  <w:txbxContent>
                    <w:p w:rsidR="00C57E9E" w:rsidRDefault="00C57E9E" w:rsidP="00C57E9E">
                      <w:pPr>
                        <w:jc w:val="center"/>
                        <w:rPr>
                          <w:rFonts w:ascii="Arial" w:hAnsi="Arial" w:cs="Arial"/>
                          <w:b/>
                          <w:bCs/>
                          <w:sz w:val="16"/>
                          <w:szCs w:val="16"/>
                        </w:rPr>
                      </w:pPr>
                      <w:r>
                        <w:rPr>
                          <w:rFonts w:ascii="Arial" w:hAnsi="Arial" w:cs="Arial"/>
                          <w:b/>
                          <w:bCs/>
                          <w:sz w:val="16"/>
                          <w:szCs w:val="16"/>
                        </w:rPr>
                        <w:t>Less likelihood of technology acquisition from external sources</w:t>
                      </w:r>
                    </w:p>
                    <w:p w:rsidR="00C57E9E" w:rsidRDefault="00C57E9E" w:rsidP="00C57E9E">
                      <w:pPr>
                        <w:jc w:val="center"/>
                        <w:rPr>
                          <w:rFonts w:ascii="Arial" w:hAnsi="Arial" w:cs="Arial"/>
                          <w:color w:val="0000FF"/>
                          <w:sz w:val="16"/>
                          <w:szCs w:val="16"/>
                        </w:rPr>
                      </w:pPr>
                      <w:r>
                        <w:rPr>
                          <w:rFonts w:ascii="Arial" w:hAnsi="Arial" w:cs="Arial"/>
                          <w:color w:val="0000FF"/>
                          <w:sz w:val="16"/>
                          <w:szCs w:val="16"/>
                        </w:rPr>
                        <w:t>(Swan &amp; Allred, 2003)</w:t>
                      </w:r>
                    </w:p>
                    <w:p w:rsidR="00C57E9E" w:rsidRDefault="00C57E9E" w:rsidP="00C57E9E"/>
                  </w:txbxContent>
                </v:textbox>
              </v:rect>
            </w:pict>
          </mc:Fallback>
        </mc:AlternateContent>
      </w:r>
      <w:r>
        <w:rPr>
          <w:noProof/>
        </w:rPr>
        <mc:AlternateContent>
          <mc:Choice Requires="wps">
            <w:drawing>
              <wp:anchor distT="0" distB="0" distL="114300" distR="114300" simplePos="0" relativeHeight="252262400" behindDoc="0" locked="0" layoutInCell="1" allowOverlap="1" wp14:anchorId="606D30A9" wp14:editId="57F0B1D6">
                <wp:simplePos x="0" y="0"/>
                <wp:positionH relativeFrom="column">
                  <wp:posOffset>2400300</wp:posOffset>
                </wp:positionH>
                <wp:positionV relativeFrom="paragraph">
                  <wp:posOffset>598170</wp:posOffset>
                </wp:positionV>
                <wp:extent cx="1085850" cy="342900"/>
                <wp:effectExtent l="9525" t="7620" r="9525" b="11430"/>
                <wp:wrapNone/>
                <wp:docPr id="1073" name="Straight Connector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3429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73" o:spid="_x0000_s1026" style="position:absolute;flip:x;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7.1pt" to="274.5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" strokeweight="1pt">
                <v:stroke dashstyle="dash"/>
              </v:line>
            </w:pict>
          </mc:Fallback>
        </mc:AlternateContent>
      </w:r>
      <w:r>
        <w:rPr>
          <w:noProof/>
        </w:rPr>
        <mc:AlternateContent>
          <mc:Choice Requires="wps">
            <w:drawing>
              <wp:anchor distT="0" distB="0" distL="114300" distR="114300" simplePos="0" relativeHeight="252263424" behindDoc="0" locked="0" layoutInCell="1" allowOverlap="1" wp14:anchorId="47E354E7" wp14:editId="773D0CEA">
                <wp:simplePos x="0" y="0"/>
                <wp:positionH relativeFrom="column">
                  <wp:posOffset>2400300</wp:posOffset>
                </wp:positionH>
                <wp:positionV relativeFrom="paragraph">
                  <wp:posOffset>3830955</wp:posOffset>
                </wp:positionV>
                <wp:extent cx="1085850" cy="228600"/>
                <wp:effectExtent l="9525" t="11430" r="9525" b="7620"/>
                <wp:wrapNone/>
                <wp:docPr id="1074" name="Straight Connector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5850" cy="2286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74" o:spid="_x0000_s1026" style="position:absolute;flip:x y;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01.65pt" to="274.5pt,3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" strokeweight="1pt">
                <v:stroke dashstyle="dash"/>
              </v:line>
            </w:pict>
          </mc:Fallback>
        </mc:AlternateContent>
      </w:r>
      <w:r>
        <w:rPr>
          <w:noProof/>
        </w:rPr>
        <mc:AlternateContent>
          <mc:Choice Requires="wps">
            <w:drawing>
              <wp:anchor distT="0" distB="0" distL="114300" distR="114300" simplePos="0" relativeHeight="252264448" behindDoc="0" locked="0" layoutInCell="1" allowOverlap="1" wp14:anchorId="7C255588" wp14:editId="3F4F2B3B">
                <wp:simplePos x="0" y="0"/>
                <wp:positionH relativeFrom="column">
                  <wp:posOffset>1257300</wp:posOffset>
                </wp:positionH>
                <wp:positionV relativeFrom="paragraph">
                  <wp:posOffset>1068705</wp:posOffset>
                </wp:positionV>
                <wp:extent cx="800100" cy="685800"/>
                <wp:effectExtent l="9525" t="11430" r="9525" b="7620"/>
                <wp:wrapNone/>
                <wp:docPr id="1075" name="Rectangl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85800"/>
                        </a:xfrm>
                        <a:prstGeom prst="rect">
                          <a:avLst/>
                        </a:prstGeom>
                        <a:solidFill>
                          <a:srgbClr val="FFFFFF"/>
                        </a:solidFill>
                        <a:ln w="9525">
                          <a:solidFill>
                            <a:srgbClr val="000000"/>
                          </a:solidFill>
                          <a:prstDash val="lgDashDotDot"/>
                          <a:miter lim="800000"/>
                          <a:headEnd/>
                          <a:tailEnd/>
                        </a:ln>
                      </wps:spPr>
                      <wps:txbx>
                        <w:txbxContent>
                          <w:p w:rsidR="00C57E9E" w:rsidRDefault="00C57E9E" w:rsidP="00C57E9E">
                            <w:pPr>
                              <w:jc w:val="center"/>
                              <w:rPr>
                                <w:rFonts w:ascii="Arial" w:hAnsi="Arial" w:cs="Arial"/>
                                <w:b/>
                                <w:bCs/>
                                <w:sz w:val="16"/>
                                <w:szCs w:val="16"/>
                              </w:rPr>
                            </w:pPr>
                            <w:r>
                              <w:rPr>
                                <w:rFonts w:ascii="Arial" w:hAnsi="Arial" w:cs="Arial"/>
                                <w:b/>
                                <w:bCs/>
                                <w:sz w:val="16"/>
                                <w:szCs w:val="16"/>
                              </w:rPr>
                              <w:t>Low innovation capability</w:t>
                            </w:r>
                          </w:p>
                          <w:p w:rsidR="00C57E9E" w:rsidRDefault="00C57E9E" w:rsidP="00C57E9E">
                            <w:pPr>
                              <w:jc w:val="center"/>
                              <w:rPr>
                                <w:rFonts w:ascii="Arial" w:hAnsi="Arial" w:cs="Arial"/>
                                <w:color w:val="0000FF"/>
                                <w:sz w:val="16"/>
                                <w:szCs w:val="16"/>
                              </w:rPr>
                            </w:pPr>
                            <w:r>
                              <w:rPr>
                                <w:rFonts w:ascii="Arial" w:hAnsi="Arial" w:cs="Arial"/>
                                <w:color w:val="0000FF"/>
                                <w:sz w:val="16"/>
                                <w:szCs w:val="16"/>
                              </w:rPr>
                              <w:t>(</w:t>
                            </w:r>
                            <w:proofErr w:type="spellStart"/>
                            <w:r>
                              <w:rPr>
                                <w:rFonts w:ascii="Arial" w:hAnsi="Arial" w:cs="Arial"/>
                                <w:color w:val="0000FF"/>
                                <w:sz w:val="16"/>
                                <w:szCs w:val="16"/>
                              </w:rPr>
                              <w:t>Morone</w:t>
                            </w:r>
                            <w:proofErr w:type="spellEnd"/>
                            <w:r>
                              <w:rPr>
                                <w:rFonts w:ascii="Arial" w:hAnsi="Arial" w:cs="Arial"/>
                                <w:color w:val="0000FF"/>
                                <w:sz w:val="16"/>
                                <w:szCs w:val="16"/>
                              </w:rPr>
                              <w:t xml:space="preserve"> &amp; </w:t>
                            </w:r>
                            <w:proofErr w:type="spellStart"/>
                            <w:r>
                              <w:rPr>
                                <w:rFonts w:ascii="Arial" w:hAnsi="Arial" w:cs="Arial"/>
                                <w:color w:val="0000FF"/>
                                <w:sz w:val="16"/>
                                <w:szCs w:val="16"/>
                              </w:rPr>
                              <w:t>Testa</w:t>
                            </w:r>
                            <w:proofErr w:type="spellEnd"/>
                            <w:r>
                              <w:rPr>
                                <w:rFonts w:ascii="Arial" w:hAnsi="Arial" w:cs="Arial"/>
                                <w:color w:val="0000FF"/>
                                <w:sz w:val="16"/>
                                <w:szCs w:val="16"/>
                              </w:rPr>
                              <w:t>, 2008)</w:t>
                            </w:r>
                          </w:p>
                          <w:p w:rsidR="00C57E9E" w:rsidRDefault="00C57E9E" w:rsidP="00C57E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5" o:spid="_x0000_s1173" style="position:absolute;left:0;text-align:left;margin-left:99pt;margin-top:84.15pt;width:63pt;height:54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">
                <v:stroke dashstyle="longDashDotDot"/>
                <v:textbox>
                  <w:txbxContent>
                    <w:p w:rsidR="00C57E9E" w:rsidRDefault="00C57E9E" w:rsidP="00C57E9E">
                      <w:pPr>
                        <w:jc w:val="center"/>
                        <w:rPr>
                          <w:rFonts w:ascii="Arial" w:hAnsi="Arial" w:cs="Arial"/>
                          <w:b/>
                          <w:bCs/>
                          <w:sz w:val="16"/>
                          <w:szCs w:val="16"/>
                        </w:rPr>
                      </w:pPr>
                      <w:r>
                        <w:rPr>
                          <w:rFonts w:ascii="Arial" w:hAnsi="Arial" w:cs="Arial"/>
                          <w:b/>
                          <w:bCs/>
                          <w:sz w:val="16"/>
                          <w:szCs w:val="16"/>
                        </w:rPr>
                        <w:t>Low innovation capability</w:t>
                      </w:r>
                    </w:p>
                    <w:p w:rsidR="00C57E9E" w:rsidRDefault="00C57E9E" w:rsidP="00C57E9E">
                      <w:pPr>
                        <w:jc w:val="center"/>
                        <w:rPr>
                          <w:rFonts w:ascii="Arial" w:hAnsi="Arial" w:cs="Arial"/>
                          <w:color w:val="0000FF"/>
                          <w:sz w:val="16"/>
                          <w:szCs w:val="16"/>
                        </w:rPr>
                      </w:pPr>
                      <w:r>
                        <w:rPr>
                          <w:rFonts w:ascii="Arial" w:hAnsi="Arial" w:cs="Arial"/>
                          <w:color w:val="0000FF"/>
                          <w:sz w:val="16"/>
                          <w:szCs w:val="16"/>
                        </w:rPr>
                        <w:t>(</w:t>
                      </w:r>
                      <w:proofErr w:type="spellStart"/>
                      <w:r>
                        <w:rPr>
                          <w:rFonts w:ascii="Arial" w:hAnsi="Arial" w:cs="Arial"/>
                          <w:color w:val="0000FF"/>
                          <w:sz w:val="16"/>
                          <w:szCs w:val="16"/>
                        </w:rPr>
                        <w:t>Morone</w:t>
                      </w:r>
                      <w:proofErr w:type="spellEnd"/>
                      <w:r>
                        <w:rPr>
                          <w:rFonts w:ascii="Arial" w:hAnsi="Arial" w:cs="Arial"/>
                          <w:color w:val="0000FF"/>
                          <w:sz w:val="16"/>
                          <w:szCs w:val="16"/>
                        </w:rPr>
                        <w:t xml:space="preserve"> &amp; </w:t>
                      </w:r>
                      <w:proofErr w:type="spellStart"/>
                      <w:r>
                        <w:rPr>
                          <w:rFonts w:ascii="Arial" w:hAnsi="Arial" w:cs="Arial"/>
                          <w:color w:val="0000FF"/>
                          <w:sz w:val="16"/>
                          <w:szCs w:val="16"/>
                        </w:rPr>
                        <w:t>Testa</w:t>
                      </w:r>
                      <w:proofErr w:type="spellEnd"/>
                      <w:r>
                        <w:rPr>
                          <w:rFonts w:ascii="Arial" w:hAnsi="Arial" w:cs="Arial"/>
                          <w:color w:val="0000FF"/>
                          <w:sz w:val="16"/>
                          <w:szCs w:val="16"/>
                        </w:rPr>
                        <w:t>, 2008)</w:t>
                      </w:r>
                    </w:p>
                    <w:p w:rsidR="00C57E9E" w:rsidRDefault="00C57E9E" w:rsidP="00C57E9E"/>
                  </w:txbxContent>
                </v:textbox>
              </v:rect>
            </w:pict>
          </mc:Fallback>
        </mc:AlternateContent>
      </w:r>
      <w:r>
        <w:rPr>
          <w:noProof/>
        </w:rPr>
        <mc:AlternateContent>
          <mc:Choice Requires="wps">
            <w:drawing>
              <wp:anchor distT="0" distB="0" distL="114300" distR="114300" simplePos="0" relativeHeight="252265472" behindDoc="0" locked="0" layoutInCell="1" allowOverlap="1" wp14:anchorId="5B3A54C4" wp14:editId="67D2D757">
                <wp:simplePos x="0" y="0"/>
                <wp:positionH relativeFrom="column">
                  <wp:posOffset>3086100</wp:posOffset>
                </wp:positionH>
                <wp:positionV relativeFrom="paragraph">
                  <wp:posOffset>4671695</wp:posOffset>
                </wp:positionV>
                <wp:extent cx="1257300" cy="228600"/>
                <wp:effectExtent l="9525" t="13970" r="9525" b="5080"/>
                <wp:wrapNone/>
                <wp:docPr id="1076" name="Flowchart: Alternate Process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flowChartAlternateProcess">
                          <a:avLst/>
                        </a:prstGeom>
                        <a:solidFill>
                          <a:srgbClr val="FFFFFF"/>
                        </a:solidFill>
                        <a:ln w="9525">
                          <a:solidFill>
                            <a:srgbClr val="FFFFFF"/>
                          </a:solidFill>
                          <a:prstDash val="lgDash"/>
                          <a:miter lim="800000"/>
                          <a:headEnd/>
                          <a:tailEnd/>
                        </a:ln>
                      </wps:spPr>
                      <wps:txbx>
                        <w:txbxContent>
                          <w:p w:rsidR="00C57E9E" w:rsidRDefault="00C57E9E" w:rsidP="00C57E9E">
                            <w:pPr>
                              <w:jc w:val="center"/>
                              <w:rPr>
                                <w:rFonts w:ascii="Arial" w:hAnsi="Arial" w:cs="Arial"/>
                                <w:sz w:val="14"/>
                                <w:szCs w:val="14"/>
                              </w:rPr>
                            </w:pPr>
                            <w:r>
                              <w:rPr>
                                <w:rFonts w:ascii="Arial" w:hAnsi="Arial" w:cs="Arial"/>
                                <w:sz w:val="14"/>
                                <w:szCs w:val="14"/>
                              </w:rPr>
                              <w:t>Poorly trained workforce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076" o:spid="_x0000_s1174" type="#_x0000_t176" style="position:absolute;left:0;text-align:left;margin-left:243pt;margin-top:367.85pt;width:99pt;height:18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" strokecolor="white">
                <v:stroke dashstyle="longDash"/>
                <v:textbox>
                  <w:txbxContent>
                    <w:p w:rsidR="00C57E9E" w:rsidRDefault="00C57E9E" w:rsidP="00C57E9E">
                      <w:pPr>
                        <w:jc w:val="center"/>
                        <w:rPr>
                          <w:rFonts w:ascii="Arial" w:hAnsi="Arial" w:cs="Arial"/>
                          <w:sz w:val="14"/>
                          <w:szCs w:val="14"/>
                        </w:rPr>
                      </w:pPr>
                      <w:r>
                        <w:rPr>
                          <w:rFonts w:ascii="Arial" w:hAnsi="Arial" w:cs="Arial"/>
                          <w:sz w:val="14"/>
                          <w:szCs w:val="14"/>
                        </w:rPr>
                        <w:t>Poorly trained workforce</w:t>
                      </w:r>
                    </w:p>
                  </w:txbxContent>
                </v:textbox>
              </v:shape>
            </w:pict>
          </mc:Fallback>
        </mc:AlternateContent>
      </w:r>
      <w:r>
        <w:rPr>
          <w:noProof/>
        </w:rPr>
        <mc:AlternateContent>
          <mc:Choice Requires="wps">
            <w:drawing>
              <wp:anchor distT="0" distB="0" distL="114300" distR="114300" simplePos="0" relativeHeight="252266496" behindDoc="0" locked="0" layoutInCell="1" allowOverlap="1" wp14:anchorId="1E9C1347" wp14:editId="649C4922">
                <wp:simplePos x="0" y="0"/>
                <wp:positionH relativeFrom="column">
                  <wp:posOffset>2971800</wp:posOffset>
                </wp:positionH>
                <wp:positionV relativeFrom="paragraph">
                  <wp:posOffset>1196340</wp:posOffset>
                </wp:positionV>
                <wp:extent cx="1257300" cy="228600"/>
                <wp:effectExtent l="9525" t="5715" r="9525" b="13335"/>
                <wp:wrapNone/>
                <wp:docPr id="1077" name="Flowchart: Alternate Process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flowChartAlternateProcess">
                          <a:avLst/>
                        </a:prstGeom>
                        <a:solidFill>
                          <a:srgbClr val="FFFFFF"/>
                        </a:solidFill>
                        <a:ln w="9525">
                          <a:solidFill>
                            <a:srgbClr val="FFFFFF"/>
                          </a:solidFill>
                          <a:prstDash val="lgDash"/>
                          <a:miter lim="800000"/>
                          <a:headEnd/>
                          <a:tailEnd/>
                        </a:ln>
                      </wps:spPr>
                      <wps:txbx>
                        <w:txbxContent>
                          <w:p w:rsidR="00C57E9E" w:rsidRDefault="00C57E9E" w:rsidP="00C57E9E">
                            <w:pPr>
                              <w:jc w:val="center"/>
                              <w:rPr>
                                <w:rFonts w:ascii="Arial" w:hAnsi="Arial" w:cs="Arial"/>
                                <w:sz w:val="14"/>
                                <w:szCs w:val="14"/>
                              </w:rPr>
                            </w:pPr>
                            <w:r>
                              <w:rPr>
                                <w:rFonts w:ascii="Arial" w:hAnsi="Arial" w:cs="Arial"/>
                                <w:sz w:val="14"/>
                                <w:szCs w:val="14"/>
                              </w:rPr>
                              <w:t>Poorly trained workforce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077" o:spid="_x0000_s1175" type="#_x0000_t176" style="position:absolute;left:0;text-align:left;margin-left:234pt;margin-top:94.2pt;width:99pt;height:18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" strokecolor="white">
                <v:stroke dashstyle="longDash"/>
                <v:textbox>
                  <w:txbxContent>
                    <w:p w:rsidR="00C57E9E" w:rsidRDefault="00C57E9E" w:rsidP="00C57E9E">
                      <w:pPr>
                        <w:jc w:val="center"/>
                        <w:rPr>
                          <w:rFonts w:ascii="Arial" w:hAnsi="Arial" w:cs="Arial"/>
                          <w:sz w:val="14"/>
                          <w:szCs w:val="14"/>
                        </w:rPr>
                      </w:pPr>
                      <w:r>
                        <w:rPr>
                          <w:rFonts w:ascii="Arial" w:hAnsi="Arial" w:cs="Arial"/>
                          <w:sz w:val="14"/>
                          <w:szCs w:val="14"/>
                        </w:rPr>
                        <w:t>Poorly trained workforce</w:t>
                      </w:r>
                    </w:p>
                  </w:txbxContent>
                </v:textbox>
              </v:shape>
            </w:pict>
          </mc:Fallback>
        </mc:AlternateContent>
      </w:r>
      <w:r>
        <w:rPr>
          <w:noProof/>
        </w:rPr>
        <mc:AlternateContent>
          <mc:Choice Requires="wps">
            <w:drawing>
              <wp:anchor distT="0" distB="0" distL="114300" distR="114300" simplePos="0" relativeHeight="252267520" behindDoc="0" locked="0" layoutInCell="1" allowOverlap="1" wp14:anchorId="5AAE7BFC" wp14:editId="72D75C31">
                <wp:simplePos x="0" y="0"/>
                <wp:positionH relativeFrom="column">
                  <wp:posOffset>6286500</wp:posOffset>
                </wp:positionH>
                <wp:positionV relativeFrom="paragraph">
                  <wp:posOffset>3118485</wp:posOffset>
                </wp:positionV>
                <wp:extent cx="914400" cy="1028700"/>
                <wp:effectExtent l="9525" t="13335" r="9525" b="5715"/>
                <wp:wrapNone/>
                <wp:docPr id="1078" name="Rectangle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28700"/>
                        </a:xfrm>
                        <a:prstGeom prst="rect">
                          <a:avLst/>
                        </a:prstGeom>
                        <a:solidFill>
                          <a:srgbClr val="FFFFFF"/>
                        </a:solidFill>
                        <a:ln w="9525">
                          <a:solidFill>
                            <a:srgbClr val="000000"/>
                          </a:solidFill>
                          <a:prstDash val="lgDashDotDot"/>
                          <a:miter lim="800000"/>
                          <a:headEnd/>
                          <a:tailEnd/>
                        </a:ln>
                      </wps:spPr>
                      <wps:txbx>
                        <w:txbxContent>
                          <w:p w:rsidR="00C57E9E" w:rsidRDefault="00C57E9E" w:rsidP="00C57E9E">
                            <w:pPr>
                              <w:jc w:val="center"/>
                              <w:rPr>
                                <w:rFonts w:ascii="Arial" w:hAnsi="Arial" w:cs="Arial"/>
                                <w:b/>
                                <w:bCs/>
                                <w:sz w:val="16"/>
                                <w:szCs w:val="16"/>
                              </w:rPr>
                            </w:pPr>
                            <w:r>
                              <w:rPr>
                                <w:rFonts w:ascii="Arial" w:hAnsi="Arial" w:cs="Arial"/>
                                <w:b/>
                                <w:bCs/>
                                <w:sz w:val="16"/>
                                <w:szCs w:val="16"/>
                              </w:rPr>
                              <w:t>More common than product innovation</w:t>
                            </w:r>
                          </w:p>
                          <w:p w:rsidR="00C57E9E" w:rsidRDefault="00C57E9E" w:rsidP="00C57E9E">
                            <w:pPr>
                              <w:jc w:val="center"/>
                              <w:rPr>
                                <w:rFonts w:ascii="Arial" w:hAnsi="Arial" w:cs="Arial"/>
                                <w:color w:val="0000FF"/>
                                <w:sz w:val="16"/>
                                <w:szCs w:val="16"/>
                              </w:rPr>
                            </w:pPr>
                            <w:r>
                              <w:rPr>
                                <w:rFonts w:ascii="Arial" w:hAnsi="Arial" w:cs="Arial"/>
                                <w:color w:val="0000FF"/>
                                <w:sz w:val="16"/>
                                <w:szCs w:val="16"/>
                              </w:rPr>
                              <w:t xml:space="preserve">(Hall &amp; </w:t>
                            </w:r>
                            <w:proofErr w:type="spellStart"/>
                            <w:r>
                              <w:rPr>
                                <w:rFonts w:ascii="Arial" w:hAnsi="Arial" w:cs="Arial"/>
                                <w:color w:val="0000FF"/>
                                <w:sz w:val="16"/>
                                <w:szCs w:val="16"/>
                              </w:rPr>
                              <w:t>Baghci-Sen</w:t>
                            </w:r>
                            <w:proofErr w:type="spellEnd"/>
                            <w:r>
                              <w:rPr>
                                <w:rFonts w:ascii="Arial" w:hAnsi="Arial" w:cs="Arial"/>
                                <w:color w:val="0000FF"/>
                                <w:sz w:val="16"/>
                                <w:szCs w:val="16"/>
                              </w:rPr>
                              <w:t xml:space="preserve">, 2007; </w:t>
                            </w:r>
                            <w:proofErr w:type="spellStart"/>
                            <w:r>
                              <w:rPr>
                                <w:rFonts w:ascii="Arial" w:hAnsi="Arial" w:cs="Arial"/>
                                <w:color w:val="0000FF"/>
                                <w:sz w:val="16"/>
                                <w:szCs w:val="16"/>
                              </w:rPr>
                              <w:t>Moreone</w:t>
                            </w:r>
                            <w:proofErr w:type="spellEnd"/>
                            <w:r>
                              <w:rPr>
                                <w:rFonts w:ascii="Arial" w:hAnsi="Arial" w:cs="Arial"/>
                                <w:color w:val="0000FF"/>
                                <w:sz w:val="16"/>
                                <w:szCs w:val="16"/>
                              </w:rPr>
                              <w:t xml:space="preserve"> &amp; </w:t>
                            </w:r>
                            <w:proofErr w:type="spellStart"/>
                            <w:r>
                              <w:rPr>
                                <w:rFonts w:ascii="Arial" w:hAnsi="Arial" w:cs="Arial"/>
                                <w:color w:val="0000FF"/>
                                <w:sz w:val="16"/>
                                <w:szCs w:val="16"/>
                              </w:rPr>
                              <w:t>Testat</w:t>
                            </w:r>
                            <w:proofErr w:type="spellEnd"/>
                            <w:r>
                              <w:rPr>
                                <w:rFonts w:ascii="Arial" w:hAnsi="Arial" w:cs="Arial"/>
                                <w:color w:val="0000FF"/>
                                <w:sz w:val="16"/>
                                <w:szCs w:val="16"/>
                              </w:rPr>
                              <w:t xml:space="preserve">, 2008; </w:t>
                            </w:r>
                            <w:proofErr w:type="spellStart"/>
                            <w:r>
                              <w:rPr>
                                <w:rFonts w:ascii="Arial" w:hAnsi="Arial" w:cs="Arial"/>
                                <w:color w:val="0000FF"/>
                                <w:sz w:val="16"/>
                                <w:szCs w:val="16"/>
                              </w:rPr>
                              <w:t>Kirner</w:t>
                            </w:r>
                            <w:proofErr w:type="spellEnd"/>
                            <w:r>
                              <w:rPr>
                                <w:rFonts w:ascii="Arial" w:hAnsi="Arial" w:cs="Arial"/>
                                <w:color w:val="0000FF"/>
                                <w:sz w:val="16"/>
                                <w:szCs w:val="16"/>
                              </w:rPr>
                              <w:t>, 2009)</w:t>
                            </w:r>
                          </w:p>
                          <w:p w:rsidR="00C57E9E" w:rsidRDefault="00C57E9E" w:rsidP="00C57E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8" o:spid="_x0000_s1176" style="position:absolute;left:0;text-align:left;margin-left:495pt;margin-top:245.55pt;width:1in;height:81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">
                <v:stroke dashstyle="longDashDotDot"/>
                <v:textbox>
                  <w:txbxContent>
                    <w:p w:rsidR="00C57E9E" w:rsidRDefault="00C57E9E" w:rsidP="00C57E9E">
                      <w:pPr>
                        <w:jc w:val="center"/>
                        <w:rPr>
                          <w:rFonts w:ascii="Arial" w:hAnsi="Arial" w:cs="Arial"/>
                          <w:b/>
                          <w:bCs/>
                          <w:sz w:val="16"/>
                          <w:szCs w:val="16"/>
                        </w:rPr>
                      </w:pPr>
                      <w:r>
                        <w:rPr>
                          <w:rFonts w:ascii="Arial" w:hAnsi="Arial" w:cs="Arial"/>
                          <w:b/>
                          <w:bCs/>
                          <w:sz w:val="16"/>
                          <w:szCs w:val="16"/>
                        </w:rPr>
                        <w:t>More common than product innovation</w:t>
                      </w:r>
                    </w:p>
                    <w:p w:rsidR="00C57E9E" w:rsidRDefault="00C57E9E" w:rsidP="00C57E9E">
                      <w:pPr>
                        <w:jc w:val="center"/>
                        <w:rPr>
                          <w:rFonts w:ascii="Arial" w:hAnsi="Arial" w:cs="Arial"/>
                          <w:color w:val="0000FF"/>
                          <w:sz w:val="16"/>
                          <w:szCs w:val="16"/>
                        </w:rPr>
                      </w:pPr>
                      <w:r>
                        <w:rPr>
                          <w:rFonts w:ascii="Arial" w:hAnsi="Arial" w:cs="Arial"/>
                          <w:color w:val="0000FF"/>
                          <w:sz w:val="16"/>
                          <w:szCs w:val="16"/>
                        </w:rPr>
                        <w:t xml:space="preserve">(Hall &amp; </w:t>
                      </w:r>
                      <w:proofErr w:type="spellStart"/>
                      <w:r>
                        <w:rPr>
                          <w:rFonts w:ascii="Arial" w:hAnsi="Arial" w:cs="Arial"/>
                          <w:color w:val="0000FF"/>
                          <w:sz w:val="16"/>
                          <w:szCs w:val="16"/>
                        </w:rPr>
                        <w:t>Baghci-Sen</w:t>
                      </w:r>
                      <w:proofErr w:type="spellEnd"/>
                      <w:r>
                        <w:rPr>
                          <w:rFonts w:ascii="Arial" w:hAnsi="Arial" w:cs="Arial"/>
                          <w:color w:val="0000FF"/>
                          <w:sz w:val="16"/>
                          <w:szCs w:val="16"/>
                        </w:rPr>
                        <w:t xml:space="preserve">, 2007; </w:t>
                      </w:r>
                      <w:proofErr w:type="spellStart"/>
                      <w:r>
                        <w:rPr>
                          <w:rFonts w:ascii="Arial" w:hAnsi="Arial" w:cs="Arial"/>
                          <w:color w:val="0000FF"/>
                          <w:sz w:val="16"/>
                          <w:szCs w:val="16"/>
                        </w:rPr>
                        <w:t>Moreone</w:t>
                      </w:r>
                      <w:proofErr w:type="spellEnd"/>
                      <w:r>
                        <w:rPr>
                          <w:rFonts w:ascii="Arial" w:hAnsi="Arial" w:cs="Arial"/>
                          <w:color w:val="0000FF"/>
                          <w:sz w:val="16"/>
                          <w:szCs w:val="16"/>
                        </w:rPr>
                        <w:t xml:space="preserve"> &amp; </w:t>
                      </w:r>
                      <w:proofErr w:type="spellStart"/>
                      <w:r>
                        <w:rPr>
                          <w:rFonts w:ascii="Arial" w:hAnsi="Arial" w:cs="Arial"/>
                          <w:color w:val="0000FF"/>
                          <w:sz w:val="16"/>
                          <w:szCs w:val="16"/>
                        </w:rPr>
                        <w:t>Testat</w:t>
                      </w:r>
                      <w:proofErr w:type="spellEnd"/>
                      <w:r>
                        <w:rPr>
                          <w:rFonts w:ascii="Arial" w:hAnsi="Arial" w:cs="Arial"/>
                          <w:color w:val="0000FF"/>
                          <w:sz w:val="16"/>
                          <w:szCs w:val="16"/>
                        </w:rPr>
                        <w:t xml:space="preserve">, 2008; </w:t>
                      </w:r>
                      <w:proofErr w:type="spellStart"/>
                      <w:r>
                        <w:rPr>
                          <w:rFonts w:ascii="Arial" w:hAnsi="Arial" w:cs="Arial"/>
                          <w:color w:val="0000FF"/>
                          <w:sz w:val="16"/>
                          <w:szCs w:val="16"/>
                        </w:rPr>
                        <w:t>Kirner</w:t>
                      </w:r>
                      <w:proofErr w:type="spellEnd"/>
                      <w:r>
                        <w:rPr>
                          <w:rFonts w:ascii="Arial" w:hAnsi="Arial" w:cs="Arial"/>
                          <w:color w:val="0000FF"/>
                          <w:sz w:val="16"/>
                          <w:szCs w:val="16"/>
                        </w:rPr>
                        <w:t>, 2009)</w:t>
                      </w:r>
                    </w:p>
                    <w:p w:rsidR="00C57E9E" w:rsidRDefault="00C57E9E" w:rsidP="00C57E9E"/>
                  </w:txbxContent>
                </v:textbox>
              </v:rect>
            </w:pict>
          </mc:Fallback>
        </mc:AlternateContent>
      </w:r>
      <w:r>
        <w:rPr>
          <w:noProof/>
        </w:rPr>
        <mc:AlternateContent>
          <mc:Choice Requires="wps">
            <w:drawing>
              <wp:anchor distT="0" distB="0" distL="114300" distR="114300" simplePos="0" relativeHeight="252268544" behindDoc="0" locked="0" layoutInCell="1" allowOverlap="1" wp14:anchorId="4AF8C859" wp14:editId="452AE49C">
                <wp:simplePos x="0" y="0"/>
                <wp:positionH relativeFrom="column">
                  <wp:posOffset>6286500</wp:posOffset>
                </wp:positionH>
                <wp:positionV relativeFrom="paragraph">
                  <wp:posOffset>840105</wp:posOffset>
                </wp:positionV>
                <wp:extent cx="800100" cy="685800"/>
                <wp:effectExtent l="9525" t="11430" r="9525" b="7620"/>
                <wp:wrapNone/>
                <wp:docPr id="1079" name="Rectangle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85800"/>
                        </a:xfrm>
                        <a:prstGeom prst="rect">
                          <a:avLst/>
                        </a:prstGeom>
                        <a:solidFill>
                          <a:srgbClr val="FFFFFF"/>
                        </a:solidFill>
                        <a:ln w="9525">
                          <a:solidFill>
                            <a:srgbClr val="000000"/>
                          </a:solidFill>
                          <a:prstDash val="lgDashDotDot"/>
                          <a:miter lim="800000"/>
                          <a:headEnd/>
                          <a:tailEnd/>
                        </a:ln>
                      </wps:spPr>
                      <wps:txbx>
                        <w:txbxContent>
                          <w:p w:rsidR="00C57E9E" w:rsidRDefault="00C57E9E" w:rsidP="00C57E9E">
                            <w:pPr>
                              <w:jc w:val="center"/>
                              <w:rPr>
                                <w:rFonts w:ascii="Arial" w:hAnsi="Arial" w:cs="Arial"/>
                                <w:b/>
                                <w:bCs/>
                                <w:sz w:val="16"/>
                                <w:szCs w:val="16"/>
                              </w:rPr>
                            </w:pPr>
                            <w:r>
                              <w:rPr>
                                <w:rFonts w:ascii="Arial" w:hAnsi="Arial" w:cs="Arial"/>
                                <w:b/>
                                <w:bCs/>
                                <w:sz w:val="16"/>
                                <w:szCs w:val="16"/>
                              </w:rPr>
                              <w:t>Low innovation capability</w:t>
                            </w:r>
                          </w:p>
                          <w:p w:rsidR="00C57E9E" w:rsidRDefault="00C57E9E" w:rsidP="00C57E9E">
                            <w:pPr>
                              <w:jc w:val="center"/>
                              <w:rPr>
                                <w:rFonts w:ascii="Arial" w:hAnsi="Arial" w:cs="Arial"/>
                                <w:color w:val="0000FF"/>
                                <w:sz w:val="16"/>
                                <w:szCs w:val="16"/>
                              </w:rPr>
                            </w:pPr>
                            <w:r>
                              <w:rPr>
                                <w:rFonts w:ascii="Arial" w:hAnsi="Arial" w:cs="Arial"/>
                                <w:color w:val="0000FF"/>
                                <w:sz w:val="16"/>
                                <w:szCs w:val="16"/>
                              </w:rPr>
                              <w:t>(</w:t>
                            </w:r>
                            <w:proofErr w:type="spellStart"/>
                            <w:r>
                              <w:rPr>
                                <w:rFonts w:ascii="Arial" w:hAnsi="Arial" w:cs="Arial"/>
                                <w:color w:val="0000FF"/>
                                <w:sz w:val="16"/>
                                <w:szCs w:val="16"/>
                              </w:rPr>
                              <w:t>McAdam</w:t>
                            </w:r>
                            <w:proofErr w:type="spellEnd"/>
                            <w:r>
                              <w:rPr>
                                <w:rFonts w:ascii="Arial" w:hAnsi="Arial" w:cs="Arial"/>
                                <w:color w:val="0000FF"/>
                                <w:sz w:val="16"/>
                                <w:szCs w:val="16"/>
                              </w:rPr>
                              <w:t xml:space="preserve"> et al., 1998)</w:t>
                            </w:r>
                          </w:p>
                          <w:p w:rsidR="00C57E9E" w:rsidRDefault="00C57E9E" w:rsidP="00C57E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9" o:spid="_x0000_s1177" style="position:absolute;left:0;text-align:left;margin-left:495pt;margin-top:66.15pt;width:63pt;height:54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">
                <v:stroke dashstyle="longDashDotDot"/>
                <v:textbox>
                  <w:txbxContent>
                    <w:p w:rsidR="00C57E9E" w:rsidRDefault="00C57E9E" w:rsidP="00C57E9E">
                      <w:pPr>
                        <w:jc w:val="center"/>
                        <w:rPr>
                          <w:rFonts w:ascii="Arial" w:hAnsi="Arial" w:cs="Arial"/>
                          <w:b/>
                          <w:bCs/>
                          <w:sz w:val="16"/>
                          <w:szCs w:val="16"/>
                        </w:rPr>
                      </w:pPr>
                      <w:r>
                        <w:rPr>
                          <w:rFonts w:ascii="Arial" w:hAnsi="Arial" w:cs="Arial"/>
                          <w:b/>
                          <w:bCs/>
                          <w:sz w:val="16"/>
                          <w:szCs w:val="16"/>
                        </w:rPr>
                        <w:t>Low innovation capability</w:t>
                      </w:r>
                    </w:p>
                    <w:p w:rsidR="00C57E9E" w:rsidRDefault="00C57E9E" w:rsidP="00C57E9E">
                      <w:pPr>
                        <w:jc w:val="center"/>
                        <w:rPr>
                          <w:rFonts w:ascii="Arial" w:hAnsi="Arial" w:cs="Arial"/>
                          <w:color w:val="0000FF"/>
                          <w:sz w:val="16"/>
                          <w:szCs w:val="16"/>
                        </w:rPr>
                      </w:pPr>
                      <w:r>
                        <w:rPr>
                          <w:rFonts w:ascii="Arial" w:hAnsi="Arial" w:cs="Arial"/>
                          <w:color w:val="0000FF"/>
                          <w:sz w:val="16"/>
                          <w:szCs w:val="16"/>
                        </w:rPr>
                        <w:t>(</w:t>
                      </w:r>
                      <w:proofErr w:type="spellStart"/>
                      <w:r>
                        <w:rPr>
                          <w:rFonts w:ascii="Arial" w:hAnsi="Arial" w:cs="Arial"/>
                          <w:color w:val="0000FF"/>
                          <w:sz w:val="16"/>
                          <w:szCs w:val="16"/>
                        </w:rPr>
                        <w:t>McAdam</w:t>
                      </w:r>
                      <w:proofErr w:type="spellEnd"/>
                      <w:r>
                        <w:rPr>
                          <w:rFonts w:ascii="Arial" w:hAnsi="Arial" w:cs="Arial"/>
                          <w:color w:val="0000FF"/>
                          <w:sz w:val="16"/>
                          <w:szCs w:val="16"/>
                        </w:rPr>
                        <w:t xml:space="preserve"> et al., 1998)</w:t>
                      </w:r>
                    </w:p>
                    <w:p w:rsidR="00C57E9E" w:rsidRDefault="00C57E9E" w:rsidP="00C57E9E"/>
                  </w:txbxContent>
                </v:textbox>
              </v:rect>
            </w:pict>
          </mc:Fallback>
        </mc:AlternateContent>
      </w:r>
      <w:r>
        <w:rPr>
          <w:noProof/>
        </w:rPr>
        <mc:AlternateContent>
          <mc:Choice Requires="wps">
            <w:drawing>
              <wp:anchor distT="0" distB="0" distL="114300" distR="114300" simplePos="0" relativeHeight="252269568" behindDoc="0" locked="0" layoutInCell="1" allowOverlap="1" wp14:anchorId="19910C31" wp14:editId="6C8D6D45">
                <wp:simplePos x="0" y="0"/>
                <wp:positionH relativeFrom="column">
                  <wp:posOffset>6286500</wp:posOffset>
                </wp:positionH>
                <wp:positionV relativeFrom="paragraph">
                  <wp:posOffset>1680210</wp:posOffset>
                </wp:positionV>
                <wp:extent cx="800100" cy="457200"/>
                <wp:effectExtent l="9525" t="13335" r="9525" b="5715"/>
                <wp:wrapNone/>
                <wp:docPr id="1080" name="Rectangle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solidFill>
                          <a:srgbClr val="FFFFFF"/>
                        </a:solidFill>
                        <a:ln w="9525">
                          <a:solidFill>
                            <a:srgbClr val="000000"/>
                          </a:solidFill>
                          <a:prstDash val="lgDashDotDot"/>
                          <a:miter lim="800000"/>
                          <a:headEnd/>
                          <a:tailEnd/>
                        </a:ln>
                      </wps:spPr>
                      <wps:txbx>
                        <w:txbxContent>
                          <w:p w:rsidR="00C57E9E" w:rsidRDefault="00C57E9E" w:rsidP="00C57E9E">
                            <w:pPr>
                              <w:jc w:val="center"/>
                              <w:rPr>
                                <w:rFonts w:ascii="Arial" w:hAnsi="Arial" w:cs="Arial"/>
                                <w:b/>
                                <w:bCs/>
                                <w:sz w:val="16"/>
                                <w:szCs w:val="16"/>
                              </w:rPr>
                            </w:pPr>
                            <w:r>
                              <w:rPr>
                                <w:rFonts w:ascii="Arial" w:hAnsi="Arial" w:cs="Arial"/>
                                <w:b/>
                                <w:bCs/>
                                <w:sz w:val="16"/>
                                <w:szCs w:val="16"/>
                              </w:rPr>
                              <w:t>Incremental</w:t>
                            </w:r>
                          </w:p>
                          <w:p w:rsidR="00C57E9E" w:rsidRDefault="00C57E9E" w:rsidP="00C57E9E">
                            <w:pPr>
                              <w:jc w:val="center"/>
                              <w:rPr>
                                <w:rFonts w:ascii="Arial" w:hAnsi="Arial" w:cs="Arial"/>
                                <w:color w:val="0000FF"/>
                                <w:sz w:val="16"/>
                                <w:szCs w:val="16"/>
                              </w:rPr>
                            </w:pPr>
                            <w:r>
                              <w:rPr>
                                <w:rFonts w:ascii="Arial" w:hAnsi="Arial" w:cs="Arial"/>
                                <w:color w:val="0000FF"/>
                                <w:sz w:val="16"/>
                                <w:szCs w:val="16"/>
                              </w:rPr>
                              <w:t>(Pullen et al., 2009)</w:t>
                            </w:r>
                          </w:p>
                          <w:p w:rsidR="00C57E9E" w:rsidRDefault="00C57E9E" w:rsidP="00C57E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0" o:spid="_x0000_s1178" style="position:absolute;left:0;text-align:left;margin-left:495pt;margin-top:132.3pt;width:63pt;height:36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">
                <v:stroke dashstyle="longDashDotDot"/>
                <v:textbox>
                  <w:txbxContent>
                    <w:p w:rsidR="00C57E9E" w:rsidRDefault="00C57E9E" w:rsidP="00C57E9E">
                      <w:pPr>
                        <w:jc w:val="center"/>
                        <w:rPr>
                          <w:rFonts w:ascii="Arial" w:hAnsi="Arial" w:cs="Arial"/>
                          <w:b/>
                          <w:bCs/>
                          <w:sz w:val="16"/>
                          <w:szCs w:val="16"/>
                        </w:rPr>
                      </w:pPr>
                      <w:r>
                        <w:rPr>
                          <w:rFonts w:ascii="Arial" w:hAnsi="Arial" w:cs="Arial"/>
                          <w:b/>
                          <w:bCs/>
                          <w:sz w:val="16"/>
                          <w:szCs w:val="16"/>
                        </w:rPr>
                        <w:t>Incremental</w:t>
                      </w:r>
                    </w:p>
                    <w:p w:rsidR="00C57E9E" w:rsidRDefault="00C57E9E" w:rsidP="00C57E9E">
                      <w:pPr>
                        <w:jc w:val="center"/>
                        <w:rPr>
                          <w:rFonts w:ascii="Arial" w:hAnsi="Arial" w:cs="Arial"/>
                          <w:color w:val="0000FF"/>
                          <w:sz w:val="16"/>
                          <w:szCs w:val="16"/>
                        </w:rPr>
                      </w:pPr>
                      <w:r>
                        <w:rPr>
                          <w:rFonts w:ascii="Arial" w:hAnsi="Arial" w:cs="Arial"/>
                          <w:color w:val="0000FF"/>
                          <w:sz w:val="16"/>
                          <w:szCs w:val="16"/>
                        </w:rPr>
                        <w:t>(Pullen et al., 2009)</w:t>
                      </w:r>
                    </w:p>
                    <w:p w:rsidR="00C57E9E" w:rsidRDefault="00C57E9E" w:rsidP="00C57E9E"/>
                  </w:txbxContent>
                </v:textbox>
              </v:rect>
            </w:pict>
          </mc:Fallback>
        </mc:AlternateContent>
      </w:r>
      <w:r>
        <w:rPr>
          <w:noProof/>
        </w:rPr>
        <mc:AlternateContent>
          <mc:Choice Requires="wps">
            <w:drawing>
              <wp:anchor distT="0" distB="0" distL="114300" distR="114300" simplePos="0" relativeHeight="252270592" behindDoc="0" locked="0" layoutInCell="1" allowOverlap="1" wp14:anchorId="08A5D61F" wp14:editId="5D142605">
                <wp:simplePos x="0" y="0"/>
                <wp:positionH relativeFrom="column">
                  <wp:posOffset>1714500</wp:posOffset>
                </wp:positionH>
                <wp:positionV relativeFrom="paragraph">
                  <wp:posOffset>3602355</wp:posOffset>
                </wp:positionV>
                <wp:extent cx="1485900" cy="1143000"/>
                <wp:effectExtent l="9525" t="11430" r="9525" b="7620"/>
                <wp:wrapNone/>
                <wp:docPr id="1081" name="Straight Connector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5900" cy="114300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81" o:spid="_x0000_s1026" style="position:absolute;flip:x y;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83.65pt" to="252pt,3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" strokeweight="1pt">
                <v:stroke dashstyle="longDash"/>
              </v:line>
            </w:pict>
          </mc:Fallback>
        </mc:AlternateContent>
      </w:r>
      <w:r>
        <w:rPr>
          <w:noProof/>
        </w:rPr>
        <mc:AlternateContent>
          <mc:Choice Requires="wps">
            <w:drawing>
              <wp:anchor distT="0" distB="0" distL="114300" distR="114300" simplePos="0" relativeHeight="252271616" behindDoc="0" locked="0" layoutInCell="1" allowOverlap="1" wp14:anchorId="690387F3" wp14:editId="478351F7">
                <wp:simplePos x="0" y="0"/>
                <wp:positionH relativeFrom="column">
                  <wp:posOffset>2400300</wp:posOffset>
                </wp:positionH>
                <wp:positionV relativeFrom="paragraph">
                  <wp:posOffset>954405</wp:posOffset>
                </wp:positionV>
                <wp:extent cx="0" cy="1257300"/>
                <wp:effectExtent l="9525" t="11430" r="9525" b="7620"/>
                <wp:wrapNone/>
                <wp:docPr id="1082" name="Straight Connector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573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82" o:spid="_x0000_s1026" style="position:absolute;flip:x;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75.15pt" to="189pt,1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" strokeweight="1pt">
                <v:stroke dashstyle="dash"/>
              </v:line>
            </w:pict>
          </mc:Fallback>
        </mc:AlternateContent>
      </w:r>
      <w:r>
        <w:rPr>
          <w:noProof/>
        </w:rPr>
        <mc:AlternateContent>
          <mc:Choice Requires="wps">
            <w:drawing>
              <wp:anchor distT="0" distB="0" distL="114300" distR="114300" simplePos="0" relativeHeight="252272640" behindDoc="0" locked="0" layoutInCell="1" allowOverlap="1" wp14:anchorId="13EC3EA9" wp14:editId="692C8946">
                <wp:simplePos x="0" y="0"/>
                <wp:positionH relativeFrom="column">
                  <wp:posOffset>2400300</wp:posOffset>
                </wp:positionH>
                <wp:positionV relativeFrom="paragraph">
                  <wp:posOffset>3474720</wp:posOffset>
                </wp:positionV>
                <wp:extent cx="0" cy="342900"/>
                <wp:effectExtent l="9525" t="7620" r="9525" b="11430"/>
                <wp:wrapNone/>
                <wp:docPr id="1083" name="Straight Connector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83" o:spid="_x0000_s1026" style="position:absolute;flip:y;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73.6pt" to="189pt,3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" strokeweight="1pt">
                <v:stroke dashstyle="dash"/>
              </v:line>
            </w:pict>
          </mc:Fallback>
        </mc:AlternateContent>
      </w:r>
      <w:r>
        <w:rPr>
          <w:noProof/>
        </w:rPr>
        <mc:AlternateContent>
          <mc:Choice Requires="wps">
            <w:drawing>
              <wp:anchor distT="0" distB="0" distL="114300" distR="114300" simplePos="0" relativeHeight="252273664" behindDoc="0" locked="0" layoutInCell="1" allowOverlap="1" wp14:anchorId="6C9B1EE4" wp14:editId="15FCF037">
                <wp:simplePos x="0" y="0"/>
                <wp:positionH relativeFrom="column">
                  <wp:posOffset>2057400</wp:posOffset>
                </wp:positionH>
                <wp:positionV relativeFrom="paragraph">
                  <wp:posOffset>1310640</wp:posOffset>
                </wp:positionV>
                <wp:extent cx="1028700" cy="0"/>
                <wp:effectExtent l="9525" t="15240" r="9525" b="13335"/>
                <wp:wrapNone/>
                <wp:docPr id="1084" name="Straight Connector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84" o:spid="_x0000_s1026" style="position:absolute;flip:x;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03.2pt" to="243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" strokeweight="1pt">
                <v:stroke dashstyle="longDash"/>
              </v:line>
            </w:pict>
          </mc:Fallback>
        </mc:AlternateContent>
      </w:r>
      <w:r>
        <w:rPr>
          <w:noProof/>
        </w:rPr>
        <mc:AlternateContent>
          <mc:Choice Requires="wps">
            <w:drawing>
              <wp:anchor distT="0" distB="0" distL="114300" distR="114300" simplePos="0" relativeHeight="252274688" behindDoc="0" locked="0" layoutInCell="1" allowOverlap="1" wp14:anchorId="23982A4D" wp14:editId="1F9B87EB">
                <wp:simplePos x="0" y="0"/>
                <wp:positionH relativeFrom="column">
                  <wp:posOffset>1714500</wp:posOffset>
                </wp:positionH>
                <wp:positionV relativeFrom="paragraph">
                  <wp:posOffset>1794510</wp:posOffset>
                </wp:positionV>
                <wp:extent cx="0" cy="1714500"/>
                <wp:effectExtent l="9525" t="13335" r="9525" b="15240"/>
                <wp:wrapNone/>
                <wp:docPr id="1085" name="Straight Connector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85" o:spid="_x0000_s1026" style="position:absolute;flip:y;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41.3pt" to="135pt,2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" strokeweight="1pt">
                <v:stroke dashstyle="longDash"/>
              </v:line>
            </w:pict>
          </mc:Fallback>
        </mc:AlternateContent>
      </w:r>
      <w:r>
        <w:rPr>
          <w:noProof/>
        </w:rPr>
        <mc:AlternateContent>
          <mc:Choice Requires="wps">
            <w:drawing>
              <wp:anchor distT="0" distB="0" distL="114300" distR="114300" simplePos="0" relativeHeight="252275712" behindDoc="0" locked="0" layoutInCell="1" allowOverlap="1" wp14:anchorId="2CBA01D6" wp14:editId="76E542CF">
                <wp:simplePos x="0" y="0"/>
                <wp:positionH relativeFrom="column">
                  <wp:posOffset>5600700</wp:posOffset>
                </wp:positionH>
                <wp:positionV relativeFrom="paragraph">
                  <wp:posOffset>1908810</wp:posOffset>
                </wp:positionV>
                <wp:extent cx="685800" cy="1257300"/>
                <wp:effectExtent l="9525" t="13335" r="9525" b="15240"/>
                <wp:wrapNone/>
                <wp:docPr id="1086" name="Straight Connector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12573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86" o:spid="_x0000_s1026" style="position:absolute;flip:y;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150.3pt" to="495pt,2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" strokeweight="1pt">
                <v:stroke dashstyle="dash"/>
              </v:line>
            </w:pict>
          </mc:Fallback>
        </mc:AlternateContent>
      </w:r>
      <w:r>
        <w:rPr>
          <w:noProof/>
        </w:rPr>
        <mc:AlternateContent>
          <mc:Choice Requires="wps">
            <w:drawing>
              <wp:anchor distT="0" distB="0" distL="114300" distR="114300" simplePos="0" relativeHeight="252276736" behindDoc="0" locked="0" layoutInCell="1" allowOverlap="1" wp14:anchorId="5440F7C2" wp14:editId="5B6DB15B">
                <wp:simplePos x="0" y="0"/>
                <wp:positionH relativeFrom="column">
                  <wp:posOffset>5600700</wp:posOffset>
                </wp:positionH>
                <wp:positionV relativeFrom="paragraph">
                  <wp:posOffset>3474720</wp:posOffset>
                </wp:positionV>
                <wp:extent cx="685800" cy="114300"/>
                <wp:effectExtent l="9525" t="7620" r="9525" b="11430"/>
                <wp:wrapNone/>
                <wp:docPr id="1087" name="Straight Connector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143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87" o:spid="_x0000_s1026" style="position:absolute;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273.6pt" to="495pt,2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" strokeweight="1pt">
                <v:stroke dashstyle="dash"/>
              </v:line>
            </w:pict>
          </mc:Fallback>
        </mc:AlternateContent>
      </w:r>
      <w:r>
        <w:rPr>
          <w:noProof/>
        </w:rPr>
        <mc:AlternateContent>
          <mc:Choice Requires="wps">
            <w:drawing>
              <wp:anchor distT="0" distB="0" distL="114300" distR="114300" simplePos="0" relativeHeight="252277760" behindDoc="0" locked="0" layoutInCell="1" allowOverlap="1" wp14:anchorId="1A39CEC5" wp14:editId="36BE25D2">
                <wp:simplePos x="0" y="0"/>
                <wp:positionH relativeFrom="column">
                  <wp:posOffset>5534025</wp:posOffset>
                </wp:positionH>
                <wp:positionV relativeFrom="paragraph">
                  <wp:posOffset>4315460</wp:posOffset>
                </wp:positionV>
                <wp:extent cx="2009775" cy="0"/>
                <wp:effectExtent l="9525" t="10160" r="9525" b="8890"/>
                <wp:wrapNone/>
                <wp:docPr id="1088" name="Straight Connector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775"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88" o:spid="_x0000_s1026" style="position:absolute;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75pt,339.8pt" to="594pt,3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" strokeweight="1pt">
                <v:stroke dashstyle="longDash"/>
              </v:line>
            </w:pict>
          </mc:Fallback>
        </mc:AlternateContent>
      </w:r>
      <w:r>
        <w:rPr>
          <w:noProof/>
        </w:rPr>
        <mc:AlternateContent>
          <mc:Choice Requires="wps">
            <w:drawing>
              <wp:anchor distT="0" distB="0" distL="114300" distR="114300" simplePos="0" relativeHeight="252278784" behindDoc="0" locked="0" layoutInCell="1" allowOverlap="1" wp14:anchorId="37BDC35B" wp14:editId="05FC3A47">
                <wp:simplePos x="0" y="0"/>
                <wp:positionH relativeFrom="column">
                  <wp:posOffset>7543800</wp:posOffset>
                </wp:positionH>
                <wp:positionV relativeFrom="paragraph">
                  <wp:posOffset>1068705</wp:posOffset>
                </wp:positionV>
                <wp:extent cx="0" cy="3086100"/>
                <wp:effectExtent l="9525" t="11430" r="9525" b="7620"/>
                <wp:wrapNone/>
                <wp:docPr id="1089" name="Straight Connector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8610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89" o:spid="_x0000_s1026" style="position:absolute;flip:y;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84.15pt" to="594pt,3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" strokeweight="1pt">
                <v:stroke dashstyle="longDash"/>
              </v:line>
            </w:pict>
          </mc:Fallback>
        </mc:AlternateContent>
      </w:r>
      <w:r>
        <w:rPr>
          <w:noProof/>
        </w:rPr>
        <mc:AlternateContent>
          <mc:Choice Requires="wps">
            <w:drawing>
              <wp:anchor distT="0" distB="0" distL="114300" distR="114300" simplePos="0" relativeHeight="252279808" behindDoc="0" locked="0" layoutInCell="1" allowOverlap="1" wp14:anchorId="38545C75" wp14:editId="176BC3DB">
                <wp:simplePos x="0" y="0"/>
                <wp:positionH relativeFrom="column">
                  <wp:posOffset>7086600</wp:posOffset>
                </wp:positionH>
                <wp:positionV relativeFrom="paragraph">
                  <wp:posOffset>1068705</wp:posOffset>
                </wp:positionV>
                <wp:extent cx="457200" cy="0"/>
                <wp:effectExtent l="9525" t="11430" r="9525" b="7620"/>
                <wp:wrapNone/>
                <wp:docPr id="1090" name="Straight Connector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90" o:spid="_x0000_s1026" style="position:absolute;flip:x;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84.15pt" to="594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" strokeweight="1pt">
                <v:stroke dashstyle="longDash"/>
              </v:line>
            </w:pict>
          </mc:Fallback>
        </mc:AlternateContent>
      </w:r>
      <w:r>
        <w:rPr>
          <w:noProof/>
        </w:rPr>
        <mc:AlternateContent>
          <mc:Choice Requires="wps">
            <w:drawing>
              <wp:anchor distT="0" distB="0" distL="114300" distR="114300" simplePos="0" relativeHeight="252280832" behindDoc="0" locked="0" layoutInCell="1" allowOverlap="1" wp14:anchorId="1C4569C0" wp14:editId="2DF69F47">
                <wp:simplePos x="0" y="0"/>
                <wp:positionH relativeFrom="column">
                  <wp:posOffset>5600700</wp:posOffset>
                </wp:positionH>
                <wp:positionV relativeFrom="paragraph">
                  <wp:posOffset>1068705</wp:posOffset>
                </wp:positionV>
                <wp:extent cx="685800" cy="0"/>
                <wp:effectExtent l="9525" t="11430" r="9525" b="7620"/>
                <wp:wrapNone/>
                <wp:docPr id="1091" name="Straight Connector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91" o:spid="_x0000_s1026" style="position:absolute;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84.15pt" to="495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" strokeweight="1pt">
                <v:stroke dashstyle="longDash"/>
              </v:line>
            </w:pict>
          </mc:Fallback>
        </mc:AlternateContent>
      </w:r>
      <w:r>
        <w:rPr>
          <w:noProof/>
        </w:rPr>
        <mc:AlternateContent>
          <mc:Choice Requires="wps">
            <w:drawing>
              <wp:anchor distT="0" distB="0" distL="114300" distR="114300" simplePos="0" relativeHeight="252281856" behindDoc="0" locked="0" layoutInCell="1" allowOverlap="1" wp14:anchorId="694926EE" wp14:editId="366764E2">
                <wp:simplePos x="0" y="0"/>
                <wp:positionH relativeFrom="column">
                  <wp:posOffset>6286500</wp:posOffset>
                </wp:positionH>
                <wp:positionV relativeFrom="paragraph">
                  <wp:posOffset>2278380</wp:posOffset>
                </wp:positionV>
                <wp:extent cx="800100" cy="687705"/>
                <wp:effectExtent l="9525" t="11430" r="9525" b="15240"/>
                <wp:wrapNone/>
                <wp:docPr id="1092" name="Rectangle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87705"/>
                        </a:xfrm>
                        <a:prstGeom prst="rect">
                          <a:avLst/>
                        </a:prstGeom>
                        <a:solidFill>
                          <a:srgbClr val="FFFFFF"/>
                        </a:solidFill>
                        <a:ln w="19050">
                          <a:solidFill>
                            <a:srgbClr val="C0C0C0"/>
                          </a:solidFill>
                          <a:miter lim="800000"/>
                          <a:headEnd/>
                          <a:tailEnd/>
                        </a:ln>
                      </wps:spPr>
                      <wps:txbx>
                        <w:txbxContent>
                          <w:p w:rsidR="00C57E9E" w:rsidRDefault="00C57E9E" w:rsidP="00C57E9E">
                            <w:pPr>
                              <w:jc w:val="center"/>
                              <w:rPr>
                                <w:rFonts w:ascii="Arial" w:hAnsi="Arial" w:cs="Arial"/>
                                <w:b/>
                                <w:bCs/>
                                <w:color w:val="0000FF"/>
                                <w:sz w:val="16"/>
                                <w:szCs w:val="16"/>
                              </w:rPr>
                            </w:pPr>
                            <w:r>
                              <w:rPr>
                                <w:rFonts w:ascii="Arial" w:hAnsi="Arial" w:cs="Arial"/>
                                <w:b/>
                                <w:bCs/>
                                <w:sz w:val="16"/>
                                <w:szCs w:val="16"/>
                              </w:rPr>
                              <w:t>Influenced more by internal factors and non-firms</w:t>
                            </w:r>
                          </w:p>
                          <w:p w:rsidR="00C57E9E" w:rsidRDefault="00C57E9E" w:rsidP="00C57E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2" o:spid="_x0000_s1179" style="position:absolute;left:0;text-align:left;margin-left:495pt;margin-top:179.4pt;width:63pt;height:54.1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" strokecolor="silver" strokeweight="1.5pt">
                <v:textbox>
                  <w:txbxContent>
                    <w:p w:rsidR="00C57E9E" w:rsidRDefault="00C57E9E" w:rsidP="00C57E9E">
                      <w:pPr>
                        <w:jc w:val="center"/>
                        <w:rPr>
                          <w:rFonts w:ascii="Arial" w:hAnsi="Arial" w:cs="Arial"/>
                          <w:b/>
                          <w:bCs/>
                          <w:color w:val="0000FF"/>
                          <w:sz w:val="16"/>
                          <w:szCs w:val="16"/>
                        </w:rPr>
                      </w:pPr>
                      <w:r>
                        <w:rPr>
                          <w:rFonts w:ascii="Arial" w:hAnsi="Arial" w:cs="Arial"/>
                          <w:b/>
                          <w:bCs/>
                          <w:sz w:val="16"/>
                          <w:szCs w:val="16"/>
                        </w:rPr>
                        <w:t>Influenced more by internal factors and non-firms</w:t>
                      </w:r>
                    </w:p>
                    <w:p w:rsidR="00C57E9E" w:rsidRDefault="00C57E9E" w:rsidP="00C57E9E"/>
                  </w:txbxContent>
                </v:textbox>
              </v:rect>
            </w:pict>
          </mc:Fallback>
        </mc:AlternateContent>
      </w:r>
      <w:r>
        <w:rPr>
          <w:noProof/>
        </w:rPr>
        <mc:AlternateContent>
          <mc:Choice Requires="wps">
            <w:drawing>
              <wp:anchor distT="0" distB="0" distL="114300" distR="114300" simplePos="0" relativeHeight="252282880" behindDoc="0" locked="0" layoutInCell="1" allowOverlap="1" wp14:anchorId="37960593" wp14:editId="11609938">
                <wp:simplePos x="0" y="0"/>
                <wp:positionH relativeFrom="column">
                  <wp:posOffset>5602605</wp:posOffset>
                </wp:positionH>
                <wp:positionV relativeFrom="paragraph">
                  <wp:posOffset>2634615</wp:posOffset>
                </wp:positionV>
                <wp:extent cx="685800" cy="685800"/>
                <wp:effectExtent l="68580" t="15240" r="17145" b="70485"/>
                <wp:wrapNone/>
                <wp:docPr id="1093" name="Straight Connector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685800"/>
                        </a:xfrm>
                        <a:prstGeom prst="line">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93" o:spid="_x0000_s1026" style="position:absolute;flip:y;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15pt,207.45pt" to="495.15pt,2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" strokeweight="1.5pt">
                <v:stroke startarrow="open"/>
              </v:line>
            </w:pict>
          </mc:Fallback>
        </mc:AlternateContent>
      </w:r>
      <w:r>
        <w:rPr>
          <w:noProof/>
        </w:rPr>
        <mc:AlternateContent>
          <mc:Choice Requires="wps">
            <w:drawing>
              <wp:anchor distT="0" distB="0" distL="114300" distR="114300" simplePos="0" relativeHeight="252283904" behindDoc="0" locked="0" layoutInCell="1" allowOverlap="1" wp14:anchorId="41E2B164" wp14:editId="30BC1E13">
                <wp:simplePos x="0" y="0"/>
                <wp:positionH relativeFrom="column">
                  <wp:posOffset>3543300</wp:posOffset>
                </wp:positionH>
                <wp:positionV relativeFrom="paragraph">
                  <wp:posOffset>2634615</wp:posOffset>
                </wp:positionV>
                <wp:extent cx="1600200" cy="228600"/>
                <wp:effectExtent l="9525" t="15240" r="9525" b="13335"/>
                <wp:wrapNone/>
                <wp:docPr id="1094" name="Rectangle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8600"/>
                        </a:xfrm>
                        <a:prstGeom prst="rect">
                          <a:avLst/>
                        </a:prstGeom>
                        <a:solidFill>
                          <a:srgbClr val="FFFFFF"/>
                        </a:solidFill>
                        <a:ln w="19050">
                          <a:solidFill>
                            <a:srgbClr val="C0C0C0"/>
                          </a:solidFill>
                          <a:miter lim="800000"/>
                          <a:headEnd/>
                          <a:tailEnd/>
                        </a:ln>
                      </wps:spPr>
                      <wps:txbx>
                        <w:txbxContent>
                          <w:p w:rsidR="00C57E9E" w:rsidRDefault="00C57E9E" w:rsidP="00C57E9E">
                            <w:pPr>
                              <w:jc w:val="center"/>
                              <w:rPr>
                                <w:rFonts w:ascii="Arial" w:hAnsi="Arial" w:cs="Arial"/>
                                <w:b/>
                                <w:bCs/>
                                <w:sz w:val="16"/>
                                <w:szCs w:val="16"/>
                              </w:rPr>
                            </w:pPr>
                            <w:r>
                              <w:rPr>
                                <w:rFonts w:ascii="Arial" w:hAnsi="Arial" w:cs="Arial"/>
                                <w:b/>
                                <w:bCs/>
                                <w:sz w:val="16"/>
                                <w:szCs w:val="16"/>
                              </w:rPr>
                              <w:t>Most important influence on</w:t>
                            </w:r>
                          </w:p>
                          <w:p w:rsidR="00C57E9E" w:rsidRDefault="00C57E9E" w:rsidP="00C57E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4" o:spid="_x0000_s1180" style="position:absolute;left:0;text-align:left;margin-left:279pt;margin-top:207.45pt;width:126pt;height:18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" strokecolor="silver" strokeweight="1.5pt">
                <v:textbox>
                  <w:txbxContent>
                    <w:p w:rsidR="00C57E9E" w:rsidRDefault="00C57E9E" w:rsidP="00C57E9E">
                      <w:pPr>
                        <w:jc w:val="center"/>
                        <w:rPr>
                          <w:rFonts w:ascii="Arial" w:hAnsi="Arial" w:cs="Arial"/>
                          <w:b/>
                          <w:bCs/>
                          <w:sz w:val="16"/>
                          <w:szCs w:val="16"/>
                        </w:rPr>
                      </w:pPr>
                      <w:r>
                        <w:rPr>
                          <w:rFonts w:ascii="Arial" w:hAnsi="Arial" w:cs="Arial"/>
                          <w:b/>
                          <w:bCs/>
                          <w:sz w:val="16"/>
                          <w:szCs w:val="16"/>
                        </w:rPr>
                        <w:t>Most important influence on</w:t>
                      </w:r>
                    </w:p>
                    <w:p w:rsidR="00C57E9E" w:rsidRDefault="00C57E9E" w:rsidP="00C57E9E"/>
                  </w:txbxContent>
                </v:textbox>
              </v:rect>
            </w:pict>
          </mc:Fallback>
        </mc:AlternateContent>
      </w:r>
      <w:r>
        <w:rPr>
          <w:noProof/>
        </w:rPr>
        <mc:AlternateContent>
          <mc:Choice Requires="wps">
            <w:drawing>
              <wp:anchor distT="0" distB="0" distL="114300" distR="114300" simplePos="0" relativeHeight="252284928" behindDoc="0" locked="0" layoutInCell="1" allowOverlap="1" wp14:anchorId="3BDA8316" wp14:editId="48E3C812">
                <wp:simplePos x="0" y="0"/>
                <wp:positionH relativeFrom="column">
                  <wp:posOffset>6629400</wp:posOffset>
                </wp:positionH>
                <wp:positionV relativeFrom="paragraph">
                  <wp:posOffset>356235</wp:posOffset>
                </wp:positionV>
                <wp:extent cx="342900" cy="228600"/>
                <wp:effectExtent l="9525" t="13335" r="9525" b="15240"/>
                <wp:wrapNone/>
                <wp:docPr id="1095" name="Oval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19050">
                          <a:solidFill>
                            <a:srgbClr val="008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95" o:spid="_x0000_s1026" style="position:absolute;margin-left:522pt;margin-top:28.05pt;width:27pt;height:18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" strokecolor="green" strokeweight="1.5pt"/>
            </w:pict>
          </mc:Fallback>
        </mc:AlternateContent>
      </w:r>
      <w:r>
        <w:rPr>
          <w:noProof/>
        </w:rPr>
        <mc:AlternateContent>
          <mc:Choice Requires="wps">
            <w:drawing>
              <wp:anchor distT="0" distB="0" distL="114300" distR="114300" simplePos="0" relativeHeight="252285952" behindDoc="0" locked="0" layoutInCell="1" allowOverlap="1" wp14:anchorId="657F35A6" wp14:editId="5C3A1CB6">
                <wp:simplePos x="0" y="0"/>
                <wp:positionH relativeFrom="column">
                  <wp:posOffset>8001000</wp:posOffset>
                </wp:positionH>
                <wp:positionV relativeFrom="paragraph">
                  <wp:posOffset>226695</wp:posOffset>
                </wp:positionV>
                <wp:extent cx="342900" cy="228600"/>
                <wp:effectExtent l="9525" t="17145" r="9525" b="11430"/>
                <wp:wrapNone/>
                <wp:docPr id="1096" name="Oval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19050">
                          <a:solidFill>
                            <a:srgbClr val="008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96" o:spid="_x0000_s1026" style="position:absolute;margin-left:630pt;margin-top:17.85pt;width:27pt;height:18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" strokecolor="green" strokeweight="1.5pt"/>
            </w:pict>
          </mc:Fallback>
        </mc:AlternateContent>
      </w:r>
      <w:r>
        <w:rPr>
          <w:noProof/>
        </w:rPr>
        <mc:AlternateContent>
          <mc:Choice Requires="wps">
            <w:drawing>
              <wp:anchor distT="0" distB="0" distL="114300" distR="114300" simplePos="0" relativeHeight="252286976" behindDoc="0" locked="0" layoutInCell="1" allowOverlap="1" wp14:anchorId="3C6C522D" wp14:editId="22995CF2">
                <wp:simplePos x="0" y="0"/>
                <wp:positionH relativeFrom="column">
                  <wp:posOffset>7543800</wp:posOffset>
                </wp:positionH>
                <wp:positionV relativeFrom="paragraph">
                  <wp:posOffset>356235</wp:posOffset>
                </wp:positionV>
                <wp:extent cx="342900" cy="228600"/>
                <wp:effectExtent l="9525" t="13335" r="9525" b="15240"/>
                <wp:wrapNone/>
                <wp:docPr id="1097" name="Oval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19050">
                          <a:solidFill>
                            <a:srgbClr val="008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97" o:spid="_x0000_s1026" style="position:absolute;margin-left:594pt;margin-top:28.05pt;width:27pt;height:18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" strokecolor="green" strokeweight="1.5pt"/>
            </w:pict>
          </mc:Fallback>
        </mc:AlternateContent>
      </w:r>
      <w:r>
        <w:rPr>
          <w:noProof/>
        </w:rPr>
        <mc:AlternateContent>
          <mc:Choice Requires="wps">
            <w:drawing>
              <wp:anchor distT="0" distB="0" distL="114300" distR="114300" simplePos="0" relativeHeight="252288000" behindDoc="0" locked="0" layoutInCell="1" allowOverlap="1" wp14:anchorId="708F6629" wp14:editId="484F2037">
                <wp:simplePos x="0" y="0"/>
                <wp:positionH relativeFrom="column">
                  <wp:posOffset>342900</wp:posOffset>
                </wp:positionH>
                <wp:positionV relativeFrom="paragraph">
                  <wp:posOffset>226695</wp:posOffset>
                </wp:positionV>
                <wp:extent cx="342900" cy="228600"/>
                <wp:effectExtent l="9525" t="17145" r="9525" b="11430"/>
                <wp:wrapNone/>
                <wp:docPr id="1098" name="Oval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19050">
                          <a:solidFill>
                            <a:srgbClr val="6633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98" o:spid="_x0000_s1026" style="position:absolute;margin-left:27pt;margin-top:17.85pt;width:27pt;height:18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" strokecolor="#630" strokeweight="1.5pt"/>
            </w:pict>
          </mc:Fallback>
        </mc:AlternateContent>
      </w:r>
      <w:r>
        <w:rPr>
          <w:noProof/>
        </w:rPr>
        <mc:AlternateContent>
          <mc:Choice Requires="wps">
            <w:drawing>
              <wp:anchor distT="0" distB="0" distL="114300" distR="114300" simplePos="0" relativeHeight="252289024" behindDoc="0" locked="0" layoutInCell="1" allowOverlap="1" wp14:anchorId="1E93B86C" wp14:editId="2416C3EE">
                <wp:simplePos x="0" y="0"/>
                <wp:positionH relativeFrom="column">
                  <wp:posOffset>1257300</wp:posOffset>
                </wp:positionH>
                <wp:positionV relativeFrom="paragraph">
                  <wp:posOffset>356235</wp:posOffset>
                </wp:positionV>
                <wp:extent cx="342900" cy="228600"/>
                <wp:effectExtent l="9525" t="13335" r="9525" b="15240"/>
                <wp:wrapNone/>
                <wp:docPr id="1099" name="Oval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19050">
                          <a:solidFill>
                            <a:srgbClr val="6633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99" o:spid="_x0000_s1026" style="position:absolute;margin-left:99pt;margin-top:28.05pt;width:27pt;height:18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" strokecolor="#630" strokeweight="1.5pt"/>
            </w:pict>
          </mc:Fallback>
        </mc:AlternateContent>
      </w:r>
      <w:r>
        <w:rPr>
          <w:noProof/>
        </w:rPr>
        <mc:AlternateContent>
          <mc:Choice Requires="wps">
            <w:drawing>
              <wp:anchor distT="0" distB="0" distL="114300" distR="114300" simplePos="0" relativeHeight="252290048" behindDoc="0" locked="0" layoutInCell="1" allowOverlap="1" wp14:anchorId="186739E2" wp14:editId="4B246453">
                <wp:simplePos x="0" y="0"/>
                <wp:positionH relativeFrom="column">
                  <wp:posOffset>800100</wp:posOffset>
                </wp:positionH>
                <wp:positionV relativeFrom="paragraph">
                  <wp:posOffset>356235</wp:posOffset>
                </wp:positionV>
                <wp:extent cx="342900" cy="228600"/>
                <wp:effectExtent l="9525" t="13335" r="9525" b="15240"/>
                <wp:wrapNone/>
                <wp:docPr id="1100" name="Oval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19050">
                          <a:solidFill>
                            <a:srgbClr val="6633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00" o:spid="_x0000_s1026" style="position:absolute;margin-left:63pt;margin-top:28.05pt;width:27pt;height:18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" strokecolor="#630" strokeweight="1.5pt"/>
            </w:pict>
          </mc:Fallback>
        </mc:AlternateContent>
      </w:r>
      <w:r>
        <w:rPr>
          <w:noProof/>
        </w:rPr>
        <mc:AlternateContent>
          <mc:Choice Requires="wps">
            <w:drawing>
              <wp:anchor distT="0" distB="0" distL="114300" distR="114300" simplePos="0" relativeHeight="252291072" behindDoc="0" locked="0" layoutInCell="1" allowOverlap="1" wp14:anchorId="4E299A18" wp14:editId="2D0971AC">
                <wp:simplePos x="0" y="0"/>
                <wp:positionH relativeFrom="column">
                  <wp:posOffset>800100</wp:posOffset>
                </wp:positionH>
                <wp:positionV relativeFrom="paragraph">
                  <wp:posOffset>4799330</wp:posOffset>
                </wp:positionV>
                <wp:extent cx="342900" cy="228600"/>
                <wp:effectExtent l="9525" t="17780" r="9525" b="10795"/>
                <wp:wrapNone/>
                <wp:docPr id="1101" name="Rectangle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19050">
                          <a:solidFill>
                            <a:srgbClr val="663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1" o:spid="_x0000_s1026" style="position:absolute;margin-left:63pt;margin-top:377.9pt;width:27pt;height:18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" strokecolor="#630" strokeweight="1.5pt"/>
            </w:pict>
          </mc:Fallback>
        </mc:AlternateContent>
      </w:r>
      <w:r>
        <w:rPr>
          <w:noProof/>
        </w:rPr>
        <mc:AlternateContent>
          <mc:Choice Requires="wps">
            <w:drawing>
              <wp:anchor distT="0" distB="0" distL="114300" distR="114300" simplePos="0" relativeHeight="252292096" behindDoc="0" locked="0" layoutInCell="1" allowOverlap="1" wp14:anchorId="5E5A9CFD" wp14:editId="55457704">
                <wp:simplePos x="0" y="0"/>
                <wp:positionH relativeFrom="column">
                  <wp:posOffset>342900</wp:posOffset>
                </wp:positionH>
                <wp:positionV relativeFrom="paragraph">
                  <wp:posOffset>4671695</wp:posOffset>
                </wp:positionV>
                <wp:extent cx="342900" cy="228600"/>
                <wp:effectExtent l="9525" t="13970" r="9525" b="14605"/>
                <wp:wrapNone/>
                <wp:docPr id="1102" name="Rectangle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19050">
                          <a:solidFill>
                            <a:srgbClr val="663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2" o:spid="_x0000_s1026" style="position:absolute;margin-left:27pt;margin-top:367.85pt;width:27pt;height:18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" strokecolor="#630" strokeweight="1.5pt"/>
            </w:pict>
          </mc:Fallback>
        </mc:AlternateContent>
      </w:r>
      <w:r>
        <w:rPr>
          <w:noProof/>
        </w:rPr>
        <mc:AlternateContent>
          <mc:Choice Requires="wps">
            <w:drawing>
              <wp:anchor distT="0" distB="0" distL="114300" distR="114300" simplePos="0" relativeHeight="252293120" behindDoc="0" locked="0" layoutInCell="1" allowOverlap="1" wp14:anchorId="64F3BDE0" wp14:editId="75C82A04">
                <wp:simplePos x="0" y="0"/>
                <wp:positionH relativeFrom="column">
                  <wp:posOffset>6743700</wp:posOffset>
                </wp:positionH>
                <wp:positionV relativeFrom="paragraph">
                  <wp:posOffset>4799330</wp:posOffset>
                </wp:positionV>
                <wp:extent cx="342900" cy="228600"/>
                <wp:effectExtent l="9525" t="17780" r="9525" b="10795"/>
                <wp:wrapNone/>
                <wp:docPr id="1103" name="Rectangle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19050">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3" o:spid="_x0000_s1026" style="position:absolute;margin-left:531pt;margin-top:377.9pt;width:27pt;height:18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" strokecolor="green" strokeweight="1.5pt"/>
            </w:pict>
          </mc:Fallback>
        </mc:AlternateContent>
      </w:r>
      <w:r>
        <w:rPr>
          <w:noProof/>
        </w:rPr>
        <mc:AlternateContent>
          <mc:Choice Requires="wps">
            <w:drawing>
              <wp:anchor distT="0" distB="0" distL="114300" distR="114300" simplePos="0" relativeHeight="252294144" behindDoc="0" locked="0" layoutInCell="1" allowOverlap="1" wp14:anchorId="1B00CE05" wp14:editId="08EC6552">
                <wp:simplePos x="0" y="0"/>
                <wp:positionH relativeFrom="column">
                  <wp:posOffset>7427595</wp:posOffset>
                </wp:positionH>
                <wp:positionV relativeFrom="paragraph">
                  <wp:posOffset>4799330</wp:posOffset>
                </wp:positionV>
                <wp:extent cx="342900" cy="228600"/>
                <wp:effectExtent l="17145" t="17780" r="11430" b="10795"/>
                <wp:wrapNone/>
                <wp:docPr id="1104" name="Rectangle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19050">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4" o:spid="_x0000_s1026" style="position:absolute;margin-left:584.85pt;margin-top:377.9pt;width:27pt;height:18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" strokecolor="green" strokeweight="1.5pt"/>
            </w:pict>
          </mc:Fallback>
        </mc:AlternateContent>
      </w:r>
      <w:r>
        <w:rPr>
          <w:noProof/>
        </w:rPr>
        <mc:AlternateContent>
          <mc:Choice Requires="wps">
            <w:drawing>
              <wp:anchor distT="0" distB="0" distL="114300" distR="114300" simplePos="0" relativeHeight="252295168" behindDoc="0" locked="0" layoutInCell="1" allowOverlap="1" wp14:anchorId="6FF7A38C" wp14:editId="0A4A2ADF">
                <wp:simplePos x="0" y="0"/>
                <wp:positionH relativeFrom="column">
                  <wp:posOffset>7884795</wp:posOffset>
                </wp:positionH>
                <wp:positionV relativeFrom="paragraph">
                  <wp:posOffset>4671695</wp:posOffset>
                </wp:positionV>
                <wp:extent cx="342900" cy="228600"/>
                <wp:effectExtent l="17145" t="13970" r="11430" b="14605"/>
                <wp:wrapNone/>
                <wp:docPr id="1105" name="Rectangle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19050">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5" o:spid="_x0000_s1026" style="position:absolute;margin-left:620.85pt;margin-top:367.85pt;width:27pt;height:18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" strokecolor="green" strokeweight="1.5pt"/>
            </w:pict>
          </mc:Fallback>
        </mc:AlternateContent>
      </w:r>
      <w:r>
        <w:rPr>
          <w:noProof/>
        </w:rPr>
        <mc:AlternateContent>
          <mc:Choice Requires="wps">
            <w:drawing>
              <wp:anchor distT="0" distB="0" distL="114300" distR="114300" simplePos="0" relativeHeight="252296192" behindDoc="0" locked="0" layoutInCell="1" allowOverlap="1" wp14:anchorId="5A5B6DF9" wp14:editId="0096D5CF">
                <wp:simplePos x="0" y="0"/>
                <wp:positionH relativeFrom="column">
                  <wp:posOffset>1714500</wp:posOffset>
                </wp:positionH>
                <wp:positionV relativeFrom="paragraph">
                  <wp:posOffset>4799330</wp:posOffset>
                </wp:positionV>
                <wp:extent cx="342900" cy="228600"/>
                <wp:effectExtent l="9525" t="17780" r="9525" b="10795"/>
                <wp:wrapNone/>
                <wp:docPr id="1106" name="Rectangle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19050">
                          <a:solidFill>
                            <a:srgbClr val="663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6" o:spid="_x0000_s1026" style="position:absolute;margin-left:135pt;margin-top:377.9pt;width:27pt;height:18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" strokecolor="#630" strokeweight="1.5pt"/>
            </w:pict>
          </mc:Fallback>
        </mc:AlternateContent>
      </w:r>
      <w:r>
        <w:rPr>
          <w:noProof/>
        </w:rPr>
        <mc:AlternateContent>
          <mc:Choice Requires="wps">
            <w:drawing>
              <wp:anchor distT="0" distB="0" distL="114300" distR="114300" simplePos="0" relativeHeight="252297216" behindDoc="0" locked="0" layoutInCell="1" allowOverlap="1" wp14:anchorId="35950C57" wp14:editId="32072A8B">
                <wp:simplePos x="0" y="0"/>
                <wp:positionH relativeFrom="column">
                  <wp:posOffset>5602605</wp:posOffset>
                </wp:positionH>
                <wp:positionV relativeFrom="paragraph">
                  <wp:posOffset>356235</wp:posOffset>
                </wp:positionV>
                <wp:extent cx="571500" cy="342900"/>
                <wp:effectExtent l="11430" t="13335" r="17145" b="15240"/>
                <wp:wrapNone/>
                <wp:docPr id="1107" name="Straight Connector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34290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07" o:spid="_x0000_s1026" style="position:absolute;flip:x;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15pt,28.05pt" to="486.1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" strokecolor="green" strokeweight="1.5pt"/>
            </w:pict>
          </mc:Fallback>
        </mc:AlternateContent>
      </w:r>
      <w:r>
        <w:rPr>
          <w:noProof/>
        </w:rPr>
        <mc:AlternateContent>
          <mc:Choice Requires="wps">
            <w:drawing>
              <wp:anchor distT="0" distB="0" distL="114300" distR="114300" simplePos="0" relativeHeight="252298240" behindDoc="0" locked="0" layoutInCell="1" allowOverlap="1" wp14:anchorId="57F7D9A1" wp14:editId="5A64EC19">
                <wp:simplePos x="0" y="0"/>
                <wp:positionH relativeFrom="column">
                  <wp:posOffset>2514600</wp:posOffset>
                </wp:positionH>
                <wp:positionV relativeFrom="paragraph">
                  <wp:posOffset>470535</wp:posOffset>
                </wp:positionV>
                <wp:extent cx="685800" cy="114300"/>
                <wp:effectExtent l="9525" t="13335" r="9525" b="15240"/>
                <wp:wrapNone/>
                <wp:docPr id="1108" name="Straight Connector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14300"/>
                        </a:xfrm>
                        <a:prstGeom prst="line">
                          <a:avLst/>
                        </a:prstGeom>
                        <a:noFill/>
                        <a:ln w="19050">
                          <a:solidFill>
                            <a:srgbClr val="66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08" o:spid="_x0000_s1026" style="position:absolute;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7.05pt" to="252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" strokecolor="#630" strokeweight="1.5pt"/>
            </w:pict>
          </mc:Fallback>
        </mc:AlternateContent>
      </w:r>
      <w:r>
        <w:rPr>
          <w:noProof/>
        </w:rPr>
        <mc:AlternateContent>
          <mc:Choice Requires="wps">
            <w:drawing>
              <wp:anchor distT="0" distB="0" distL="114300" distR="114300" simplePos="0" relativeHeight="252299264" behindDoc="0" locked="0" layoutInCell="1" allowOverlap="1" wp14:anchorId="6CC26986" wp14:editId="79572FD7">
                <wp:simplePos x="0" y="0"/>
                <wp:positionH relativeFrom="column">
                  <wp:posOffset>2514600</wp:posOffset>
                </wp:positionH>
                <wp:positionV relativeFrom="paragraph">
                  <wp:posOffset>4799330</wp:posOffset>
                </wp:positionV>
                <wp:extent cx="457200" cy="114300"/>
                <wp:effectExtent l="9525" t="17780" r="9525" b="10795"/>
                <wp:wrapNone/>
                <wp:docPr id="1109" name="Straight Connector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300"/>
                        </a:xfrm>
                        <a:prstGeom prst="line">
                          <a:avLst/>
                        </a:prstGeom>
                        <a:noFill/>
                        <a:ln w="19050">
                          <a:solidFill>
                            <a:srgbClr val="66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09" o:spid="_x0000_s1026" style="position:absolute;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77.9pt" to="234pt,3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" strokecolor="#630" strokeweight="1.5pt"/>
            </w:pict>
          </mc:Fallback>
        </mc:AlternateContent>
      </w:r>
      <w:r>
        <w:rPr>
          <w:noProof/>
        </w:rPr>
        <mc:AlternateContent>
          <mc:Choice Requires="wps">
            <w:drawing>
              <wp:anchor distT="0" distB="0" distL="114300" distR="114300" simplePos="0" relativeHeight="252300288" behindDoc="0" locked="0" layoutInCell="1" allowOverlap="1" wp14:anchorId="20D3362E" wp14:editId="61D24BEA">
                <wp:simplePos x="0" y="0"/>
                <wp:positionH relativeFrom="column">
                  <wp:posOffset>5715000</wp:posOffset>
                </wp:positionH>
                <wp:positionV relativeFrom="paragraph">
                  <wp:posOffset>4799330</wp:posOffset>
                </wp:positionV>
                <wp:extent cx="457200" cy="114300"/>
                <wp:effectExtent l="9525" t="17780" r="9525" b="10795"/>
                <wp:wrapNone/>
                <wp:docPr id="1110" name="Straight Connector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30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10" o:spid="_x0000_s1026" style="position:absolute;flip:x;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377.9pt" to="486pt,3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" strokecolor="green" strokeweight="1.5pt"/>
            </w:pict>
          </mc:Fallback>
        </mc:AlternateContent>
      </w:r>
      <w:r>
        <w:rPr>
          <w:noProof/>
        </w:rPr>
        <mc:AlternateContent>
          <mc:Choice Requires="wps">
            <w:drawing>
              <wp:anchor distT="0" distB="0" distL="114300" distR="114300" simplePos="0" relativeHeight="252301312" behindDoc="0" locked="0" layoutInCell="1" allowOverlap="1" wp14:anchorId="5BB73B9A" wp14:editId="1F767CDB">
                <wp:simplePos x="0" y="0"/>
                <wp:positionH relativeFrom="column">
                  <wp:posOffset>-228600</wp:posOffset>
                </wp:positionH>
                <wp:positionV relativeFrom="paragraph">
                  <wp:posOffset>2392680</wp:posOffset>
                </wp:positionV>
                <wp:extent cx="1028700" cy="1714500"/>
                <wp:effectExtent l="9525" t="11430" r="9525" b="7620"/>
                <wp:wrapNone/>
                <wp:docPr id="1111" name="Rectangle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714500"/>
                        </a:xfrm>
                        <a:prstGeom prst="rect">
                          <a:avLst/>
                        </a:prstGeom>
                        <a:solidFill>
                          <a:srgbClr val="FFFFFF"/>
                        </a:solidFill>
                        <a:ln w="9525">
                          <a:solidFill>
                            <a:srgbClr val="FFFFFF"/>
                          </a:solidFill>
                          <a:miter lim="800000"/>
                          <a:headEnd/>
                          <a:tailEnd/>
                        </a:ln>
                      </wps:spPr>
                      <wps:txbx>
                        <w:txbxContent>
                          <w:p w:rsidR="00C57E9E" w:rsidRDefault="00C57E9E" w:rsidP="00C57E9E">
                            <w:pPr>
                              <w:rPr>
                                <w:b/>
                                <w:bCs/>
                                <w:sz w:val="14"/>
                                <w:szCs w:val="14"/>
                              </w:rPr>
                            </w:pPr>
                            <w:r>
                              <w:rPr>
                                <w:b/>
                                <w:bCs/>
                                <w:sz w:val="14"/>
                                <w:szCs w:val="14"/>
                              </w:rPr>
                              <w:t>Processing Unit</w:t>
                            </w:r>
                          </w:p>
                          <w:p w:rsidR="00C57E9E" w:rsidRDefault="00C57E9E" w:rsidP="00C57E9E">
                            <w:pPr>
                              <w:rPr>
                                <w:b/>
                                <w:bCs/>
                                <w:sz w:val="14"/>
                                <w:szCs w:val="14"/>
                              </w:rPr>
                            </w:pPr>
                          </w:p>
                          <w:p w:rsidR="00C57E9E" w:rsidRDefault="00C57E9E" w:rsidP="00C57E9E">
                            <w:pPr>
                              <w:rPr>
                                <w:b/>
                                <w:bCs/>
                                <w:sz w:val="14"/>
                                <w:szCs w:val="14"/>
                              </w:rPr>
                            </w:pPr>
                          </w:p>
                          <w:p w:rsidR="00C57E9E" w:rsidRDefault="00C57E9E" w:rsidP="00C57E9E">
                            <w:pPr>
                              <w:rPr>
                                <w:b/>
                                <w:bCs/>
                                <w:sz w:val="6"/>
                                <w:szCs w:val="6"/>
                              </w:rPr>
                            </w:pPr>
                          </w:p>
                          <w:p w:rsidR="00C57E9E" w:rsidRDefault="00C57E9E" w:rsidP="00C57E9E">
                            <w:pPr>
                              <w:rPr>
                                <w:b/>
                                <w:bCs/>
                                <w:sz w:val="14"/>
                                <w:szCs w:val="14"/>
                              </w:rPr>
                            </w:pPr>
                            <w:r>
                              <w:rPr>
                                <w:b/>
                                <w:bCs/>
                                <w:sz w:val="14"/>
                                <w:szCs w:val="14"/>
                              </w:rPr>
                              <w:t>Mining Unit</w:t>
                            </w:r>
                          </w:p>
                          <w:p w:rsidR="00C57E9E" w:rsidRDefault="00C57E9E" w:rsidP="00C57E9E">
                            <w:pPr>
                              <w:rPr>
                                <w:b/>
                                <w:bCs/>
                                <w:sz w:val="14"/>
                                <w:szCs w:val="14"/>
                              </w:rPr>
                            </w:pPr>
                          </w:p>
                          <w:p w:rsidR="00C57E9E" w:rsidRDefault="00C57E9E" w:rsidP="00C57E9E">
                            <w:pPr>
                              <w:rPr>
                                <w:b/>
                                <w:bCs/>
                                <w:sz w:val="6"/>
                                <w:szCs w:val="6"/>
                              </w:rPr>
                            </w:pPr>
                          </w:p>
                          <w:p w:rsidR="00C57E9E" w:rsidRDefault="00C57E9E" w:rsidP="00C57E9E">
                            <w:pPr>
                              <w:rPr>
                                <w:b/>
                                <w:bCs/>
                                <w:sz w:val="14"/>
                                <w:szCs w:val="14"/>
                              </w:rPr>
                            </w:pPr>
                          </w:p>
                          <w:p w:rsidR="00C57E9E" w:rsidRDefault="00C57E9E" w:rsidP="00C57E9E">
                            <w:pPr>
                              <w:rPr>
                                <w:b/>
                                <w:bCs/>
                                <w:sz w:val="14"/>
                                <w:szCs w:val="14"/>
                              </w:rPr>
                            </w:pPr>
                            <w:r>
                              <w:rPr>
                                <w:b/>
                                <w:bCs/>
                                <w:sz w:val="14"/>
                                <w:szCs w:val="14"/>
                              </w:rPr>
                              <w:t>Leads to</w:t>
                            </w:r>
                          </w:p>
                          <w:p w:rsidR="00C57E9E" w:rsidRDefault="00C57E9E" w:rsidP="00C57E9E">
                            <w:pPr>
                              <w:rPr>
                                <w:b/>
                                <w:bCs/>
                                <w:sz w:val="14"/>
                                <w:szCs w:val="14"/>
                              </w:rPr>
                            </w:pPr>
                          </w:p>
                          <w:p w:rsidR="00C57E9E" w:rsidRDefault="00C57E9E" w:rsidP="00C57E9E">
                            <w:pPr>
                              <w:rPr>
                                <w:b/>
                                <w:bCs/>
                                <w:sz w:val="14"/>
                                <w:szCs w:val="14"/>
                              </w:rPr>
                            </w:pPr>
                          </w:p>
                          <w:p w:rsidR="00C57E9E" w:rsidRDefault="00C57E9E" w:rsidP="00C57E9E">
                            <w:pPr>
                              <w:rPr>
                                <w:b/>
                                <w:bCs/>
                                <w:sz w:val="14"/>
                                <w:szCs w:val="14"/>
                              </w:rPr>
                            </w:pPr>
                            <w:r>
                              <w:rPr>
                                <w:b/>
                                <w:bCs/>
                                <w:sz w:val="14"/>
                                <w:szCs w:val="14"/>
                              </w:rPr>
                              <w:t>Can influence strongly</w:t>
                            </w:r>
                          </w:p>
                          <w:p w:rsidR="00C57E9E" w:rsidRDefault="00C57E9E" w:rsidP="00C57E9E">
                            <w:pPr>
                              <w:rPr>
                                <w:b/>
                                <w:bCs/>
                                <w:sz w:val="14"/>
                                <w:szCs w:val="14"/>
                              </w:rPr>
                            </w:pPr>
                          </w:p>
                          <w:p w:rsidR="00C57E9E" w:rsidRDefault="00C57E9E" w:rsidP="00C57E9E">
                            <w:pPr>
                              <w:rPr>
                                <w:b/>
                                <w:bCs/>
                                <w:sz w:val="6"/>
                                <w:szCs w:val="6"/>
                              </w:rPr>
                            </w:pPr>
                          </w:p>
                          <w:p w:rsidR="00C57E9E" w:rsidRDefault="00C57E9E" w:rsidP="00C57E9E">
                            <w:pPr>
                              <w:rPr>
                                <w:b/>
                                <w:bCs/>
                                <w:sz w:val="14"/>
                                <w:szCs w:val="14"/>
                              </w:rPr>
                            </w:pPr>
                            <w:r>
                              <w:rPr>
                                <w:b/>
                                <w:bCs/>
                                <w:sz w:val="14"/>
                                <w:szCs w:val="14"/>
                              </w:rPr>
                              <w:t>Linking with literature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1" o:spid="_x0000_s1181" style="position:absolute;left:0;text-align:left;margin-left:-18pt;margin-top:188.4pt;width:81pt;height:13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" strokecolor="white">
                <v:textbox>
                  <w:txbxContent>
                    <w:p w:rsidR="00C57E9E" w:rsidRDefault="00C57E9E" w:rsidP="00C57E9E">
                      <w:pPr>
                        <w:rPr>
                          <w:b/>
                          <w:bCs/>
                          <w:sz w:val="14"/>
                          <w:szCs w:val="14"/>
                        </w:rPr>
                      </w:pPr>
                      <w:r>
                        <w:rPr>
                          <w:b/>
                          <w:bCs/>
                          <w:sz w:val="14"/>
                          <w:szCs w:val="14"/>
                        </w:rPr>
                        <w:t>Processing Unit</w:t>
                      </w:r>
                    </w:p>
                    <w:p w:rsidR="00C57E9E" w:rsidRDefault="00C57E9E" w:rsidP="00C57E9E">
                      <w:pPr>
                        <w:rPr>
                          <w:b/>
                          <w:bCs/>
                          <w:sz w:val="14"/>
                          <w:szCs w:val="14"/>
                        </w:rPr>
                      </w:pPr>
                    </w:p>
                    <w:p w:rsidR="00C57E9E" w:rsidRDefault="00C57E9E" w:rsidP="00C57E9E">
                      <w:pPr>
                        <w:rPr>
                          <w:b/>
                          <w:bCs/>
                          <w:sz w:val="14"/>
                          <w:szCs w:val="14"/>
                        </w:rPr>
                      </w:pPr>
                    </w:p>
                    <w:p w:rsidR="00C57E9E" w:rsidRDefault="00C57E9E" w:rsidP="00C57E9E">
                      <w:pPr>
                        <w:rPr>
                          <w:b/>
                          <w:bCs/>
                          <w:sz w:val="6"/>
                          <w:szCs w:val="6"/>
                        </w:rPr>
                      </w:pPr>
                    </w:p>
                    <w:p w:rsidR="00C57E9E" w:rsidRDefault="00C57E9E" w:rsidP="00C57E9E">
                      <w:pPr>
                        <w:rPr>
                          <w:b/>
                          <w:bCs/>
                          <w:sz w:val="14"/>
                          <w:szCs w:val="14"/>
                        </w:rPr>
                      </w:pPr>
                      <w:r>
                        <w:rPr>
                          <w:b/>
                          <w:bCs/>
                          <w:sz w:val="14"/>
                          <w:szCs w:val="14"/>
                        </w:rPr>
                        <w:t>Mining Unit</w:t>
                      </w:r>
                    </w:p>
                    <w:p w:rsidR="00C57E9E" w:rsidRDefault="00C57E9E" w:rsidP="00C57E9E">
                      <w:pPr>
                        <w:rPr>
                          <w:b/>
                          <w:bCs/>
                          <w:sz w:val="14"/>
                          <w:szCs w:val="14"/>
                        </w:rPr>
                      </w:pPr>
                    </w:p>
                    <w:p w:rsidR="00C57E9E" w:rsidRDefault="00C57E9E" w:rsidP="00C57E9E">
                      <w:pPr>
                        <w:rPr>
                          <w:b/>
                          <w:bCs/>
                          <w:sz w:val="6"/>
                          <w:szCs w:val="6"/>
                        </w:rPr>
                      </w:pPr>
                    </w:p>
                    <w:p w:rsidR="00C57E9E" w:rsidRDefault="00C57E9E" w:rsidP="00C57E9E">
                      <w:pPr>
                        <w:rPr>
                          <w:b/>
                          <w:bCs/>
                          <w:sz w:val="14"/>
                          <w:szCs w:val="14"/>
                        </w:rPr>
                      </w:pPr>
                    </w:p>
                    <w:p w:rsidR="00C57E9E" w:rsidRDefault="00C57E9E" w:rsidP="00C57E9E">
                      <w:pPr>
                        <w:rPr>
                          <w:b/>
                          <w:bCs/>
                          <w:sz w:val="14"/>
                          <w:szCs w:val="14"/>
                        </w:rPr>
                      </w:pPr>
                      <w:r>
                        <w:rPr>
                          <w:b/>
                          <w:bCs/>
                          <w:sz w:val="14"/>
                          <w:szCs w:val="14"/>
                        </w:rPr>
                        <w:t>Leads to</w:t>
                      </w:r>
                    </w:p>
                    <w:p w:rsidR="00C57E9E" w:rsidRDefault="00C57E9E" w:rsidP="00C57E9E">
                      <w:pPr>
                        <w:rPr>
                          <w:b/>
                          <w:bCs/>
                          <w:sz w:val="14"/>
                          <w:szCs w:val="14"/>
                        </w:rPr>
                      </w:pPr>
                    </w:p>
                    <w:p w:rsidR="00C57E9E" w:rsidRDefault="00C57E9E" w:rsidP="00C57E9E">
                      <w:pPr>
                        <w:rPr>
                          <w:b/>
                          <w:bCs/>
                          <w:sz w:val="14"/>
                          <w:szCs w:val="14"/>
                        </w:rPr>
                      </w:pPr>
                    </w:p>
                    <w:p w:rsidR="00C57E9E" w:rsidRDefault="00C57E9E" w:rsidP="00C57E9E">
                      <w:pPr>
                        <w:rPr>
                          <w:b/>
                          <w:bCs/>
                          <w:sz w:val="14"/>
                          <w:szCs w:val="14"/>
                        </w:rPr>
                      </w:pPr>
                      <w:r>
                        <w:rPr>
                          <w:b/>
                          <w:bCs/>
                          <w:sz w:val="14"/>
                          <w:szCs w:val="14"/>
                        </w:rPr>
                        <w:t>Can influence strongly</w:t>
                      </w:r>
                    </w:p>
                    <w:p w:rsidR="00C57E9E" w:rsidRDefault="00C57E9E" w:rsidP="00C57E9E">
                      <w:pPr>
                        <w:rPr>
                          <w:b/>
                          <w:bCs/>
                          <w:sz w:val="14"/>
                          <w:szCs w:val="14"/>
                        </w:rPr>
                      </w:pPr>
                    </w:p>
                    <w:p w:rsidR="00C57E9E" w:rsidRDefault="00C57E9E" w:rsidP="00C57E9E">
                      <w:pPr>
                        <w:rPr>
                          <w:b/>
                          <w:bCs/>
                          <w:sz w:val="6"/>
                          <w:szCs w:val="6"/>
                        </w:rPr>
                      </w:pPr>
                    </w:p>
                    <w:p w:rsidR="00C57E9E" w:rsidRDefault="00C57E9E" w:rsidP="00C57E9E">
                      <w:pPr>
                        <w:rPr>
                          <w:b/>
                          <w:bCs/>
                          <w:sz w:val="14"/>
                          <w:szCs w:val="14"/>
                        </w:rPr>
                      </w:pPr>
                      <w:r>
                        <w:rPr>
                          <w:b/>
                          <w:bCs/>
                          <w:sz w:val="14"/>
                          <w:szCs w:val="14"/>
                        </w:rPr>
                        <w:t>Linking with literature</w:t>
                      </w:r>
                    </w:p>
                  </w:txbxContent>
                </v:textbox>
              </v:rect>
            </w:pict>
          </mc:Fallback>
        </mc:AlternateContent>
      </w:r>
      <w:r>
        <w:rPr>
          <w:noProof/>
        </w:rPr>
        <mc:AlternateContent>
          <mc:Choice Requires="wps">
            <w:drawing>
              <wp:anchor distT="0" distB="0" distL="114300" distR="114300" simplePos="0" relativeHeight="252302336" behindDoc="0" locked="0" layoutInCell="1" allowOverlap="1" wp14:anchorId="1FA0A558" wp14:editId="70F3D4E4">
                <wp:simplePos x="0" y="0"/>
                <wp:positionH relativeFrom="column">
                  <wp:posOffset>571500</wp:posOffset>
                </wp:positionH>
                <wp:positionV relativeFrom="paragraph">
                  <wp:posOffset>2392680</wp:posOffset>
                </wp:positionV>
                <wp:extent cx="342900" cy="228600"/>
                <wp:effectExtent l="9525" t="11430" r="9525" b="17145"/>
                <wp:wrapNone/>
                <wp:docPr id="1112"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19050">
                          <a:solidFill>
                            <a:srgbClr val="663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2" o:spid="_x0000_s1026" style="position:absolute;margin-left:45pt;margin-top:188.4pt;width:27pt;height:18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" strokecolor="#630" strokeweight="1.5pt"/>
            </w:pict>
          </mc:Fallback>
        </mc:AlternateContent>
      </w:r>
      <w:r>
        <w:rPr>
          <w:noProof/>
        </w:rPr>
        <mc:AlternateContent>
          <mc:Choice Requires="wps">
            <w:drawing>
              <wp:anchor distT="0" distB="0" distL="114300" distR="114300" simplePos="0" relativeHeight="252303360" behindDoc="0" locked="0" layoutInCell="1" allowOverlap="1" wp14:anchorId="553B2A4F" wp14:editId="59D2FFB9">
                <wp:simplePos x="0" y="0"/>
                <wp:positionH relativeFrom="column">
                  <wp:posOffset>571500</wp:posOffset>
                </wp:positionH>
                <wp:positionV relativeFrom="paragraph">
                  <wp:posOffset>2762250</wp:posOffset>
                </wp:positionV>
                <wp:extent cx="342900" cy="228600"/>
                <wp:effectExtent l="9525" t="9525" r="9525" b="9525"/>
                <wp:wrapNone/>
                <wp:docPr id="1113" name="Oval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19050">
                          <a:solidFill>
                            <a:srgbClr val="6633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13" o:spid="_x0000_s1026" style="position:absolute;margin-left:45pt;margin-top:217.5pt;width:27pt;height:18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" strokecolor="#630" strokeweight="1.5pt"/>
            </w:pict>
          </mc:Fallback>
        </mc:AlternateContent>
      </w:r>
      <w:r>
        <w:rPr>
          <w:noProof/>
        </w:rPr>
        <mc:AlternateContent>
          <mc:Choice Requires="wps">
            <w:drawing>
              <wp:anchor distT="0" distB="0" distL="114300" distR="114300" simplePos="0" relativeHeight="252304384" behindDoc="0" locked="0" layoutInCell="1" allowOverlap="1" wp14:anchorId="0EA9530C" wp14:editId="10E3A9FC">
                <wp:simplePos x="0" y="0"/>
                <wp:positionH relativeFrom="column">
                  <wp:posOffset>457200</wp:posOffset>
                </wp:positionH>
                <wp:positionV relativeFrom="paragraph">
                  <wp:posOffset>3232785</wp:posOffset>
                </wp:positionV>
                <wp:extent cx="457200" cy="0"/>
                <wp:effectExtent l="19050" t="60960" r="9525" b="62865"/>
                <wp:wrapNone/>
                <wp:docPr id="1114" name="Straight Connector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12700">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14" o:spid="_x0000_s1026" style="position:absolute;flip:x;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54.55pt" to="1in,2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" strokeweight="1pt">
                <v:stroke dashstyle="dash" endarrow="classic"/>
              </v:line>
            </w:pict>
          </mc:Fallback>
        </mc:AlternateContent>
      </w:r>
      <w:r>
        <w:rPr>
          <w:noProof/>
        </w:rPr>
        <mc:AlternateContent>
          <mc:Choice Requires="wps">
            <w:drawing>
              <wp:anchor distT="0" distB="0" distL="114300" distR="114300" simplePos="0" relativeHeight="252305408" behindDoc="0" locked="0" layoutInCell="1" allowOverlap="1" wp14:anchorId="08FCEBFC" wp14:editId="69F5E84E">
                <wp:simplePos x="0" y="0"/>
                <wp:positionH relativeFrom="column">
                  <wp:posOffset>457200</wp:posOffset>
                </wp:positionH>
                <wp:positionV relativeFrom="paragraph">
                  <wp:posOffset>3535680</wp:posOffset>
                </wp:positionV>
                <wp:extent cx="457200" cy="0"/>
                <wp:effectExtent l="19050" t="78105" r="9525" b="83820"/>
                <wp:wrapNone/>
                <wp:docPr id="1115" name="Straight Connector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15" o:spid="_x0000_s1026" style="position:absolute;flip:x;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78.4pt" to="1in,2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" strokeweight="1.5pt">
                <v:stroke endarrow="open"/>
              </v:line>
            </w:pict>
          </mc:Fallback>
        </mc:AlternateContent>
      </w:r>
      <w:r>
        <w:rPr>
          <w:noProof/>
        </w:rPr>
        <mc:AlternateContent>
          <mc:Choice Requires="wps">
            <w:drawing>
              <wp:anchor distT="0" distB="0" distL="114300" distR="114300" simplePos="0" relativeHeight="252306432" behindDoc="0" locked="0" layoutInCell="1" allowOverlap="1" wp14:anchorId="19DDD64C" wp14:editId="6E72F2E7">
                <wp:simplePos x="0" y="0"/>
                <wp:positionH relativeFrom="column">
                  <wp:posOffset>457200</wp:posOffset>
                </wp:positionH>
                <wp:positionV relativeFrom="paragraph">
                  <wp:posOffset>3958590</wp:posOffset>
                </wp:positionV>
                <wp:extent cx="457200" cy="0"/>
                <wp:effectExtent l="9525" t="15240" r="9525" b="13335"/>
                <wp:wrapNone/>
                <wp:docPr id="1116" name="Straight Connector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16" o:spid="_x0000_s1026" style="position:absolute;flip:y;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11.7pt" to="1in,3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" strokeweight="1pt">
                <v:stroke dashstyle="dash"/>
              </v:line>
            </w:pict>
          </mc:Fallback>
        </mc:AlternateContent>
      </w:r>
      <w:r>
        <w:rPr>
          <w:noProof/>
        </w:rPr>
        <mc:AlternateContent>
          <mc:Choice Requires="wps">
            <w:drawing>
              <wp:anchor distT="0" distB="0" distL="114300" distR="114300" simplePos="0" relativeHeight="252307456" behindDoc="0" locked="0" layoutInCell="1" allowOverlap="1" wp14:anchorId="4ADD8B31" wp14:editId="3031B9A2">
                <wp:simplePos x="0" y="0"/>
                <wp:positionH relativeFrom="column">
                  <wp:posOffset>457200</wp:posOffset>
                </wp:positionH>
                <wp:positionV relativeFrom="paragraph">
                  <wp:posOffset>3992880</wp:posOffset>
                </wp:positionV>
                <wp:extent cx="457200" cy="0"/>
                <wp:effectExtent l="9525" t="11430" r="9525" b="7620"/>
                <wp:wrapNone/>
                <wp:docPr id="1117" name="Straight Connector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17" o:spid="_x0000_s1026" style="position:absolute;flip:x;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14.4pt" to="1in,3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" strokeweight="1pt">
                <v:stroke dashstyle="longDash"/>
              </v:line>
            </w:pict>
          </mc:Fallback>
        </mc:AlternateContent>
      </w:r>
      <w:r>
        <w:rPr>
          <w:noProof/>
        </w:rPr>
        <mc:AlternateContent>
          <mc:Choice Requires="wps">
            <w:drawing>
              <wp:anchor distT="0" distB="0" distL="114300" distR="114300" simplePos="0" relativeHeight="252308480" behindDoc="0" locked="0" layoutInCell="1" allowOverlap="1" wp14:anchorId="7EAB45BA" wp14:editId="0B9EF486">
                <wp:simplePos x="0" y="0"/>
                <wp:positionH relativeFrom="column">
                  <wp:posOffset>3771900</wp:posOffset>
                </wp:positionH>
                <wp:positionV relativeFrom="paragraph">
                  <wp:posOffset>2036445</wp:posOffset>
                </wp:positionV>
                <wp:extent cx="1257300" cy="342900"/>
                <wp:effectExtent l="76200" t="26670" r="123825" b="11430"/>
                <wp:wrapNone/>
                <wp:docPr id="1118" name="Explosion 2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irregularSeal2">
                          <a:avLst/>
                        </a:prstGeom>
                        <a:solidFill>
                          <a:srgbClr val="FFFFFF"/>
                        </a:solidFill>
                        <a:ln w="19050">
                          <a:solidFill>
                            <a:srgbClr val="800000"/>
                          </a:solidFill>
                          <a:miter lim="800000"/>
                          <a:headEnd/>
                          <a:tailEnd/>
                        </a:ln>
                      </wps:spPr>
                      <wps:txbx>
                        <w:txbxContent>
                          <w:p w:rsidR="00C57E9E" w:rsidRDefault="00C57E9E" w:rsidP="00C57E9E">
                            <w:pPr>
                              <w:rPr>
                                <w:rFonts w:ascii="Arial" w:hAnsi="Arial" w:cs="Arial"/>
                                <w:sz w:val="14"/>
                                <w:szCs w:val="14"/>
                              </w:rPr>
                            </w:pPr>
                            <w:r>
                              <w:rPr>
                                <w:rFonts w:ascii="Arial" w:hAnsi="Arial" w:cs="Arial"/>
                                <w:sz w:val="14"/>
                                <w:szCs w:val="14"/>
                              </w:rPr>
                              <w:t>Raw Stone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118" o:spid="_x0000_s1182" type="#_x0000_t72" style="position:absolute;left:0;text-align:left;margin-left:297pt;margin-top:160.35pt;width:99pt;height:27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" strokecolor="maroon" strokeweight="1.5pt">
                <v:textbox>
                  <w:txbxContent>
                    <w:p w:rsidR="00C57E9E" w:rsidRDefault="00C57E9E" w:rsidP="00C57E9E">
                      <w:pPr>
                        <w:rPr>
                          <w:rFonts w:ascii="Arial" w:hAnsi="Arial" w:cs="Arial"/>
                          <w:sz w:val="14"/>
                          <w:szCs w:val="14"/>
                        </w:rPr>
                      </w:pPr>
                      <w:r>
                        <w:rPr>
                          <w:rFonts w:ascii="Arial" w:hAnsi="Arial" w:cs="Arial"/>
                          <w:sz w:val="14"/>
                          <w:szCs w:val="14"/>
                        </w:rPr>
                        <w:t>Raw Stone</w:t>
                      </w:r>
                    </w:p>
                  </w:txbxContent>
                </v:textbox>
              </v:shape>
            </w:pict>
          </mc:Fallback>
        </mc:AlternateContent>
      </w:r>
      <w:r>
        <w:rPr>
          <w:noProof/>
        </w:rPr>
        <mc:AlternateContent>
          <mc:Choice Requires="wps">
            <w:drawing>
              <wp:anchor distT="0" distB="0" distL="114300" distR="114300" simplePos="0" relativeHeight="252309504" behindDoc="0" locked="0" layoutInCell="1" allowOverlap="1" wp14:anchorId="6C176735" wp14:editId="58DF54BD">
                <wp:simplePos x="0" y="0"/>
                <wp:positionH relativeFrom="column">
                  <wp:posOffset>-228600</wp:posOffset>
                </wp:positionH>
                <wp:positionV relativeFrom="paragraph">
                  <wp:posOffset>2279015</wp:posOffset>
                </wp:positionV>
                <wp:extent cx="1295400" cy="0"/>
                <wp:effectExtent l="9525" t="12065" r="9525" b="6985"/>
                <wp:wrapNone/>
                <wp:docPr id="1119" name="Straight Arrow Connector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19" o:spid="_x0000_s1026" type="#_x0000_t32" style="position:absolute;margin-left:-18pt;margin-top:179.45pt;width:102pt;height:0;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hRJwIAAFA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"/>
            </w:pict>
          </mc:Fallback>
        </mc:AlternateContent>
      </w:r>
      <w:r>
        <w:rPr>
          <w:noProof/>
        </w:rPr>
        <mc:AlternateContent>
          <mc:Choice Requires="wps">
            <w:drawing>
              <wp:anchor distT="0" distB="0" distL="114300" distR="114300" simplePos="0" relativeHeight="252310528" behindDoc="0" locked="0" layoutInCell="1" allowOverlap="1" wp14:anchorId="0AC2B380" wp14:editId="6A6CEAFF">
                <wp:simplePos x="0" y="0"/>
                <wp:positionH relativeFrom="column">
                  <wp:posOffset>1066800</wp:posOffset>
                </wp:positionH>
                <wp:positionV relativeFrom="paragraph">
                  <wp:posOffset>2278380</wp:posOffset>
                </wp:positionV>
                <wp:extent cx="0" cy="1828800"/>
                <wp:effectExtent l="9525" t="11430" r="9525" b="7620"/>
                <wp:wrapNone/>
                <wp:docPr id="1120" name="Straight Arrow Connector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20" o:spid="_x0000_s1026" type="#_x0000_t32" style="position:absolute;margin-left:84pt;margin-top:179.4pt;width:0;height:2in;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"/>
            </w:pict>
          </mc:Fallback>
        </mc:AlternateContent>
      </w:r>
      <w:r>
        <w:rPr>
          <w:noProof/>
        </w:rPr>
        <mc:AlternateContent>
          <mc:Choice Requires="wps">
            <w:drawing>
              <wp:anchor distT="0" distB="0" distL="114300" distR="114300" simplePos="0" relativeHeight="252311552" behindDoc="0" locked="0" layoutInCell="1" allowOverlap="1" wp14:anchorId="6F802CFF" wp14:editId="234B3636">
                <wp:simplePos x="0" y="0"/>
                <wp:positionH relativeFrom="column">
                  <wp:posOffset>-228600</wp:posOffset>
                </wp:positionH>
                <wp:positionV relativeFrom="paragraph">
                  <wp:posOffset>2278380</wp:posOffset>
                </wp:positionV>
                <wp:extent cx="0" cy="1828800"/>
                <wp:effectExtent l="9525" t="11430" r="9525" b="7620"/>
                <wp:wrapNone/>
                <wp:docPr id="1121" name="Straight Arrow Connector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21" o:spid="_x0000_s1026" type="#_x0000_t32" style="position:absolute;margin-left:-18pt;margin-top:179.4pt;width:0;height:2in;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"/>
            </w:pict>
          </mc:Fallback>
        </mc:AlternateContent>
      </w:r>
      <w:r>
        <w:rPr>
          <w:noProof/>
        </w:rPr>
        <mc:AlternateContent>
          <mc:Choice Requires="wps">
            <w:drawing>
              <wp:anchor distT="0" distB="0" distL="114300" distR="114300" simplePos="0" relativeHeight="252312576" behindDoc="0" locked="0" layoutInCell="1" allowOverlap="1" wp14:anchorId="176B8DF6" wp14:editId="1431CFC4">
                <wp:simplePos x="0" y="0"/>
                <wp:positionH relativeFrom="column">
                  <wp:posOffset>-228600</wp:posOffset>
                </wp:positionH>
                <wp:positionV relativeFrom="paragraph">
                  <wp:posOffset>4201160</wp:posOffset>
                </wp:positionV>
                <wp:extent cx="1295400" cy="0"/>
                <wp:effectExtent l="9525" t="10160" r="9525" b="8890"/>
                <wp:wrapNone/>
                <wp:docPr id="1122" name="Straight Arrow Connector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22" o:spid="_x0000_s1026" type="#_x0000_t32" style="position:absolute;margin-left:-18pt;margin-top:330.8pt;width:102pt;height:0;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"/>
            </w:pict>
          </mc:Fallback>
        </mc:AlternateContent>
      </w:r>
    </w:p>
    <w:p w:rsidR="00C57E9E" w:rsidRDefault="00C57E9E" w:rsidP="00C57E9E">
      <w:pPr>
        <w:spacing w:line="480" w:lineRule="auto"/>
        <w:jc w:val="both"/>
        <w:rPr>
          <w:rFonts w:ascii="Arial" w:hAnsi="Arial" w:cs="Arial"/>
          <w:b/>
          <w:bCs/>
        </w:rPr>
      </w:pPr>
    </w:p>
    <w:p w:rsidR="00C57E9E" w:rsidRDefault="00C57E9E" w:rsidP="00C57E9E">
      <w:pPr>
        <w:spacing w:line="480" w:lineRule="auto"/>
        <w:jc w:val="both"/>
        <w:rPr>
          <w:rFonts w:ascii="Arial" w:hAnsi="Arial" w:cs="Arial"/>
          <w:b/>
          <w:bCs/>
        </w:rPr>
      </w:pPr>
    </w:p>
    <w:p w:rsidR="00C57E9E" w:rsidRDefault="00C57E9E" w:rsidP="00C57E9E">
      <w:pPr>
        <w:spacing w:line="480" w:lineRule="auto"/>
        <w:jc w:val="both"/>
        <w:rPr>
          <w:rFonts w:ascii="Arial" w:hAnsi="Arial" w:cs="Arial"/>
          <w:b/>
          <w:bCs/>
        </w:rPr>
      </w:pPr>
    </w:p>
    <w:p w:rsidR="00C57E9E" w:rsidRDefault="00C57E9E" w:rsidP="00C57E9E">
      <w:pPr>
        <w:spacing w:line="480" w:lineRule="auto"/>
        <w:jc w:val="both"/>
        <w:rPr>
          <w:rFonts w:ascii="Arial" w:hAnsi="Arial" w:cs="Arial"/>
          <w:b/>
          <w:bCs/>
        </w:rPr>
      </w:pPr>
    </w:p>
    <w:p w:rsidR="00C57E9E" w:rsidRDefault="00C57E9E" w:rsidP="00C57E9E">
      <w:pPr>
        <w:spacing w:line="480" w:lineRule="auto"/>
        <w:jc w:val="both"/>
        <w:rPr>
          <w:rFonts w:ascii="Arial" w:hAnsi="Arial" w:cs="Arial"/>
          <w:b/>
          <w:bCs/>
        </w:rPr>
      </w:pPr>
    </w:p>
    <w:p w:rsidR="00C57E9E" w:rsidRDefault="00C57E9E" w:rsidP="00C57E9E">
      <w:pPr>
        <w:spacing w:line="480" w:lineRule="auto"/>
        <w:jc w:val="both"/>
        <w:rPr>
          <w:rFonts w:ascii="Arial" w:hAnsi="Arial" w:cs="Arial"/>
          <w:b/>
          <w:bCs/>
        </w:rPr>
      </w:pPr>
    </w:p>
    <w:p w:rsidR="00C57E9E" w:rsidRDefault="00C57E9E" w:rsidP="00C57E9E">
      <w:pPr>
        <w:spacing w:line="480" w:lineRule="auto"/>
        <w:jc w:val="both"/>
        <w:rPr>
          <w:rFonts w:ascii="Arial" w:hAnsi="Arial" w:cs="Arial"/>
          <w:b/>
          <w:bCs/>
        </w:rPr>
      </w:pPr>
    </w:p>
    <w:p w:rsidR="00C57E9E" w:rsidRDefault="00C57E9E" w:rsidP="00C57E9E">
      <w:pPr>
        <w:spacing w:line="480" w:lineRule="auto"/>
        <w:jc w:val="both"/>
        <w:rPr>
          <w:rFonts w:ascii="Arial" w:hAnsi="Arial" w:cs="Arial"/>
          <w:b/>
          <w:bCs/>
        </w:rPr>
      </w:pPr>
    </w:p>
    <w:p w:rsidR="00C57E9E" w:rsidRDefault="00C57E9E" w:rsidP="00C57E9E">
      <w:pPr>
        <w:spacing w:line="480" w:lineRule="auto"/>
        <w:jc w:val="both"/>
        <w:rPr>
          <w:rFonts w:ascii="Arial" w:hAnsi="Arial" w:cs="Arial"/>
          <w:b/>
          <w:bCs/>
        </w:rPr>
      </w:pPr>
    </w:p>
    <w:p w:rsidR="00C57E9E" w:rsidRDefault="00C57E9E" w:rsidP="00C57E9E">
      <w:pPr>
        <w:spacing w:line="480" w:lineRule="auto"/>
        <w:jc w:val="both"/>
        <w:rPr>
          <w:rFonts w:ascii="Arial" w:hAnsi="Arial" w:cs="Arial"/>
          <w:b/>
          <w:bCs/>
        </w:rPr>
      </w:pPr>
    </w:p>
    <w:p w:rsidR="00C57E9E" w:rsidRDefault="00C57E9E" w:rsidP="00C57E9E">
      <w:pPr>
        <w:spacing w:line="480" w:lineRule="auto"/>
        <w:jc w:val="both"/>
        <w:rPr>
          <w:rFonts w:ascii="Arial" w:hAnsi="Arial" w:cs="Arial"/>
          <w:b/>
          <w:bCs/>
        </w:rPr>
      </w:pPr>
    </w:p>
    <w:p w:rsidR="00C57E9E" w:rsidRDefault="00C57E9E" w:rsidP="00C57E9E">
      <w:pPr>
        <w:spacing w:line="480" w:lineRule="auto"/>
        <w:jc w:val="both"/>
        <w:rPr>
          <w:rFonts w:ascii="Arial" w:hAnsi="Arial" w:cs="Arial"/>
          <w:b/>
          <w:bCs/>
        </w:rPr>
      </w:pPr>
    </w:p>
    <w:p w:rsidR="00C57E9E" w:rsidRDefault="00C57E9E" w:rsidP="00C57E9E">
      <w:pPr>
        <w:spacing w:line="480" w:lineRule="auto"/>
        <w:jc w:val="both"/>
        <w:rPr>
          <w:rFonts w:ascii="Arial" w:hAnsi="Arial" w:cs="Arial"/>
          <w:b/>
          <w:bCs/>
        </w:rPr>
      </w:pPr>
    </w:p>
    <w:p w:rsidR="00C57E9E" w:rsidRDefault="00C57E9E" w:rsidP="00C57E9E">
      <w:pPr>
        <w:spacing w:line="480" w:lineRule="auto"/>
        <w:jc w:val="center"/>
        <w:rPr>
          <w:rFonts w:asciiTheme="majorBidi" w:hAnsiTheme="majorBidi" w:cstheme="majorBidi"/>
        </w:rPr>
      </w:pPr>
    </w:p>
    <w:p w:rsidR="00C57E9E" w:rsidRPr="0049786A" w:rsidRDefault="00C57E9E" w:rsidP="00C57E9E">
      <w:pPr>
        <w:spacing w:line="480" w:lineRule="auto"/>
        <w:jc w:val="center"/>
        <w:rPr>
          <w:rFonts w:asciiTheme="majorBidi" w:hAnsiTheme="majorBidi" w:cstheme="majorBidi"/>
        </w:rPr>
      </w:pPr>
      <w:proofErr w:type="gramStart"/>
      <w:r>
        <w:rPr>
          <w:rFonts w:asciiTheme="majorBidi" w:hAnsiTheme="majorBidi" w:cstheme="majorBidi"/>
        </w:rPr>
        <w:lastRenderedPageBreak/>
        <w:t>Figure 7.</w:t>
      </w:r>
      <w:proofErr w:type="gramEnd"/>
      <w:r w:rsidRPr="0049786A">
        <w:rPr>
          <w:rFonts w:asciiTheme="majorBidi" w:hAnsiTheme="majorBidi" w:cstheme="majorBidi"/>
        </w:rPr>
        <w:t xml:space="preserve"> Roles of Firms within </w:t>
      </w:r>
      <w:proofErr w:type="spellStart"/>
      <w:r w:rsidRPr="0049786A">
        <w:rPr>
          <w:rFonts w:asciiTheme="majorBidi" w:hAnsiTheme="majorBidi" w:cstheme="majorBidi"/>
        </w:rPr>
        <w:t>PeMaS</w:t>
      </w:r>
      <w:proofErr w:type="spellEnd"/>
      <w:r w:rsidRPr="0049786A">
        <w:rPr>
          <w:rFonts w:asciiTheme="majorBidi" w:hAnsiTheme="majorBidi" w:cstheme="majorBidi"/>
        </w:rPr>
        <w:t xml:space="preserve"> and </w:t>
      </w:r>
      <w:proofErr w:type="spellStart"/>
      <w:r w:rsidRPr="0049786A">
        <w:rPr>
          <w:rFonts w:asciiTheme="majorBidi" w:hAnsiTheme="majorBidi" w:cstheme="majorBidi"/>
        </w:rPr>
        <w:t>BuMaS</w:t>
      </w:r>
      <w:proofErr w:type="spellEnd"/>
    </w:p>
    <w:p w:rsidR="00426BC8" w:rsidRDefault="00426BC8">
      <w:pPr>
        <w:rPr>
          <w:rFonts w:asciiTheme="majorBidi" w:hAnsiTheme="majorBidi" w:cstheme="majorBidi"/>
        </w:rPr>
      </w:pPr>
      <w:r>
        <w:rPr>
          <w:rFonts w:asciiTheme="majorBidi" w:hAnsiTheme="majorBidi" w:cstheme="majorBidi"/>
        </w:rPr>
        <w:br w:type="page"/>
      </w:r>
    </w:p>
    <w:p w:rsidR="00C57E9E" w:rsidRDefault="00C57E9E" w:rsidP="00DB1095">
      <w:pPr>
        <w:jc w:val="both"/>
        <w:rPr>
          <w:rFonts w:asciiTheme="majorBidi" w:hAnsiTheme="majorBidi" w:cstheme="majorBidi"/>
        </w:rPr>
        <w:sectPr w:rsidR="00C57E9E" w:rsidSect="00C57E9E">
          <w:pgSz w:w="16838" w:h="11906" w:orient="landscape"/>
          <w:pgMar w:top="1797" w:right="1440" w:bottom="1797" w:left="1440" w:header="709" w:footer="709" w:gutter="0"/>
          <w:cols w:space="720"/>
          <w:docGrid w:linePitch="326"/>
        </w:sectPr>
      </w:pPr>
    </w:p>
    <w:p w:rsidR="00DB1095" w:rsidRPr="00B46762" w:rsidRDefault="00DB1095" w:rsidP="00DB1095">
      <w:pPr>
        <w:jc w:val="both"/>
        <w:rPr>
          <w:rFonts w:asciiTheme="majorBidi" w:hAnsiTheme="majorBidi" w:cstheme="majorBidi"/>
          <w:b/>
          <w:bCs/>
        </w:rPr>
      </w:pPr>
      <w:r w:rsidRPr="00B46762">
        <w:rPr>
          <w:rFonts w:asciiTheme="majorBidi" w:hAnsiTheme="majorBidi" w:cstheme="majorBidi"/>
          <w:b/>
          <w:bCs/>
        </w:rPr>
        <w:lastRenderedPageBreak/>
        <w:t xml:space="preserve">Opportunities and challenges for the marble mining industry in </w:t>
      </w:r>
      <w:r>
        <w:rPr>
          <w:rFonts w:asciiTheme="majorBidi" w:hAnsiTheme="majorBidi" w:cstheme="majorBidi"/>
          <w:b/>
          <w:bCs/>
        </w:rPr>
        <w:t xml:space="preserve">North-West  </w:t>
      </w:r>
      <w:r w:rsidRPr="00B46762">
        <w:rPr>
          <w:rFonts w:asciiTheme="majorBidi" w:hAnsiTheme="majorBidi" w:cstheme="majorBidi"/>
          <w:b/>
          <w:bCs/>
        </w:rPr>
        <w:t xml:space="preserve"> Pakistan: a systemic analysis</w:t>
      </w:r>
      <w:r>
        <w:rPr>
          <w:rFonts w:asciiTheme="majorBidi" w:hAnsiTheme="majorBidi" w:cstheme="majorBidi"/>
          <w:b/>
          <w:bCs/>
        </w:rPr>
        <w:t xml:space="preserve"> of low-tech innovation</w:t>
      </w:r>
    </w:p>
    <w:p w:rsidR="00DB1095" w:rsidRDefault="00DB1095" w:rsidP="00DB1095">
      <w:pPr>
        <w:jc w:val="both"/>
        <w:rPr>
          <w:rFonts w:asciiTheme="majorBidi" w:hAnsiTheme="majorBidi" w:cstheme="majorBidi"/>
        </w:rPr>
      </w:pPr>
    </w:p>
    <w:p w:rsidR="00DB1095" w:rsidRPr="00ED2E63" w:rsidRDefault="00DB1095" w:rsidP="00DB1095">
      <w:pPr>
        <w:pStyle w:val="NormalLinespacing15lines"/>
        <w:spacing w:line="240" w:lineRule="auto"/>
        <w:jc w:val="center"/>
        <w:rPr>
          <w:bCs/>
          <w:i/>
          <w:iCs/>
          <w:color w:val="auto"/>
          <w:sz w:val="24"/>
          <w:szCs w:val="24"/>
        </w:rPr>
      </w:pPr>
      <w:r>
        <w:rPr>
          <w:bCs/>
          <w:i/>
          <w:iCs/>
          <w:color w:val="auto"/>
          <w:sz w:val="24"/>
          <w:szCs w:val="24"/>
        </w:rPr>
        <w:t>Abstract</w:t>
      </w:r>
    </w:p>
    <w:p w:rsidR="00DB1095" w:rsidRDefault="00DB1095" w:rsidP="00DB1095">
      <w:pPr>
        <w:jc w:val="both"/>
        <w:rPr>
          <w:rFonts w:ascii="TimesNewRomanPSMT" w:eastAsiaTheme="minorEastAsia" w:hAnsi="TimesNewRomanPSMT" w:cs="TimesNewRomanPSMT"/>
        </w:rPr>
      </w:pPr>
      <w:r>
        <w:rPr>
          <w:rFonts w:asciiTheme="majorBidi" w:hAnsiTheme="majorBidi" w:cstheme="majorBidi"/>
        </w:rPr>
        <w:t>This</w:t>
      </w:r>
      <w:r w:rsidRPr="00E21014">
        <w:rPr>
          <w:rFonts w:asciiTheme="majorBidi" w:hAnsiTheme="majorBidi" w:cstheme="majorBidi"/>
        </w:rPr>
        <w:t xml:space="preserve"> </w:t>
      </w:r>
      <w:r>
        <w:rPr>
          <w:rFonts w:asciiTheme="majorBidi" w:hAnsiTheme="majorBidi" w:cstheme="majorBidi"/>
        </w:rPr>
        <w:t xml:space="preserve">paper examines the </w:t>
      </w:r>
      <w:r w:rsidRPr="00E21014">
        <w:rPr>
          <w:rFonts w:asciiTheme="majorBidi" w:hAnsiTheme="majorBidi" w:cstheme="majorBidi"/>
        </w:rPr>
        <w:t>marble indus</w:t>
      </w:r>
      <w:r>
        <w:rPr>
          <w:rFonts w:asciiTheme="majorBidi" w:hAnsiTheme="majorBidi" w:cstheme="majorBidi"/>
        </w:rPr>
        <w:t>try of North-West Pakistan. Although this low-tech (LT) sector is c</w:t>
      </w:r>
      <w:r w:rsidRPr="00E21014">
        <w:rPr>
          <w:rFonts w:asciiTheme="majorBidi" w:hAnsiTheme="majorBidi" w:cstheme="majorBidi"/>
        </w:rPr>
        <w:t xml:space="preserve">haracterized by </w:t>
      </w:r>
      <w:r>
        <w:rPr>
          <w:rFonts w:asciiTheme="majorBidi" w:hAnsiTheme="majorBidi" w:cstheme="majorBidi"/>
        </w:rPr>
        <w:t>a lack of innovation and resource wastage, it has been earmarked for upgrade as one of</w:t>
      </w:r>
      <w:r w:rsidRPr="00E21014">
        <w:rPr>
          <w:rFonts w:asciiTheme="majorBidi" w:hAnsiTheme="majorBidi" w:cstheme="majorBidi"/>
        </w:rPr>
        <w:t xml:space="preserve"> Pakistan’s three SME-based industries where policy or institutional actions can have the greatest positive impact</w:t>
      </w:r>
      <w:r>
        <w:rPr>
          <w:rFonts w:asciiTheme="majorBidi" w:hAnsiTheme="majorBidi" w:cstheme="majorBidi"/>
        </w:rPr>
        <w:t xml:space="preserve"> for regional development.  </w:t>
      </w:r>
      <w:r>
        <w:t xml:space="preserve">The aim of this study is to generate an in-depth understanding of the sector by exploring the perspectives of key stakeholders. In doing so, it is hoped that entrepreneurship and SME development will be stimulated with positive benefits for the region. A systemic perspective is employed to try and gain insight into interactions and connections between actors in the value creation system, to better identify where improvement might be made.  The paper uses a </w:t>
      </w:r>
      <w:r>
        <w:rPr>
          <w:rFonts w:asciiTheme="majorBidi" w:hAnsiTheme="majorBidi" w:cstheme="majorBidi"/>
        </w:rPr>
        <w:t xml:space="preserve">multilevel </w:t>
      </w:r>
      <w:r w:rsidRPr="00E21014">
        <w:rPr>
          <w:rFonts w:asciiTheme="majorBidi" w:hAnsiTheme="majorBidi" w:cstheme="majorBidi"/>
        </w:rPr>
        <w:t>analytical framework</w:t>
      </w:r>
      <w:r>
        <w:t xml:space="preserve"> within a case study approach overall</w:t>
      </w:r>
      <w:r w:rsidRPr="00E21014">
        <w:rPr>
          <w:rFonts w:asciiTheme="majorBidi" w:hAnsiTheme="majorBidi" w:cstheme="majorBidi"/>
        </w:rPr>
        <w:t xml:space="preserve">. </w:t>
      </w:r>
      <w:r>
        <w:t>T</w:t>
      </w:r>
      <w:r>
        <w:rPr>
          <w:rFonts w:asciiTheme="majorBidi" w:hAnsiTheme="majorBidi" w:cstheme="majorBidi"/>
        </w:rPr>
        <w:t xml:space="preserve">he study adds to our knowledge of LT innovation, which tends to be forgotten in innovation policy, particularly in developing countries.  The study also adds to our understanding of the potential for entrepreneurial behaviour at the micro-level where </w:t>
      </w:r>
      <w:proofErr w:type="spellStart"/>
      <w:r>
        <w:rPr>
          <w:rFonts w:asciiTheme="majorBidi" w:hAnsiTheme="majorBidi" w:cstheme="majorBidi"/>
        </w:rPr>
        <w:t>ongoing</w:t>
      </w:r>
      <w:proofErr w:type="spellEnd"/>
      <w:r>
        <w:rPr>
          <w:rFonts w:asciiTheme="majorBidi" w:hAnsiTheme="majorBidi" w:cstheme="majorBidi"/>
        </w:rPr>
        <w:t xml:space="preserve"> conflict is a significant element to consider in achieving change.  The results of the study </w:t>
      </w:r>
      <w:r>
        <w:rPr>
          <w:rFonts w:ascii="TimesNewRomanPSMT" w:eastAsiaTheme="minorEastAsia" w:hAnsi="TimesNewRomanPSMT" w:cs="TimesNewRomanPSMT"/>
        </w:rPr>
        <w:t>enable</w:t>
      </w:r>
      <w:r w:rsidRPr="000F6F6A">
        <w:rPr>
          <w:rFonts w:ascii="TimesNewRomanPSMT" w:eastAsiaTheme="minorEastAsia" w:hAnsi="TimesNewRomanPSMT" w:cs="TimesNewRomanPSMT"/>
        </w:rPr>
        <w:t xml:space="preserve"> a</w:t>
      </w:r>
      <w:r w:rsidRPr="000F6F6A">
        <w:rPr>
          <w:rFonts w:ascii="TimesNewRomanPSMT" w:eastAsiaTheme="minorEastAsia" w:hAnsi="TimesNewRomanPSMT" w:cs="TimesNewRomanPSMT"/>
          <w:i/>
          <w:iCs/>
        </w:rPr>
        <w:t xml:space="preserve"> </w:t>
      </w:r>
      <w:r w:rsidRPr="000F6F6A">
        <w:rPr>
          <w:rFonts w:ascii="TimesNewRomanPSMT" w:eastAsiaTheme="minorEastAsia" w:hAnsi="TimesNewRomanPSMT" w:cs="TimesNewRomanPSMT"/>
        </w:rPr>
        <w:t>sharper fo</w:t>
      </w:r>
      <w:r>
        <w:rPr>
          <w:rFonts w:ascii="TimesNewRomanPSMT" w:eastAsiaTheme="minorEastAsia" w:hAnsi="TimesNewRomanPSMT" w:cs="TimesNewRomanPSMT"/>
        </w:rPr>
        <w:t>c</w:t>
      </w:r>
      <w:r w:rsidRPr="000F6F6A">
        <w:rPr>
          <w:rFonts w:ascii="TimesNewRomanPSMT" w:eastAsiaTheme="minorEastAsia" w:hAnsi="TimesNewRomanPSMT" w:cs="TimesNewRomanPSMT"/>
        </w:rPr>
        <w:t xml:space="preserve">us on where improvement </w:t>
      </w:r>
      <w:r>
        <w:rPr>
          <w:rFonts w:ascii="TimesNewRomanPSMT" w:eastAsiaTheme="minorEastAsia" w:hAnsi="TimesNewRomanPSMT" w:cs="TimesNewRomanPSMT"/>
        </w:rPr>
        <w:t>attempts should be made.</w:t>
      </w:r>
    </w:p>
    <w:p w:rsidR="00DB1095" w:rsidRDefault="00DB1095" w:rsidP="00DB1095">
      <w:pPr>
        <w:jc w:val="both"/>
        <w:rPr>
          <w:rFonts w:ascii="TimesNewRomanPSMT" w:eastAsiaTheme="minorEastAsia" w:hAnsi="TimesNewRomanPSMT" w:cs="TimesNewRomanPSMT"/>
        </w:rPr>
      </w:pPr>
    </w:p>
    <w:p w:rsidR="00DB1095" w:rsidRDefault="00DB1095" w:rsidP="00DB1095">
      <w:pPr>
        <w:jc w:val="both"/>
        <w:rPr>
          <w:rFonts w:ascii="TimesNewRomanPSMT" w:eastAsiaTheme="minorEastAsia" w:hAnsi="TimesNewRomanPSMT" w:cs="TimesNewRomanPSMT"/>
        </w:rPr>
      </w:pPr>
      <w:r>
        <w:rPr>
          <w:rFonts w:ascii="TimesNewRomanPSMT" w:eastAsiaTheme="minorEastAsia" w:hAnsi="TimesNewRomanPSMT" w:cs="TimesNewRomanPSMT"/>
        </w:rPr>
        <w:t>Key words: innovation; entrepreneurship; Pakistan; regional development; marble industry; low-tech</w:t>
      </w:r>
    </w:p>
    <w:p w:rsidR="00DB1095" w:rsidRPr="000F6F6A" w:rsidRDefault="00DB1095" w:rsidP="00DB1095">
      <w:pPr>
        <w:jc w:val="both"/>
        <w:rPr>
          <w:rFonts w:asciiTheme="majorBidi" w:hAnsiTheme="majorBidi" w:cstheme="majorBidi"/>
        </w:rPr>
      </w:pPr>
    </w:p>
    <w:p w:rsidR="00DB1095" w:rsidRDefault="00DB1095" w:rsidP="00DB1095">
      <w:pPr>
        <w:rPr>
          <w:rFonts w:asciiTheme="majorBidi" w:hAnsiTheme="majorBidi" w:cstheme="majorBidi"/>
        </w:rPr>
      </w:pPr>
      <w:r>
        <w:rPr>
          <w:rFonts w:asciiTheme="majorBidi" w:hAnsiTheme="majorBidi" w:cstheme="majorBidi"/>
        </w:rPr>
        <w:br w:type="page"/>
      </w:r>
    </w:p>
    <w:p w:rsidR="00DB1095" w:rsidRPr="00B46762" w:rsidRDefault="00DB1095" w:rsidP="00DB1095">
      <w:pPr>
        <w:jc w:val="both"/>
        <w:rPr>
          <w:rFonts w:asciiTheme="majorBidi" w:hAnsiTheme="majorBidi" w:cstheme="majorBidi"/>
          <w:b/>
          <w:bCs/>
        </w:rPr>
      </w:pPr>
      <w:r w:rsidRPr="00B46762">
        <w:rPr>
          <w:rFonts w:asciiTheme="majorBidi" w:hAnsiTheme="majorBidi" w:cstheme="majorBidi"/>
          <w:b/>
          <w:bCs/>
        </w:rPr>
        <w:lastRenderedPageBreak/>
        <w:t xml:space="preserve">Opportunities and challenges for the marble industry in </w:t>
      </w:r>
      <w:r>
        <w:rPr>
          <w:rFonts w:asciiTheme="majorBidi" w:hAnsiTheme="majorBidi" w:cstheme="majorBidi"/>
          <w:b/>
          <w:bCs/>
        </w:rPr>
        <w:t xml:space="preserve">North-West </w:t>
      </w:r>
      <w:r w:rsidRPr="00B46762">
        <w:rPr>
          <w:rFonts w:asciiTheme="majorBidi" w:hAnsiTheme="majorBidi" w:cstheme="majorBidi"/>
          <w:b/>
          <w:bCs/>
        </w:rPr>
        <w:t>Pakistan: a systemic analysis</w:t>
      </w:r>
      <w:r>
        <w:rPr>
          <w:rFonts w:asciiTheme="majorBidi" w:hAnsiTheme="majorBidi" w:cstheme="majorBidi"/>
          <w:b/>
          <w:bCs/>
        </w:rPr>
        <w:t xml:space="preserve"> of low-tech innovation</w:t>
      </w:r>
      <w:r w:rsidR="00C57BF9">
        <w:rPr>
          <w:rFonts w:asciiTheme="majorBidi" w:hAnsiTheme="majorBidi" w:cstheme="majorBidi"/>
          <w:b/>
          <w:bCs/>
        </w:rPr>
        <w:t xml:space="preserve"> (or the lack of it)</w:t>
      </w:r>
      <w:bookmarkStart w:id="0" w:name="_GoBack"/>
      <w:bookmarkEnd w:id="0"/>
    </w:p>
    <w:p w:rsidR="00DB1095" w:rsidRDefault="00DB1095" w:rsidP="00DB1095">
      <w:pPr>
        <w:jc w:val="both"/>
        <w:rPr>
          <w:rFonts w:asciiTheme="majorBidi" w:hAnsiTheme="majorBidi" w:cstheme="majorBidi"/>
        </w:rPr>
      </w:pPr>
    </w:p>
    <w:p w:rsidR="00DB1095" w:rsidRDefault="00DB1095" w:rsidP="00DB1095">
      <w:pPr>
        <w:jc w:val="both"/>
        <w:rPr>
          <w:rFonts w:asciiTheme="majorBidi" w:hAnsiTheme="majorBidi" w:cstheme="majorBidi"/>
        </w:rPr>
      </w:pPr>
      <w:r w:rsidRPr="00E21014">
        <w:rPr>
          <w:rFonts w:asciiTheme="majorBidi" w:hAnsiTheme="majorBidi" w:cstheme="majorBidi"/>
        </w:rPr>
        <w:t xml:space="preserve">In recent times, </w:t>
      </w:r>
      <w:r>
        <w:rPr>
          <w:rFonts w:asciiTheme="majorBidi" w:hAnsiTheme="majorBidi" w:cstheme="majorBidi"/>
        </w:rPr>
        <w:t>North-West Pakistan</w:t>
      </w:r>
      <w:r w:rsidRPr="00E21014">
        <w:rPr>
          <w:rFonts w:asciiTheme="majorBidi" w:hAnsiTheme="majorBidi" w:cstheme="majorBidi"/>
        </w:rPr>
        <w:t xml:space="preserve"> has had the misfortune of making headlines for all the wrong reasons, including </w:t>
      </w:r>
      <w:proofErr w:type="spellStart"/>
      <w:r w:rsidRPr="00E21014">
        <w:rPr>
          <w:rFonts w:asciiTheme="majorBidi" w:hAnsiTheme="majorBidi" w:cstheme="majorBidi"/>
        </w:rPr>
        <w:t>ongoing</w:t>
      </w:r>
      <w:proofErr w:type="spellEnd"/>
      <w:r w:rsidRPr="00E21014">
        <w:rPr>
          <w:rFonts w:asciiTheme="majorBidi" w:hAnsiTheme="majorBidi" w:cstheme="majorBidi"/>
        </w:rPr>
        <w:t xml:space="preserve"> </w:t>
      </w:r>
      <w:r>
        <w:rPr>
          <w:rFonts w:asciiTheme="majorBidi" w:hAnsiTheme="majorBidi" w:cstheme="majorBidi"/>
        </w:rPr>
        <w:t>regional conflict, terrorism,</w:t>
      </w:r>
      <w:r w:rsidRPr="00E21014">
        <w:rPr>
          <w:rFonts w:asciiTheme="majorBidi" w:hAnsiTheme="majorBidi" w:cstheme="majorBidi"/>
        </w:rPr>
        <w:t xml:space="preserve"> and damaging floods. Yet the province </w:t>
      </w:r>
      <w:r>
        <w:rPr>
          <w:rFonts w:asciiTheme="majorBidi" w:hAnsiTheme="majorBidi" w:cstheme="majorBidi"/>
        </w:rPr>
        <w:t>has much good to offer</w:t>
      </w:r>
      <w:r w:rsidRPr="00E21014">
        <w:rPr>
          <w:rFonts w:asciiTheme="majorBidi" w:hAnsiTheme="majorBidi" w:cstheme="majorBidi"/>
        </w:rPr>
        <w:t xml:space="preserve">, </w:t>
      </w:r>
      <w:r>
        <w:rPr>
          <w:rFonts w:asciiTheme="majorBidi" w:hAnsiTheme="majorBidi" w:cstheme="majorBidi"/>
        </w:rPr>
        <w:t>particularly in the</w:t>
      </w:r>
      <w:r w:rsidRPr="00E21014">
        <w:rPr>
          <w:rFonts w:asciiTheme="majorBidi" w:hAnsiTheme="majorBidi" w:cstheme="majorBidi"/>
        </w:rPr>
        <w:t xml:space="preserve"> field of enterprise development, with small business sectors rich in potential, particularly leather, jewellery, furniture, marble and agriculture.</w:t>
      </w:r>
    </w:p>
    <w:p w:rsidR="00DB1095" w:rsidRDefault="00DB1095" w:rsidP="00DB1095">
      <w:pPr>
        <w:jc w:val="both"/>
        <w:rPr>
          <w:rFonts w:asciiTheme="majorBidi" w:hAnsiTheme="majorBidi" w:cstheme="majorBidi"/>
        </w:rPr>
      </w:pPr>
    </w:p>
    <w:p w:rsidR="00DB1095" w:rsidRDefault="00DB1095" w:rsidP="00DB1095">
      <w:pPr>
        <w:jc w:val="both"/>
        <w:rPr>
          <w:rFonts w:asciiTheme="majorBidi" w:hAnsiTheme="majorBidi" w:cstheme="majorBidi"/>
        </w:rPr>
      </w:pPr>
      <w:r>
        <w:rPr>
          <w:rFonts w:asciiTheme="majorBidi" w:hAnsiTheme="majorBidi" w:cstheme="majorBidi"/>
        </w:rPr>
        <w:t>This</w:t>
      </w:r>
      <w:r w:rsidRPr="00E21014">
        <w:rPr>
          <w:rFonts w:asciiTheme="majorBidi" w:hAnsiTheme="majorBidi" w:cstheme="majorBidi"/>
        </w:rPr>
        <w:t xml:space="preserve"> research is empirically rooted in the marble indus</w:t>
      </w:r>
      <w:r>
        <w:rPr>
          <w:rFonts w:asciiTheme="majorBidi" w:hAnsiTheme="majorBidi" w:cstheme="majorBidi"/>
        </w:rPr>
        <w:t xml:space="preserve">try of North-West Pakistan, which </w:t>
      </w:r>
      <w:r w:rsidRPr="00E21014">
        <w:rPr>
          <w:rFonts w:asciiTheme="majorBidi" w:hAnsiTheme="majorBidi" w:cstheme="majorBidi"/>
        </w:rPr>
        <w:t xml:space="preserve">has two subsectors (mining and processing). Characterized by </w:t>
      </w:r>
      <w:r>
        <w:rPr>
          <w:rFonts w:asciiTheme="majorBidi" w:hAnsiTheme="majorBidi" w:cstheme="majorBidi"/>
        </w:rPr>
        <w:t>a lack of innovation</w:t>
      </w:r>
      <w:r w:rsidRPr="00E21014">
        <w:rPr>
          <w:rFonts w:asciiTheme="majorBidi" w:hAnsiTheme="majorBidi" w:cstheme="majorBidi"/>
        </w:rPr>
        <w:t xml:space="preserve">, the sector suffers from up to 70% resource wastage with $ 60 – 70 million losses per year in exports </w:t>
      </w:r>
      <w:r>
        <w:rPr>
          <w:rFonts w:asciiTheme="majorBidi" w:hAnsiTheme="majorBidi" w:cstheme="majorBidi"/>
        </w:rPr>
        <w:t>alone (SMEDA 2002;</w:t>
      </w:r>
      <w:r w:rsidRPr="00E21014">
        <w:rPr>
          <w:rFonts w:asciiTheme="majorBidi" w:hAnsiTheme="majorBidi" w:cstheme="majorBidi"/>
        </w:rPr>
        <w:t xml:space="preserve"> IM</w:t>
      </w:r>
      <w:r>
        <w:rPr>
          <w:rFonts w:asciiTheme="majorBidi" w:hAnsiTheme="majorBidi" w:cstheme="majorBidi"/>
        </w:rPr>
        <w:t>S 2007). However, the sector has been earmarked for an overall upgrade of the whole value chain, as</w:t>
      </w:r>
      <w:r w:rsidRPr="00E21014">
        <w:rPr>
          <w:rFonts w:asciiTheme="majorBidi" w:hAnsiTheme="majorBidi" w:cstheme="majorBidi"/>
        </w:rPr>
        <w:t xml:space="preserve"> one of Pakistan’s three SME-based industries with </w:t>
      </w:r>
      <w:r>
        <w:rPr>
          <w:rFonts w:asciiTheme="majorBidi" w:hAnsiTheme="majorBidi" w:cstheme="majorBidi"/>
        </w:rPr>
        <w:t>‘new potential for growth’ (Zia</w:t>
      </w:r>
      <w:r w:rsidRPr="00E21014">
        <w:rPr>
          <w:rFonts w:asciiTheme="majorBidi" w:hAnsiTheme="majorBidi" w:cstheme="majorBidi"/>
        </w:rPr>
        <w:t xml:space="preserve"> 2007) where policy or institutional actions can have t</w:t>
      </w:r>
      <w:r>
        <w:rPr>
          <w:rFonts w:asciiTheme="majorBidi" w:hAnsiTheme="majorBidi" w:cstheme="majorBidi"/>
        </w:rPr>
        <w:t>he greatest positive impact (WB</w:t>
      </w:r>
      <w:r w:rsidRPr="00E21014">
        <w:rPr>
          <w:rFonts w:asciiTheme="majorBidi" w:hAnsiTheme="majorBidi" w:cstheme="majorBidi"/>
        </w:rPr>
        <w:t xml:space="preserve"> 2006). This is in line with a regional development agenda that seeks to enhance local industries by exploiting the area’s natural resources.</w:t>
      </w:r>
      <w:r>
        <w:rPr>
          <w:rFonts w:asciiTheme="majorBidi" w:hAnsiTheme="majorBidi" w:cstheme="majorBidi"/>
        </w:rPr>
        <w:t xml:space="preserve">  The marble sector is challenging, however, in that the </w:t>
      </w:r>
      <w:r>
        <w:t xml:space="preserve">marble mining and processing firms have historically demonstrated very limited, incremental product and process innovations.  Lack of innovation has been the norm, whereby the same products (tiles, slabs, decorative items) are being </w:t>
      </w:r>
      <w:proofErr w:type="gramStart"/>
      <w:r>
        <w:t>produced,</w:t>
      </w:r>
      <w:proofErr w:type="gramEnd"/>
      <w:r>
        <w:t xml:space="preserve"> applying the same production technologies (blasting, driller, excavator, loader, vertical/horizontal cutter, gang saw, polisher and others) that have been in place for decades.  The overall aim of this research is to generate an in-depth understanding of the lack of innovation in this low-technology (LT) sector by exploring the perspectives of key stakeholders in the industry. In doing so, it is hoped that entrepreneurship and SME development will be stimulated with positive benefits for the region.  We use a systemic perspective to try and gain insight into interactions and connections between actors in the value creation system, in order to gain a sense of the overall picture, and of course, better identify where improvement might be made. One distinctive contribution of this research is that data collection has been carried out in very inaccessible regions (through geographical and social constraints), by a local researcher who is able to access and assess appropriate resources in situ.  This adds great power to this distinctive study that can add real value to the efforts of the Pakistan government to improve the region.  </w:t>
      </w:r>
    </w:p>
    <w:p w:rsidR="00DB1095" w:rsidRDefault="00DB1095" w:rsidP="00DB1095">
      <w:pPr>
        <w:jc w:val="both"/>
        <w:rPr>
          <w:rFonts w:asciiTheme="majorBidi" w:hAnsiTheme="majorBidi" w:cstheme="majorBidi"/>
        </w:rPr>
      </w:pPr>
    </w:p>
    <w:p w:rsidR="00DB1095" w:rsidRDefault="00DB1095" w:rsidP="00DB1095">
      <w:pPr>
        <w:autoSpaceDE w:val="0"/>
        <w:autoSpaceDN w:val="0"/>
        <w:adjustRightInd w:val="0"/>
        <w:rPr>
          <w:rFonts w:asciiTheme="majorBidi" w:hAnsiTheme="majorBidi" w:cstheme="majorBidi"/>
        </w:rPr>
      </w:pPr>
      <w:r>
        <w:rPr>
          <w:rFonts w:asciiTheme="majorBidi" w:hAnsiTheme="majorBidi" w:cstheme="majorBidi"/>
        </w:rPr>
        <w:t>Further, the study adds to our knowledge of LT innovation, particularly in developing countries.  LT</w:t>
      </w:r>
      <w:r w:rsidRPr="00E21014">
        <w:rPr>
          <w:rFonts w:asciiTheme="majorBidi" w:hAnsiTheme="majorBidi" w:cstheme="majorBidi"/>
        </w:rPr>
        <w:t xml:space="preserve"> sectors (characterized by zero or limited R&amp;D intensity) are considered the ‘forgotten sectors’ in innovation policy </w:t>
      </w:r>
      <w:r w:rsidRPr="00EC7CCC">
        <w:rPr>
          <w:rFonts w:asciiTheme="majorBidi" w:hAnsiTheme="majorBidi" w:cstheme="majorBidi"/>
        </w:rPr>
        <w:t>(Hirsch-</w:t>
      </w:r>
      <w:proofErr w:type="spellStart"/>
      <w:r w:rsidRPr="00EC7CCC">
        <w:rPr>
          <w:rFonts w:asciiTheme="majorBidi" w:hAnsiTheme="majorBidi" w:cstheme="majorBidi"/>
        </w:rPr>
        <w:t>Kreinsen</w:t>
      </w:r>
      <w:proofErr w:type="spellEnd"/>
      <w:r w:rsidRPr="00EC7CCC">
        <w:rPr>
          <w:rFonts w:asciiTheme="majorBidi" w:hAnsiTheme="majorBidi" w:cstheme="majorBidi"/>
        </w:rPr>
        <w:t xml:space="preserve"> 2008a). </w:t>
      </w:r>
      <w:r w:rsidRPr="00E21014">
        <w:rPr>
          <w:rFonts w:asciiTheme="majorBidi" w:hAnsiTheme="majorBidi" w:cstheme="majorBidi"/>
        </w:rPr>
        <w:t xml:space="preserve">Much greater attention has been paid to high-tech </w:t>
      </w:r>
      <w:r>
        <w:rPr>
          <w:rFonts w:asciiTheme="majorBidi" w:hAnsiTheme="majorBidi" w:cstheme="majorBidi"/>
        </w:rPr>
        <w:t xml:space="preserve">(HT) </w:t>
      </w:r>
      <w:r w:rsidRPr="00E21014">
        <w:rPr>
          <w:rFonts w:asciiTheme="majorBidi" w:hAnsiTheme="majorBidi" w:cstheme="majorBidi"/>
        </w:rPr>
        <w:t>due to the long-held linear view of innovation that tends to overemphasize the influence of R&amp;D and modern technologies.</w:t>
      </w:r>
      <w:r>
        <w:rPr>
          <w:rFonts w:asciiTheme="majorBidi" w:hAnsiTheme="majorBidi" w:cstheme="majorBidi"/>
        </w:rPr>
        <w:t xml:space="preserve"> As a consequence</w:t>
      </w:r>
      <w:r w:rsidRPr="00E21014">
        <w:rPr>
          <w:rFonts w:asciiTheme="majorBidi" w:hAnsiTheme="majorBidi" w:cstheme="majorBidi"/>
        </w:rPr>
        <w:t xml:space="preserve">, </w:t>
      </w:r>
      <w:r>
        <w:rPr>
          <w:rFonts w:asciiTheme="majorBidi" w:hAnsiTheme="majorBidi" w:cstheme="majorBidi"/>
        </w:rPr>
        <w:t>LT</w:t>
      </w:r>
      <w:r w:rsidRPr="00E21014">
        <w:rPr>
          <w:rFonts w:asciiTheme="majorBidi" w:hAnsiTheme="majorBidi" w:cstheme="majorBidi"/>
        </w:rPr>
        <w:t xml:space="preserve"> innovation is an under-researched topic</w:t>
      </w:r>
      <w:r>
        <w:rPr>
          <w:rFonts w:asciiTheme="majorBidi" w:hAnsiTheme="majorBidi" w:cstheme="majorBidi"/>
        </w:rPr>
        <w:t xml:space="preserve">.  Yet </w:t>
      </w:r>
      <w:r w:rsidRPr="00E21014">
        <w:rPr>
          <w:rFonts w:asciiTheme="majorBidi" w:hAnsiTheme="majorBidi" w:cstheme="majorBidi"/>
        </w:rPr>
        <w:t xml:space="preserve">the potential and value of </w:t>
      </w:r>
      <w:r>
        <w:rPr>
          <w:rFonts w:asciiTheme="majorBidi" w:hAnsiTheme="majorBidi" w:cstheme="majorBidi"/>
        </w:rPr>
        <w:t>LT</w:t>
      </w:r>
      <w:r w:rsidRPr="00E21014">
        <w:rPr>
          <w:rFonts w:asciiTheme="majorBidi" w:hAnsiTheme="majorBidi" w:cstheme="majorBidi"/>
        </w:rPr>
        <w:t xml:space="preserve"> and low- and medium-tech </w:t>
      </w:r>
      <w:r>
        <w:rPr>
          <w:rFonts w:asciiTheme="majorBidi" w:hAnsiTheme="majorBidi" w:cstheme="majorBidi"/>
        </w:rPr>
        <w:t xml:space="preserve">(LMT) </w:t>
      </w:r>
      <w:r w:rsidRPr="00E21014">
        <w:rPr>
          <w:rFonts w:asciiTheme="majorBidi" w:hAnsiTheme="majorBidi" w:cstheme="majorBidi"/>
        </w:rPr>
        <w:t xml:space="preserve">sectors </w:t>
      </w:r>
      <w:r>
        <w:rPr>
          <w:rFonts w:asciiTheme="majorBidi" w:hAnsiTheme="majorBidi" w:cstheme="majorBidi"/>
        </w:rPr>
        <w:t>should not be</w:t>
      </w:r>
      <w:r w:rsidRPr="00E21014">
        <w:rPr>
          <w:rFonts w:asciiTheme="majorBidi" w:hAnsiTheme="majorBidi" w:cstheme="majorBidi"/>
        </w:rPr>
        <w:t xml:space="preserve"> underestimated </w:t>
      </w:r>
      <w:r w:rsidRPr="00EC7CCC">
        <w:rPr>
          <w:rFonts w:asciiTheme="majorBidi" w:hAnsiTheme="majorBidi" w:cstheme="majorBidi"/>
        </w:rPr>
        <w:t>(Robertson et al. 2</w:t>
      </w:r>
      <w:r>
        <w:rPr>
          <w:rFonts w:asciiTheme="majorBidi" w:hAnsiTheme="majorBidi" w:cstheme="majorBidi"/>
        </w:rPr>
        <w:t>009; Hirsch-</w:t>
      </w:r>
      <w:proofErr w:type="spellStart"/>
      <w:r>
        <w:rPr>
          <w:rFonts w:asciiTheme="majorBidi" w:hAnsiTheme="majorBidi" w:cstheme="majorBidi"/>
        </w:rPr>
        <w:t>Kriensen</w:t>
      </w:r>
      <w:proofErr w:type="spellEnd"/>
      <w:r>
        <w:rPr>
          <w:rFonts w:asciiTheme="majorBidi" w:hAnsiTheme="majorBidi" w:cstheme="majorBidi"/>
        </w:rPr>
        <w:t xml:space="preserve"> &amp; Jacobson</w:t>
      </w:r>
      <w:r w:rsidRPr="00EC7CCC">
        <w:rPr>
          <w:rFonts w:asciiTheme="majorBidi" w:hAnsiTheme="majorBidi" w:cstheme="majorBidi"/>
        </w:rPr>
        <w:t xml:space="preserve"> 200</w:t>
      </w:r>
      <w:r>
        <w:rPr>
          <w:rFonts w:asciiTheme="majorBidi" w:hAnsiTheme="majorBidi" w:cstheme="majorBidi"/>
        </w:rPr>
        <w:t>8; Bender</w:t>
      </w:r>
      <w:r w:rsidRPr="00EC7CCC">
        <w:rPr>
          <w:rFonts w:asciiTheme="majorBidi" w:hAnsiTheme="majorBidi" w:cstheme="majorBidi"/>
        </w:rPr>
        <w:t xml:space="preserve"> 2004</w:t>
      </w:r>
      <w:r>
        <w:rPr>
          <w:rFonts w:asciiTheme="majorBidi" w:hAnsiTheme="majorBidi" w:cstheme="majorBidi"/>
        </w:rPr>
        <w:t>; Evers</w:t>
      </w:r>
      <w:r w:rsidRPr="00EC7CCC">
        <w:rPr>
          <w:rFonts w:asciiTheme="majorBidi" w:hAnsiTheme="majorBidi" w:cstheme="majorBidi"/>
        </w:rPr>
        <w:t xml:space="preserve"> 2011) </w:t>
      </w:r>
      <w:r>
        <w:rPr>
          <w:rFonts w:asciiTheme="majorBidi" w:hAnsiTheme="majorBidi" w:cstheme="majorBidi"/>
        </w:rPr>
        <w:t xml:space="preserve">as they contribute </w:t>
      </w:r>
      <w:r w:rsidRPr="00E21014">
        <w:rPr>
          <w:rFonts w:asciiTheme="majorBidi" w:hAnsiTheme="majorBidi" w:cstheme="majorBidi"/>
        </w:rPr>
        <w:t xml:space="preserve">90% </w:t>
      </w:r>
      <w:r>
        <w:rPr>
          <w:rFonts w:asciiTheme="majorBidi" w:hAnsiTheme="majorBidi" w:cstheme="majorBidi"/>
        </w:rPr>
        <w:t xml:space="preserve">of the </w:t>
      </w:r>
      <w:r w:rsidRPr="00E21014">
        <w:rPr>
          <w:rFonts w:asciiTheme="majorBidi" w:hAnsiTheme="majorBidi" w:cstheme="majorBidi"/>
        </w:rPr>
        <w:t xml:space="preserve">growth output </w:t>
      </w:r>
      <w:r>
        <w:rPr>
          <w:rFonts w:asciiTheme="majorBidi" w:hAnsiTheme="majorBidi" w:cstheme="majorBidi"/>
        </w:rPr>
        <w:t>in</w:t>
      </w:r>
      <w:r w:rsidRPr="00E21014">
        <w:rPr>
          <w:rFonts w:asciiTheme="majorBidi" w:hAnsiTheme="majorBidi" w:cstheme="majorBidi"/>
        </w:rPr>
        <w:t xml:space="preserve"> </w:t>
      </w:r>
      <w:r>
        <w:rPr>
          <w:rFonts w:asciiTheme="majorBidi" w:hAnsiTheme="majorBidi" w:cstheme="majorBidi"/>
        </w:rPr>
        <w:t>developed countries; further, they have a</w:t>
      </w:r>
      <w:r w:rsidRPr="00E21014">
        <w:rPr>
          <w:rFonts w:asciiTheme="majorBidi" w:hAnsiTheme="majorBidi" w:cstheme="majorBidi"/>
        </w:rPr>
        <w:t xml:space="preserve"> pivotal role in the developing economies. Recognizing that innovation (including LT innovation) is systemic and non-sequential in </w:t>
      </w:r>
      <w:r>
        <w:rPr>
          <w:rFonts w:asciiTheme="majorBidi" w:hAnsiTheme="majorBidi" w:cstheme="majorBidi"/>
        </w:rPr>
        <w:t>nature,</w:t>
      </w:r>
      <w:r w:rsidRPr="00E21014">
        <w:rPr>
          <w:rFonts w:asciiTheme="majorBidi" w:hAnsiTheme="majorBidi" w:cstheme="majorBidi"/>
        </w:rPr>
        <w:t xml:space="preserve"> a </w:t>
      </w:r>
      <w:r>
        <w:rPr>
          <w:rFonts w:asciiTheme="majorBidi" w:hAnsiTheme="majorBidi" w:cstheme="majorBidi"/>
        </w:rPr>
        <w:t>multilevel (</w:t>
      </w:r>
      <w:r w:rsidRPr="00E21014">
        <w:rPr>
          <w:rFonts w:asciiTheme="majorBidi" w:hAnsiTheme="majorBidi" w:cstheme="majorBidi"/>
        </w:rPr>
        <w:t>micro-</w:t>
      </w:r>
      <w:proofErr w:type="spellStart"/>
      <w:r w:rsidRPr="00E21014">
        <w:rPr>
          <w:rFonts w:asciiTheme="majorBidi" w:hAnsiTheme="majorBidi" w:cstheme="majorBidi"/>
        </w:rPr>
        <w:t>me</w:t>
      </w:r>
      <w:r>
        <w:rPr>
          <w:rFonts w:asciiTheme="majorBidi" w:hAnsiTheme="majorBidi" w:cstheme="majorBidi"/>
        </w:rPr>
        <w:t>so</w:t>
      </w:r>
      <w:proofErr w:type="spellEnd"/>
      <w:r>
        <w:rPr>
          <w:rFonts w:asciiTheme="majorBidi" w:hAnsiTheme="majorBidi" w:cstheme="majorBidi"/>
        </w:rPr>
        <w:t xml:space="preserve">-macro, </w:t>
      </w:r>
      <w:r w:rsidRPr="00E21014">
        <w:rPr>
          <w:rFonts w:asciiTheme="majorBidi" w:hAnsiTheme="majorBidi" w:cstheme="majorBidi"/>
        </w:rPr>
        <w:t xml:space="preserve">individual-firm-contextual) analytical framework guides this research. </w:t>
      </w:r>
    </w:p>
    <w:p w:rsidR="00DB1095" w:rsidRDefault="00DB1095" w:rsidP="00DB1095">
      <w:pPr>
        <w:autoSpaceDE w:val="0"/>
        <w:autoSpaceDN w:val="0"/>
        <w:adjustRightInd w:val="0"/>
        <w:rPr>
          <w:rFonts w:asciiTheme="majorBidi" w:hAnsiTheme="majorBidi" w:cstheme="majorBidi"/>
        </w:rPr>
      </w:pPr>
    </w:p>
    <w:p w:rsidR="00DB1095" w:rsidRPr="000F6F6A" w:rsidRDefault="00DB1095" w:rsidP="00DB1095">
      <w:pPr>
        <w:autoSpaceDE w:val="0"/>
        <w:autoSpaceDN w:val="0"/>
        <w:adjustRightInd w:val="0"/>
        <w:rPr>
          <w:rFonts w:asciiTheme="majorBidi" w:hAnsiTheme="majorBidi" w:cstheme="majorBidi"/>
        </w:rPr>
      </w:pPr>
      <w:r>
        <w:rPr>
          <w:rFonts w:asciiTheme="majorBidi" w:hAnsiTheme="majorBidi" w:cstheme="majorBidi"/>
        </w:rPr>
        <w:lastRenderedPageBreak/>
        <w:t xml:space="preserve">Finally, the study adds to our understanding of the potential for entrepreneurial behaviour at the micro-level where </w:t>
      </w:r>
      <w:proofErr w:type="spellStart"/>
      <w:r>
        <w:rPr>
          <w:rFonts w:asciiTheme="majorBidi" w:hAnsiTheme="majorBidi" w:cstheme="majorBidi"/>
        </w:rPr>
        <w:t>ongoing</w:t>
      </w:r>
      <w:proofErr w:type="spellEnd"/>
      <w:r>
        <w:rPr>
          <w:rFonts w:asciiTheme="majorBidi" w:hAnsiTheme="majorBidi" w:cstheme="majorBidi"/>
        </w:rPr>
        <w:t xml:space="preserve"> conflict is a significant element to consider in achieving change.  Mapping the domain in this way is important for the development of future research agendas; as Shepherd (2011) states, emphasising the importance of multilevel approaches, “</w:t>
      </w:r>
      <w:r w:rsidRPr="003D3EA4">
        <w:rPr>
          <w:rFonts w:asciiTheme="majorBidi" w:eastAsiaTheme="minorEastAsia" w:hAnsiTheme="majorBidi" w:cstheme="majorBidi"/>
          <w:i/>
          <w:iCs/>
        </w:rPr>
        <w:t>A deeper understanding of entrepreneurial phenomena will come from investigating how the context in which the individual is embedded influences the decision policy for an entrepreneurial</w:t>
      </w:r>
      <w:r>
        <w:rPr>
          <w:rFonts w:asciiTheme="majorBidi" w:eastAsiaTheme="minorEastAsia" w:hAnsiTheme="majorBidi" w:cstheme="majorBidi"/>
          <w:i/>
          <w:iCs/>
        </w:rPr>
        <w:t xml:space="preserve"> </w:t>
      </w:r>
      <w:r w:rsidRPr="003D3EA4">
        <w:rPr>
          <w:rFonts w:asciiTheme="majorBidi" w:eastAsiaTheme="minorEastAsia" w:hAnsiTheme="majorBidi" w:cstheme="majorBidi"/>
          <w:i/>
          <w:iCs/>
        </w:rPr>
        <w:t>task and the nature of the relationship between individual differences and the decision</w:t>
      </w:r>
      <w:r>
        <w:rPr>
          <w:rFonts w:asciiTheme="majorBidi" w:eastAsiaTheme="minorEastAsia" w:hAnsiTheme="majorBidi" w:cstheme="majorBidi"/>
          <w:i/>
          <w:iCs/>
        </w:rPr>
        <w:t xml:space="preserve"> </w:t>
      </w:r>
      <w:r w:rsidRPr="003D3EA4">
        <w:rPr>
          <w:rFonts w:asciiTheme="majorBidi" w:eastAsiaTheme="minorEastAsia" w:hAnsiTheme="majorBidi" w:cstheme="majorBidi"/>
          <w:i/>
          <w:iCs/>
        </w:rPr>
        <w:t>policy for an entrepreneurial task</w:t>
      </w:r>
      <w:r>
        <w:rPr>
          <w:rFonts w:asciiTheme="majorBidi" w:eastAsiaTheme="minorEastAsia" w:hAnsiTheme="majorBidi" w:cstheme="majorBidi"/>
          <w:i/>
          <w:iCs/>
        </w:rPr>
        <w:t>”</w:t>
      </w:r>
      <w:r w:rsidRPr="003D3EA4">
        <w:rPr>
          <w:rFonts w:ascii="TimesNewRomanPSMT" w:eastAsiaTheme="minorEastAsia" w:hAnsi="TimesNewRomanPSMT" w:cs="TimesNewRomanPSMT"/>
          <w:i/>
          <w:iCs/>
          <w:sz w:val="20"/>
          <w:szCs w:val="20"/>
        </w:rPr>
        <w:t>.</w:t>
      </w:r>
      <w:r>
        <w:rPr>
          <w:rFonts w:ascii="TimesNewRomanPSMT" w:eastAsiaTheme="minorEastAsia" w:hAnsi="TimesNewRomanPSMT" w:cs="TimesNewRomanPSMT"/>
          <w:i/>
          <w:iCs/>
          <w:sz w:val="20"/>
          <w:szCs w:val="20"/>
        </w:rPr>
        <w:t xml:space="preserve">  </w:t>
      </w:r>
      <w:r w:rsidRPr="000F6F6A">
        <w:rPr>
          <w:rFonts w:ascii="TimesNewRomanPSMT" w:eastAsiaTheme="minorEastAsia" w:hAnsi="TimesNewRomanPSMT" w:cs="TimesNewRomanPSMT"/>
        </w:rPr>
        <w:t>Such an approach enables a</w:t>
      </w:r>
      <w:r w:rsidRPr="000F6F6A">
        <w:rPr>
          <w:rFonts w:ascii="TimesNewRomanPSMT" w:eastAsiaTheme="minorEastAsia" w:hAnsi="TimesNewRomanPSMT" w:cs="TimesNewRomanPSMT"/>
          <w:i/>
          <w:iCs/>
        </w:rPr>
        <w:t xml:space="preserve"> </w:t>
      </w:r>
      <w:r w:rsidRPr="000F6F6A">
        <w:rPr>
          <w:rFonts w:ascii="TimesNewRomanPSMT" w:eastAsiaTheme="minorEastAsia" w:hAnsi="TimesNewRomanPSMT" w:cs="TimesNewRomanPSMT"/>
        </w:rPr>
        <w:t>sharper fo</w:t>
      </w:r>
      <w:r>
        <w:rPr>
          <w:rFonts w:ascii="TimesNewRomanPSMT" w:eastAsiaTheme="minorEastAsia" w:hAnsi="TimesNewRomanPSMT" w:cs="TimesNewRomanPSMT"/>
        </w:rPr>
        <w:t>c</w:t>
      </w:r>
      <w:r w:rsidRPr="000F6F6A">
        <w:rPr>
          <w:rFonts w:ascii="TimesNewRomanPSMT" w:eastAsiaTheme="minorEastAsia" w:hAnsi="TimesNewRomanPSMT" w:cs="TimesNewRomanPSMT"/>
        </w:rPr>
        <w:t xml:space="preserve">us on where improvement </w:t>
      </w:r>
      <w:r>
        <w:rPr>
          <w:rFonts w:ascii="TimesNewRomanPSMT" w:eastAsiaTheme="minorEastAsia" w:hAnsi="TimesNewRomanPSMT" w:cs="TimesNewRomanPSMT"/>
        </w:rPr>
        <w:t>attempts should be made.</w:t>
      </w:r>
    </w:p>
    <w:p w:rsidR="00DB1095" w:rsidRPr="000F6F6A" w:rsidRDefault="00DB1095" w:rsidP="00DB1095">
      <w:pPr>
        <w:rPr>
          <w:i/>
          <w:iCs/>
        </w:rPr>
      </w:pPr>
    </w:p>
    <w:p w:rsidR="00DB1095" w:rsidRDefault="00DB1095" w:rsidP="00DB1095">
      <w:r>
        <w:t>The overarching research objectives (ROs) are therefore:</w:t>
      </w:r>
    </w:p>
    <w:p w:rsidR="00DB1095" w:rsidRDefault="00DB1095" w:rsidP="00DB1095"/>
    <w:p w:rsidR="00DB1095" w:rsidRDefault="00DB1095" w:rsidP="00DB1095">
      <w:r>
        <w:t>RO1: To understand the phenomena of innovation and entrepreneurship within a low-technology sector (the marble industry in North-West Pakistan</w:t>
      </w:r>
    </w:p>
    <w:p w:rsidR="00DB1095" w:rsidRDefault="00DB1095" w:rsidP="00DB1095">
      <w:r>
        <w:t>RO2: To explain how a low-technology innovation value creation system exists in terms of its elements, key stakeholders and actors, and the interactions between them</w:t>
      </w:r>
    </w:p>
    <w:p w:rsidR="00DB1095" w:rsidRDefault="00DB1095" w:rsidP="00DB1095">
      <w:r>
        <w:t>RO3: By studying and explaining the structure of the innovation value creation system, developing recommendations for improvement</w:t>
      </w:r>
    </w:p>
    <w:p w:rsidR="00DB1095" w:rsidRDefault="00DB1095" w:rsidP="00DB1095"/>
    <w:p w:rsidR="00DB1095" w:rsidRDefault="00DB1095" w:rsidP="00DB1095">
      <w:r>
        <w:t xml:space="preserve">Two case studies from the region are presented, one centred in Peshawar, the other centred in </w:t>
      </w:r>
      <w:proofErr w:type="spellStart"/>
      <w:r>
        <w:t>Buner</w:t>
      </w:r>
      <w:proofErr w:type="spellEnd"/>
      <w:r>
        <w:t>.  Characterized by the largest marble reserves and highest number of firms, both cases have two embedded units of analysis (mining and processing firms).  The main focus of the study is on owners and managers of these firms, their attitudes (entrepreneurial or otherwise) and constraining/enabling circumstances; in order to gauge context, data has also been collected from the representatives of non-firms, such as government and non-government support agencies, and a variety of intermediaries.  Structured and semi-structured interviews, as well as questionnaires were used to develop a micro-</w:t>
      </w:r>
      <w:proofErr w:type="spellStart"/>
      <w:r>
        <w:t>meso</w:t>
      </w:r>
      <w:proofErr w:type="spellEnd"/>
      <w:r>
        <w:t xml:space="preserve">-macro depiction of the </w:t>
      </w:r>
      <w:proofErr w:type="gramStart"/>
      <w:r>
        <w:t>industry,</w:t>
      </w:r>
      <w:proofErr w:type="gramEnd"/>
      <w:r>
        <w:t xml:space="preserve"> and the interplay of the actors in this value creation system, to support the development of opportunities, as well as identifying challenges.</w:t>
      </w:r>
    </w:p>
    <w:p w:rsidR="00DB1095" w:rsidRDefault="00DB1095" w:rsidP="00DB1095"/>
    <w:p w:rsidR="00DB1095" w:rsidRDefault="00DB1095" w:rsidP="00DB1095">
      <w:r>
        <w:t xml:space="preserve">The research reveals a complex set of relations between actors and stakeholders, but a rather disconnected value chain with, at times, limited interactions between key elements.  We use our analysis to identify opportunities and challenges for the industry, concluding with recommendations for policy makers and practitioners, and suggestions for further research.  </w:t>
      </w:r>
    </w:p>
    <w:p w:rsidR="00DB1095" w:rsidRDefault="00DB1095" w:rsidP="00DB1095"/>
    <w:p w:rsidR="00DB1095" w:rsidRPr="00CB50CE" w:rsidRDefault="00DB1095" w:rsidP="00DB1095">
      <w:pPr>
        <w:rPr>
          <w:b/>
          <w:bCs/>
        </w:rPr>
      </w:pPr>
      <w:r>
        <w:rPr>
          <w:b/>
          <w:bCs/>
        </w:rPr>
        <w:t>Background</w:t>
      </w:r>
    </w:p>
    <w:p w:rsidR="00DB1095" w:rsidRPr="00CB50CE" w:rsidRDefault="00DB1095" w:rsidP="00DB1095">
      <w:r>
        <w:t>Following</w:t>
      </w:r>
      <w:r w:rsidRPr="00CB50CE">
        <w:t xml:space="preserve"> the OECD,</w:t>
      </w:r>
      <w:r>
        <w:t xml:space="preserve"> Hirsch-</w:t>
      </w:r>
      <w:proofErr w:type="spellStart"/>
      <w:r>
        <w:t>Kreinsen</w:t>
      </w:r>
      <w:proofErr w:type="spellEnd"/>
      <w:r>
        <w:t xml:space="preserve"> (2008b)</w:t>
      </w:r>
      <w:r w:rsidRPr="00CB50CE">
        <w:t xml:space="preserve"> </w:t>
      </w:r>
      <w:r>
        <w:t xml:space="preserve">classifies </w:t>
      </w:r>
      <w:r w:rsidRPr="00CB50CE">
        <w:t xml:space="preserve">industries </w:t>
      </w:r>
      <w:r>
        <w:t>into three types:</w:t>
      </w:r>
      <w:r w:rsidRPr="00CB50CE">
        <w:t xml:space="preserve"> </w:t>
      </w:r>
      <w:r>
        <w:t>High Technology (</w:t>
      </w:r>
      <w:r w:rsidRPr="00CB50CE">
        <w:t>HT</w:t>
      </w:r>
      <w:r>
        <w:t>)</w:t>
      </w:r>
      <w:r w:rsidRPr="00CB50CE">
        <w:t xml:space="preserve"> sectors (R&amp;D intensity of above 5 </w:t>
      </w:r>
      <w:r>
        <w:t>%</w:t>
      </w:r>
      <w:r w:rsidRPr="00CB50CE">
        <w:t xml:space="preserve">), </w:t>
      </w:r>
      <w:r>
        <w:t>Low and medium Technology (</w:t>
      </w:r>
      <w:r w:rsidRPr="00CB50CE">
        <w:t>LMT</w:t>
      </w:r>
      <w:r>
        <w:t>)</w:t>
      </w:r>
      <w:r w:rsidRPr="00CB50CE">
        <w:t xml:space="preserve"> sectors (R&amp;D intensity between 0.9 and 5 </w:t>
      </w:r>
      <w:r>
        <w:t>%</w:t>
      </w:r>
      <w:r w:rsidRPr="00CB50CE">
        <w:t>) and</w:t>
      </w:r>
      <w:r>
        <w:t xml:space="preserve"> Low Technology</w:t>
      </w:r>
      <w:r w:rsidRPr="00CB50CE">
        <w:t xml:space="preserve"> </w:t>
      </w:r>
      <w:r>
        <w:t>(</w:t>
      </w:r>
      <w:r w:rsidRPr="00CB50CE">
        <w:t>LT</w:t>
      </w:r>
      <w:r>
        <w:t>)</w:t>
      </w:r>
      <w:r w:rsidRPr="00CB50CE">
        <w:t xml:space="preserve"> (R&amp;D intensity between zero and 0.9 </w:t>
      </w:r>
      <w:r>
        <w:t>%).  The</w:t>
      </w:r>
      <w:r w:rsidRPr="00CB50CE">
        <w:t xml:space="preserve"> developed countries of the post-industrial revolution </w:t>
      </w:r>
      <w:r>
        <w:t xml:space="preserve">have </w:t>
      </w:r>
      <w:r w:rsidRPr="00CB50CE">
        <w:t xml:space="preserve">mainly invested in R&amp;D-intensive </w:t>
      </w:r>
      <w:r>
        <w:t>HT</w:t>
      </w:r>
      <w:r w:rsidRPr="00CB50CE">
        <w:t xml:space="preserve"> to achieve innovati</w:t>
      </w:r>
      <w:r>
        <w:t>on success and economic growth, with a strong focus on regional development through entrepreneurship and innovation policy and SME support.  However there has been</w:t>
      </w:r>
      <w:r w:rsidRPr="00CB50CE">
        <w:t xml:space="preserve"> criticism of the ‘high-tech myopia’ which assumes that economic growth primarily results from innovation in the HT sectors driven by</w:t>
      </w:r>
      <w:r>
        <w:t xml:space="preserve"> R&amp;D (Von </w:t>
      </w:r>
      <w:proofErr w:type="spellStart"/>
      <w:r>
        <w:t>Tunzelmann</w:t>
      </w:r>
      <w:proofErr w:type="spellEnd"/>
      <w:r>
        <w:t xml:space="preserve"> &amp; </w:t>
      </w:r>
      <w:proofErr w:type="spellStart"/>
      <w:r>
        <w:t>Acha</w:t>
      </w:r>
      <w:proofErr w:type="spellEnd"/>
      <w:r w:rsidRPr="00CB50CE">
        <w:t xml:space="preserve"> 2005). Identifying reasons for this HT bias </w:t>
      </w:r>
      <w:proofErr w:type="spellStart"/>
      <w:r w:rsidRPr="00CB50CE">
        <w:t>Radauer</w:t>
      </w:r>
      <w:proofErr w:type="spellEnd"/>
      <w:r w:rsidRPr="00CB50CE">
        <w:t xml:space="preserve"> and </w:t>
      </w:r>
      <w:proofErr w:type="spellStart"/>
      <w:r w:rsidRPr="00CB50CE">
        <w:t>Streicher</w:t>
      </w:r>
      <w:proofErr w:type="spellEnd"/>
      <w:r w:rsidRPr="00CB50CE">
        <w:t xml:space="preserve"> (2007) suggest that these industries grow faster strengthening the belief that </w:t>
      </w:r>
      <w:r w:rsidRPr="00CB50CE">
        <w:lastRenderedPageBreak/>
        <w:t>they contribute more to economic growth. However, the argument favouring HT is relatively weak because even in the developed economies LT and LMT sectors comprise a dominant portion of national economies (Bender 2</w:t>
      </w:r>
      <w:r>
        <w:t>004; Hirsch-</w:t>
      </w:r>
      <w:proofErr w:type="spellStart"/>
      <w:r>
        <w:t>Kriensen</w:t>
      </w:r>
      <w:proofErr w:type="spellEnd"/>
      <w:r>
        <w:t xml:space="preserve"> &amp; Jacobson</w:t>
      </w:r>
      <w:r w:rsidRPr="00CB50CE">
        <w:t xml:space="preserve"> 2008). They contribute more than 90% of growth output in highly developed economies (Robertson et al. 2009) as well as dominate developing countries. </w:t>
      </w:r>
    </w:p>
    <w:p w:rsidR="00DB1095" w:rsidRDefault="00DB1095" w:rsidP="00DB1095"/>
    <w:p w:rsidR="00DB1095" w:rsidRDefault="00DB1095" w:rsidP="00DB1095">
      <w:r>
        <w:t>Thus, of</w:t>
      </w:r>
      <w:r w:rsidRPr="00CB50CE">
        <w:t xml:space="preserve"> late there has been an increasing focus in literature on how innovation occurs in the LT and LMT sectors. Evidence of a reviving interest is the special issue (April, 2009) of the Research Policy journal on ‘Innovation in Low- and Medium-Technology Industries’. This is noteworthy because LT has been the ‘forgotten sector in inno</w:t>
      </w:r>
      <w:r>
        <w:t>vation policy’ (Hirsch-</w:t>
      </w:r>
      <w:proofErr w:type="spellStart"/>
      <w:r>
        <w:t>Kreinsen</w:t>
      </w:r>
      <w:proofErr w:type="spellEnd"/>
      <w:r w:rsidRPr="00CB50CE">
        <w:t xml:space="preserve"> 2008a). The increasing attention derives from</w:t>
      </w:r>
      <w:r>
        <w:t xml:space="preserve"> a growing understanding that because an industry is LT, it is not necessarily simple, devoid of entrepreneurship, or lacking in a requirement for understanding or support. Innovation generally, and HT specifically, have long been recognised as being systemic in character (</w:t>
      </w:r>
      <w:proofErr w:type="spellStart"/>
      <w:r>
        <w:t>Rothwell</w:t>
      </w:r>
      <w:proofErr w:type="spellEnd"/>
      <w:r w:rsidRPr="00DE263E">
        <w:t xml:space="preserve"> 1992;</w:t>
      </w:r>
      <w:r>
        <w:t xml:space="preserve"> </w:t>
      </w:r>
      <w:proofErr w:type="spellStart"/>
      <w:r>
        <w:t>Teece</w:t>
      </w:r>
      <w:proofErr w:type="spellEnd"/>
      <w:r>
        <w:t xml:space="preserve"> 1989; Kline &amp; Rosenberg</w:t>
      </w:r>
      <w:r w:rsidRPr="00DE263E">
        <w:t xml:space="preserve"> 1986).</w:t>
      </w:r>
      <w:r>
        <w:t xml:space="preserve">; for example, </w:t>
      </w:r>
      <w:proofErr w:type="spellStart"/>
      <w:r>
        <w:t>Teece</w:t>
      </w:r>
      <w:proofErr w:type="spellEnd"/>
      <w:r>
        <w:t xml:space="preserve"> (1989,</w:t>
      </w:r>
      <w:r w:rsidRPr="00DE263E">
        <w:t xml:space="preserve"> 35) points out the ‘extremely variegated’ institutional structure of innovation that ‘involves a complex network of backward, forward, horizontal, lateral relationships and linkages within, among and between firms and other organizations’</w:t>
      </w:r>
      <w:r>
        <w:t xml:space="preserve">.  </w:t>
      </w:r>
      <w:r w:rsidRPr="00CB50CE">
        <w:t xml:space="preserve">Underscoring </w:t>
      </w:r>
      <w:r>
        <w:t>the systemic and interconnected character for LT innovation too,</w:t>
      </w:r>
      <w:r w:rsidRPr="00CB50CE">
        <w:t xml:space="preserve"> Hirsch-</w:t>
      </w:r>
      <w:proofErr w:type="spellStart"/>
      <w:r w:rsidRPr="00CB50CE">
        <w:t>Kreinsen</w:t>
      </w:r>
      <w:proofErr w:type="spellEnd"/>
      <w:r w:rsidRPr="00CB50CE">
        <w:t xml:space="preserve"> (2008a) argues that instead of relying on intensive R&amp;D</w:t>
      </w:r>
      <w:r>
        <w:t>,</w:t>
      </w:r>
      <w:r w:rsidRPr="00CB50CE">
        <w:t xml:space="preserve"> LT innovation can result from many other factors including incremental product improvements, customer-focus and ‘optimisation’ of processing technologies. Additionally, it can also occur as a result of tacit and experiential knowledge as well as formal/informal diffusion of knowledge and learning amongst LT firms (Jacobson</w:t>
      </w:r>
      <w:r>
        <w:t xml:space="preserve"> &amp; </w:t>
      </w:r>
      <w:proofErr w:type="spellStart"/>
      <w:r>
        <w:t>Heanue</w:t>
      </w:r>
      <w:proofErr w:type="spellEnd"/>
      <w:r>
        <w:t xml:space="preserve"> 2005 via </w:t>
      </w:r>
      <w:proofErr w:type="spellStart"/>
      <w:r>
        <w:t>Heidenreich</w:t>
      </w:r>
      <w:proofErr w:type="spellEnd"/>
      <w:r w:rsidRPr="00CB50CE">
        <w:t xml:space="preserve"> 2009). Using evidence from case studies of 43 LT/LMT sectors in 9 EU count</w:t>
      </w:r>
      <w:r>
        <w:t>ries Hirsch-</w:t>
      </w:r>
      <w:proofErr w:type="spellStart"/>
      <w:r>
        <w:t>Kreinsen</w:t>
      </w:r>
      <w:proofErr w:type="spellEnd"/>
      <w:r>
        <w:t xml:space="preserve"> (2008a,</w:t>
      </w:r>
      <w:r w:rsidRPr="00CB50CE">
        <w:t xml:space="preserve"> 38) concludes that these sectors are ‘innovative in a very specific way’ espec</w:t>
      </w:r>
      <w:r>
        <w:t>ially when compared to HT (Table 1), but like HT, are</w:t>
      </w:r>
      <w:r w:rsidRPr="002659A3">
        <w:t xml:space="preserve"> </w:t>
      </w:r>
      <w:r>
        <w:t xml:space="preserve">systemic, </w:t>
      </w:r>
      <w:r w:rsidRPr="002659A3">
        <w:t xml:space="preserve">characterized by the interplay of many factors (including </w:t>
      </w:r>
      <w:r>
        <w:t>entrepreneurial agency</w:t>
      </w:r>
      <w:r w:rsidRPr="002659A3">
        <w:t>) internal and external to a firm</w:t>
      </w:r>
      <w:r>
        <w:t>:</w:t>
      </w:r>
    </w:p>
    <w:p w:rsidR="00DB1095" w:rsidRDefault="00DB1095" w:rsidP="00DB1095">
      <w:pPr>
        <w:rPr>
          <w:b/>
          <w:bCs/>
        </w:rPr>
      </w:pPr>
    </w:p>
    <w:p w:rsidR="00DB1095" w:rsidRPr="00302C8B" w:rsidRDefault="00DB1095" w:rsidP="00DB1095">
      <w:pPr>
        <w:jc w:val="center"/>
      </w:pPr>
      <w:r w:rsidRPr="00302C8B">
        <w:t>INSERT TABLE 1 ABOUT HERE</w:t>
      </w:r>
    </w:p>
    <w:p w:rsidR="00DB1095" w:rsidRDefault="00DB1095" w:rsidP="00DB1095"/>
    <w:p w:rsidR="00DB1095" w:rsidRDefault="00DB1095" w:rsidP="00DB1095">
      <w:pPr>
        <w:rPr>
          <w:rFonts w:ascii="Arial" w:hAnsi="Arial" w:cs="Arial"/>
          <w:lang w:val="en-US"/>
        </w:rPr>
      </w:pPr>
      <w:r>
        <w:t xml:space="preserve">Figure 1 (adapted from </w:t>
      </w:r>
      <w:proofErr w:type="spellStart"/>
      <w:r>
        <w:t>Nouman</w:t>
      </w:r>
      <w:proofErr w:type="spellEnd"/>
      <w:r>
        <w:t xml:space="preserve"> and Warren 2010a, b; </w:t>
      </w:r>
      <w:proofErr w:type="spellStart"/>
      <w:r>
        <w:t>Nouman</w:t>
      </w:r>
      <w:proofErr w:type="spellEnd"/>
      <w:r>
        <w:t xml:space="preserve"> et al 2011; </w:t>
      </w:r>
      <w:proofErr w:type="spellStart"/>
      <w:r>
        <w:t>Nouman</w:t>
      </w:r>
      <w:proofErr w:type="spellEnd"/>
      <w:r>
        <w:t>, 2011) depicts</w:t>
      </w:r>
      <w:r w:rsidRPr="002659A3">
        <w:t xml:space="preserve"> the </w:t>
      </w:r>
      <w:r>
        <w:t>LT space in relation to the far more extensively studied HT domain:</w:t>
      </w:r>
      <w:r w:rsidRPr="002659A3">
        <w:t xml:space="preserve"> </w:t>
      </w:r>
    </w:p>
    <w:p w:rsidR="00DB1095" w:rsidRDefault="00DB1095" w:rsidP="00DB1095">
      <w:pPr>
        <w:rPr>
          <w:rFonts w:asciiTheme="majorBidi" w:hAnsiTheme="majorBidi" w:cstheme="majorBidi"/>
          <w:lang w:val="en-US"/>
        </w:rPr>
      </w:pPr>
    </w:p>
    <w:p w:rsidR="00DB1095" w:rsidRDefault="00DB1095" w:rsidP="00DB1095">
      <w:pPr>
        <w:jc w:val="center"/>
        <w:rPr>
          <w:rFonts w:asciiTheme="majorBidi" w:hAnsiTheme="majorBidi" w:cstheme="majorBidi"/>
          <w:lang w:val="en-US"/>
        </w:rPr>
      </w:pPr>
      <w:r>
        <w:rPr>
          <w:rFonts w:asciiTheme="majorBidi" w:hAnsiTheme="majorBidi" w:cstheme="majorBidi"/>
          <w:lang w:val="en-US"/>
        </w:rPr>
        <w:t>INSERT FIGURE 1 ABOUT HERE</w:t>
      </w:r>
    </w:p>
    <w:p w:rsidR="00DB1095" w:rsidRDefault="00DB1095" w:rsidP="00DB1095">
      <w:pPr>
        <w:rPr>
          <w:rFonts w:asciiTheme="majorBidi" w:hAnsiTheme="majorBidi" w:cstheme="majorBidi"/>
          <w:lang w:val="en-US"/>
        </w:rPr>
      </w:pPr>
    </w:p>
    <w:p w:rsidR="00DB1095" w:rsidRDefault="00DB1095" w:rsidP="00DB1095">
      <w:r>
        <w:t>Analysis of the fairly limited literature on LT/LMT innovation (</w:t>
      </w:r>
      <w:proofErr w:type="spellStart"/>
      <w:r>
        <w:t>Nouman</w:t>
      </w:r>
      <w:proofErr w:type="spellEnd"/>
      <w:r>
        <w:t xml:space="preserve"> and Warren, 2010a, b; </w:t>
      </w:r>
      <w:proofErr w:type="spellStart"/>
      <w:r>
        <w:t>Nouman</w:t>
      </w:r>
      <w:proofErr w:type="spellEnd"/>
      <w:r>
        <w:t xml:space="preserve"> et al, 2011; </w:t>
      </w:r>
      <w:proofErr w:type="spellStart"/>
      <w:r>
        <w:t>Nouman</w:t>
      </w:r>
      <w:proofErr w:type="spellEnd"/>
      <w:r>
        <w:t>, 2011) shows</w:t>
      </w:r>
      <w:r w:rsidRPr="00A25D2D">
        <w:t xml:space="preserve"> that most </w:t>
      </w:r>
      <w:r>
        <w:t>studies focus</w:t>
      </w:r>
      <w:r w:rsidRPr="00A25D2D">
        <w:t xml:space="preserve"> on activities or determinants that drive innovation</w:t>
      </w:r>
      <w:r>
        <w:t xml:space="preserve">, particularly at the industry and firm level of analysis.  This reveals a notable gap regarding the entrepreneurial agency which may (or may not) take place at the individual level (albeit in a social context).  Further, </w:t>
      </w:r>
      <w:r w:rsidRPr="00A25D2D">
        <w:t xml:space="preserve">little attention </w:t>
      </w:r>
      <w:r>
        <w:t>is</w:t>
      </w:r>
      <w:r w:rsidRPr="00A25D2D">
        <w:t xml:space="preserve"> paid to</w:t>
      </w:r>
      <w:r>
        <w:t xml:space="preserve"> identifying and analysing</w:t>
      </w:r>
      <w:r w:rsidRPr="00A25D2D">
        <w:t xml:space="preserve"> those</w:t>
      </w:r>
      <w:r>
        <w:t xml:space="preserve"> factors or determinants</w:t>
      </w:r>
      <w:r w:rsidRPr="00A25D2D">
        <w:t xml:space="preserve"> that serve as barriers. </w:t>
      </w:r>
      <w:r>
        <w:t>These aspects are especially</w:t>
      </w:r>
      <w:r w:rsidRPr="00A25D2D">
        <w:t xml:space="preserve"> relevant </w:t>
      </w:r>
      <w:r>
        <w:t xml:space="preserve">in developing countries, particularly those suffering from </w:t>
      </w:r>
      <w:proofErr w:type="spellStart"/>
      <w:r>
        <w:t>conflictual</w:t>
      </w:r>
      <w:proofErr w:type="spellEnd"/>
      <w:r>
        <w:t xml:space="preserve"> situations, where entrepreneurial agency and wider innovation contexts may be more severely affected in comparison with developed countries.</w:t>
      </w:r>
      <w:r w:rsidRPr="00A25D2D">
        <w:t xml:space="preserve"> </w:t>
      </w:r>
      <w:r>
        <w:t xml:space="preserve">Indeed, most of the existing research has been carried out in developed European countries.  </w:t>
      </w:r>
      <w:r w:rsidRPr="001959E2">
        <w:t xml:space="preserve">More </w:t>
      </w:r>
      <w:r>
        <w:t xml:space="preserve">research is </w:t>
      </w:r>
      <w:r w:rsidRPr="001959E2">
        <w:t>needed</w:t>
      </w:r>
      <w:r>
        <w:t xml:space="preserve"> therefore </w:t>
      </w:r>
      <w:r w:rsidRPr="001959E2">
        <w:t xml:space="preserve">in this regard to enhance </w:t>
      </w:r>
      <w:r>
        <w:t xml:space="preserve">understanding  and generate meaningful suggestions for improvement, in this case, the desire of the Pakistan government to reconfigure the </w:t>
      </w:r>
      <w:r>
        <w:lastRenderedPageBreak/>
        <w:t>value chain for this industry, in itself a systemic objective, involving multiple interactions between support and development agencies, firms and individuals).  In the next section, we therefore develop a contextual mapping and a conceptual framework for the cases in question.</w:t>
      </w:r>
    </w:p>
    <w:p w:rsidR="00DB1095" w:rsidRPr="00A25D2D" w:rsidRDefault="00DB1095" w:rsidP="00DB1095"/>
    <w:p w:rsidR="00DB1095" w:rsidRPr="002659A3" w:rsidRDefault="00DB1095" w:rsidP="00DB1095">
      <w:pPr>
        <w:rPr>
          <w:b/>
          <w:bCs/>
        </w:rPr>
      </w:pPr>
      <w:r>
        <w:rPr>
          <w:b/>
          <w:bCs/>
        </w:rPr>
        <w:t xml:space="preserve">The cases: context, methodology and conceptual framework </w:t>
      </w:r>
    </w:p>
    <w:p w:rsidR="00DB1095" w:rsidRPr="000A7742" w:rsidRDefault="00DB1095" w:rsidP="00DB1095">
      <w:pPr>
        <w:rPr>
          <w:rFonts w:asciiTheme="majorBidi" w:hAnsiTheme="majorBidi" w:cstheme="majorBidi"/>
          <w:lang w:val="en-US"/>
        </w:rPr>
      </w:pPr>
      <w:r>
        <w:rPr>
          <w:rFonts w:asciiTheme="majorBidi" w:hAnsiTheme="majorBidi" w:cstheme="majorBidi"/>
          <w:lang w:val="en-US"/>
        </w:rPr>
        <w:t>North-West</w:t>
      </w:r>
      <w:r w:rsidRPr="000A7742">
        <w:rPr>
          <w:rFonts w:asciiTheme="majorBidi" w:hAnsiTheme="majorBidi" w:cstheme="majorBidi"/>
          <w:lang w:val="en-US"/>
        </w:rPr>
        <w:t xml:space="preserve"> Pakistan holds more than 90% of the c</w:t>
      </w:r>
      <w:r>
        <w:rPr>
          <w:rFonts w:asciiTheme="majorBidi" w:hAnsiTheme="majorBidi" w:cstheme="majorBidi"/>
          <w:lang w:val="en-US"/>
        </w:rPr>
        <w:t>ountry’s marble reserves (SMEDA</w:t>
      </w:r>
      <w:r w:rsidRPr="000A7742">
        <w:rPr>
          <w:rFonts w:asciiTheme="majorBidi" w:hAnsiTheme="majorBidi" w:cstheme="majorBidi"/>
          <w:lang w:val="en-US"/>
        </w:rPr>
        <w:t xml:space="preserve"> 2002). Within the industry</w:t>
      </w:r>
      <w:r>
        <w:rPr>
          <w:rFonts w:asciiTheme="majorBidi" w:hAnsiTheme="majorBidi" w:cstheme="majorBidi"/>
          <w:lang w:val="en-US"/>
        </w:rPr>
        <w:t>,</w:t>
      </w:r>
      <w:r w:rsidRPr="000A7742">
        <w:rPr>
          <w:rFonts w:asciiTheme="majorBidi" w:hAnsiTheme="majorBidi" w:cstheme="majorBidi"/>
          <w:lang w:val="en-US"/>
        </w:rPr>
        <w:t xml:space="preserve"> three regions have a dominant presence of marble </w:t>
      </w:r>
      <w:r>
        <w:rPr>
          <w:rFonts w:asciiTheme="majorBidi" w:hAnsiTheme="majorBidi" w:cstheme="majorBidi"/>
          <w:lang w:val="en-US"/>
        </w:rPr>
        <w:t xml:space="preserve">processing and/or mining </w:t>
      </w:r>
      <w:r w:rsidRPr="000A7742">
        <w:rPr>
          <w:rFonts w:asciiTheme="majorBidi" w:hAnsiTheme="majorBidi" w:cstheme="majorBidi"/>
          <w:lang w:val="en-US"/>
        </w:rPr>
        <w:t>businesses. These include;</w:t>
      </w:r>
    </w:p>
    <w:p w:rsidR="00DB1095" w:rsidRPr="000A7742" w:rsidRDefault="00DB1095" w:rsidP="00DB1095">
      <w:pPr>
        <w:ind w:left="720" w:hanging="720"/>
        <w:rPr>
          <w:rFonts w:asciiTheme="majorBidi" w:hAnsiTheme="majorBidi" w:cstheme="majorBidi"/>
          <w:lang w:val="en-US"/>
        </w:rPr>
      </w:pPr>
      <w:r w:rsidRPr="000A7742">
        <w:rPr>
          <w:rFonts w:asciiTheme="majorBidi" w:hAnsiTheme="majorBidi" w:cstheme="majorBidi"/>
          <w:lang w:val="en-US"/>
        </w:rPr>
        <w:t>1.</w:t>
      </w:r>
      <w:r w:rsidRPr="000A7742">
        <w:rPr>
          <w:rFonts w:asciiTheme="majorBidi" w:hAnsiTheme="majorBidi" w:cstheme="majorBidi"/>
          <w:lang w:val="en-US"/>
        </w:rPr>
        <w:tab/>
        <w:t xml:space="preserve">Peshawar – a predominantly urban/semi-urban district with the Federally Administered Tribal Area (FATA) of </w:t>
      </w:r>
      <w:proofErr w:type="spellStart"/>
      <w:r w:rsidRPr="000A7742">
        <w:rPr>
          <w:rFonts w:asciiTheme="majorBidi" w:hAnsiTheme="majorBidi" w:cstheme="majorBidi"/>
          <w:lang w:val="en-US"/>
        </w:rPr>
        <w:t>Mohmand</w:t>
      </w:r>
      <w:proofErr w:type="spellEnd"/>
      <w:r w:rsidRPr="000A7742">
        <w:rPr>
          <w:rFonts w:asciiTheme="majorBidi" w:hAnsiTheme="majorBidi" w:cstheme="majorBidi"/>
          <w:lang w:val="en-US"/>
        </w:rPr>
        <w:t xml:space="preserve"> Agency on its geographical boundaries. </w:t>
      </w:r>
      <w:proofErr w:type="spellStart"/>
      <w:r w:rsidRPr="000A7742">
        <w:rPr>
          <w:rFonts w:asciiTheme="majorBidi" w:hAnsiTheme="majorBidi" w:cstheme="majorBidi"/>
          <w:lang w:val="en-US"/>
        </w:rPr>
        <w:t>Mohmand</w:t>
      </w:r>
      <w:proofErr w:type="spellEnd"/>
      <w:r w:rsidRPr="000A7742">
        <w:rPr>
          <w:rFonts w:asciiTheme="majorBidi" w:hAnsiTheme="majorBidi" w:cstheme="majorBidi"/>
          <w:lang w:val="en-US"/>
        </w:rPr>
        <w:t xml:space="preserve"> Agency is the major source of raw marble to Peshawar’s marble </w:t>
      </w:r>
      <w:r>
        <w:rPr>
          <w:rFonts w:asciiTheme="majorBidi" w:hAnsiTheme="majorBidi" w:cstheme="majorBidi"/>
          <w:lang w:val="en-US"/>
        </w:rPr>
        <w:t xml:space="preserve">processing </w:t>
      </w:r>
      <w:r w:rsidRPr="000A7742">
        <w:rPr>
          <w:rFonts w:asciiTheme="majorBidi" w:hAnsiTheme="majorBidi" w:cstheme="majorBidi"/>
          <w:lang w:val="en-US"/>
        </w:rPr>
        <w:t xml:space="preserve">businesses. </w:t>
      </w:r>
      <w:proofErr w:type="spellStart"/>
      <w:r>
        <w:rPr>
          <w:rFonts w:asciiTheme="majorBidi" w:hAnsiTheme="majorBidi" w:cstheme="majorBidi"/>
          <w:lang w:val="en-US"/>
        </w:rPr>
        <w:t>Mohmand</w:t>
      </w:r>
      <w:proofErr w:type="spellEnd"/>
      <w:r w:rsidRPr="000A7742">
        <w:rPr>
          <w:rFonts w:asciiTheme="majorBidi" w:hAnsiTheme="majorBidi" w:cstheme="majorBidi"/>
          <w:lang w:val="en-US"/>
        </w:rPr>
        <w:t xml:space="preserve"> can be accessed through </w:t>
      </w:r>
      <w:r>
        <w:rPr>
          <w:rFonts w:asciiTheme="majorBidi" w:hAnsiTheme="majorBidi" w:cstheme="majorBidi"/>
          <w:lang w:val="en-US"/>
        </w:rPr>
        <w:t xml:space="preserve">the </w:t>
      </w:r>
      <w:proofErr w:type="spellStart"/>
      <w:r w:rsidRPr="000A7742">
        <w:rPr>
          <w:rFonts w:asciiTheme="majorBidi" w:hAnsiTheme="majorBidi" w:cstheme="majorBidi"/>
          <w:lang w:val="en-US"/>
        </w:rPr>
        <w:t>Warsak</w:t>
      </w:r>
      <w:proofErr w:type="spellEnd"/>
      <w:r w:rsidRPr="000A7742">
        <w:rPr>
          <w:rFonts w:asciiTheme="majorBidi" w:hAnsiTheme="majorBidi" w:cstheme="majorBidi"/>
          <w:lang w:val="en-US"/>
        </w:rPr>
        <w:t xml:space="preserve"> </w:t>
      </w:r>
      <w:r>
        <w:rPr>
          <w:rFonts w:asciiTheme="majorBidi" w:hAnsiTheme="majorBidi" w:cstheme="majorBidi"/>
          <w:lang w:val="en-US"/>
        </w:rPr>
        <w:t xml:space="preserve">and </w:t>
      </w:r>
      <w:proofErr w:type="spellStart"/>
      <w:r>
        <w:rPr>
          <w:rFonts w:asciiTheme="majorBidi" w:hAnsiTheme="majorBidi" w:cstheme="majorBidi"/>
          <w:lang w:val="en-US"/>
        </w:rPr>
        <w:t>Nasirbagh</w:t>
      </w:r>
      <w:proofErr w:type="spellEnd"/>
      <w:r>
        <w:rPr>
          <w:rFonts w:asciiTheme="majorBidi" w:hAnsiTheme="majorBidi" w:cstheme="majorBidi"/>
          <w:lang w:val="en-US"/>
        </w:rPr>
        <w:t xml:space="preserve"> areas of Peshawar; h</w:t>
      </w:r>
      <w:r w:rsidRPr="000A7742">
        <w:rPr>
          <w:rFonts w:asciiTheme="majorBidi" w:hAnsiTheme="majorBidi" w:cstheme="majorBidi"/>
          <w:lang w:val="en-US"/>
        </w:rPr>
        <w:t>owever</w:t>
      </w:r>
      <w:r>
        <w:rPr>
          <w:rFonts w:asciiTheme="majorBidi" w:hAnsiTheme="majorBidi" w:cstheme="majorBidi"/>
          <w:lang w:val="en-US"/>
        </w:rPr>
        <w:t>,</w:t>
      </w:r>
      <w:r w:rsidRPr="000A7742">
        <w:rPr>
          <w:rFonts w:asciiTheme="majorBidi" w:hAnsiTheme="majorBidi" w:cstheme="majorBidi"/>
          <w:lang w:val="en-US"/>
        </w:rPr>
        <w:t xml:space="preserve"> the distances between processing and mining units are considerable further aggravated by </w:t>
      </w:r>
      <w:r>
        <w:rPr>
          <w:rFonts w:asciiTheme="majorBidi" w:hAnsiTheme="majorBidi" w:cstheme="majorBidi"/>
          <w:lang w:val="en-US"/>
        </w:rPr>
        <w:t xml:space="preserve">the </w:t>
      </w:r>
      <w:r w:rsidRPr="000A7742">
        <w:rPr>
          <w:rFonts w:asciiTheme="majorBidi" w:hAnsiTheme="majorBidi" w:cstheme="majorBidi"/>
          <w:lang w:val="en-US"/>
        </w:rPr>
        <w:t>poor condition of roads.</w:t>
      </w:r>
    </w:p>
    <w:p w:rsidR="00DB1095" w:rsidRPr="000A7742" w:rsidRDefault="00DB1095" w:rsidP="00DB1095">
      <w:pPr>
        <w:ind w:left="720" w:hanging="720"/>
        <w:rPr>
          <w:rFonts w:asciiTheme="majorBidi" w:hAnsiTheme="majorBidi" w:cstheme="majorBidi"/>
          <w:lang w:val="en-US"/>
        </w:rPr>
      </w:pPr>
      <w:r w:rsidRPr="000A7742">
        <w:rPr>
          <w:rFonts w:asciiTheme="majorBidi" w:hAnsiTheme="majorBidi" w:cstheme="majorBidi"/>
          <w:lang w:val="en-US"/>
        </w:rPr>
        <w:t>2.</w:t>
      </w:r>
      <w:r w:rsidRPr="000A7742">
        <w:rPr>
          <w:rFonts w:asciiTheme="majorBidi" w:hAnsiTheme="majorBidi" w:cstheme="majorBidi"/>
          <w:lang w:val="en-US"/>
        </w:rPr>
        <w:tab/>
      </w:r>
      <w:proofErr w:type="spellStart"/>
      <w:r w:rsidRPr="000A7742">
        <w:rPr>
          <w:rFonts w:asciiTheme="majorBidi" w:hAnsiTheme="majorBidi" w:cstheme="majorBidi"/>
          <w:lang w:val="en-US"/>
        </w:rPr>
        <w:t>Buner</w:t>
      </w:r>
      <w:proofErr w:type="spellEnd"/>
      <w:r w:rsidRPr="000A7742">
        <w:rPr>
          <w:rFonts w:asciiTheme="majorBidi" w:hAnsiTheme="majorBidi" w:cstheme="majorBidi"/>
          <w:lang w:val="en-US"/>
        </w:rPr>
        <w:t xml:space="preserve"> – a predominantly rural district with a large number of marble processing units. The unique characteristic of the region is high marble reserves within </w:t>
      </w:r>
      <w:proofErr w:type="spellStart"/>
      <w:r w:rsidRPr="000A7742">
        <w:rPr>
          <w:rFonts w:asciiTheme="majorBidi" w:hAnsiTheme="majorBidi" w:cstheme="majorBidi"/>
          <w:lang w:val="en-US"/>
        </w:rPr>
        <w:t>Buner</w:t>
      </w:r>
      <w:proofErr w:type="spellEnd"/>
      <w:r w:rsidRPr="000A7742">
        <w:rPr>
          <w:rFonts w:asciiTheme="majorBidi" w:hAnsiTheme="majorBidi" w:cstheme="majorBidi"/>
          <w:lang w:val="en-US"/>
        </w:rPr>
        <w:t xml:space="preserve"> </w:t>
      </w:r>
      <w:r>
        <w:rPr>
          <w:rFonts w:asciiTheme="majorBidi" w:hAnsiTheme="majorBidi" w:cstheme="majorBidi"/>
          <w:lang w:val="en-US"/>
        </w:rPr>
        <w:t>leading to the</w:t>
      </w:r>
      <w:r w:rsidRPr="000A7742">
        <w:rPr>
          <w:rFonts w:asciiTheme="majorBidi" w:hAnsiTheme="majorBidi" w:cstheme="majorBidi"/>
          <w:lang w:val="en-US"/>
        </w:rPr>
        <w:t xml:space="preserve"> presence of both mining and processing units within the same region.</w:t>
      </w:r>
    </w:p>
    <w:p w:rsidR="00DB1095" w:rsidRPr="000A7742" w:rsidRDefault="00DB1095" w:rsidP="00DB1095">
      <w:pPr>
        <w:ind w:left="720" w:hanging="720"/>
        <w:rPr>
          <w:rFonts w:asciiTheme="majorBidi" w:hAnsiTheme="majorBidi" w:cstheme="majorBidi"/>
          <w:lang w:val="en-US"/>
        </w:rPr>
      </w:pPr>
      <w:r w:rsidRPr="000A7742">
        <w:rPr>
          <w:rFonts w:asciiTheme="majorBidi" w:hAnsiTheme="majorBidi" w:cstheme="majorBidi"/>
          <w:lang w:val="en-US"/>
        </w:rPr>
        <w:t>3.</w:t>
      </w:r>
      <w:r w:rsidRPr="000A7742">
        <w:rPr>
          <w:rFonts w:asciiTheme="majorBidi" w:hAnsiTheme="majorBidi" w:cstheme="majorBidi"/>
          <w:lang w:val="en-US"/>
        </w:rPr>
        <w:tab/>
      </w:r>
      <w:proofErr w:type="spellStart"/>
      <w:r w:rsidRPr="000A7742">
        <w:rPr>
          <w:rFonts w:asciiTheme="majorBidi" w:hAnsiTheme="majorBidi" w:cstheme="majorBidi"/>
          <w:lang w:val="en-US"/>
        </w:rPr>
        <w:t>Mohmand</w:t>
      </w:r>
      <w:proofErr w:type="spellEnd"/>
      <w:r w:rsidRPr="000A7742">
        <w:rPr>
          <w:rFonts w:asciiTheme="majorBidi" w:hAnsiTheme="majorBidi" w:cstheme="majorBidi"/>
          <w:lang w:val="en-US"/>
        </w:rPr>
        <w:t xml:space="preserve"> Agency</w:t>
      </w:r>
      <w:r>
        <w:rPr>
          <w:rFonts w:asciiTheme="majorBidi" w:hAnsiTheme="majorBidi" w:cstheme="majorBidi"/>
          <w:lang w:val="en-US"/>
        </w:rPr>
        <w:t xml:space="preserve"> in its own right</w:t>
      </w:r>
      <w:r w:rsidRPr="000A7742">
        <w:rPr>
          <w:rFonts w:asciiTheme="majorBidi" w:hAnsiTheme="majorBidi" w:cstheme="majorBidi"/>
          <w:lang w:val="en-US"/>
        </w:rPr>
        <w:t xml:space="preserve"> – a Federally Administered Tribal Area with </w:t>
      </w:r>
      <w:r>
        <w:rPr>
          <w:rFonts w:asciiTheme="majorBidi" w:hAnsiTheme="majorBidi" w:cstheme="majorBidi"/>
          <w:lang w:val="en-US"/>
        </w:rPr>
        <w:t>a particular</w:t>
      </w:r>
      <w:r w:rsidRPr="000A7742">
        <w:rPr>
          <w:rFonts w:asciiTheme="majorBidi" w:hAnsiTheme="majorBidi" w:cstheme="majorBidi"/>
          <w:lang w:val="en-US"/>
        </w:rPr>
        <w:t xml:space="preserve"> tribal culture and customs and both marble mining and processing units. However, the region has been severely affected by </w:t>
      </w:r>
      <w:r>
        <w:rPr>
          <w:rFonts w:asciiTheme="majorBidi" w:hAnsiTheme="majorBidi" w:cstheme="majorBidi"/>
          <w:lang w:val="en-US"/>
        </w:rPr>
        <w:t xml:space="preserve">a </w:t>
      </w:r>
      <w:r w:rsidRPr="000A7742">
        <w:rPr>
          <w:rFonts w:asciiTheme="majorBidi" w:hAnsiTheme="majorBidi" w:cstheme="majorBidi"/>
          <w:lang w:val="en-US"/>
        </w:rPr>
        <w:t xml:space="preserve">poor law and order situation </w:t>
      </w:r>
      <w:r>
        <w:rPr>
          <w:rFonts w:asciiTheme="majorBidi" w:hAnsiTheme="majorBidi" w:cstheme="majorBidi"/>
          <w:lang w:val="en-US"/>
        </w:rPr>
        <w:t>in</w:t>
      </w:r>
      <w:r w:rsidRPr="000A7742">
        <w:rPr>
          <w:rFonts w:asciiTheme="majorBidi" w:hAnsiTheme="majorBidi" w:cstheme="majorBidi"/>
          <w:lang w:val="en-US"/>
        </w:rPr>
        <w:t xml:space="preserve"> the last 4-5 years adversely affecting marble businesses.</w:t>
      </w:r>
    </w:p>
    <w:p w:rsidR="00DB1095" w:rsidRPr="000A7742" w:rsidRDefault="00DB1095" w:rsidP="00DB1095">
      <w:pPr>
        <w:rPr>
          <w:rFonts w:asciiTheme="majorBidi" w:hAnsiTheme="majorBidi" w:cstheme="majorBidi"/>
          <w:lang w:val="en-US"/>
        </w:rPr>
      </w:pPr>
    </w:p>
    <w:p w:rsidR="00DB1095" w:rsidRDefault="00DB1095" w:rsidP="00DB1095">
      <w:pPr>
        <w:rPr>
          <w:rFonts w:asciiTheme="majorBidi" w:hAnsiTheme="majorBidi" w:cstheme="majorBidi"/>
          <w:lang w:val="en-US"/>
        </w:rPr>
      </w:pPr>
      <w:r>
        <w:rPr>
          <w:rFonts w:asciiTheme="majorBidi" w:hAnsiTheme="majorBidi" w:cstheme="majorBidi"/>
          <w:lang w:val="en-US"/>
        </w:rPr>
        <w:t>From</w:t>
      </w:r>
      <w:r w:rsidRPr="000A7742">
        <w:rPr>
          <w:rFonts w:asciiTheme="majorBidi" w:hAnsiTheme="majorBidi" w:cstheme="majorBidi"/>
          <w:lang w:val="en-US"/>
        </w:rPr>
        <w:t xml:space="preserve"> the three regions</w:t>
      </w:r>
      <w:r>
        <w:rPr>
          <w:rFonts w:asciiTheme="majorBidi" w:hAnsiTheme="majorBidi" w:cstheme="majorBidi"/>
          <w:lang w:val="en-US"/>
        </w:rPr>
        <w:t>,</w:t>
      </w:r>
      <w:r w:rsidRPr="000A7742">
        <w:rPr>
          <w:rFonts w:asciiTheme="majorBidi" w:hAnsiTheme="majorBidi" w:cstheme="majorBidi"/>
          <w:lang w:val="en-US"/>
        </w:rPr>
        <w:t xml:space="preserve"> two cases have been </w:t>
      </w:r>
      <w:r>
        <w:rPr>
          <w:rFonts w:asciiTheme="majorBidi" w:hAnsiTheme="majorBidi" w:cstheme="majorBidi"/>
          <w:lang w:val="en-US"/>
        </w:rPr>
        <w:t>developed</w:t>
      </w:r>
      <w:r w:rsidRPr="000A7742">
        <w:rPr>
          <w:rFonts w:asciiTheme="majorBidi" w:hAnsiTheme="majorBidi" w:cstheme="majorBidi"/>
          <w:lang w:val="en-US"/>
        </w:rPr>
        <w:t xml:space="preserve"> in such a way that Case 1 – </w:t>
      </w:r>
      <w:proofErr w:type="spellStart"/>
      <w:r w:rsidRPr="000A7742">
        <w:rPr>
          <w:rFonts w:asciiTheme="majorBidi" w:hAnsiTheme="majorBidi" w:cstheme="majorBidi"/>
          <w:lang w:val="en-US"/>
        </w:rPr>
        <w:t>PeMaS</w:t>
      </w:r>
      <w:proofErr w:type="spellEnd"/>
      <w:r w:rsidRPr="000A7742">
        <w:rPr>
          <w:rFonts w:asciiTheme="majorBidi" w:hAnsiTheme="majorBidi" w:cstheme="majorBidi"/>
          <w:lang w:val="en-US"/>
        </w:rPr>
        <w:t xml:space="preserve"> consists of both Peshawar and </w:t>
      </w:r>
      <w:proofErr w:type="spellStart"/>
      <w:r w:rsidRPr="000A7742">
        <w:rPr>
          <w:rFonts w:asciiTheme="majorBidi" w:hAnsiTheme="majorBidi" w:cstheme="majorBidi"/>
          <w:lang w:val="en-US"/>
        </w:rPr>
        <w:t>Mohmand</w:t>
      </w:r>
      <w:proofErr w:type="spellEnd"/>
      <w:r w:rsidRPr="000A7742">
        <w:rPr>
          <w:rFonts w:asciiTheme="majorBidi" w:hAnsiTheme="majorBidi" w:cstheme="majorBidi"/>
          <w:lang w:val="en-US"/>
        </w:rPr>
        <w:t xml:space="preserve"> Agency while Case 2 – </w:t>
      </w:r>
      <w:proofErr w:type="spellStart"/>
      <w:r w:rsidRPr="000A7742">
        <w:rPr>
          <w:rFonts w:asciiTheme="majorBidi" w:hAnsiTheme="majorBidi" w:cstheme="majorBidi"/>
          <w:lang w:val="en-US"/>
        </w:rPr>
        <w:t>BuMaS</w:t>
      </w:r>
      <w:proofErr w:type="spellEnd"/>
      <w:r w:rsidRPr="000A7742">
        <w:rPr>
          <w:rFonts w:asciiTheme="majorBidi" w:hAnsiTheme="majorBidi" w:cstheme="majorBidi"/>
          <w:lang w:val="en-US"/>
        </w:rPr>
        <w:t xml:space="preserve"> consists of </w:t>
      </w:r>
      <w:proofErr w:type="spellStart"/>
      <w:r w:rsidRPr="000A7742">
        <w:rPr>
          <w:rFonts w:asciiTheme="majorBidi" w:hAnsiTheme="majorBidi" w:cstheme="majorBidi"/>
          <w:lang w:val="en-US"/>
        </w:rPr>
        <w:t>Buner</w:t>
      </w:r>
      <w:proofErr w:type="spellEnd"/>
      <w:r>
        <w:rPr>
          <w:rFonts w:asciiTheme="majorBidi" w:hAnsiTheme="majorBidi" w:cstheme="majorBidi"/>
          <w:lang w:val="en-US"/>
        </w:rPr>
        <w:t xml:space="preserve"> alone. The reason</w:t>
      </w:r>
      <w:r w:rsidRPr="000A7742">
        <w:rPr>
          <w:rFonts w:asciiTheme="majorBidi" w:hAnsiTheme="majorBidi" w:cstheme="majorBidi"/>
          <w:lang w:val="en-US"/>
        </w:rPr>
        <w:t xml:space="preserve"> for excluding </w:t>
      </w:r>
      <w:proofErr w:type="spellStart"/>
      <w:r w:rsidRPr="000A7742">
        <w:rPr>
          <w:rFonts w:asciiTheme="majorBidi" w:hAnsiTheme="majorBidi" w:cstheme="majorBidi"/>
          <w:lang w:val="en-US"/>
        </w:rPr>
        <w:t>Mohmand</w:t>
      </w:r>
      <w:proofErr w:type="spellEnd"/>
      <w:r w:rsidRPr="000A7742">
        <w:rPr>
          <w:rFonts w:asciiTheme="majorBidi" w:hAnsiTheme="majorBidi" w:cstheme="majorBidi"/>
          <w:lang w:val="en-US"/>
        </w:rPr>
        <w:t xml:space="preserve"> Agency as a separate case for this research stems from a choice between the ideal and the practical. The poor law and order situation </w:t>
      </w:r>
      <w:r>
        <w:rPr>
          <w:rFonts w:asciiTheme="majorBidi" w:hAnsiTheme="majorBidi" w:cstheme="majorBidi"/>
          <w:lang w:val="en-US"/>
        </w:rPr>
        <w:t>has actually resulted</w:t>
      </w:r>
      <w:r w:rsidRPr="000A7742">
        <w:rPr>
          <w:rFonts w:asciiTheme="majorBidi" w:hAnsiTheme="majorBidi" w:cstheme="majorBidi"/>
          <w:lang w:val="en-US"/>
        </w:rPr>
        <w:t xml:space="preserve"> in </w:t>
      </w:r>
      <w:r>
        <w:rPr>
          <w:rFonts w:asciiTheme="majorBidi" w:hAnsiTheme="majorBidi" w:cstheme="majorBidi"/>
          <w:lang w:val="en-US"/>
        </w:rPr>
        <w:t xml:space="preserve">the </w:t>
      </w:r>
      <w:r w:rsidRPr="000A7742">
        <w:rPr>
          <w:rFonts w:asciiTheme="majorBidi" w:hAnsiTheme="majorBidi" w:cstheme="majorBidi"/>
          <w:lang w:val="en-US"/>
        </w:rPr>
        <w:t xml:space="preserve">closure of many marble businesses and the risks associated with travel to the area (mostly located in far-flung mountains) </w:t>
      </w:r>
      <w:r>
        <w:rPr>
          <w:rFonts w:asciiTheme="majorBidi" w:hAnsiTheme="majorBidi" w:cstheme="majorBidi"/>
          <w:lang w:val="en-US"/>
        </w:rPr>
        <w:t xml:space="preserve">for data collection meant it had to be excluded.  </w:t>
      </w:r>
      <w:r w:rsidRPr="000A7742">
        <w:rPr>
          <w:rFonts w:asciiTheme="majorBidi" w:hAnsiTheme="majorBidi" w:cstheme="majorBidi"/>
          <w:lang w:val="en-US"/>
        </w:rPr>
        <w:t xml:space="preserve">Thus Case 1 comprises of mining units in </w:t>
      </w:r>
      <w:proofErr w:type="spellStart"/>
      <w:r w:rsidRPr="000A7742">
        <w:rPr>
          <w:rFonts w:asciiTheme="majorBidi" w:hAnsiTheme="majorBidi" w:cstheme="majorBidi"/>
          <w:lang w:val="en-US"/>
        </w:rPr>
        <w:t>Mohmand</w:t>
      </w:r>
      <w:proofErr w:type="spellEnd"/>
      <w:r w:rsidRPr="000A7742">
        <w:rPr>
          <w:rFonts w:asciiTheme="majorBidi" w:hAnsiTheme="majorBidi" w:cstheme="majorBidi"/>
          <w:lang w:val="en-US"/>
        </w:rPr>
        <w:t xml:space="preserve"> and processing units in Peshawar since they are the main users of marble from </w:t>
      </w:r>
      <w:proofErr w:type="spellStart"/>
      <w:r w:rsidRPr="000A7742">
        <w:rPr>
          <w:rFonts w:asciiTheme="majorBidi" w:hAnsiTheme="majorBidi" w:cstheme="majorBidi"/>
          <w:lang w:val="en-US"/>
        </w:rPr>
        <w:t>Mohmand</w:t>
      </w:r>
      <w:proofErr w:type="spellEnd"/>
      <w:r>
        <w:rPr>
          <w:rFonts w:asciiTheme="majorBidi" w:hAnsiTheme="majorBidi" w:cstheme="majorBidi"/>
          <w:lang w:val="en-US"/>
        </w:rPr>
        <w:t xml:space="preserve"> under current conditions</w:t>
      </w:r>
      <w:r w:rsidRPr="000A7742">
        <w:rPr>
          <w:rFonts w:asciiTheme="majorBidi" w:hAnsiTheme="majorBidi" w:cstheme="majorBidi"/>
          <w:lang w:val="en-US"/>
        </w:rPr>
        <w:t xml:space="preserve">. </w:t>
      </w:r>
      <w:r>
        <w:rPr>
          <w:rFonts w:asciiTheme="majorBidi" w:hAnsiTheme="majorBidi" w:cstheme="majorBidi"/>
          <w:lang w:val="en-US"/>
        </w:rPr>
        <w:t>This is represented schematically in Figure 2 below:</w:t>
      </w:r>
    </w:p>
    <w:p w:rsidR="00DB1095" w:rsidRDefault="00DB1095" w:rsidP="00DB1095">
      <w:pPr>
        <w:rPr>
          <w:rFonts w:asciiTheme="majorBidi" w:hAnsiTheme="majorBidi" w:cstheme="majorBidi"/>
          <w:lang w:val="en-US"/>
        </w:rPr>
      </w:pPr>
    </w:p>
    <w:p w:rsidR="00DB1095" w:rsidRPr="00F46799" w:rsidRDefault="00DB1095" w:rsidP="00DB1095">
      <w:pPr>
        <w:jc w:val="center"/>
        <w:rPr>
          <w:rFonts w:asciiTheme="majorBidi" w:hAnsiTheme="majorBidi" w:cstheme="majorBidi"/>
          <w:bCs/>
          <w:iCs/>
        </w:rPr>
      </w:pPr>
      <w:r>
        <w:rPr>
          <w:rFonts w:asciiTheme="majorBidi" w:hAnsiTheme="majorBidi" w:cstheme="majorBidi"/>
          <w:lang w:val="en-US"/>
        </w:rPr>
        <w:t>INSERT FIGURE 2 ABOUT HERE</w:t>
      </w:r>
    </w:p>
    <w:p w:rsidR="00DB1095" w:rsidRPr="00F46799" w:rsidRDefault="00DB1095" w:rsidP="00DB1095">
      <w:pPr>
        <w:rPr>
          <w:rFonts w:asciiTheme="majorBidi" w:hAnsiTheme="majorBidi" w:cstheme="majorBidi"/>
        </w:rPr>
      </w:pPr>
    </w:p>
    <w:p w:rsidR="00DB1095" w:rsidRDefault="00DB1095" w:rsidP="00DB1095">
      <w:pPr>
        <w:rPr>
          <w:rFonts w:asciiTheme="majorBidi" w:hAnsiTheme="majorBidi" w:cstheme="majorBidi"/>
          <w:lang w:val="en-US"/>
        </w:rPr>
      </w:pPr>
      <w:r w:rsidRPr="000A7742">
        <w:rPr>
          <w:rFonts w:asciiTheme="majorBidi" w:hAnsiTheme="majorBidi" w:cstheme="majorBidi"/>
          <w:lang w:val="en-US"/>
        </w:rPr>
        <w:t xml:space="preserve">Figure </w:t>
      </w:r>
      <w:r>
        <w:rPr>
          <w:rFonts w:asciiTheme="majorBidi" w:hAnsiTheme="majorBidi" w:cstheme="majorBidi"/>
          <w:lang w:val="en-US"/>
        </w:rPr>
        <w:t>3</w:t>
      </w:r>
      <w:r w:rsidRPr="000A7742">
        <w:rPr>
          <w:rFonts w:asciiTheme="majorBidi" w:hAnsiTheme="majorBidi" w:cstheme="majorBidi"/>
          <w:lang w:val="en-US"/>
        </w:rPr>
        <w:t xml:space="preserve"> provi</w:t>
      </w:r>
      <w:r>
        <w:rPr>
          <w:rFonts w:asciiTheme="majorBidi" w:hAnsiTheme="majorBidi" w:cstheme="majorBidi"/>
          <w:lang w:val="en-US"/>
        </w:rPr>
        <w:t>des a visual representation of the industry, which shows the different elements that we might expect to interact as part of the value network.  T</w:t>
      </w:r>
      <w:r w:rsidRPr="003D0252">
        <w:rPr>
          <w:rFonts w:asciiTheme="majorBidi" w:hAnsiTheme="majorBidi" w:cstheme="majorBidi"/>
          <w:lang w:val="en-US"/>
        </w:rPr>
        <w:t>he diagram</w:t>
      </w:r>
      <w:r>
        <w:rPr>
          <w:rFonts w:asciiTheme="majorBidi" w:hAnsiTheme="majorBidi" w:cstheme="majorBidi"/>
          <w:lang w:val="en-US"/>
        </w:rPr>
        <w:t xml:space="preserve"> was derived from consultations with</w:t>
      </w:r>
      <w:r w:rsidRPr="003D0252">
        <w:rPr>
          <w:rFonts w:asciiTheme="majorBidi" w:hAnsiTheme="majorBidi" w:cstheme="majorBidi"/>
          <w:lang w:val="en-US"/>
        </w:rPr>
        <w:t xml:space="preserve"> </w:t>
      </w:r>
      <w:r>
        <w:rPr>
          <w:rFonts w:asciiTheme="majorBidi" w:hAnsiTheme="majorBidi" w:cstheme="majorBidi"/>
          <w:lang w:val="en-US"/>
        </w:rPr>
        <w:t xml:space="preserve">two key organizational stakeholders, namely the </w:t>
      </w:r>
      <w:r w:rsidRPr="009F43E2">
        <w:rPr>
          <w:rFonts w:asciiTheme="majorBidi" w:hAnsiTheme="majorBidi" w:cstheme="majorBidi"/>
          <w:lang w:val="en-US"/>
        </w:rPr>
        <w:t>Small and Medium Enterprise Development Authority (SMEDA), Government of Pakistan</w:t>
      </w:r>
      <w:r>
        <w:rPr>
          <w:rFonts w:asciiTheme="majorBidi" w:hAnsiTheme="majorBidi" w:cstheme="majorBidi"/>
          <w:lang w:val="en-US"/>
        </w:rPr>
        <w:t xml:space="preserve"> and the </w:t>
      </w:r>
      <w:r w:rsidRPr="009F43E2">
        <w:rPr>
          <w:rFonts w:asciiTheme="majorBidi" w:hAnsiTheme="majorBidi" w:cstheme="majorBidi"/>
          <w:lang w:val="en-US"/>
        </w:rPr>
        <w:t>Pakistan Stone Development Company (PASDEC)</w:t>
      </w:r>
      <w:r>
        <w:rPr>
          <w:rFonts w:asciiTheme="majorBidi" w:hAnsiTheme="majorBidi" w:cstheme="majorBidi"/>
          <w:lang w:val="en-US"/>
        </w:rPr>
        <w:t xml:space="preserve">.  These </w:t>
      </w:r>
      <w:proofErr w:type="spellStart"/>
      <w:r>
        <w:rPr>
          <w:rFonts w:asciiTheme="majorBidi" w:hAnsiTheme="majorBidi" w:cstheme="majorBidi"/>
          <w:lang w:val="en-US"/>
        </w:rPr>
        <w:t>organisations</w:t>
      </w:r>
      <w:proofErr w:type="spellEnd"/>
      <w:r>
        <w:rPr>
          <w:rFonts w:asciiTheme="majorBidi" w:hAnsiTheme="majorBidi" w:cstheme="majorBidi"/>
          <w:lang w:val="en-US"/>
        </w:rPr>
        <w:t xml:space="preserve"> also provided a range of reports and documents related to the sector.  Other documents were obtained from miscellaneous sources, notably, the </w:t>
      </w:r>
      <w:r w:rsidRPr="00063FC0">
        <w:rPr>
          <w:rFonts w:asciiTheme="majorBidi" w:hAnsiTheme="majorBidi" w:cstheme="majorBidi"/>
        </w:rPr>
        <w:t xml:space="preserve">Pakistan Initiative for Strategic Development and Competitiveness (PISDAC) </w:t>
      </w:r>
      <w:r>
        <w:rPr>
          <w:rFonts w:asciiTheme="majorBidi" w:hAnsiTheme="majorBidi" w:cstheme="majorBidi"/>
          <w:lang w:val="en-US"/>
        </w:rPr>
        <w:t xml:space="preserve">At this </w:t>
      </w:r>
      <w:proofErr w:type="gramStart"/>
      <w:r>
        <w:rPr>
          <w:rFonts w:asciiTheme="majorBidi" w:hAnsiTheme="majorBidi" w:cstheme="majorBidi"/>
          <w:lang w:val="en-US"/>
        </w:rPr>
        <w:t>point,</w:t>
      </w:r>
      <w:proofErr w:type="gramEnd"/>
      <w:r>
        <w:rPr>
          <w:rFonts w:asciiTheme="majorBidi" w:hAnsiTheme="majorBidi" w:cstheme="majorBidi"/>
          <w:lang w:val="en-US"/>
        </w:rPr>
        <w:t xml:space="preserve"> we did</w:t>
      </w:r>
      <w:r w:rsidRPr="003D0252">
        <w:rPr>
          <w:rFonts w:asciiTheme="majorBidi" w:hAnsiTheme="majorBidi" w:cstheme="majorBidi"/>
          <w:lang w:val="en-US"/>
        </w:rPr>
        <w:t xml:space="preserve"> not presume interactions</w:t>
      </w:r>
      <w:r>
        <w:rPr>
          <w:rFonts w:asciiTheme="majorBidi" w:hAnsiTheme="majorBidi" w:cstheme="majorBidi"/>
          <w:lang w:val="en-US"/>
        </w:rPr>
        <w:t>, concentrating instead on identifying key firms and non-firm entities</w:t>
      </w:r>
      <w:r w:rsidRPr="003D0252">
        <w:rPr>
          <w:rFonts w:asciiTheme="majorBidi" w:hAnsiTheme="majorBidi" w:cstheme="majorBidi"/>
          <w:lang w:val="en-US"/>
        </w:rPr>
        <w:t xml:space="preserve"> within the sector</w:t>
      </w:r>
      <w:r>
        <w:rPr>
          <w:rFonts w:asciiTheme="majorBidi" w:hAnsiTheme="majorBidi" w:cstheme="majorBidi"/>
          <w:lang w:val="en-US"/>
        </w:rPr>
        <w:t xml:space="preserve">. </w:t>
      </w:r>
    </w:p>
    <w:p w:rsidR="00DB1095" w:rsidRDefault="00DB1095" w:rsidP="00DB1095">
      <w:pPr>
        <w:rPr>
          <w:rFonts w:asciiTheme="majorBidi" w:hAnsiTheme="majorBidi" w:cstheme="majorBidi"/>
          <w:lang w:val="en-US"/>
        </w:rPr>
      </w:pPr>
    </w:p>
    <w:p w:rsidR="00DB1095" w:rsidRDefault="00DB1095" w:rsidP="00DB1095">
      <w:pPr>
        <w:jc w:val="center"/>
        <w:rPr>
          <w:rFonts w:asciiTheme="majorBidi" w:hAnsiTheme="majorBidi" w:cstheme="majorBidi"/>
          <w:lang w:val="en-US"/>
        </w:rPr>
      </w:pPr>
      <w:r>
        <w:rPr>
          <w:rFonts w:asciiTheme="majorBidi" w:hAnsiTheme="majorBidi" w:cstheme="majorBidi"/>
          <w:lang w:val="en-US"/>
        </w:rPr>
        <w:lastRenderedPageBreak/>
        <w:t>INSERT FIGURE 3 ABOUT HERE</w:t>
      </w:r>
    </w:p>
    <w:p w:rsidR="00DB1095" w:rsidRDefault="00DB1095" w:rsidP="00DB1095">
      <w:pPr>
        <w:rPr>
          <w:rFonts w:asciiTheme="majorBidi" w:hAnsiTheme="majorBidi" w:cstheme="majorBidi"/>
          <w:lang w:val="en-US"/>
        </w:rPr>
      </w:pPr>
    </w:p>
    <w:p w:rsidR="00DB1095" w:rsidRDefault="00DB1095" w:rsidP="00DB1095">
      <w:pPr>
        <w:rPr>
          <w:rFonts w:asciiTheme="majorBidi" w:hAnsiTheme="majorBidi" w:cstheme="majorBidi"/>
          <w:lang w:val="en-US"/>
        </w:rPr>
      </w:pPr>
      <w:r>
        <w:rPr>
          <w:rFonts w:asciiTheme="majorBidi" w:hAnsiTheme="majorBidi" w:cstheme="majorBidi"/>
          <w:lang w:val="en-US"/>
        </w:rPr>
        <w:t>From figures 2/3, the outline framework for data collection and analysis in Table 2 and Figure 4 was derived:</w:t>
      </w:r>
    </w:p>
    <w:p w:rsidR="00DB1095" w:rsidRDefault="00DB1095" w:rsidP="00DB1095">
      <w:pPr>
        <w:jc w:val="both"/>
        <w:rPr>
          <w:rFonts w:ascii="Arial" w:hAnsi="Arial" w:cs="Arial"/>
          <w:b/>
          <w:bCs/>
        </w:rPr>
      </w:pPr>
    </w:p>
    <w:p w:rsidR="00DB1095" w:rsidRPr="007F6AD0" w:rsidRDefault="00DB1095" w:rsidP="00DB1095">
      <w:pPr>
        <w:jc w:val="center"/>
        <w:rPr>
          <w:rFonts w:asciiTheme="majorBidi" w:hAnsiTheme="majorBidi" w:cstheme="majorBidi"/>
        </w:rPr>
      </w:pPr>
      <w:r w:rsidRPr="007F6AD0">
        <w:rPr>
          <w:rFonts w:asciiTheme="majorBidi" w:hAnsiTheme="majorBidi" w:cstheme="majorBidi"/>
        </w:rPr>
        <w:t>INSERT TABLE 2 ABOUT HERE</w:t>
      </w:r>
    </w:p>
    <w:p w:rsidR="00DB1095" w:rsidRDefault="00DB1095" w:rsidP="00DB1095">
      <w:pPr>
        <w:jc w:val="both"/>
        <w:rPr>
          <w:rFonts w:ascii="Arial" w:hAnsi="Arial" w:cs="Arial"/>
          <w:b/>
          <w:bCs/>
        </w:rPr>
      </w:pPr>
    </w:p>
    <w:p w:rsidR="00DB1095" w:rsidRDefault="00DB1095" w:rsidP="00DB1095">
      <w:pPr>
        <w:jc w:val="center"/>
        <w:rPr>
          <w:rFonts w:asciiTheme="majorBidi" w:hAnsiTheme="majorBidi" w:cstheme="majorBidi"/>
        </w:rPr>
      </w:pPr>
      <w:r>
        <w:rPr>
          <w:rFonts w:asciiTheme="majorBidi" w:hAnsiTheme="majorBidi" w:cstheme="majorBidi"/>
        </w:rPr>
        <w:t>INSERT FIGURE 4 ABOUT HERE</w:t>
      </w:r>
    </w:p>
    <w:p w:rsidR="00DB1095" w:rsidRDefault="00DB1095" w:rsidP="00DB1095">
      <w:pPr>
        <w:jc w:val="center"/>
        <w:rPr>
          <w:rFonts w:asciiTheme="majorBidi" w:hAnsiTheme="majorBidi" w:cstheme="majorBidi"/>
        </w:rPr>
      </w:pPr>
    </w:p>
    <w:p w:rsidR="00DB1095" w:rsidRDefault="00DB1095" w:rsidP="00DB1095">
      <w:pPr>
        <w:rPr>
          <w:rFonts w:asciiTheme="majorBidi" w:hAnsiTheme="majorBidi" w:cstheme="majorBidi"/>
        </w:rPr>
      </w:pPr>
      <w:r>
        <w:rPr>
          <w:rFonts w:asciiTheme="majorBidi" w:hAnsiTheme="majorBidi" w:cstheme="majorBidi"/>
        </w:rPr>
        <w:t>Table 3 summarises the sample and the data collection methods used:</w:t>
      </w:r>
    </w:p>
    <w:p w:rsidR="00DB1095" w:rsidRDefault="00DB1095" w:rsidP="00DB1095">
      <w:pPr>
        <w:rPr>
          <w:rFonts w:asciiTheme="majorBidi" w:hAnsiTheme="majorBidi" w:cstheme="majorBidi"/>
        </w:rPr>
      </w:pPr>
    </w:p>
    <w:p w:rsidR="00DB1095" w:rsidRDefault="00DB1095" w:rsidP="00DB1095">
      <w:pPr>
        <w:jc w:val="center"/>
        <w:rPr>
          <w:rFonts w:asciiTheme="majorBidi" w:hAnsiTheme="majorBidi" w:cstheme="majorBidi"/>
        </w:rPr>
      </w:pPr>
      <w:r>
        <w:rPr>
          <w:rFonts w:asciiTheme="majorBidi" w:hAnsiTheme="majorBidi" w:cstheme="majorBidi"/>
        </w:rPr>
        <w:t>INSERT TABLE 3 ABOUT HERE</w:t>
      </w:r>
    </w:p>
    <w:p w:rsidR="00DB1095" w:rsidRDefault="00DB1095" w:rsidP="00DB1095">
      <w:pPr>
        <w:rPr>
          <w:rFonts w:asciiTheme="majorBidi" w:hAnsiTheme="majorBidi" w:cstheme="majorBidi"/>
        </w:rPr>
      </w:pPr>
    </w:p>
    <w:p w:rsidR="00DB1095" w:rsidRPr="000F4A51" w:rsidRDefault="00DB1095" w:rsidP="00DB1095">
      <w:pPr>
        <w:rPr>
          <w:rFonts w:asciiTheme="majorBidi" w:hAnsiTheme="majorBidi" w:cstheme="majorBidi"/>
        </w:rPr>
      </w:pPr>
      <w:r>
        <w:rPr>
          <w:rFonts w:asciiTheme="majorBidi" w:hAnsiTheme="majorBidi" w:cstheme="majorBidi"/>
        </w:rPr>
        <w:t xml:space="preserve">Data collection was carried out from 2008-11 in three phases.  One of the authors (MN) carried out much of the data collection in person, in full accordance with risk assessments, norms and protocols applied by his home institution in Pakistan and local government research agencies in the region.  </w:t>
      </w:r>
      <w:r w:rsidRPr="000F4A51">
        <w:rPr>
          <w:rFonts w:asciiTheme="majorBidi" w:hAnsiTheme="majorBidi" w:cstheme="majorBidi"/>
        </w:rPr>
        <w:t>The Preliminary Phase</w:t>
      </w:r>
      <w:r>
        <w:rPr>
          <w:rFonts w:asciiTheme="majorBidi" w:hAnsiTheme="majorBidi" w:cstheme="majorBidi"/>
        </w:rPr>
        <w:t xml:space="preserve"> (i)</w:t>
      </w:r>
      <w:r w:rsidRPr="000F4A51">
        <w:rPr>
          <w:rFonts w:asciiTheme="majorBidi" w:hAnsiTheme="majorBidi" w:cstheme="majorBidi"/>
        </w:rPr>
        <w:t xml:space="preserve"> was to develop an initial in-depth understanding of the marble sector and help address RO1 and RO2</w:t>
      </w:r>
      <w:r>
        <w:rPr>
          <w:rFonts w:asciiTheme="majorBidi" w:hAnsiTheme="majorBidi" w:cstheme="majorBidi"/>
        </w:rPr>
        <w:t xml:space="preserve">; </w:t>
      </w:r>
      <w:r w:rsidRPr="000F4A51">
        <w:rPr>
          <w:rFonts w:asciiTheme="majorBidi" w:hAnsiTheme="majorBidi" w:cstheme="majorBidi"/>
        </w:rPr>
        <w:t>detailed probing</w:t>
      </w:r>
      <w:r>
        <w:rPr>
          <w:rFonts w:asciiTheme="majorBidi" w:hAnsiTheme="majorBidi" w:cstheme="majorBidi"/>
        </w:rPr>
        <w:t xml:space="preserve"> also enabled the development of data collection instruments for the next phase</w:t>
      </w:r>
      <w:proofErr w:type="gramStart"/>
      <w:r>
        <w:rPr>
          <w:rFonts w:asciiTheme="majorBidi" w:hAnsiTheme="majorBidi" w:cstheme="majorBidi"/>
        </w:rPr>
        <w:t>.</w:t>
      </w:r>
      <w:r w:rsidRPr="000F4A51">
        <w:rPr>
          <w:rFonts w:asciiTheme="majorBidi" w:hAnsiTheme="majorBidi" w:cstheme="majorBidi"/>
        </w:rPr>
        <w:t>.</w:t>
      </w:r>
      <w:proofErr w:type="gramEnd"/>
      <w:r w:rsidRPr="000F4A51">
        <w:rPr>
          <w:rFonts w:asciiTheme="majorBidi" w:hAnsiTheme="majorBidi" w:cstheme="majorBidi"/>
        </w:rPr>
        <w:t xml:space="preserve"> Developing a deeper and more comprehensive understanding of the working of marble sector required that for each of the two cases (</w:t>
      </w:r>
      <w:proofErr w:type="spellStart"/>
      <w:r w:rsidRPr="000F4A51">
        <w:rPr>
          <w:rFonts w:asciiTheme="majorBidi" w:hAnsiTheme="majorBidi" w:cstheme="majorBidi"/>
        </w:rPr>
        <w:t>PeMaS</w:t>
      </w:r>
      <w:proofErr w:type="spellEnd"/>
      <w:r w:rsidRPr="000F4A51">
        <w:rPr>
          <w:rFonts w:asciiTheme="majorBidi" w:hAnsiTheme="majorBidi" w:cstheme="majorBidi"/>
        </w:rPr>
        <w:t xml:space="preserve"> and </w:t>
      </w:r>
      <w:proofErr w:type="spellStart"/>
      <w:r w:rsidRPr="000F4A51">
        <w:rPr>
          <w:rFonts w:asciiTheme="majorBidi" w:hAnsiTheme="majorBidi" w:cstheme="majorBidi"/>
        </w:rPr>
        <w:t>BuMaS</w:t>
      </w:r>
      <w:proofErr w:type="spellEnd"/>
      <w:r w:rsidRPr="000F4A51">
        <w:rPr>
          <w:rFonts w:asciiTheme="majorBidi" w:hAnsiTheme="majorBidi" w:cstheme="majorBidi"/>
        </w:rPr>
        <w:t xml:space="preserve">), </w:t>
      </w:r>
      <w:r>
        <w:rPr>
          <w:rFonts w:asciiTheme="majorBidi" w:hAnsiTheme="majorBidi" w:cstheme="majorBidi"/>
        </w:rPr>
        <w:t>the key</w:t>
      </w:r>
      <w:r w:rsidRPr="000F4A51">
        <w:rPr>
          <w:rFonts w:asciiTheme="majorBidi" w:hAnsiTheme="majorBidi" w:cstheme="majorBidi"/>
        </w:rPr>
        <w:t xml:space="preserve"> stakeholders </w:t>
      </w:r>
      <w:r>
        <w:rPr>
          <w:rFonts w:asciiTheme="majorBidi" w:hAnsiTheme="majorBidi" w:cstheme="majorBidi"/>
        </w:rPr>
        <w:t>were</w:t>
      </w:r>
      <w:r w:rsidRPr="000F4A51">
        <w:rPr>
          <w:rFonts w:asciiTheme="majorBidi" w:hAnsiTheme="majorBidi" w:cstheme="majorBidi"/>
        </w:rPr>
        <w:t xml:space="preserve"> identified and their perspectives are explored in detail</w:t>
      </w:r>
      <w:r>
        <w:rPr>
          <w:rFonts w:asciiTheme="majorBidi" w:hAnsiTheme="majorBidi" w:cstheme="majorBidi"/>
        </w:rPr>
        <w:t xml:space="preserve"> through semi-structured interviews</w:t>
      </w:r>
      <w:r w:rsidRPr="000F4A51">
        <w:rPr>
          <w:rFonts w:asciiTheme="majorBidi" w:hAnsiTheme="majorBidi" w:cstheme="majorBidi"/>
        </w:rPr>
        <w:t>.</w:t>
      </w:r>
      <w:r>
        <w:rPr>
          <w:rFonts w:asciiTheme="majorBidi" w:hAnsiTheme="majorBidi" w:cstheme="majorBidi"/>
        </w:rPr>
        <w:t xml:space="preserve"> These 12 interviews were carried out by one of the authors (MN)</w:t>
      </w:r>
      <w:r w:rsidRPr="000F4A51">
        <w:rPr>
          <w:rFonts w:asciiTheme="majorBidi" w:hAnsiTheme="majorBidi" w:cstheme="majorBidi"/>
        </w:rPr>
        <w:t xml:space="preserve">. </w:t>
      </w:r>
    </w:p>
    <w:p w:rsidR="00DB1095" w:rsidRPr="000F4A51" w:rsidRDefault="00DB1095" w:rsidP="00DB1095">
      <w:pPr>
        <w:rPr>
          <w:rFonts w:asciiTheme="majorBidi" w:hAnsiTheme="majorBidi" w:cstheme="majorBidi"/>
        </w:rPr>
      </w:pPr>
    </w:p>
    <w:p w:rsidR="00DB1095" w:rsidRPr="000F4A51" w:rsidRDefault="00DB1095" w:rsidP="00DB1095">
      <w:pPr>
        <w:rPr>
          <w:rFonts w:asciiTheme="majorBidi" w:hAnsiTheme="majorBidi" w:cstheme="majorBidi"/>
        </w:rPr>
      </w:pPr>
      <w:r w:rsidRPr="000F4A51">
        <w:rPr>
          <w:rFonts w:asciiTheme="majorBidi" w:hAnsiTheme="majorBidi" w:cstheme="majorBidi"/>
        </w:rPr>
        <w:t xml:space="preserve">During the </w:t>
      </w:r>
      <w:r>
        <w:rPr>
          <w:rFonts w:asciiTheme="majorBidi" w:hAnsiTheme="majorBidi" w:cstheme="majorBidi"/>
        </w:rPr>
        <w:t>Development</w:t>
      </w:r>
      <w:r w:rsidRPr="000F4A51">
        <w:rPr>
          <w:rFonts w:asciiTheme="majorBidi" w:hAnsiTheme="majorBidi" w:cstheme="majorBidi"/>
        </w:rPr>
        <w:t xml:space="preserve"> Phase </w:t>
      </w:r>
      <w:r>
        <w:rPr>
          <w:rFonts w:asciiTheme="majorBidi" w:hAnsiTheme="majorBidi" w:cstheme="majorBidi"/>
        </w:rPr>
        <w:t xml:space="preserve">(ii) </w:t>
      </w:r>
      <w:r w:rsidRPr="000F4A51">
        <w:rPr>
          <w:rFonts w:asciiTheme="majorBidi" w:hAnsiTheme="majorBidi" w:cstheme="majorBidi"/>
        </w:rPr>
        <w:t xml:space="preserve">of data collection, the </w:t>
      </w:r>
      <w:r>
        <w:rPr>
          <w:rFonts w:asciiTheme="majorBidi" w:hAnsiTheme="majorBidi" w:cstheme="majorBidi"/>
        </w:rPr>
        <w:t>aim</w:t>
      </w:r>
      <w:r w:rsidRPr="000F4A51">
        <w:rPr>
          <w:rFonts w:asciiTheme="majorBidi" w:hAnsiTheme="majorBidi" w:cstheme="majorBidi"/>
        </w:rPr>
        <w:t xml:space="preserve"> was to further enhance the understanding of low-tech innovation and focus on the elements and structure of </w:t>
      </w:r>
      <w:r>
        <w:rPr>
          <w:rFonts w:asciiTheme="majorBidi" w:hAnsiTheme="majorBidi" w:cstheme="majorBidi"/>
        </w:rPr>
        <w:t xml:space="preserve">the marble mining </w:t>
      </w:r>
      <w:r w:rsidRPr="000F4A51">
        <w:rPr>
          <w:rFonts w:asciiTheme="majorBidi" w:hAnsiTheme="majorBidi" w:cstheme="majorBidi"/>
        </w:rPr>
        <w:t xml:space="preserve">marble (RO2 and RO3). </w:t>
      </w:r>
      <w:r>
        <w:rPr>
          <w:rFonts w:asciiTheme="majorBidi" w:hAnsiTheme="majorBidi" w:cstheme="majorBidi"/>
        </w:rPr>
        <w:t>S</w:t>
      </w:r>
      <w:r w:rsidRPr="000F4A51">
        <w:rPr>
          <w:rFonts w:asciiTheme="majorBidi" w:hAnsiTheme="majorBidi" w:cstheme="majorBidi"/>
        </w:rPr>
        <w:t xml:space="preserve">tructured interviews and questionnaires </w:t>
      </w:r>
      <w:r>
        <w:rPr>
          <w:rFonts w:asciiTheme="majorBidi" w:hAnsiTheme="majorBidi" w:cstheme="majorBidi"/>
        </w:rPr>
        <w:t xml:space="preserve">were used </w:t>
      </w:r>
      <w:r w:rsidRPr="000F4A51">
        <w:rPr>
          <w:rFonts w:asciiTheme="majorBidi" w:hAnsiTheme="majorBidi" w:cstheme="majorBidi"/>
        </w:rPr>
        <w:t xml:space="preserve">for collecting data. </w:t>
      </w:r>
      <w:r>
        <w:rPr>
          <w:rFonts w:asciiTheme="majorBidi" w:hAnsiTheme="majorBidi" w:cstheme="majorBidi"/>
        </w:rPr>
        <w:t>Here,</w:t>
      </w:r>
      <w:r w:rsidRPr="000F4A51">
        <w:rPr>
          <w:rFonts w:asciiTheme="majorBidi" w:hAnsiTheme="majorBidi" w:cstheme="majorBidi"/>
        </w:rPr>
        <w:t xml:space="preserve"> a more focused and relevant understanding of the role of individual, the firm and the context within which these firms operate</w:t>
      </w:r>
      <w:r>
        <w:rPr>
          <w:rFonts w:asciiTheme="majorBidi" w:hAnsiTheme="majorBidi" w:cstheme="majorBidi"/>
        </w:rPr>
        <w:t xml:space="preserve"> was generated</w:t>
      </w:r>
      <w:r w:rsidRPr="000F4A51">
        <w:rPr>
          <w:rFonts w:asciiTheme="majorBidi" w:hAnsiTheme="majorBidi" w:cstheme="majorBidi"/>
        </w:rPr>
        <w:t xml:space="preserve">. The reason for using structured interviews was the inherent problem associated with accessing owners/managers of mining units. The mines are located in hard-to-access far-flung areas of Pakistan’s </w:t>
      </w:r>
      <w:r>
        <w:rPr>
          <w:rFonts w:asciiTheme="majorBidi" w:hAnsiTheme="majorBidi" w:cstheme="majorBidi"/>
        </w:rPr>
        <w:t>North-</w:t>
      </w:r>
      <w:proofErr w:type="gramStart"/>
      <w:r>
        <w:rPr>
          <w:rFonts w:asciiTheme="majorBidi" w:hAnsiTheme="majorBidi" w:cstheme="majorBidi"/>
        </w:rPr>
        <w:t xml:space="preserve">West </w:t>
      </w:r>
      <w:r w:rsidRPr="000F4A51">
        <w:rPr>
          <w:rFonts w:asciiTheme="majorBidi" w:hAnsiTheme="majorBidi" w:cstheme="majorBidi"/>
        </w:rPr>
        <w:t xml:space="preserve"> regions</w:t>
      </w:r>
      <w:proofErr w:type="gramEnd"/>
      <w:r w:rsidRPr="000F4A51">
        <w:rPr>
          <w:rFonts w:asciiTheme="majorBidi" w:hAnsiTheme="majorBidi" w:cstheme="majorBidi"/>
        </w:rPr>
        <w:t>. Coupled with this is the additional problem of</w:t>
      </w:r>
      <w:r>
        <w:rPr>
          <w:rFonts w:asciiTheme="majorBidi" w:hAnsiTheme="majorBidi" w:cstheme="majorBidi"/>
        </w:rPr>
        <w:t xml:space="preserve"> the</w:t>
      </w:r>
      <w:r w:rsidRPr="000F4A51">
        <w:rPr>
          <w:rFonts w:asciiTheme="majorBidi" w:hAnsiTheme="majorBidi" w:cstheme="majorBidi"/>
        </w:rPr>
        <w:t xml:space="preserve"> security crisis in the region making travel a high-risk option. Consequently, a smaller number of mine owners within each of the two cases were interviewed. The structured interviews were designed to mee</w:t>
      </w:r>
      <w:r>
        <w:rPr>
          <w:rFonts w:asciiTheme="majorBidi" w:hAnsiTheme="majorBidi" w:cstheme="majorBidi"/>
        </w:rPr>
        <w:t>t two objectives simultaneously: to keep the conversation focused, and to a</w:t>
      </w:r>
      <w:r w:rsidRPr="000F4A51">
        <w:rPr>
          <w:rFonts w:asciiTheme="majorBidi" w:hAnsiTheme="majorBidi" w:cstheme="majorBidi"/>
        </w:rPr>
        <w:t>llow for more detailed discussion to address the possible weakness associated with having a smaller sample of mine owners/managers</w:t>
      </w:r>
      <w:r>
        <w:rPr>
          <w:rFonts w:asciiTheme="majorBidi" w:hAnsiTheme="majorBidi" w:cstheme="majorBidi"/>
        </w:rPr>
        <w:t xml:space="preserve">.  </w:t>
      </w:r>
      <w:r w:rsidRPr="000F4A51">
        <w:rPr>
          <w:rFonts w:asciiTheme="majorBidi" w:hAnsiTheme="majorBidi" w:cstheme="majorBidi"/>
        </w:rPr>
        <w:t xml:space="preserve">12 structured interviews were conducted in </w:t>
      </w:r>
      <w:proofErr w:type="spellStart"/>
      <w:r w:rsidRPr="000F4A51">
        <w:rPr>
          <w:rFonts w:asciiTheme="majorBidi" w:hAnsiTheme="majorBidi" w:cstheme="majorBidi"/>
        </w:rPr>
        <w:t>BuMaS</w:t>
      </w:r>
      <w:proofErr w:type="spellEnd"/>
      <w:r w:rsidRPr="000F4A51">
        <w:rPr>
          <w:rFonts w:asciiTheme="majorBidi" w:hAnsiTheme="majorBidi" w:cstheme="majorBidi"/>
        </w:rPr>
        <w:t xml:space="preserve"> (</w:t>
      </w:r>
      <w:proofErr w:type="spellStart"/>
      <w:r w:rsidRPr="000F4A51">
        <w:rPr>
          <w:rFonts w:asciiTheme="majorBidi" w:hAnsiTheme="majorBidi" w:cstheme="majorBidi"/>
        </w:rPr>
        <w:t>Buner</w:t>
      </w:r>
      <w:proofErr w:type="spellEnd"/>
      <w:r w:rsidRPr="000F4A51">
        <w:rPr>
          <w:rFonts w:asciiTheme="majorBidi" w:hAnsiTheme="majorBidi" w:cstheme="majorBidi"/>
        </w:rPr>
        <w:t xml:space="preserve">) and 6 in </w:t>
      </w:r>
      <w:proofErr w:type="spellStart"/>
      <w:r w:rsidRPr="000F4A51">
        <w:rPr>
          <w:rFonts w:asciiTheme="majorBidi" w:hAnsiTheme="majorBidi" w:cstheme="majorBidi"/>
        </w:rPr>
        <w:t>PeMaS</w:t>
      </w:r>
      <w:proofErr w:type="spellEnd"/>
      <w:r w:rsidRPr="000F4A51">
        <w:rPr>
          <w:rFonts w:asciiTheme="majorBidi" w:hAnsiTheme="majorBidi" w:cstheme="majorBidi"/>
        </w:rPr>
        <w:t xml:space="preserve"> (Peshawar) resulting in a total of 18 structured interviews. The smaller number for </w:t>
      </w:r>
      <w:proofErr w:type="spellStart"/>
      <w:r w:rsidRPr="000F4A51">
        <w:rPr>
          <w:rFonts w:asciiTheme="majorBidi" w:hAnsiTheme="majorBidi" w:cstheme="majorBidi"/>
        </w:rPr>
        <w:t>PeMaS</w:t>
      </w:r>
      <w:proofErr w:type="spellEnd"/>
      <w:r w:rsidRPr="000F4A51">
        <w:rPr>
          <w:rFonts w:asciiTheme="majorBidi" w:hAnsiTheme="majorBidi" w:cstheme="majorBidi"/>
        </w:rPr>
        <w:t xml:space="preserve"> stemmed from the severe security crisis prevalent in </w:t>
      </w:r>
      <w:proofErr w:type="spellStart"/>
      <w:r w:rsidRPr="000F4A51">
        <w:rPr>
          <w:rFonts w:asciiTheme="majorBidi" w:hAnsiTheme="majorBidi" w:cstheme="majorBidi"/>
        </w:rPr>
        <w:t>Mohmand</w:t>
      </w:r>
      <w:proofErr w:type="spellEnd"/>
      <w:r w:rsidRPr="000F4A51">
        <w:rPr>
          <w:rFonts w:asciiTheme="majorBidi" w:hAnsiTheme="majorBidi" w:cstheme="majorBidi"/>
        </w:rPr>
        <w:t xml:space="preserve"> Agency making access to mine owners extremely difficult.</w:t>
      </w:r>
    </w:p>
    <w:p w:rsidR="00DB1095" w:rsidRPr="000F4A51" w:rsidRDefault="00DB1095" w:rsidP="00DB1095">
      <w:pPr>
        <w:rPr>
          <w:rFonts w:asciiTheme="majorBidi" w:hAnsiTheme="majorBidi" w:cstheme="majorBidi"/>
        </w:rPr>
      </w:pPr>
    </w:p>
    <w:p w:rsidR="00DB1095" w:rsidRDefault="00DB1095" w:rsidP="00DB1095">
      <w:pPr>
        <w:rPr>
          <w:rFonts w:asciiTheme="majorBidi" w:hAnsiTheme="majorBidi" w:cstheme="majorBidi"/>
        </w:rPr>
      </w:pPr>
      <w:r w:rsidRPr="000F4A51">
        <w:rPr>
          <w:rFonts w:asciiTheme="majorBidi" w:hAnsiTheme="majorBidi" w:cstheme="majorBidi"/>
        </w:rPr>
        <w:t xml:space="preserve">Questionnaires were used for owners/managers of processing units. The processing units located mostly in urban and semi-urban areas were easier to access compared to mining units. A larger sample consisting of 70 firms (35 within each case) enabled an in-depth understanding of each sub-group. </w:t>
      </w:r>
      <w:r>
        <w:rPr>
          <w:rFonts w:asciiTheme="majorBidi" w:hAnsiTheme="majorBidi" w:cstheme="majorBidi"/>
        </w:rPr>
        <w:t>Observations were considered, but not used, due to the security situation</w:t>
      </w:r>
      <w:r w:rsidRPr="000F4A51">
        <w:rPr>
          <w:rFonts w:asciiTheme="majorBidi" w:hAnsiTheme="majorBidi" w:cstheme="majorBidi"/>
        </w:rPr>
        <w:t xml:space="preserve">. </w:t>
      </w:r>
    </w:p>
    <w:p w:rsidR="00DB1095" w:rsidRPr="000F4A51" w:rsidRDefault="00DB1095" w:rsidP="00DB1095">
      <w:pPr>
        <w:rPr>
          <w:rFonts w:asciiTheme="majorBidi" w:hAnsiTheme="majorBidi" w:cstheme="majorBidi"/>
        </w:rPr>
      </w:pPr>
    </w:p>
    <w:p w:rsidR="00DB1095" w:rsidRPr="000F4A51" w:rsidRDefault="00DB1095" w:rsidP="00DB1095">
      <w:pPr>
        <w:rPr>
          <w:rFonts w:asciiTheme="majorBidi" w:hAnsiTheme="majorBidi" w:cstheme="majorBidi"/>
        </w:rPr>
      </w:pPr>
      <w:r>
        <w:rPr>
          <w:rFonts w:asciiTheme="majorBidi" w:hAnsiTheme="majorBidi" w:cstheme="majorBidi"/>
        </w:rPr>
        <w:t>Another issue concerned the use of enumerators for data collection during Phase (ii).</w:t>
      </w:r>
    </w:p>
    <w:p w:rsidR="00DB1095" w:rsidRPr="000F4A51" w:rsidRDefault="00DB1095" w:rsidP="00DB1095">
      <w:pPr>
        <w:rPr>
          <w:rFonts w:asciiTheme="majorBidi" w:hAnsiTheme="majorBidi" w:cstheme="majorBidi"/>
        </w:rPr>
      </w:pPr>
      <w:r w:rsidRPr="000F4A51">
        <w:rPr>
          <w:rFonts w:asciiTheme="majorBidi" w:hAnsiTheme="majorBidi" w:cstheme="majorBidi"/>
        </w:rPr>
        <w:lastRenderedPageBreak/>
        <w:t xml:space="preserve">Caution was exercised as </w:t>
      </w:r>
      <w:r>
        <w:rPr>
          <w:rFonts w:asciiTheme="majorBidi" w:hAnsiTheme="majorBidi" w:cstheme="majorBidi"/>
        </w:rPr>
        <w:t>MN</w:t>
      </w:r>
      <w:r w:rsidRPr="000F4A51">
        <w:rPr>
          <w:rFonts w:asciiTheme="majorBidi" w:hAnsiTheme="majorBidi" w:cstheme="majorBidi"/>
        </w:rPr>
        <w:t xml:space="preserve"> was advised not to travel unaccompanied and during late hours of</w:t>
      </w:r>
      <w:r>
        <w:rPr>
          <w:rFonts w:asciiTheme="majorBidi" w:hAnsiTheme="majorBidi" w:cstheme="majorBidi"/>
        </w:rPr>
        <w:t xml:space="preserve"> the day to certain locations. Although MN conducted structured interviews and administered 5 questionnaires where this was deemed safe by local risk assessment procedures, t</w:t>
      </w:r>
      <w:r w:rsidRPr="000F4A51">
        <w:rPr>
          <w:rFonts w:asciiTheme="majorBidi" w:hAnsiTheme="majorBidi" w:cstheme="majorBidi"/>
        </w:rPr>
        <w:t xml:space="preserve">o help address this and also ensure timely and quick completion of, two enumerators </w:t>
      </w:r>
      <w:r>
        <w:rPr>
          <w:rFonts w:asciiTheme="majorBidi" w:hAnsiTheme="majorBidi" w:cstheme="majorBidi"/>
        </w:rPr>
        <w:t xml:space="preserve">from the regions in question </w:t>
      </w:r>
      <w:r w:rsidRPr="000F4A51">
        <w:rPr>
          <w:rFonts w:asciiTheme="majorBidi" w:hAnsiTheme="majorBidi" w:cstheme="majorBidi"/>
        </w:rPr>
        <w:t>were hired</w:t>
      </w:r>
      <w:r>
        <w:rPr>
          <w:rFonts w:asciiTheme="majorBidi" w:hAnsiTheme="majorBidi" w:cstheme="majorBidi"/>
        </w:rPr>
        <w:t xml:space="preserve"> from agencies, a common practice for government researchers in North-west   Pakistan</w:t>
      </w:r>
      <w:r w:rsidRPr="000F4A51">
        <w:rPr>
          <w:rFonts w:asciiTheme="majorBidi" w:hAnsiTheme="majorBidi" w:cstheme="majorBidi"/>
        </w:rPr>
        <w:t>. The following three criteria were used to select them;</w:t>
      </w:r>
    </w:p>
    <w:p w:rsidR="00DB1095" w:rsidRPr="000F4A51" w:rsidRDefault="00DB1095" w:rsidP="00DB1095">
      <w:pPr>
        <w:rPr>
          <w:rFonts w:asciiTheme="majorBidi" w:hAnsiTheme="majorBidi" w:cstheme="majorBidi"/>
        </w:rPr>
      </w:pPr>
      <w:r w:rsidRPr="000F4A51">
        <w:rPr>
          <w:rFonts w:asciiTheme="majorBidi" w:hAnsiTheme="majorBidi" w:cstheme="majorBidi"/>
        </w:rPr>
        <w:t>(1)</w:t>
      </w:r>
      <w:r w:rsidRPr="000F4A51">
        <w:rPr>
          <w:rFonts w:asciiTheme="majorBidi" w:hAnsiTheme="majorBidi" w:cstheme="majorBidi"/>
        </w:rPr>
        <w:tab/>
        <w:t xml:space="preserve">Education and qualification (minimum </w:t>
      </w:r>
      <w:proofErr w:type="spellStart"/>
      <w:r w:rsidRPr="000F4A51">
        <w:rPr>
          <w:rFonts w:asciiTheme="majorBidi" w:hAnsiTheme="majorBidi" w:cstheme="majorBidi"/>
        </w:rPr>
        <w:t>Masters</w:t>
      </w:r>
      <w:proofErr w:type="spellEnd"/>
      <w:r w:rsidRPr="000F4A51">
        <w:rPr>
          <w:rFonts w:asciiTheme="majorBidi" w:hAnsiTheme="majorBidi" w:cstheme="majorBidi"/>
        </w:rPr>
        <w:t xml:space="preserve"> </w:t>
      </w:r>
      <w:proofErr w:type="gramStart"/>
      <w:r w:rsidRPr="000F4A51">
        <w:rPr>
          <w:rFonts w:asciiTheme="majorBidi" w:hAnsiTheme="majorBidi" w:cstheme="majorBidi"/>
        </w:rPr>
        <w:t>degree</w:t>
      </w:r>
      <w:proofErr w:type="gramEnd"/>
      <w:r w:rsidRPr="000F4A51">
        <w:rPr>
          <w:rFonts w:asciiTheme="majorBidi" w:hAnsiTheme="majorBidi" w:cstheme="majorBidi"/>
        </w:rPr>
        <w:t>)</w:t>
      </w:r>
    </w:p>
    <w:p w:rsidR="00DB1095" w:rsidRPr="000F4A51" w:rsidRDefault="00DB1095" w:rsidP="00DB1095">
      <w:pPr>
        <w:ind w:left="720" w:hanging="720"/>
        <w:rPr>
          <w:rFonts w:asciiTheme="majorBidi" w:hAnsiTheme="majorBidi" w:cstheme="majorBidi"/>
        </w:rPr>
      </w:pPr>
      <w:r w:rsidRPr="000F4A51">
        <w:rPr>
          <w:rFonts w:asciiTheme="majorBidi" w:hAnsiTheme="majorBidi" w:cstheme="majorBidi"/>
        </w:rPr>
        <w:t>(2)</w:t>
      </w:r>
      <w:r w:rsidRPr="000F4A51">
        <w:rPr>
          <w:rFonts w:asciiTheme="majorBidi" w:hAnsiTheme="majorBidi" w:cstheme="majorBidi"/>
        </w:rPr>
        <w:tab/>
        <w:t>Enumerators’ familiarity with area under investigation (local resident</w:t>
      </w:r>
      <w:r>
        <w:rPr>
          <w:rFonts w:asciiTheme="majorBidi" w:hAnsiTheme="majorBidi" w:cstheme="majorBidi"/>
        </w:rPr>
        <w:t>s</w:t>
      </w:r>
      <w:r w:rsidRPr="000F4A51">
        <w:rPr>
          <w:rFonts w:asciiTheme="majorBidi" w:hAnsiTheme="majorBidi" w:cstheme="majorBidi"/>
        </w:rPr>
        <w:t xml:space="preserve"> of </w:t>
      </w:r>
      <w:proofErr w:type="spellStart"/>
      <w:r w:rsidRPr="000F4A51">
        <w:rPr>
          <w:rFonts w:asciiTheme="majorBidi" w:hAnsiTheme="majorBidi" w:cstheme="majorBidi"/>
        </w:rPr>
        <w:t>Buner</w:t>
      </w:r>
      <w:proofErr w:type="spellEnd"/>
      <w:r w:rsidRPr="000F4A51">
        <w:rPr>
          <w:rFonts w:asciiTheme="majorBidi" w:hAnsiTheme="majorBidi" w:cstheme="majorBidi"/>
        </w:rPr>
        <w:t xml:space="preserve"> or Peshawar)</w:t>
      </w:r>
    </w:p>
    <w:p w:rsidR="00DB1095" w:rsidRPr="000F4A51" w:rsidRDefault="00DB1095" w:rsidP="00DB1095">
      <w:pPr>
        <w:ind w:left="720" w:hanging="720"/>
        <w:rPr>
          <w:rFonts w:asciiTheme="majorBidi" w:hAnsiTheme="majorBidi" w:cstheme="majorBidi"/>
        </w:rPr>
      </w:pPr>
      <w:r w:rsidRPr="000F4A51">
        <w:rPr>
          <w:rFonts w:asciiTheme="majorBidi" w:hAnsiTheme="majorBidi" w:cstheme="majorBidi"/>
        </w:rPr>
        <w:t>(3)</w:t>
      </w:r>
      <w:r w:rsidRPr="000F4A51">
        <w:rPr>
          <w:rFonts w:asciiTheme="majorBidi" w:hAnsiTheme="majorBidi" w:cstheme="majorBidi"/>
        </w:rPr>
        <w:tab/>
        <w:t>Prior experience conducting surveys and data collection activities (participated in at least one similar project)</w:t>
      </w:r>
    </w:p>
    <w:p w:rsidR="00DB1095" w:rsidRPr="000F4A51" w:rsidRDefault="00DB1095" w:rsidP="00DB1095">
      <w:pPr>
        <w:rPr>
          <w:rFonts w:asciiTheme="majorBidi" w:hAnsiTheme="majorBidi" w:cstheme="majorBidi"/>
        </w:rPr>
      </w:pPr>
    </w:p>
    <w:p w:rsidR="00DB1095" w:rsidRPr="000F4A51" w:rsidRDefault="00DB1095" w:rsidP="00DB1095">
      <w:pPr>
        <w:rPr>
          <w:rFonts w:asciiTheme="majorBidi" w:hAnsiTheme="majorBidi" w:cstheme="majorBidi"/>
        </w:rPr>
      </w:pPr>
      <w:r w:rsidRPr="000F4A51">
        <w:rPr>
          <w:rFonts w:asciiTheme="majorBidi" w:hAnsiTheme="majorBidi" w:cstheme="majorBidi"/>
        </w:rPr>
        <w:t xml:space="preserve">Three meetings took place between </w:t>
      </w:r>
      <w:r>
        <w:rPr>
          <w:rFonts w:asciiTheme="majorBidi" w:hAnsiTheme="majorBidi" w:cstheme="majorBidi"/>
        </w:rPr>
        <w:t>MN</w:t>
      </w:r>
      <w:r w:rsidRPr="000F4A51">
        <w:rPr>
          <w:rFonts w:asciiTheme="majorBidi" w:hAnsiTheme="majorBidi" w:cstheme="majorBidi"/>
        </w:rPr>
        <w:t xml:space="preserve"> and enumerators. The purpose of these meetings was to;</w:t>
      </w:r>
    </w:p>
    <w:p w:rsidR="00DB1095" w:rsidRPr="000F4A51" w:rsidRDefault="00DB1095" w:rsidP="00DB1095">
      <w:pPr>
        <w:rPr>
          <w:rFonts w:asciiTheme="majorBidi" w:hAnsiTheme="majorBidi" w:cstheme="majorBidi"/>
        </w:rPr>
      </w:pPr>
      <w:r w:rsidRPr="000F4A51">
        <w:rPr>
          <w:rFonts w:asciiTheme="majorBidi" w:hAnsiTheme="majorBidi" w:cstheme="majorBidi"/>
        </w:rPr>
        <w:t>•</w:t>
      </w:r>
      <w:r w:rsidRPr="000F4A51">
        <w:rPr>
          <w:rFonts w:asciiTheme="majorBidi" w:hAnsiTheme="majorBidi" w:cstheme="majorBidi"/>
        </w:rPr>
        <w:tab/>
        <w:t>Make enumerators understand the purpose of the research study</w:t>
      </w:r>
    </w:p>
    <w:p w:rsidR="00DB1095" w:rsidRPr="000F4A51" w:rsidRDefault="00DB1095" w:rsidP="00DB1095">
      <w:pPr>
        <w:ind w:left="720" w:hanging="720"/>
        <w:rPr>
          <w:rFonts w:asciiTheme="majorBidi" w:hAnsiTheme="majorBidi" w:cstheme="majorBidi"/>
        </w:rPr>
      </w:pPr>
      <w:r w:rsidRPr="000F4A51">
        <w:rPr>
          <w:rFonts w:asciiTheme="majorBidi" w:hAnsiTheme="majorBidi" w:cstheme="majorBidi"/>
        </w:rPr>
        <w:t>•</w:t>
      </w:r>
      <w:r w:rsidRPr="000F4A51">
        <w:rPr>
          <w:rFonts w:asciiTheme="majorBidi" w:hAnsiTheme="majorBidi" w:cstheme="majorBidi"/>
        </w:rPr>
        <w:tab/>
        <w:t xml:space="preserve">Explain the process of development of data collection tools (interviews and questionnaires) </w:t>
      </w:r>
    </w:p>
    <w:p w:rsidR="00DB1095" w:rsidRPr="000F4A51" w:rsidRDefault="00DB1095" w:rsidP="00DB1095">
      <w:pPr>
        <w:rPr>
          <w:rFonts w:asciiTheme="majorBidi" w:hAnsiTheme="majorBidi" w:cstheme="majorBidi"/>
        </w:rPr>
      </w:pPr>
      <w:r w:rsidRPr="000F4A51">
        <w:rPr>
          <w:rFonts w:asciiTheme="majorBidi" w:hAnsiTheme="majorBidi" w:cstheme="majorBidi"/>
        </w:rPr>
        <w:t>•</w:t>
      </w:r>
      <w:r w:rsidRPr="000F4A51">
        <w:rPr>
          <w:rFonts w:asciiTheme="majorBidi" w:hAnsiTheme="majorBidi" w:cstheme="majorBidi"/>
        </w:rPr>
        <w:tab/>
        <w:t>Help them understand the logic and purpose of each question</w:t>
      </w:r>
    </w:p>
    <w:p w:rsidR="00DB1095" w:rsidRPr="000F4A51" w:rsidRDefault="00DB1095" w:rsidP="00DB1095">
      <w:pPr>
        <w:rPr>
          <w:rFonts w:asciiTheme="majorBidi" w:hAnsiTheme="majorBidi" w:cstheme="majorBidi"/>
        </w:rPr>
      </w:pPr>
      <w:r w:rsidRPr="000F4A51">
        <w:rPr>
          <w:rFonts w:asciiTheme="majorBidi" w:hAnsiTheme="majorBidi" w:cstheme="majorBidi"/>
        </w:rPr>
        <w:t>•</w:t>
      </w:r>
      <w:r w:rsidRPr="000F4A51">
        <w:rPr>
          <w:rFonts w:asciiTheme="majorBidi" w:hAnsiTheme="majorBidi" w:cstheme="majorBidi"/>
        </w:rPr>
        <w:tab/>
        <w:t>Answer any queries that they may have</w:t>
      </w:r>
    </w:p>
    <w:p w:rsidR="00DB1095" w:rsidRDefault="00DB1095" w:rsidP="00DB1095">
      <w:pPr>
        <w:rPr>
          <w:rFonts w:asciiTheme="majorBidi" w:hAnsiTheme="majorBidi" w:cstheme="majorBidi"/>
        </w:rPr>
      </w:pPr>
    </w:p>
    <w:p w:rsidR="00DB1095" w:rsidRDefault="00DB1095" w:rsidP="00DB1095">
      <w:pPr>
        <w:rPr>
          <w:rFonts w:asciiTheme="majorBidi" w:hAnsiTheme="majorBidi" w:cstheme="majorBidi"/>
        </w:rPr>
      </w:pPr>
      <w:r w:rsidRPr="009A54E3">
        <w:rPr>
          <w:rFonts w:asciiTheme="majorBidi" w:hAnsiTheme="majorBidi" w:cstheme="majorBidi"/>
        </w:rPr>
        <w:t xml:space="preserve">The Closing Phase of data collection was conducted </w:t>
      </w:r>
      <w:r>
        <w:rPr>
          <w:rFonts w:asciiTheme="majorBidi" w:hAnsiTheme="majorBidi" w:cstheme="majorBidi"/>
        </w:rPr>
        <w:t xml:space="preserve">through semi-structured interviews </w:t>
      </w:r>
      <w:r w:rsidRPr="009A54E3">
        <w:rPr>
          <w:rFonts w:asciiTheme="majorBidi" w:hAnsiTheme="majorBidi" w:cstheme="majorBidi"/>
        </w:rPr>
        <w:t xml:space="preserve">to seek closure, </w:t>
      </w:r>
      <w:r>
        <w:rPr>
          <w:rFonts w:asciiTheme="majorBidi" w:hAnsiTheme="majorBidi" w:cstheme="majorBidi"/>
        </w:rPr>
        <w:t>confirmation of understanding</w:t>
      </w:r>
      <w:proofErr w:type="gramStart"/>
      <w:r>
        <w:rPr>
          <w:rFonts w:asciiTheme="majorBidi" w:hAnsiTheme="majorBidi" w:cstheme="majorBidi"/>
        </w:rPr>
        <w:t>,  reiteration</w:t>
      </w:r>
      <w:proofErr w:type="gramEnd"/>
      <w:r>
        <w:rPr>
          <w:rFonts w:asciiTheme="majorBidi" w:hAnsiTheme="majorBidi" w:cstheme="majorBidi"/>
        </w:rPr>
        <w:t xml:space="preserve"> of</w:t>
      </w:r>
      <w:r w:rsidRPr="009A54E3">
        <w:rPr>
          <w:rFonts w:asciiTheme="majorBidi" w:hAnsiTheme="majorBidi" w:cstheme="majorBidi"/>
        </w:rPr>
        <w:t xml:space="preserve"> some of the research outcomes and help address any ambiguities still left after completion of the data analysis process.</w:t>
      </w:r>
    </w:p>
    <w:p w:rsidR="00DB1095" w:rsidRDefault="00DB1095" w:rsidP="00DB1095">
      <w:pPr>
        <w:rPr>
          <w:rFonts w:asciiTheme="majorBidi" w:hAnsiTheme="majorBidi" w:cstheme="majorBidi"/>
        </w:rPr>
      </w:pPr>
    </w:p>
    <w:p w:rsidR="00DB1095" w:rsidRDefault="00DB1095" w:rsidP="00DB1095">
      <w:pPr>
        <w:rPr>
          <w:rFonts w:asciiTheme="majorBidi" w:hAnsiTheme="majorBidi" w:cstheme="majorBidi"/>
        </w:rPr>
      </w:pPr>
      <w:r>
        <w:rPr>
          <w:rFonts w:asciiTheme="majorBidi" w:hAnsiTheme="majorBidi" w:cstheme="majorBidi"/>
        </w:rPr>
        <w:t xml:space="preserve">Turning to the analysis, following transcription, this was completed by hand using coding, memos, matrices, network diagrams and tables, using qualitative research protocols devised by Miles and </w:t>
      </w:r>
      <w:proofErr w:type="spellStart"/>
      <w:r>
        <w:rPr>
          <w:rFonts w:asciiTheme="majorBidi" w:hAnsiTheme="majorBidi" w:cstheme="majorBidi"/>
        </w:rPr>
        <w:t>Huberman</w:t>
      </w:r>
      <w:proofErr w:type="spellEnd"/>
      <w:r>
        <w:rPr>
          <w:rFonts w:asciiTheme="majorBidi" w:hAnsiTheme="majorBidi" w:cstheme="majorBidi"/>
        </w:rPr>
        <w:t xml:space="preserve"> (1994).  Questions were asked that sought to elucidate roles, structures, processes and relationships, as well as attitudes and behaviours in areas related to innovation </w:t>
      </w:r>
      <w:proofErr w:type="spellStart"/>
      <w:r>
        <w:rPr>
          <w:rFonts w:asciiTheme="majorBidi" w:hAnsiTheme="majorBidi" w:cstheme="majorBidi"/>
        </w:rPr>
        <w:t>mindsets</w:t>
      </w:r>
      <w:proofErr w:type="spellEnd"/>
      <w:r>
        <w:rPr>
          <w:rFonts w:asciiTheme="majorBidi" w:hAnsiTheme="majorBidi" w:cstheme="majorBidi"/>
        </w:rPr>
        <w:t xml:space="preserve">, entrepreneurial agency and views of </w:t>
      </w:r>
      <w:proofErr w:type="spellStart"/>
      <w:r>
        <w:rPr>
          <w:rFonts w:asciiTheme="majorBidi" w:hAnsiTheme="majorBidi" w:cstheme="majorBidi"/>
        </w:rPr>
        <w:t>risktaking</w:t>
      </w:r>
      <w:proofErr w:type="spellEnd"/>
      <w:r>
        <w:rPr>
          <w:rFonts w:asciiTheme="majorBidi" w:hAnsiTheme="majorBidi" w:cstheme="majorBidi"/>
        </w:rPr>
        <w:t xml:space="preserve">, in accordance with Table 3.  Diagrams were created to map out relationships across the industry overall.  </w:t>
      </w:r>
    </w:p>
    <w:p w:rsidR="00DB1095" w:rsidRDefault="00DB1095" w:rsidP="00DB1095">
      <w:pPr>
        <w:rPr>
          <w:rFonts w:asciiTheme="majorBidi" w:hAnsiTheme="majorBidi" w:cstheme="majorBidi"/>
        </w:rPr>
      </w:pPr>
    </w:p>
    <w:p w:rsidR="00DB1095" w:rsidRPr="0049423F" w:rsidRDefault="00DB1095" w:rsidP="00DB1095">
      <w:pPr>
        <w:rPr>
          <w:rFonts w:asciiTheme="majorBidi" w:hAnsiTheme="majorBidi" w:cstheme="majorBidi"/>
          <w:b/>
          <w:bCs/>
        </w:rPr>
      </w:pPr>
      <w:r>
        <w:rPr>
          <w:rFonts w:asciiTheme="majorBidi" w:hAnsiTheme="majorBidi" w:cstheme="majorBidi"/>
          <w:b/>
          <w:bCs/>
        </w:rPr>
        <w:t>Analysis</w:t>
      </w:r>
    </w:p>
    <w:p w:rsidR="00DB1095" w:rsidRPr="00FA221D" w:rsidRDefault="00DB1095" w:rsidP="00DB1095">
      <w:pPr>
        <w:jc w:val="both"/>
        <w:rPr>
          <w:rFonts w:asciiTheme="majorBidi" w:hAnsiTheme="majorBidi" w:cstheme="majorBidi"/>
        </w:rPr>
      </w:pPr>
      <w:r w:rsidRPr="00FA221D">
        <w:rPr>
          <w:rFonts w:asciiTheme="majorBidi" w:hAnsiTheme="majorBidi" w:cstheme="majorBidi"/>
        </w:rPr>
        <w:t xml:space="preserve">The first part of </w:t>
      </w:r>
      <w:r>
        <w:rPr>
          <w:rFonts w:asciiTheme="majorBidi" w:hAnsiTheme="majorBidi" w:cstheme="majorBidi"/>
        </w:rPr>
        <w:t>this section commences with a discussion of themes identified from the structured and semi-structured interviews.  We commence with an overview, then consider each level of analysis, micro-</w:t>
      </w:r>
      <w:proofErr w:type="spellStart"/>
      <w:r>
        <w:rPr>
          <w:rFonts w:asciiTheme="majorBidi" w:hAnsiTheme="majorBidi" w:cstheme="majorBidi"/>
        </w:rPr>
        <w:t>meso</w:t>
      </w:r>
      <w:proofErr w:type="spellEnd"/>
      <w:r>
        <w:rPr>
          <w:rFonts w:asciiTheme="majorBidi" w:hAnsiTheme="majorBidi" w:cstheme="majorBidi"/>
        </w:rPr>
        <w:t xml:space="preserve">-macro.  The interview phase enabled us tease out some of the more subtle relationships in the industry.  The questionnaires enabled us to determine the relative importance of factors that contributed to low levels (or </w:t>
      </w:r>
      <w:proofErr w:type="gramStart"/>
      <w:r>
        <w:rPr>
          <w:rFonts w:asciiTheme="majorBidi" w:hAnsiTheme="majorBidi" w:cstheme="majorBidi"/>
        </w:rPr>
        <w:t>non</w:t>
      </w:r>
      <w:proofErr w:type="gramEnd"/>
      <w:r>
        <w:rPr>
          <w:rFonts w:asciiTheme="majorBidi" w:hAnsiTheme="majorBidi" w:cstheme="majorBidi"/>
        </w:rPr>
        <w:t>) innovation.</w:t>
      </w:r>
    </w:p>
    <w:p w:rsidR="00DB1095" w:rsidRPr="00867C3C" w:rsidRDefault="00DB1095" w:rsidP="00DB1095">
      <w:pPr>
        <w:jc w:val="both"/>
        <w:rPr>
          <w:rFonts w:asciiTheme="majorBidi" w:hAnsiTheme="majorBidi" w:cstheme="majorBidi"/>
          <w:u w:val="single"/>
        </w:rPr>
      </w:pPr>
      <w:r>
        <w:rPr>
          <w:rFonts w:asciiTheme="majorBidi" w:hAnsiTheme="majorBidi" w:cstheme="majorBidi"/>
          <w:u w:val="single"/>
        </w:rPr>
        <w:t>Overview</w:t>
      </w:r>
    </w:p>
    <w:p w:rsidR="00DB1095" w:rsidRDefault="00DB1095" w:rsidP="00DB1095">
      <w:pPr>
        <w:jc w:val="both"/>
        <w:rPr>
          <w:rFonts w:asciiTheme="majorBidi" w:hAnsiTheme="majorBidi" w:cstheme="majorBidi"/>
        </w:rPr>
      </w:pPr>
      <w:r>
        <w:rPr>
          <w:rFonts w:asciiTheme="majorBidi" w:hAnsiTheme="majorBidi" w:cstheme="majorBidi"/>
        </w:rPr>
        <w:t xml:space="preserve">To provide some sense of the industry overall, the mining and processing pathways are summarised in figure 5 below, and a context chart for marketing shown in Figure 6.  </w:t>
      </w:r>
    </w:p>
    <w:p w:rsidR="00DB1095" w:rsidRDefault="00DB1095" w:rsidP="00DB1095">
      <w:pPr>
        <w:jc w:val="both"/>
        <w:rPr>
          <w:rFonts w:asciiTheme="majorBidi" w:hAnsiTheme="majorBidi" w:cstheme="majorBidi"/>
        </w:rPr>
      </w:pPr>
    </w:p>
    <w:p w:rsidR="00DB1095" w:rsidRPr="007C6BE8" w:rsidRDefault="00DB1095" w:rsidP="00DB1095">
      <w:pPr>
        <w:jc w:val="center"/>
        <w:rPr>
          <w:rFonts w:asciiTheme="majorBidi" w:hAnsiTheme="majorBidi" w:cstheme="majorBidi"/>
        </w:rPr>
      </w:pPr>
      <w:r w:rsidRPr="007C6BE8">
        <w:rPr>
          <w:rFonts w:asciiTheme="majorBidi" w:hAnsiTheme="majorBidi" w:cstheme="majorBidi"/>
        </w:rPr>
        <w:t>INSERT FIGURES 5 AND 6 ABOUT HERE</w:t>
      </w:r>
    </w:p>
    <w:p w:rsidR="00DB1095" w:rsidRDefault="00DB1095" w:rsidP="00DB1095">
      <w:pPr>
        <w:jc w:val="both"/>
        <w:rPr>
          <w:rFonts w:asciiTheme="majorBidi" w:hAnsiTheme="majorBidi" w:cstheme="majorBidi"/>
        </w:rPr>
      </w:pPr>
    </w:p>
    <w:p w:rsidR="00DB1095" w:rsidRDefault="00DB1095" w:rsidP="00DB1095">
      <w:pPr>
        <w:jc w:val="both"/>
        <w:rPr>
          <w:rFonts w:asciiTheme="majorBidi" w:hAnsiTheme="majorBidi" w:cstheme="majorBidi"/>
        </w:rPr>
      </w:pPr>
      <w:r>
        <w:rPr>
          <w:rFonts w:asciiTheme="majorBidi" w:hAnsiTheme="majorBidi" w:cstheme="majorBidi"/>
        </w:rPr>
        <w:t xml:space="preserve">Overall, </w:t>
      </w:r>
      <w:r>
        <w:t xml:space="preserve">as expected, the amount of LT innovation is low. </w:t>
      </w:r>
      <w:r>
        <w:rPr>
          <w:rFonts w:asciiTheme="majorBidi" w:hAnsiTheme="majorBidi" w:cstheme="majorBidi"/>
        </w:rPr>
        <w:t xml:space="preserve">We probed for levels of innovation in products, processes, marketing strategies and organisational structures </w:t>
      </w:r>
      <w:r>
        <w:rPr>
          <w:rFonts w:asciiTheme="majorBidi" w:hAnsiTheme="majorBidi" w:cstheme="majorBidi"/>
        </w:rPr>
        <w:lastRenderedPageBreak/>
        <w:t>in both processing and mining firms.  As can be seen, there was very little difference between the two regions, so the two cases act to internally verify each other, rather than support any basis for drawing comparisons. From here on in, discussions and conclusions refer to both cases.</w:t>
      </w:r>
    </w:p>
    <w:p w:rsidR="00DB1095" w:rsidRDefault="00DB1095" w:rsidP="00DB1095">
      <w:pPr>
        <w:jc w:val="both"/>
        <w:rPr>
          <w:rFonts w:asciiTheme="majorBidi" w:hAnsiTheme="majorBidi" w:cstheme="majorBidi"/>
        </w:rPr>
      </w:pPr>
    </w:p>
    <w:p w:rsidR="00DB1095" w:rsidRDefault="00DB1095" w:rsidP="00DB1095">
      <w:pPr>
        <w:pStyle w:val="ListParagraph"/>
        <w:numPr>
          <w:ilvl w:val="0"/>
          <w:numId w:val="17"/>
        </w:numPr>
        <w:jc w:val="both"/>
        <w:rPr>
          <w:rFonts w:asciiTheme="majorBidi" w:hAnsiTheme="majorBidi" w:cstheme="majorBidi"/>
        </w:rPr>
      </w:pPr>
      <w:proofErr w:type="gramStart"/>
      <w:r w:rsidRPr="001B1FF0">
        <w:rPr>
          <w:rFonts w:asciiTheme="majorBidi" w:hAnsiTheme="majorBidi" w:cstheme="majorBidi"/>
          <w:i/>
          <w:iCs/>
        </w:rPr>
        <w:t>product</w:t>
      </w:r>
      <w:proofErr w:type="gramEnd"/>
      <w:r w:rsidRPr="001B1FF0">
        <w:rPr>
          <w:rFonts w:asciiTheme="majorBidi" w:hAnsiTheme="majorBidi" w:cstheme="majorBidi"/>
          <w:i/>
          <w:iCs/>
        </w:rPr>
        <w:t xml:space="preserve"> innovation</w:t>
      </w:r>
      <w:r w:rsidRPr="001B1FF0">
        <w:rPr>
          <w:rFonts w:asciiTheme="majorBidi" w:hAnsiTheme="majorBidi" w:cstheme="majorBidi"/>
        </w:rPr>
        <w:t xml:space="preserve"> is almost non-existent amongst mining firms. Some processing units have introduced product improvem</w:t>
      </w:r>
      <w:r>
        <w:rPr>
          <w:rFonts w:asciiTheme="majorBidi" w:hAnsiTheme="majorBidi" w:cstheme="majorBidi"/>
        </w:rPr>
        <w:t>ents or new products although this</w:t>
      </w:r>
      <w:r w:rsidRPr="001B1FF0">
        <w:rPr>
          <w:rFonts w:asciiTheme="majorBidi" w:hAnsiTheme="majorBidi" w:cstheme="majorBidi"/>
        </w:rPr>
        <w:t xml:space="preserve"> is not a common event. Both </w:t>
      </w:r>
      <w:r>
        <w:rPr>
          <w:rFonts w:asciiTheme="majorBidi" w:hAnsiTheme="majorBidi" w:cstheme="majorBidi"/>
        </w:rPr>
        <w:t>cases</w:t>
      </w:r>
      <w:r w:rsidRPr="001B1FF0">
        <w:rPr>
          <w:rFonts w:asciiTheme="majorBidi" w:hAnsiTheme="majorBidi" w:cstheme="majorBidi"/>
        </w:rPr>
        <w:t xml:space="preserve"> are characterized by limited incremental product innovation during the processing phase. This is because even the new products are not radical in the actual sense and are not the first-time introductions to the whole industry. The new products are termed ‘new’ mainly from the respondent firm’s perspective</w:t>
      </w:r>
      <w:r>
        <w:rPr>
          <w:rFonts w:asciiTheme="majorBidi" w:hAnsiTheme="majorBidi" w:cstheme="majorBidi"/>
        </w:rPr>
        <w:t xml:space="preserve"> (Table 4).</w:t>
      </w:r>
    </w:p>
    <w:p w:rsidR="00DB1095" w:rsidRDefault="00DB1095" w:rsidP="00DB1095">
      <w:pPr>
        <w:ind w:left="360"/>
        <w:jc w:val="both"/>
        <w:rPr>
          <w:rFonts w:asciiTheme="majorBidi" w:hAnsiTheme="majorBidi" w:cstheme="majorBidi"/>
        </w:rPr>
      </w:pPr>
    </w:p>
    <w:p w:rsidR="00DB1095" w:rsidRDefault="00DB1095" w:rsidP="00DB1095">
      <w:pPr>
        <w:ind w:left="360"/>
        <w:jc w:val="center"/>
        <w:rPr>
          <w:rFonts w:asciiTheme="majorBidi" w:hAnsiTheme="majorBidi" w:cstheme="majorBidi"/>
        </w:rPr>
      </w:pPr>
      <w:r>
        <w:rPr>
          <w:rFonts w:asciiTheme="majorBidi" w:hAnsiTheme="majorBidi" w:cstheme="majorBidi"/>
        </w:rPr>
        <w:t>INSERT TABLE 4 ABOUT HERE</w:t>
      </w:r>
    </w:p>
    <w:p w:rsidR="00DB1095" w:rsidRPr="00166FFD" w:rsidRDefault="00DB1095" w:rsidP="00DB1095">
      <w:pPr>
        <w:ind w:left="360"/>
        <w:jc w:val="both"/>
        <w:rPr>
          <w:rFonts w:asciiTheme="majorBidi" w:hAnsiTheme="majorBidi" w:cstheme="majorBidi"/>
        </w:rPr>
      </w:pPr>
    </w:p>
    <w:p w:rsidR="00DB1095" w:rsidRDefault="00DB1095" w:rsidP="00DB1095">
      <w:pPr>
        <w:pStyle w:val="ListParagraph"/>
        <w:numPr>
          <w:ilvl w:val="0"/>
          <w:numId w:val="17"/>
        </w:numPr>
        <w:jc w:val="both"/>
        <w:rPr>
          <w:rFonts w:asciiTheme="majorBidi" w:hAnsiTheme="majorBidi" w:cstheme="majorBidi"/>
        </w:rPr>
      </w:pPr>
      <w:proofErr w:type="gramStart"/>
      <w:r w:rsidRPr="00FF69A8">
        <w:rPr>
          <w:rFonts w:asciiTheme="majorBidi" w:hAnsiTheme="majorBidi" w:cstheme="majorBidi"/>
          <w:i/>
          <w:iCs/>
        </w:rPr>
        <w:t>process</w:t>
      </w:r>
      <w:proofErr w:type="gramEnd"/>
      <w:r w:rsidRPr="00FF69A8">
        <w:rPr>
          <w:rFonts w:asciiTheme="majorBidi" w:hAnsiTheme="majorBidi" w:cstheme="majorBidi"/>
          <w:i/>
          <w:iCs/>
        </w:rPr>
        <w:t xml:space="preserve"> innovation</w:t>
      </w:r>
      <w:r w:rsidRPr="00FF69A8">
        <w:rPr>
          <w:rFonts w:asciiTheme="majorBidi" w:hAnsiTheme="majorBidi" w:cstheme="majorBidi"/>
        </w:rPr>
        <w:t xml:space="preserve"> is very limited in the mining sub-sectors. Some processing units have introduced improvements to production processes such as installing new machine components like better quality blade ‘tips’. Both sectors are characterized by limited incremental process innovation</w:t>
      </w:r>
      <w:r>
        <w:rPr>
          <w:rFonts w:asciiTheme="majorBidi" w:hAnsiTheme="majorBidi" w:cstheme="majorBidi"/>
        </w:rPr>
        <w:t xml:space="preserve"> (Table 5)</w:t>
      </w:r>
      <w:r w:rsidRPr="00FF69A8">
        <w:rPr>
          <w:rFonts w:asciiTheme="majorBidi" w:hAnsiTheme="majorBidi" w:cstheme="majorBidi"/>
        </w:rPr>
        <w:t>.</w:t>
      </w:r>
    </w:p>
    <w:p w:rsidR="00DB1095" w:rsidRDefault="00DB1095" w:rsidP="00DB1095">
      <w:pPr>
        <w:ind w:left="360"/>
        <w:jc w:val="both"/>
        <w:rPr>
          <w:rFonts w:asciiTheme="majorBidi" w:hAnsiTheme="majorBidi" w:cstheme="majorBidi"/>
        </w:rPr>
      </w:pPr>
    </w:p>
    <w:p w:rsidR="00DB1095" w:rsidRDefault="00DB1095" w:rsidP="00DB1095">
      <w:pPr>
        <w:ind w:left="360"/>
        <w:jc w:val="center"/>
        <w:rPr>
          <w:rFonts w:asciiTheme="majorBidi" w:hAnsiTheme="majorBidi" w:cstheme="majorBidi"/>
        </w:rPr>
      </w:pPr>
      <w:r>
        <w:rPr>
          <w:rFonts w:asciiTheme="majorBidi" w:hAnsiTheme="majorBidi" w:cstheme="majorBidi"/>
        </w:rPr>
        <w:t>INSERT TABLE 5 ABOUT HERE</w:t>
      </w:r>
    </w:p>
    <w:p w:rsidR="00DB1095" w:rsidRPr="00CF4D45" w:rsidRDefault="00DB1095" w:rsidP="00DB1095">
      <w:pPr>
        <w:ind w:left="360"/>
        <w:jc w:val="both"/>
        <w:rPr>
          <w:rFonts w:asciiTheme="majorBidi" w:hAnsiTheme="majorBidi" w:cstheme="majorBidi"/>
        </w:rPr>
      </w:pPr>
    </w:p>
    <w:p w:rsidR="00DB1095" w:rsidRPr="009148CC" w:rsidRDefault="00DB1095" w:rsidP="00DB1095">
      <w:pPr>
        <w:pStyle w:val="ListParagraph"/>
        <w:numPr>
          <w:ilvl w:val="0"/>
          <w:numId w:val="17"/>
        </w:numPr>
        <w:jc w:val="both"/>
        <w:rPr>
          <w:rFonts w:asciiTheme="majorBidi" w:hAnsiTheme="majorBidi" w:cstheme="majorBidi"/>
        </w:rPr>
      </w:pPr>
      <w:proofErr w:type="gramStart"/>
      <w:r w:rsidRPr="00FF69A8">
        <w:rPr>
          <w:rFonts w:asciiTheme="majorBidi" w:hAnsiTheme="majorBidi" w:cstheme="majorBidi"/>
          <w:i/>
          <w:iCs/>
        </w:rPr>
        <w:t>marketing</w:t>
      </w:r>
      <w:proofErr w:type="gramEnd"/>
      <w:r w:rsidRPr="00FF69A8">
        <w:rPr>
          <w:rFonts w:asciiTheme="majorBidi" w:hAnsiTheme="majorBidi" w:cstheme="majorBidi"/>
        </w:rPr>
        <w:t xml:space="preserve"> innovation </w:t>
      </w:r>
      <w:r>
        <w:rPr>
          <w:rFonts w:asciiTheme="majorBidi" w:hAnsiTheme="majorBidi" w:cstheme="majorBidi"/>
        </w:rPr>
        <w:t xml:space="preserve">was more noticeable, </w:t>
      </w:r>
      <w:r w:rsidRPr="00FF69A8">
        <w:rPr>
          <w:rFonts w:asciiTheme="majorBidi" w:hAnsiTheme="majorBidi" w:cstheme="majorBidi"/>
        </w:rPr>
        <w:t>but only for processing firms</w:t>
      </w:r>
      <w:r>
        <w:rPr>
          <w:rFonts w:asciiTheme="majorBidi" w:hAnsiTheme="majorBidi" w:cstheme="majorBidi"/>
        </w:rPr>
        <w:t xml:space="preserve"> as shown in Table 6 below.</w:t>
      </w:r>
      <w:r>
        <w:rPr>
          <w:rFonts w:asciiTheme="majorBidi" w:hAnsiTheme="majorBidi" w:cstheme="majorBidi"/>
          <w:i/>
          <w:iCs/>
        </w:rPr>
        <w:t xml:space="preserve"> </w:t>
      </w:r>
    </w:p>
    <w:p w:rsidR="00DB1095" w:rsidRDefault="00DB1095" w:rsidP="00DB1095">
      <w:pPr>
        <w:ind w:left="360"/>
        <w:jc w:val="both"/>
        <w:rPr>
          <w:rFonts w:asciiTheme="majorBidi" w:hAnsiTheme="majorBidi" w:cstheme="majorBidi"/>
        </w:rPr>
      </w:pPr>
    </w:p>
    <w:p w:rsidR="00DB1095" w:rsidRDefault="00DB1095" w:rsidP="00DB1095">
      <w:pPr>
        <w:ind w:left="360"/>
        <w:jc w:val="center"/>
        <w:rPr>
          <w:rFonts w:asciiTheme="majorBidi" w:hAnsiTheme="majorBidi" w:cstheme="majorBidi"/>
        </w:rPr>
      </w:pPr>
      <w:r>
        <w:rPr>
          <w:rFonts w:asciiTheme="majorBidi" w:hAnsiTheme="majorBidi" w:cstheme="majorBidi"/>
        </w:rPr>
        <w:t>INSERT TABLE 6 ABOUT HERE</w:t>
      </w:r>
    </w:p>
    <w:p w:rsidR="00DB1095" w:rsidRDefault="00DB1095" w:rsidP="00DB1095">
      <w:pPr>
        <w:ind w:left="360"/>
        <w:jc w:val="both"/>
        <w:rPr>
          <w:rFonts w:asciiTheme="majorBidi" w:hAnsiTheme="majorBidi" w:cstheme="majorBidi"/>
        </w:rPr>
      </w:pPr>
    </w:p>
    <w:p w:rsidR="00DB1095" w:rsidRPr="00FF69A8" w:rsidRDefault="00DB1095" w:rsidP="00DB1095">
      <w:pPr>
        <w:jc w:val="both"/>
        <w:rPr>
          <w:rFonts w:asciiTheme="majorBidi" w:hAnsiTheme="majorBidi" w:cstheme="majorBidi"/>
        </w:rPr>
      </w:pPr>
      <w:r w:rsidRPr="00FF69A8">
        <w:rPr>
          <w:rFonts w:asciiTheme="majorBidi" w:hAnsiTheme="majorBidi" w:cstheme="majorBidi"/>
        </w:rPr>
        <w:t>It is important to point out that all marketing innovation is concerned with firms targeting new national markets with no focus on</w:t>
      </w:r>
      <w:r>
        <w:rPr>
          <w:rFonts w:asciiTheme="majorBidi" w:hAnsiTheme="majorBidi" w:cstheme="majorBidi"/>
        </w:rPr>
        <w:t xml:space="preserve"> potentially more lucrative</w:t>
      </w:r>
      <w:r w:rsidRPr="00FF69A8">
        <w:rPr>
          <w:rFonts w:asciiTheme="majorBidi" w:hAnsiTheme="majorBidi" w:cstheme="majorBidi"/>
        </w:rPr>
        <w:t xml:space="preserve"> international markets.</w:t>
      </w:r>
    </w:p>
    <w:p w:rsidR="00DB1095" w:rsidRPr="00A637F2" w:rsidRDefault="00DB1095" w:rsidP="00DB1095">
      <w:pPr>
        <w:pStyle w:val="ListParagraph"/>
        <w:numPr>
          <w:ilvl w:val="0"/>
          <w:numId w:val="17"/>
        </w:numPr>
        <w:jc w:val="both"/>
        <w:rPr>
          <w:rFonts w:asciiTheme="majorBidi" w:hAnsiTheme="majorBidi" w:cstheme="majorBidi"/>
        </w:rPr>
      </w:pPr>
      <w:proofErr w:type="gramStart"/>
      <w:r>
        <w:rPr>
          <w:rFonts w:asciiTheme="majorBidi" w:hAnsiTheme="majorBidi" w:cstheme="majorBidi"/>
          <w:i/>
          <w:iCs/>
        </w:rPr>
        <w:t xml:space="preserve">Organisational </w:t>
      </w:r>
      <w:r>
        <w:rPr>
          <w:rFonts w:asciiTheme="majorBidi" w:hAnsiTheme="majorBidi" w:cstheme="majorBidi"/>
        </w:rPr>
        <w:t xml:space="preserve"> improvement</w:t>
      </w:r>
      <w:proofErr w:type="gramEnd"/>
      <w:r>
        <w:rPr>
          <w:rFonts w:asciiTheme="majorBidi" w:hAnsiTheme="majorBidi" w:cstheme="majorBidi"/>
        </w:rPr>
        <w:t xml:space="preserve"> through innovation is minimal.</w:t>
      </w:r>
    </w:p>
    <w:p w:rsidR="00DB1095" w:rsidRDefault="00DB1095" w:rsidP="00DB1095">
      <w:pPr>
        <w:jc w:val="both"/>
        <w:rPr>
          <w:rFonts w:asciiTheme="majorBidi" w:hAnsiTheme="majorBidi" w:cstheme="majorBidi"/>
        </w:rPr>
      </w:pPr>
    </w:p>
    <w:p w:rsidR="00DB1095" w:rsidRDefault="00DB1095" w:rsidP="00DB1095">
      <w:pPr>
        <w:jc w:val="both"/>
      </w:pPr>
      <w:r>
        <w:t>The question for us is to identify in a rigorous manner the systemic connections that offer the possibility of systemic improvement of the value chain through focussed policy intervention.  The next section analyses these outcomes from a micro-</w:t>
      </w:r>
      <w:proofErr w:type="spellStart"/>
      <w:r>
        <w:t>meso</w:t>
      </w:r>
      <w:proofErr w:type="spellEnd"/>
      <w:r>
        <w:t>-macro perspective.</w:t>
      </w:r>
    </w:p>
    <w:p w:rsidR="00DB1095" w:rsidRDefault="00DB1095" w:rsidP="00DB1095">
      <w:pPr>
        <w:jc w:val="both"/>
      </w:pPr>
    </w:p>
    <w:p w:rsidR="00DB1095" w:rsidRPr="00867C3C" w:rsidRDefault="00DB1095" w:rsidP="00DB1095">
      <w:pPr>
        <w:jc w:val="both"/>
        <w:rPr>
          <w:u w:val="single"/>
        </w:rPr>
      </w:pPr>
      <w:r w:rsidRPr="00867C3C">
        <w:rPr>
          <w:u w:val="single"/>
        </w:rPr>
        <w:t>Micro</w:t>
      </w:r>
      <w:r>
        <w:rPr>
          <w:u w:val="single"/>
        </w:rPr>
        <w:t>:</w:t>
      </w:r>
      <w:r w:rsidRPr="00867C3C">
        <w:rPr>
          <w:u w:val="single"/>
        </w:rPr>
        <w:t xml:space="preserve"> Individual perspective</w:t>
      </w:r>
    </w:p>
    <w:p w:rsidR="00DB1095" w:rsidRDefault="00DB1095" w:rsidP="00DB1095">
      <w:r>
        <w:t xml:space="preserve">From a micro perspective, the most important factors were around role models and influencers, levels of awareness and the alignment between the potential for innovation returns and the nature of the stake in the business. Table 7 summarises the roles and issues relating to individuals in the </w:t>
      </w:r>
      <w:proofErr w:type="spellStart"/>
      <w:r>
        <w:t>PeMAs</w:t>
      </w:r>
      <w:proofErr w:type="spellEnd"/>
      <w:r>
        <w:t xml:space="preserve"> and </w:t>
      </w:r>
      <w:proofErr w:type="spellStart"/>
      <w:r>
        <w:t>BuMas</w:t>
      </w:r>
      <w:proofErr w:type="spellEnd"/>
      <w:r>
        <w:t xml:space="preserve"> regions, and reveals a strong role-ordered perspective. </w:t>
      </w:r>
    </w:p>
    <w:p w:rsidR="00DB1095" w:rsidRDefault="00DB1095" w:rsidP="00DB1095"/>
    <w:p w:rsidR="00DB1095" w:rsidRDefault="00DB1095" w:rsidP="00DB1095">
      <w:pPr>
        <w:jc w:val="center"/>
      </w:pPr>
      <w:r>
        <w:t>INSERT TABLE 7 ABOUT HERE</w:t>
      </w:r>
    </w:p>
    <w:p w:rsidR="00DB1095" w:rsidRDefault="00DB1095" w:rsidP="00DB1095"/>
    <w:p w:rsidR="00DB1095" w:rsidRDefault="00DB1095" w:rsidP="00DB1095">
      <w:r>
        <w:t>For the mining subsector, three key individuals with distinct roles were present. They include the mine owner (MO), the mine manager (MM) and a supervisor also called ‘</w:t>
      </w:r>
      <w:proofErr w:type="spellStart"/>
      <w:r>
        <w:t>munshi</w:t>
      </w:r>
      <w:proofErr w:type="spellEnd"/>
      <w:r>
        <w:t>’ in the local language. For the processing subsector, three variants of owner-manager organisation have been found. These are:</w:t>
      </w:r>
    </w:p>
    <w:p w:rsidR="00DB1095" w:rsidRDefault="00DB1095" w:rsidP="00DB1095"/>
    <w:p w:rsidR="00DB1095" w:rsidRDefault="00DB1095" w:rsidP="00DB1095">
      <w:pPr>
        <w:ind w:left="720" w:hanging="720"/>
      </w:pPr>
      <w:r>
        <w:t>1.</w:t>
      </w:r>
      <w:r>
        <w:tab/>
        <w:t>Variant 1 - one owner-manager (O-M): a single individual owns as well as manages or operates the processing factory</w:t>
      </w:r>
    </w:p>
    <w:p w:rsidR="00DB1095" w:rsidRDefault="00DB1095" w:rsidP="00DB1095">
      <w:pPr>
        <w:ind w:left="720" w:hanging="720"/>
      </w:pPr>
      <w:r>
        <w:t>2.</w:t>
      </w:r>
      <w:r>
        <w:tab/>
        <w:t>Variant 2 – one owner and one manager (O&amp;M): the owner and manager are two separate individuals with distinctly different roles</w:t>
      </w:r>
    </w:p>
    <w:p w:rsidR="00DB1095" w:rsidRDefault="00DB1095" w:rsidP="00DB1095">
      <w:pPr>
        <w:ind w:left="720" w:hanging="720"/>
      </w:pPr>
      <w:r>
        <w:t>3.</w:t>
      </w:r>
      <w:r>
        <w:tab/>
        <w:t>Variant 3 – one owner plus one manager (O+M)</w:t>
      </w:r>
      <w:proofErr w:type="gramStart"/>
      <w:r>
        <w:t>: ,</w:t>
      </w:r>
      <w:proofErr w:type="gramEnd"/>
      <w:r>
        <w:t xml:space="preserve"> the owner and manager while being separate individuals, manage the business together</w:t>
      </w:r>
    </w:p>
    <w:p w:rsidR="00DB1095" w:rsidRDefault="00DB1095" w:rsidP="00DB1095"/>
    <w:p w:rsidR="00DB1095" w:rsidRPr="00867C3C" w:rsidRDefault="00DB1095" w:rsidP="00DB1095">
      <w:pPr>
        <w:jc w:val="both"/>
        <w:rPr>
          <w:bCs/>
          <w:i/>
          <w:u w:val="single"/>
        </w:rPr>
      </w:pPr>
      <w:r w:rsidRPr="00867C3C">
        <w:rPr>
          <w:bCs/>
          <w:i/>
          <w:u w:val="single"/>
        </w:rPr>
        <w:t>a) Individuals’ Influence on LT Innovation in Marble Mining Firms</w:t>
      </w:r>
    </w:p>
    <w:p w:rsidR="00DB1095" w:rsidRDefault="00DB1095" w:rsidP="00DB1095">
      <w:pPr>
        <w:jc w:val="both"/>
      </w:pPr>
      <w:r>
        <w:t>For the mining firm, a key determinant of innovation is the non-alignment of the owner’s and the manager’s business interests. While the former has a prime stake in ensuring that the lease payments on the marble mine from the manager are received regularly, the latter is concerned more about minimizing operational costs. The owner has no direct stake in improving product quality or increasing sales/profits. The manager on the other hand is under pressure to produce more (quantity) without any regard for marble resource wastage resulting from blasting. He does not own the raw marble anyway and is not concerned with extracting it efficiently. Moreover, the owner does not have any direct investment in the mining business in terms of equipment, machinery and other resources. His only investment is payment to the government’s Directorate General Mines and Minerals (DGMM) for acquiring the mining license for a given location. On the other hand the manager has invested in the mining business in terms of equipment and pays salary to the workers. However, because he is making a fixed payment (per month or per unit of excavated marble stone) to the owner his approach is towards maximizing production regardless of wastage resulting from blasting that leaves stones with cracks and irregular shapes/sizes, while a lot of smaller stone becomes commercially useless. The supervisor or ‘</w:t>
      </w:r>
      <w:proofErr w:type="spellStart"/>
      <w:r>
        <w:t>munshi</w:t>
      </w:r>
      <w:proofErr w:type="spellEnd"/>
      <w:r>
        <w:t xml:space="preserve">’ represents the interest of the owner by keeping track of how much stone is being extracted per day and per month. As a result, the owner tends not to have an innovation </w:t>
      </w:r>
      <w:proofErr w:type="spellStart"/>
      <w:r>
        <w:t>mindset</w:t>
      </w:r>
      <w:proofErr w:type="spellEnd"/>
      <w:r>
        <w:t xml:space="preserve"> because it is not relevant or in line with his business stake, while the manager is too focussed on cost reduction. Any entrepreneurial vigour on the part of the owner is mainly concerned with establishing and maintaining good contacts and relationships with the government officials who have the authority to issue, renew and cancel mining licenses. On the contrary, the manager is more concerned with ensuring the trust of mine owner, in order to keep his mining business operational. A key characteristic of innovation is that it entails risk-taking behaviour, at least in some form. However, the owner’s only risk is investment in the business through purchase of mining license while the manager’s risk is the dealing with uncertain law and order situation in the mining areas and inconsistency of business revenues due to uneven demand and sales trends. While both key individuals have the ability to influence innovation within the mining firm, the owner does not seem to be applying it due to no direct stake or benefit derived from innovation. On the other hand the manager does not appear to exercise that influence because of greater concerns external to his business. These include maintaining good relationships with the local tribes or villagers, maintaining a good working relation with the owner based on trust and keeping operational costs as low as possible to ensure minimum level of profit margins. The diverging interests of two key individuals in the mining firm with no priority for innovation or product/process improvement leads to lack of LT innovation in the mining subsectors of </w:t>
      </w:r>
      <w:proofErr w:type="spellStart"/>
      <w:r>
        <w:t>PeMaS</w:t>
      </w:r>
      <w:proofErr w:type="spellEnd"/>
      <w:r>
        <w:t xml:space="preserve"> and </w:t>
      </w:r>
      <w:proofErr w:type="spellStart"/>
      <w:r>
        <w:t>BuMaS</w:t>
      </w:r>
      <w:proofErr w:type="spellEnd"/>
      <w:r>
        <w:t>.</w:t>
      </w:r>
    </w:p>
    <w:p w:rsidR="00DB1095" w:rsidRDefault="00DB1095" w:rsidP="00DB1095">
      <w:pPr>
        <w:jc w:val="both"/>
      </w:pPr>
    </w:p>
    <w:p w:rsidR="00DB1095" w:rsidRPr="00867C3C" w:rsidRDefault="00DB1095" w:rsidP="00DB1095">
      <w:pPr>
        <w:jc w:val="both"/>
        <w:rPr>
          <w:bCs/>
          <w:i/>
          <w:u w:val="single"/>
        </w:rPr>
      </w:pPr>
      <w:r w:rsidRPr="00867C3C">
        <w:rPr>
          <w:bCs/>
          <w:i/>
          <w:u w:val="single"/>
        </w:rPr>
        <w:t>Individuals’ Influence on LT Innovation in Marble Processing Firms</w:t>
      </w:r>
    </w:p>
    <w:p w:rsidR="00DB1095" w:rsidRDefault="00DB1095" w:rsidP="00DB1095">
      <w:pPr>
        <w:jc w:val="both"/>
      </w:pPr>
      <w:r>
        <w:lastRenderedPageBreak/>
        <w:t xml:space="preserve">The individuals’ influence on LT innovation varies for the specific organisation present in the processing firm. Variant 1 (O-M) turns out to be the strongest possible arrangement that can influence LT innovation. The primary reason is that the firm owner who also manages the processing business has a direct stake in all aspects of the business. Not only is he inclined to minimize wastage of stone during different processing activities, but he is also more determined to improve quality of the product to ensure greater sales and profitability. Moreover, because of absolute authority within the firm, the owner-manager directly influences types of products produced, the production processes used to manufacture these products, decisions on which markets and customers to target and what kind of organizational structure is implemented (including number of workers, supervisor, if any, and assignment of tasks, responsibilities and authority). Some respondents in the variant 1 category demonstrated a strongly entrepreneurial </w:t>
      </w:r>
      <w:proofErr w:type="spellStart"/>
      <w:r>
        <w:t>mindset</w:t>
      </w:r>
      <w:proofErr w:type="spellEnd"/>
      <w:r>
        <w:t xml:space="preserve">, with a willingness to take risks and invest in better technologies. They also had a strong ability to influence innovation by being authoritative and having a long-term vision for their business. On the contrary, other respondents were unwilling to take risk or improve products/processes. Their ability to influence innovation was also limited or non-existent. </w:t>
      </w:r>
    </w:p>
    <w:p w:rsidR="00DB1095" w:rsidRDefault="00DB1095" w:rsidP="00DB1095">
      <w:pPr>
        <w:jc w:val="both"/>
      </w:pPr>
    </w:p>
    <w:p w:rsidR="00DB1095" w:rsidRDefault="00DB1095" w:rsidP="00DB1095">
      <w:pPr>
        <w:jc w:val="both"/>
      </w:pPr>
      <w:r>
        <w:t xml:space="preserve">Variant 2 (O&amp;M) is found to be the weakest arrangement in terms of influence on LT innovation. The main reason is somewhat similar to the owner-manager arrangement identified for mining units. While the owner of the processing unit is better off financially he does not have a direct involvement in day-to-day operations (activities performed by the manager). The manager has more technical knowledge about products and processes and a direct influence on workers’ productivity. On the other hand the owner has a stake in returns on his investment and costs reduction to maximize profits. Since the manager is paid a monthly salary only (direct stake) he has an indirect stake in cost reduction and profit maximization as this ensures his own employment in the long-run. Similar to variant 1 there is unclear evidence for entrepreneurial </w:t>
      </w:r>
      <w:proofErr w:type="spellStart"/>
      <w:r>
        <w:t>mindsets</w:t>
      </w:r>
      <w:proofErr w:type="spellEnd"/>
      <w:r>
        <w:t xml:space="preserve"> of O&amp;M. For some processing firms it is there, while for others it is not found. One important finding is that the owner can have a greater influence on innovation because of investments in better technologies and marketing decisions. However, this influence subsides considerably if the manager does not reciprocate the owner’s </w:t>
      </w:r>
      <w:proofErr w:type="spellStart"/>
      <w:r>
        <w:t>mindset</w:t>
      </w:r>
      <w:proofErr w:type="spellEnd"/>
      <w:r>
        <w:t xml:space="preserve"> by improving operational activities that lead to product/process innovation. In term of an entrepreneurial approach, the owner is concerned more with return on investment while the manager’s priority is to maintain the owner’s trust in him. Again, the main reason for weak influence of O&amp;M on LT innovation is found to be the diluted influence of owner and manager due to a lack of complementarities of their roles.</w:t>
      </w:r>
    </w:p>
    <w:p w:rsidR="00DB1095" w:rsidRDefault="00DB1095" w:rsidP="00DB1095">
      <w:pPr>
        <w:jc w:val="both"/>
      </w:pPr>
    </w:p>
    <w:p w:rsidR="00DB1095" w:rsidRDefault="00DB1095" w:rsidP="00DB1095">
      <w:pPr>
        <w:jc w:val="both"/>
      </w:pPr>
      <w:r>
        <w:t>Variant 3 (O+M) lies somewhere between 1 and 2. The main reason identified for greater influence than variant 2 is the both the owner and manager are involved in day-to-day operations whereby the manager’s main role is that of supervising and interacting with workers. However, both individuals are involved in decisions regarding products and production processes. Also, both have a sound knowledge of products and processes. On the other hand the main reason identified for weaker influence on LT innovation than variant 1 is the differences in nature of stake. While the owner has a direct stake in ensuring returns on investment, the manager’s stake in this regard is indirect as he is more concerned about the salary and maintaining trust of the owner.</w:t>
      </w:r>
    </w:p>
    <w:p w:rsidR="00DB1095" w:rsidRPr="00052E5A" w:rsidRDefault="00DB1095" w:rsidP="00DB1095">
      <w:pPr>
        <w:rPr>
          <w:rFonts w:asciiTheme="majorBidi" w:hAnsiTheme="majorBidi" w:cstheme="majorBidi"/>
        </w:rPr>
      </w:pPr>
    </w:p>
    <w:p w:rsidR="00DB1095" w:rsidRPr="001E3A8F" w:rsidRDefault="00DB1095" w:rsidP="00DB1095">
      <w:pPr>
        <w:rPr>
          <w:rFonts w:asciiTheme="majorBidi" w:hAnsiTheme="majorBidi" w:cstheme="majorBidi"/>
          <w:lang w:val="en-US"/>
        </w:rPr>
      </w:pPr>
      <w:r>
        <w:rPr>
          <w:rFonts w:asciiTheme="majorBidi" w:hAnsiTheme="majorBidi" w:cstheme="majorBidi"/>
          <w:lang w:val="en-US"/>
        </w:rPr>
        <w:lastRenderedPageBreak/>
        <w:t>It</w:t>
      </w:r>
      <w:r w:rsidRPr="001E3A8F">
        <w:rPr>
          <w:rFonts w:asciiTheme="majorBidi" w:hAnsiTheme="majorBidi" w:cstheme="majorBidi"/>
          <w:lang w:val="en-US"/>
        </w:rPr>
        <w:t xml:space="preserve"> is evident that individuals (firm owners and managers) who demonstrate risk-taking </w:t>
      </w:r>
      <w:proofErr w:type="spellStart"/>
      <w:r w:rsidRPr="001E3A8F">
        <w:rPr>
          <w:rFonts w:asciiTheme="majorBidi" w:hAnsiTheme="majorBidi" w:cstheme="majorBidi"/>
          <w:lang w:val="en-US"/>
        </w:rPr>
        <w:t>behaviour</w:t>
      </w:r>
      <w:proofErr w:type="spellEnd"/>
      <w:r w:rsidRPr="001E3A8F">
        <w:rPr>
          <w:rFonts w:asciiTheme="majorBidi" w:hAnsiTheme="majorBidi" w:cstheme="majorBidi"/>
          <w:lang w:val="en-US"/>
        </w:rPr>
        <w:t xml:space="preserve"> with an entrepreneurial approach geared towards innovation have the power to influence LT innovation within marble firms. </w:t>
      </w:r>
      <w:r>
        <w:rPr>
          <w:rFonts w:asciiTheme="majorBidi" w:hAnsiTheme="majorBidi" w:cstheme="majorBidi"/>
          <w:lang w:val="en-US"/>
        </w:rPr>
        <w:t>The study</w:t>
      </w:r>
      <w:r w:rsidRPr="001E3A8F">
        <w:rPr>
          <w:rFonts w:asciiTheme="majorBidi" w:hAnsiTheme="majorBidi" w:cstheme="majorBidi"/>
          <w:lang w:val="en-US"/>
        </w:rPr>
        <w:t xml:space="preserve"> reveal</w:t>
      </w:r>
      <w:r>
        <w:rPr>
          <w:rFonts w:asciiTheme="majorBidi" w:hAnsiTheme="majorBidi" w:cstheme="majorBidi"/>
          <w:lang w:val="en-US"/>
        </w:rPr>
        <w:t>s</w:t>
      </w:r>
      <w:r w:rsidRPr="001E3A8F">
        <w:rPr>
          <w:rFonts w:asciiTheme="majorBidi" w:hAnsiTheme="majorBidi" w:cstheme="majorBidi"/>
          <w:lang w:val="en-US"/>
        </w:rPr>
        <w:t xml:space="preserve"> that owners and managers are influenced by each other whereby an individual who has been successful at LT innovation in his business and has derived benefits for his business can serve as a role model to influence other individuals. More</w:t>
      </w:r>
      <w:r>
        <w:rPr>
          <w:rFonts w:asciiTheme="majorBidi" w:hAnsiTheme="majorBidi" w:cstheme="majorBidi"/>
          <w:lang w:val="en-US"/>
        </w:rPr>
        <w:t>o</w:t>
      </w:r>
      <w:r w:rsidRPr="001E3A8F">
        <w:rPr>
          <w:rFonts w:asciiTheme="majorBidi" w:hAnsiTheme="majorBidi" w:cstheme="majorBidi"/>
          <w:lang w:val="en-US"/>
        </w:rPr>
        <w:t xml:space="preserve">ver, owners and managers responsible for the same firm who have a convergence of stake in their business and seek similar objective of profit maximization through product and process improvements and seeking new markets are more likely to influence occurrence of LT innovation by influencing each other. This convergence of stake also means they are able to proactively establish </w:t>
      </w:r>
      <w:proofErr w:type="spellStart"/>
      <w:r w:rsidRPr="001E3A8F">
        <w:rPr>
          <w:rFonts w:asciiTheme="majorBidi" w:hAnsiTheme="majorBidi" w:cstheme="majorBidi"/>
          <w:lang w:val="en-US"/>
        </w:rPr>
        <w:t>multipartner</w:t>
      </w:r>
      <w:proofErr w:type="spellEnd"/>
      <w:r w:rsidRPr="001E3A8F">
        <w:rPr>
          <w:rFonts w:asciiTheme="majorBidi" w:hAnsiTheme="majorBidi" w:cstheme="majorBidi"/>
          <w:lang w:val="en-US"/>
        </w:rPr>
        <w:t xml:space="preserve"> relationships with similar non-firms including suppliers, middlemen and sector support organizations that are explicitly innovation-oriented.</w:t>
      </w:r>
      <w:r>
        <w:rPr>
          <w:rFonts w:asciiTheme="majorBidi" w:hAnsiTheme="majorBidi" w:cstheme="majorBidi"/>
          <w:lang w:val="en-US"/>
        </w:rPr>
        <w:t xml:space="preserve">  Thus, providing the organizational relationship is well-founded, the more entrepreneurial managers are able to establish a greater degree of interconnectedness and </w:t>
      </w:r>
      <w:proofErr w:type="spellStart"/>
      <w:r>
        <w:rPr>
          <w:rFonts w:asciiTheme="majorBidi" w:hAnsiTheme="majorBidi" w:cstheme="majorBidi"/>
          <w:lang w:val="en-US"/>
        </w:rPr>
        <w:t>systemicity</w:t>
      </w:r>
      <w:proofErr w:type="spellEnd"/>
      <w:r>
        <w:rPr>
          <w:rFonts w:asciiTheme="majorBidi" w:hAnsiTheme="majorBidi" w:cstheme="majorBidi"/>
          <w:lang w:val="en-US"/>
        </w:rPr>
        <w:t>.</w:t>
      </w:r>
    </w:p>
    <w:p w:rsidR="00DB1095" w:rsidRPr="001A33A4" w:rsidRDefault="00DB1095" w:rsidP="00DB1095">
      <w:pPr>
        <w:rPr>
          <w:rFonts w:asciiTheme="majorBidi" w:hAnsiTheme="majorBidi" w:cstheme="majorBidi"/>
        </w:rPr>
      </w:pPr>
    </w:p>
    <w:p w:rsidR="00DB1095" w:rsidRPr="004E6FF7" w:rsidRDefault="00DB1095" w:rsidP="00DB1095">
      <w:pPr>
        <w:rPr>
          <w:rFonts w:asciiTheme="majorBidi" w:hAnsiTheme="majorBidi" w:cstheme="majorBidi"/>
          <w:b/>
          <w:bCs/>
          <w:u w:val="single"/>
          <w:lang w:val="en-US"/>
        </w:rPr>
      </w:pPr>
      <w:proofErr w:type="spellStart"/>
      <w:r>
        <w:rPr>
          <w:rFonts w:asciiTheme="majorBidi" w:hAnsiTheme="majorBidi" w:cstheme="majorBidi"/>
          <w:b/>
          <w:bCs/>
          <w:u w:val="single"/>
          <w:lang w:val="en-US"/>
        </w:rPr>
        <w:t>Meso</w:t>
      </w:r>
      <w:proofErr w:type="spellEnd"/>
      <w:r>
        <w:rPr>
          <w:rFonts w:asciiTheme="majorBidi" w:hAnsiTheme="majorBidi" w:cstheme="majorBidi"/>
          <w:b/>
          <w:bCs/>
          <w:u w:val="single"/>
          <w:lang w:val="en-US"/>
        </w:rPr>
        <w:t xml:space="preserve"> (firm) perspective</w:t>
      </w:r>
    </w:p>
    <w:p w:rsidR="00DB1095" w:rsidRDefault="00DB1095" w:rsidP="00DB1095">
      <w:pPr>
        <w:jc w:val="both"/>
        <w:rPr>
          <w:rFonts w:asciiTheme="majorBidi" w:hAnsiTheme="majorBidi" w:cstheme="majorBidi"/>
        </w:rPr>
      </w:pPr>
    </w:p>
    <w:p w:rsidR="00DB1095" w:rsidRPr="004E6FF7" w:rsidRDefault="00DB1095" w:rsidP="00DB1095">
      <w:pPr>
        <w:jc w:val="both"/>
        <w:rPr>
          <w:rFonts w:asciiTheme="majorBidi" w:hAnsiTheme="majorBidi" w:cstheme="majorBidi"/>
        </w:rPr>
      </w:pPr>
      <w:r>
        <w:rPr>
          <w:rFonts w:asciiTheme="majorBidi" w:hAnsiTheme="majorBidi" w:cstheme="majorBidi"/>
        </w:rPr>
        <w:t xml:space="preserve">The most significant factors for firms were quality issues caused by indiscriminate blasting, poor stone cutting procedures and a lack of finance to support technology improvement.  Although some </w:t>
      </w:r>
      <w:r w:rsidRPr="004E6FF7">
        <w:rPr>
          <w:rFonts w:asciiTheme="majorBidi" w:hAnsiTheme="majorBidi" w:cstheme="majorBidi"/>
        </w:rPr>
        <w:t>marble firms</w:t>
      </w:r>
      <w:r>
        <w:rPr>
          <w:rFonts w:asciiTheme="majorBidi" w:hAnsiTheme="majorBidi" w:cstheme="majorBidi"/>
        </w:rPr>
        <w:t xml:space="preserve"> demonstrate incremental innovation, they</w:t>
      </w:r>
      <w:r w:rsidRPr="004E6FF7">
        <w:rPr>
          <w:rFonts w:asciiTheme="majorBidi" w:hAnsiTheme="majorBidi" w:cstheme="majorBidi"/>
        </w:rPr>
        <w:t xml:space="preserve"> have a low-cost focus resulting from low profit margins. Consequently they are less likely to acquire production technologies from external sources in order to innovate </w:t>
      </w:r>
      <w:r w:rsidRPr="00A617D4">
        <w:rPr>
          <w:rFonts w:asciiTheme="majorBidi" w:hAnsiTheme="majorBidi" w:cstheme="majorBidi"/>
        </w:rPr>
        <w:t xml:space="preserve">(Swan &amp; Allred 2003) </w:t>
      </w:r>
      <w:r w:rsidRPr="004E6FF7">
        <w:rPr>
          <w:rFonts w:asciiTheme="majorBidi" w:hAnsiTheme="majorBidi" w:cstheme="majorBidi"/>
        </w:rPr>
        <w:t>especially when they cannot generate technologies internally. The small size of firm (mostly 6 – 20 employees and limited technological, financial and human resources) also hampers innovation capability</w:t>
      </w:r>
      <w:r>
        <w:rPr>
          <w:rFonts w:asciiTheme="majorBidi" w:hAnsiTheme="majorBidi" w:cstheme="majorBidi"/>
          <w:color w:val="0000FF"/>
        </w:rPr>
        <w:t xml:space="preserve"> </w:t>
      </w:r>
      <w:r w:rsidRPr="00A617D4">
        <w:rPr>
          <w:rFonts w:asciiTheme="majorBidi" w:hAnsiTheme="majorBidi" w:cstheme="majorBidi"/>
        </w:rPr>
        <w:t>(</w:t>
      </w:r>
      <w:proofErr w:type="spellStart"/>
      <w:r w:rsidRPr="00A617D4">
        <w:rPr>
          <w:rFonts w:asciiTheme="majorBidi" w:hAnsiTheme="majorBidi" w:cstheme="majorBidi"/>
        </w:rPr>
        <w:t>Morone</w:t>
      </w:r>
      <w:proofErr w:type="spellEnd"/>
      <w:r w:rsidRPr="00A617D4">
        <w:rPr>
          <w:rFonts w:asciiTheme="majorBidi" w:hAnsiTheme="majorBidi" w:cstheme="majorBidi"/>
        </w:rPr>
        <w:t xml:space="preserve"> &amp; </w:t>
      </w:r>
      <w:proofErr w:type="spellStart"/>
      <w:r w:rsidRPr="00A617D4">
        <w:rPr>
          <w:rFonts w:asciiTheme="majorBidi" w:hAnsiTheme="majorBidi" w:cstheme="majorBidi"/>
        </w:rPr>
        <w:t>Testa</w:t>
      </w:r>
      <w:proofErr w:type="spellEnd"/>
      <w:r w:rsidRPr="00A617D4">
        <w:rPr>
          <w:rFonts w:asciiTheme="majorBidi" w:hAnsiTheme="majorBidi" w:cstheme="majorBidi"/>
        </w:rPr>
        <w:t xml:space="preserve"> 2008). </w:t>
      </w:r>
      <w:r w:rsidRPr="004E6FF7">
        <w:rPr>
          <w:rFonts w:asciiTheme="majorBidi" w:hAnsiTheme="majorBidi" w:cstheme="majorBidi"/>
        </w:rPr>
        <w:t xml:space="preserve">Both types of firms are characterized by unskilled and/or semi-skilled workers. Lack of properly trained human resource also hinders innovation </w:t>
      </w:r>
      <w:r w:rsidRPr="00A617D4">
        <w:rPr>
          <w:rFonts w:asciiTheme="majorBidi" w:hAnsiTheme="majorBidi" w:cstheme="majorBidi"/>
        </w:rPr>
        <w:t>(</w:t>
      </w:r>
      <w:proofErr w:type="spellStart"/>
      <w:r w:rsidRPr="00A617D4">
        <w:rPr>
          <w:rFonts w:asciiTheme="majorBidi" w:hAnsiTheme="majorBidi" w:cstheme="majorBidi"/>
        </w:rPr>
        <w:t>McAdam</w:t>
      </w:r>
      <w:proofErr w:type="spellEnd"/>
      <w:r w:rsidRPr="00A617D4">
        <w:rPr>
          <w:rFonts w:asciiTheme="majorBidi" w:hAnsiTheme="majorBidi" w:cstheme="majorBidi"/>
        </w:rPr>
        <w:t xml:space="preserve"> et al. 1998). </w:t>
      </w:r>
      <w:r w:rsidRPr="004E6FF7">
        <w:rPr>
          <w:rFonts w:asciiTheme="majorBidi" w:hAnsiTheme="majorBidi" w:cstheme="majorBidi"/>
        </w:rPr>
        <w:t>Process innovation present in processing sub-sectors is incremental leading to incremental product innovation. However, unless the excavated stone is improved, improving product within processing subsector will be much more difficult. For mining unit</w:t>
      </w:r>
      <w:r>
        <w:rPr>
          <w:rFonts w:asciiTheme="majorBidi" w:hAnsiTheme="majorBidi" w:cstheme="majorBidi"/>
        </w:rPr>
        <w:t>s</w:t>
      </w:r>
      <w:r w:rsidRPr="004E6FF7">
        <w:rPr>
          <w:rFonts w:asciiTheme="majorBidi" w:hAnsiTheme="majorBidi" w:cstheme="majorBidi"/>
        </w:rPr>
        <w:t xml:space="preserve">, product innovation can only come through process innovation which in turn is influenced from external sources particularly new mining technologies and knowledge. Thus the availability of better quality excavated stone (with minimal cracks and dimensional shape) resulting from updated mining technologies and mining processes that avoid indiscriminate blasting can lead to LT innovation (especially product innovation). Moreover marble firms’ quality-improvement focus which leads them to acquire better technologies from external sources coupled with better trained and skilled human resource, can lead to occurrence of LT innovation. </w:t>
      </w:r>
      <w:r>
        <w:rPr>
          <w:rFonts w:asciiTheme="majorBidi" w:hAnsiTheme="majorBidi" w:cstheme="majorBidi"/>
        </w:rPr>
        <w:t>Figure 7</w:t>
      </w:r>
      <w:r w:rsidRPr="004E6FF7">
        <w:rPr>
          <w:rFonts w:asciiTheme="majorBidi" w:hAnsiTheme="majorBidi" w:cstheme="majorBidi"/>
        </w:rPr>
        <w:t xml:space="preserve"> illustrates the roles of firms within </w:t>
      </w:r>
      <w:proofErr w:type="spellStart"/>
      <w:r w:rsidRPr="004E6FF7">
        <w:rPr>
          <w:rFonts w:asciiTheme="majorBidi" w:hAnsiTheme="majorBidi" w:cstheme="majorBidi"/>
        </w:rPr>
        <w:t>PeMaS</w:t>
      </w:r>
      <w:proofErr w:type="spellEnd"/>
      <w:r w:rsidRPr="004E6FF7">
        <w:rPr>
          <w:rFonts w:asciiTheme="majorBidi" w:hAnsiTheme="majorBidi" w:cstheme="majorBidi"/>
        </w:rPr>
        <w:t xml:space="preserve"> and </w:t>
      </w:r>
      <w:proofErr w:type="spellStart"/>
      <w:r w:rsidRPr="004E6FF7">
        <w:rPr>
          <w:rFonts w:asciiTheme="majorBidi" w:hAnsiTheme="majorBidi" w:cstheme="majorBidi"/>
        </w:rPr>
        <w:t>BuMaS</w:t>
      </w:r>
      <w:proofErr w:type="spellEnd"/>
      <w:r w:rsidRPr="004E6FF7">
        <w:rPr>
          <w:rFonts w:asciiTheme="majorBidi" w:hAnsiTheme="majorBidi" w:cstheme="majorBidi"/>
        </w:rPr>
        <w:t>.</w:t>
      </w:r>
    </w:p>
    <w:p w:rsidR="00DB1095" w:rsidRDefault="00DB1095" w:rsidP="00DB1095">
      <w:pPr>
        <w:jc w:val="both"/>
        <w:rPr>
          <w:rFonts w:asciiTheme="majorBidi" w:hAnsiTheme="majorBidi" w:cstheme="majorBidi"/>
        </w:rPr>
      </w:pPr>
    </w:p>
    <w:p w:rsidR="00DB1095" w:rsidRDefault="00DB1095" w:rsidP="00DB1095">
      <w:pPr>
        <w:jc w:val="center"/>
        <w:rPr>
          <w:rFonts w:asciiTheme="majorBidi" w:hAnsiTheme="majorBidi" w:cstheme="majorBidi"/>
        </w:rPr>
      </w:pPr>
      <w:r>
        <w:rPr>
          <w:rFonts w:asciiTheme="majorBidi" w:hAnsiTheme="majorBidi" w:cstheme="majorBidi"/>
        </w:rPr>
        <w:t>PLEASE INSERT FIGURE 7 AROUND HERE</w:t>
      </w:r>
    </w:p>
    <w:p w:rsidR="00DB1095" w:rsidRDefault="00DB1095" w:rsidP="00DB1095">
      <w:pPr>
        <w:jc w:val="both"/>
        <w:rPr>
          <w:rFonts w:asciiTheme="majorBidi" w:hAnsiTheme="majorBidi" w:cstheme="majorBidi"/>
        </w:rPr>
      </w:pPr>
    </w:p>
    <w:p w:rsidR="00DB1095" w:rsidRPr="00F42F6D" w:rsidRDefault="00DB1095" w:rsidP="00DB1095">
      <w:pPr>
        <w:jc w:val="both"/>
        <w:rPr>
          <w:iCs/>
          <w:lang w:val="en-US"/>
        </w:rPr>
      </w:pPr>
      <w:r>
        <w:rPr>
          <w:iCs/>
          <w:lang w:val="en-US"/>
        </w:rPr>
        <w:t>It</w:t>
      </w:r>
      <w:r w:rsidRPr="00F42F6D">
        <w:rPr>
          <w:iCs/>
          <w:lang w:val="en-US"/>
        </w:rPr>
        <w:t xml:space="preserve"> is evident that the use of updated technologies by mining firms (process innovation) that allows for dimensional cutting (limited wastage and no internal cracks) has the power to result in innovation in the raw excavated stone during the mining phase. Similarly the use of updated equipment – processing innovation – (scientifically calibrated and installed machineries and high quality cutters and blades) on this improved raw stone by the processing firms will lead to product innovation (better quality semi-finished and finished products). Processing firms have liabilities </w:t>
      </w:r>
      <w:r w:rsidRPr="00F42F6D">
        <w:rPr>
          <w:iCs/>
          <w:lang w:val="en-US"/>
        </w:rPr>
        <w:lastRenderedPageBreak/>
        <w:t>whereby they are susceptible to the influence of the raw material (raw stone) supplied by the mining firms. While the relation between a mining firm and a processing firm is necessary (both cannot exist without each other), the relation between the firms’ use of updated mining/processing technologies and LT innovation is contingent (one is influenced by the other).</w:t>
      </w:r>
    </w:p>
    <w:p w:rsidR="00DB1095" w:rsidRPr="00F42F6D" w:rsidRDefault="00DB1095" w:rsidP="00DB1095">
      <w:pPr>
        <w:jc w:val="both"/>
        <w:rPr>
          <w:iCs/>
          <w:lang w:val="en-US"/>
        </w:rPr>
      </w:pPr>
    </w:p>
    <w:p w:rsidR="00DB1095" w:rsidRPr="00F42F6D" w:rsidRDefault="00DB1095" w:rsidP="00DB1095">
      <w:pPr>
        <w:jc w:val="both"/>
        <w:rPr>
          <w:iCs/>
          <w:lang w:val="en-US"/>
        </w:rPr>
      </w:pPr>
      <w:r>
        <w:rPr>
          <w:iCs/>
          <w:lang w:val="en-US"/>
        </w:rPr>
        <w:t>The study</w:t>
      </w:r>
      <w:r w:rsidRPr="00F42F6D">
        <w:rPr>
          <w:iCs/>
          <w:lang w:val="en-US"/>
        </w:rPr>
        <w:t xml:space="preserve"> </w:t>
      </w:r>
      <w:r>
        <w:rPr>
          <w:iCs/>
          <w:lang w:val="en-US"/>
        </w:rPr>
        <w:t xml:space="preserve">further </w:t>
      </w:r>
      <w:r w:rsidRPr="00F42F6D">
        <w:rPr>
          <w:iCs/>
          <w:lang w:val="en-US"/>
        </w:rPr>
        <w:t>reveal</w:t>
      </w:r>
      <w:r>
        <w:rPr>
          <w:iCs/>
          <w:lang w:val="en-US"/>
        </w:rPr>
        <w:t>s</w:t>
      </w:r>
      <w:r w:rsidRPr="00F42F6D">
        <w:rPr>
          <w:iCs/>
          <w:lang w:val="en-US"/>
        </w:rPr>
        <w:t xml:space="preserve"> that firms’ learning orientation is influenced by their market orientation towards the </w:t>
      </w:r>
      <w:r>
        <w:rPr>
          <w:iCs/>
          <w:lang w:val="en-US"/>
        </w:rPr>
        <w:t xml:space="preserve">wider </w:t>
      </w:r>
      <w:r w:rsidRPr="00F42F6D">
        <w:rPr>
          <w:iCs/>
          <w:lang w:val="en-US"/>
        </w:rPr>
        <w:t xml:space="preserve">national </w:t>
      </w:r>
      <w:r>
        <w:rPr>
          <w:iCs/>
          <w:lang w:val="en-US"/>
        </w:rPr>
        <w:t xml:space="preserve">(beyond regional) </w:t>
      </w:r>
      <w:r w:rsidRPr="00F42F6D">
        <w:rPr>
          <w:iCs/>
          <w:lang w:val="en-US"/>
        </w:rPr>
        <w:t xml:space="preserve">market. This </w:t>
      </w:r>
      <w:r>
        <w:rPr>
          <w:iCs/>
          <w:lang w:val="en-US"/>
        </w:rPr>
        <w:t>influences</w:t>
      </w:r>
      <w:r w:rsidRPr="00F42F6D">
        <w:rPr>
          <w:iCs/>
          <w:lang w:val="en-US"/>
        </w:rPr>
        <w:t xml:space="preserve"> firms to improve or upgrade equipment (process innovation), design and manufacture new products (product innovation) and target new markets (marketing innovation) in regions of Pakistan other than the local or nearby cities including Peshawar and </w:t>
      </w:r>
      <w:proofErr w:type="spellStart"/>
      <w:r w:rsidRPr="00F42F6D">
        <w:rPr>
          <w:iCs/>
          <w:lang w:val="en-US"/>
        </w:rPr>
        <w:t>Buner</w:t>
      </w:r>
      <w:proofErr w:type="spellEnd"/>
      <w:r w:rsidRPr="00F42F6D">
        <w:rPr>
          <w:iCs/>
          <w:lang w:val="en-US"/>
        </w:rPr>
        <w:t xml:space="preserve">. The relation among the marble firms’ market orientation, learning orientation and LT innovation is contingent. Marble firms with a greater focus on quality rather than cost, financial strength (business capital) to invest in modern technologies/equipment, better trained and skilled human resource emanating from a strong learning orientation which in turn is influenced by a strong market orientation especially towards international markets will lead </w:t>
      </w:r>
      <w:r>
        <w:rPr>
          <w:iCs/>
          <w:lang w:val="en-US"/>
        </w:rPr>
        <w:t>to improved innovation overall</w:t>
      </w:r>
      <w:r w:rsidRPr="00F42F6D">
        <w:rPr>
          <w:iCs/>
          <w:lang w:val="en-US"/>
        </w:rPr>
        <w:t>.</w:t>
      </w:r>
    </w:p>
    <w:p w:rsidR="00DB1095" w:rsidRPr="00BC2DA4" w:rsidRDefault="00DB1095" w:rsidP="00DB1095">
      <w:pPr>
        <w:jc w:val="both"/>
        <w:rPr>
          <w:iCs/>
          <w:lang w:val="en-US"/>
        </w:rPr>
      </w:pPr>
    </w:p>
    <w:p w:rsidR="00DB1095" w:rsidRPr="009354DE" w:rsidRDefault="00DB1095" w:rsidP="00DB1095">
      <w:pPr>
        <w:jc w:val="both"/>
        <w:rPr>
          <w:b/>
          <w:bCs/>
          <w:iCs/>
        </w:rPr>
      </w:pPr>
      <w:r w:rsidRPr="009354DE">
        <w:rPr>
          <w:b/>
          <w:bCs/>
          <w:iCs/>
        </w:rPr>
        <w:t>Macro (industry) level</w:t>
      </w:r>
    </w:p>
    <w:p w:rsidR="00DB1095" w:rsidRPr="009354DE" w:rsidRDefault="00DB1095" w:rsidP="00DB1095">
      <w:pPr>
        <w:jc w:val="both"/>
      </w:pPr>
      <w:r>
        <w:t>In terms of structures relevant to the marble value creating system, we found:</w:t>
      </w:r>
    </w:p>
    <w:p w:rsidR="00DB1095" w:rsidRDefault="00DB1095" w:rsidP="00DB1095">
      <w:pPr>
        <w:numPr>
          <w:ilvl w:val="0"/>
          <w:numId w:val="10"/>
        </w:numPr>
        <w:jc w:val="both"/>
      </w:pPr>
      <w:r>
        <w:t>Key individuals playing a ‘meta’ role in the value chain: suppliers/middlemen/distributors</w:t>
      </w:r>
    </w:p>
    <w:p w:rsidR="00DB1095" w:rsidRDefault="00DB1095" w:rsidP="00DB1095">
      <w:pPr>
        <w:numPr>
          <w:ilvl w:val="0"/>
          <w:numId w:val="10"/>
        </w:numPr>
        <w:jc w:val="both"/>
      </w:pPr>
      <w:r w:rsidRPr="009354DE">
        <w:t>Sector support organizations</w:t>
      </w:r>
    </w:p>
    <w:p w:rsidR="00DB1095" w:rsidRPr="009354DE" w:rsidRDefault="00DB1095" w:rsidP="00DB1095">
      <w:pPr>
        <w:numPr>
          <w:ilvl w:val="0"/>
          <w:numId w:val="10"/>
        </w:numPr>
        <w:jc w:val="both"/>
      </w:pPr>
      <w:r>
        <w:t>National institutions</w:t>
      </w:r>
    </w:p>
    <w:p w:rsidR="00DB1095" w:rsidRPr="009354DE" w:rsidRDefault="00DB1095" w:rsidP="00DB1095">
      <w:pPr>
        <w:jc w:val="both"/>
      </w:pPr>
    </w:p>
    <w:p w:rsidR="00DB1095" w:rsidRPr="009354DE" w:rsidRDefault="00DB1095" w:rsidP="00DB1095">
      <w:pPr>
        <w:jc w:val="both"/>
      </w:pPr>
      <w:proofErr w:type="spellStart"/>
      <w:r w:rsidRPr="009354DE">
        <w:t>PeMaS</w:t>
      </w:r>
      <w:proofErr w:type="spellEnd"/>
      <w:r w:rsidRPr="009354DE">
        <w:t xml:space="preserve"> and </w:t>
      </w:r>
      <w:proofErr w:type="spellStart"/>
      <w:r w:rsidRPr="009354DE">
        <w:t>BuMaS</w:t>
      </w:r>
      <w:proofErr w:type="spellEnd"/>
      <w:r w:rsidRPr="009354DE">
        <w:t xml:space="preserve"> adhere to </w:t>
      </w:r>
      <w:r>
        <w:t xml:space="preserve">a </w:t>
      </w:r>
      <w:r w:rsidRPr="009354DE">
        <w:t>supplier-dominated taxonomy</w:t>
      </w:r>
      <w:r w:rsidRPr="005B4B16">
        <w:t xml:space="preserve"> </w:t>
      </w:r>
      <w:r>
        <w:t>(</w:t>
      </w:r>
      <w:proofErr w:type="spellStart"/>
      <w:r>
        <w:t>Pavitt</w:t>
      </w:r>
      <w:proofErr w:type="spellEnd"/>
      <w:r>
        <w:t xml:space="preserve"> 1984; </w:t>
      </w:r>
      <w:proofErr w:type="spellStart"/>
      <w:r>
        <w:t>Pavitt</w:t>
      </w:r>
      <w:proofErr w:type="spellEnd"/>
      <w:r>
        <w:t xml:space="preserve"> et al.</w:t>
      </w:r>
      <w:r w:rsidRPr="005B4B16">
        <w:t xml:space="preserve"> 1989; De Jong &amp; </w:t>
      </w:r>
      <w:proofErr w:type="spellStart"/>
      <w:r w:rsidRPr="005B4B16">
        <w:t>Marsili</w:t>
      </w:r>
      <w:proofErr w:type="spellEnd"/>
      <w:r w:rsidRPr="005B4B16">
        <w:t xml:space="preserve"> 2006), </w:t>
      </w:r>
      <w:r>
        <w:t>where the a</w:t>
      </w:r>
      <w:r w:rsidRPr="009354DE">
        <w:t xml:space="preserve">vailability of modern equipment from suppliers </w:t>
      </w:r>
      <w:r>
        <w:t>could be</w:t>
      </w:r>
      <w:r w:rsidRPr="009354DE">
        <w:t xml:space="preserve"> a key source of innovation </w:t>
      </w:r>
      <w:r w:rsidRPr="005B4B16">
        <w:t>(</w:t>
      </w:r>
      <w:proofErr w:type="spellStart"/>
      <w:r>
        <w:t>Duguet</w:t>
      </w:r>
      <w:proofErr w:type="spellEnd"/>
      <w:r w:rsidRPr="005B4B16">
        <w:t xml:space="preserve"> 2006). </w:t>
      </w:r>
      <w:r w:rsidRPr="009354DE">
        <w:t xml:space="preserve">However, </w:t>
      </w:r>
      <w:r>
        <w:t>this is not happening in</w:t>
      </w:r>
      <w:r w:rsidRPr="009354DE">
        <w:t xml:space="preserve"> </w:t>
      </w:r>
      <w:proofErr w:type="spellStart"/>
      <w:r w:rsidRPr="009354DE">
        <w:t>PeMaS</w:t>
      </w:r>
      <w:proofErr w:type="spellEnd"/>
      <w:r w:rsidRPr="009354DE">
        <w:t xml:space="preserve"> and </w:t>
      </w:r>
      <w:proofErr w:type="spellStart"/>
      <w:r w:rsidRPr="009354DE">
        <w:t>BuMaS</w:t>
      </w:r>
      <w:proofErr w:type="spellEnd"/>
      <w:r w:rsidRPr="009354DE">
        <w:t xml:space="preserve"> </w:t>
      </w:r>
      <w:r>
        <w:t>as these suppliers</w:t>
      </w:r>
      <w:r w:rsidRPr="009354DE">
        <w:t xml:space="preserve"> do not specialize</w:t>
      </w:r>
      <w:r>
        <w:t xml:space="preserve"> in industry specific equipment</w:t>
      </w:r>
      <w:r w:rsidRPr="009354DE">
        <w:t>, technologies and services</w:t>
      </w:r>
      <w:r>
        <w:t xml:space="preserve">. </w:t>
      </w:r>
      <w:r>
        <w:rPr>
          <w:i/>
          <w:iCs/>
        </w:rPr>
        <w:t>Suppliers</w:t>
      </w:r>
      <w:r w:rsidRPr="009354DE">
        <w:t xml:space="preserve"> </w:t>
      </w:r>
      <w:r>
        <w:t>in our study did</w:t>
      </w:r>
      <w:r w:rsidRPr="009354DE">
        <w:t xml:space="preserve"> not specialize in marble-specific inputs</w:t>
      </w:r>
      <w:r>
        <w:t xml:space="preserve">, but </w:t>
      </w:r>
      <w:r w:rsidRPr="009354DE">
        <w:t>cater</w:t>
      </w:r>
      <w:r>
        <w:t>ed</w:t>
      </w:r>
      <w:r w:rsidRPr="009354DE">
        <w:t xml:space="preserve"> to other </w:t>
      </w:r>
      <w:r>
        <w:t xml:space="preserve">SME manufacturing sectors, competing on price (rather than quality).  This lack of specialisation and quality leads to a fragmented value network which does not, in its current form, support innovation.  </w:t>
      </w:r>
      <w:r w:rsidRPr="003E68BF">
        <w:rPr>
          <w:i/>
          <w:iCs/>
        </w:rPr>
        <w:t>Middlemen</w:t>
      </w:r>
      <w:r>
        <w:t xml:space="preserve"> too were important in overcoming</w:t>
      </w:r>
      <w:r w:rsidRPr="009354DE">
        <w:t xml:space="preserve"> inconsistencies in shipment schedules implemented by distributors were found resulting from law and order concerns, dilapidated road infrastructure, and poor condition/maintenance of transport vehicles/trucks. These result in supply-demand gaps or inconsistencies sometimes adversely affecting production schedules of processing units.</w:t>
      </w:r>
      <w:r>
        <w:t xml:space="preserve"> </w:t>
      </w:r>
      <w:proofErr w:type="gramStart"/>
      <w:r>
        <w:t>Again, this weakness in the value chain overall tended to detract from the potential for entrepreneurial behaviour.</w:t>
      </w:r>
      <w:proofErr w:type="gramEnd"/>
    </w:p>
    <w:p w:rsidR="00DB1095" w:rsidRDefault="00DB1095" w:rsidP="00DB1095">
      <w:pPr>
        <w:jc w:val="both"/>
      </w:pPr>
      <w:r w:rsidRPr="009354DE">
        <w:t xml:space="preserve"> </w:t>
      </w:r>
    </w:p>
    <w:p w:rsidR="00DB1095" w:rsidRPr="009354DE" w:rsidRDefault="00DB1095" w:rsidP="00DB1095">
      <w:pPr>
        <w:jc w:val="both"/>
      </w:pPr>
      <w:r w:rsidRPr="00506DBA">
        <w:rPr>
          <w:i/>
          <w:iCs/>
        </w:rPr>
        <w:t>Support organisations</w:t>
      </w:r>
      <w:r>
        <w:t xml:space="preserve"> include both ‘generic’ support organisations such as the </w:t>
      </w:r>
      <w:r w:rsidRPr="009354DE">
        <w:t>Small and Medium-sized Enterprise Development Authority (</w:t>
      </w:r>
      <w:r>
        <w:t xml:space="preserve">SMEDA) and banks, and ‘specific’ agencies such as the </w:t>
      </w:r>
      <w:r w:rsidRPr="009354DE">
        <w:t>Pakistan Stone Development Company (PASDEC)</w:t>
      </w:r>
      <w:r>
        <w:t xml:space="preserve"> and the</w:t>
      </w:r>
      <w:r w:rsidRPr="009354DE">
        <w:t xml:space="preserve"> Directorate General Mines and Minerals (DGMM), Government of N-WFP and Department of Minerals (</w:t>
      </w:r>
      <w:proofErr w:type="spellStart"/>
      <w:r w:rsidRPr="009354DE">
        <w:t>DoM</w:t>
      </w:r>
      <w:proofErr w:type="spellEnd"/>
      <w:r w:rsidRPr="009354DE">
        <w:t>), FATA Governor’s Secretariat</w:t>
      </w:r>
      <w:r>
        <w:t>, as well as donor a</w:t>
      </w:r>
      <w:r w:rsidRPr="009354DE">
        <w:t>gencies linked to USAID and European Commission</w:t>
      </w:r>
    </w:p>
    <w:p w:rsidR="00DB1095" w:rsidRPr="009354DE" w:rsidRDefault="00DB1095" w:rsidP="00DB1095">
      <w:pPr>
        <w:jc w:val="both"/>
      </w:pPr>
    </w:p>
    <w:p w:rsidR="00DB1095" w:rsidRPr="009354DE" w:rsidRDefault="00DB1095" w:rsidP="00DB1095">
      <w:pPr>
        <w:jc w:val="both"/>
      </w:pPr>
      <w:r>
        <w:t>SMEDA does have two marble-specific initiatives:</w:t>
      </w:r>
    </w:p>
    <w:p w:rsidR="00DB1095" w:rsidRPr="009354DE" w:rsidRDefault="00DB1095" w:rsidP="00DB1095">
      <w:pPr>
        <w:numPr>
          <w:ilvl w:val="0"/>
          <w:numId w:val="15"/>
        </w:numPr>
        <w:jc w:val="both"/>
      </w:pPr>
      <w:r w:rsidRPr="009354DE">
        <w:t xml:space="preserve">Support for mosaic industry in </w:t>
      </w:r>
      <w:proofErr w:type="spellStart"/>
      <w:r w:rsidRPr="009354DE">
        <w:t>PeMaS</w:t>
      </w:r>
      <w:proofErr w:type="spellEnd"/>
    </w:p>
    <w:p w:rsidR="00DB1095" w:rsidRPr="009354DE" w:rsidRDefault="00DB1095" w:rsidP="00DB1095">
      <w:pPr>
        <w:numPr>
          <w:ilvl w:val="0"/>
          <w:numId w:val="15"/>
        </w:numPr>
        <w:jc w:val="both"/>
      </w:pPr>
      <w:r w:rsidRPr="009354DE">
        <w:lastRenderedPageBreak/>
        <w:t xml:space="preserve">Establishment of marble city in </w:t>
      </w:r>
      <w:proofErr w:type="spellStart"/>
      <w:r w:rsidRPr="009354DE">
        <w:t>Mohmand</w:t>
      </w:r>
      <w:proofErr w:type="spellEnd"/>
      <w:r w:rsidRPr="009354DE">
        <w:t xml:space="preserve"> Agency of </w:t>
      </w:r>
      <w:proofErr w:type="spellStart"/>
      <w:r w:rsidRPr="009354DE">
        <w:t>PeMaS</w:t>
      </w:r>
      <w:proofErr w:type="spellEnd"/>
    </w:p>
    <w:p w:rsidR="00DB1095" w:rsidRPr="009354DE" w:rsidRDefault="00DB1095" w:rsidP="00DB1095">
      <w:pPr>
        <w:jc w:val="both"/>
      </w:pPr>
    </w:p>
    <w:p w:rsidR="00DB1095" w:rsidRPr="009354DE" w:rsidRDefault="00DB1095" w:rsidP="00DB1095">
      <w:pPr>
        <w:jc w:val="both"/>
      </w:pPr>
      <w:r w:rsidRPr="009354DE">
        <w:t>Only a few training workshops have been held under the first initiative while the second initiative has been in the planning stage since the last three years with progress being very slow. SMEDA has defined its role as a facilitator and not an implementer. For example, it has conducted different feasibility studies concerning establishment of processing plant, marble warehouse and mosaic development centre which are available through its website. However, the organization does not have</w:t>
      </w:r>
      <w:r>
        <w:t xml:space="preserve"> any</w:t>
      </w:r>
      <w:r w:rsidRPr="009354DE">
        <w:t xml:space="preserve"> information on impact of its work nor any evidence of which and how many stakeholders from the marble sectors benefited. </w:t>
      </w:r>
    </w:p>
    <w:p w:rsidR="00DB1095" w:rsidRPr="009354DE" w:rsidRDefault="00DB1095" w:rsidP="00DB1095">
      <w:pPr>
        <w:jc w:val="both"/>
      </w:pPr>
    </w:p>
    <w:p w:rsidR="00DB1095" w:rsidRPr="009354DE" w:rsidRDefault="00DB1095" w:rsidP="00DB1095">
      <w:pPr>
        <w:jc w:val="both"/>
      </w:pPr>
      <w:r w:rsidRPr="009354DE">
        <w:t xml:space="preserve">PASDEC is a public-private partnership that also comes under the same federal ministry as SMEDA and is dedicated solely to the development of marble industry. Its role was found to be similar to SMEDA. However the organization is based in Islamabad only with no regional office in </w:t>
      </w:r>
      <w:proofErr w:type="spellStart"/>
      <w:r w:rsidRPr="009354DE">
        <w:t>PeMaS</w:t>
      </w:r>
      <w:proofErr w:type="spellEnd"/>
      <w:r w:rsidRPr="009354DE">
        <w:t xml:space="preserve"> or </w:t>
      </w:r>
      <w:proofErr w:type="spellStart"/>
      <w:r w:rsidRPr="009354DE">
        <w:t>BuMaS</w:t>
      </w:r>
      <w:proofErr w:type="spellEnd"/>
      <w:r w:rsidRPr="009354DE">
        <w:t xml:space="preserve">. Thus many mining and processing unit owners/managers are unable to access its services. A major initiative of PASDEC is the ‘machinery pool’ located in </w:t>
      </w:r>
      <w:proofErr w:type="spellStart"/>
      <w:r w:rsidRPr="009354DE">
        <w:t>Risalpur</w:t>
      </w:r>
      <w:proofErr w:type="spellEnd"/>
      <w:r w:rsidRPr="009354DE">
        <w:t xml:space="preserve">, a city just on the outskirts of Peshawar and located within </w:t>
      </w:r>
      <w:proofErr w:type="spellStart"/>
      <w:r w:rsidRPr="009354DE">
        <w:t>PeMaS</w:t>
      </w:r>
      <w:proofErr w:type="spellEnd"/>
      <w:r w:rsidRPr="009354DE">
        <w:t xml:space="preserve">. The ‘pool’ provides imported mining equipment on rental basis to mining units in </w:t>
      </w:r>
      <w:proofErr w:type="spellStart"/>
      <w:r w:rsidRPr="009354DE">
        <w:t>PeMaS</w:t>
      </w:r>
      <w:proofErr w:type="spellEnd"/>
      <w:r w:rsidRPr="009354DE">
        <w:t xml:space="preserve"> and </w:t>
      </w:r>
      <w:proofErr w:type="spellStart"/>
      <w:r w:rsidRPr="009354DE">
        <w:t>BuMaS</w:t>
      </w:r>
      <w:proofErr w:type="spellEnd"/>
      <w:r w:rsidRPr="009354DE">
        <w:t xml:space="preserve">. However, PASDEC’s collaborative effort with SMEDA for establishing </w:t>
      </w:r>
      <w:r>
        <w:t>a ‘</w:t>
      </w:r>
      <w:r w:rsidRPr="009354DE">
        <w:t>marble city</w:t>
      </w:r>
      <w:r>
        <w:t>’</w:t>
      </w:r>
      <w:r w:rsidRPr="009354DE">
        <w:t xml:space="preserve"> in </w:t>
      </w:r>
      <w:proofErr w:type="spellStart"/>
      <w:r w:rsidRPr="009354DE">
        <w:t>Mohmand</w:t>
      </w:r>
      <w:proofErr w:type="spellEnd"/>
      <w:r w:rsidRPr="009354DE">
        <w:t xml:space="preserve"> Agency has not been successful beyond the planning phase.  </w:t>
      </w:r>
    </w:p>
    <w:p w:rsidR="00DB1095" w:rsidRPr="009354DE" w:rsidRDefault="00DB1095" w:rsidP="00DB1095">
      <w:pPr>
        <w:jc w:val="both"/>
      </w:pPr>
    </w:p>
    <w:p w:rsidR="00DB1095" w:rsidRPr="009354DE" w:rsidRDefault="00DB1095" w:rsidP="00DB1095">
      <w:pPr>
        <w:jc w:val="both"/>
      </w:pPr>
      <w:r w:rsidRPr="009354DE">
        <w:t xml:space="preserve">The FDA and </w:t>
      </w:r>
      <w:proofErr w:type="spellStart"/>
      <w:r w:rsidRPr="009354DE">
        <w:t>DoM</w:t>
      </w:r>
      <w:proofErr w:type="spellEnd"/>
      <w:r w:rsidRPr="009354DE">
        <w:t xml:space="preserve"> come under the aegis of the federal government while DGMM is the provincial government’s department. All have offices located in the provincial capital Peshawar only. The FDA claims to have a facilitative role similar to SMEDA and PASDEC but its projects have a more direct contribution such as construction of a road in </w:t>
      </w:r>
      <w:proofErr w:type="spellStart"/>
      <w:r w:rsidRPr="009354DE">
        <w:t>Mohmand</w:t>
      </w:r>
      <w:proofErr w:type="spellEnd"/>
      <w:r w:rsidRPr="009354DE">
        <w:t xml:space="preserve"> Agency to facilitate easy access to markets for the mining units. DGMM and </w:t>
      </w:r>
      <w:proofErr w:type="spellStart"/>
      <w:r w:rsidRPr="009354DE">
        <w:t>DoM</w:t>
      </w:r>
      <w:proofErr w:type="spellEnd"/>
      <w:r w:rsidRPr="009354DE">
        <w:t xml:space="preserve"> play are greater role in enforcing regulations concerning issuance of mining rights licenses and approval of different projects and initiatives by other sector support organizations. Both FDA and </w:t>
      </w:r>
      <w:proofErr w:type="spellStart"/>
      <w:r w:rsidRPr="009354DE">
        <w:t>DoM</w:t>
      </w:r>
      <w:proofErr w:type="spellEnd"/>
      <w:r w:rsidRPr="009354DE">
        <w:t xml:space="preserve"> have a FATA-specific mandate (</w:t>
      </w:r>
      <w:proofErr w:type="spellStart"/>
      <w:r w:rsidRPr="009354DE">
        <w:t>PeMaS</w:t>
      </w:r>
      <w:proofErr w:type="spellEnd"/>
      <w:r w:rsidRPr="009354DE">
        <w:t xml:space="preserve">). DGMM deals with </w:t>
      </w:r>
      <w:proofErr w:type="spellStart"/>
      <w:r w:rsidRPr="009354DE">
        <w:t>BuMaS</w:t>
      </w:r>
      <w:proofErr w:type="spellEnd"/>
      <w:r w:rsidRPr="009354DE">
        <w:t xml:space="preserve"> because </w:t>
      </w:r>
      <w:proofErr w:type="spellStart"/>
      <w:r w:rsidRPr="009354DE">
        <w:t>Buner</w:t>
      </w:r>
      <w:proofErr w:type="spellEnd"/>
      <w:r w:rsidRPr="009354DE">
        <w:t xml:space="preserve"> district is administratively part of the provincial government. Similar to PASDEC-SMEDA relationship, weak collaborations between FDA and </w:t>
      </w:r>
      <w:proofErr w:type="spellStart"/>
      <w:r w:rsidRPr="009354DE">
        <w:t>DoM</w:t>
      </w:r>
      <w:proofErr w:type="spellEnd"/>
      <w:r w:rsidRPr="009354DE">
        <w:t xml:space="preserve"> were found as each complained of the other infringing upon its administrative domain.</w:t>
      </w:r>
    </w:p>
    <w:p w:rsidR="00DB1095" w:rsidRPr="009354DE" w:rsidRDefault="00DB1095" w:rsidP="00DB1095">
      <w:pPr>
        <w:jc w:val="both"/>
      </w:pPr>
    </w:p>
    <w:p w:rsidR="00DB1095" w:rsidRDefault="00DB1095" w:rsidP="00DB1095">
      <w:pPr>
        <w:jc w:val="both"/>
      </w:pPr>
      <w:r w:rsidRPr="009354DE">
        <w:t>None of the owners/managers contacted for data collection had acquired a loan from banks. No evidence of bank products specifically designed to target firms in the marble industry was found. The initiatives from universities, consulting firms and donor agencies were found to be very few isolated projects with sustainability aspects not addressed properly and no incentives offered for marble firms to collaborate</w:t>
      </w:r>
      <w:r w:rsidRPr="009354DE">
        <w:rPr>
          <w:color w:val="0000FF"/>
        </w:rPr>
        <w:t>.</w:t>
      </w:r>
      <w:r w:rsidRPr="009354DE">
        <w:t xml:space="preserve"> Once the projects finished, there long-term benefits were never realized as envisaged in the original plans. </w:t>
      </w:r>
    </w:p>
    <w:p w:rsidR="00DB1095" w:rsidRPr="009354DE" w:rsidRDefault="00DB1095" w:rsidP="00DB1095">
      <w:pPr>
        <w:jc w:val="both"/>
      </w:pPr>
    </w:p>
    <w:p w:rsidR="00DB1095" w:rsidRPr="009354DE" w:rsidRDefault="00DB1095" w:rsidP="00DB1095">
      <w:pPr>
        <w:jc w:val="both"/>
      </w:pPr>
      <w:r>
        <w:t>Overall, t</w:t>
      </w:r>
      <w:r w:rsidRPr="009354DE">
        <w:t>he roles of sector support organizations</w:t>
      </w:r>
      <w:r>
        <w:t>,</w:t>
      </w:r>
      <w:r w:rsidRPr="009354DE">
        <w:t xml:space="preserve"> especially those representing the government </w:t>
      </w:r>
      <w:r w:rsidRPr="005B4B16">
        <w:t>(</w:t>
      </w:r>
      <w:proofErr w:type="spellStart"/>
      <w:r w:rsidRPr="005B4B16">
        <w:t>Souitaris</w:t>
      </w:r>
      <w:proofErr w:type="spellEnd"/>
      <w:r w:rsidRPr="005B4B16">
        <w:t xml:space="preserve"> 2002) </w:t>
      </w:r>
      <w:r>
        <w:t>should be</w:t>
      </w:r>
      <w:r w:rsidRPr="009354DE">
        <w:t xml:space="preserve"> crucial as they can provide support in technology provision. Despite a number of incentives of sector support organizations the weak incentives for collaboration </w:t>
      </w:r>
      <w:r w:rsidRPr="005B4B16">
        <w:t xml:space="preserve">(Jones-Evans et al. 1999) </w:t>
      </w:r>
      <w:r w:rsidRPr="009354DE">
        <w:t xml:space="preserve">offered to mining and processing units means that these incentives lack sustainability. As soon as money for a project runs out, the activities envisaged in the project also seize to exist. One </w:t>
      </w:r>
      <w:r w:rsidRPr="009354DE">
        <w:lastRenderedPageBreak/>
        <w:t>example is mosaic training workshops organized by SMEDA. Elaborating on this, a sector expert pointed out;</w:t>
      </w:r>
    </w:p>
    <w:p w:rsidR="00DB1095" w:rsidRPr="009354DE" w:rsidRDefault="00DB1095" w:rsidP="00DB1095">
      <w:pPr>
        <w:ind w:left="360" w:right="386"/>
        <w:jc w:val="both"/>
        <w:rPr>
          <w:i/>
          <w:iCs/>
        </w:rPr>
      </w:pPr>
      <w:r w:rsidRPr="009354DE">
        <w:rPr>
          <w:i/>
          <w:iCs/>
        </w:rPr>
        <w:t>‘…although they (SMEDA) launched these courses in 2008 they did not provide any incentive for course participants to take up mosaic production as a business. The training only focused on using lathe machine to produce mosaic designs with no information provided on how and from where to acquire lathe machine itself. Nor there was any financial incentive offered for participants to acquire machinery through bank loans or other means. Consequently, tangible benefits of the training could not be realized’</w:t>
      </w:r>
    </w:p>
    <w:p w:rsidR="00DB1095" w:rsidRPr="009354DE" w:rsidRDefault="00DB1095" w:rsidP="00DB1095">
      <w:pPr>
        <w:jc w:val="both"/>
      </w:pPr>
    </w:p>
    <w:p w:rsidR="00DB1095" w:rsidRPr="009354DE" w:rsidRDefault="00DB1095" w:rsidP="00DB1095">
      <w:pPr>
        <w:jc w:val="both"/>
      </w:pPr>
      <w:r w:rsidRPr="009354DE">
        <w:t xml:space="preserve">The ability of the sector support organizations to get involved at the local level within </w:t>
      </w:r>
      <w:proofErr w:type="spellStart"/>
      <w:r w:rsidRPr="009354DE">
        <w:t>PeMaS</w:t>
      </w:r>
      <w:proofErr w:type="spellEnd"/>
      <w:r w:rsidRPr="009354DE">
        <w:t xml:space="preserve"> and </w:t>
      </w:r>
      <w:proofErr w:type="spellStart"/>
      <w:r w:rsidRPr="009354DE">
        <w:t>BuMaS</w:t>
      </w:r>
      <w:proofErr w:type="spellEnd"/>
      <w:r w:rsidRPr="009354DE">
        <w:t xml:space="preserve"> was found to be weak contributing to lack of support that can enable marble firms to innovate. Headquartered in Islamabad and Peshawar no real initiatives were identified where representatives from these organizations have actually worked on-field at mining sites or visited processing units. Moreover, financial institutions like SME Bank do not have loan schemes specifically designed for marble industry. Loan procedures are quite cumbersome and technical from firm owner/manager’s perspective resulting in lack of interest/initiative. This lack of stakeholder involvement at the local level </w:t>
      </w:r>
      <w:r w:rsidRPr="005B4B16">
        <w:t>(</w:t>
      </w:r>
      <w:proofErr w:type="spellStart"/>
      <w:r w:rsidRPr="005B4B16">
        <w:t>Vonortas</w:t>
      </w:r>
      <w:proofErr w:type="spellEnd"/>
      <w:r w:rsidRPr="005B4B16">
        <w:t xml:space="preserve"> 2002) </w:t>
      </w:r>
      <w:r w:rsidRPr="009354DE">
        <w:t xml:space="preserve">and lack of access to finance </w:t>
      </w:r>
      <w:r w:rsidRPr="005B4B16">
        <w:t>(</w:t>
      </w:r>
      <w:proofErr w:type="spellStart"/>
      <w:r w:rsidRPr="005B4B16">
        <w:t>Blanes</w:t>
      </w:r>
      <w:proofErr w:type="spellEnd"/>
      <w:r w:rsidRPr="005B4B16">
        <w:t xml:space="preserve"> &amp; </w:t>
      </w:r>
      <w:proofErr w:type="spellStart"/>
      <w:r w:rsidRPr="005B4B16">
        <w:t>Busom</w:t>
      </w:r>
      <w:proofErr w:type="spellEnd"/>
      <w:r w:rsidRPr="005B4B16">
        <w:t xml:space="preserve"> 2004) </w:t>
      </w:r>
      <w:r w:rsidRPr="009354DE">
        <w:t xml:space="preserve">also contribute to low levels of LT innovation within </w:t>
      </w:r>
      <w:proofErr w:type="spellStart"/>
      <w:r w:rsidRPr="009354DE">
        <w:t>PeMaS</w:t>
      </w:r>
      <w:proofErr w:type="spellEnd"/>
      <w:r w:rsidRPr="009354DE">
        <w:t xml:space="preserve"> and </w:t>
      </w:r>
      <w:proofErr w:type="spellStart"/>
      <w:r w:rsidRPr="009354DE">
        <w:t>BuMaS</w:t>
      </w:r>
      <w:proofErr w:type="spellEnd"/>
      <w:r w:rsidRPr="009354DE">
        <w:t xml:space="preserve">. </w:t>
      </w:r>
      <w:r>
        <w:t>The situation is summarised in Figure 8 below, illustrating the mismatch between strong informal institutions in the mining regions based on tribal codes of conduct and a sense of disadvantage, combined with a distrust of the weaker formal institutions nationally and regionally.</w:t>
      </w:r>
    </w:p>
    <w:p w:rsidR="00DB1095" w:rsidRDefault="00DB1095" w:rsidP="00DB1095">
      <w:pPr>
        <w:jc w:val="both"/>
        <w:rPr>
          <w:rFonts w:ascii="Arial" w:hAnsi="Arial" w:cs="Arial"/>
        </w:rPr>
      </w:pPr>
    </w:p>
    <w:p w:rsidR="00DB1095" w:rsidRPr="001E3A8F" w:rsidRDefault="00DB1095" w:rsidP="00DB1095">
      <w:pPr>
        <w:rPr>
          <w:rFonts w:asciiTheme="majorBidi" w:hAnsiTheme="majorBidi" w:cstheme="majorBidi"/>
          <w:lang w:val="en-US"/>
        </w:rPr>
      </w:pPr>
      <w:r w:rsidRPr="001E3A8F">
        <w:rPr>
          <w:rFonts w:asciiTheme="majorBidi" w:hAnsiTheme="majorBidi" w:cstheme="majorBidi"/>
          <w:lang w:val="en-US"/>
        </w:rPr>
        <w:t>Organizations that have a strong presence and frequent interactions at the local level (where marble firms are operating) and engage in innovation-oriented multi-partner relations (for example involving mining firms, processing firms and support organization) through sharing of knowledge, expertise and resources have the power to influence marble firms and result in occurrence of LT innovation. However, these sector support organizations have liabilities in terms of being susceptible to the influence of the policy priorities and incentives offered by the government. The relations between marble firms and sector support organizations are predominantly contingent whereby firms can be influenced by these organizations.</w:t>
      </w:r>
    </w:p>
    <w:p w:rsidR="00DB1095" w:rsidRDefault="00DB1095" w:rsidP="00DB1095">
      <w:pPr>
        <w:rPr>
          <w:rFonts w:asciiTheme="majorBidi" w:hAnsiTheme="majorBidi" w:cstheme="majorBidi"/>
          <w:lang w:val="en-US"/>
        </w:rPr>
      </w:pPr>
    </w:p>
    <w:p w:rsidR="00DB1095" w:rsidRDefault="00DB1095" w:rsidP="00DB1095">
      <w:pPr>
        <w:jc w:val="center"/>
        <w:rPr>
          <w:rFonts w:asciiTheme="majorBidi" w:hAnsiTheme="majorBidi" w:cstheme="majorBidi"/>
        </w:rPr>
      </w:pPr>
      <w:r>
        <w:rPr>
          <w:rFonts w:asciiTheme="majorBidi" w:hAnsiTheme="majorBidi" w:cstheme="majorBidi"/>
        </w:rPr>
        <w:t>INSERT FIGURE 8 ABOUT HERE</w:t>
      </w:r>
    </w:p>
    <w:p w:rsidR="00DB1095" w:rsidRDefault="00DB1095" w:rsidP="00DB1095">
      <w:pPr>
        <w:rPr>
          <w:rFonts w:asciiTheme="majorBidi" w:hAnsiTheme="majorBidi" w:cstheme="majorBidi"/>
        </w:rPr>
      </w:pPr>
    </w:p>
    <w:p w:rsidR="00DB1095" w:rsidRPr="00BC2DA4" w:rsidRDefault="00DB1095" w:rsidP="00DB1095">
      <w:pPr>
        <w:rPr>
          <w:rFonts w:asciiTheme="majorBidi" w:hAnsiTheme="majorBidi" w:cstheme="majorBidi"/>
          <w:b/>
          <w:bCs/>
        </w:rPr>
      </w:pPr>
      <w:r>
        <w:rPr>
          <w:rFonts w:asciiTheme="majorBidi" w:hAnsiTheme="majorBidi" w:cstheme="majorBidi"/>
          <w:b/>
          <w:bCs/>
        </w:rPr>
        <w:t>Discussion</w:t>
      </w:r>
    </w:p>
    <w:p w:rsidR="00DB1095" w:rsidRDefault="00DB1095" w:rsidP="00DB1095">
      <w:pPr>
        <w:ind w:left="60"/>
        <w:rPr>
          <w:rFonts w:asciiTheme="majorBidi" w:hAnsiTheme="majorBidi" w:cstheme="majorBidi"/>
          <w:lang w:val="en-US"/>
        </w:rPr>
      </w:pPr>
      <w:r>
        <w:rPr>
          <w:rFonts w:asciiTheme="majorBidi" w:hAnsiTheme="majorBidi" w:cstheme="majorBidi"/>
          <w:lang w:val="en-US"/>
        </w:rPr>
        <w:t xml:space="preserve">In summary, we began with an expressed problem that </w:t>
      </w:r>
      <w:r w:rsidRPr="00E02158">
        <w:rPr>
          <w:rFonts w:asciiTheme="majorBidi" w:hAnsiTheme="majorBidi" w:cstheme="majorBidi"/>
          <w:lang w:val="en-US"/>
        </w:rPr>
        <w:t xml:space="preserve">indiscriminate </w:t>
      </w:r>
      <w:proofErr w:type="gramStart"/>
      <w:r w:rsidRPr="00E02158">
        <w:rPr>
          <w:rFonts w:asciiTheme="majorBidi" w:hAnsiTheme="majorBidi" w:cstheme="majorBidi"/>
          <w:lang w:val="en-US"/>
        </w:rPr>
        <w:t>blasting,</w:t>
      </w:r>
      <w:proofErr w:type="gramEnd"/>
      <w:r>
        <w:rPr>
          <w:rFonts w:asciiTheme="majorBidi" w:hAnsiTheme="majorBidi" w:cstheme="majorBidi"/>
          <w:lang w:val="en-US"/>
        </w:rPr>
        <w:t xml:space="preserve"> problems with excavated stone and </w:t>
      </w:r>
      <w:r w:rsidRPr="00E02158">
        <w:rPr>
          <w:rFonts w:asciiTheme="majorBidi" w:hAnsiTheme="majorBidi" w:cstheme="majorBidi"/>
          <w:lang w:val="en-US"/>
        </w:rPr>
        <w:t>low quality of available technology</w:t>
      </w:r>
      <w:r>
        <w:rPr>
          <w:rFonts w:asciiTheme="majorBidi" w:hAnsiTheme="majorBidi" w:cstheme="majorBidi"/>
          <w:lang w:val="en-US"/>
        </w:rPr>
        <w:t xml:space="preserve"> are leading to </w:t>
      </w:r>
      <w:r w:rsidRPr="00E21014">
        <w:rPr>
          <w:rFonts w:asciiTheme="majorBidi" w:hAnsiTheme="majorBidi" w:cstheme="majorBidi"/>
        </w:rPr>
        <w:t>70% resource wastage with $ 60 – 70 mil</w:t>
      </w:r>
      <w:r>
        <w:rPr>
          <w:rFonts w:asciiTheme="majorBidi" w:hAnsiTheme="majorBidi" w:cstheme="majorBidi"/>
        </w:rPr>
        <w:t xml:space="preserve">lion losses per year in exports.  If increasing innovation in the value chain overall is seen at least in part as a mechanism to improve this situation, it is important to recognise that the </w:t>
      </w:r>
      <w:r>
        <w:rPr>
          <w:rFonts w:asciiTheme="majorBidi" w:hAnsiTheme="majorBidi" w:cstheme="majorBidi"/>
          <w:lang w:val="en-US"/>
        </w:rPr>
        <w:t>factors behind the paucity of innovation are interconnected and systemic:</w:t>
      </w:r>
    </w:p>
    <w:p w:rsidR="00DB1095" w:rsidRDefault="00DB1095" w:rsidP="00DB1095">
      <w:pPr>
        <w:pStyle w:val="ListParagraph"/>
        <w:numPr>
          <w:ilvl w:val="0"/>
          <w:numId w:val="25"/>
        </w:numPr>
        <w:rPr>
          <w:rFonts w:asciiTheme="majorBidi" w:hAnsiTheme="majorBidi" w:cstheme="majorBidi"/>
          <w:lang w:val="en-US"/>
        </w:rPr>
      </w:pPr>
      <w:r w:rsidRPr="00E02804">
        <w:rPr>
          <w:rFonts w:asciiTheme="majorBidi" w:hAnsiTheme="majorBidi" w:cstheme="majorBidi"/>
          <w:i/>
          <w:iCs/>
          <w:lang w:val="en-US"/>
        </w:rPr>
        <w:t>At the micro-level</w:t>
      </w:r>
      <w:r>
        <w:rPr>
          <w:rFonts w:asciiTheme="majorBidi" w:hAnsiTheme="majorBidi" w:cstheme="majorBidi"/>
          <w:lang w:val="en-US"/>
        </w:rPr>
        <w:t xml:space="preserve">, </w:t>
      </w:r>
      <w:r w:rsidRPr="00E02158">
        <w:rPr>
          <w:rFonts w:asciiTheme="majorBidi" w:hAnsiTheme="majorBidi" w:cstheme="majorBidi"/>
          <w:lang w:val="en-US"/>
        </w:rPr>
        <w:t xml:space="preserve">no </w:t>
      </w:r>
      <w:r>
        <w:rPr>
          <w:rFonts w:asciiTheme="majorBidi" w:hAnsiTheme="majorBidi" w:cstheme="majorBidi"/>
          <w:lang w:val="en-US"/>
        </w:rPr>
        <w:t>overarching climate for innovation in the industry in the community of firm owners; though entrepreneurial individuals can be influential, overall, there is a lack of role models</w:t>
      </w:r>
    </w:p>
    <w:p w:rsidR="00DB1095" w:rsidRDefault="00DB1095" w:rsidP="00DB1095">
      <w:pPr>
        <w:pStyle w:val="ListParagraph"/>
        <w:numPr>
          <w:ilvl w:val="0"/>
          <w:numId w:val="25"/>
        </w:numPr>
        <w:rPr>
          <w:rFonts w:asciiTheme="majorBidi" w:hAnsiTheme="majorBidi" w:cstheme="majorBidi"/>
          <w:lang w:val="en-US"/>
        </w:rPr>
      </w:pPr>
      <w:r w:rsidRPr="00E02804">
        <w:rPr>
          <w:rFonts w:asciiTheme="majorBidi" w:hAnsiTheme="majorBidi" w:cstheme="majorBidi"/>
          <w:i/>
          <w:iCs/>
          <w:lang w:val="en-US"/>
        </w:rPr>
        <w:t xml:space="preserve">At the </w:t>
      </w:r>
      <w:proofErr w:type="spellStart"/>
      <w:r w:rsidRPr="00E02804">
        <w:rPr>
          <w:rFonts w:asciiTheme="majorBidi" w:hAnsiTheme="majorBidi" w:cstheme="majorBidi"/>
          <w:i/>
          <w:iCs/>
          <w:lang w:val="en-US"/>
        </w:rPr>
        <w:t>meso</w:t>
      </w:r>
      <w:proofErr w:type="spellEnd"/>
      <w:r w:rsidRPr="00E02804">
        <w:rPr>
          <w:rFonts w:asciiTheme="majorBidi" w:hAnsiTheme="majorBidi" w:cstheme="majorBidi"/>
          <w:i/>
          <w:iCs/>
          <w:lang w:val="en-US"/>
        </w:rPr>
        <w:t>-level</w:t>
      </w:r>
      <w:r>
        <w:rPr>
          <w:rFonts w:asciiTheme="majorBidi" w:hAnsiTheme="majorBidi" w:cstheme="majorBidi"/>
          <w:lang w:val="en-US"/>
        </w:rPr>
        <w:t xml:space="preserve">, </w:t>
      </w:r>
      <w:r w:rsidRPr="00E02158">
        <w:rPr>
          <w:rFonts w:asciiTheme="majorBidi" w:hAnsiTheme="majorBidi" w:cstheme="majorBidi"/>
          <w:lang w:val="en-US"/>
        </w:rPr>
        <w:t xml:space="preserve">limited and informal interactions between firms </w:t>
      </w:r>
      <w:r>
        <w:rPr>
          <w:rFonts w:asciiTheme="majorBidi" w:hAnsiTheme="majorBidi" w:cstheme="majorBidi"/>
          <w:lang w:val="en-US"/>
        </w:rPr>
        <w:t>in relation to knowledge and learning processes</w:t>
      </w:r>
    </w:p>
    <w:p w:rsidR="00DB1095" w:rsidRDefault="00DB1095" w:rsidP="00DB1095">
      <w:pPr>
        <w:pStyle w:val="ListParagraph"/>
        <w:numPr>
          <w:ilvl w:val="0"/>
          <w:numId w:val="25"/>
        </w:numPr>
        <w:rPr>
          <w:rFonts w:asciiTheme="majorBidi" w:hAnsiTheme="majorBidi" w:cstheme="majorBidi"/>
          <w:lang w:val="en-US"/>
        </w:rPr>
      </w:pPr>
      <w:proofErr w:type="spellStart"/>
      <w:r w:rsidRPr="00E02804">
        <w:rPr>
          <w:rFonts w:asciiTheme="majorBidi" w:hAnsiTheme="majorBidi" w:cstheme="majorBidi"/>
          <w:i/>
          <w:iCs/>
          <w:lang w:val="en-US"/>
        </w:rPr>
        <w:lastRenderedPageBreak/>
        <w:t>Meso</w:t>
      </w:r>
      <w:proofErr w:type="spellEnd"/>
      <w:r w:rsidRPr="00E02804">
        <w:rPr>
          <w:rFonts w:asciiTheme="majorBidi" w:hAnsiTheme="majorBidi" w:cstheme="majorBidi"/>
          <w:i/>
          <w:iCs/>
          <w:lang w:val="en-US"/>
        </w:rPr>
        <w:t>-micro interactions</w:t>
      </w:r>
      <w:r>
        <w:rPr>
          <w:rFonts w:asciiTheme="majorBidi" w:hAnsiTheme="majorBidi" w:cstheme="majorBidi"/>
          <w:lang w:val="en-US"/>
        </w:rPr>
        <w:t xml:space="preserve"> between individuals and firms are role-dominated, often with weak connections between investment in innovation and reward</w:t>
      </w:r>
    </w:p>
    <w:p w:rsidR="00DB1095" w:rsidRDefault="00DB1095" w:rsidP="00DB1095">
      <w:pPr>
        <w:pStyle w:val="ListParagraph"/>
        <w:numPr>
          <w:ilvl w:val="0"/>
          <w:numId w:val="25"/>
        </w:numPr>
        <w:rPr>
          <w:rFonts w:asciiTheme="majorBidi" w:hAnsiTheme="majorBidi" w:cstheme="majorBidi"/>
          <w:lang w:val="en-US"/>
        </w:rPr>
      </w:pPr>
      <w:r w:rsidRPr="00E02804">
        <w:rPr>
          <w:rFonts w:asciiTheme="majorBidi" w:hAnsiTheme="majorBidi" w:cstheme="majorBidi"/>
          <w:i/>
          <w:iCs/>
          <w:lang w:val="en-US"/>
        </w:rPr>
        <w:t>At the macro-level</w:t>
      </w:r>
      <w:r w:rsidRPr="00E02804">
        <w:rPr>
          <w:rFonts w:asciiTheme="majorBidi" w:hAnsiTheme="majorBidi" w:cstheme="majorBidi"/>
          <w:lang w:val="en-US"/>
        </w:rPr>
        <w:t xml:space="preserve">, weak institutions combined with sector support </w:t>
      </w:r>
      <w:proofErr w:type="spellStart"/>
      <w:r w:rsidRPr="00E02804">
        <w:rPr>
          <w:rFonts w:asciiTheme="majorBidi" w:hAnsiTheme="majorBidi" w:cstheme="majorBidi"/>
          <w:lang w:val="en-US"/>
        </w:rPr>
        <w:t>organisations</w:t>
      </w:r>
      <w:proofErr w:type="spellEnd"/>
      <w:r w:rsidRPr="00E02804">
        <w:rPr>
          <w:rFonts w:asciiTheme="majorBidi" w:hAnsiTheme="majorBidi" w:cstheme="majorBidi"/>
          <w:lang w:val="en-US"/>
        </w:rPr>
        <w:t xml:space="preserve"> with a lack of </w:t>
      </w:r>
      <w:r>
        <w:rPr>
          <w:rFonts w:asciiTheme="majorBidi" w:hAnsiTheme="majorBidi" w:cstheme="majorBidi"/>
          <w:lang w:val="en-US"/>
        </w:rPr>
        <w:t xml:space="preserve">trust, </w:t>
      </w:r>
      <w:r w:rsidRPr="00E02804">
        <w:rPr>
          <w:rFonts w:asciiTheme="majorBidi" w:hAnsiTheme="majorBidi" w:cstheme="majorBidi"/>
          <w:lang w:val="en-US"/>
        </w:rPr>
        <w:t xml:space="preserve">direction and purpose within a </w:t>
      </w:r>
      <w:proofErr w:type="spellStart"/>
      <w:r w:rsidRPr="00E02804">
        <w:rPr>
          <w:rFonts w:asciiTheme="majorBidi" w:hAnsiTheme="majorBidi" w:cstheme="majorBidi"/>
          <w:lang w:val="en-US"/>
        </w:rPr>
        <w:t>conflictual</w:t>
      </w:r>
      <w:proofErr w:type="spellEnd"/>
      <w:r w:rsidRPr="00E02804">
        <w:rPr>
          <w:rFonts w:asciiTheme="majorBidi" w:hAnsiTheme="majorBidi" w:cstheme="majorBidi"/>
          <w:lang w:val="en-US"/>
        </w:rPr>
        <w:t xml:space="preserve"> region </w:t>
      </w:r>
      <w:r>
        <w:rPr>
          <w:rFonts w:asciiTheme="majorBidi" w:hAnsiTheme="majorBidi" w:cstheme="majorBidi"/>
          <w:lang w:val="en-US"/>
        </w:rPr>
        <w:t>result in non-existent access to international markets</w:t>
      </w:r>
    </w:p>
    <w:p w:rsidR="00DB1095" w:rsidRPr="0056766B" w:rsidRDefault="00DB1095" w:rsidP="00DB1095">
      <w:pPr>
        <w:pStyle w:val="ListParagraph"/>
        <w:numPr>
          <w:ilvl w:val="0"/>
          <w:numId w:val="25"/>
        </w:numPr>
        <w:rPr>
          <w:rFonts w:asciiTheme="majorBidi" w:hAnsiTheme="majorBidi" w:cstheme="majorBidi"/>
          <w:lang w:val="en-US"/>
        </w:rPr>
      </w:pPr>
      <w:r w:rsidRPr="0056766B">
        <w:rPr>
          <w:rFonts w:asciiTheme="majorBidi" w:hAnsiTheme="majorBidi" w:cstheme="majorBidi"/>
          <w:i/>
          <w:iCs/>
          <w:lang w:val="en-US"/>
        </w:rPr>
        <w:t>Macro-</w:t>
      </w:r>
      <w:proofErr w:type="spellStart"/>
      <w:r w:rsidRPr="0056766B">
        <w:rPr>
          <w:rFonts w:asciiTheme="majorBidi" w:hAnsiTheme="majorBidi" w:cstheme="majorBidi"/>
          <w:i/>
          <w:iCs/>
          <w:lang w:val="en-US"/>
        </w:rPr>
        <w:t>meso</w:t>
      </w:r>
      <w:proofErr w:type="spellEnd"/>
      <w:r w:rsidRPr="0056766B">
        <w:rPr>
          <w:rFonts w:asciiTheme="majorBidi" w:hAnsiTheme="majorBidi" w:cstheme="majorBidi"/>
          <w:i/>
          <w:iCs/>
          <w:lang w:val="en-US"/>
        </w:rPr>
        <w:t xml:space="preserve"> interactions </w:t>
      </w:r>
      <w:r w:rsidRPr="0056766B">
        <w:rPr>
          <w:rFonts w:asciiTheme="majorBidi" w:hAnsiTheme="majorBidi" w:cstheme="majorBidi"/>
          <w:lang w:val="en-US"/>
        </w:rPr>
        <w:t xml:space="preserve">result in the inability of </w:t>
      </w:r>
      <w:r>
        <w:rPr>
          <w:rFonts w:asciiTheme="majorBidi" w:hAnsiTheme="majorBidi" w:cstheme="majorBidi"/>
          <w:lang w:val="en-US"/>
        </w:rPr>
        <w:t>firms</w:t>
      </w:r>
      <w:r w:rsidRPr="0056766B">
        <w:rPr>
          <w:rFonts w:asciiTheme="majorBidi" w:hAnsiTheme="majorBidi" w:cstheme="majorBidi"/>
          <w:lang w:val="en-US"/>
        </w:rPr>
        <w:t xml:space="preserve"> to trigger new demand</w:t>
      </w:r>
      <w:r>
        <w:rPr>
          <w:rFonts w:asciiTheme="majorBidi" w:hAnsiTheme="majorBidi" w:cstheme="majorBidi"/>
          <w:lang w:val="en-US"/>
        </w:rPr>
        <w:t xml:space="preserve"> and weak knowledge creation and learning.</w:t>
      </w:r>
    </w:p>
    <w:p w:rsidR="00DB1095" w:rsidRPr="009D381D" w:rsidRDefault="00DB1095" w:rsidP="00DB1095">
      <w:pPr>
        <w:rPr>
          <w:rFonts w:asciiTheme="majorBidi" w:hAnsiTheme="majorBidi" w:cstheme="majorBidi"/>
        </w:rPr>
      </w:pPr>
    </w:p>
    <w:p w:rsidR="00DB1095" w:rsidRPr="001E3A8F" w:rsidRDefault="00DB1095" w:rsidP="00DB1095">
      <w:pPr>
        <w:rPr>
          <w:rFonts w:asciiTheme="majorBidi" w:hAnsiTheme="majorBidi" w:cstheme="majorBidi"/>
          <w:lang w:val="en-US"/>
        </w:rPr>
      </w:pPr>
      <w:r>
        <w:rPr>
          <w:rFonts w:asciiTheme="majorBidi" w:hAnsiTheme="majorBidi" w:cstheme="majorBidi"/>
          <w:lang w:val="en-US"/>
        </w:rPr>
        <w:t xml:space="preserve">Knowledge and demand management are two key areas where it is possible to stimulate and lead LT innovation.  </w:t>
      </w:r>
      <w:r w:rsidRPr="001E3A8F">
        <w:rPr>
          <w:rFonts w:asciiTheme="majorBidi" w:hAnsiTheme="majorBidi" w:cstheme="majorBidi"/>
          <w:lang w:val="en-US"/>
        </w:rPr>
        <w:t xml:space="preserve">Formal knowledge (especially connected with new technologies) provided to marble firms from external sources and acquired and adapted through formal learning processes </w:t>
      </w:r>
      <w:r>
        <w:rPr>
          <w:rFonts w:asciiTheme="majorBidi" w:hAnsiTheme="majorBidi" w:cstheme="majorBidi"/>
          <w:lang w:val="en-US"/>
        </w:rPr>
        <w:t>is essential</w:t>
      </w:r>
      <w:r w:rsidRPr="001E3A8F">
        <w:rPr>
          <w:rFonts w:asciiTheme="majorBidi" w:hAnsiTheme="majorBidi" w:cstheme="majorBidi"/>
          <w:lang w:val="en-US"/>
        </w:rPr>
        <w:t>. The key influence in this regard is the role of non-firms</w:t>
      </w:r>
      <w:r>
        <w:rPr>
          <w:rFonts w:asciiTheme="majorBidi" w:hAnsiTheme="majorBidi" w:cstheme="majorBidi"/>
          <w:lang w:val="en-US"/>
        </w:rPr>
        <w:t>,</w:t>
      </w:r>
      <w:r w:rsidRPr="001E3A8F">
        <w:rPr>
          <w:rFonts w:asciiTheme="majorBidi" w:hAnsiTheme="majorBidi" w:cstheme="majorBidi"/>
          <w:lang w:val="en-US"/>
        </w:rPr>
        <w:t xml:space="preserve"> especially sector support organizations</w:t>
      </w:r>
      <w:r>
        <w:rPr>
          <w:rFonts w:asciiTheme="majorBidi" w:hAnsiTheme="majorBidi" w:cstheme="majorBidi"/>
          <w:lang w:val="en-US"/>
        </w:rPr>
        <w:t>.</w:t>
      </w:r>
      <w:r w:rsidRPr="001E3A8F">
        <w:rPr>
          <w:rFonts w:asciiTheme="majorBidi" w:hAnsiTheme="majorBidi" w:cstheme="majorBidi"/>
          <w:lang w:val="en-US"/>
        </w:rPr>
        <w:t xml:space="preserve"> in facilitating access to</w:t>
      </w:r>
      <w:r>
        <w:rPr>
          <w:rFonts w:asciiTheme="majorBidi" w:hAnsiTheme="majorBidi" w:cstheme="majorBidi"/>
          <w:lang w:val="en-US"/>
        </w:rPr>
        <w:t>,</w:t>
      </w:r>
      <w:r w:rsidRPr="001E3A8F">
        <w:rPr>
          <w:rFonts w:asciiTheme="majorBidi" w:hAnsiTheme="majorBidi" w:cstheme="majorBidi"/>
          <w:lang w:val="en-US"/>
        </w:rPr>
        <w:t xml:space="preserve"> and </w:t>
      </w:r>
      <w:r>
        <w:rPr>
          <w:rFonts w:asciiTheme="majorBidi" w:hAnsiTheme="majorBidi" w:cstheme="majorBidi"/>
          <w:lang w:val="en-US"/>
        </w:rPr>
        <w:t xml:space="preserve">the </w:t>
      </w:r>
      <w:r w:rsidRPr="001E3A8F">
        <w:rPr>
          <w:rFonts w:asciiTheme="majorBidi" w:hAnsiTheme="majorBidi" w:cstheme="majorBidi"/>
          <w:lang w:val="en-US"/>
        </w:rPr>
        <w:t xml:space="preserve">adoption of this formal knowledge </w:t>
      </w:r>
      <w:r>
        <w:rPr>
          <w:rFonts w:asciiTheme="majorBidi" w:hAnsiTheme="majorBidi" w:cstheme="majorBidi"/>
          <w:lang w:val="en-US"/>
        </w:rPr>
        <w:t>thus</w:t>
      </w:r>
      <w:r w:rsidRPr="001E3A8F">
        <w:rPr>
          <w:rFonts w:asciiTheme="majorBidi" w:hAnsiTheme="majorBidi" w:cstheme="majorBidi"/>
          <w:lang w:val="en-US"/>
        </w:rPr>
        <w:t xml:space="preserve"> help</w:t>
      </w:r>
      <w:r>
        <w:rPr>
          <w:rFonts w:asciiTheme="majorBidi" w:hAnsiTheme="majorBidi" w:cstheme="majorBidi"/>
          <w:lang w:val="en-US"/>
        </w:rPr>
        <w:t>ing</w:t>
      </w:r>
      <w:r w:rsidRPr="001E3A8F">
        <w:rPr>
          <w:rFonts w:asciiTheme="majorBidi" w:hAnsiTheme="majorBidi" w:cstheme="majorBidi"/>
          <w:lang w:val="en-US"/>
        </w:rPr>
        <w:t xml:space="preserve"> firms free themselves from the technology and knowledge lock-in that is currently prevalent. Easy availability of new knowledge will also increase the likelihood of marble firms intera</w:t>
      </w:r>
      <w:r>
        <w:rPr>
          <w:rFonts w:asciiTheme="majorBidi" w:hAnsiTheme="majorBidi" w:cstheme="majorBidi"/>
          <w:lang w:val="en-US"/>
        </w:rPr>
        <w:t xml:space="preserve">cting with this new knowledge. </w:t>
      </w:r>
    </w:p>
    <w:p w:rsidR="00DB1095" w:rsidRPr="001E3A8F" w:rsidRDefault="00DB1095" w:rsidP="00DB1095">
      <w:pPr>
        <w:rPr>
          <w:rFonts w:asciiTheme="majorBidi" w:hAnsiTheme="majorBidi" w:cstheme="majorBidi"/>
          <w:lang w:val="en-US"/>
        </w:rPr>
      </w:pPr>
    </w:p>
    <w:p w:rsidR="00DB1095" w:rsidRPr="001E3A8F" w:rsidRDefault="00DB1095" w:rsidP="00DB1095">
      <w:pPr>
        <w:rPr>
          <w:rFonts w:asciiTheme="majorBidi" w:hAnsiTheme="majorBidi" w:cstheme="majorBidi"/>
          <w:lang w:val="en-US"/>
        </w:rPr>
      </w:pPr>
      <w:r w:rsidRPr="001E3A8F">
        <w:rPr>
          <w:rFonts w:asciiTheme="majorBidi" w:hAnsiTheme="majorBidi" w:cstheme="majorBidi"/>
          <w:lang w:val="en-US"/>
        </w:rPr>
        <w:t xml:space="preserve">Demand connected with international markets (new markets) has the power to influence marble firms to innovate. However, identification of such demand has liabilities in terms of being susceptible to the support provided by non-firms (especially sector support organizations) that can help in identifying international markets (international customers), assessing their needs and serve as a ‘bridge’ between them and marble firms. Applying a ‘demand pull’ strategy is the key whereby multiple partners (firms and non-firms) ensure its implementation through a strong market orientation (underscored by a proactive engagement with international customers). As the firms start addressing the international demand through innovative products, the availability of these improved products also has the power to influence local and national customers. </w:t>
      </w:r>
      <w:r>
        <w:rPr>
          <w:rFonts w:asciiTheme="majorBidi" w:hAnsiTheme="majorBidi" w:cstheme="majorBidi"/>
          <w:lang w:val="en-US"/>
        </w:rPr>
        <w:t>There is some evidence for this</w:t>
      </w:r>
      <w:r w:rsidRPr="001E3A8F">
        <w:rPr>
          <w:rFonts w:asciiTheme="majorBidi" w:hAnsiTheme="majorBidi" w:cstheme="majorBidi"/>
          <w:lang w:val="en-US"/>
        </w:rPr>
        <w:t xml:space="preserve"> stasis. Substitute products like ceramics are currently in greater demand compared to marble as they address the quality concerns of local/national customers better. Similarly, innovative marble products (with better quality, designs and finishing) from China are becoming popular in the local/national markets. This suggests the presence of latent demand that </w:t>
      </w:r>
      <w:r>
        <w:rPr>
          <w:rFonts w:asciiTheme="majorBidi" w:hAnsiTheme="majorBidi" w:cstheme="majorBidi"/>
          <w:lang w:val="en-US"/>
        </w:rPr>
        <w:t>could potentially</w:t>
      </w:r>
      <w:r w:rsidRPr="001E3A8F">
        <w:rPr>
          <w:rFonts w:asciiTheme="majorBidi" w:hAnsiTheme="majorBidi" w:cstheme="majorBidi"/>
          <w:lang w:val="en-US"/>
        </w:rPr>
        <w:t xml:space="preserve"> lead to LT innovation in </w:t>
      </w:r>
      <w:proofErr w:type="spellStart"/>
      <w:r w:rsidRPr="001E3A8F">
        <w:rPr>
          <w:rFonts w:asciiTheme="majorBidi" w:hAnsiTheme="majorBidi" w:cstheme="majorBidi"/>
          <w:lang w:val="en-US"/>
        </w:rPr>
        <w:t>PeMaS</w:t>
      </w:r>
      <w:proofErr w:type="spellEnd"/>
      <w:r w:rsidRPr="001E3A8F">
        <w:rPr>
          <w:rFonts w:asciiTheme="majorBidi" w:hAnsiTheme="majorBidi" w:cstheme="majorBidi"/>
          <w:lang w:val="en-US"/>
        </w:rPr>
        <w:t xml:space="preserve"> and </w:t>
      </w:r>
      <w:proofErr w:type="spellStart"/>
      <w:r w:rsidRPr="001E3A8F">
        <w:rPr>
          <w:rFonts w:asciiTheme="majorBidi" w:hAnsiTheme="majorBidi" w:cstheme="majorBidi"/>
          <w:lang w:val="en-US"/>
        </w:rPr>
        <w:t>BuMaS</w:t>
      </w:r>
      <w:proofErr w:type="spellEnd"/>
      <w:r w:rsidRPr="001E3A8F">
        <w:rPr>
          <w:rFonts w:asciiTheme="majorBidi" w:hAnsiTheme="majorBidi" w:cstheme="majorBidi"/>
          <w:lang w:val="en-US"/>
        </w:rPr>
        <w:t xml:space="preserve">. </w:t>
      </w:r>
    </w:p>
    <w:p w:rsidR="00DB1095" w:rsidRPr="001E3A8F" w:rsidRDefault="00DB1095" w:rsidP="00DB1095">
      <w:pPr>
        <w:rPr>
          <w:rFonts w:asciiTheme="majorBidi" w:hAnsiTheme="majorBidi" w:cstheme="majorBidi"/>
          <w:lang w:val="en-US"/>
        </w:rPr>
      </w:pPr>
    </w:p>
    <w:p w:rsidR="00DB1095" w:rsidRPr="001E3A8F" w:rsidRDefault="00DB1095" w:rsidP="00DB1095">
      <w:pPr>
        <w:rPr>
          <w:rFonts w:asciiTheme="majorBidi" w:hAnsiTheme="majorBidi" w:cstheme="majorBidi"/>
          <w:lang w:val="en-US"/>
        </w:rPr>
      </w:pPr>
      <w:r w:rsidRPr="001E3A8F">
        <w:rPr>
          <w:rFonts w:asciiTheme="majorBidi" w:hAnsiTheme="majorBidi" w:cstheme="majorBidi"/>
          <w:lang w:val="en-US"/>
        </w:rPr>
        <w:t xml:space="preserve">. Formal institutions implemented across the board for all firms that encourage them to innovate or have an innovation objective (such as tax breaks and credit incentives for firms that install new equipment and/or produce new/improved products for new markets) have the power to influence </w:t>
      </w:r>
      <w:r>
        <w:rPr>
          <w:rFonts w:asciiTheme="majorBidi" w:hAnsiTheme="majorBidi" w:cstheme="majorBidi"/>
          <w:lang w:val="en-US"/>
        </w:rPr>
        <w:t>LT</w:t>
      </w:r>
      <w:r w:rsidRPr="001E3A8F">
        <w:rPr>
          <w:rFonts w:asciiTheme="majorBidi" w:hAnsiTheme="majorBidi" w:cstheme="majorBidi"/>
          <w:lang w:val="en-US"/>
        </w:rPr>
        <w:t xml:space="preserve"> innovation. However, these formal institutions have liabilities in terms of being susceptible to the influence of the government and its concerned departments. These departments will need to ensure that policies and incentives offered with regards to innovation are implemented at the </w:t>
      </w:r>
      <w:proofErr w:type="spellStart"/>
      <w:r w:rsidRPr="001E3A8F">
        <w:rPr>
          <w:rFonts w:asciiTheme="majorBidi" w:hAnsiTheme="majorBidi" w:cstheme="majorBidi"/>
          <w:lang w:val="en-US"/>
        </w:rPr>
        <w:t>sectoral</w:t>
      </w:r>
      <w:proofErr w:type="spellEnd"/>
      <w:r w:rsidRPr="001E3A8F">
        <w:rPr>
          <w:rFonts w:asciiTheme="majorBidi" w:hAnsiTheme="majorBidi" w:cstheme="majorBidi"/>
          <w:lang w:val="en-US"/>
        </w:rPr>
        <w:t xml:space="preserve"> and regional level rather than remaining visible only at the national level. Implementation of formal institutions in this manner also has the power to influence cognitive institutions including marble firms’ trust over the authorities, strengthening of a sense of support by the government amongst firms and creation of role models (entrepreneurs and businesses who achieve greater success and profits by being innovative). Consequently, such cognitive institutions have the power to influence innovation amongst firms in </w:t>
      </w:r>
      <w:proofErr w:type="spellStart"/>
      <w:r w:rsidRPr="001E3A8F">
        <w:rPr>
          <w:rFonts w:asciiTheme="majorBidi" w:hAnsiTheme="majorBidi" w:cstheme="majorBidi"/>
          <w:lang w:val="en-US"/>
        </w:rPr>
        <w:t>PeMaS</w:t>
      </w:r>
      <w:proofErr w:type="spellEnd"/>
      <w:r w:rsidRPr="001E3A8F">
        <w:rPr>
          <w:rFonts w:asciiTheme="majorBidi" w:hAnsiTheme="majorBidi" w:cstheme="majorBidi"/>
          <w:lang w:val="en-US"/>
        </w:rPr>
        <w:t xml:space="preserve"> and </w:t>
      </w:r>
      <w:proofErr w:type="spellStart"/>
      <w:r w:rsidRPr="001E3A8F">
        <w:rPr>
          <w:rFonts w:asciiTheme="majorBidi" w:hAnsiTheme="majorBidi" w:cstheme="majorBidi"/>
          <w:lang w:val="en-US"/>
        </w:rPr>
        <w:t>BuMaS</w:t>
      </w:r>
      <w:proofErr w:type="spellEnd"/>
      <w:r w:rsidRPr="001E3A8F">
        <w:rPr>
          <w:rFonts w:asciiTheme="majorBidi" w:hAnsiTheme="majorBidi" w:cstheme="majorBidi"/>
          <w:lang w:val="en-US"/>
        </w:rPr>
        <w:t xml:space="preserve">. The relation between formal institutions and firms is contingent as the former influences the latter to innovate. A </w:t>
      </w:r>
      <w:r w:rsidRPr="001E3A8F">
        <w:rPr>
          <w:rFonts w:asciiTheme="majorBidi" w:hAnsiTheme="majorBidi" w:cstheme="majorBidi"/>
          <w:lang w:val="en-US"/>
        </w:rPr>
        <w:lastRenderedPageBreak/>
        <w:t>similar scenario is prevalent for the relation between cognitive institutions and firms and formal institutions and cognitive institutions.</w:t>
      </w:r>
    </w:p>
    <w:p w:rsidR="00DB1095" w:rsidRDefault="00DB1095" w:rsidP="00DB1095">
      <w:pPr>
        <w:rPr>
          <w:rFonts w:asciiTheme="majorBidi" w:hAnsiTheme="majorBidi" w:cstheme="majorBidi"/>
          <w:u w:val="single"/>
          <w:lang w:val="en-US"/>
        </w:rPr>
      </w:pPr>
    </w:p>
    <w:p w:rsidR="00DB1095" w:rsidRDefault="00DB1095" w:rsidP="00DB1095">
      <w:pPr>
        <w:rPr>
          <w:rFonts w:asciiTheme="majorBidi" w:hAnsiTheme="majorBidi" w:cstheme="majorBidi"/>
          <w:u w:val="single"/>
          <w:lang w:val="en-US"/>
        </w:rPr>
      </w:pPr>
      <w:r>
        <w:rPr>
          <w:rFonts w:asciiTheme="majorBidi" w:hAnsiTheme="majorBidi" w:cstheme="majorBidi"/>
          <w:u w:val="single"/>
          <w:lang w:val="en-US"/>
        </w:rPr>
        <w:t>Conclusion</w:t>
      </w:r>
    </w:p>
    <w:p w:rsidR="00DB1095" w:rsidRDefault="00DB1095" w:rsidP="00DB1095">
      <w:pPr>
        <w:rPr>
          <w:rFonts w:asciiTheme="majorBidi" w:hAnsiTheme="majorBidi" w:cstheme="majorBidi"/>
          <w:lang w:val="en-US"/>
        </w:rPr>
      </w:pPr>
      <w:r>
        <w:rPr>
          <w:rFonts w:asciiTheme="majorBidi" w:hAnsiTheme="majorBidi" w:cstheme="majorBidi"/>
          <w:lang w:val="en-US"/>
        </w:rPr>
        <w:t xml:space="preserve">This distinctive study provides a great deal of insight into a hitherto poorly understood value creation system that has the potential to contribute to the development of a volatile and troubled region.  In succeeding in gathering and analyzing empirical data from this difficult to access region, we have achieved our research objectives 1 and 2: </w:t>
      </w:r>
    </w:p>
    <w:p w:rsidR="00DB1095" w:rsidRDefault="00DB1095" w:rsidP="00DB1095">
      <w:pPr>
        <w:rPr>
          <w:rFonts w:asciiTheme="majorBidi" w:hAnsiTheme="majorBidi" w:cstheme="majorBidi"/>
          <w:lang w:val="en-US"/>
        </w:rPr>
      </w:pPr>
    </w:p>
    <w:p w:rsidR="00DB1095" w:rsidRDefault="00DB1095" w:rsidP="00DB1095">
      <w:r>
        <w:t>RO1: To understand the phenomena of innovation and entrepreneurship within a low-technology sector (the marble industry in North-</w:t>
      </w:r>
      <w:proofErr w:type="gramStart"/>
      <w:r>
        <w:t>West  Pakistan</w:t>
      </w:r>
      <w:proofErr w:type="gramEnd"/>
    </w:p>
    <w:p w:rsidR="00DB1095" w:rsidRDefault="00DB1095" w:rsidP="00DB1095">
      <w:r>
        <w:t>RO2: To explain how a low-technology innovation value creation system exists in terms of its elements, key stakeholders and actors, and the interactions between them</w:t>
      </w:r>
    </w:p>
    <w:p w:rsidR="00DB1095" w:rsidRDefault="00DB1095" w:rsidP="00DB1095"/>
    <w:p w:rsidR="00DB1095" w:rsidRDefault="00DB1095" w:rsidP="00DB1095">
      <w:pPr>
        <w:rPr>
          <w:rFonts w:asciiTheme="majorBidi" w:hAnsiTheme="majorBidi" w:cstheme="majorBidi"/>
        </w:rPr>
      </w:pPr>
      <w:r>
        <w:t xml:space="preserve">Turning to RO3: </w:t>
      </w:r>
      <w:r w:rsidRPr="002771DE">
        <w:rPr>
          <w:i/>
          <w:iCs/>
        </w:rPr>
        <w:t>By studying and explaining the structure of the innovation value creation system, developing recommendations for improvement</w:t>
      </w:r>
      <w:r>
        <w:t>, i</w:t>
      </w:r>
      <w:r>
        <w:rPr>
          <w:rFonts w:asciiTheme="majorBidi" w:hAnsiTheme="majorBidi" w:cstheme="majorBidi"/>
          <w:lang w:val="en-US"/>
        </w:rPr>
        <w:t>t would be easy to focus on the negatives and the difficulties, rather than the opportunities for this industry.  Our study has overall contributed to the relatively small literature on LT innovation, demonstrating as Hirsch-</w:t>
      </w:r>
      <w:proofErr w:type="spellStart"/>
      <w:r>
        <w:rPr>
          <w:rFonts w:asciiTheme="majorBidi" w:hAnsiTheme="majorBidi" w:cstheme="majorBidi"/>
          <w:lang w:val="en-US"/>
        </w:rPr>
        <w:t>Kreinsen</w:t>
      </w:r>
      <w:proofErr w:type="spellEnd"/>
      <w:r>
        <w:rPr>
          <w:rFonts w:asciiTheme="majorBidi" w:hAnsiTheme="majorBidi" w:cstheme="majorBidi"/>
          <w:lang w:val="en-US"/>
        </w:rPr>
        <w:t xml:space="preserve"> (2008) suggested that LT innovation is not straightforward – it is systemic, with a multitude of interactions between a number of actors including individuals, firms and institutions.  By taking a systemic approach, we are able to support the development of recommendations for improvement:</w:t>
      </w:r>
    </w:p>
    <w:p w:rsidR="00DB1095" w:rsidRPr="002771DE" w:rsidRDefault="00DB1095" w:rsidP="00DB1095">
      <w:pPr>
        <w:rPr>
          <w:rFonts w:asciiTheme="majorBidi" w:hAnsiTheme="majorBidi" w:cstheme="majorBidi"/>
        </w:rPr>
      </w:pPr>
    </w:p>
    <w:p w:rsidR="00DB1095" w:rsidRPr="00054034" w:rsidRDefault="00DB1095" w:rsidP="00DB1095">
      <w:pPr>
        <w:pStyle w:val="ListParagraph"/>
        <w:numPr>
          <w:ilvl w:val="0"/>
          <w:numId w:val="23"/>
        </w:numPr>
        <w:rPr>
          <w:rFonts w:asciiTheme="majorBidi" w:hAnsiTheme="majorBidi" w:cstheme="majorBidi"/>
        </w:rPr>
      </w:pPr>
      <w:r w:rsidRPr="00054034">
        <w:rPr>
          <w:rFonts w:asciiTheme="majorBidi" w:hAnsiTheme="majorBidi" w:cstheme="majorBidi"/>
        </w:rPr>
        <w:t xml:space="preserve">Despite the apparent non-complex nature of products in an LT sector, </w:t>
      </w:r>
      <w:proofErr w:type="gramStart"/>
      <w:r>
        <w:rPr>
          <w:rFonts w:asciiTheme="majorBidi" w:hAnsiTheme="majorBidi" w:cstheme="majorBidi"/>
        </w:rPr>
        <w:t xml:space="preserve">we </w:t>
      </w:r>
      <w:r w:rsidRPr="00054034">
        <w:rPr>
          <w:rFonts w:asciiTheme="majorBidi" w:hAnsiTheme="majorBidi" w:cstheme="majorBidi"/>
        </w:rPr>
        <w:t xml:space="preserve"> found</w:t>
      </w:r>
      <w:proofErr w:type="gramEnd"/>
      <w:r w:rsidRPr="00054034">
        <w:rPr>
          <w:rFonts w:asciiTheme="majorBidi" w:hAnsiTheme="majorBidi" w:cstheme="majorBidi"/>
        </w:rPr>
        <w:t xml:space="preserve"> that these products are a result of a two-phased (mining and processing) production process sequential in nature where technologies play a central role. It is important that future initiatives launched to encourage marble firms to innovate consider opportunities for innovation at every step of this two-phased production process. Both phases just like both subsectors need to be recognized as inseparable with new technologies playing a central role every step of the way unlike previous half-hearted government initiatives that focused on either the mining subsector or processing subsector or a few firms only.</w:t>
      </w:r>
    </w:p>
    <w:p w:rsidR="00DB1095" w:rsidRPr="00054034" w:rsidRDefault="00DB1095" w:rsidP="00DB1095">
      <w:pPr>
        <w:rPr>
          <w:rFonts w:asciiTheme="majorBidi" w:hAnsiTheme="majorBidi" w:cstheme="majorBidi"/>
        </w:rPr>
      </w:pPr>
    </w:p>
    <w:p w:rsidR="00DB1095" w:rsidRPr="00054034" w:rsidRDefault="00DB1095" w:rsidP="00DB1095">
      <w:pPr>
        <w:pStyle w:val="ListParagraph"/>
        <w:numPr>
          <w:ilvl w:val="0"/>
          <w:numId w:val="23"/>
        </w:numPr>
        <w:rPr>
          <w:rFonts w:asciiTheme="majorBidi" w:hAnsiTheme="majorBidi" w:cstheme="majorBidi"/>
        </w:rPr>
      </w:pPr>
      <w:r>
        <w:rPr>
          <w:rFonts w:asciiTheme="majorBidi" w:hAnsiTheme="majorBidi" w:cstheme="majorBidi"/>
        </w:rPr>
        <w:t>We</w:t>
      </w:r>
      <w:r w:rsidRPr="00054034">
        <w:rPr>
          <w:rFonts w:asciiTheme="majorBidi" w:hAnsiTheme="majorBidi" w:cstheme="majorBidi"/>
        </w:rPr>
        <w:t xml:space="preserve"> found that sector support organizations (especially SMEDA and PASDEC) play a weak role in the industry evident from their limited interactions with the firms and other non-firms. This is demonstrative of the low priority given by the government to improvement of the industry. There is a need for these organizations to take up a more proactive role and help link up marble firms with the international markets and customers (no evidence of any such initiative was found). Support needs to come from other non-firm groups like technology suppliers, middlemen/distributors and financial institutions which in turn also need government incentives. Only then firms will demonstrate a willingness to take risks and invest in technologies, knowledge and learning in order to address this international demand for better products. Presence of better quality marble products will also trigger new customer needs in the local and national markets once a better alternative to some of the existing substitute products like ceramics is offered.</w:t>
      </w:r>
    </w:p>
    <w:p w:rsidR="00DB1095" w:rsidRPr="00054034" w:rsidRDefault="00DB1095" w:rsidP="00DB1095">
      <w:pPr>
        <w:rPr>
          <w:rFonts w:asciiTheme="majorBidi" w:hAnsiTheme="majorBidi" w:cstheme="majorBidi"/>
        </w:rPr>
      </w:pPr>
    </w:p>
    <w:p w:rsidR="00DB1095" w:rsidRPr="00054034" w:rsidRDefault="00DB1095" w:rsidP="00DB1095">
      <w:pPr>
        <w:pStyle w:val="ListParagraph"/>
        <w:numPr>
          <w:ilvl w:val="0"/>
          <w:numId w:val="23"/>
        </w:numPr>
        <w:rPr>
          <w:rFonts w:asciiTheme="majorBidi" w:hAnsiTheme="majorBidi" w:cstheme="majorBidi"/>
        </w:rPr>
      </w:pPr>
      <w:r w:rsidRPr="00054034">
        <w:rPr>
          <w:rFonts w:asciiTheme="majorBidi" w:hAnsiTheme="majorBidi" w:cstheme="majorBidi"/>
        </w:rPr>
        <w:lastRenderedPageBreak/>
        <w:t>One outcome of this research was that marble firms’ focus on producing and selling products in the local markets has led to a ‘laid-back’ attitude amongst firm owners and managers. Firms continue to rely on the same outdated knowledge and technologies as was the case 20 – 30 years ago as this is all they see happening around them. Role-models need to be created from within the local people whereby individual businessmen take up innovation as a business activity and derive additional profits to serve as inspiration. This is in line with a strong local collectivist culture whereby imitation in terms of business activities is a strong driver.</w:t>
      </w:r>
    </w:p>
    <w:p w:rsidR="00DB1095" w:rsidRPr="00054034" w:rsidRDefault="00DB1095" w:rsidP="00DB1095">
      <w:pPr>
        <w:rPr>
          <w:rFonts w:asciiTheme="majorBidi" w:hAnsiTheme="majorBidi" w:cstheme="majorBidi"/>
        </w:rPr>
      </w:pPr>
    </w:p>
    <w:p w:rsidR="00DB1095" w:rsidRPr="00054034" w:rsidRDefault="00DB1095" w:rsidP="00DB1095">
      <w:pPr>
        <w:pStyle w:val="ListParagraph"/>
        <w:numPr>
          <w:ilvl w:val="0"/>
          <w:numId w:val="23"/>
        </w:numPr>
        <w:rPr>
          <w:rFonts w:asciiTheme="majorBidi" w:hAnsiTheme="majorBidi" w:cstheme="majorBidi"/>
        </w:rPr>
      </w:pPr>
      <w:r w:rsidRPr="00054034">
        <w:rPr>
          <w:rFonts w:asciiTheme="majorBidi" w:hAnsiTheme="majorBidi" w:cstheme="majorBidi"/>
        </w:rPr>
        <w:t>A fundamental problem identified in the marble industry is lack of innovation-specific institutions particularly regulative institutions, particularly with specific knowledge of the marble industry</w:t>
      </w:r>
      <w:proofErr w:type="gramStart"/>
      <w:r w:rsidRPr="00054034">
        <w:rPr>
          <w:rFonts w:asciiTheme="majorBidi" w:hAnsiTheme="majorBidi" w:cstheme="majorBidi"/>
        </w:rPr>
        <w:t>..</w:t>
      </w:r>
      <w:proofErr w:type="gramEnd"/>
      <w:r w:rsidRPr="00054034">
        <w:rPr>
          <w:rFonts w:asciiTheme="majorBidi" w:hAnsiTheme="majorBidi" w:cstheme="majorBidi"/>
        </w:rPr>
        <w:t xml:space="preserve"> Instead, inconsistent and poorly managed implementation of some regulative institutions in the past has </w:t>
      </w:r>
      <w:proofErr w:type="spellStart"/>
      <w:proofErr w:type="gramStart"/>
      <w:r w:rsidRPr="00054034">
        <w:rPr>
          <w:rFonts w:asciiTheme="majorBidi" w:hAnsiTheme="majorBidi" w:cstheme="majorBidi"/>
        </w:rPr>
        <w:t>lead</w:t>
      </w:r>
      <w:proofErr w:type="spellEnd"/>
      <w:r w:rsidRPr="00054034">
        <w:rPr>
          <w:rFonts w:asciiTheme="majorBidi" w:hAnsiTheme="majorBidi" w:cstheme="majorBidi"/>
        </w:rPr>
        <w:t xml:space="preserve">  to</w:t>
      </w:r>
      <w:proofErr w:type="gramEnd"/>
      <w:r w:rsidRPr="00054034">
        <w:rPr>
          <w:rFonts w:asciiTheme="majorBidi" w:hAnsiTheme="majorBidi" w:cstheme="majorBidi"/>
        </w:rPr>
        <w:t xml:space="preserve"> a sense of disadvantage, helplessness and exploitation as well as distrust of the government. Regulative institutions need to be revised by the government to include for example, tax breaks, reduced electricity tariffs, mining license concessions and subsidies on inputs. Only then will individuals and firms be convinced to take up LT innovation as a core business activity.</w:t>
      </w:r>
    </w:p>
    <w:p w:rsidR="00DB1095" w:rsidRPr="000F6F6A" w:rsidRDefault="00DB1095" w:rsidP="00DB1095">
      <w:pPr>
        <w:rPr>
          <w:rFonts w:asciiTheme="majorBidi" w:hAnsiTheme="majorBidi" w:cstheme="majorBidi"/>
          <w:lang w:val="en-US"/>
        </w:rPr>
      </w:pPr>
    </w:p>
    <w:p w:rsidR="00DB1095" w:rsidRDefault="00DB1095" w:rsidP="00DB1095">
      <w:pPr>
        <w:rPr>
          <w:rFonts w:asciiTheme="majorBidi" w:hAnsiTheme="majorBidi" w:cstheme="majorBidi"/>
          <w:lang w:val="en-US"/>
        </w:rPr>
      </w:pPr>
      <w:r>
        <w:rPr>
          <w:rFonts w:asciiTheme="majorBidi" w:hAnsiTheme="majorBidi" w:cstheme="majorBidi"/>
          <w:lang w:val="en-US"/>
        </w:rPr>
        <w:t>Of course, further research needs to be carried out.  Areas that we have identified include:</w:t>
      </w:r>
    </w:p>
    <w:p w:rsidR="00DB1095" w:rsidRDefault="00DB1095" w:rsidP="00DB1095">
      <w:pPr>
        <w:pStyle w:val="ListParagraph"/>
        <w:numPr>
          <w:ilvl w:val="0"/>
          <w:numId w:val="24"/>
        </w:numPr>
        <w:rPr>
          <w:rFonts w:asciiTheme="majorBidi" w:hAnsiTheme="majorBidi" w:cstheme="majorBidi"/>
          <w:lang w:val="en-US"/>
        </w:rPr>
      </w:pPr>
      <w:r>
        <w:rPr>
          <w:rFonts w:asciiTheme="majorBidi" w:hAnsiTheme="majorBidi" w:cstheme="majorBidi"/>
          <w:lang w:val="en-US"/>
        </w:rPr>
        <w:t>A deeper study of the dynamics and interactions within this value creation system, to further theoretical understanding of LT innovation systems</w:t>
      </w:r>
    </w:p>
    <w:p w:rsidR="00DB1095" w:rsidRDefault="00DB1095" w:rsidP="00DB1095">
      <w:pPr>
        <w:pStyle w:val="ListParagraph"/>
        <w:numPr>
          <w:ilvl w:val="0"/>
          <w:numId w:val="24"/>
        </w:numPr>
        <w:rPr>
          <w:rFonts w:asciiTheme="majorBidi" w:hAnsiTheme="majorBidi" w:cstheme="majorBidi"/>
          <w:lang w:val="en-US"/>
        </w:rPr>
      </w:pPr>
      <w:r>
        <w:rPr>
          <w:rFonts w:asciiTheme="majorBidi" w:hAnsiTheme="majorBidi" w:cstheme="majorBidi"/>
          <w:lang w:val="en-US"/>
        </w:rPr>
        <w:t>A fuller exposition of the learning and knowledge processes, to make recommendations in regard to education and training providers.</w:t>
      </w:r>
    </w:p>
    <w:p w:rsidR="00DB1095" w:rsidRPr="00F46FA4" w:rsidRDefault="00DB1095" w:rsidP="00DB1095">
      <w:pPr>
        <w:pStyle w:val="ListParagraph"/>
        <w:numPr>
          <w:ilvl w:val="0"/>
          <w:numId w:val="24"/>
        </w:numPr>
        <w:rPr>
          <w:rFonts w:asciiTheme="majorBidi" w:hAnsiTheme="majorBidi" w:cstheme="majorBidi"/>
          <w:lang w:val="en-US"/>
        </w:rPr>
      </w:pPr>
      <w:r>
        <w:rPr>
          <w:rFonts w:asciiTheme="majorBidi" w:hAnsiTheme="majorBidi" w:cstheme="majorBidi"/>
          <w:lang w:val="en-US"/>
        </w:rPr>
        <w:t>A further consideration of the nature of entrepreneurial agency in this complex context, to deepen understanding of issues of identity, discourse and culture.</w:t>
      </w:r>
    </w:p>
    <w:p w:rsidR="00DB1095" w:rsidRDefault="00DB1095" w:rsidP="00DB1095">
      <w:pPr>
        <w:rPr>
          <w:rFonts w:asciiTheme="majorBidi" w:hAnsiTheme="majorBidi" w:cstheme="majorBidi"/>
          <w:u w:val="single"/>
          <w:lang w:val="en-US"/>
        </w:rPr>
      </w:pPr>
    </w:p>
    <w:p w:rsidR="00DB1095" w:rsidRDefault="00DB1095" w:rsidP="00DB1095">
      <w:pPr>
        <w:rPr>
          <w:rFonts w:asciiTheme="majorBidi" w:hAnsiTheme="majorBidi" w:cstheme="majorBidi"/>
          <w:u w:val="single"/>
          <w:lang w:val="en-US"/>
        </w:rPr>
      </w:pPr>
    </w:p>
    <w:p w:rsidR="00DB1095" w:rsidRDefault="00DB1095" w:rsidP="00DB1095">
      <w:pPr>
        <w:rPr>
          <w:rFonts w:asciiTheme="majorBidi" w:hAnsiTheme="majorBidi" w:cstheme="majorBidi"/>
          <w:u w:val="single"/>
          <w:lang w:val="en-US"/>
        </w:rPr>
      </w:pPr>
      <w:r>
        <w:rPr>
          <w:rFonts w:asciiTheme="majorBidi" w:hAnsiTheme="majorBidi" w:cstheme="majorBidi"/>
          <w:u w:val="single"/>
          <w:lang w:val="en-US"/>
        </w:rPr>
        <w:br w:type="page"/>
      </w:r>
    </w:p>
    <w:p w:rsidR="00DB1095" w:rsidRDefault="00DB1095" w:rsidP="00DB1095">
      <w:pPr>
        <w:rPr>
          <w:rFonts w:asciiTheme="majorBidi" w:hAnsiTheme="majorBidi" w:cstheme="majorBidi"/>
          <w:u w:val="single"/>
          <w:lang w:val="en-US"/>
        </w:rPr>
      </w:pPr>
      <w:r w:rsidRPr="001F05B4">
        <w:rPr>
          <w:rFonts w:asciiTheme="majorBidi" w:hAnsiTheme="majorBidi" w:cstheme="majorBidi"/>
          <w:u w:val="single"/>
          <w:lang w:val="en-US"/>
        </w:rPr>
        <w:lastRenderedPageBreak/>
        <w:t>References</w:t>
      </w:r>
    </w:p>
    <w:p w:rsidR="00DB1095" w:rsidRDefault="00DB1095" w:rsidP="00DB1095">
      <w:pPr>
        <w:ind w:firstLine="567"/>
        <w:rPr>
          <w:rFonts w:asciiTheme="majorBidi" w:hAnsiTheme="majorBidi" w:cstheme="majorBidi"/>
          <w:lang w:val="en-US"/>
        </w:rPr>
      </w:pPr>
      <w:proofErr w:type="gramStart"/>
      <w:r w:rsidRPr="00375E9D">
        <w:rPr>
          <w:rFonts w:asciiTheme="majorBidi" w:hAnsiTheme="majorBidi" w:cstheme="majorBidi"/>
          <w:lang w:val="en-US"/>
        </w:rPr>
        <w:t>Bender, G. (2004).</w:t>
      </w:r>
      <w:proofErr w:type="gramEnd"/>
      <w:r w:rsidRPr="00375E9D">
        <w:rPr>
          <w:rFonts w:asciiTheme="majorBidi" w:hAnsiTheme="majorBidi" w:cstheme="majorBidi"/>
          <w:lang w:val="en-US"/>
        </w:rPr>
        <w:t xml:space="preserve"> </w:t>
      </w:r>
      <w:proofErr w:type="gramStart"/>
      <w:r w:rsidRPr="00375E9D">
        <w:rPr>
          <w:rFonts w:asciiTheme="majorBidi" w:hAnsiTheme="majorBidi" w:cstheme="majorBidi"/>
          <w:lang w:val="en-US"/>
        </w:rPr>
        <w:t>Innovation in low-tech - considerations based on a few case studies in eleven European countries.</w:t>
      </w:r>
      <w:proofErr w:type="gramEnd"/>
      <w:r w:rsidRPr="00375E9D">
        <w:rPr>
          <w:rFonts w:asciiTheme="majorBidi" w:hAnsiTheme="majorBidi" w:cstheme="majorBidi"/>
          <w:lang w:val="en-US"/>
        </w:rPr>
        <w:t xml:space="preserve"> </w:t>
      </w:r>
      <w:proofErr w:type="gramStart"/>
      <w:r w:rsidRPr="00375E9D">
        <w:rPr>
          <w:rFonts w:asciiTheme="majorBidi" w:hAnsiTheme="majorBidi" w:cstheme="majorBidi"/>
          <w:lang w:val="en-US"/>
        </w:rPr>
        <w:t xml:space="preserve">European Commission Framework </w:t>
      </w:r>
      <w:proofErr w:type="spellStart"/>
      <w:r w:rsidRPr="00375E9D">
        <w:rPr>
          <w:rFonts w:asciiTheme="majorBidi" w:hAnsiTheme="majorBidi" w:cstheme="majorBidi"/>
          <w:lang w:val="en-US"/>
        </w:rPr>
        <w:t>Programme</w:t>
      </w:r>
      <w:proofErr w:type="spellEnd"/>
      <w:r w:rsidRPr="00375E9D">
        <w:rPr>
          <w:rFonts w:asciiTheme="majorBidi" w:hAnsiTheme="majorBidi" w:cstheme="majorBidi"/>
          <w:lang w:val="en-US"/>
        </w:rPr>
        <w:t>.</w:t>
      </w:r>
      <w:proofErr w:type="gramEnd"/>
    </w:p>
    <w:p w:rsidR="00DB1095" w:rsidRDefault="00DB1095" w:rsidP="00DB1095">
      <w:pPr>
        <w:ind w:firstLine="567"/>
        <w:rPr>
          <w:rFonts w:asciiTheme="majorBidi" w:hAnsiTheme="majorBidi" w:cstheme="majorBidi"/>
          <w:lang w:val="en-US"/>
        </w:rPr>
      </w:pPr>
      <w:proofErr w:type="spellStart"/>
      <w:proofErr w:type="gramStart"/>
      <w:r w:rsidRPr="004849A6">
        <w:rPr>
          <w:rFonts w:asciiTheme="majorBidi" w:hAnsiTheme="majorBidi" w:cstheme="majorBidi"/>
          <w:lang w:val="en-US"/>
        </w:rPr>
        <w:t>Blanes</w:t>
      </w:r>
      <w:proofErr w:type="spellEnd"/>
      <w:r w:rsidRPr="004849A6">
        <w:rPr>
          <w:rFonts w:asciiTheme="majorBidi" w:hAnsiTheme="majorBidi" w:cstheme="majorBidi"/>
          <w:lang w:val="en-US"/>
        </w:rPr>
        <w:t xml:space="preserve">, J.V. and </w:t>
      </w:r>
      <w:r>
        <w:rPr>
          <w:rFonts w:asciiTheme="majorBidi" w:hAnsiTheme="majorBidi" w:cstheme="majorBidi"/>
          <w:lang w:val="en-US"/>
        </w:rPr>
        <w:t xml:space="preserve">I. </w:t>
      </w:r>
      <w:proofErr w:type="spellStart"/>
      <w:r>
        <w:rPr>
          <w:rFonts w:asciiTheme="majorBidi" w:hAnsiTheme="majorBidi" w:cstheme="majorBidi"/>
          <w:lang w:val="en-US"/>
        </w:rPr>
        <w:t>Busom</w:t>
      </w:r>
      <w:proofErr w:type="spellEnd"/>
      <w:r>
        <w:rPr>
          <w:rFonts w:asciiTheme="majorBidi" w:hAnsiTheme="majorBidi" w:cstheme="majorBidi"/>
          <w:lang w:val="en-US"/>
        </w:rPr>
        <w:t>.</w:t>
      </w:r>
      <w:proofErr w:type="gramEnd"/>
      <w:r>
        <w:rPr>
          <w:rFonts w:asciiTheme="majorBidi" w:hAnsiTheme="majorBidi" w:cstheme="majorBidi"/>
          <w:lang w:val="en-US"/>
        </w:rPr>
        <w:t xml:space="preserve"> 2004</w:t>
      </w:r>
      <w:r w:rsidRPr="004849A6">
        <w:rPr>
          <w:rFonts w:asciiTheme="majorBidi" w:hAnsiTheme="majorBidi" w:cstheme="majorBidi"/>
          <w:lang w:val="en-US"/>
        </w:rPr>
        <w:t xml:space="preserve">. </w:t>
      </w:r>
      <w:r>
        <w:rPr>
          <w:rFonts w:asciiTheme="majorBidi" w:hAnsiTheme="majorBidi" w:cstheme="majorBidi"/>
          <w:lang w:val="en-US"/>
        </w:rPr>
        <w:t>“</w:t>
      </w:r>
      <w:r w:rsidRPr="004849A6">
        <w:rPr>
          <w:rFonts w:asciiTheme="majorBidi" w:hAnsiTheme="majorBidi" w:cstheme="majorBidi"/>
          <w:lang w:val="en-US"/>
        </w:rPr>
        <w:t xml:space="preserve">Who participates in R&amp;D subsidy programs? </w:t>
      </w:r>
      <w:proofErr w:type="gramStart"/>
      <w:r w:rsidRPr="004849A6">
        <w:rPr>
          <w:rFonts w:asciiTheme="majorBidi" w:hAnsiTheme="majorBidi" w:cstheme="majorBidi"/>
          <w:lang w:val="en-US"/>
        </w:rPr>
        <w:t>The case of Spanish manufacturing firms</w:t>
      </w:r>
      <w:r>
        <w:rPr>
          <w:rFonts w:asciiTheme="majorBidi" w:hAnsiTheme="majorBidi" w:cstheme="majorBidi"/>
          <w:lang w:val="en-US"/>
        </w:rPr>
        <w:t>”</w:t>
      </w:r>
      <w:r w:rsidRPr="004849A6">
        <w:rPr>
          <w:rFonts w:asciiTheme="majorBidi" w:hAnsiTheme="majorBidi" w:cstheme="majorBidi"/>
          <w:lang w:val="en-US"/>
        </w:rPr>
        <w:t>.</w:t>
      </w:r>
      <w:proofErr w:type="gramEnd"/>
      <w:r w:rsidRPr="004849A6">
        <w:rPr>
          <w:rFonts w:asciiTheme="majorBidi" w:hAnsiTheme="majorBidi" w:cstheme="majorBidi"/>
          <w:lang w:val="en-US"/>
        </w:rPr>
        <w:t xml:space="preserve"> </w:t>
      </w:r>
      <w:r w:rsidRPr="0004738B">
        <w:rPr>
          <w:rFonts w:asciiTheme="majorBidi" w:hAnsiTheme="majorBidi" w:cstheme="majorBidi"/>
          <w:i/>
          <w:iCs/>
          <w:lang w:val="en-US"/>
        </w:rPr>
        <w:t>Research Policy</w:t>
      </w:r>
      <w:r>
        <w:rPr>
          <w:rFonts w:asciiTheme="majorBidi" w:hAnsiTheme="majorBidi" w:cstheme="majorBidi"/>
          <w:lang w:val="en-US"/>
        </w:rPr>
        <w:t xml:space="preserve"> 33:</w:t>
      </w:r>
      <w:r w:rsidRPr="004849A6">
        <w:rPr>
          <w:rFonts w:asciiTheme="majorBidi" w:hAnsiTheme="majorBidi" w:cstheme="majorBidi"/>
          <w:lang w:val="en-US"/>
        </w:rPr>
        <w:t xml:space="preserve"> 1459-1476.</w:t>
      </w:r>
    </w:p>
    <w:p w:rsidR="00DB1095" w:rsidRDefault="00DB1095" w:rsidP="00DB1095">
      <w:pPr>
        <w:ind w:firstLine="567"/>
        <w:rPr>
          <w:rFonts w:asciiTheme="majorBidi" w:hAnsiTheme="majorBidi" w:cstheme="majorBidi"/>
          <w:lang w:val="en-US"/>
        </w:rPr>
      </w:pPr>
      <w:proofErr w:type="gramStart"/>
      <w:r w:rsidRPr="00375E9D">
        <w:rPr>
          <w:rFonts w:asciiTheme="majorBidi" w:hAnsiTheme="majorBidi" w:cstheme="majorBidi"/>
          <w:lang w:val="en-US"/>
        </w:rPr>
        <w:t xml:space="preserve">De Jong, J. and </w:t>
      </w:r>
      <w:r>
        <w:rPr>
          <w:rFonts w:asciiTheme="majorBidi" w:hAnsiTheme="majorBidi" w:cstheme="majorBidi"/>
          <w:lang w:val="en-US"/>
        </w:rPr>
        <w:t xml:space="preserve">O. </w:t>
      </w:r>
      <w:proofErr w:type="spellStart"/>
      <w:r>
        <w:rPr>
          <w:rFonts w:asciiTheme="majorBidi" w:hAnsiTheme="majorBidi" w:cstheme="majorBidi"/>
          <w:lang w:val="en-US"/>
        </w:rPr>
        <w:t>Marsili</w:t>
      </w:r>
      <w:proofErr w:type="spellEnd"/>
      <w:r>
        <w:rPr>
          <w:rFonts w:asciiTheme="majorBidi" w:hAnsiTheme="majorBidi" w:cstheme="majorBidi"/>
          <w:lang w:val="en-US"/>
        </w:rPr>
        <w:t>.</w:t>
      </w:r>
      <w:proofErr w:type="gramEnd"/>
      <w:r>
        <w:rPr>
          <w:rFonts w:asciiTheme="majorBidi" w:hAnsiTheme="majorBidi" w:cstheme="majorBidi"/>
          <w:lang w:val="en-US"/>
        </w:rPr>
        <w:t xml:space="preserve"> 2006</w:t>
      </w:r>
      <w:r w:rsidRPr="00375E9D">
        <w:rPr>
          <w:rFonts w:asciiTheme="majorBidi" w:hAnsiTheme="majorBidi" w:cstheme="majorBidi"/>
          <w:lang w:val="en-US"/>
        </w:rPr>
        <w:t xml:space="preserve">. </w:t>
      </w:r>
      <w:r>
        <w:rPr>
          <w:rFonts w:asciiTheme="majorBidi" w:hAnsiTheme="majorBidi" w:cstheme="majorBidi"/>
          <w:lang w:val="en-US"/>
        </w:rPr>
        <w:t>“</w:t>
      </w:r>
      <w:r w:rsidRPr="00375E9D">
        <w:rPr>
          <w:rFonts w:asciiTheme="majorBidi" w:hAnsiTheme="majorBidi" w:cstheme="majorBidi"/>
          <w:lang w:val="en-US"/>
        </w:rPr>
        <w:t xml:space="preserve">The fruit flies of innovations: </w:t>
      </w:r>
      <w:proofErr w:type="gramStart"/>
      <w:r w:rsidRPr="00375E9D">
        <w:rPr>
          <w:rFonts w:asciiTheme="majorBidi" w:hAnsiTheme="majorBidi" w:cstheme="majorBidi"/>
          <w:lang w:val="en-US"/>
        </w:rPr>
        <w:t>A taxonomy</w:t>
      </w:r>
      <w:proofErr w:type="gramEnd"/>
      <w:r w:rsidRPr="00375E9D">
        <w:rPr>
          <w:rFonts w:asciiTheme="majorBidi" w:hAnsiTheme="majorBidi" w:cstheme="majorBidi"/>
          <w:lang w:val="en-US"/>
        </w:rPr>
        <w:t xml:space="preserve"> of innovative small firms</w:t>
      </w:r>
      <w:r>
        <w:rPr>
          <w:rFonts w:asciiTheme="majorBidi" w:hAnsiTheme="majorBidi" w:cstheme="majorBidi"/>
          <w:lang w:val="en-US"/>
        </w:rPr>
        <w:t>”</w:t>
      </w:r>
      <w:r w:rsidRPr="00375E9D">
        <w:rPr>
          <w:rFonts w:asciiTheme="majorBidi" w:hAnsiTheme="majorBidi" w:cstheme="majorBidi"/>
          <w:lang w:val="en-US"/>
        </w:rPr>
        <w:t xml:space="preserve">. </w:t>
      </w:r>
      <w:r w:rsidRPr="0004738B">
        <w:rPr>
          <w:rFonts w:asciiTheme="majorBidi" w:hAnsiTheme="majorBidi" w:cstheme="majorBidi"/>
          <w:i/>
          <w:iCs/>
          <w:lang w:val="en-US"/>
        </w:rPr>
        <w:t>Research Policy</w:t>
      </w:r>
      <w:r>
        <w:rPr>
          <w:rFonts w:asciiTheme="majorBidi" w:hAnsiTheme="majorBidi" w:cstheme="majorBidi"/>
          <w:lang w:val="en-US"/>
        </w:rPr>
        <w:t xml:space="preserve"> 35:</w:t>
      </w:r>
      <w:r w:rsidRPr="00375E9D">
        <w:rPr>
          <w:rFonts w:asciiTheme="majorBidi" w:hAnsiTheme="majorBidi" w:cstheme="majorBidi"/>
          <w:lang w:val="en-US"/>
        </w:rPr>
        <w:t xml:space="preserve"> 213-229.</w:t>
      </w:r>
    </w:p>
    <w:p w:rsidR="00DB1095" w:rsidRDefault="00DB1095" w:rsidP="00DB1095">
      <w:pPr>
        <w:ind w:firstLine="567"/>
        <w:rPr>
          <w:rFonts w:asciiTheme="majorBidi" w:hAnsiTheme="majorBidi" w:cstheme="majorBidi"/>
          <w:lang w:val="en-US"/>
        </w:rPr>
      </w:pPr>
      <w:proofErr w:type="spellStart"/>
      <w:proofErr w:type="gramStart"/>
      <w:r w:rsidRPr="004849A6">
        <w:rPr>
          <w:rFonts w:asciiTheme="majorBidi" w:hAnsiTheme="majorBidi" w:cstheme="majorBidi"/>
          <w:lang w:val="en-US"/>
        </w:rPr>
        <w:t>Duguet</w:t>
      </w:r>
      <w:proofErr w:type="spellEnd"/>
      <w:r w:rsidRPr="004849A6">
        <w:rPr>
          <w:rFonts w:asciiTheme="majorBidi" w:hAnsiTheme="majorBidi" w:cstheme="majorBidi"/>
          <w:lang w:val="en-US"/>
        </w:rPr>
        <w:t xml:space="preserve">, E. </w:t>
      </w:r>
      <w:r>
        <w:rPr>
          <w:rFonts w:asciiTheme="majorBidi" w:hAnsiTheme="majorBidi" w:cstheme="majorBidi"/>
          <w:lang w:val="en-US"/>
        </w:rPr>
        <w:t>2006</w:t>
      </w:r>
      <w:r w:rsidRPr="004849A6">
        <w:rPr>
          <w:rFonts w:asciiTheme="majorBidi" w:hAnsiTheme="majorBidi" w:cstheme="majorBidi"/>
          <w:lang w:val="en-US"/>
        </w:rPr>
        <w:t>.</w:t>
      </w:r>
      <w:proofErr w:type="gramEnd"/>
      <w:r w:rsidRPr="004849A6">
        <w:rPr>
          <w:rFonts w:asciiTheme="majorBidi" w:hAnsiTheme="majorBidi" w:cstheme="majorBidi"/>
          <w:lang w:val="en-US"/>
        </w:rPr>
        <w:t xml:space="preserve"> </w:t>
      </w:r>
      <w:r>
        <w:rPr>
          <w:rFonts w:asciiTheme="majorBidi" w:hAnsiTheme="majorBidi" w:cstheme="majorBidi"/>
          <w:lang w:val="en-US"/>
        </w:rPr>
        <w:t>“</w:t>
      </w:r>
      <w:r w:rsidRPr="004849A6">
        <w:rPr>
          <w:rFonts w:asciiTheme="majorBidi" w:hAnsiTheme="majorBidi" w:cstheme="majorBidi"/>
          <w:lang w:val="en-US"/>
        </w:rPr>
        <w:t>Innovation height, spillovers and TFP growth at the firm level: evidence from French manufacturing</w:t>
      </w:r>
      <w:r>
        <w:rPr>
          <w:rFonts w:asciiTheme="majorBidi" w:hAnsiTheme="majorBidi" w:cstheme="majorBidi"/>
          <w:lang w:val="en-US"/>
        </w:rPr>
        <w:t>”</w:t>
      </w:r>
      <w:r w:rsidRPr="004849A6">
        <w:rPr>
          <w:rFonts w:asciiTheme="majorBidi" w:hAnsiTheme="majorBidi" w:cstheme="majorBidi"/>
          <w:lang w:val="en-US"/>
        </w:rPr>
        <w:t xml:space="preserve">. </w:t>
      </w:r>
      <w:r w:rsidRPr="0004738B">
        <w:rPr>
          <w:rFonts w:asciiTheme="majorBidi" w:hAnsiTheme="majorBidi" w:cstheme="majorBidi"/>
          <w:i/>
          <w:iCs/>
          <w:lang w:val="en-US"/>
        </w:rPr>
        <w:t>Economics of Innovation and New Technology</w:t>
      </w:r>
      <w:r>
        <w:rPr>
          <w:rFonts w:asciiTheme="majorBidi" w:hAnsiTheme="majorBidi" w:cstheme="majorBidi"/>
          <w:lang w:val="en-US"/>
        </w:rPr>
        <w:t xml:space="preserve"> 15:</w:t>
      </w:r>
      <w:r w:rsidRPr="004849A6">
        <w:rPr>
          <w:rFonts w:asciiTheme="majorBidi" w:hAnsiTheme="majorBidi" w:cstheme="majorBidi"/>
          <w:lang w:val="en-US"/>
        </w:rPr>
        <w:t xml:space="preserve"> 415-442.</w:t>
      </w:r>
    </w:p>
    <w:p w:rsidR="00DB1095" w:rsidRDefault="00DB1095" w:rsidP="00DB1095">
      <w:pPr>
        <w:ind w:firstLine="567"/>
        <w:rPr>
          <w:rFonts w:asciiTheme="majorBidi" w:hAnsiTheme="majorBidi" w:cstheme="majorBidi"/>
          <w:lang w:val="en-US"/>
        </w:rPr>
      </w:pPr>
      <w:proofErr w:type="gramStart"/>
      <w:r>
        <w:rPr>
          <w:rFonts w:asciiTheme="majorBidi" w:hAnsiTheme="majorBidi" w:cstheme="majorBidi"/>
          <w:lang w:val="en-US"/>
        </w:rPr>
        <w:t>Evers, N. 2011.</w:t>
      </w:r>
      <w:proofErr w:type="gramEnd"/>
      <w:r>
        <w:rPr>
          <w:rFonts w:asciiTheme="majorBidi" w:hAnsiTheme="majorBidi" w:cstheme="majorBidi"/>
          <w:lang w:val="en-US"/>
        </w:rPr>
        <w:t xml:space="preserve"> “</w:t>
      </w:r>
      <w:r w:rsidRPr="008B4532">
        <w:rPr>
          <w:rFonts w:asciiTheme="majorBidi" w:hAnsiTheme="majorBidi" w:cstheme="majorBidi"/>
          <w:lang w:val="en-US"/>
        </w:rPr>
        <w:t>International new ventures in “low tech” sectors: a dynamic capabilities perspective</w:t>
      </w:r>
      <w:r>
        <w:rPr>
          <w:rFonts w:asciiTheme="majorBidi" w:hAnsiTheme="majorBidi" w:cstheme="majorBidi"/>
          <w:lang w:val="en-US"/>
        </w:rPr>
        <w:t xml:space="preserve">.” </w:t>
      </w:r>
      <w:r w:rsidRPr="008B4532">
        <w:rPr>
          <w:rFonts w:asciiTheme="majorBidi" w:hAnsiTheme="majorBidi" w:cstheme="majorBidi"/>
          <w:i/>
          <w:iCs/>
          <w:lang w:val="en-US"/>
        </w:rPr>
        <w:t>Journal of Small Business and Enterprise Development</w:t>
      </w:r>
      <w:r>
        <w:rPr>
          <w:rFonts w:asciiTheme="majorBidi" w:hAnsiTheme="majorBidi" w:cstheme="majorBidi"/>
          <w:lang w:val="en-US"/>
        </w:rPr>
        <w:t xml:space="preserve"> </w:t>
      </w:r>
      <w:r w:rsidRPr="008B4532">
        <w:rPr>
          <w:rFonts w:asciiTheme="majorBidi" w:hAnsiTheme="majorBidi" w:cstheme="majorBidi"/>
          <w:lang w:val="en-US"/>
        </w:rPr>
        <w:t>18</w:t>
      </w:r>
      <w:r>
        <w:rPr>
          <w:rFonts w:asciiTheme="majorBidi" w:hAnsiTheme="majorBidi" w:cstheme="majorBidi"/>
          <w:lang w:val="en-US"/>
        </w:rPr>
        <w:t>(</w:t>
      </w:r>
      <w:r w:rsidRPr="008B4532">
        <w:rPr>
          <w:rFonts w:asciiTheme="majorBidi" w:hAnsiTheme="majorBidi" w:cstheme="majorBidi"/>
          <w:lang w:val="en-US"/>
        </w:rPr>
        <w:t>3</w:t>
      </w:r>
      <w:r>
        <w:rPr>
          <w:rFonts w:asciiTheme="majorBidi" w:hAnsiTheme="majorBidi" w:cstheme="majorBidi"/>
          <w:lang w:val="en-US"/>
        </w:rPr>
        <w:t xml:space="preserve">): </w:t>
      </w:r>
      <w:r w:rsidRPr="008B4532">
        <w:rPr>
          <w:rFonts w:asciiTheme="majorBidi" w:hAnsiTheme="majorBidi" w:cstheme="majorBidi"/>
          <w:lang w:val="en-US"/>
        </w:rPr>
        <w:t xml:space="preserve">502 </w:t>
      </w:r>
      <w:r>
        <w:rPr>
          <w:rFonts w:asciiTheme="majorBidi" w:hAnsiTheme="majorBidi" w:cstheme="majorBidi"/>
          <w:lang w:val="en-US"/>
        </w:rPr>
        <w:t>–</w:t>
      </w:r>
      <w:r w:rsidRPr="008B4532">
        <w:rPr>
          <w:rFonts w:asciiTheme="majorBidi" w:hAnsiTheme="majorBidi" w:cstheme="majorBidi"/>
          <w:lang w:val="en-US"/>
        </w:rPr>
        <w:t xml:space="preserve"> 528</w:t>
      </w:r>
      <w:r>
        <w:rPr>
          <w:rFonts w:asciiTheme="majorBidi" w:hAnsiTheme="majorBidi" w:cstheme="majorBidi"/>
          <w:lang w:val="en-US"/>
        </w:rPr>
        <w:t>.</w:t>
      </w:r>
    </w:p>
    <w:p w:rsidR="00DB1095" w:rsidRPr="0065502B" w:rsidRDefault="00DB1095" w:rsidP="00DB1095">
      <w:pPr>
        <w:ind w:firstLine="567"/>
        <w:rPr>
          <w:rFonts w:asciiTheme="majorBidi" w:hAnsiTheme="majorBidi" w:cstheme="majorBidi"/>
          <w:lang w:val="en-US"/>
        </w:rPr>
      </w:pPr>
      <w:proofErr w:type="spellStart"/>
      <w:r>
        <w:rPr>
          <w:rFonts w:asciiTheme="majorBidi" w:hAnsiTheme="majorBidi" w:cstheme="majorBidi"/>
          <w:lang w:val="en-US"/>
        </w:rPr>
        <w:t>Heidenreich</w:t>
      </w:r>
      <w:proofErr w:type="spellEnd"/>
      <w:r>
        <w:rPr>
          <w:rFonts w:asciiTheme="majorBidi" w:hAnsiTheme="majorBidi" w:cstheme="majorBidi"/>
          <w:lang w:val="en-US"/>
        </w:rPr>
        <w:t>, M. 2009</w:t>
      </w:r>
      <w:r w:rsidRPr="004849A6">
        <w:rPr>
          <w:rFonts w:asciiTheme="majorBidi" w:hAnsiTheme="majorBidi" w:cstheme="majorBidi"/>
          <w:lang w:val="en-US"/>
        </w:rPr>
        <w:t xml:space="preserve">. </w:t>
      </w:r>
      <w:proofErr w:type="gramStart"/>
      <w:r>
        <w:rPr>
          <w:rFonts w:asciiTheme="majorBidi" w:hAnsiTheme="majorBidi" w:cstheme="majorBidi"/>
          <w:lang w:val="en-US"/>
        </w:rPr>
        <w:t>“</w:t>
      </w:r>
      <w:r w:rsidRPr="004849A6">
        <w:rPr>
          <w:rFonts w:asciiTheme="majorBidi" w:hAnsiTheme="majorBidi" w:cstheme="majorBidi"/>
          <w:lang w:val="en-US"/>
        </w:rPr>
        <w:t>Innovation patterns and location of European low- and medium-technology industries</w:t>
      </w:r>
      <w:r>
        <w:rPr>
          <w:rFonts w:asciiTheme="majorBidi" w:hAnsiTheme="majorBidi" w:cstheme="majorBidi"/>
          <w:lang w:val="en-US"/>
        </w:rPr>
        <w:t>”</w:t>
      </w:r>
      <w:r w:rsidRPr="004849A6">
        <w:rPr>
          <w:rFonts w:asciiTheme="majorBidi" w:hAnsiTheme="majorBidi" w:cstheme="majorBidi"/>
          <w:lang w:val="en-US"/>
        </w:rPr>
        <w:t>.</w:t>
      </w:r>
      <w:proofErr w:type="gramEnd"/>
      <w:r w:rsidRPr="004849A6">
        <w:rPr>
          <w:rFonts w:asciiTheme="majorBidi" w:hAnsiTheme="majorBidi" w:cstheme="majorBidi"/>
          <w:lang w:val="en-US"/>
        </w:rPr>
        <w:t xml:space="preserve"> </w:t>
      </w:r>
      <w:r w:rsidRPr="0004738B">
        <w:rPr>
          <w:rFonts w:asciiTheme="majorBidi" w:hAnsiTheme="majorBidi" w:cstheme="majorBidi"/>
          <w:i/>
          <w:iCs/>
          <w:lang w:val="en-US"/>
        </w:rPr>
        <w:t>Research Policy</w:t>
      </w:r>
      <w:r>
        <w:rPr>
          <w:rFonts w:asciiTheme="majorBidi" w:hAnsiTheme="majorBidi" w:cstheme="majorBidi"/>
          <w:lang w:val="en-US"/>
        </w:rPr>
        <w:t xml:space="preserve"> 38:</w:t>
      </w:r>
      <w:r w:rsidRPr="004849A6">
        <w:rPr>
          <w:rFonts w:asciiTheme="majorBidi" w:hAnsiTheme="majorBidi" w:cstheme="majorBidi"/>
          <w:lang w:val="en-US"/>
        </w:rPr>
        <w:t xml:space="preserve"> 483-494.</w:t>
      </w:r>
    </w:p>
    <w:p w:rsidR="00DB1095" w:rsidRPr="0065502B" w:rsidRDefault="00DB1095" w:rsidP="00DB1095">
      <w:pPr>
        <w:ind w:firstLine="567"/>
        <w:rPr>
          <w:rFonts w:asciiTheme="majorBidi" w:hAnsiTheme="majorBidi" w:cstheme="majorBidi"/>
        </w:rPr>
      </w:pPr>
      <w:proofErr w:type="gramStart"/>
      <w:r w:rsidRPr="00DB1095">
        <w:rPr>
          <w:rFonts w:asciiTheme="majorBidi" w:hAnsiTheme="majorBidi" w:cstheme="majorBidi"/>
        </w:rPr>
        <w:t>Hirsch-</w:t>
      </w:r>
      <w:proofErr w:type="spellStart"/>
      <w:r w:rsidRPr="00DB1095">
        <w:rPr>
          <w:rFonts w:asciiTheme="majorBidi" w:hAnsiTheme="majorBidi" w:cstheme="majorBidi"/>
        </w:rPr>
        <w:t>Kreinsen</w:t>
      </w:r>
      <w:proofErr w:type="spellEnd"/>
      <w:r w:rsidRPr="00DB1095">
        <w:rPr>
          <w:rFonts w:asciiTheme="majorBidi" w:hAnsiTheme="majorBidi" w:cstheme="majorBidi"/>
        </w:rPr>
        <w:t>, H. 2008a.</w:t>
      </w:r>
      <w:proofErr w:type="gramEnd"/>
      <w:r w:rsidRPr="00DB1095">
        <w:rPr>
          <w:rFonts w:asciiTheme="majorBidi" w:hAnsiTheme="majorBidi" w:cstheme="majorBidi"/>
        </w:rPr>
        <w:t xml:space="preserve"> </w:t>
      </w:r>
      <w:proofErr w:type="gramStart"/>
      <w:r w:rsidRPr="00DB1095">
        <w:rPr>
          <w:rFonts w:asciiTheme="majorBidi" w:hAnsiTheme="majorBidi" w:cstheme="majorBidi"/>
        </w:rPr>
        <w:t>“'Low-Tech' innovations”.</w:t>
      </w:r>
      <w:proofErr w:type="gramEnd"/>
      <w:r w:rsidRPr="00DB1095">
        <w:rPr>
          <w:rFonts w:asciiTheme="majorBidi" w:hAnsiTheme="majorBidi" w:cstheme="majorBidi"/>
        </w:rPr>
        <w:t xml:space="preserve"> </w:t>
      </w:r>
      <w:r w:rsidRPr="0004738B">
        <w:rPr>
          <w:rFonts w:asciiTheme="majorBidi" w:hAnsiTheme="majorBidi" w:cstheme="majorBidi"/>
          <w:i/>
          <w:iCs/>
        </w:rPr>
        <w:t>Industry and Innovation</w:t>
      </w:r>
      <w:r w:rsidRPr="0065502B">
        <w:rPr>
          <w:rFonts w:asciiTheme="majorBidi" w:hAnsiTheme="majorBidi" w:cstheme="majorBidi"/>
        </w:rPr>
        <w:t xml:space="preserve"> </w:t>
      </w:r>
      <w:r w:rsidRPr="0004738B">
        <w:rPr>
          <w:rFonts w:asciiTheme="majorBidi" w:hAnsiTheme="majorBidi" w:cstheme="majorBidi"/>
        </w:rPr>
        <w:t>15(1): 19–43.</w:t>
      </w:r>
    </w:p>
    <w:p w:rsidR="00DB1095" w:rsidRPr="0065502B" w:rsidRDefault="00DB1095" w:rsidP="00DB1095">
      <w:pPr>
        <w:ind w:firstLine="567"/>
        <w:rPr>
          <w:rFonts w:asciiTheme="majorBidi" w:hAnsiTheme="majorBidi" w:cstheme="majorBidi"/>
        </w:rPr>
      </w:pPr>
      <w:proofErr w:type="gramStart"/>
      <w:r>
        <w:rPr>
          <w:rFonts w:asciiTheme="majorBidi" w:hAnsiTheme="majorBidi" w:cstheme="majorBidi"/>
        </w:rPr>
        <w:t>Hirsch-</w:t>
      </w:r>
      <w:proofErr w:type="spellStart"/>
      <w:r>
        <w:rPr>
          <w:rFonts w:asciiTheme="majorBidi" w:hAnsiTheme="majorBidi" w:cstheme="majorBidi"/>
        </w:rPr>
        <w:t>Kreinsen</w:t>
      </w:r>
      <w:proofErr w:type="spellEnd"/>
      <w:r>
        <w:rPr>
          <w:rFonts w:asciiTheme="majorBidi" w:hAnsiTheme="majorBidi" w:cstheme="majorBidi"/>
        </w:rPr>
        <w:t>, H. 2008b</w:t>
      </w:r>
      <w:r w:rsidRPr="0065502B">
        <w:rPr>
          <w:rFonts w:asciiTheme="majorBidi" w:hAnsiTheme="majorBidi" w:cstheme="majorBidi"/>
        </w:rPr>
        <w:t>.</w:t>
      </w:r>
      <w:proofErr w:type="gramEnd"/>
      <w:r w:rsidRPr="0065502B">
        <w:rPr>
          <w:rFonts w:asciiTheme="majorBidi" w:hAnsiTheme="majorBidi" w:cstheme="majorBidi"/>
        </w:rPr>
        <w:t xml:space="preserve"> </w:t>
      </w:r>
      <w:r>
        <w:rPr>
          <w:rFonts w:asciiTheme="majorBidi" w:hAnsiTheme="majorBidi" w:cstheme="majorBidi"/>
        </w:rPr>
        <w:t>“</w:t>
      </w:r>
      <w:r w:rsidRPr="0065502B">
        <w:rPr>
          <w:rFonts w:asciiTheme="majorBidi" w:hAnsiTheme="majorBidi" w:cstheme="majorBidi"/>
        </w:rPr>
        <w:t>Low-technology: a forgotten sector in innovation policy</w:t>
      </w:r>
      <w:r>
        <w:rPr>
          <w:rFonts w:asciiTheme="majorBidi" w:hAnsiTheme="majorBidi" w:cstheme="majorBidi"/>
        </w:rPr>
        <w:t>”</w:t>
      </w:r>
      <w:r w:rsidRPr="0065502B">
        <w:rPr>
          <w:rFonts w:asciiTheme="majorBidi" w:hAnsiTheme="majorBidi" w:cstheme="majorBidi"/>
        </w:rPr>
        <w:t xml:space="preserve">. </w:t>
      </w:r>
      <w:r w:rsidRPr="0004738B">
        <w:rPr>
          <w:rFonts w:asciiTheme="majorBidi" w:hAnsiTheme="majorBidi" w:cstheme="majorBidi"/>
          <w:i/>
          <w:iCs/>
        </w:rPr>
        <w:t>Journal of Technology Management and Innovation</w:t>
      </w:r>
      <w:r>
        <w:rPr>
          <w:rFonts w:asciiTheme="majorBidi" w:hAnsiTheme="majorBidi" w:cstheme="majorBidi"/>
        </w:rPr>
        <w:t xml:space="preserve"> 3:</w:t>
      </w:r>
      <w:r w:rsidRPr="0065502B">
        <w:rPr>
          <w:rFonts w:asciiTheme="majorBidi" w:hAnsiTheme="majorBidi" w:cstheme="majorBidi"/>
        </w:rPr>
        <w:t xml:space="preserve"> 11-20.</w:t>
      </w:r>
    </w:p>
    <w:p w:rsidR="00DB1095" w:rsidRPr="0065502B" w:rsidRDefault="00DB1095" w:rsidP="00DB1095">
      <w:pPr>
        <w:ind w:firstLine="567"/>
        <w:rPr>
          <w:rFonts w:asciiTheme="majorBidi" w:hAnsiTheme="majorBidi" w:cstheme="majorBidi"/>
        </w:rPr>
      </w:pPr>
      <w:proofErr w:type="gramStart"/>
      <w:r w:rsidRPr="00DB1095">
        <w:rPr>
          <w:rFonts w:asciiTheme="majorBidi" w:hAnsiTheme="majorBidi" w:cstheme="majorBidi"/>
        </w:rPr>
        <w:t>Hirsch-</w:t>
      </w:r>
      <w:proofErr w:type="spellStart"/>
      <w:r w:rsidRPr="00DB1095">
        <w:rPr>
          <w:rFonts w:asciiTheme="majorBidi" w:hAnsiTheme="majorBidi" w:cstheme="majorBidi"/>
        </w:rPr>
        <w:t>Kreinsen</w:t>
      </w:r>
      <w:proofErr w:type="spellEnd"/>
      <w:r w:rsidRPr="00DB1095">
        <w:rPr>
          <w:rFonts w:asciiTheme="majorBidi" w:hAnsiTheme="majorBidi" w:cstheme="majorBidi"/>
        </w:rPr>
        <w:t>, H. and D. Jacobson.</w:t>
      </w:r>
      <w:proofErr w:type="gramEnd"/>
      <w:r w:rsidRPr="00DB1095">
        <w:rPr>
          <w:rFonts w:asciiTheme="majorBidi" w:hAnsiTheme="majorBidi" w:cstheme="majorBidi"/>
        </w:rPr>
        <w:t xml:space="preserve"> </w:t>
      </w:r>
      <w:r>
        <w:rPr>
          <w:rFonts w:asciiTheme="majorBidi" w:hAnsiTheme="majorBidi" w:cstheme="majorBidi"/>
        </w:rPr>
        <w:t>2008</w:t>
      </w:r>
      <w:r w:rsidRPr="0065502B">
        <w:rPr>
          <w:rFonts w:asciiTheme="majorBidi" w:hAnsiTheme="majorBidi" w:cstheme="majorBidi"/>
        </w:rPr>
        <w:t xml:space="preserve">. </w:t>
      </w:r>
      <w:r w:rsidRPr="006D00A8">
        <w:rPr>
          <w:rFonts w:asciiTheme="majorBidi" w:hAnsiTheme="majorBidi" w:cstheme="majorBidi"/>
          <w:i/>
          <w:iCs/>
        </w:rPr>
        <w:t>Innovation in low-tech firms and industries</w:t>
      </w:r>
      <w:r>
        <w:rPr>
          <w:rFonts w:asciiTheme="majorBidi" w:hAnsiTheme="majorBidi" w:cstheme="majorBidi"/>
        </w:rPr>
        <w:t>.</w:t>
      </w:r>
      <w:r w:rsidRPr="0065502B">
        <w:rPr>
          <w:rFonts w:asciiTheme="majorBidi" w:hAnsiTheme="majorBidi" w:cstheme="majorBidi"/>
        </w:rPr>
        <w:t xml:space="preserve"> Cheltenham: Edward Elgar Publishing.</w:t>
      </w:r>
    </w:p>
    <w:p w:rsidR="00DB1095" w:rsidRDefault="00DB1095" w:rsidP="00DB1095">
      <w:pPr>
        <w:ind w:firstLine="567"/>
        <w:rPr>
          <w:rFonts w:asciiTheme="majorBidi" w:hAnsiTheme="majorBidi" w:cstheme="majorBidi"/>
          <w:lang w:val="en-US"/>
        </w:rPr>
      </w:pPr>
      <w:proofErr w:type="gramStart"/>
      <w:r>
        <w:rPr>
          <w:rFonts w:asciiTheme="majorBidi" w:hAnsiTheme="majorBidi" w:cstheme="majorBidi"/>
          <w:lang w:val="en-US"/>
        </w:rPr>
        <w:t>IMS 2007</w:t>
      </w:r>
      <w:r w:rsidRPr="0065502B">
        <w:rPr>
          <w:rFonts w:asciiTheme="majorBidi" w:hAnsiTheme="majorBidi" w:cstheme="majorBidi"/>
          <w:lang w:val="en-US"/>
        </w:rPr>
        <w:t>.</w:t>
      </w:r>
      <w:proofErr w:type="gramEnd"/>
      <w:r w:rsidRPr="0065502B">
        <w:rPr>
          <w:rFonts w:asciiTheme="majorBidi" w:hAnsiTheme="majorBidi" w:cstheme="majorBidi"/>
          <w:lang w:val="en-US"/>
        </w:rPr>
        <w:t xml:space="preserve"> Cluster mapping of Pakistan's marble sector: NWFP. Peshawar: Innovative Marketing Services.</w:t>
      </w:r>
    </w:p>
    <w:p w:rsidR="00DB1095" w:rsidRDefault="00DB1095" w:rsidP="00DB1095">
      <w:pPr>
        <w:ind w:firstLine="567"/>
        <w:rPr>
          <w:rFonts w:asciiTheme="majorBidi" w:hAnsiTheme="majorBidi" w:cstheme="majorBidi"/>
          <w:lang w:val="en-US"/>
        </w:rPr>
      </w:pPr>
      <w:proofErr w:type="gramStart"/>
      <w:r w:rsidRPr="0065502B">
        <w:rPr>
          <w:rFonts w:asciiTheme="majorBidi" w:hAnsiTheme="majorBidi" w:cstheme="majorBidi"/>
          <w:lang w:val="en-US"/>
        </w:rPr>
        <w:t xml:space="preserve">Jones-Evans, D., </w:t>
      </w:r>
      <w:proofErr w:type="spellStart"/>
      <w:r w:rsidRPr="0065502B">
        <w:rPr>
          <w:rFonts w:asciiTheme="majorBidi" w:hAnsiTheme="majorBidi" w:cstheme="majorBidi"/>
          <w:lang w:val="en-US"/>
        </w:rPr>
        <w:t>Klofsten</w:t>
      </w:r>
      <w:proofErr w:type="spellEnd"/>
      <w:r w:rsidRPr="0065502B">
        <w:rPr>
          <w:rFonts w:asciiTheme="majorBidi" w:hAnsiTheme="majorBidi" w:cstheme="majorBidi"/>
          <w:lang w:val="en-US"/>
        </w:rPr>
        <w:t xml:space="preserve">, M., </w:t>
      </w:r>
      <w:proofErr w:type="spellStart"/>
      <w:r w:rsidRPr="0065502B">
        <w:rPr>
          <w:rFonts w:asciiTheme="majorBidi" w:hAnsiTheme="majorBidi" w:cstheme="majorBidi"/>
          <w:lang w:val="en-US"/>
        </w:rPr>
        <w:t>Andersson</w:t>
      </w:r>
      <w:proofErr w:type="spellEnd"/>
      <w:r w:rsidRPr="0065502B">
        <w:rPr>
          <w:rFonts w:asciiTheme="majorBidi" w:hAnsiTheme="majorBidi" w:cstheme="majorBidi"/>
          <w:lang w:val="en-US"/>
        </w:rPr>
        <w:t xml:space="preserve">, E. and </w:t>
      </w:r>
      <w:r>
        <w:rPr>
          <w:rFonts w:asciiTheme="majorBidi" w:hAnsiTheme="majorBidi" w:cstheme="majorBidi"/>
          <w:lang w:val="en-US"/>
        </w:rPr>
        <w:t xml:space="preserve">D. </w:t>
      </w:r>
      <w:proofErr w:type="spellStart"/>
      <w:r>
        <w:rPr>
          <w:rFonts w:asciiTheme="majorBidi" w:hAnsiTheme="majorBidi" w:cstheme="majorBidi"/>
          <w:lang w:val="en-US"/>
        </w:rPr>
        <w:t>Pandya</w:t>
      </w:r>
      <w:proofErr w:type="spellEnd"/>
      <w:r>
        <w:rPr>
          <w:rFonts w:asciiTheme="majorBidi" w:hAnsiTheme="majorBidi" w:cstheme="majorBidi"/>
          <w:lang w:val="en-US"/>
        </w:rPr>
        <w:t>.</w:t>
      </w:r>
      <w:proofErr w:type="gramEnd"/>
      <w:r>
        <w:rPr>
          <w:rFonts w:asciiTheme="majorBidi" w:hAnsiTheme="majorBidi" w:cstheme="majorBidi"/>
          <w:lang w:val="en-US"/>
        </w:rPr>
        <w:t xml:space="preserve"> 1999</w:t>
      </w:r>
      <w:r w:rsidRPr="0065502B">
        <w:rPr>
          <w:rFonts w:asciiTheme="majorBidi" w:hAnsiTheme="majorBidi" w:cstheme="majorBidi"/>
          <w:lang w:val="en-US"/>
        </w:rPr>
        <w:t xml:space="preserve">. </w:t>
      </w:r>
      <w:r>
        <w:rPr>
          <w:rFonts w:asciiTheme="majorBidi" w:hAnsiTheme="majorBidi" w:cstheme="majorBidi"/>
          <w:lang w:val="en-US"/>
        </w:rPr>
        <w:t>“</w:t>
      </w:r>
      <w:r w:rsidRPr="006D00A8">
        <w:rPr>
          <w:rFonts w:asciiTheme="majorBidi" w:hAnsiTheme="majorBidi" w:cstheme="majorBidi"/>
          <w:lang w:val="en-US"/>
        </w:rPr>
        <w:t>Creating a bridge between university and industry in small European countries: the role of industrial liaison office</w:t>
      </w:r>
      <w:r>
        <w:rPr>
          <w:rFonts w:asciiTheme="majorBidi" w:hAnsiTheme="majorBidi" w:cstheme="majorBidi"/>
          <w:lang w:val="en-US"/>
        </w:rPr>
        <w:t>”</w:t>
      </w:r>
      <w:r w:rsidRPr="0065502B">
        <w:rPr>
          <w:rFonts w:asciiTheme="majorBidi" w:hAnsiTheme="majorBidi" w:cstheme="majorBidi"/>
          <w:lang w:val="en-US"/>
        </w:rPr>
        <w:t xml:space="preserve">. </w:t>
      </w:r>
      <w:r w:rsidRPr="006D00A8">
        <w:rPr>
          <w:rFonts w:asciiTheme="majorBidi" w:hAnsiTheme="majorBidi" w:cstheme="majorBidi"/>
          <w:i/>
          <w:iCs/>
          <w:lang w:val="en-US"/>
        </w:rPr>
        <w:t>R&amp;D Management</w:t>
      </w:r>
      <w:r>
        <w:rPr>
          <w:rFonts w:asciiTheme="majorBidi" w:hAnsiTheme="majorBidi" w:cstheme="majorBidi"/>
          <w:lang w:val="en-US"/>
        </w:rPr>
        <w:t xml:space="preserve"> 29:</w:t>
      </w:r>
      <w:r w:rsidRPr="0065502B">
        <w:rPr>
          <w:rFonts w:asciiTheme="majorBidi" w:hAnsiTheme="majorBidi" w:cstheme="majorBidi"/>
          <w:lang w:val="en-US"/>
        </w:rPr>
        <w:t xml:space="preserve"> 47-56.</w:t>
      </w:r>
    </w:p>
    <w:p w:rsidR="00DB1095" w:rsidRDefault="00DB1095" w:rsidP="00DB1095">
      <w:pPr>
        <w:ind w:firstLine="567"/>
        <w:rPr>
          <w:rFonts w:asciiTheme="majorBidi" w:hAnsiTheme="majorBidi" w:cstheme="majorBidi"/>
          <w:lang w:val="en-US"/>
        </w:rPr>
      </w:pPr>
      <w:proofErr w:type="gramStart"/>
      <w:r w:rsidRPr="0065502B">
        <w:rPr>
          <w:rFonts w:asciiTheme="majorBidi" w:hAnsiTheme="majorBidi" w:cstheme="majorBidi"/>
          <w:lang w:val="en-US"/>
        </w:rPr>
        <w:t xml:space="preserve">Kline, S. and </w:t>
      </w:r>
      <w:r>
        <w:rPr>
          <w:rFonts w:asciiTheme="majorBidi" w:hAnsiTheme="majorBidi" w:cstheme="majorBidi"/>
          <w:lang w:val="en-US"/>
        </w:rPr>
        <w:t>N. Rosenberg.</w:t>
      </w:r>
      <w:proofErr w:type="gramEnd"/>
      <w:r>
        <w:rPr>
          <w:rFonts w:asciiTheme="majorBidi" w:hAnsiTheme="majorBidi" w:cstheme="majorBidi"/>
          <w:lang w:val="en-US"/>
        </w:rPr>
        <w:t xml:space="preserve"> 1986</w:t>
      </w:r>
      <w:r w:rsidRPr="0065502B">
        <w:rPr>
          <w:rFonts w:asciiTheme="majorBidi" w:hAnsiTheme="majorBidi" w:cstheme="majorBidi"/>
          <w:lang w:val="en-US"/>
        </w:rPr>
        <w:t xml:space="preserve">. </w:t>
      </w:r>
      <w:r>
        <w:rPr>
          <w:rFonts w:asciiTheme="majorBidi" w:hAnsiTheme="majorBidi" w:cstheme="majorBidi"/>
          <w:lang w:val="en-US"/>
        </w:rPr>
        <w:t>“</w:t>
      </w:r>
      <w:r w:rsidRPr="0065502B">
        <w:rPr>
          <w:rFonts w:asciiTheme="majorBidi" w:hAnsiTheme="majorBidi" w:cstheme="majorBidi"/>
          <w:lang w:val="en-US"/>
        </w:rPr>
        <w:t>An overview of innovation</w:t>
      </w:r>
      <w:r>
        <w:rPr>
          <w:rFonts w:asciiTheme="majorBidi" w:hAnsiTheme="majorBidi" w:cstheme="majorBidi"/>
          <w:lang w:val="en-US"/>
        </w:rPr>
        <w:t>”</w:t>
      </w:r>
      <w:r w:rsidRPr="0065502B">
        <w:rPr>
          <w:rFonts w:asciiTheme="majorBidi" w:hAnsiTheme="majorBidi" w:cstheme="majorBidi"/>
          <w:lang w:val="en-US"/>
        </w:rPr>
        <w:t xml:space="preserve">. </w:t>
      </w:r>
      <w:r w:rsidRPr="001465F4">
        <w:rPr>
          <w:rFonts w:asciiTheme="majorBidi" w:hAnsiTheme="majorBidi" w:cstheme="majorBidi"/>
        </w:rPr>
        <w:t xml:space="preserve">In </w:t>
      </w:r>
      <w:r w:rsidRPr="001465F4">
        <w:rPr>
          <w:rFonts w:asciiTheme="majorBidi" w:hAnsiTheme="majorBidi" w:cstheme="majorBidi"/>
          <w:i/>
          <w:iCs/>
          <w:lang w:val="en-US"/>
        </w:rPr>
        <w:t>The positive sum strategy: harnessing technology for economic growth</w:t>
      </w:r>
      <w:r w:rsidRPr="001465F4">
        <w:rPr>
          <w:rFonts w:asciiTheme="majorBidi" w:hAnsiTheme="majorBidi" w:cstheme="majorBidi"/>
        </w:rPr>
        <w:t xml:space="preserve"> </w:t>
      </w:r>
      <w:r>
        <w:rPr>
          <w:rFonts w:asciiTheme="majorBidi" w:hAnsiTheme="majorBidi" w:cstheme="majorBidi"/>
        </w:rPr>
        <w:t xml:space="preserve">edited by </w:t>
      </w:r>
      <w:r w:rsidRPr="001465F4">
        <w:rPr>
          <w:rFonts w:asciiTheme="majorBidi" w:hAnsiTheme="majorBidi" w:cstheme="majorBidi"/>
        </w:rPr>
        <w:t xml:space="preserve">Landau, R. &amp; N, </w:t>
      </w:r>
      <w:proofErr w:type="gramStart"/>
      <w:r w:rsidRPr="001465F4">
        <w:rPr>
          <w:rFonts w:asciiTheme="majorBidi" w:hAnsiTheme="majorBidi" w:cstheme="majorBidi"/>
        </w:rPr>
        <w:t>Rosenberg</w:t>
      </w:r>
      <w:proofErr w:type="gramEnd"/>
      <w:r w:rsidRPr="001465F4">
        <w:rPr>
          <w:rFonts w:asciiTheme="majorBidi" w:hAnsiTheme="majorBidi" w:cstheme="majorBidi"/>
        </w:rPr>
        <w:t xml:space="preserve">. </w:t>
      </w:r>
      <w:r w:rsidRPr="0065502B">
        <w:rPr>
          <w:rFonts w:asciiTheme="majorBidi" w:hAnsiTheme="majorBidi" w:cstheme="majorBidi"/>
          <w:lang w:val="en-US"/>
        </w:rPr>
        <w:t>Washington DC: National Academy Press.</w:t>
      </w:r>
    </w:p>
    <w:p w:rsidR="00DB1095" w:rsidRDefault="00DB1095" w:rsidP="00DB1095">
      <w:pPr>
        <w:ind w:firstLine="567"/>
        <w:rPr>
          <w:rFonts w:asciiTheme="majorBidi" w:hAnsiTheme="majorBidi" w:cstheme="majorBidi"/>
          <w:lang w:val="en-US"/>
        </w:rPr>
      </w:pPr>
      <w:proofErr w:type="spellStart"/>
      <w:proofErr w:type="gramStart"/>
      <w:r w:rsidRPr="0065502B">
        <w:rPr>
          <w:rFonts w:asciiTheme="majorBidi" w:hAnsiTheme="majorBidi" w:cstheme="majorBidi"/>
          <w:lang w:val="en-US"/>
        </w:rPr>
        <w:t>Marsili</w:t>
      </w:r>
      <w:proofErr w:type="spellEnd"/>
      <w:r w:rsidRPr="0065502B">
        <w:rPr>
          <w:rFonts w:asciiTheme="majorBidi" w:hAnsiTheme="majorBidi" w:cstheme="majorBidi"/>
          <w:lang w:val="en-US"/>
        </w:rPr>
        <w:t xml:space="preserve">, O. and </w:t>
      </w:r>
      <w:r>
        <w:rPr>
          <w:rFonts w:asciiTheme="majorBidi" w:hAnsiTheme="majorBidi" w:cstheme="majorBidi"/>
          <w:lang w:val="en-US"/>
        </w:rPr>
        <w:t>A. Salter.</w:t>
      </w:r>
      <w:proofErr w:type="gramEnd"/>
      <w:r>
        <w:rPr>
          <w:rFonts w:asciiTheme="majorBidi" w:hAnsiTheme="majorBidi" w:cstheme="majorBidi"/>
          <w:lang w:val="en-US"/>
        </w:rPr>
        <w:t xml:space="preserve"> 2005</w:t>
      </w:r>
      <w:r w:rsidRPr="0065502B">
        <w:rPr>
          <w:rFonts w:asciiTheme="majorBidi" w:hAnsiTheme="majorBidi" w:cstheme="majorBidi"/>
          <w:lang w:val="en-US"/>
        </w:rPr>
        <w:t xml:space="preserve">. </w:t>
      </w:r>
      <w:r>
        <w:rPr>
          <w:rFonts w:asciiTheme="majorBidi" w:hAnsiTheme="majorBidi" w:cstheme="majorBidi"/>
          <w:lang w:val="en-US"/>
        </w:rPr>
        <w:t>“</w:t>
      </w:r>
      <w:r w:rsidRPr="0065502B">
        <w:rPr>
          <w:rFonts w:asciiTheme="majorBidi" w:hAnsiTheme="majorBidi" w:cstheme="majorBidi"/>
          <w:lang w:val="en-US"/>
        </w:rPr>
        <w:t>Inequality of innovation: skewed distributions and the returns to innovation in Dutch manufacturing</w:t>
      </w:r>
      <w:r>
        <w:rPr>
          <w:rFonts w:asciiTheme="majorBidi" w:hAnsiTheme="majorBidi" w:cstheme="majorBidi"/>
          <w:lang w:val="en-US"/>
        </w:rPr>
        <w:t>”</w:t>
      </w:r>
      <w:r w:rsidRPr="0065502B">
        <w:rPr>
          <w:rFonts w:asciiTheme="majorBidi" w:hAnsiTheme="majorBidi" w:cstheme="majorBidi"/>
          <w:lang w:val="en-US"/>
        </w:rPr>
        <w:t xml:space="preserve">. </w:t>
      </w:r>
      <w:r w:rsidRPr="001465F4">
        <w:rPr>
          <w:rFonts w:asciiTheme="majorBidi" w:hAnsiTheme="majorBidi" w:cstheme="majorBidi"/>
          <w:i/>
          <w:iCs/>
          <w:lang w:val="en-US"/>
        </w:rPr>
        <w:t>Economics of Innovation and New Technology</w:t>
      </w:r>
      <w:r>
        <w:rPr>
          <w:rFonts w:asciiTheme="majorBidi" w:hAnsiTheme="majorBidi" w:cstheme="majorBidi"/>
          <w:lang w:val="en-US"/>
        </w:rPr>
        <w:t xml:space="preserve"> 14:</w:t>
      </w:r>
      <w:r w:rsidRPr="0065502B">
        <w:rPr>
          <w:rFonts w:asciiTheme="majorBidi" w:hAnsiTheme="majorBidi" w:cstheme="majorBidi"/>
          <w:lang w:val="en-US"/>
        </w:rPr>
        <w:t xml:space="preserve"> 83-102.</w:t>
      </w:r>
    </w:p>
    <w:p w:rsidR="00DB1095" w:rsidRDefault="00DB1095" w:rsidP="00DB1095">
      <w:pPr>
        <w:ind w:firstLine="567"/>
        <w:rPr>
          <w:rFonts w:asciiTheme="majorBidi" w:hAnsiTheme="majorBidi" w:cstheme="majorBidi"/>
          <w:lang w:val="en-US"/>
        </w:rPr>
      </w:pPr>
      <w:proofErr w:type="spellStart"/>
      <w:proofErr w:type="gramStart"/>
      <w:r>
        <w:rPr>
          <w:rFonts w:asciiTheme="majorBidi" w:hAnsiTheme="majorBidi" w:cstheme="majorBidi"/>
          <w:lang w:val="en-US"/>
        </w:rPr>
        <w:t>McA</w:t>
      </w:r>
      <w:r w:rsidRPr="0065502B">
        <w:rPr>
          <w:rFonts w:asciiTheme="majorBidi" w:hAnsiTheme="majorBidi" w:cstheme="majorBidi"/>
          <w:lang w:val="en-US"/>
        </w:rPr>
        <w:t>dam</w:t>
      </w:r>
      <w:proofErr w:type="spellEnd"/>
      <w:r w:rsidRPr="0065502B">
        <w:rPr>
          <w:rFonts w:asciiTheme="majorBidi" w:hAnsiTheme="majorBidi" w:cstheme="majorBidi"/>
          <w:lang w:val="en-US"/>
        </w:rPr>
        <w:t>, R.</w:t>
      </w:r>
      <w:r>
        <w:rPr>
          <w:rFonts w:asciiTheme="majorBidi" w:hAnsiTheme="majorBidi" w:cstheme="majorBidi"/>
          <w:lang w:val="en-US"/>
        </w:rPr>
        <w:t>,</w:t>
      </w:r>
      <w:r w:rsidRPr="0065502B">
        <w:rPr>
          <w:rFonts w:asciiTheme="majorBidi" w:hAnsiTheme="majorBidi" w:cstheme="majorBidi"/>
          <w:lang w:val="en-US"/>
        </w:rPr>
        <w:t xml:space="preserve"> Armstrong, G. and </w:t>
      </w:r>
      <w:r>
        <w:rPr>
          <w:rFonts w:asciiTheme="majorBidi" w:hAnsiTheme="majorBidi" w:cstheme="majorBidi"/>
          <w:lang w:val="en-US"/>
        </w:rPr>
        <w:t>B. Kelly.</w:t>
      </w:r>
      <w:proofErr w:type="gramEnd"/>
      <w:r>
        <w:rPr>
          <w:rFonts w:asciiTheme="majorBidi" w:hAnsiTheme="majorBidi" w:cstheme="majorBidi"/>
          <w:lang w:val="en-US"/>
        </w:rPr>
        <w:t xml:space="preserve"> 1998</w:t>
      </w:r>
      <w:r w:rsidRPr="0065502B">
        <w:rPr>
          <w:rFonts w:asciiTheme="majorBidi" w:hAnsiTheme="majorBidi" w:cstheme="majorBidi"/>
          <w:lang w:val="en-US"/>
        </w:rPr>
        <w:t xml:space="preserve">. </w:t>
      </w:r>
      <w:r>
        <w:rPr>
          <w:rFonts w:asciiTheme="majorBidi" w:hAnsiTheme="majorBidi" w:cstheme="majorBidi"/>
          <w:lang w:val="en-US"/>
        </w:rPr>
        <w:t>“</w:t>
      </w:r>
      <w:r w:rsidRPr="0065502B">
        <w:rPr>
          <w:rFonts w:asciiTheme="majorBidi" w:hAnsiTheme="majorBidi" w:cstheme="majorBidi"/>
          <w:lang w:val="en-US"/>
        </w:rPr>
        <w:t xml:space="preserve">Investigation of the relationship between total quality and innovation: a research study involving small </w:t>
      </w:r>
      <w:proofErr w:type="spellStart"/>
      <w:r w:rsidRPr="0065502B">
        <w:rPr>
          <w:rFonts w:asciiTheme="majorBidi" w:hAnsiTheme="majorBidi" w:cstheme="majorBidi"/>
          <w:lang w:val="en-US"/>
        </w:rPr>
        <w:t>organisations</w:t>
      </w:r>
      <w:proofErr w:type="spellEnd"/>
      <w:r>
        <w:rPr>
          <w:rFonts w:asciiTheme="majorBidi" w:hAnsiTheme="majorBidi" w:cstheme="majorBidi"/>
          <w:lang w:val="en-US"/>
        </w:rPr>
        <w:t>”</w:t>
      </w:r>
      <w:r w:rsidRPr="0065502B">
        <w:rPr>
          <w:rFonts w:asciiTheme="majorBidi" w:hAnsiTheme="majorBidi" w:cstheme="majorBidi"/>
          <w:lang w:val="en-US"/>
        </w:rPr>
        <w:t xml:space="preserve">. </w:t>
      </w:r>
      <w:r w:rsidRPr="001465F4">
        <w:rPr>
          <w:rFonts w:asciiTheme="majorBidi" w:hAnsiTheme="majorBidi" w:cstheme="majorBidi"/>
          <w:i/>
          <w:iCs/>
          <w:lang w:val="en-US"/>
        </w:rPr>
        <w:t>European Journal of Innovation Management</w:t>
      </w:r>
      <w:r>
        <w:rPr>
          <w:rFonts w:asciiTheme="majorBidi" w:hAnsiTheme="majorBidi" w:cstheme="majorBidi"/>
          <w:lang w:val="en-US"/>
        </w:rPr>
        <w:t xml:space="preserve"> 1:</w:t>
      </w:r>
      <w:r w:rsidRPr="0065502B">
        <w:rPr>
          <w:rFonts w:asciiTheme="majorBidi" w:hAnsiTheme="majorBidi" w:cstheme="majorBidi"/>
          <w:lang w:val="en-US"/>
        </w:rPr>
        <w:t xml:space="preserve"> 139-147.</w:t>
      </w:r>
    </w:p>
    <w:p w:rsidR="00DB1095" w:rsidRPr="0065502B" w:rsidRDefault="00DB1095" w:rsidP="00DB1095">
      <w:pPr>
        <w:ind w:firstLine="567"/>
        <w:rPr>
          <w:rFonts w:asciiTheme="majorBidi" w:hAnsiTheme="majorBidi" w:cstheme="majorBidi"/>
        </w:rPr>
      </w:pPr>
      <w:proofErr w:type="gramStart"/>
      <w:r w:rsidRPr="0065502B">
        <w:rPr>
          <w:rFonts w:asciiTheme="majorBidi" w:hAnsiTheme="majorBidi" w:cstheme="majorBidi"/>
        </w:rPr>
        <w:t xml:space="preserve">Miles, M.B. and </w:t>
      </w:r>
      <w:r>
        <w:rPr>
          <w:rFonts w:asciiTheme="majorBidi" w:hAnsiTheme="majorBidi" w:cstheme="majorBidi"/>
        </w:rPr>
        <w:t xml:space="preserve">M. </w:t>
      </w:r>
      <w:proofErr w:type="spellStart"/>
      <w:r>
        <w:rPr>
          <w:rFonts w:asciiTheme="majorBidi" w:hAnsiTheme="majorBidi" w:cstheme="majorBidi"/>
        </w:rPr>
        <w:t>Huberman</w:t>
      </w:r>
      <w:proofErr w:type="spellEnd"/>
      <w:r>
        <w:rPr>
          <w:rFonts w:asciiTheme="majorBidi" w:hAnsiTheme="majorBidi" w:cstheme="majorBidi"/>
        </w:rPr>
        <w:t>.</w:t>
      </w:r>
      <w:proofErr w:type="gramEnd"/>
      <w:r>
        <w:rPr>
          <w:rFonts w:asciiTheme="majorBidi" w:hAnsiTheme="majorBidi" w:cstheme="majorBidi"/>
        </w:rPr>
        <w:t xml:space="preserve"> 1994</w:t>
      </w:r>
      <w:r w:rsidRPr="0065502B">
        <w:rPr>
          <w:rFonts w:asciiTheme="majorBidi" w:hAnsiTheme="majorBidi" w:cstheme="majorBidi"/>
        </w:rPr>
        <w:t xml:space="preserve">. </w:t>
      </w:r>
      <w:r w:rsidRPr="001465F4">
        <w:rPr>
          <w:rFonts w:asciiTheme="majorBidi" w:hAnsiTheme="majorBidi" w:cstheme="majorBidi"/>
          <w:i/>
          <w:iCs/>
        </w:rPr>
        <w:t>Qualitative data analysis: an expanded sourcebook</w:t>
      </w:r>
      <w:r>
        <w:rPr>
          <w:rFonts w:asciiTheme="majorBidi" w:hAnsiTheme="majorBidi" w:cstheme="majorBidi"/>
          <w:i/>
          <w:iCs/>
        </w:rPr>
        <w:t>.</w:t>
      </w:r>
      <w:r w:rsidRPr="001465F4">
        <w:rPr>
          <w:rFonts w:asciiTheme="majorBidi" w:hAnsiTheme="majorBidi" w:cstheme="majorBidi"/>
          <w:i/>
          <w:iCs/>
        </w:rPr>
        <w:t xml:space="preserve"> </w:t>
      </w:r>
      <w:r w:rsidRPr="0065502B">
        <w:rPr>
          <w:rFonts w:asciiTheme="majorBidi" w:hAnsiTheme="majorBidi" w:cstheme="majorBidi"/>
        </w:rPr>
        <w:t>London: Sage Publications.</w:t>
      </w:r>
    </w:p>
    <w:p w:rsidR="00DB1095" w:rsidRDefault="00DB1095" w:rsidP="00DB1095">
      <w:pPr>
        <w:ind w:firstLine="567"/>
        <w:rPr>
          <w:rFonts w:asciiTheme="majorBidi" w:hAnsiTheme="majorBidi" w:cstheme="majorBidi"/>
          <w:lang w:val="en-US"/>
        </w:rPr>
      </w:pPr>
      <w:proofErr w:type="spellStart"/>
      <w:proofErr w:type="gramStart"/>
      <w:r w:rsidRPr="0065502B">
        <w:rPr>
          <w:rFonts w:asciiTheme="majorBidi" w:hAnsiTheme="majorBidi" w:cstheme="majorBidi"/>
          <w:lang w:val="en-US"/>
        </w:rPr>
        <w:t>Morone</w:t>
      </w:r>
      <w:proofErr w:type="spellEnd"/>
      <w:r w:rsidRPr="0065502B">
        <w:rPr>
          <w:rFonts w:asciiTheme="majorBidi" w:hAnsiTheme="majorBidi" w:cstheme="majorBidi"/>
          <w:lang w:val="en-US"/>
        </w:rPr>
        <w:t xml:space="preserve">, P. and </w:t>
      </w:r>
      <w:r>
        <w:rPr>
          <w:rFonts w:asciiTheme="majorBidi" w:hAnsiTheme="majorBidi" w:cstheme="majorBidi"/>
          <w:lang w:val="en-US"/>
        </w:rPr>
        <w:t xml:space="preserve">G. </w:t>
      </w:r>
      <w:proofErr w:type="spellStart"/>
      <w:r>
        <w:rPr>
          <w:rFonts w:asciiTheme="majorBidi" w:hAnsiTheme="majorBidi" w:cstheme="majorBidi"/>
          <w:lang w:val="en-US"/>
        </w:rPr>
        <w:t>Testa</w:t>
      </w:r>
      <w:proofErr w:type="spellEnd"/>
      <w:r>
        <w:rPr>
          <w:rFonts w:asciiTheme="majorBidi" w:hAnsiTheme="majorBidi" w:cstheme="majorBidi"/>
          <w:lang w:val="en-US"/>
        </w:rPr>
        <w:t>.</w:t>
      </w:r>
      <w:proofErr w:type="gramEnd"/>
      <w:r>
        <w:rPr>
          <w:rFonts w:asciiTheme="majorBidi" w:hAnsiTheme="majorBidi" w:cstheme="majorBidi"/>
          <w:lang w:val="en-US"/>
        </w:rPr>
        <w:t xml:space="preserve"> 2008</w:t>
      </w:r>
      <w:r w:rsidRPr="0065502B">
        <w:rPr>
          <w:rFonts w:asciiTheme="majorBidi" w:hAnsiTheme="majorBidi" w:cstheme="majorBidi"/>
          <w:lang w:val="en-US"/>
        </w:rPr>
        <w:t xml:space="preserve">. </w:t>
      </w:r>
      <w:r>
        <w:rPr>
          <w:rFonts w:asciiTheme="majorBidi" w:hAnsiTheme="majorBidi" w:cstheme="majorBidi"/>
          <w:lang w:val="en-US"/>
        </w:rPr>
        <w:t>“</w:t>
      </w:r>
      <w:r w:rsidRPr="001465F4">
        <w:rPr>
          <w:rFonts w:asciiTheme="majorBidi" w:hAnsiTheme="majorBidi" w:cstheme="majorBidi"/>
          <w:lang w:val="en-US"/>
        </w:rPr>
        <w:t>Firms growth, size and innovation: an investigation into the Italian manufacturing sector</w:t>
      </w:r>
      <w:r>
        <w:rPr>
          <w:rFonts w:asciiTheme="majorBidi" w:hAnsiTheme="majorBidi" w:cstheme="majorBidi"/>
          <w:lang w:val="en-US"/>
        </w:rPr>
        <w:t>”</w:t>
      </w:r>
      <w:r w:rsidRPr="0065502B">
        <w:rPr>
          <w:rFonts w:asciiTheme="majorBidi" w:hAnsiTheme="majorBidi" w:cstheme="majorBidi"/>
          <w:lang w:val="en-US"/>
        </w:rPr>
        <w:t>.</w:t>
      </w:r>
      <w:r w:rsidRPr="001465F4">
        <w:rPr>
          <w:rFonts w:asciiTheme="majorBidi" w:hAnsiTheme="majorBidi" w:cstheme="majorBidi"/>
          <w:i/>
          <w:iCs/>
          <w:lang w:val="en-US"/>
        </w:rPr>
        <w:t xml:space="preserve"> Economics of Innovation and New Technology</w:t>
      </w:r>
      <w:r>
        <w:rPr>
          <w:rFonts w:asciiTheme="majorBidi" w:hAnsiTheme="majorBidi" w:cstheme="majorBidi"/>
          <w:lang w:val="en-US"/>
        </w:rPr>
        <w:t xml:space="preserve"> 17:</w:t>
      </w:r>
      <w:r w:rsidRPr="0065502B">
        <w:rPr>
          <w:rFonts w:asciiTheme="majorBidi" w:hAnsiTheme="majorBidi" w:cstheme="majorBidi"/>
          <w:lang w:val="en-US"/>
        </w:rPr>
        <w:t xml:space="preserve"> 311-329.</w:t>
      </w:r>
    </w:p>
    <w:p w:rsidR="00DB1095" w:rsidRDefault="00DB1095" w:rsidP="00DB1095">
      <w:pPr>
        <w:ind w:firstLine="567"/>
        <w:rPr>
          <w:rFonts w:asciiTheme="majorBidi" w:hAnsiTheme="majorBidi" w:cstheme="majorBidi"/>
          <w:lang w:val="en-US"/>
        </w:rPr>
      </w:pPr>
      <w:proofErr w:type="spellStart"/>
      <w:r>
        <w:rPr>
          <w:rFonts w:asciiTheme="majorBidi" w:hAnsiTheme="majorBidi" w:cstheme="majorBidi"/>
          <w:lang w:val="en-US"/>
        </w:rPr>
        <w:t>Nouman</w:t>
      </w:r>
      <w:proofErr w:type="spellEnd"/>
      <w:r>
        <w:rPr>
          <w:rFonts w:asciiTheme="majorBidi" w:hAnsiTheme="majorBidi" w:cstheme="majorBidi"/>
          <w:lang w:val="en-US"/>
        </w:rPr>
        <w:t>, M. 2009</w:t>
      </w:r>
      <w:r w:rsidRPr="0065502B">
        <w:rPr>
          <w:rFonts w:asciiTheme="majorBidi" w:hAnsiTheme="majorBidi" w:cstheme="majorBidi"/>
          <w:lang w:val="en-US"/>
        </w:rPr>
        <w:t xml:space="preserve">. </w:t>
      </w:r>
      <w:r>
        <w:rPr>
          <w:rFonts w:asciiTheme="majorBidi" w:hAnsiTheme="majorBidi" w:cstheme="majorBidi"/>
          <w:lang w:val="en-US"/>
        </w:rPr>
        <w:t>“</w:t>
      </w:r>
      <w:r w:rsidRPr="0065502B">
        <w:rPr>
          <w:rFonts w:asciiTheme="majorBidi" w:hAnsiTheme="majorBidi" w:cstheme="majorBidi"/>
          <w:lang w:val="en-US"/>
        </w:rPr>
        <w:t>Visualizing intangibles: does linking low-technology innovation with value</w:t>
      </w:r>
      <w:r>
        <w:rPr>
          <w:rFonts w:asciiTheme="majorBidi" w:hAnsiTheme="majorBidi" w:cstheme="majorBidi"/>
          <w:lang w:val="en-US"/>
        </w:rPr>
        <w:t xml:space="preserve"> creation provide some answers?</w:t>
      </w:r>
      <w:proofErr w:type="gramStart"/>
      <w:r>
        <w:rPr>
          <w:rFonts w:asciiTheme="majorBidi" w:hAnsiTheme="majorBidi" w:cstheme="majorBidi"/>
          <w:lang w:val="en-US"/>
        </w:rPr>
        <w:t>”</w:t>
      </w:r>
      <w:r w:rsidRPr="0065502B">
        <w:rPr>
          <w:rFonts w:asciiTheme="majorBidi" w:hAnsiTheme="majorBidi" w:cstheme="majorBidi"/>
          <w:lang w:val="en-US"/>
        </w:rPr>
        <w:t>,</w:t>
      </w:r>
      <w:proofErr w:type="gramEnd"/>
      <w:r w:rsidRPr="0065502B">
        <w:rPr>
          <w:rFonts w:asciiTheme="majorBidi" w:hAnsiTheme="majorBidi" w:cstheme="majorBidi"/>
          <w:lang w:val="en-US"/>
        </w:rPr>
        <w:t xml:space="preserve"> 5th Workshop on Visualizing, Measuring and Managing Intangibles. Dresden, Germany: European Institute for Advanced Studies in Management.</w:t>
      </w:r>
    </w:p>
    <w:p w:rsidR="00DB1095" w:rsidRDefault="00DB1095" w:rsidP="00DB1095">
      <w:pPr>
        <w:ind w:firstLine="567"/>
        <w:rPr>
          <w:rFonts w:asciiTheme="majorBidi" w:hAnsiTheme="majorBidi" w:cstheme="majorBidi"/>
        </w:rPr>
      </w:pPr>
      <w:proofErr w:type="spellStart"/>
      <w:r>
        <w:rPr>
          <w:rFonts w:asciiTheme="majorBidi" w:hAnsiTheme="majorBidi" w:cstheme="majorBidi"/>
        </w:rPr>
        <w:t>Nouman</w:t>
      </w:r>
      <w:proofErr w:type="spellEnd"/>
      <w:r>
        <w:rPr>
          <w:rFonts w:asciiTheme="majorBidi" w:hAnsiTheme="majorBidi" w:cstheme="majorBidi"/>
        </w:rPr>
        <w:t xml:space="preserve">, M. 2011. </w:t>
      </w:r>
      <w:r w:rsidRPr="00811549">
        <w:rPr>
          <w:rFonts w:asciiTheme="majorBidi" w:hAnsiTheme="majorBidi" w:cstheme="majorBidi"/>
          <w:i/>
          <w:iCs/>
        </w:rPr>
        <w:t xml:space="preserve">Low-Technology Innovation in a </w:t>
      </w:r>
      <w:proofErr w:type="spellStart"/>
      <w:r w:rsidRPr="00811549">
        <w:rPr>
          <w:rFonts w:asciiTheme="majorBidi" w:hAnsiTheme="majorBidi" w:cstheme="majorBidi"/>
          <w:i/>
          <w:iCs/>
        </w:rPr>
        <w:t>Sectoral</w:t>
      </w:r>
      <w:proofErr w:type="spellEnd"/>
      <w:r w:rsidRPr="00811549">
        <w:rPr>
          <w:rFonts w:asciiTheme="majorBidi" w:hAnsiTheme="majorBidi" w:cstheme="majorBidi"/>
          <w:i/>
          <w:iCs/>
        </w:rPr>
        <w:t xml:space="preserve"> System: A Critical Realist Perspective</w:t>
      </w:r>
      <w:r>
        <w:rPr>
          <w:rFonts w:asciiTheme="majorBidi" w:hAnsiTheme="majorBidi" w:cstheme="majorBidi"/>
        </w:rPr>
        <w:t>. Unpublished PhD thesis, University of Southampton</w:t>
      </w:r>
    </w:p>
    <w:p w:rsidR="00DB1095" w:rsidRPr="00811549" w:rsidRDefault="00DB1095" w:rsidP="00DB1095">
      <w:pPr>
        <w:ind w:firstLine="567"/>
        <w:rPr>
          <w:rFonts w:asciiTheme="majorBidi" w:hAnsiTheme="majorBidi" w:cstheme="majorBidi"/>
        </w:rPr>
      </w:pPr>
      <w:proofErr w:type="spellStart"/>
      <w:r w:rsidRPr="00753F90">
        <w:rPr>
          <w:rFonts w:asciiTheme="majorBidi" w:hAnsiTheme="majorBidi" w:cstheme="majorBidi"/>
          <w:lang w:val="de-DE"/>
        </w:rPr>
        <w:t>Nouman</w:t>
      </w:r>
      <w:proofErr w:type="spellEnd"/>
      <w:r w:rsidRPr="00753F90">
        <w:rPr>
          <w:rFonts w:asciiTheme="majorBidi" w:hAnsiTheme="majorBidi" w:cstheme="majorBidi"/>
          <w:lang w:val="de-DE"/>
        </w:rPr>
        <w:t>, M. &amp; L. Warren. 2010a.</w:t>
      </w:r>
      <w:r w:rsidRPr="00753F90">
        <w:rPr>
          <w:rFonts w:asciiTheme="majorBidi" w:hAnsiTheme="majorBidi" w:cstheme="majorBidi"/>
          <w:i/>
          <w:iCs/>
          <w:lang w:val="de-DE"/>
        </w:rPr>
        <w:t xml:space="preserve"> </w:t>
      </w:r>
      <w:r>
        <w:rPr>
          <w:rFonts w:asciiTheme="majorBidi" w:hAnsiTheme="majorBidi" w:cstheme="majorBidi"/>
          <w:i/>
          <w:iCs/>
        </w:rPr>
        <w:t>“</w:t>
      </w:r>
      <w:r w:rsidRPr="001465F4">
        <w:rPr>
          <w:rFonts w:asciiTheme="majorBidi" w:hAnsiTheme="majorBidi" w:cstheme="majorBidi"/>
        </w:rPr>
        <w:t xml:space="preserve">Low-technology innovations within </w:t>
      </w:r>
      <w:proofErr w:type="spellStart"/>
      <w:r w:rsidRPr="001465F4">
        <w:rPr>
          <w:rFonts w:asciiTheme="majorBidi" w:hAnsiTheme="majorBidi" w:cstheme="majorBidi"/>
        </w:rPr>
        <w:t>sectoral</w:t>
      </w:r>
      <w:proofErr w:type="spellEnd"/>
      <w:r w:rsidRPr="001465F4">
        <w:rPr>
          <w:rFonts w:asciiTheme="majorBidi" w:hAnsiTheme="majorBidi" w:cstheme="majorBidi"/>
        </w:rPr>
        <w:t xml:space="preserve"> system: reflections and manifestations</w:t>
      </w:r>
      <w:r>
        <w:rPr>
          <w:rFonts w:asciiTheme="majorBidi" w:hAnsiTheme="majorBidi" w:cstheme="majorBidi"/>
        </w:rPr>
        <w:t>”</w:t>
      </w:r>
      <w:r w:rsidRPr="001465F4">
        <w:rPr>
          <w:rFonts w:asciiTheme="majorBidi" w:hAnsiTheme="majorBidi" w:cstheme="majorBidi"/>
        </w:rPr>
        <w:t xml:space="preserve">. </w:t>
      </w:r>
      <w:r w:rsidRPr="00811549">
        <w:rPr>
          <w:rFonts w:asciiTheme="majorBidi" w:hAnsiTheme="majorBidi" w:cstheme="majorBidi"/>
        </w:rPr>
        <w:t xml:space="preserve">In: British Academy of Management (BAM), Management Research in a Changing Climate. </w:t>
      </w:r>
      <w:proofErr w:type="gramStart"/>
      <w:r w:rsidRPr="00811549">
        <w:rPr>
          <w:rFonts w:asciiTheme="majorBidi" w:hAnsiTheme="majorBidi" w:cstheme="majorBidi"/>
        </w:rPr>
        <w:t>14 – 16 September, 2010 Sheffield, UK</w:t>
      </w:r>
      <w:r>
        <w:rPr>
          <w:rFonts w:asciiTheme="majorBidi" w:hAnsiTheme="majorBidi" w:cstheme="majorBidi"/>
        </w:rPr>
        <w:t>.</w:t>
      </w:r>
      <w:proofErr w:type="gramEnd"/>
    </w:p>
    <w:p w:rsidR="00DB1095" w:rsidRPr="00811549" w:rsidRDefault="00DB1095" w:rsidP="00DB1095">
      <w:pPr>
        <w:ind w:firstLine="567"/>
        <w:rPr>
          <w:rFonts w:asciiTheme="majorBidi" w:hAnsiTheme="majorBidi" w:cstheme="majorBidi"/>
        </w:rPr>
      </w:pPr>
      <w:proofErr w:type="spellStart"/>
      <w:r w:rsidRPr="00DB1095">
        <w:rPr>
          <w:rFonts w:asciiTheme="majorBidi" w:hAnsiTheme="majorBidi" w:cstheme="majorBidi"/>
          <w:lang w:val="de-DE"/>
        </w:rPr>
        <w:lastRenderedPageBreak/>
        <w:t>Nouman</w:t>
      </w:r>
      <w:proofErr w:type="spellEnd"/>
      <w:r w:rsidRPr="00DB1095">
        <w:rPr>
          <w:rFonts w:asciiTheme="majorBidi" w:hAnsiTheme="majorBidi" w:cstheme="majorBidi"/>
          <w:lang w:val="de-DE"/>
        </w:rPr>
        <w:t xml:space="preserve">, M. &amp; Warren, L. (2010b). </w:t>
      </w:r>
      <w:r w:rsidRPr="001465F4">
        <w:rPr>
          <w:rFonts w:asciiTheme="majorBidi" w:hAnsiTheme="majorBidi" w:cstheme="majorBidi"/>
        </w:rPr>
        <w:t xml:space="preserve">„Is it paradox or sophism? </w:t>
      </w:r>
      <w:proofErr w:type="gramStart"/>
      <w:r w:rsidRPr="001465F4">
        <w:rPr>
          <w:rFonts w:asciiTheme="majorBidi" w:hAnsiTheme="majorBidi" w:cstheme="majorBidi"/>
        </w:rPr>
        <w:t>Solving the ‘LT conundrum’</w:t>
      </w:r>
      <w:r>
        <w:rPr>
          <w:rFonts w:asciiTheme="majorBidi" w:hAnsiTheme="majorBidi" w:cstheme="majorBidi"/>
        </w:rPr>
        <w:t>”.</w:t>
      </w:r>
      <w:proofErr w:type="gramEnd"/>
      <w:r>
        <w:rPr>
          <w:rFonts w:asciiTheme="majorBidi" w:hAnsiTheme="majorBidi" w:cstheme="majorBidi"/>
        </w:rPr>
        <w:t xml:space="preserve">  In</w:t>
      </w:r>
      <w:r w:rsidRPr="00811549">
        <w:rPr>
          <w:rFonts w:asciiTheme="majorBidi" w:hAnsiTheme="majorBidi" w:cstheme="majorBidi"/>
        </w:rPr>
        <w:t xml:space="preserve"> 33rd Institute for Small Business and Entrepreneurship (ISBE) Annual Conference, Looking to the Future: Economic and Social Regeneration through Entrepreneurial Activity. </w:t>
      </w:r>
      <w:proofErr w:type="gramStart"/>
      <w:r w:rsidRPr="00811549">
        <w:rPr>
          <w:rFonts w:asciiTheme="majorBidi" w:hAnsiTheme="majorBidi" w:cstheme="majorBidi"/>
        </w:rPr>
        <w:t>3 – 4 November, 2010 London, UK</w:t>
      </w:r>
      <w:r>
        <w:rPr>
          <w:rFonts w:asciiTheme="majorBidi" w:hAnsiTheme="majorBidi" w:cstheme="majorBidi"/>
        </w:rPr>
        <w:t>.</w:t>
      </w:r>
      <w:proofErr w:type="gramEnd"/>
    </w:p>
    <w:p w:rsidR="00DB1095" w:rsidRDefault="00DB1095" w:rsidP="00DB1095">
      <w:pPr>
        <w:ind w:firstLine="567"/>
        <w:rPr>
          <w:rFonts w:asciiTheme="majorBidi" w:hAnsiTheme="majorBidi" w:cstheme="majorBidi"/>
        </w:rPr>
      </w:pPr>
      <w:proofErr w:type="spellStart"/>
      <w:proofErr w:type="gramStart"/>
      <w:r w:rsidRPr="001F05B4">
        <w:rPr>
          <w:rFonts w:asciiTheme="majorBidi" w:hAnsiTheme="majorBidi" w:cstheme="majorBidi"/>
        </w:rPr>
        <w:t>Nouman</w:t>
      </w:r>
      <w:proofErr w:type="spellEnd"/>
      <w:r w:rsidRPr="001F05B4">
        <w:rPr>
          <w:rFonts w:asciiTheme="majorBidi" w:hAnsiTheme="majorBidi" w:cstheme="majorBidi"/>
        </w:rPr>
        <w:t xml:space="preserve">, M., Warren, L. &amp; </w:t>
      </w:r>
      <w:r>
        <w:rPr>
          <w:rFonts w:asciiTheme="majorBidi" w:hAnsiTheme="majorBidi" w:cstheme="majorBidi"/>
        </w:rPr>
        <w:t>S. R. Thomas.</w:t>
      </w:r>
      <w:proofErr w:type="gramEnd"/>
      <w:r>
        <w:rPr>
          <w:rFonts w:asciiTheme="majorBidi" w:hAnsiTheme="majorBidi" w:cstheme="majorBidi"/>
        </w:rPr>
        <w:t xml:space="preserve"> 2011</w:t>
      </w:r>
      <w:r w:rsidRPr="001F05B4">
        <w:rPr>
          <w:rFonts w:asciiTheme="majorBidi" w:hAnsiTheme="majorBidi" w:cstheme="majorBidi"/>
        </w:rPr>
        <w:t xml:space="preserve">. </w:t>
      </w:r>
      <w:r>
        <w:rPr>
          <w:rFonts w:asciiTheme="majorBidi" w:hAnsiTheme="majorBidi" w:cstheme="majorBidi"/>
        </w:rPr>
        <w:t>“</w:t>
      </w:r>
      <w:r w:rsidRPr="001465F4">
        <w:rPr>
          <w:rFonts w:asciiTheme="majorBidi" w:hAnsiTheme="majorBidi" w:cstheme="majorBidi"/>
        </w:rPr>
        <w:t>Researching the ‘forgotten sector’: Low and medium tech (LMT) innovation – present light on future trends</w:t>
      </w:r>
      <w:r>
        <w:rPr>
          <w:rFonts w:asciiTheme="majorBidi" w:hAnsiTheme="majorBidi" w:cstheme="majorBidi"/>
        </w:rPr>
        <w:t xml:space="preserve">”. </w:t>
      </w:r>
      <w:proofErr w:type="gramStart"/>
      <w:r>
        <w:rPr>
          <w:rFonts w:asciiTheme="majorBidi" w:hAnsiTheme="majorBidi" w:cstheme="majorBidi"/>
        </w:rPr>
        <w:t>In</w:t>
      </w:r>
      <w:r w:rsidRPr="001F05B4">
        <w:rPr>
          <w:rFonts w:asciiTheme="majorBidi" w:hAnsiTheme="majorBidi" w:cstheme="majorBidi"/>
        </w:rPr>
        <w:t xml:space="preserve"> The 2011 IEEE International Technology Management Conference (ITMC).</w:t>
      </w:r>
      <w:proofErr w:type="gramEnd"/>
      <w:r w:rsidRPr="001F05B4">
        <w:rPr>
          <w:rFonts w:asciiTheme="majorBidi" w:hAnsiTheme="majorBidi" w:cstheme="majorBidi"/>
        </w:rPr>
        <w:t xml:space="preserve"> 27 – 30 June, 2011 San Jose CA, USA</w:t>
      </w:r>
      <w:r>
        <w:rPr>
          <w:rFonts w:asciiTheme="majorBidi" w:hAnsiTheme="majorBidi" w:cstheme="majorBidi"/>
        </w:rPr>
        <w:t>.</w:t>
      </w:r>
    </w:p>
    <w:p w:rsidR="00DB1095" w:rsidRPr="00375E9D" w:rsidRDefault="00DB1095" w:rsidP="00DB1095">
      <w:pPr>
        <w:ind w:firstLine="567"/>
        <w:rPr>
          <w:rFonts w:asciiTheme="majorBidi" w:hAnsiTheme="majorBidi" w:cstheme="majorBidi"/>
        </w:rPr>
      </w:pPr>
      <w:proofErr w:type="spellStart"/>
      <w:r>
        <w:rPr>
          <w:rFonts w:asciiTheme="majorBidi" w:hAnsiTheme="majorBidi" w:cstheme="majorBidi"/>
        </w:rPr>
        <w:t>Pavitt</w:t>
      </w:r>
      <w:proofErr w:type="spellEnd"/>
      <w:r>
        <w:rPr>
          <w:rFonts w:asciiTheme="majorBidi" w:hAnsiTheme="majorBidi" w:cstheme="majorBidi"/>
        </w:rPr>
        <w:t>, K. 1984</w:t>
      </w:r>
      <w:r w:rsidRPr="00375E9D">
        <w:rPr>
          <w:rFonts w:asciiTheme="majorBidi" w:hAnsiTheme="majorBidi" w:cstheme="majorBidi"/>
        </w:rPr>
        <w:t xml:space="preserve">. </w:t>
      </w:r>
      <w:r>
        <w:rPr>
          <w:rFonts w:asciiTheme="majorBidi" w:hAnsiTheme="majorBidi" w:cstheme="majorBidi"/>
        </w:rPr>
        <w:t>“</w:t>
      </w:r>
      <w:proofErr w:type="spellStart"/>
      <w:r w:rsidRPr="00375E9D">
        <w:rPr>
          <w:rFonts w:asciiTheme="majorBidi" w:hAnsiTheme="majorBidi" w:cstheme="majorBidi"/>
        </w:rPr>
        <w:t>Sectoral</w:t>
      </w:r>
      <w:proofErr w:type="spellEnd"/>
      <w:r w:rsidRPr="00375E9D">
        <w:rPr>
          <w:rFonts w:asciiTheme="majorBidi" w:hAnsiTheme="majorBidi" w:cstheme="majorBidi"/>
        </w:rPr>
        <w:t xml:space="preserve"> patterns of change: Towards </w:t>
      </w:r>
      <w:proofErr w:type="gramStart"/>
      <w:r w:rsidRPr="00375E9D">
        <w:rPr>
          <w:rFonts w:asciiTheme="majorBidi" w:hAnsiTheme="majorBidi" w:cstheme="majorBidi"/>
        </w:rPr>
        <w:t>a taxonomy</w:t>
      </w:r>
      <w:proofErr w:type="gramEnd"/>
      <w:r w:rsidRPr="00375E9D">
        <w:rPr>
          <w:rFonts w:asciiTheme="majorBidi" w:hAnsiTheme="majorBidi" w:cstheme="majorBidi"/>
        </w:rPr>
        <w:t xml:space="preserve"> and a theory</w:t>
      </w:r>
      <w:r>
        <w:rPr>
          <w:rFonts w:asciiTheme="majorBidi" w:hAnsiTheme="majorBidi" w:cstheme="majorBidi"/>
        </w:rPr>
        <w:t>”</w:t>
      </w:r>
      <w:r w:rsidRPr="00375E9D">
        <w:rPr>
          <w:rFonts w:asciiTheme="majorBidi" w:hAnsiTheme="majorBidi" w:cstheme="majorBidi"/>
        </w:rPr>
        <w:t xml:space="preserve">. </w:t>
      </w:r>
      <w:r w:rsidRPr="001465F4">
        <w:rPr>
          <w:rFonts w:asciiTheme="majorBidi" w:hAnsiTheme="majorBidi" w:cstheme="majorBidi"/>
          <w:i/>
          <w:iCs/>
        </w:rPr>
        <w:t>Research Policy</w:t>
      </w:r>
      <w:r>
        <w:rPr>
          <w:rFonts w:asciiTheme="majorBidi" w:hAnsiTheme="majorBidi" w:cstheme="majorBidi"/>
        </w:rPr>
        <w:t xml:space="preserve"> 13:</w:t>
      </w:r>
      <w:r w:rsidRPr="00375E9D">
        <w:rPr>
          <w:rFonts w:asciiTheme="majorBidi" w:hAnsiTheme="majorBidi" w:cstheme="majorBidi"/>
        </w:rPr>
        <w:t xml:space="preserve"> 343-373.</w:t>
      </w:r>
    </w:p>
    <w:p w:rsidR="00DB1095" w:rsidRDefault="00DB1095" w:rsidP="00DB1095">
      <w:pPr>
        <w:ind w:firstLine="567"/>
        <w:rPr>
          <w:rFonts w:asciiTheme="majorBidi" w:hAnsiTheme="majorBidi" w:cstheme="majorBidi"/>
        </w:rPr>
      </w:pPr>
      <w:proofErr w:type="spellStart"/>
      <w:proofErr w:type="gramStart"/>
      <w:r w:rsidRPr="00375E9D">
        <w:rPr>
          <w:rFonts w:asciiTheme="majorBidi" w:hAnsiTheme="majorBidi" w:cstheme="majorBidi"/>
        </w:rPr>
        <w:t>Pavitt</w:t>
      </w:r>
      <w:proofErr w:type="spellEnd"/>
      <w:r w:rsidRPr="00375E9D">
        <w:rPr>
          <w:rFonts w:asciiTheme="majorBidi" w:hAnsiTheme="majorBidi" w:cstheme="majorBidi"/>
        </w:rPr>
        <w:t xml:space="preserve">, K., Robson, M. and </w:t>
      </w:r>
      <w:r>
        <w:rPr>
          <w:rFonts w:asciiTheme="majorBidi" w:hAnsiTheme="majorBidi" w:cstheme="majorBidi"/>
        </w:rPr>
        <w:t>J. Townsend.</w:t>
      </w:r>
      <w:proofErr w:type="gramEnd"/>
      <w:r>
        <w:rPr>
          <w:rFonts w:asciiTheme="majorBidi" w:hAnsiTheme="majorBidi" w:cstheme="majorBidi"/>
        </w:rPr>
        <w:t xml:space="preserve"> 1989</w:t>
      </w:r>
      <w:r w:rsidRPr="00375E9D">
        <w:rPr>
          <w:rFonts w:asciiTheme="majorBidi" w:hAnsiTheme="majorBidi" w:cstheme="majorBidi"/>
        </w:rPr>
        <w:t xml:space="preserve">. </w:t>
      </w:r>
      <w:r>
        <w:rPr>
          <w:rFonts w:asciiTheme="majorBidi" w:hAnsiTheme="majorBidi" w:cstheme="majorBidi"/>
        </w:rPr>
        <w:t>“</w:t>
      </w:r>
      <w:r w:rsidRPr="00375E9D">
        <w:rPr>
          <w:rFonts w:asciiTheme="majorBidi" w:hAnsiTheme="majorBidi" w:cstheme="majorBidi"/>
        </w:rPr>
        <w:t>Technological accumulation, diversification and organisation in UK companies, 1945-1983</w:t>
      </w:r>
      <w:r>
        <w:rPr>
          <w:rFonts w:asciiTheme="majorBidi" w:hAnsiTheme="majorBidi" w:cstheme="majorBidi"/>
        </w:rPr>
        <w:t>”</w:t>
      </w:r>
      <w:r w:rsidRPr="00375E9D">
        <w:rPr>
          <w:rFonts w:asciiTheme="majorBidi" w:hAnsiTheme="majorBidi" w:cstheme="majorBidi"/>
        </w:rPr>
        <w:t xml:space="preserve">. </w:t>
      </w:r>
      <w:r w:rsidRPr="001465F4">
        <w:rPr>
          <w:rFonts w:asciiTheme="majorBidi" w:hAnsiTheme="majorBidi" w:cstheme="majorBidi"/>
          <w:i/>
          <w:iCs/>
        </w:rPr>
        <w:t>Management Science</w:t>
      </w:r>
      <w:r>
        <w:rPr>
          <w:rFonts w:asciiTheme="majorBidi" w:hAnsiTheme="majorBidi" w:cstheme="majorBidi"/>
        </w:rPr>
        <w:t xml:space="preserve"> 33:</w:t>
      </w:r>
      <w:r w:rsidRPr="00375E9D">
        <w:rPr>
          <w:rFonts w:asciiTheme="majorBidi" w:hAnsiTheme="majorBidi" w:cstheme="majorBidi"/>
        </w:rPr>
        <w:t xml:space="preserve"> 81-99.</w:t>
      </w:r>
    </w:p>
    <w:p w:rsidR="00DB1095" w:rsidRDefault="00DB1095" w:rsidP="00DB1095">
      <w:pPr>
        <w:ind w:firstLine="567"/>
        <w:rPr>
          <w:rFonts w:asciiTheme="majorBidi" w:hAnsiTheme="majorBidi" w:cstheme="majorBidi"/>
        </w:rPr>
      </w:pPr>
      <w:proofErr w:type="spellStart"/>
      <w:proofErr w:type="gramStart"/>
      <w:r w:rsidRPr="00DB1095">
        <w:rPr>
          <w:rFonts w:asciiTheme="majorBidi" w:hAnsiTheme="majorBidi" w:cstheme="majorBidi"/>
        </w:rPr>
        <w:t>Radauer</w:t>
      </w:r>
      <w:proofErr w:type="spellEnd"/>
      <w:r w:rsidRPr="00DB1095">
        <w:rPr>
          <w:rFonts w:asciiTheme="majorBidi" w:hAnsiTheme="majorBidi" w:cstheme="majorBidi"/>
        </w:rPr>
        <w:t xml:space="preserve">, A. and J. </w:t>
      </w:r>
      <w:proofErr w:type="spellStart"/>
      <w:r w:rsidRPr="00DB1095">
        <w:rPr>
          <w:rFonts w:asciiTheme="majorBidi" w:hAnsiTheme="majorBidi" w:cstheme="majorBidi"/>
        </w:rPr>
        <w:t>Streicher</w:t>
      </w:r>
      <w:proofErr w:type="spellEnd"/>
      <w:r w:rsidRPr="00DB1095">
        <w:rPr>
          <w:rFonts w:asciiTheme="majorBidi" w:hAnsiTheme="majorBidi" w:cstheme="majorBidi"/>
        </w:rPr>
        <w:t>.</w:t>
      </w:r>
      <w:proofErr w:type="gramEnd"/>
      <w:r w:rsidRPr="00DB1095">
        <w:rPr>
          <w:rFonts w:asciiTheme="majorBidi" w:hAnsiTheme="majorBidi" w:cstheme="majorBidi"/>
        </w:rPr>
        <w:t xml:space="preserve"> </w:t>
      </w:r>
      <w:r>
        <w:rPr>
          <w:rFonts w:asciiTheme="majorBidi" w:hAnsiTheme="majorBidi" w:cstheme="majorBidi"/>
        </w:rPr>
        <w:t>2007</w:t>
      </w:r>
      <w:r w:rsidRPr="001465F4">
        <w:rPr>
          <w:rFonts w:asciiTheme="majorBidi" w:hAnsiTheme="majorBidi" w:cstheme="majorBidi"/>
        </w:rPr>
        <w:t xml:space="preserve">. </w:t>
      </w:r>
      <w:r>
        <w:rPr>
          <w:rFonts w:asciiTheme="majorBidi" w:hAnsiTheme="majorBidi" w:cstheme="majorBidi"/>
        </w:rPr>
        <w:t>“</w:t>
      </w:r>
      <w:r w:rsidRPr="0065502B">
        <w:rPr>
          <w:rFonts w:asciiTheme="majorBidi" w:hAnsiTheme="majorBidi" w:cstheme="majorBidi"/>
        </w:rPr>
        <w:t>Low-tech, innovation and state aid: The Austrian case</w:t>
      </w:r>
      <w:r>
        <w:rPr>
          <w:rFonts w:asciiTheme="majorBidi" w:hAnsiTheme="majorBidi" w:cstheme="majorBidi"/>
        </w:rPr>
        <w:t>”</w:t>
      </w:r>
      <w:r w:rsidRPr="0065502B">
        <w:rPr>
          <w:rFonts w:asciiTheme="majorBidi" w:hAnsiTheme="majorBidi" w:cstheme="majorBidi"/>
        </w:rPr>
        <w:t xml:space="preserve">. </w:t>
      </w:r>
      <w:r w:rsidRPr="001465F4">
        <w:rPr>
          <w:rFonts w:asciiTheme="majorBidi" w:hAnsiTheme="majorBidi" w:cstheme="majorBidi"/>
          <w:i/>
          <w:iCs/>
        </w:rPr>
        <w:t>International Entrepreneurship Management Journal</w:t>
      </w:r>
      <w:r>
        <w:rPr>
          <w:rFonts w:asciiTheme="majorBidi" w:hAnsiTheme="majorBidi" w:cstheme="majorBidi"/>
        </w:rPr>
        <w:t xml:space="preserve"> 3:</w:t>
      </w:r>
      <w:r w:rsidRPr="0065502B">
        <w:rPr>
          <w:rFonts w:asciiTheme="majorBidi" w:hAnsiTheme="majorBidi" w:cstheme="majorBidi"/>
        </w:rPr>
        <w:t xml:space="preserve"> 247-261.</w:t>
      </w:r>
    </w:p>
    <w:p w:rsidR="00DB1095" w:rsidRDefault="00DB1095" w:rsidP="00DB1095">
      <w:pPr>
        <w:ind w:firstLine="567"/>
        <w:rPr>
          <w:rFonts w:asciiTheme="majorBidi" w:hAnsiTheme="majorBidi" w:cstheme="majorBidi"/>
        </w:rPr>
      </w:pPr>
      <w:proofErr w:type="spellStart"/>
      <w:r>
        <w:rPr>
          <w:rFonts w:asciiTheme="majorBidi" w:hAnsiTheme="majorBidi" w:cstheme="majorBidi"/>
        </w:rPr>
        <w:t>Rothwell</w:t>
      </w:r>
      <w:proofErr w:type="spellEnd"/>
      <w:r>
        <w:rPr>
          <w:rFonts w:asciiTheme="majorBidi" w:hAnsiTheme="majorBidi" w:cstheme="majorBidi"/>
        </w:rPr>
        <w:t>, R. 1992</w:t>
      </w:r>
      <w:r w:rsidRPr="005B4B16">
        <w:rPr>
          <w:rFonts w:asciiTheme="majorBidi" w:hAnsiTheme="majorBidi" w:cstheme="majorBidi"/>
        </w:rPr>
        <w:t xml:space="preserve">. </w:t>
      </w:r>
      <w:r>
        <w:rPr>
          <w:rFonts w:asciiTheme="majorBidi" w:hAnsiTheme="majorBidi" w:cstheme="majorBidi"/>
        </w:rPr>
        <w:t>“</w:t>
      </w:r>
      <w:r w:rsidRPr="005B4B16">
        <w:rPr>
          <w:rFonts w:asciiTheme="majorBidi" w:hAnsiTheme="majorBidi" w:cstheme="majorBidi"/>
        </w:rPr>
        <w:t>Successful industrial innovation: critical factors for the 1990s</w:t>
      </w:r>
      <w:r>
        <w:rPr>
          <w:rFonts w:asciiTheme="majorBidi" w:hAnsiTheme="majorBidi" w:cstheme="majorBidi"/>
        </w:rPr>
        <w:t>”</w:t>
      </w:r>
      <w:r w:rsidRPr="005B4B16">
        <w:rPr>
          <w:rFonts w:asciiTheme="majorBidi" w:hAnsiTheme="majorBidi" w:cstheme="majorBidi"/>
        </w:rPr>
        <w:t xml:space="preserve">. </w:t>
      </w:r>
      <w:r w:rsidRPr="001465F4">
        <w:rPr>
          <w:rFonts w:asciiTheme="majorBidi" w:hAnsiTheme="majorBidi" w:cstheme="majorBidi"/>
          <w:i/>
          <w:iCs/>
        </w:rPr>
        <w:t>R&amp;D Management</w:t>
      </w:r>
      <w:r>
        <w:rPr>
          <w:rFonts w:asciiTheme="majorBidi" w:hAnsiTheme="majorBidi" w:cstheme="majorBidi"/>
        </w:rPr>
        <w:t xml:space="preserve"> 22:</w:t>
      </w:r>
      <w:r w:rsidRPr="005B4B16">
        <w:rPr>
          <w:rFonts w:asciiTheme="majorBidi" w:hAnsiTheme="majorBidi" w:cstheme="majorBidi"/>
        </w:rPr>
        <w:t xml:space="preserve"> 221-240.</w:t>
      </w:r>
    </w:p>
    <w:p w:rsidR="00DB1095" w:rsidRDefault="00DB1095" w:rsidP="00DB1095">
      <w:pPr>
        <w:ind w:firstLine="567"/>
        <w:rPr>
          <w:rFonts w:asciiTheme="majorBidi" w:eastAsiaTheme="minorEastAsia" w:hAnsiTheme="majorBidi" w:cstheme="majorBidi"/>
        </w:rPr>
      </w:pPr>
      <w:proofErr w:type="gramStart"/>
      <w:r w:rsidRPr="003D3EA4">
        <w:rPr>
          <w:rFonts w:asciiTheme="majorBidi" w:eastAsiaTheme="minorEastAsia" w:hAnsiTheme="majorBidi" w:cstheme="majorBidi"/>
        </w:rPr>
        <w:t>Shepherd</w:t>
      </w:r>
      <w:r>
        <w:rPr>
          <w:rFonts w:asciiTheme="majorBidi" w:eastAsiaTheme="minorEastAsia" w:hAnsiTheme="majorBidi" w:cstheme="majorBidi"/>
        </w:rPr>
        <w:t>, D. A. 2011.</w:t>
      </w:r>
      <w:proofErr w:type="gramEnd"/>
      <w:r w:rsidRPr="003D3EA4">
        <w:rPr>
          <w:rFonts w:asciiTheme="majorBidi" w:eastAsiaTheme="minorEastAsia" w:hAnsiTheme="majorBidi" w:cstheme="majorBidi"/>
        </w:rPr>
        <w:t xml:space="preserve"> </w:t>
      </w:r>
      <w:r>
        <w:rPr>
          <w:rFonts w:asciiTheme="majorBidi" w:eastAsiaTheme="minorEastAsia" w:hAnsiTheme="majorBidi" w:cstheme="majorBidi"/>
        </w:rPr>
        <w:t>“</w:t>
      </w:r>
      <w:r w:rsidRPr="003D3EA4">
        <w:rPr>
          <w:rFonts w:asciiTheme="majorBidi" w:eastAsiaTheme="minorEastAsia" w:hAnsiTheme="majorBidi" w:cstheme="majorBidi"/>
        </w:rPr>
        <w:t>Multilevel Entrepreneurship Research: Opportunities for Studying</w:t>
      </w:r>
      <w:r>
        <w:rPr>
          <w:rFonts w:asciiTheme="majorBidi" w:eastAsiaTheme="minorEastAsia" w:hAnsiTheme="majorBidi" w:cstheme="majorBidi"/>
        </w:rPr>
        <w:t xml:space="preserve"> </w:t>
      </w:r>
      <w:r w:rsidRPr="003D3EA4">
        <w:rPr>
          <w:rFonts w:asciiTheme="majorBidi" w:eastAsiaTheme="minorEastAsia" w:hAnsiTheme="majorBidi" w:cstheme="majorBidi"/>
        </w:rPr>
        <w:t>Entrepreneurial Decision Making</w:t>
      </w:r>
      <w:r>
        <w:rPr>
          <w:rFonts w:asciiTheme="majorBidi" w:eastAsiaTheme="minorEastAsia" w:hAnsiTheme="majorBidi" w:cstheme="majorBidi"/>
        </w:rPr>
        <w:t xml:space="preserve">.” </w:t>
      </w:r>
      <w:r w:rsidRPr="00276491">
        <w:rPr>
          <w:rFonts w:asciiTheme="majorBidi" w:eastAsiaTheme="minorEastAsia" w:hAnsiTheme="majorBidi" w:cstheme="majorBidi"/>
          <w:i/>
          <w:iCs/>
        </w:rPr>
        <w:t xml:space="preserve">Journal of </w:t>
      </w:r>
      <w:proofErr w:type="gramStart"/>
      <w:r w:rsidRPr="00276491">
        <w:rPr>
          <w:rFonts w:asciiTheme="majorBidi" w:eastAsiaTheme="minorEastAsia" w:hAnsiTheme="majorBidi" w:cstheme="majorBidi"/>
          <w:i/>
          <w:iCs/>
        </w:rPr>
        <w:t>Management</w:t>
      </w:r>
      <w:r w:rsidRPr="003D3EA4">
        <w:rPr>
          <w:rFonts w:asciiTheme="majorBidi" w:eastAsiaTheme="minorEastAsia" w:hAnsiTheme="majorBidi" w:cstheme="majorBidi"/>
        </w:rPr>
        <w:t xml:space="preserve">  37</w:t>
      </w:r>
      <w:proofErr w:type="gramEnd"/>
      <w:r w:rsidRPr="003D3EA4">
        <w:rPr>
          <w:rFonts w:asciiTheme="majorBidi" w:eastAsiaTheme="minorEastAsia" w:hAnsiTheme="majorBidi" w:cstheme="majorBidi"/>
        </w:rPr>
        <w:t>: 412</w:t>
      </w:r>
      <w:r>
        <w:rPr>
          <w:rFonts w:asciiTheme="majorBidi" w:eastAsiaTheme="minorEastAsia" w:hAnsiTheme="majorBidi" w:cstheme="majorBidi"/>
        </w:rPr>
        <w:t>-511.</w:t>
      </w:r>
    </w:p>
    <w:p w:rsidR="00DB1095" w:rsidRDefault="00DB1095" w:rsidP="00DB1095">
      <w:pPr>
        <w:ind w:firstLine="567"/>
        <w:rPr>
          <w:rFonts w:asciiTheme="majorBidi" w:eastAsiaTheme="minorEastAsia" w:hAnsiTheme="majorBidi" w:cstheme="majorBidi"/>
        </w:rPr>
      </w:pPr>
      <w:proofErr w:type="gramStart"/>
      <w:r>
        <w:rPr>
          <w:rFonts w:asciiTheme="majorBidi" w:eastAsiaTheme="minorEastAsia" w:hAnsiTheme="majorBidi" w:cstheme="majorBidi"/>
        </w:rPr>
        <w:t>SMEDA .2002.</w:t>
      </w:r>
      <w:proofErr w:type="gramEnd"/>
      <w:r w:rsidRPr="005B4B16">
        <w:rPr>
          <w:rFonts w:asciiTheme="majorBidi" w:eastAsiaTheme="minorEastAsia" w:hAnsiTheme="majorBidi" w:cstheme="majorBidi"/>
        </w:rPr>
        <w:t xml:space="preserve"> </w:t>
      </w:r>
      <w:r>
        <w:rPr>
          <w:rFonts w:asciiTheme="majorBidi" w:eastAsiaTheme="minorEastAsia" w:hAnsiTheme="majorBidi" w:cstheme="majorBidi"/>
        </w:rPr>
        <w:t>“</w:t>
      </w:r>
      <w:r w:rsidRPr="005B4B16">
        <w:rPr>
          <w:rFonts w:asciiTheme="majorBidi" w:eastAsiaTheme="minorEastAsia" w:hAnsiTheme="majorBidi" w:cstheme="majorBidi"/>
        </w:rPr>
        <w:t>Marble and granite: sector brief. Lahore</w:t>
      </w:r>
      <w:r>
        <w:rPr>
          <w:rFonts w:asciiTheme="majorBidi" w:eastAsiaTheme="minorEastAsia" w:hAnsiTheme="majorBidi" w:cstheme="majorBidi"/>
        </w:rPr>
        <w:t>”</w:t>
      </w:r>
      <w:r w:rsidRPr="005B4B16">
        <w:rPr>
          <w:rFonts w:asciiTheme="majorBidi" w:eastAsiaTheme="minorEastAsia" w:hAnsiTheme="majorBidi" w:cstheme="majorBidi"/>
        </w:rPr>
        <w:t>: Small and Medium Enterprise Development Authority.</w:t>
      </w:r>
    </w:p>
    <w:p w:rsidR="00DB1095" w:rsidRDefault="00DB1095" w:rsidP="00DB1095">
      <w:pPr>
        <w:ind w:firstLine="567"/>
        <w:rPr>
          <w:rFonts w:asciiTheme="majorBidi" w:eastAsiaTheme="minorEastAsia" w:hAnsiTheme="majorBidi" w:cstheme="majorBidi"/>
        </w:rPr>
      </w:pPr>
      <w:proofErr w:type="spellStart"/>
      <w:proofErr w:type="gramStart"/>
      <w:r>
        <w:rPr>
          <w:rFonts w:asciiTheme="majorBidi" w:eastAsiaTheme="minorEastAsia" w:hAnsiTheme="majorBidi" w:cstheme="majorBidi"/>
        </w:rPr>
        <w:t>Souitaris</w:t>
      </w:r>
      <w:proofErr w:type="spellEnd"/>
      <w:r>
        <w:rPr>
          <w:rFonts w:asciiTheme="majorBidi" w:eastAsiaTheme="minorEastAsia" w:hAnsiTheme="majorBidi" w:cstheme="majorBidi"/>
        </w:rPr>
        <w:t>, V. 1999</w:t>
      </w:r>
      <w:r w:rsidRPr="005B4B16">
        <w:rPr>
          <w:rFonts w:asciiTheme="majorBidi" w:eastAsiaTheme="minorEastAsia" w:hAnsiTheme="majorBidi" w:cstheme="majorBidi"/>
        </w:rPr>
        <w:t>.</w:t>
      </w:r>
      <w:proofErr w:type="gramEnd"/>
      <w:r w:rsidRPr="005B4B16">
        <w:rPr>
          <w:rFonts w:asciiTheme="majorBidi" w:eastAsiaTheme="minorEastAsia" w:hAnsiTheme="majorBidi" w:cstheme="majorBidi"/>
        </w:rPr>
        <w:t xml:space="preserve"> </w:t>
      </w:r>
      <w:proofErr w:type="gramStart"/>
      <w:r>
        <w:rPr>
          <w:rFonts w:asciiTheme="majorBidi" w:eastAsiaTheme="minorEastAsia" w:hAnsiTheme="majorBidi" w:cstheme="majorBidi"/>
        </w:rPr>
        <w:t>“</w:t>
      </w:r>
      <w:r w:rsidRPr="005B4B16">
        <w:rPr>
          <w:rFonts w:asciiTheme="majorBidi" w:eastAsiaTheme="minorEastAsia" w:hAnsiTheme="majorBidi" w:cstheme="majorBidi"/>
        </w:rPr>
        <w:t>Research on the Determinants of Technological Innovation.</w:t>
      </w:r>
      <w:proofErr w:type="gramEnd"/>
      <w:r w:rsidRPr="005B4B16">
        <w:rPr>
          <w:rFonts w:asciiTheme="majorBidi" w:eastAsiaTheme="minorEastAsia" w:hAnsiTheme="majorBidi" w:cstheme="majorBidi"/>
        </w:rPr>
        <w:t xml:space="preserve"> </w:t>
      </w:r>
      <w:proofErr w:type="gramStart"/>
      <w:r w:rsidRPr="005B4B16">
        <w:rPr>
          <w:rFonts w:asciiTheme="majorBidi" w:eastAsiaTheme="minorEastAsia" w:hAnsiTheme="majorBidi" w:cstheme="majorBidi"/>
        </w:rPr>
        <w:t>A Contingency Approach</w:t>
      </w:r>
      <w:r>
        <w:rPr>
          <w:rFonts w:asciiTheme="majorBidi" w:eastAsiaTheme="minorEastAsia" w:hAnsiTheme="majorBidi" w:cstheme="majorBidi"/>
        </w:rPr>
        <w:t>”</w:t>
      </w:r>
      <w:r w:rsidRPr="005B4B16">
        <w:rPr>
          <w:rFonts w:asciiTheme="majorBidi" w:eastAsiaTheme="minorEastAsia" w:hAnsiTheme="majorBidi" w:cstheme="majorBidi"/>
        </w:rPr>
        <w:t>.</w:t>
      </w:r>
      <w:proofErr w:type="gramEnd"/>
      <w:r w:rsidRPr="005B4B16">
        <w:rPr>
          <w:rFonts w:asciiTheme="majorBidi" w:eastAsiaTheme="minorEastAsia" w:hAnsiTheme="majorBidi" w:cstheme="majorBidi"/>
        </w:rPr>
        <w:t xml:space="preserve"> </w:t>
      </w:r>
      <w:r w:rsidRPr="00BD4D24">
        <w:rPr>
          <w:rFonts w:asciiTheme="majorBidi" w:eastAsiaTheme="minorEastAsia" w:hAnsiTheme="majorBidi" w:cstheme="majorBidi"/>
          <w:i/>
          <w:iCs/>
        </w:rPr>
        <w:t xml:space="preserve">International Journal </w:t>
      </w:r>
      <w:proofErr w:type="gramStart"/>
      <w:r w:rsidRPr="00BD4D24">
        <w:rPr>
          <w:rFonts w:asciiTheme="majorBidi" w:eastAsiaTheme="minorEastAsia" w:hAnsiTheme="majorBidi" w:cstheme="majorBidi"/>
          <w:i/>
          <w:iCs/>
        </w:rPr>
        <w:t>Of</w:t>
      </w:r>
      <w:proofErr w:type="gramEnd"/>
      <w:r w:rsidRPr="00BD4D24">
        <w:rPr>
          <w:rFonts w:asciiTheme="majorBidi" w:eastAsiaTheme="minorEastAsia" w:hAnsiTheme="majorBidi" w:cstheme="majorBidi"/>
          <w:i/>
          <w:iCs/>
        </w:rPr>
        <w:t xml:space="preserve"> Innovation Management</w:t>
      </w:r>
      <w:r>
        <w:rPr>
          <w:rFonts w:asciiTheme="majorBidi" w:eastAsiaTheme="minorEastAsia" w:hAnsiTheme="majorBidi" w:cstheme="majorBidi"/>
        </w:rPr>
        <w:t xml:space="preserve"> 3:</w:t>
      </w:r>
      <w:r w:rsidRPr="005B4B16">
        <w:rPr>
          <w:rFonts w:asciiTheme="majorBidi" w:eastAsiaTheme="minorEastAsia" w:hAnsiTheme="majorBidi" w:cstheme="majorBidi"/>
        </w:rPr>
        <w:t xml:space="preserve"> 287-306.</w:t>
      </w:r>
    </w:p>
    <w:p w:rsidR="00DB1095" w:rsidRDefault="00DB1095" w:rsidP="00DB1095">
      <w:pPr>
        <w:ind w:firstLine="567"/>
        <w:rPr>
          <w:rFonts w:asciiTheme="majorBidi" w:eastAsiaTheme="minorEastAsia" w:hAnsiTheme="majorBidi" w:cstheme="majorBidi"/>
        </w:rPr>
      </w:pPr>
      <w:proofErr w:type="gramStart"/>
      <w:r w:rsidRPr="005B4B16">
        <w:rPr>
          <w:rFonts w:asciiTheme="majorBidi" w:eastAsiaTheme="minorEastAsia" w:hAnsiTheme="majorBidi" w:cstheme="majorBidi"/>
        </w:rPr>
        <w:t xml:space="preserve">Swan, K.S. and </w:t>
      </w:r>
      <w:r>
        <w:rPr>
          <w:rFonts w:asciiTheme="majorBidi" w:eastAsiaTheme="minorEastAsia" w:hAnsiTheme="majorBidi" w:cstheme="majorBidi"/>
        </w:rPr>
        <w:t>B. B. Allred.</w:t>
      </w:r>
      <w:proofErr w:type="gramEnd"/>
      <w:r>
        <w:rPr>
          <w:rFonts w:asciiTheme="majorBidi" w:eastAsiaTheme="minorEastAsia" w:hAnsiTheme="majorBidi" w:cstheme="majorBidi"/>
        </w:rPr>
        <w:t xml:space="preserve"> 2003</w:t>
      </w:r>
      <w:r w:rsidRPr="005B4B16">
        <w:rPr>
          <w:rFonts w:asciiTheme="majorBidi" w:eastAsiaTheme="minorEastAsia" w:hAnsiTheme="majorBidi" w:cstheme="majorBidi"/>
        </w:rPr>
        <w:t xml:space="preserve">. </w:t>
      </w:r>
      <w:r>
        <w:rPr>
          <w:rFonts w:asciiTheme="majorBidi" w:eastAsiaTheme="minorEastAsia" w:hAnsiTheme="majorBidi" w:cstheme="majorBidi"/>
        </w:rPr>
        <w:t>“</w:t>
      </w:r>
      <w:r w:rsidRPr="005B4B16">
        <w:rPr>
          <w:rFonts w:asciiTheme="majorBidi" w:eastAsiaTheme="minorEastAsia" w:hAnsiTheme="majorBidi" w:cstheme="majorBidi"/>
        </w:rPr>
        <w:t>A product and process model of the technology-sourcing decision</w:t>
      </w:r>
      <w:r>
        <w:rPr>
          <w:rFonts w:asciiTheme="majorBidi" w:eastAsiaTheme="minorEastAsia" w:hAnsiTheme="majorBidi" w:cstheme="majorBidi"/>
        </w:rPr>
        <w:t>”</w:t>
      </w:r>
      <w:r w:rsidRPr="005B4B16">
        <w:rPr>
          <w:rFonts w:asciiTheme="majorBidi" w:eastAsiaTheme="minorEastAsia" w:hAnsiTheme="majorBidi" w:cstheme="majorBidi"/>
        </w:rPr>
        <w:t xml:space="preserve">. </w:t>
      </w:r>
      <w:r w:rsidRPr="00BD4D24">
        <w:rPr>
          <w:rFonts w:asciiTheme="majorBidi" w:eastAsiaTheme="minorEastAsia" w:hAnsiTheme="majorBidi" w:cstheme="majorBidi"/>
          <w:i/>
          <w:iCs/>
        </w:rPr>
        <w:t>Journal of Product Innovation Management</w:t>
      </w:r>
      <w:r>
        <w:rPr>
          <w:rFonts w:asciiTheme="majorBidi" w:eastAsiaTheme="minorEastAsia" w:hAnsiTheme="majorBidi" w:cstheme="majorBidi"/>
        </w:rPr>
        <w:t xml:space="preserve"> 20:</w:t>
      </w:r>
      <w:r w:rsidRPr="005B4B16">
        <w:rPr>
          <w:rFonts w:asciiTheme="majorBidi" w:eastAsiaTheme="minorEastAsia" w:hAnsiTheme="majorBidi" w:cstheme="majorBidi"/>
        </w:rPr>
        <w:t xml:space="preserve"> 485-496.</w:t>
      </w:r>
    </w:p>
    <w:p w:rsidR="00DB1095" w:rsidRDefault="00DB1095" w:rsidP="00DB1095">
      <w:pPr>
        <w:ind w:firstLine="567"/>
        <w:rPr>
          <w:rFonts w:asciiTheme="majorBidi" w:eastAsiaTheme="minorEastAsia" w:hAnsiTheme="majorBidi" w:cstheme="majorBidi"/>
        </w:rPr>
      </w:pPr>
      <w:proofErr w:type="spellStart"/>
      <w:r>
        <w:rPr>
          <w:rFonts w:asciiTheme="majorBidi" w:eastAsiaTheme="minorEastAsia" w:hAnsiTheme="majorBidi" w:cstheme="majorBidi"/>
        </w:rPr>
        <w:t>Teece</w:t>
      </w:r>
      <w:proofErr w:type="spellEnd"/>
      <w:r>
        <w:rPr>
          <w:rFonts w:asciiTheme="majorBidi" w:eastAsiaTheme="minorEastAsia" w:hAnsiTheme="majorBidi" w:cstheme="majorBidi"/>
        </w:rPr>
        <w:t>, D. 1989</w:t>
      </w:r>
      <w:r w:rsidRPr="005B4B16">
        <w:rPr>
          <w:rFonts w:asciiTheme="majorBidi" w:eastAsiaTheme="minorEastAsia" w:hAnsiTheme="majorBidi" w:cstheme="majorBidi"/>
        </w:rPr>
        <w:t xml:space="preserve">. </w:t>
      </w:r>
      <w:proofErr w:type="gramStart"/>
      <w:r>
        <w:rPr>
          <w:rFonts w:asciiTheme="majorBidi" w:eastAsiaTheme="minorEastAsia" w:hAnsiTheme="majorBidi" w:cstheme="majorBidi"/>
        </w:rPr>
        <w:t>“</w:t>
      </w:r>
      <w:r w:rsidRPr="005B4B16">
        <w:rPr>
          <w:rFonts w:asciiTheme="majorBidi" w:eastAsiaTheme="minorEastAsia" w:hAnsiTheme="majorBidi" w:cstheme="majorBidi"/>
        </w:rPr>
        <w:t>Inter-organizational requirements of the innovation process</w:t>
      </w:r>
      <w:r>
        <w:rPr>
          <w:rFonts w:asciiTheme="majorBidi" w:eastAsiaTheme="minorEastAsia" w:hAnsiTheme="majorBidi" w:cstheme="majorBidi"/>
        </w:rPr>
        <w:t>”</w:t>
      </w:r>
      <w:r w:rsidRPr="005B4B16">
        <w:rPr>
          <w:rFonts w:asciiTheme="majorBidi" w:eastAsiaTheme="minorEastAsia" w:hAnsiTheme="majorBidi" w:cstheme="majorBidi"/>
        </w:rPr>
        <w:t>.</w:t>
      </w:r>
      <w:proofErr w:type="gramEnd"/>
      <w:r w:rsidRPr="005B4B16">
        <w:rPr>
          <w:rFonts w:asciiTheme="majorBidi" w:eastAsiaTheme="minorEastAsia" w:hAnsiTheme="majorBidi" w:cstheme="majorBidi"/>
        </w:rPr>
        <w:t xml:space="preserve"> </w:t>
      </w:r>
      <w:proofErr w:type="gramStart"/>
      <w:r w:rsidRPr="00BD4D24">
        <w:rPr>
          <w:rFonts w:asciiTheme="majorBidi" w:eastAsiaTheme="minorEastAsia" w:hAnsiTheme="majorBidi" w:cstheme="majorBidi"/>
          <w:i/>
          <w:iCs/>
        </w:rPr>
        <w:t>Managerial and Decision Economics</w:t>
      </w:r>
      <w:r>
        <w:rPr>
          <w:rFonts w:asciiTheme="majorBidi" w:eastAsiaTheme="minorEastAsia" w:hAnsiTheme="majorBidi" w:cstheme="majorBidi"/>
        </w:rPr>
        <w:t xml:space="preserve"> 10:</w:t>
      </w:r>
      <w:r w:rsidRPr="005B4B16">
        <w:rPr>
          <w:rFonts w:asciiTheme="majorBidi" w:eastAsiaTheme="minorEastAsia" w:hAnsiTheme="majorBidi" w:cstheme="majorBidi"/>
        </w:rPr>
        <w:t xml:space="preserve"> 35-42.</w:t>
      </w:r>
      <w:proofErr w:type="gramEnd"/>
    </w:p>
    <w:p w:rsidR="00DB1095" w:rsidRPr="005B4B16" w:rsidRDefault="00DB1095" w:rsidP="00DB1095">
      <w:pPr>
        <w:ind w:firstLine="567"/>
        <w:rPr>
          <w:rFonts w:asciiTheme="majorBidi" w:eastAsiaTheme="minorEastAsia" w:hAnsiTheme="majorBidi" w:cstheme="majorBidi"/>
        </w:rPr>
      </w:pPr>
      <w:proofErr w:type="gramStart"/>
      <w:r w:rsidRPr="00753F90">
        <w:rPr>
          <w:rFonts w:asciiTheme="majorBidi" w:eastAsiaTheme="minorEastAsia" w:hAnsiTheme="majorBidi" w:cstheme="majorBidi"/>
        </w:rPr>
        <w:t xml:space="preserve">Von </w:t>
      </w:r>
      <w:proofErr w:type="spellStart"/>
      <w:r w:rsidRPr="00753F90">
        <w:rPr>
          <w:rFonts w:asciiTheme="majorBidi" w:eastAsiaTheme="minorEastAsia" w:hAnsiTheme="majorBidi" w:cstheme="majorBidi"/>
        </w:rPr>
        <w:t>Tunzelmann</w:t>
      </w:r>
      <w:proofErr w:type="spellEnd"/>
      <w:r w:rsidRPr="00753F90">
        <w:rPr>
          <w:rFonts w:asciiTheme="majorBidi" w:eastAsiaTheme="minorEastAsia" w:hAnsiTheme="majorBidi" w:cstheme="majorBidi"/>
        </w:rPr>
        <w:t xml:space="preserve">, N. and V. </w:t>
      </w:r>
      <w:proofErr w:type="spellStart"/>
      <w:r w:rsidRPr="00753F90">
        <w:rPr>
          <w:rFonts w:asciiTheme="majorBidi" w:eastAsiaTheme="minorEastAsia" w:hAnsiTheme="majorBidi" w:cstheme="majorBidi"/>
        </w:rPr>
        <w:t>Acha</w:t>
      </w:r>
      <w:proofErr w:type="spellEnd"/>
      <w:r w:rsidRPr="00753F90">
        <w:rPr>
          <w:rFonts w:asciiTheme="majorBidi" w:eastAsiaTheme="minorEastAsia" w:hAnsiTheme="majorBidi" w:cstheme="majorBidi"/>
        </w:rPr>
        <w:t>.</w:t>
      </w:r>
      <w:proofErr w:type="gramEnd"/>
      <w:r w:rsidRPr="00753F90">
        <w:rPr>
          <w:rFonts w:asciiTheme="majorBidi" w:eastAsiaTheme="minorEastAsia" w:hAnsiTheme="majorBidi" w:cstheme="majorBidi"/>
        </w:rPr>
        <w:t xml:space="preserve"> 2005. </w:t>
      </w:r>
      <w:r w:rsidRPr="00BD4D24">
        <w:rPr>
          <w:rFonts w:asciiTheme="majorBidi" w:eastAsiaTheme="minorEastAsia" w:hAnsiTheme="majorBidi" w:cstheme="majorBidi"/>
        </w:rPr>
        <w:t>„</w:t>
      </w:r>
      <w:r w:rsidRPr="005B4B16">
        <w:rPr>
          <w:rFonts w:asciiTheme="majorBidi" w:eastAsiaTheme="minorEastAsia" w:hAnsiTheme="majorBidi" w:cstheme="majorBidi"/>
        </w:rPr>
        <w:t>Innovation in 'low-tech' industries</w:t>
      </w:r>
      <w:r>
        <w:rPr>
          <w:rFonts w:asciiTheme="majorBidi" w:eastAsiaTheme="minorEastAsia" w:hAnsiTheme="majorBidi" w:cstheme="majorBidi"/>
        </w:rPr>
        <w:t>”</w:t>
      </w:r>
      <w:r w:rsidRPr="005B4B16">
        <w:rPr>
          <w:rFonts w:asciiTheme="majorBidi" w:eastAsiaTheme="minorEastAsia" w:hAnsiTheme="majorBidi" w:cstheme="majorBidi"/>
        </w:rPr>
        <w:t xml:space="preserve">. In </w:t>
      </w:r>
      <w:r w:rsidRPr="00BD4D24">
        <w:rPr>
          <w:rFonts w:asciiTheme="majorBidi" w:eastAsiaTheme="minorEastAsia" w:hAnsiTheme="majorBidi" w:cstheme="majorBidi"/>
          <w:i/>
          <w:iCs/>
        </w:rPr>
        <w:t>The Oxford handbook of innovation</w:t>
      </w:r>
      <w:r>
        <w:rPr>
          <w:rFonts w:asciiTheme="majorBidi" w:eastAsiaTheme="minorEastAsia" w:hAnsiTheme="majorBidi" w:cstheme="majorBidi"/>
          <w:i/>
          <w:iCs/>
        </w:rPr>
        <w:t xml:space="preserve"> </w:t>
      </w:r>
      <w:r>
        <w:rPr>
          <w:rFonts w:asciiTheme="majorBidi" w:eastAsiaTheme="minorEastAsia" w:hAnsiTheme="majorBidi" w:cstheme="majorBidi"/>
        </w:rPr>
        <w:t>edited by</w:t>
      </w:r>
      <w:r w:rsidRPr="00BD4D24">
        <w:rPr>
          <w:rFonts w:asciiTheme="majorBidi" w:eastAsiaTheme="minorEastAsia" w:hAnsiTheme="majorBidi" w:cstheme="majorBidi"/>
          <w:i/>
          <w:iCs/>
        </w:rPr>
        <w:t xml:space="preserve"> </w:t>
      </w:r>
      <w:proofErr w:type="spellStart"/>
      <w:r w:rsidRPr="005B4B16">
        <w:rPr>
          <w:rFonts w:asciiTheme="majorBidi" w:eastAsiaTheme="minorEastAsia" w:hAnsiTheme="majorBidi" w:cstheme="majorBidi"/>
        </w:rPr>
        <w:t>Fagerberg</w:t>
      </w:r>
      <w:proofErr w:type="spellEnd"/>
      <w:r w:rsidRPr="005B4B16">
        <w:rPr>
          <w:rFonts w:asciiTheme="majorBidi" w:eastAsiaTheme="minorEastAsia" w:hAnsiTheme="majorBidi" w:cstheme="majorBidi"/>
        </w:rPr>
        <w:t xml:space="preserve">, J., Mowery, D.C. &amp; </w:t>
      </w:r>
      <w:r>
        <w:rPr>
          <w:rFonts w:asciiTheme="majorBidi" w:eastAsiaTheme="minorEastAsia" w:hAnsiTheme="majorBidi" w:cstheme="majorBidi"/>
        </w:rPr>
        <w:t>R. R. Nelson, R.R</w:t>
      </w:r>
      <w:r w:rsidRPr="005B4B16">
        <w:rPr>
          <w:rFonts w:asciiTheme="majorBidi" w:eastAsiaTheme="minorEastAsia" w:hAnsiTheme="majorBidi" w:cstheme="majorBidi"/>
        </w:rPr>
        <w:t>. Oxford: Oxford University Press.</w:t>
      </w:r>
    </w:p>
    <w:p w:rsidR="00DB1095" w:rsidRDefault="00DB1095" w:rsidP="00DB1095">
      <w:pPr>
        <w:ind w:firstLine="567"/>
        <w:rPr>
          <w:rFonts w:asciiTheme="majorBidi" w:eastAsiaTheme="minorEastAsia" w:hAnsiTheme="majorBidi" w:cstheme="majorBidi"/>
        </w:rPr>
      </w:pPr>
      <w:proofErr w:type="spellStart"/>
      <w:r>
        <w:rPr>
          <w:rFonts w:asciiTheme="majorBidi" w:eastAsiaTheme="minorEastAsia" w:hAnsiTheme="majorBidi" w:cstheme="majorBidi"/>
        </w:rPr>
        <w:t>Vonortas</w:t>
      </w:r>
      <w:proofErr w:type="spellEnd"/>
      <w:r>
        <w:rPr>
          <w:rFonts w:asciiTheme="majorBidi" w:eastAsiaTheme="minorEastAsia" w:hAnsiTheme="majorBidi" w:cstheme="majorBidi"/>
        </w:rPr>
        <w:t>, N.S. 2002</w:t>
      </w:r>
      <w:r w:rsidRPr="005B4B16">
        <w:rPr>
          <w:rFonts w:asciiTheme="majorBidi" w:eastAsiaTheme="minorEastAsia" w:hAnsiTheme="majorBidi" w:cstheme="majorBidi"/>
        </w:rPr>
        <w:t xml:space="preserve">. </w:t>
      </w:r>
      <w:proofErr w:type="gramStart"/>
      <w:r>
        <w:rPr>
          <w:rFonts w:asciiTheme="majorBidi" w:eastAsiaTheme="minorEastAsia" w:hAnsiTheme="majorBidi" w:cstheme="majorBidi"/>
        </w:rPr>
        <w:t>“</w:t>
      </w:r>
      <w:r w:rsidRPr="005B4B16">
        <w:rPr>
          <w:rFonts w:asciiTheme="majorBidi" w:eastAsiaTheme="minorEastAsia" w:hAnsiTheme="majorBidi" w:cstheme="majorBidi"/>
        </w:rPr>
        <w:t>Building competitive firms: Technology policy initiatives in Latin America</w:t>
      </w:r>
      <w:r>
        <w:rPr>
          <w:rFonts w:asciiTheme="majorBidi" w:eastAsiaTheme="minorEastAsia" w:hAnsiTheme="majorBidi" w:cstheme="majorBidi"/>
        </w:rPr>
        <w:t>”</w:t>
      </w:r>
      <w:r w:rsidRPr="005B4B16">
        <w:rPr>
          <w:rFonts w:asciiTheme="majorBidi" w:eastAsiaTheme="minorEastAsia" w:hAnsiTheme="majorBidi" w:cstheme="majorBidi"/>
        </w:rPr>
        <w:t>.</w:t>
      </w:r>
      <w:proofErr w:type="gramEnd"/>
      <w:r w:rsidRPr="005B4B16">
        <w:rPr>
          <w:rFonts w:asciiTheme="majorBidi" w:eastAsiaTheme="minorEastAsia" w:hAnsiTheme="majorBidi" w:cstheme="majorBidi"/>
        </w:rPr>
        <w:t xml:space="preserve"> </w:t>
      </w:r>
      <w:r w:rsidRPr="00BD4D24">
        <w:rPr>
          <w:rFonts w:asciiTheme="majorBidi" w:eastAsiaTheme="minorEastAsia" w:hAnsiTheme="majorBidi" w:cstheme="majorBidi"/>
          <w:i/>
          <w:iCs/>
        </w:rPr>
        <w:t>Technology in Society</w:t>
      </w:r>
      <w:r>
        <w:rPr>
          <w:rFonts w:asciiTheme="majorBidi" w:eastAsiaTheme="minorEastAsia" w:hAnsiTheme="majorBidi" w:cstheme="majorBidi"/>
        </w:rPr>
        <w:t xml:space="preserve"> 24:</w:t>
      </w:r>
      <w:r w:rsidRPr="005B4B16">
        <w:rPr>
          <w:rFonts w:asciiTheme="majorBidi" w:eastAsiaTheme="minorEastAsia" w:hAnsiTheme="majorBidi" w:cstheme="majorBidi"/>
        </w:rPr>
        <w:t xml:space="preserve"> 433-459.</w:t>
      </w:r>
    </w:p>
    <w:p w:rsidR="00DB1095" w:rsidRDefault="00DB1095" w:rsidP="00DB1095">
      <w:pPr>
        <w:ind w:firstLine="567"/>
        <w:rPr>
          <w:rFonts w:asciiTheme="majorBidi" w:eastAsiaTheme="minorEastAsia" w:hAnsiTheme="majorBidi" w:cstheme="majorBidi"/>
        </w:rPr>
      </w:pPr>
      <w:proofErr w:type="gramStart"/>
      <w:r>
        <w:rPr>
          <w:rFonts w:asciiTheme="majorBidi" w:eastAsiaTheme="minorEastAsia" w:hAnsiTheme="majorBidi" w:cstheme="majorBidi"/>
        </w:rPr>
        <w:t>WB 2006</w:t>
      </w:r>
      <w:r w:rsidRPr="005B4B16">
        <w:rPr>
          <w:rFonts w:asciiTheme="majorBidi" w:eastAsiaTheme="minorEastAsia" w:hAnsiTheme="majorBidi" w:cstheme="majorBidi"/>
        </w:rPr>
        <w:t>.</w:t>
      </w:r>
      <w:proofErr w:type="gramEnd"/>
      <w:r w:rsidRPr="005B4B16">
        <w:rPr>
          <w:rFonts w:asciiTheme="majorBidi" w:eastAsiaTheme="minorEastAsia" w:hAnsiTheme="majorBidi" w:cstheme="majorBidi"/>
        </w:rPr>
        <w:t xml:space="preserve"> </w:t>
      </w:r>
      <w:r>
        <w:rPr>
          <w:rFonts w:asciiTheme="majorBidi" w:eastAsiaTheme="minorEastAsia" w:hAnsiTheme="majorBidi" w:cstheme="majorBidi"/>
        </w:rPr>
        <w:t>“</w:t>
      </w:r>
      <w:r w:rsidRPr="005B4B16">
        <w:rPr>
          <w:rFonts w:asciiTheme="majorBidi" w:eastAsiaTheme="minorEastAsia" w:hAnsiTheme="majorBidi" w:cstheme="majorBidi"/>
        </w:rPr>
        <w:t>Pakistan growth and export competitiveness</w:t>
      </w:r>
      <w:r>
        <w:rPr>
          <w:rFonts w:asciiTheme="majorBidi" w:eastAsiaTheme="minorEastAsia" w:hAnsiTheme="majorBidi" w:cstheme="majorBidi"/>
        </w:rPr>
        <w:t>”</w:t>
      </w:r>
      <w:r w:rsidRPr="005B4B16">
        <w:rPr>
          <w:rFonts w:asciiTheme="majorBidi" w:eastAsiaTheme="minorEastAsia" w:hAnsiTheme="majorBidi" w:cstheme="majorBidi"/>
        </w:rPr>
        <w:t>. Washington: The World Bank.</w:t>
      </w:r>
    </w:p>
    <w:p w:rsidR="00DB1095" w:rsidRPr="003D3EA4" w:rsidRDefault="00DB1095" w:rsidP="00DB1095">
      <w:pPr>
        <w:ind w:firstLine="567"/>
        <w:rPr>
          <w:rFonts w:asciiTheme="majorBidi" w:hAnsiTheme="majorBidi" w:cstheme="majorBidi"/>
        </w:rPr>
      </w:pPr>
      <w:r>
        <w:rPr>
          <w:rFonts w:asciiTheme="majorBidi" w:hAnsiTheme="majorBidi" w:cstheme="majorBidi"/>
        </w:rPr>
        <w:t>Zia, U. 2007</w:t>
      </w:r>
      <w:r w:rsidRPr="005B4B16">
        <w:rPr>
          <w:rFonts w:asciiTheme="majorBidi" w:hAnsiTheme="majorBidi" w:cstheme="majorBidi"/>
        </w:rPr>
        <w:t xml:space="preserve">. International Competitiveness - Where Does Pakistan </w:t>
      </w:r>
      <w:proofErr w:type="gramStart"/>
      <w:r w:rsidRPr="005B4B16">
        <w:rPr>
          <w:rFonts w:asciiTheme="majorBidi" w:hAnsiTheme="majorBidi" w:cstheme="majorBidi"/>
        </w:rPr>
        <w:t>Stand.</w:t>
      </w:r>
      <w:proofErr w:type="gramEnd"/>
      <w:r w:rsidRPr="005B4B16">
        <w:rPr>
          <w:rFonts w:asciiTheme="majorBidi" w:hAnsiTheme="majorBidi" w:cstheme="majorBidi"/>
        </w:rPr>
        <w:t xml:space="preserve"> Pakistan Institute of Development Economics Working Papers, 2007:28.</w:t>
      </w:r>
    </w:p>
    <w:p w:rsidR="00DB1095" w:rsidRDefault="00DB1095" w:rsidP="00522396">
      <w:pPr>
        <w:spacing w:line="480" w:lineRule="auto"/>
        <w:rPr>
          <w:rFonts w:asciiTheme="majorBidi" w:hAnsiTheme="majorBidi" w:cstheme="majorBidi"/>
        </w:rPr>
      </w:pPr>
      <w:r>
        <w:rPr>
          <w:rFonts w:asciiTheme="majorBidi" w:hAnsiTheme="majorBidi" w:cstheme="majorBidi"/>
        </w:rPr>
        <w:br w:type="page"/>
      </w:r>
    </w:p>
    <w:p w:rsidR="00522396" w:rsidRDefault="00522396" w:rsidP="00522396">
      <w:pPr>
        <w:rPr>
          <w:rFonts w:asciiTheme="majorBidi" w:hAnsiTheme="majorBidi" w:cstheme="majorBidi"/>
        </w:rPr>
      </w:pPr>
    </w:p>
    <w:p w:rsidR="00522396" w:rsidRPr="001F05B4" w:rsidRDefault="00522396" w:rsidP="00522396">
      <w:pPr>
        <w:spacing w:line="480" w:lineRule="auto"/>
        <w:rPr>
          <w:rFonts w:asciiTheme="majorBidi" w:hAnsiTheme="majorBidi" w:cstheme="majorBidi"/>
        </w:rPr>
      </w:pPr>
      <w:r>
        <w:rPr>
          <w:rFonts w:asciiTheme="majorBidi" w:hAnsiTheme="majorBidi" w:cstheme="majorBidi"/>
        </w:rPr>
        <w:t>FIGURES</w:t>
      </w:r>
    </w:p>
    <w:p w:rsidR="00522396" w:rsidRDefault="00522396" w:rsidP="00522396">
      <w:pPr>
        <w:spacing w:line="480" w:lineRule="auto"/>
      </w:pPr>
    </w:p>
    <w:p w:rsidR="00522396" w:rsidRDefault="00522396" w:rsidP="00522396">
      <w:pPr>
        <w:autoSpaceDE w:val="0"/>
        <w:autoSpaceDN w:val="0"/>
        <w:adjustRightInd w:val="0"/>
        <w:spacing w:line="480" w:lineRule="auto"/>
        <w:jc w:val="both"/>
        <w:rPr>
          <w:rFonts w:ascii="Arial" w:hAnsi="Arial" w:cs="Arial"/>
        </w:rPr>
      </w:pPr>
      <w:r>
        <w:rPr>
          <w:rFonts w:ascii="Arial" w:hAnsi="Arial" w:cs="Arial"/>
          <w:noProof/>
        </w:rPr>
        <mc:AlternateContent>
          <mc:Choice Requires="wps">
            <w:drawing>
              <wp:anchor distT="0" distB="0" distL="114300" distR="114300" simplePos="0" relativeHeight="251735040" behindDoc="0" locked="0" layoutInCell="1" allowOverlap="1" wp14:anchorId="78CC2B6B" wp14:editId="4BAAA05B">
                <wp:simplePos x="0" y="0"/>
                <wp:positionH relativeFrom="column">
                  <wp:posOffset>695325</wp:posOffset>
                </wp:positionH>
                <wp:positionV relativeFrom="paragraph">
                  <wp:posOffset>128270</wp:posOffset>
                </wp:positionV>
                <wp:extent cx="3771900" cy="261620"/>
                <wp:effectExtent l="0" t="0" r="19050" b="2413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61620"/>
                        </a:xfrm>
                        <a:prstGeom prst="rect">
                          <a:avLst/>
                        </a:prstGeom>
                        <a:solidFill>
                          <a:srgbClr val="FFFFFF"/>
                        </a:solidFill>
                        <a:ln w="9525">
                          <a:solidFill>
                            <a:srgbClr val="FFFFFF"/>
                          </a:solidFill>
                          <a:miter lim="800000"/>
                          <a:headEnd/>
                          <a:tailEnd/>
                        </a:ln>
                      </wps:spPr>
                      <wps:txbx>
                        <w:txbxContent>
                          <w:p w:rsidR="00426BC8" w:rsidRPr="00655671" w:rsidRDefault="00426BC8" w:rsidP="00522396">
                            <w:pPr>
                              <w:jc w:val="center"/>
                              <w:rPr>
                                <w:sz w:val="20"/>
                                <w:szCs w:val="20"/>
                              </w:rPr>
                            </w:pPr>
                            <w:proofErr w:type="gramStart"/>
                            <w:r>
                              <w:rPr>
                                <w:sz w:val="20"/>
                                <w:szCs w:val="20"/>
                              </w:rPr>
                              <w:t>Figure 1.</w:t>
                            </w:r>
                            <w:proofErr w:type="gramEnd"/>
                            <w:r w:rsidRPr="00655671">
                              <w:rPr>
                                <w:sz w:val="20"/>
                                <w:szCs w:val="20"/>
                              </w:rPr>
                              <w:t xml:space="preserve"> Placing Low-Tech on the Innovation Landscape</w:t>
                            </w:r>
                          </w:p>
                          <w:p w:rsidR="00426BC8" w:rsidRPr="00E75DF6" w:rsidRDefault="00426BC8" w:rsidP="00522396">
                            <w:pPr>
                              <w:jc w:val="center"/>
                              <w:rPr>
                                <w:rFonts w:ascii="Arial" w:hAnsi="Arial" w:cs="Arial"/>
                                <w:b/>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83" type="#_x0000_t202" style="position:absolute;left:0;text-align:left;margin-left:54.75pt;margin-top:10.1pt;width:297pt;height:20.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" strokecolor="white">
                <v:textbox>
                  <w:txbxContent>
                    <w:p w:rsidR="00426BC8" w:rsidRPr="00655671" w:rsidRDefault="00426BC8" w:rsidP="00522396">
                      <w:pPr>
                        <w:jc w:val="center"/>
                        <w:rPr>
                          <w:sz w:val="20"/>
                          <w:szCs w:val="20"/>
                        </w:rPr>
                      </w:pPr>
                      <w:proofErr w:type="gramStart"/>
                      <w:r>
                        <w:rPr>
                          <w:sz w:val="20"/>
                          <w:szCs w:val="20"/>
                        </w:rPr>
                        <w:t>Figure 1.</w:t>
                      </w:r>
                      <w:proofErr w:type="gramEnd"/>
                      <w:r w:rsidRPr="00655671">
                        <w:rPr>
                          <w:sz w:val="20"/>
                          <w:szCs w:val="20"/>
                        </w:rPr>
                        <w:t xml:space="preserve"> Placing Low-Tech on the Innovation Landscape</w:t>
                      </w:r>
                    </w:p>
                    <w:p w:rsidR="00426BC8" w:rsidRPr="00E75DF6" w:rsidRDefault="00426BC8" w:rsidP="00522396">
                      <w:pPr>
                        <w:jc w:val="center"/>
                        <w:rPr>
                          <w:rFonts w:ascii="Arial" w:hAnsi="Arial" w:cs="Arial"/>
                          <w:b/>
                          <w:bCs/>
                          <w:sz w:val="20"/>
                          <w:szCs w:val="20"/>
                        </w:rPr>
                      </w:pPr>
                    </w:p>
                  </w:txbxContent>
                </v:textbox>
              </v:shape>
            </w:pict>
          </mc:Fallback>
        </mc:AlternateContent>
      </w:r>
    </w:p>
    <w:p w:rsidR="00522396" w:rsidRDefault="00522396" w:rsidP="00522396">
      <w:pPr>
        <w:autoSpaceDE w:val="0"/>
        <w:autoSpaceDN w:val="0"/>
        <w:adjustRightInd w:val="0"/>
        <w:spacing w:line="480" w:lineRule="auto"/>
        <w:jc w:val="both"/>
        <w:rPr>
          <w:rFonts w:ascii="Arial" w:hAnsi="Arial" w:cs="Arial"/>
          <w:lang w:val="en-US"/>
        </w:rPr>
      </w:pPr>
      <w:r>
        <w:rPr>
          <w:rFonts w:ascii="Arial" w:hAnsi="Arial" w:cs="Arial"/>
          <w:noProof/>
        </w:rPr>
        <mc:AlternateContent>
          <mc:Choice Requires="wps">
            <w:drawing>
              <wp:anchor distT="0" distB="0" distL="114300" distR="114300" simplePos="0" relativeHeight="251742208" behindDoc="0" locked="0" layoutInCell="1" allowOverlap="1" wp14:anchorId="6BD69FE4" wp14:editId="23C0F00E">
                <wp:simplePos x="0" y="0"/>
                <wp:positionH relativeFrom="column">
                  <wp:posOffset>180975</wp:posOffset>
                </wp:positionH>
                <wp:positionV relativeFrom="paragraph">
                  <wp:posOffset>160020</wp:posOffset>
                </wp:positionV>
                <wp:extent cx="914400" cy="457200"/>
                <wp:effectExtent l="9525" t="7620" r="9525" b="1143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Pr="005D466B" w:rsidRDefault="00426BC8" w:rsidP="00522396">
                            <w:pPr>
                              <w:jc w:val="center"/>
                              <w:rPr>
                                <w:sz w:val="16"/>
                                <w:szCs w:val="16"/>
                              </w:rPr>
                            </w:pPr>
                            <w:r w:rsidRPr="005D466B">
                              <w:rPr>
                                <w:sz w:val="16"/>
                                <w:szCs w:val="16"/>
                              </w:rPr>
                              <w:t>Tran</w:t>
                            </w:r>
                            <w:r>
                              <w:rPr>
                                <w:sz w:val="16"/>
                                <w:szCs w:val="16"/>
                              </w:rPr>
                              <w:t>sformation, Disruptive, D</w:t>
                            </w:r>
                            <w:r w:rsidRPr="005D466B">
                              <w:rPr>
                                <w:sz w:val="16"/>
                                <w:szCs w:val="16"/>
                              </w:rPr>
                              <w:t>iscontinuous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84" type="#_x0000_t202" style="position:absolute;left:0;text-align:left;margin-left:14.25pt;margin-top:12.6pt;width:1in;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" strokecolor="white">
                <v:textbox>
                  <w:txbxContent>
                    <w:p w:rsidR="00426BC8" w:rsidRPr="005D466B" w:rsidRDefault="00426BC8" w:rsidP="00522396">
                      <w:pPr>
                        <w:jc w:val="center"/>
                        <w:rPr>
                          <w:sz w:val="16"/>
                          <w:szCs w:val="16"/>
                        </w:rPr>
                      </w:pPr>
                      <w:r w:rsidRPr="005D466B">
                        <w:rPr>
                          <w:sz w:val="16"/>
                          <w:szCs w:val="16"/>
                        </w:rPr>
                        <w:t>Tran</w:t>
                      </w:r>
                      <w:r>
                        <w:rPr>
                          <w:sz w:val="16"/>
                          <w:szCs w:val="16"/>
                        </w:rPr>
                        <w:t>sformation, Disruptive, D</w:t>
                      </w:r>
                      <w:r w:rsidRPr="005D466B">
                        <w:rPr>
                          <w:sz w:val="16"/>
                          <w:szCs w:val="16"/>
                        </w:rPr>
                        <w:t>iscontinuous</w:t>
                      </w:r>
                    </w:p>
                  </w:txbxContent>
                </v:textbox>
              </v:shape>
            </w:pict>
          </mc:Fallback>
        </mc:AlternateContent>
      </w:r>
      <w:r>
        <w:rPr>
          <w:rFonts w:ascii="Arial" w:hAnsi="Arial" w:cs="Arial"/>
          <w:noProof/>
        </w:rPr>
        <mc:AlternateContent>
          <mc:Choice Requires="wps">
            <w:drawing>
              <wp:anchor distT="0" distB="0" distL="114300" distR="114300" simplePos="0" relativeHeight="251750400" behindDoc="0" locked="0" layoutInCell="1" allowOverlap="1" wp14:anchorId="3BC6173D" wp14:editId="397643F2">
                <wp:simplePos x="0" y="0"/>
                <wp:positionH relativeFrom="column">
                  <wp:posOffset>4171950</wp:posOffset>
                </wp:positionH>
                <wp:positionV relativeFrom="paragraph">
                  <wp:posOffset>127000</wp:posOffset>
                </wp:positionV>
                <wp:extent cx="742950" cy="342900"/>
                <wp:effectExtent l="9525" t="12700" r="9525" b="635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429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Pr="005D466B" w:rsidRDefault="00426BC8" w:rsidP="00522396">
                            <w:pPr>
                              <w:jc w:val="center"/>
                              <w:rPr>
                                <w:sz w:val="16"/>
                                <w:szCs w:val="16"/>
                              </w:rPr>
                            </w:pPr>
                            <w:r>
                              <w:rPr>
                                <w:sz w:val="16"/>
                                <w:szCs w:val="16"/>
                              </w:rPr>
                              <w:t>High R&amp;D Intensity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85" type="#_x0000_t202" style="position:absolute;left:0;text-align:left;margin-left:328.5pt;margin-top:10pt;width:58.5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" strokecolor="white">
                <v:textbox>
                  <w:txbxContent>
                    <w:p w:rsidR="00426BC8" w:rsidRPr="005D466B" w:rsidRDefault="00426BC8" w:rsidP="00522396">
                      <w:pPr>
                        <w:jc w:val="center"/>
                        <w:rPr>
                          <w:sz w:val="16"/>
                          <w:szCs w:val="16"/>
                        </w:rPr>
                      </w:pPr>
                      <w:r>
                        <w:rPr>
                          <w:sz w:val="16"/>
                          <w:szCs w:val="16"/>
                        </w:rPr>
                        <w:t>High R&amp;D Intensity</w:t>
                      </w:r>
                    </w:p>
                  </w:txbxContent>
                </v:textbox>
              </v:shape>
            </w:pict>
          </mc:Fallback>
        </mc:AlternateContent>
      </w:r>
      <w:r>
        <w:rPr>
          <w:rFonts w:ascii="Arial" w:hAnsi="Arial" w:cs="Arial"/>
          <w:noProof/>
        </w:rPr>
        <mc:AlternateContent>
          <mc:Choice Requires="wps">
            <w:drawing>
              <wp:anchor distT="0" distB="0" distL="114300" distR="114300" simplePos="0" relativeHeight="251740160" behindDoc="0" locked="0" layoutInCell="1" allowOverlap="1" wp14:anchorId="09196B04" wp14:editId="2F2B3299">
                <wp:simplePos x="0" y="0"/>
                <wp:positionH relativeFrom="column">
                  <wp:posOffset>4114800</wp:posOffset>
                </wp:positionH>
                <wp:positionV relativeFrom="paragraph">
                  <wp:posOffset>240030</wp:posOffset>
                </wp:positionV>
                <wp:extent cx="0" cy="2663190"/>
                <wp:effectExtent l="9525" t="11430" r="9525" b="11430"/>
                <wp:wrapNone/>
                <wp:docPr id="1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63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4"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8.9pt" to="324pt,2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"/>
            </w:pict>
          </mc:Fallback>
        </mc:AlternateContent>
      </w:r>
      <w:r>
        <w:rPr>
          <w:rFonts w:ascii="Arial" w:hAnsi="Arial" w:cs="Arial"/>
          <w:noProof/>
        </w:rPr>
        <mc:AlternateContent>
          <mc:Choice Requires="wps">
            <w:drawing>
              <wp:anchor distT="0" distB="0" distL="114300" distR="114300" simplePos="0" relativeHeight="251739136" behindDoc="0" locked="0" layoutInCell="1" allowOverlap="1" wp14:anchorId="2740EFA0" wp14:editId="01359104">
                <wp:simplePos x="0" y="0"/>
                <wp:positionH relativeFrom="column">
                  <wp:posOffset>1141095</wp:posOffset>
                </wp:positionH>
                <wp:positionV relativeFrom="paragraph">
                  <wp:posOffset>240030</wp:posOffset>
                </wp:positionV>
                <wp:extent cx="1905" cy="2663190"/>
                <wp:effectExtent l="7620" t="11430" r="9525" b="11430"/>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2663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5" o:spid="_x0000_s1026" style="position:absolute;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18.9pt" to="90pt,2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"/>
            </w:pict>
          </mc:Fallback>
        </mc:AlternateContent>
      </w:r>
    </w:p>
    <w:p w:rsidR="00522396" w:rsidRDefault="00522396" w:rsidP="00522396">
      <w:pPr>
        <w:spacing w:line="480" w:lineRule="auto"/>
        <w:jc w:val="both"/>
        <w:rPr>
          <w:rFonts w:ascii="Arial" w:hAnsi="Arial" w:cs="Arial"/>
          <w:lang w:val="en-US"/>
        </w:rPr>
      </w:pPr>
      <w:r>
        <w:rPr>
          <w:rFonts w:ascii="Arial" w:hAnsi="Arial" w:cs="Arial"/>
          <w:noProof/>
        </w:rPr>
        <mc:AlternateContent>
          <mc:Choice Requires="wps">
            <w:drawing>
              <wp:anchor distT="0" distB="0" distL="114300" distR="114300" simplePos="0" relativeHeight="251736064" behindDoc="0" locked="0" layoutInCell="1" allowOverlap="1" wp14:anchorId="7F08E94B" wp14:editId="13EACDD9">
                <wp:simplePos x="0" y="0"/>
                <wp:positionH relativeFrom="column">
                  <wp:posOffset>4114800</wp:posOffset>
                </wp:positionH>
                <wp:positionV relativeFrom="paragraph">
                  <wp:posOffset>32385</wp:posOffset>
                </wp:positionV>
                <wp:extent cx="1028700" cy="2414905"/>
                <wp:effectExtent l="9525" t="13335" r="9525" b="1016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414905"/>
                        </a:xfrm>
                        <a:prstGeom prst="rect">
                          <a:avLst/>
                        </a:prstGeom>
                        <a:solidFill>
                          <a:srgbClr val="FFFFFF"/>
                        </a:solidFill>
                        <a:ln w="9525">
                          <a:solidFill>
                            <a:srgbClr val="FFFFFF"/>
                          </a:solidFill>
                          <a:miter lim="800000"/>
                          <a:headEnd/>
                          <a:tailEnd/>
                        </a:ln>
                      </wps:spPr>
                      <wps:txbx>
                        <w:txbxContent>
                          <w:p w:rsidR="00426BC8" w:rsidRDefault="00426BC8" w:rsidP="00522396">
                            <w:pPr>
                              <w:jc w:val="center"/>
                              <w:rPr>
                                <w:rFonts w:ascii="Arial" w:hAnsi="Arial" w:cs="Arial"/>
                                <w:b/>
                                <w:bCs/>
                                <w:sz w:val="16"/>
                                <w:szCs w:val="16"/>
                              </w:rPr>
                            </w:pPr>
                            <w:r>
                              <w:rPr>
                                <w:rFonts w:ascii="Arial" w:hAnsi="Arial" w:cs="Arial"/>
                                <w:bCs/>
                                <w:sz w:val="16"/>
                                <w:szCs w:val="16"/>
                              </w:rPr>
                              <w:t>DETERMINANTS OF INNOVATION</w:t>
                            </w:r>
                          </w:p>
                          <w:p w:rsidR="00426BC8" w:rsidRDefault="00426BC8" w:rsidP="00522396">
                            <w:pPr>
                              <w:jc w:val="center"/>
                              <w:rPr>
                                <w:rFonts w:ascii="Arial" w:hAnsi="Arial" w:cs="Arial"/>
                                <w:b/>
                                <w:bCs/>
                                <w:sz w:val="16"/>
                                <w:szCs w:val="16"/>
                              </w:rPr>
                            </w:pPr>
                          </w:p>
                          <w:p w:rsidR="00426BC8" w:rsidRPr="000142A0" w:rsidRDefault="00426BC8" w:rsidP="00522396">
                            <w:pPr>
                              <w:jc w:val="center"/>
                              <w:rPr>
                                <w:rFonts w:ascii="Arial" w:hAnsi="Arial" w:cs="Arial"/>
                                <w:sz w:val="16"/>
                                <w:szCs w:val="16"/>
                              </w:rPr>
                            </w:pPr>
                            <w:r w:rsidRPr="000142A0">
                              <w:rPr>
                                <w:rFonts w:ascii="Arial" w:hAnsi="Arial" w:cs="Arial"/>
                                <w:sz w:val="16"/>
                                <w:szCs w:val="16"/>
                              </w:rPr>
                              <w:t>Factors, determinants, activities, inputs</w:t>
                            </w:r>
                          </w:p>
                          <w:p w:rsidR="00426BC8" w:rsidRPr="000142A0" w:rsidRDefault="00426BC8" w:rsidP="00522396">
                            <w:pPr>
                              <w:jc w:val="center"/>
                              <w:rPr>
                                <w:rFonts w:ascii="Arial" w:hAnsi="Arial" w:cs="Arial"/>
                                <w:sz w:val="16"/>
                                <w:szCs w:val="16"/>
                              </w:rPr>
                            </w:pPr>
                          </w:p>
                          <w:p w:rsidR="00426BC8" w:rsidRPr="000142A0" w:rsidRDefault="00426BC8" w:rsidP="00522396">
                            <w:pPr>
                              <w:jc w:val="center"/>
                              <w:rPr>
                                <w:rFonts w:ascii="Arial" w:hAnsi="Arial" w:cs="Arial"/>
                                <w:sz w:val="16"/>
                                <w:szCs w:val="16"/>
                              </w:rPr>
                            </w:pPr>
                            <w:r w:rsidRPr="000142A0">
                              <w:rPr>
                                <w:rFonts w:ascii="Arial" w:hAnsi="Arial" w:cs="Arial"/>
                                <w:sz w:val="16"/>
                                <w:szCs w:val="16"/>
                              </w:rPr>
                              <w:t>Knowledge &amp; Technologies</w:t>
                            </w:r>
                          </w:p>
                          <w:p w:rsidR="00426BC8" w:rsidRDefault="00426BC8" w:rsidP="00522396">
                            <w:pPr>
                              <w:jc w:val="center"/>
                              <w:rPr>
                                <w:rFonts w:ascii="Arial" w:hAnsi="Arial" w:cs="Arial"/>
                                <w:b/>
                                <w:bCs/>
                                <w:sz w:val="16"/>
                                <w:szCs w:val="16"/>
                              </w:rPr>
                            </w:pPr>
                          </w:p>
                          <w:p w:rsidR="00426BC8" w:rsidRPr="00690990" w:rsidRDefault="00426BC8" w:rsidP="00522396">
                            <w:pPr>
                              <w:jc w:val="center"/>
                              <w:rPr>
                                <w:rFonts w:ascii="Arial" w:hAnsi="Arial" w:cs="Arial"/>
                                <w:bCs/>
                                <w:sz w:val="16"/>
                                <w:szCs w:val="16"/>
                              </w:rPr>
                            </w:pPr>
                            <w:r w:rsidRPr="00690990">
                              <w:rPr>
                                <w:rFonts w:ascii="Arial" w:hAnsi="Arial" w:cs="Arial"/>
                                <w:bCs/>
                                <w:sz w:val="16"/>
                                <w:szCs w:val="16"/>
                              </w:rPr>
                              <w:t>R&amp;D</w:t>
                            </w:r>
                          </w:p>
                          <w:p w:rsidR="00426BC8" w:rsidRDefault="00426BC8" w:rsidP="00522396"/>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86" type="#_x0000_t202" style="position:absolute;left:0;text-align:left;margin-left:324pt;margin-top:2.55pt;width:81pt;height:190.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" strokecolor="white">
                <v:textbox style="layout-flow:vertical-ideographic">
                  <w:txbxContent>
                    <w:p w:rsidR="00426BC8" w:rsidRDefault="00426BC8" w:rsidP="00522396">
                      <w:pPr>
                        <w:jc w:val="center"/>
                        <w:rPr>
                          <w:rFonts w:ascii="Arial" w:hAnsi="Arial" w:cs="Arial"/>
                          <w:b/>
                          <w:bCs/>
                          <w:sz w:val="16"/>
                          <w:szCs w:val="16"/>
                        </w:rPr>
                      </w:pPr>
                      <w:r>
                        <w:rPr>
                          <w:rFonts w:ascii="Arial" w:hAnsi="Arial" w:cs="Arial"/>
                          <w:bCs/>
                          <w:sz w:val="16"/>
                          <w:szCs w:val="16"/>
                        </w:rPr>
                        <w:t>DETERMINANTS OF INNOVATION</w:t>
                      </w:r>
                    </w:p>
                    <w:p w:rsidR="00426BC8" w:rsidRDefault="00426BC8" w:rsidP="00522396">
                      <w:pPr>
                        <w:jc w:val="center"/>
                        <w:rPr>
                          <w:rFonts w:ascii="Arial" w:hAnsi="Arial" w:cs="Arial"/>
                          <w:b/>
                          <w:bCs/>
                          <w:sz w:val="16"/>
                          <w:szCs w:val="16"/>
                        </w:rPr>
                      </w:pPr>
                    </w:p>
                    <w:p w:rsidR="00426BC8" w:rsidRPr="000142A0" w:rsidRDefault="00426BC8" w:rsidP="00522396">
                      <w:pPr>
                        <w:jc w:val="center"/>
                        <w:rPr>
                          <w:rFonts w:ascii="Arial" w:hAnsi="Arial" w:cs="Arial"/>
                          <w:sz w:val="16"/>
                          <w:szCs w:val="16"/>
                        </w:rPr>
                      </w:pPr>
                      <w:r w:rsidRPr="000142A0">
                        <w:rPr>
                          <w:rFonts w:ascii="Arial" w:hAnsi="Arial" w:cs="Arial"/>
                          <w:sz w:val="16"/>
                          <w:szCs w:val="16"/>
                        </w:rPr>
                        <w:t>Factors, determinants, activities, inputs</w:t>
                      </w:r>
                    </w:p>
                    <w:p w:rsidR="00426BC8" w:rsidRPr="000142A0" w:rsidRDefault="00426BC8" w:rsidP="00522396">
                      <w:pPr>
                        <w:jc w:val="center"/>
                        <w:rPr>
                          <w:rFonts w:ascii="Arial" w:hAnsi="Arial" w:cs="Arial"/>
                          <w:sz w:val="16"/>
                          <w:szCs w:val="16"/>
                        </w:rPr>
                      </w:pPr>
                    </w:p>
                    <w:p w:rsidR="00426BC8" w:rsidRPr="000142A0" w:rsidRDefault="00426BC8" w:rsidP="00522396">
                      <w:pPr>
                        <w:jc w:val="center"/>
                        <w:rPr>
                          <w:rFonts w:ascii="Arial" w:hAnsi="Arial" w:cs="Arial"/>
                          <w:sz w:val="16"/>
                          <w:szCs w:val="16"/>
                        </w:rPr>
                      </w:pPr>
                      <w:r w:rsidRPr="000142A0">
                        <w:rPr>
                          <w:rFonts w:ascii="Arial" w:hAnsi="Arial" w:cs="Arial"/>
                          <w:sz w:val="16"/>
                          <w:szCs w:val="16"/>
                        </w:rPr>
                        <w:t>Knowledge &amp; Technologies</w:t>
                      </w:r>
                    </w:p>
                    <w:p w:rsidR="00426BC8" w:rsidRDefault="00426BC8" w:rsidP="00522396">
                      <w:pPr>
                        <w:jc w:val="center"/>
                        <w:rPr>
                          <w:rFonts w:ascii="Arial" w:hAnsi="Arial" w:cs="Arial"/>
                          <w:b/>
                          <w:bCs/>
                          <w:sz w:val="16"/>
                          <w:szCs w:val="16"/>
                        </w:rPr>
                      </w:pPr>
                    </w:p>
                    <w:p w:rsidR="00426BC8" w:rsidRPr="00690990" w:rsidRDefault="00426BC8" w:rsidP="00522396">
                      <w:pPr>
                        <w:jc w:val="center"/>
                        <w:rPr>
                          <w:rFonts w:ascii="Arial" w:hAnsi="Arial" w:cs="Arial"/>
                          <w:bCs/>
                          <w:sz w:val="16"/>
                          <w:szCs w:val="16"/>
                        </w:rPr>
                      </w:pPr>
                      <w:r w:rsidRPr="00690990">
                        <w:rPr>
                          <w:rFonts w:ascii="Arial" w:hAnsi="Arial" w:cs="Arial"/>
                          <w:bCs/>
                          <w:sz w:val="16"/>
                          <w:szCs w:val="16"/>
                        </w:rPr>
                        <w:t>R&amp;D</w:t>
                      </w:r>
                    </w:p>
                    <w:p w:rsidR="00426BC8" w:rsidRDefault="00426BC8" w:rsidP="00522396"/>
                  </w:txbxContent>
                </v:textbox>
              </v:shape>
            </w:pict>
          </mc:Fallback>
        </mc:AlternateContent>
      </w:r>
    </w:p>
    <w:p w:rsidR="00522396" w:rsidRDefault="00522396" w:rsidP="00522396">
      <w:pPr>
        <w:spacing w:line="480" w:lineRule="auto"/>
        <w:jc w:val="both"/>
        <w:rPr>
          <w:rFonts w:ascii="Arial" w:hAnsi="Arial" w:cs="Arial"/>
          <w:lang w:val="en-US"/>
        </w:rPr>
      </w:pPr>
      <w:r>
        <w:rPr>
          <w:rFonts w:ascii="Arial" w:hAnsi="Arial" w:cs="Arial"/>
          <w:noProof/>
        </w:rPr>
        <mc:AlternateContent>
          <mc:Choice Requires="wps">
            <w:drawing>
              <wp:anchor distT="0" distB="0" distL="114300" distR="114300" simplePos="0" relativeHeight="251737088" behindDoc="0" locked="0" layoutInCell="1" allowOverlap="1" wp14:anchorId="31E7B68E" wp14:editId="21532C52">
                <wp:simplePos x="0" y="0"/>
                <wp:positionH relativeFrom="column">
                  <wp:posOffset>-47625</wp:posOffset>
                </wp:positionH>
                <wp:positionV relativeFrom="paragraph">
                  <wp:posOffset>-1905</wp:posOffset>
                </wp:positionV>
                <wp:extent cx="342900" cy="2078355"/>
                <wp:effectExtent l="9525" t="7620" r="9525" b="952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078355"/>
                        </a:xfrm>
                        <a:prstGeom prst="rect">
                          <a:avLst/>
                        </a:prstGeom>
                        <a:solidFill>
                          <a:srgbClr val="FFFFFF"/>
                        </a:solidFill>
                        <a:ln w="9525">
                          <a:solidFill>
                            <a:srgbClr val="FFFFFF"/>
                          </a:solidFill>
                          <a:miter lim="800000"/>
                          <a:headEnd/>
                          <a:tailEnd/>
                        </a:ln>
                      </wps:spPr>
                      <wps:txbx>
                        <w:txbxContent>
                          <w:p w:rsidR="00426BC8" w:rsidRPr="0020384F" w:rsidRDefault="00426BC8" w:rsidP="00522396">
                            <w:pPr>
                              <w:jc w:val="center"/>
                              <w:rPr>
                                <w:rFonts w:ascii="Arial" w:hAnsi="Arial" w:cs="Arial"/>
                                <w:b/>
                                <w:bCs/>
                                <w:sz w:val="16"/>
                                <w:szCs w:val="16"/>
                              </w:rPr>
                            </w:pPr>
                            <w:r>
                              <w:rPr>
                                <w:rFonts w:ascii="Arial" w:hAnsi="Arial" w:cs="Arial"/>
                                <w:bCs/>
                                <w:sz w:val="16"/>
                                <w:szCs w:val="16"/>
                              </w:rPr>
                              <w:t>DEGREE OF INNOVATION</w:t>
                            </w:r>
                            <w:r>
                              <w:rPr>
                                <w:rFonts w:ascii="Arial" w:hAnsi="Arial" w:cs="Arial"/>
                                <w:b/>
                                <w:bCs/>
                                <w:sz w:val="16"/>
                                <w:szCs w:val="16"/>
                              </w:rPr>
                              <w:t xml:space="preserve"> </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87" type="#_x0000_t202" style="position:absolute;left:0;text-align:left;margin-left:-3.75pt;margin-top:-.15pt;width:27pt;height:163.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" strokecolor="white">
                <v:textbox style="layout-flow:vertical-ideographic">
                  <w:txbxContent>
                    <w:p w:rsidR="00426BC8" w:rsidRPr="0020384F" w:rsidRDefault="00426BC8" w:rsidP="00522396">
                      <w:pPr>
                        <w:jc w:val="center"/>
                        <w:rPr>
                          <w:rFonts w:ascii="Arial" w:hAnsi="Arial" w:cs="Arial"/>
                          <w:b/>
                          <w:bCs/>
                          <w:sz w:val="16"/>
                          <w:szCs w:val="16"/>
                        </w:rPr>
                      </w:pPr>
                      <w:r>
                        <w:rPr>
                          <w:rFonts w:ascii="Arial" w:hAnsi="Arial" w:cs="Arial"/>
                          <w:bCs/>
                          <w:sz w:val="16"/>
                          <w:szCs w:val="16"/>
                        </w:rPr>
                        <w:t>DEGREE OF INNOVATION</w:t>
                      </w:r>
                      <w:r>
                        <w:rPr>
                          <w:rFonts w:ascii="Arial" w:hAnsi="Arial" w:cs="Arial"/>
                          <w:b/>
                          <w:bCs/>
                          <w:sz w:val="16"/>
                          <w:szCs w:val="16"/>
                        </w:rPr>
                        <w:t xml:space="preserve"> </w:t>
                      </w:r>
                    </w:p>
                  </w:txbxContent>
                </v:textbox>
              </v:shape>
            </w:pict>
          </mc:Fallback>
        </mc:AlternateContent>
      </w:r>
      <w:r>
        <w:rPr>
          <w:rFonts w:ascii="Arial" w:hAnsi="Arial" w:cs="Arial"/>
          <w:noProof/>
        </w:rPr>
        <mc:AlternateContent>
          <mc:Choice Requires="wps">
            <w:drawing>
              <wp:anchor distT="0" distB="0" distL="114300" distR="114300" simplePos="0" relativeHeight="251745280" behindDoc="0" locked="0" layoutInCell="1" allowOverlap="1" wp14:anchorId="0ED80B40" wp14:editId="11345857">
                <wp:simplePos x="0" y="0"/>
                <wp:positionH relativeFrom="column">
                  <wp:posOffset>1619250</wp:posOffset>
                </wp:positionH>
                <wp:positionV relativeFrom="paragraph">
                  <wp:posOffset>-1905</wp:posOffset>
                </wp:positionV>
                <wp:extent cx="2019300" cy="457200"/>
                <wp:effectExtent l="9525" t="7620" r="9525" b="1143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572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Default="00426BC8" w:rsidP="00522396">
                            <w:pPr>
                              <w:jc w:val="center"/>
                              <w:rPr>
                                <w:rFonts w:ascii="Arial" w:hAnsi="Arial" w:cs="Arial"/>
                                <w:sz w:val="16"/>
                                <w:szCs w:val="16"/>
                              </w:rPr>
                            </w:pPr>
                            <w:r w:rsidRPr="003916E4">
                              <w:rPr>
                                <w:rFonts w:ascii="Arial" w:hAnsi="Arial" w:cs="Arial"/>
                                <w:sz w:val="16"/>
                                <w:szCs w:val="16"/>
                              </w:rPr>
                              <w:t>High-Tech Innovation</w:t>
                            </w:r>
                          </w:p>
                          <w:p w:rsidR="00426BC8" w:rsidRPr="001D0733" w:rsidRDefault="00426BC8" w:rsidP="00522396">
                            <w:pPr>
                              <w:jc w:val="center"/>
                              <w:rPr>
                                <w:rFonts w:ascii="Arial" w:hAnsi="Arial" w:cs="Arial"/>
                                <w:i/>
                                <w:iCs/>
                                <w:sz w:val="16"/>
                                <w:szCs w:val="16"/>
                              </w:rPr>
                            </w:pPr>
                            <w:r w:rsidRPr="001D0733">
                              <w:rPr>
                                <w:rFonts w:ascii="Arial" w:hAnsi="Arial" w:cs="Arial"/>
                                <w:i/>
                                <w:iCs/>
                                <w:sz w:val="16"/>
                                <w:szCs w:val="16"/>
                              </w:rPr>
                              <w:t>(Research interest since 1940s &amp; 50s)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88" type="#_x0000_t202" style="position:absolute;left:0;text-align:left;margin-left:127.5pt;margin-top:-.15pt;width:159pt;height: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" strokecolor="white">
                <v:textbox>
                  <w:txbxContent>
                    <w:p w:rsidR="00426BC8" w:rsidRDefault="00426BC8" w:rsidP="00522396">
                      <w:pPr>
                        <w:jc w:val="center"/>
                        <w:rPr>
                          <w:rFonts w:ascii="Arial" w:hAnsi="Arial" w:cs="Arial"/>
                          <w:sz w:val="16"/>
                          <w:szCs w:val="16"/>
                        </w:rPr>
                      </w:pPr>
                      <w:r w:rsidRPr="003916E4">
                        <w:rPr>
                          <w:rFonts w:ascii="Arial" w:hAnsi="Arial" w:cs="Arial"/>
                          <w:sz w:val="16"/>
                          <w:szCs w:val="16"/>
                        </w:rPr>
                        <w:t>High-Tech Innovation</w:t>
                      </w:r>
                    </w:p>
                    <w:p w:rsidR="00426BC8" w:rsidRPr="001D0733" w:rsidRDefault="00426BC8" w:rsidP="00522396">
                      <w:pPr>
                        <w:jc w:val="center"/>
                        <w:rPr>
                          <w:rFonts w:ascii="Arial" w:hAnsi="Arial" w:cs="Arial"/>
                          <w:i/>
                          <w:iCs/>
                          <w:sz w:val="16"/>
                          <w:szCs w:val="16"/>
                        </w:rPr>
                      </w:pPr>
                      <w:r w:rsidRPr="001D0733">
                        <w:rPr>
                          <w:rFonts w:ascii="Arial" w:hAnsi="Arial" w:cs="Arial"/>
                          <w:i/>
                          <w:iCs/>
                          <w:sz w:val="16"/>
                          <w:szCs w:val="16"/>
                        </w:rPr>
                        <w:t>(Research interest since 1940s &amp; 50s)</w:t>
                      </w:r>
                    </w:p>
                  </w:txbxContent>
                </v:textbox>
              </v:shape>
            </w:pict>
          </mc:Fallback>
        </mc:AlternateContent>
      </w:r>
    </w:p>
    <w:p w:rsidR="00522396" w:rsidRDefault="00522396" w:rsidP="00522396">
      <w:pPr>
        <w:spacing w:line="480" w:lineRule="auto"/>
        <w:jc w:val="both"/>
        <w:rPr>
          <w:rFonts w:ascii="Arial" w:hAnsi="Arial" w:cs="Arial"/>
          <w:lang w:val="en-US"/>
        </w:rPr>
      </w:pPr>
    </w:p>
    <w:p w:rsidR="00522396" w:rsidRDefault="00522396" w:rsidP="00522396">
      <w:pPr>
        <w:spacing w:line="480" w:lineRule="auto"/>
        <w:jc w:val="both"/>
        <w:rPr>
          <w:rFonts w:ascii="Arial" w:hAnsi="Arial" w:cs="Arial"/>
          <w:lang w:val="en-US"/>
        </w:rPr>
      </w:pPr>
      <w:r>
        <w:rPr>
          <w:rFonts w:ascii="Arial" w:hAnsi="Arial" w:cs="Arial"/>
          <w:noProof/>
        </w:rPr>
        <mc:AlternateContent>
          <mc:Choice Requires="wps">
            <w:drawing>
              <wp:anchor distT="0" distB="0" distL="114300" distR="114300" simplePos="0" relativeHeight="251752448" behindDoc="0" locked="0" layoutInCell="1" allowOverlap="1" wp14:anchorId="202DBD07" wp14:editId="15B96A98">
                <wp:simplePos x="0" y="0"/>
                <wp:positionH relativeFrom="column">
                  <wp:posOffset>1619250</wp:posOffset>
                </wp:positionH>
                <wp:positionV relativeFrom="paragraph">
                  <wp:posOffset>91440</wp:posOffset>
                </wp:positionV>
                <wp:extent cx="2381250" cy="971550"/>
                <wp:effectExtent l="9525" t="5715" r="9525" b="318135"/>
                <wp:wrapNone/>
                <wp:docPr id="169" name="Cloud Callout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971550"/>
                        </a:xfrm>
                        <a:prstGeom prst="cloudCallout">
                          <a:avLst>
                            <a:gd name="adj1" fmla="val -12134"/>
                            <a:gd name="adj2" fmla="val 7856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Pr="0097041D" w:rsidRDefault="00426BC8" w:rsidP="00522396">
                            <w:pPr>
                              <w:rPr>
                                <w:rFonts w:ascii="Arial" w:hAnsi="Arial" w:cs="Arial"/>
                                <w:sz w:val="16"/>
                                <w:szCs w:val="16"/>
                              </w:rPr>
                            </w:pPr>
                            <w:r>
                              <w:rPr>
                                <w:rFonts w:ascii="Arial" w:hAnsi="Arial" w:cs="Arial"/>
                                <w:sz w:val="16"/>
                                <w:szCs w:val="16"/>
                              </w:rPr>
                              <w:t>Entrepreneurship can occur for multiple levels and components]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loud Callout 169" o:spid="_x0000_s1189" type="#_x0000_t106" style="position:absolute;left:0;text-align:left;margin-left:127.5pt;margin-top:7.2pt;width:187.5pt;height:7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" adj="8179,27769">
                <v:textbox>
                  <w:txbxContent>
                    <w:p w:rsidR="00426BC8" w:rsidRPr="0097041D" w:rsidRDefault="00426BC8" w:rsidP="00522396">
                      <w:pPr>
                        <w:rPr>
                          <w:rFonts w:ascii="Arial" w:hAnsi="Arial" w:cs="Arial"/>
                          <w:sz w:val="16"/>
                          <w:szCs w:val="16"/>
                        </w:rPr>
                      </w:pPr>
                      <w:r>
                        <w:rPr>
                          <w:rFonts w:ascii="Arial" w:hAnsi="Arial" w:cs="Arial"/>
                          <w:sz w:val="16"/>
                          <w:szCs w:val="16"/>
                        </w:rPr>
                        <w:t>Entrepreneurship can occur for multiple levels and components]</w:t>
                      </w:r>
                    </w:p>
                  </w:txbxContent>
                </v:textbox>
              </v:shape>
            </w:pict>
          </mc:Fallback>
        </mc:AlternateContent>
      </w:r>
      <w:r>
        <w:rPr>
          <w:rFonts w:ascii="Arial" w:hAnsi="Arial" w:cs="Arial"/>
          <w:noProof/>
        </w:rPr>
        <mc:AlternateContent>
          <mc:Choice Requires="wps">
            <w:drawing>
              <wp:anchor distT="0" distB="0" distL="114300" distR="114300" simplePos="0" relativeHeight="251743232" behindDoc="0" locked="0" layoutInCell="1" allowOverlap="1" wp14:anchorId="053B13C7" wp14:editId="46726281">
                <wp:simplePos x="0" y="0"/>
                <wp:positionH relativeFrom="column">
                  <wp:posOffset>342900</wp:posOffset>
                </wp:positionH>
                <wp:positionV relativeFrom="paragraph">
                  <wp:posOffset>218440</wp:posOffset>
                </wp:positionV>
                <wp:extent cx="762000" cy="342900"/>
                <wp:effectExtent l="9525" t="8890" r="9525" b="1016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Default="00426BC8" w:rsidP="00522396">
                            <w:pPr>
                              <w:jc w:val="center"/>
                              <w:rPr>
                                <w:sz w:val="16"/>
                                <w:szCs w:val="16"/>
                              </w:rPr>
                            </w:pPr>
                            <w:r>
                              <w:rPr>
                                <w:sz w:val="16"/>
                                <w:szCs w:val="16"/>
                              </w:rPr>
                              <w:t>Radical,</w:t>
                            </w:r>
                          </w:p>
                          <w:p w:rsidR="00426BC8" w:rsidRPr="005D466B" w:rsidRDefault="00426BC8" w:rsidP="00522396">
                            <w:pPr>
                              <w:jc w:val="center"/>
                              <w:rPr>
                                <w:sz w:val="16"/>
                                <w:szCs w:val="16"/>
                              </w:rPr>
                            </w:pPr>
                            <w:r>
                              <w:rPr>
                                <w:sz w:val="16"/>
                                <w:szCs w:val="16"/>
                              </w:rPr>
                              <w:t>Breakthrough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90" type="#_x0000_t202" style="position:absolute;left:0;text-align:left;margin-left:27pt;margin-top:17.2pt;width:60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" strokecolor="white">
                <v:textbox>
                  <w:txbxContent>
                    <w:p w:rsidR="00426BC8" w:rsidRDefault="00426BC8" w:rsidP="00522396">
                      <w:pPr>
                        <w:jc w:val="center"/>
                        <w:rPr>
                          <w:sz w:val="16"/>
                          <w:szCs w:val="16"/>
                        </w:rPr>
                      </w:pPr>
                      <w:r>
                        <w:rPr>
                          <w:sz w:val="16"/>
                          <w:szCs w:val="16"/>
                        </w:rPr>
                        <w:t>Radical,</w:t>
                      </w:r>
                    </w:p>
                    <w:p w:rsidR="00426BC8" w:rsidRPr="005D466B" w:rsidRDefault="00426BC8" w:rsidP="00522396">
                      <w:pPr>
                        <w:jc w:val="center"/>
                        <w:rPr>
                          <w:sz w:val="16"/>
                          <w:szCs w:val="16"/>
                        </w:rPr>
                      </w:pPr>
                      <w:r>
                        <w:rPr>
                          <w:sz w:val="16"/>
                          <w:szCs w:val="16"/>
                        </w:rPr>
                        <w:t>Breakthrough</w:t>
                      </w:r>
                    </w:p>
                  </w:txbxContent>
                </v:textbox>
              </v:shape>
            </w:pict>
          </mc:Fallback>
        </mc:AlternateContent>
      </w:r>
    </w:p>
    <w:p w:rsidR="00522396" w:rsidRDefault="00522396" w:rsidP="00522396">
      <w:pPr>
        <w:spacing w:line="480" w:lineRule="auto"/>
        <w:jc w:val="both"/>
        <w:rPr>
          <w:rFonts w:ascii="Arial" w:hAnsi="Arial" w:cs="Arial"/>
          <w:lang w:val="en-US"/>
        </w:rPr>
      </w:pPr>
      <w:r>
        <w:rPr>
          <w:rFonts w:ascii="Arial" w:hAnsi="Arial" w:cs="Arial"/>
          <w:noProof/>
        </w:rPr>
        <mc:AlternateContent>
          <mc:Choice Requires="wps">
            <w:drawing>
              <wp:anchor distT="0" distB="0" distL="114300" distR="114300" simplePos="0" relativeHeight="251749376" behindDoc="0" locked="0" layoutInCell="1" allowOverlap="1" wp14:anchorId="2D39C4F5" wp14:editId="1C45B988">
                <wp:simplePos x="0" y="0"/>
                <wp:positionH relativeFrom="column">
                  <wp:posOffset>4343400</wp:posOffset>
                </wp:positionH>
                <wp:positionV relativeFrom="paragraph">
                  <wp:posOffset>184150</wp:posOffset>
                </wp:positionV>
                <wp:extent cx="114300" cy="0"/>
                <wp:effectExtent l="9525" t="12700" r="9525" b="6350"/>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71"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4.5pt" to="35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"/>
            </w:pict>
          </mc:Fallback>
        </mc:AlternateContent>
      </w:r>
      <w:r>
        <w:rPr>
          <w:rFonts w:ascii="Arial" w:hAnsi="Arial" w:cs="Arial"/>
          <w:noProof/>
        </w:rPr>
        <mc:AlternateContent>
          <mc:Choice Requires="wps">
            <w:drawing>
              <wp:anchor distT="0" distB="0" distL="114300" distR="114300" simplePos="0" relativeHeight="251748352" behindDoc="0" locked="0" layoutInCell="1" allowOverlap="1" wp14:anchorId="39EB57AB" wp14:editId="148F1CFB">
                <wp:simplePos x="0" y="0"/>
                <wp:positionH relativeFrom="column">
                  <wp:posOffset>4572000</wp:posOffset>
                </wp:positionH>
                <wp:positionV relativeFrom="paragraph">
                  <wp:posOffset>184150</wp:posOffset>
                </wp:positionV>
                <wp:extent cx="114300" cy="0"/>
                <wp:effectExtent l="9525" t="12700" r="9525" b="6350"/>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72" o:spid="_x0000_s1026" style="position:absolute;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4.5pt" to="36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"/>
            </w:pict>
          </mc:Fallback>
        </mc:AlternateContent>
      </w:r>
      <w:r>
        <w:rPr>
          <w:rFonts w:ascii="Arial" w:hAnsi="Arial" w:cs="Arial"/>
          <w:noProof/>
        </w:rPr>
        <mc:AlternateContent>
          <mc:Choice Requires="wps">
            <w:drawing>
              <wp:anchor distT="0" distB="0" distL="114300" distR="114300" simplePos="0" relativeHeight="251747328" behindDoc="0" locked="0" layoutInCell="1" allowOverlap="1" wp14:anchorId="51578533" wp14:editId="259DE253">
                <wp:simplePos x="0" y="0"/>
                <wp:positionH relativeFrom="column">
                  <wp:posOffset>4800600</wp:posOffset>
                </wp:positionH>
                <wp:positionV relativeFrom="paragraph">
                  <wp:posOffset>184150</wp:posOffset>
                </wp:positionV>
                <wp:extent cx="114300" cy="0"/>
                <wp:effectExtent l="9525" t="12700" r="9525" b="6350"/>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73"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4.5pt" to="38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"/>
            </w:pict>
          </mc:Fallback>
        </mc:AlternateContent>
      </w:r>
    </w:p>
    <w:p w:rsidR="00522396" w:rsidRDefault="00522396" w:rsidP="00522396">
      <w:pPr>
        <w:spacing w:line="480" w:lineRule="auto"/>
        <w:jc w:val="both"/>
        <w:rPr>
          <w:rFonts w:ascii="Arial" w:hAnsi="Arial" w:cs="Arial"/>
          <w:lang w:val="en-US"/>
        </w:rPr>
      </w:pPr>
    </w:p>
    <w:p w:rsidR="00522396" w:rsidRDefault="00522396" w:rsidP="00522396">
      <w:pPr>
        <w:spacing w:line="480" w:lineRule="auto"/>
        <w:jc w:val="both"/>
        <w:rPr>
          <w:rFonts w:ascii="Arial" w:hAnsi="Arial" w:cs="Arial"/>
          <w:lang w:val="en-US"/>
        </w:rPr>
      </w:pPr>
    </w:p>
    <w:p w:rsidR="00522396" w:rsidRDefault="00522396" w:rsidP="00522396">
      <w:pPr>
        <w:spacing w:line="480" w:lineRule="auto"/>
        <w:jc w:val="both"/>
        <w:rPr>
          <w:rFonts w:ascii="Arial" w:hAnsi="Arial" w:cs="Arial"/>
          <w:lang w:val="en-US"/>
        </w:rPr>
      </w:pPr>
    </w:p>
    <w:p w:rsidR="00522396" w:rsidRDefault="00522396" w:rsidP="00522396">
      <w:pPr>
        <w:spacing w:line="480" w:lineRule="auto"/>
        <w:jc w:val="both"/>
        <w:rPr>
          <w:rFonts w:ascii="Arial" w:hAnsi="Arial" w:cs="Arial"/>
          <w:lang w:val="en-US"/>
        </w:rPr>
      </w:pPr>
      <w:r>
        <w:rPr>
          <w:rFonts w:ascii="Arial" w:hAnsi="Arial" w:cs="Arial"/>
          <w:noProof/>
        </w:rPr>
        <mc:AlternateContent>
          <mc:Choice Requires="wps">
            <w:drawing>
              <wp:anchor distT="0" distB="0" distL="114300" distR="114300" simplePos="0" relativeHeight="251751424" behindDoc="0" locked="0" layoutInCell="1" allowOverlap="1" wp14:anchorId="35005A1A" wp14:editId="698D6A04">
                <wp:simplePos x="0" y="0"/>
                <wp:positionH relativeFrom="column">
                  <wp:posOffset>4171950</wp:posOffset>
                </wp:positionH>
                <wp:positionV relativeFrom="paragraph">
                  <wp:posOffset>236220</wp:posOffset>
                </wp:positionV>
                <wp:extent cx="685800" cy="375920"/>
                <wp:effectExtent l="9525" t="7620" r="9525" b="6985"/>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7592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Pr="005D466B" w:rsidRDefault="00426BC8" w:rsidP="00522396">
                            <w:pPr>
                              <w:jc w:val="center"/>
                              <w:rPr>
                                <w:sz w:val="16"/>
                                <w:szCs w:val="16"/>
                              </w:rPr>
                            </w:pPr>
                            <w:r>
                              <w:rPr>
                                <w:sz w:val="16"/>
                                <w:szCs w:val="16"/>
                              </w:rPr>
                              <w:t>Low R&amp;D Intensity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91" type="#_x0000_t202" style="position:absolute;left:0;text-align:left;margin-left:328.5pt;margin-top:18.6pt;width:54pt;height:29.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" strokecolor="white">
                <v:textbox>
                  <w:txbxContent>
                    <w:p w:rsidR="00426BC8" w:rsidRPr="005D466B" w:rsidRDefault="00426BC8" w:rsidP="00522396">
                      <w:pPr>
                        <w:jc w:val="center"/>
                        <w:rPr>
                          <w:sz w:val="16"/>
                          <w:szCs w:val="16"/>
                        </w:rPr>
                      </w:pPr>
                      <w:r>
                        <w:rPr>
                          <w:sz w:val="16"/>
                          <w:szCs w:val="16"/>
                        </w:rPr>
                        <w:t>Low R&amp;D Intensity</w:t>
                      </w:r>
                    </w:p>
                  </w:txbxContent>
                </v:textbox>
              </v:shape>
            </w:pict>
          </mc:Fallback>
        </mc:AlternateContent>
      </w:r>
      <w:r>
        <w:rPr>
          <w:rFonts w:ascii="Arial" w:hAnsi="Arial" w:cs="Arial"/>
          <w:noProof/>
        </w:rPr>
        <mc:AlternateContent>
          <mc:Choice Requires="wps">
            <w:drawing>
              <wp:anchor distT="0" distB="0" distL="114300" distR="114300" simplePos="0" relativeHeight="251746304" behindDoc="0" locked="0" layoutInCell="1" allowOverlap="1" wp14:anchorId="7128FBBC" wp14:editId="4C4E44CC">
                <wp:simplePos x="0" y="0"/>
                <wp:positionH relativeFrom="column">
                  <wp:posOffset>1514475</wp:posOffset>
                </wp:positionH>
                <wp:positionV relativeFrom="paragraph">
                  <wp:posOffset>40005</wp:posOffset>
                </wp:positionV>
                <wp:extent cx="2171700" cy="464185"/>
                <wp:effectExtent l="9525" t="11430" r="9525" b="1016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6418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Default="00426BC8" w:rsidP="00522396">
                            <w:pPr>
                              <w:jc w:val="center"/>
                              <w:rPr>
                                <w:rFonts w:ascii="Arial" w:hAnsi="Arial" w:cs="Arial"/>
                                <w:b/>
                                <w:bCs/>
                                <w:sz w:val="16"/>
                                <w:szCs w:val="16"/>
                              </w:rPr>
                            </w:pPr>
                            <w:r w:rsidRPr="003916E4">
                              <w:rPr>
                                <w:rFonts w:ascii="Arial" w:hAnsi="Arial" w:cs="Arial"/>
                                <w:b/>
                                <w:bCs/>
                                <w:sz w:val="16"/>
                                <w:szCs w:val="16"/>
                              </w:rPr>
                              <w:t>Low-Tech</w:t>
                            </w:r>
                            <w:r>
                              <w:rPr>
                                <w:rFonts w:ascii="Arial" w:hAnsi="Arial" w:cs="Arial"/>
                                <w:b/>
                                <w:bCs/>
                                <w:sz w:val="16"/>
                                <w:szCs w:val="16"/>
                              </w:rPr>
                              <w:t xml:space="preserve"> (LT)</w:t>
                            </w:r>
                            <w:r w:rsidRPr="003916E4">
                              <w:rPr>
                                <w:rFonts w:ascii="Arial" w:hAnsi="Arial" w:cs="Arial"/>
                                <w:b/>
                                <w:bCs/>
                                <w:sz w:val="16"/>
                                <w:szCs w:val="16"/>
                              </w:rPr>
                              <w:t xml:space="preserve"> Innovation</w:t>
                            </w:r>
                          </w:p>
                          <w:p w:rsidR="00426BC8" w:rsidRPr="00B3357A" w:rsidRDefault="00426BC8" w:rsidP="00522396">
                            <w:pPr>
                              <w:jc w:val="center"/>
                              <w:rPr>
                                <w:rFonts w:ascii="Arial" w:hAnsi="Arial" w:cs="Arial"/>
                                <w:sz w:val="16"/>
                                <w:szCs w:val="16"/>
                              </w:rPr>
                            </w:pPr>
                            <w:r w:rsidRPr="00B3357A">
                              <w:rPr>
                                <w:rFonts w:ascii="Arial" w:hAnsi="Arial" w:cs="Arial"/>
                                <w:sz w:val="16"/>
                                <w:szCs w:val="16"/>
                              </w:rPr>
                              <w:t xml:space="preserve">&amp; Low- and Medium-Tech </w:t>
                            </w:r>
                            <w:r>
                              <w:rPr>
                                <w:rFonts w:ascii="Arial" w:hAnsi="Arial" w:cs="Arial"/>
                                <w:sz w:val="16"/>
                                <w:szCs w:val="16"/>
                              </w:rPr>
                              <w:t xml:space="preserve">(LMT) </w:t>
                            </w:r>
                            <w:r w:rsidRPr="00B3357A">
                              <w:rPr>
                                <w:rFonts w:ascii="Arial" w:hAnsi="Arial" w:cs="Arial"/>
                                <w:sz w:val="16"/>
                                <w:szCs w:val="16"/>
                              </w:rPr>
                              <w:t>Innovation</w:t>
                            </w:r>
                          </w:p>
                          <w:p w:rsidR="00426BC8" w:rsidRPr="001D0733" w:rsidRDefault="00426BC8" w:rsidP="00522396">
                            <w:pPr>
                              <w:jc w:val="center"/>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92" type="#_x0000_t202" style="position:absolute;left:0;text-align:left;margin-left:119.25pt;margin-top:3.15pt;width:171pt;height:36.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" strokecolor="white">
                <v:textbox>
                  <w:txbxContent>
                    <w:p w:rsidR="00426BC8" w:rsidRDefault="00426BC8" w:rsidP="00522396">
                      <w:pPr>
                        <w:jc w:val="center"/>
                        <w:rPr>
                          <w:rFonts w:ascii="Arial" w:hAnsi="Arial" w:cs="Arial"/>
                          <w:b/>
                          <w:bCs/>
                          <w:sz w:val="16"/>
                          <w:szCs w:val="16"/>
                        </w:rPr>
                      </w:pPr>
                      <w:r w:rsidRPr="003916E4">
                        <w:rPr>
                          <w:rFonts w:ascii="Arial" w:hAnsi="Arial" w:cs="Arial"/>
                          <w:b/>
                          <w:bCs/>
                          <w:sz w:val="16"/>
                          <w:szCs w:val="16"/>
                        </w:rPr>
                        <w:t>Low-Tech</w:t>
                      </w:r>
                      <w:r>
                        <w:rPr>
                          <w:rFonts w:ascii="Arial" w:hAnsi="Arial" w:cs="Arial"/>
                          <w:b/>
                          <w:bCs/>
                          <w:sz w:val="16"/>
                          <w:szCs w:val="16"/>
                        </w:rPr>
                        <w:t xml:space="preserve"> (LT)</w:t>
                      </w:r>
                      <w:r w:rsidRPr="003916E4">
                        <w:rPr>
                          <w:rFonts w:ascii="Arial" w:hAnsi="Arial" w:cs="Arial"/>
                          <w:b/>
                          <w:bCs/>
                          <w:sz w:val="16"/>
                          <w:szCs w:val="16"/>
                        </w:rPr>
                        <w:t xml:space="preserve"> Innovation</w:t>
                      </w:r>
                    </w:p>
                    <w:p w:rsidR="00426BC8" w:rsidRPr="00B3357A" w:rsidRDefault="00426BC8" w:rsidP="00522396">
                      <w:pPr>
                        <w:jc w:val="center"/>
                        <w:rPr>
                          <w:rFonts w:ascii="Arial" w:hAnsi="Arial" w:cs="Arial"/>
                          <w:sz w:val="16"/>
                          <w:szCs w:val="16"/>
                        </w:rPr>
                      </w:pPr>
                      <w:r w:rsidRPr="00B3357A">
                        <w:rPr>
                          <w:rFonts w:ascii="Arial" w:hAnsi="Arial" w:cs="Arial"/>
                          <w:sz w:val="16"/>
                          <w:szCs w:val="16"/>
                        </w:rPr>
                        <w:t xml:space="preserve">&amp; Low- and Medium-Tech </w:t>
                      </w:r>
                      <w:r>
                        <w:rPr>
                          <w:rFonts w:ascii="Arial" w:hAnsi="Arial" w:cs="Arial"/>
                          <w:sz w:val="16"/>
                          <w:szCs w:val="16"/>
                        </w:rPr>
                        <w:t xml:space="preserve">(LMT) </w:t>
                      </w:r>
                      <w:r w:rsidRPr="00B3357A">
                        <w:rPr>
                          <w:rFonts w:ascii="Arial" w:hAnsi="Arial" w:cs="Arial"/>
                          <w:sz w:val="16"/>
                          <w:szCs w:val="16"/>
                        </w:rPr>
                        <w:t>Innovation</w:t>
                      </w:r>
                    </w:p>
                    <w:p w:rsidR="00426BC8" w:rsidRPr="001D0733" w:rsidRDefault="00426BC8" w:rsidP="00522396">
                      <w:pPr>
                        <w:jc w:val="center"/>
                        <w:rPr>
                          <w:rFonts w:ascii="Arial" w:hAnsi="Arial" w:cs="Arial"/>
                          <w:i/>
                          <w:iCs/>
                          <w:sz w:val="16"/>
                          <w:szCs w:val="16"/>
                        </w:rPr>
                      </w:pPr>
                    </w:p>
                  </w:txbxContent>
                </v:textbox>
              </v:shape>
            </w:pict>
          </mc:Fallback>
        </mc:AlternateContent>
      </w:r>
      <w:r>
        <w:rPr>
          <w:rFonts w:ascii="Arial" w:hAnsi="Arial" w:cs="Arial"/>
          <w:noProof/>
        </w:rPr>
        <mc:AlternateContent>
          <mc:Choice Requires="wps">
            <w:drawing>
              <wp:anchor distT="0" distB="0" distL="114300" distR="114300" simplePos="0" relativeHeight="251744256" behindDoc="0" locked="0" layoutInCell="1" allowOverlap="1" wp14:anchorId="71B2165B" wp14:editId="58108F80">
                <wp:simplePos x="0" y="0"/>
                <wp:positionH relativeFrom="column">
                  <wp:posOffset>342900</wp:posOffset>
                </wp:positionH>
                <wp:positionV relativeFrom="paragraph">
                  <wp:posOffset>161290</wp:posOffset>
                </wp:positionV>
                <wp:extent cx="752475" cy="342900"/>
                <wp:effectExtent l="9525" t="8890" r="9525" b="1016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429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Pr="005D466B" w:rsidRDefault="00426BC8" w:rsidP="00522396">
                            <w:pPr>
                              <w:jc w:val="center"/>
                              <w:rPr>
                                <w:sz w:val="16"/>
                                <w:szCs w:val="16"/>
                              </w:rPr>
                            </w:pPr>
                            <w:r>
                              <w:rPr>
                                <w:sz w:val="16"/>
                                <w:szCs w:val="16"/>
                              </w:rPr>
                              <w:t>Incremental, Continuous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93" type="#_x0000_t202" style="position:absolute;left:0;text-align:left;margin-left:27pt;margin-top:12.7pt;width:59.25pt;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" strokecolor="white">
                <v:textbox>
                  <w:txbxContent>
                    <w:p w:rsidR="00426BC8" w:rsidRPr="005D466B" w:rsidRDefault="00426BC8" w:rsidP="00522396">
                      <w:pPr>
                        <w:jc w:val="center"/>
                        <w:rPr>
                          <w:sz w:val="16"/>
                          <w:szCs w:val="16"/>
                        </w:rPr>
                      </w:pPr>
                      <w:r>
                        <w:rPr>
                          <w:sz w:val="16"/>
                          <w:szCs w:val="16"/>
                        </w:rPr>
                        <w:t>Incremental, Continuous</w:t>
                      </w:r>
                    </w:p>
                  </w:txbxContent>
                </v:textbox>
              </v:shape>
            </w:pict>
          </mc:Fallback>
        </mc:AlternateContent>
      </w:r>
    </w:p>
    <w:p w:rsidR="00522396" w:rsidRDefault="00522396" w:rsidP="00522396">
      <w:pPr>
        <w:spacing w:line="480" w:lineRule="auto"/>
        <w:jc w:val="both"/>
        <w:rPr>
          <w:rFonts w:ascii="Arial" w:hAnsi="Arial" w:cs="Arial"/>
          <w:lang w:val="en-US"/>
        </w:rPr>
      </w:pPr>
    </w:p>
    <w:p w:rsidR="00522396" w:rsidRDefault="00522396" w:rsidP="00522396">
      <w:pPr>
        <w:spacing w:line="480" w:lineRule="auto"/>
        <w:jc w:val="both"/>
        <w:rPr>
          <w:rFonts w:ascii="Arial" w:hAnsi="Arial" w:cs="Arial"/>
          <w:lang w:val="en-US"/>
        </w:rPr>
      </w:pPr>
      <w:r>
        <w:rPr>
          <w:rFonts w:ascii="Arial" w:hAnsi="Arial" w:cs="Arial"/>
          <w:noProof/>
        </w:rPr>
        <mc:AlternateContent>
          <mc:Choice Requires="wps">
            <w:drawing>
              <wp:anchor distT="0" distB="0" distL="114300" distR="114300" simplePos="0" relativeHeight="251741184" behindDoc="0" locked="0" layoutInCell="1" allowOverlap="1" wp14:anchorId="0E5E17D1" wp14:editId="4AC45922">
                <wp:simplePos x="0" y="0"/>
                <wp:positionH relativeFrom="column">
                  <wp:posOffset>1030605</wp:posOffset>
                </wp:positionH>
                <wp:positionV relativeFrom="paragraph">
                  <wp:posOffset>205740</wp:posOffset>
                </wp:positionV>
                <wp:extent cx="3200400" cy="609600"/>
                <wp:effectExtent l="0" t="0" r="19050" b="1905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09600"/>
                        </a:xfrm>
                        <a:prstGeom prst="rect">
                          <a:avLst/>
                        </a:prstGeom>
                        <a:solidFill>
                          <a:srgbClr val="FFFFFF"/>
                        </a:solidFill>
                        <a:ln w="9525">
                          <a:solidFill>
                            <a:srgbClr val="FFFFFF"/>
                          </a:solidFill>
                          <a:miter lim="800000"/>
                          <a:headEnd/>
                          <a:tailEnd/>
                        </a:ln>
                      </wps:spPr>
                      <wps:txbx>
                        <w:txbxContent>
                          <w:p w:rsidR="00426BC8" w:rsidRDefault="00426BC8" w:rsidP="00522396">
                            <w:pPr>
                              <w:jc w:val="center"/>
                              <w:rPr>
                                <w:rFonts w:ascii="Arial" w:hAnsi="Arial" w:cs="Arial"/>
                                <w:sz w:val="16"/>
                                <w:szCs w:val="16"/>
                              </w:rPr>
                            </w:pPr>
                            <w:r w:rsidRPr="000B0B5D">
                              <w:rPr>
                                <w:rFonts w:ascii="Arial" w:hAnsi="Arial" w:cs="Arial"/>
                                <w:sz w:val="16"/>
                                <w:szCs w:val="16"/>
                              </w:rPr>
                              <w:t>Product</w:t>
                            </w:r>
                            <w:r>
                              <w:rPr>
                                <w:rFonts w:ascii="Arial" w:hAnsi="Arial" w:cs="Arial"/>
                                <w:sz w:val="16"/>
                                <w:szCs w:val="16"/>
                              </w:rPr>
                              <w:t xml:space="preserve">                Process                Position                 Paradigm</w:t>
                            </w:r>
                          </w:p>
                          <w:p w:rsidR="00426BC8" w:rsidRDefault="00426BC8" w:rsidP="00522396">
                            <w:pPr>
                              <w:rPr>
                                <w:rFonts w:ascii="Arial" w:hAnsi="Arial" w:cs="Arial"/>
                                <w:sz w:val="16"/>
                                <w:szCs w:val="16"/>
                              </w:rPr>
                            </w:pPr>
                            <w:r>
                              <w:rPr>
                                <w:rFonts w:ascii="Arial" w:hAnsi="Arial" w:cs="Arial"/>
                                <w:sz w:val="16"/>
                                <w:szCs w:val="16"/>
                              </w:rPr>
                              <w:t xml:space="preserve">(Marketing)       (Organizational) </w:t>
                            </w:r>
                          </w:p>
                          <w:p w:rsidR="00426BC8" w:rsidRPr="000B0B5D" w:rsidRDefault="00426BC8" w:rsidP="00522396">
                            <w:pPr>
                              <w:rPr>
                                <w:rFonts w:ascii="Arial" w:hAnsi="Arial" w:cs="Arial"/>
                                <w:sz w:val="16"/>
                                <w:szCs w:val="16"/>
                              </w:rPr>
                            </w:pPr>
                            <w:r w:rsidRPr="009D6552">
                              <w:rPr>
                                <w:rFonts w:ascii="Arial" w:hAnsi="Arial" w:cs="Arial"/>
                                <w:sz w:val="16"/>
                                <w:szCs w:val="16"/>
                              </w:rPr>
                              <w:t>Component     Architectural     Technical     Administrative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94" type="#_x0000_t202" style="position:absolute;left:0;text-align:left;margin-left:81.15pt;margin-top:16.2pt;width:252pt;height:4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" strokecolor="white">
                <v:textbox>
                  <w:txbxContent>
                    <w:p w:rsidR="00426BC8" w:rsidRDefault="00426BC8" w:rsidP="00522396">
                      <w:pPr>
                        <w:jc w:val="center"/>
                        <w:rPr>
                          <w:rFonts w:ascii="Arial" w:hAnsi="Arial" w:cs="Arial"/>
                          <w:sz w:val="16"/>
                          <w:szCs w:val="16"/>
                        </w:rPr>
                      </w:pPr>
                      <w:r w:rsidRPr="000B0B5D">
                        <w:rPr>
                          <w:rFonts w:ascii="Arial" w:hAnsi="Arial" w:cs="Arial"/>
                          <w:sz w:val="16"/>
                          <w:szCs w:val="16"/>
                        </w:rPr>
                        <w:t>Product</w:t>
                      </w:r>
                      <w:r>
                        <w:rPr>
                          <w:rFonts w:ascii="Arial" w:hAnsi="Arial" w:cs="Arial"/>
                          <w:sz w:val="16"/>
                          <w:szCs w:val="16"/>
                        </w:rPr>
                        <w:t xml:space="preserve">                Process                Position                 Paradigm</w:t>
                      </w:r>
                    </w:p>
                    <w:p w:rsidR="00426BC8" w:rsidRDefault="00426BC8" w:rsidP="00522396">
                      <w:pPr>
                        <w:rPr>
                          <w:rFonts w:ascii="Arial" w:hAnsi="Arial" w:cs="Arial"/>
                          <w:sz w:val="16"/>
                          <w:szCs w:val="16"/>
                        </w:rPr>
                      </w:pPr>
                      <w:r>
                        <w:rPr>
                          <w:rFonts w:ascii="Arial" w:hAnsi="Arial" w:cs="Arial"/>
                          <w:sz w:val="16"/>
                          <w:szCs w:val="16"/>
                        </w:rPr>
                        <w:t xml:space="preserve">(Marketing)       (Organizational) </w:t>
                      </w:r>
                    </w:p>
                    <w:p w:rsidR="00426BC8" w:rsidRPr="000B0B5D" w:rsidRDefault="00426BC8" w:rsidP="00522396">
                      <w:pPr>
                        <w:rPr>
                          <w:rFonts w:ascii="Arial" w:hAnsi="Arial" w:cs="Arial"/>
                          <w:sz w:val="16"/>
                          <w:szCs w:val="16"/>
                        </w:rPr>
                      </w:pPr>
                      <w:r w:rsidRPr="009D6552">
                        <w:rPr>
                          <w:rFonts w:ascii="Arial" w:hAnsi="Arial" w:cs="Arial"/>
                          <w:sz w:val="16"/>
                          <w:szCs w:val="16"/>
                        </w:rPr>
                        <w:t>Component     Architectural     Technical     Administrative</w:t>
                      </w:r>
                    </w:p>
                  </w:txbxContent>
                </v:textbox>
              </v:shape>
            </w:pict>
          </mc:Fallback>
        </mc:AlternateContent>
      </w:r>
      <w:r>
        <w:rPr>
          <w:rFonts w:ascii="Arial" w:hAnsi="Arial" w:cs="Arial"/>
          <w:noProof/>
        </w:rPr>
        <mc:AlternateContent>
          <mc:Choice Requires="wps">
            <w:drawing>
              <wp:anchor distT="0" distB="0" distL="114300" distR="114300" simplePos="0" relativeHeight="251738112" behindDoc="0" locked="0" layoutInCell="1" allowOverlap="1" wp14:anchorId="699C4DA2" wp14:editId="2C5B295A">
                <wp:simplePos x="0" y="0"/>
                <wp:positionH relativeFrom="column">
                  <wp:posOffset>1143000</wp:posOffset>
                </wp:positionH>
                <wp:positionV relativeFrom="paragraph">
                  <wp:posOffset>11430</wp:posOffset>
                </wp:positionV>
                <wp:extent cx="2971800" cy="0"/>
                <wp:effectExtent l="9525" t="11430" r="9525" b="7620"/>
                <wp:wrapNone/>
                <wp:docPr id="178" name="Straight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8"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pt" to="32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"/>
            </w:pict>
          </mc:Fallback>
        </mc:AlternateContent>
      </w:r>
    </w:p>
    <w:p w:rsidR="00522396" w:rsidRDefault="00522396" w:rsidP="00522396">
      <w:pPr>
        <w:spacing w:line="480" w:lineRule="auto"/>
        <w:jc w:val="both"/>
        <w:rPr>
          <w:rFonts w:ascii="Arial" w:hAnsi="Arial" w:cs="Arial"/>
          <w:lang w:val="en-US"/>
        </w:rPr>
      </w:pPr>
    </w:p>
    <w:p w:rsidR="00522396" w:rsidRDefault="00522396" w:rsidP="00522396">
      <w:pPr>
        <w:rPr>
          <w:rFonts w:ascii="Arial" w:hAnsi="Arial" w:cs="Arial"/>
          <w:lang w:val="en-US"/>
        </w:rPr>
      </w:pPr>
      <w:r>
        <w:rPr>
          <w:rFonts w:ascii="Arial" w:hAnsi="Arial" w:cs="Arial"/>
          <w:lang w:val="en-US"/>
        </w:rPr>
        <w:br w:type="page"/>
      </w:r>
    </w:p>
    <w:p w:rsidR="00522396" w:rsidRDefault="00522396" w:rsidP="00522396">
      <w:pPr>
        <w:spacing w:line="480" w:lineRule="auto"/>
        <w:rPr>
          <w:rFonts w:asciiTheme="majorBidi" w:hAnsiTheme="majorBidi" w:cstheme="majorBidi"/>
          <w:lang w:val="en-US"/>
        </w:rPr>
      </w:pPr>
    </w:p>
    <w:p w:rsidR="00522396" w:rsidRDefault="00522396" w:rsidP="00522396">
      <w:pPr>
        <w:spacing w:line="480" w:lineRule="auto"/>
        <w:jc w:val="both"/>
        <w:rPr>
          <w:rFonts w:ascii="Arial" w:hAnsi="Arial" w:cs="Arial"/>
          <w:bCs/>
          <w:iCs/>
        </w:rPr>
      </w:pPr>
    </w:p>
    <w:p w:rsidR="00522396" w:rsidRPr="00F46799" w:rsidRDefault="00522396" w:rsidP="00522396">
      <w:pPr>
        <w:spacing w:line="480" w:lineRule="auto"/>
        <w:jc w:val="both"/>
        <w:rPr>
          <w:rFonts w:asciiTheme="majorBidi" w:hAnsiTheme="majorBidi" w:cstheme="majorBidi"/>
          <w:bCs/>
          <w:iCs/>
        </w:rPr>
      </w:pPr>
      <w:r w:rsidRPr="00F46799">
        <w:rPr>
          <w:rFonts w:asciiTheme="majorBidi" w:hAnsiTheme="majorBidi" w:cstheme="majorBidi"/>
          <w:bCs/>
          <w:iCs/>
          <w:noProof/>
        </w:rPr>
        <mc:AlternateContent>
          <mc:Choice Requires="wps">
            <w:drawing>
              <wp:anchor distT="0" distB="0" distL="114300" distR="114300" simplePos="0" relativeHeight="251766784" behindDoc="0" locked="0" layoutInCell="1" allowOverlap="1" wp14:anchorId="404E31F2" wp14:editId="12DED900">
                <wp:simplePos x="0" y="0"/>
                <wp:positionH relativeFrom="column">
                  <wp:posOffset>4343400</wp:posOffset>
                </wp:positionH>
                <wp:positionV relativeFrom="paragraph">
                  <wp:posOffset>1257300</wp:posOffset>
                </wp:positionV>
                <wp:extent cx="0" cy="1714500"/>
                <wp:effectExtent l="57150" t="9525" r="57150" b="1905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99pt" to="342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" strokeweight="1.5pt">
                <v:stroke endarrow="block"/>
              </v:line>
            </w:pict>
          </mc:Fallback>
        </mc:AlternateContent>
      </w:r>
      <w:r w:rsidRPr="00F46799">
        <w:rPr>
          <w:rFonts w:asciiTheme="majorBidi" w:hAnsiTheme="majorBidi" w:cstheme="majorBidi"/>
          <w:bCs/>
          <w:iCs/>
          <w:noProof/>
        </w:rPr>
        <mc:AlternateContent>
          <mc:Choice Requires="wps">
            <w:drawing>
              <wp:anchor distT="0" distB="0" distL="114300" distR="114300" simplePos="0" relativeHeight="251765760" behindDoc="0" locked="0" layoutInCell="1" allowOverlap="1" wp14:anchorId="0A377E70" wp14:editId="0DFA5353">
                <wp:simplePos x="0" y="0"/>
                <wp:positionH relativeFrom="column">
                  <wp:posOffset>3200400</wp:posOffset>
                </wp:positionH>
                <wp:positionV relativeFrom="paragraph">
                  <wp:posOffset>1257300</wp:posOffset>
                </wp:positionV>
                <wp:extent cx="1143000" cy="0"/>
                <wp:effectExtent l="9525" t="9525" r="9525" b="9525"/>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9pt" to="342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" strokeweight="1.5pt"/>
            </w:pict>
          </mc:Fallback>
        </mc:AlternateContent>
      </w:r>
      <w:r w:rsidRPr="00F46799">
        <w:rPr>
          <w:rFonts w:asciiTheme="majorBidi" w:hAnsiTheme="majorBidi" w:cstheme="majorBidi"/>
          <w:bCs/>
          <w:iCs/>
          <w:noProof/>
        </w:rPr>
        <mc:AlternateContent>
          <mc:Choice Requires="wps">
            <w:drawing>
              <wp:anchor distT="0" distB="0" distL="114300" distR="114300" simplePos="0" relativeHeight="251764736" behindDoc="0" locked="0" layoutInCell="1" allowOverlap="1" wp14:anchorId="575B5950" wp14:editId="667E3ACF">
                <wp:simplePos x="0" y="0"/>
                <wp:positionH relativeFrom="column">
                  <wp:posOffset>800100</wp:posOffset>
                </wp:positionH>
                <wp:positionV relativeFrom="paragraph">
                  <wp:posOffset>1257300</wp:posOffset>
                </wp:positionV>
                <wp:extent cx="0" cy="1714500"/>
                <wp:effectExtent l="57150" t="9525" r="57150" b="1905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9pt" to="6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Ulg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" strokeweight="1.5pt">
                <v:stroke endarrow="block"/>
              </v:line>
            </w:pict>
          </mc:Fallback>
        </mc:AlternateContent>
      </w:r>
      <w:r w:rsidRPr="00F46799">
        <w:rPr>
          <w:rFonts w:asciiTheme="majorBidi" w:hAnsiTheme="majorBidi" w:cstheme="majorBidi"/>
          <w:bCs/>
          <w:iCs/>
          <w:noProof/>
        </w:rPr>
        <mc:AlternateContent>
          <mc:Choice Requires="wps">
            <w:drawing>
              <wp:anchor distT="0" distB="0" distL="114300" distR="114300" simplePos="0" relativeHeight="251763712" behindDoc="0" locked="0" layoutInCell="1" allowOverlap="1" wp14:anchorId="13A314DB" wp14:editId="7263E07C">
                <wp:simplePos x="0" y="0"/>
                <wp:positionH relativeFrom="column">
                  <wp:posOffset>1943100</wp:posOffset>
                </wp:positionH>
                <wp:positionV relativeFrom="paragraph">
                  <wp:posOffset>1257300</wp:posOffset>
                </wp:positionV>
                <wp:extent cx="685800" cy="228600"/>
                <wp:effectExtent l="9525" t="9525" r="9525" b="9525"/>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9pt" to="20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" strokeweight="1.5pt"/>
            </w:pict>
          </mc:Fallback>
        </mc:AlternateContent>
      </w:r>
      <w:r w:rsidRPr="00F46799">
        <w:rPr>
          <w:rFonts w:asciiTheme="majorBidi" w:hAnsiTheme="majorBidi" w:cstheme="majorBidi"/>
          <w:bCs/>
          <w:iCs/>
          <w:noProof/>
        </w:rPr>
        <mc:AlternateContent>
          <mc:Choice Requires="wps">
            <w:drawing>
              <wp:anchor distT="0" distB="0" distL="114300" distR="114300" simplePos="0" relativeHeight="251762688" behindDoc="0" locked="0" layoutInCell="1" allowOverlap="1" wp14:anchorId="7CA7E776" wp14:editId="506781CB">
                <wp:simplePos x="0" y="0"/>
                <wp:positionH relativeFrom="column">
                  <wp:posOffset>800100</wp:posOffset>
                </wp:positionH>
                <wp:positionV relativeFrom="paragraph">
                  <wp:posOffset>1257300</wp:posOffset>
                </wp:positionV>
                <wp:extent cx="1600200" cy="0"/>
                <wp:effectExtent l="19050" t="9525" r="9525" b="9525"/>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9pt" to="18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" strokeweight="1.5pt"/>
            </w:pict>
          </mc:Fallback>
        </mc:AlternateContent>
      </w:r>
      <w:r w:rsidRPr="00F46799">
        <w:rPr>
          <w:rFonts w:asciiTheme="majorBidi" w:hAnsiTheme="majorBidi" w:cstheme="majorBidi"/>
          <w:bCs/>
          <w:iCs/>
          <w:noProof/>
        </w:rPr>
        <w:drawing>
          <wp:anchor distT="0" distB="0" distL="114300" distR="114300" simplePos="0" relativeHeight="251753472" behindDoc="0" locked="0" layoutInCell="1" allowOverlap="1" wp14:anchorId="2DEB2030" wp14:editId="303EAA4E">
            <wp:simplePos x="0" y="0"/>
            <wp:positionH relativeFrom="character">
              <wp:posOffset>1257300</wp:posOffset>
            </wp:positionH>
            <wp:positionV relativeFrom="line">
              <wp:posOffset>0</wp:posOffset>
            </wp:positionV>
            <wp:extent cx="2666365" cy="2857500"/>
            <wp:effectExtent l="0" t="0" r="635" b="0"/>
            <wp:wrapNone/>
            <wp:docPr id="76" name="Picture 76" descr="Map_showing_NWFP_and_FAT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_showing_NWFP_and_FATA2.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636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6799">
        <w:rPr>
          <w:rFonts w:asciiTheme="majorBidi" w:hAnsiTheme="majorBidi" w:cstheme="majorBidi"/>
          <w:bCs/>
          <w:iCs/>
          <w:noProof/>
        </w:rPr>
        <mc:AlternateContent>
          <mc:Choice Requires="wps">
            <w:drawing>
              <wp:inline distT="0" distB="0" distL="0" distR="0" wp14:anchorId="6F183625" wp14:editId="0EE2120B">
                <wp:extent cx="2552700" cy="2857500"/>
                <wp:effectExtent l="0" t="0" r="0" b="0"/>
                <wp:docPr id="67" name="Rectangle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52700"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7" o:spid="_x0000_s1026" style="width:201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" filled="f" stroked="f">
                <o:lock v:ext="edit" aspectratio="t"/>
                <w10:anchorlock/>
              </v:rect>
            </w:pict>
          </mc:Fallback>
        </mc:AlternateContent>
      </w:r>
    </w:p>
    <w:p w:rsidR="00522396" w:rsidRPr="00F46799" w:rsidRDefault="00522396" w:rsidP="00522396">
      <w:pPr>
        <w:spacing w:line="480" w:lineRule="auto"/>
        <w:jc w:val="both"/>
        <w:rPr>
          <w:rFonts w:asciiTheme="majorBidi" w:hAnsiTheme="majorBidi" w:cstheme="majorBidi"/>
          <w:bCs/>
          <w:iCs/>
        </w:rPr>
      </w:pPr>
      <w:r w:rsidRPr="00F46799">
        <w:rPr>
          <w:rFonts w:asciiTheme="majorBidi" w:hAnsiTheme="majorBidi" w:cstheme="majorBidi"/>
          <w:b/>
          <w:bCs/>
          <w:i/>
          <w:iCs/>
          <w:noProof/>
        </w:rPr>
        <mc:AlternateContent>
          <mc:Choice Requires="wps">
            <w:drawing>
              <wp:anchor distT="0" distB="0" distL="114300" distR="114300" simplePos="0" relativeHeight="251758592" behindDoc="0" locked="0" layoutInCell="1" allowOverlap="1" wp14:anchorId="11DAF95B" wp14:editId="189CC4DE">
                <wp:simplePos x="0" y="0"/>
                <wp:positionH relativeFrom="column">
                  <wp:posOffset>2743200</wp:posOffset>
                </wp:positionH>
                <wp:positionV relativeFrom="paragraph">
                  <wp:posOffset>26035</wp:posOffset>
                </wp:positionV>
                <wp:extent cx="2486025" cy="2882900"/>
                <wp:effectExtent l="9525" t="6985" r="9525" b="571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2882900"/>
                        </a:xfrm>
                        <a:prstGeom prst="rect">
                          <a:avLst/>
                        </a:prstGeom>
                        <a:solidFill>
                          <a:srgbClr val="FFFFFF"/>
                        </a:solidFill>
                        <a:ln w="9525">
                          <a:solidFill>
                            <a:srgbClr val="000000"/>
                          </a:solidFill>
                          <a:miter lim="800000"/>
                          <a:headEnd/>
                          <a:tailEnd/>
                        </a:ln>
                      </wps:spPr>
                      <wps:txbx>
                        <w:txbxContent>
                          <w:p w:rsidR="00426BC8" w:rsidRDefault="00426BC8" w:rsidP="00522396">
                            <w:pPr>
                              <w:shd w:val="clear" w:color="auto" w:fill="F2DBDB"/>
                              <w:jc w:val="center"/>
                              <w:rPr>
                                <w:rFonts w:ascii="Arial" w:hAnsi="Arial" w:cs="Arial"/>
                                <w:b/>
                                <w:sz w:val="20"/>
                                <w:szCs w:val="20"/>
                              </w:rPr>
                            </w:pPr>
                            <w:r w:rsidRPr="000E3FE2">
                              <w:rPr>
                                <w:rFonts w:ascii="Arial" w:hAnsi="Arial" w:cs="Arial"/>
                                <w:b/>
                                <w:sz w:val="20"/>
                                <w:szCs w:val="20"/>
                              </w:rPr>
                              <w:t>CONTEXT</w:t>
                            </w:r>
                          </w:p>
                          <w:p w:rsidR="00426BC8" w:rsidRPr="009E30A3" w:rsidRDefault="00426BC8" w:rsidP="00522396">
                            <w:pPr>
                              <w:shd w:val="clear" w:color="auto" w:fill="F2DBDB"/>
                              <w:jc w:val="center"/>
                              <w:rPr>
                                <w:rFonts w:ascii="Arial" w:hAnsi="Arial" w:cs="Arial"/>
                                <w:sz w:val="20"/>
                                <w:szCs w:val="20"/>
                                <w:u w:val="single"/>
                              </w:rPr>
                            </w:pPr>
                            <w:proofErr w:type="spellStart"/>
                            <w:r>
                              <w:rPr>
                                <w:rFonts w:ascii="Arial" w:hAnsi="Arial" w:cs="Arial"/>
                                <w:sz w:val="20"/>
                                <w:szCs w:val="20"/>
                                <w:u w:val="single"/>
                              </w:rPr>
                              <w:t>Buner</w:t>
                            </w:r>
                            <w:proofErr w:type="spellEnd"/>
                            <w:r>
                              <w:rPr>
                                <w:rFonts w:ascii="Arial" w:hAnsi="Arial" w:cs="Arial"/>
                                <w:sz w:val="20"/>
                                <w:szCs w:val="20"/>
                                <w:u w:val="single"/>
                              </w:rPr>
                              <w:t xml:space="preserve"> (</w:t>
                            </w:r>
                            <w:proofErr w:type="spellStart"/>
                            <w:r>
                              <w:rPr>
                                <w:rFonts w:ascii="Arial" w:hAnsi="Arial" w:cs="Arial"/>
                                <w:sz w:val="20"/>
                                <w:szCs w:val="20"/>
                                <w:u w:val="single"/>
                              </w:rPr>
                              <w:t>BuMaS</w:t>
                            </w:r>
                            <w:proofErr w:type="spellEnd"/>
                            <w:r>
                              <w:rPr>
                                <w:rFonts w:ascii="Arial" w:hAnsi="Arial" w:cs="Arial"/>
                                <w:sz w:val="20"/>
                                <w:szCs w:val="20"/>
                                <w:u w:val="single"/>
                              </w:rPr>
                              <w:t>)</w:t>
                            </w:r>
                          </w:p>
                          <w:p w:rsidR="00426BC8" w:rsidRPr="000E3FE2" w:rsidRDefault="00426BC8" w:rsidP="00522396">
                            <w:pPr>
                              <w:shd w:val="clear" w:color="auto" w:fill="F2DBDB"/>
                              <w:jc w:val="center"/>
                              <w:rPr>
                                <w:rFonts w:ascii="Arial" w:hAnsi="Arial" w:cs="Arial"/>
                                <w:sz w:val="20"/>
                                <w:szCs w:val="20"/>
                              </w:rPr>
                            </w:pPr>
                            <w:r>
                              <w:rPr>
                                <w:rFonts w:ascii="Arial" w:hAnsi="Arial" w:cs="Arial"/>
                                <w:sz w:val="20"/>
                                <w:szCs w:val="20"/>
                              </w:rPr>
                              <w:t>Product groups, technologies, knowledgebase, learning processes, demand, institutions, non-firms, interactions/relationships</w:t>
                            </w:r>
                          </w:p>
                          <w:p w:rsidR="00426BC8" w:rsidRPr="000E3FE2" w:rsidRDefault="00426BC8" w:rsidP="00522396">
                            <w:pPr>
                              <w:shd w:val="clear" w:color="auto" w:fill="F2DBDB"/>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195" style="position:absolute;left:0;text-align:left;margin-left:3in;margin-top:2.05pt;width:195.75pt;height:2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">
                <v:textbox>
                  <w:txbxContent>
                    <w:p w:rsidR="00426BC8" w:rsidRDefault="00426BC8" w:rsidP="00522396">
                      <w:pPr>
                        <w:shd w:val="clear" w:color="auto" w:fill="F2DBDB"/>
                        <w:jc w:val="center"/>
                        <w:rPr>
                          <w:rFonts w:ascii="Arial" w:hAnsi="Arial" w:cs="Arial"/>
                          <w:b/>
                          <w:sz w:val="20"/>
                          <w:szCs w:val="20"/>
                        </w:rPr>
                      </w:pPr>
                      <w:r w:rsidRPr="000E3FE2">
                        <w:rPr>
                          <w:rFonts w:ascii="Arial" w:hAnsi="Arial" w:cs="Arial"/>
                          <w:b/>
                          <w:sz w:val="20"/>
                          <w:szCs w:val="20"/>
                        </w:rPr>
                        <w:t>CONTEXT</w:t>
                      </w:r>
                    </w:p>
                    <w:p w:rsidR="00426BC8" w:rsidRPr="009E30A3" w:rsidRDefault="00426BC8" w:rsidP="00522396">
                      <w:pPr>
                        <w:shd w:val="clear" w:color="auto" w:fill="F2DBDB"/>
                        <w:jc w:val="center"/>
                        <w:rPr>
                          <w:rFonts w:ascii="Arial" w:hAnsi="Arial" w:cs="Arial"/>
                          <w:sz w:val="20"/>
                          <w:szCs w:val="20"/>
                          <w:u w:val="single"/>
                        </w:rPr>
                      </w:pPr>
                      <w:proofErr w:type="spellStart"/>
                      <w:r>
                        <w:rPr>
                          <w:rFonts w:ascii="Arial" w:hAnsi="Arial" w:cs="Arial"/>
                          <w:sz w:val="20"/>
                          <w:szCs w:val="20"/>
                          <w:u w:val="single"/>
                        </w:rPr>
                        <w:t>Buner</w:t>
                      </w:r>
                      <w:proofErr w:type="spellEnd"/>
                      <w:r>
                        <w:rPr>
                          <w:rFonts w:ascii="Arial" w:hAnsi="Arial" w:cs="Arial"/>
                          <w:sz w:val="20"/>
                          <w:szCs w:val="20"/>
                          <w:u w:val="single"/>
                        </w:rPr>
                        <w:t xml:space="preserve"> (</w:t>
                      </w:r>
                      <w:proofErr w:type="spellStart"/>
                      <w:r>
                        <w:rPr>
                          <w:rFonts w:ascii="Arial" w:hAnsi="Arial" w:cs="Arial"/>
                          <w:sz w:val="20"/>
                          <w:szCs w:val="20"/>
                          <w:u w:val="single"/>
                        </w:rPr>
                        <w:t>BuMaS</w:t>
                      </w:r>
                      <w:proofErr w:type="spellEnd"/>
                      <w:r>
                        <w:rPr>
                          <w:rFonts w:ascii="Arial" w:hAnsi="Arial" w:cs="Arial"/>
                          <w:sz w:val="20"/>
                          <w:szCs w:val="20"/>
                          <w:u w:val="single"/>
                        </w:rPr>
                        <w:t>)</w:t>
                      </w:r>
                    </w:p>
                    <w:p w:rsidR="00426BC8" w:rsidRPr="000E3FE2" w:rsidRDefault="00426BC8" w:rsidP="00522396">
                      <w:pPr>
                        <w:shd w:val="clear" w:color="auto" w:fill="F2DBDB"/>
                        <w:jc w:val="center"/>
                        <w:rPr>
                          <w:rFonts w:ascii="Arial" w:hAnsi="Arial" w:cs="Arial"/>
                          <w:sz w:val="20"/>
                          <w:szCs w:val="20"/>
                        </w:rPr>
                      </w:pPr>
                      <w:r>
                        <w:rPr>
                          <w:rFonts w:ascii="Arial" w:hAnsi="Arial" w:cs="Arial"/>
                          <w:sz w:val="20"/>
                          <w:szCs w:val="20"/>
                        </w:rPr>
                        <w:t>Product groups, technologies, knowledgebase, learning processes, demand, institutions, non-firms, interactions/relationships</w:t>
                      </w:r>
                    </w:p>
                    <w:p w:rsidR="00426BC8" w:rsidRPr="000E3FE2" w:rsidRDefault="00426BC8" w:rsidP="00522396">
                      <w:pPr>
                        <w:shd w:val="clear" w:color="auto" w:fill="F2DBDB"/>
                        <w:jc w:val="center"/>
                        <w:rPr>
                          <w:rFonts w:ascii="Arial" w:hAnsi="Arial" w:cs="Arial"/>
                          <w:b/>
                          <w:sz w:val="20"/>
                          <w:szCs w:val="20"/>
                        </w:rPr>
                      </w:pPr>
                    </w:p>
                  </w:txbxContent>
                </v:textbox>
              </v:rect>
            </w:pict>
          </mc:Fallback>
        </mc:AlternateContent>
      </w:r>
      <w:r w:rsidRPr="00F46799">
        <w:rPr>
          <w:rFonts w:asciiTheme="majorBidi" w:hAnsiTheme="majorBidi" w:cstheme="majorBidi"/>
          <w:bCs/>
          <w:iCs/>
          <w:noProof/>
        </w:rPr>
        <mc:AlternateContent>
          <mc:Choice Requires="wps">
            <w:drawing>
              <wp:anchor distT="0" distB="0" distL="114300" distR="114300" simplePos="0" relativeHeight="251754496" behindDoc="0" locked="0" layoutInCell="1" allowOverlap="1" wp14:anchorId="513943F3" wp14:editId="1CF0B02C">
                <wp:simplePos x="0" y="0"/>
                <wp:positionH relativeFrom="column">
                  <wp:posOffset>0</wp:posOffset>
                </wp:positionH>
                <wp:positionV relativeFrom="paragraph">
                  <wp:posOffset>26035</wp:posOffset>
                </wp:positionV>
                <wp:extent cx="2486025" cy="2882900"/>
                <wp:effectExtent l="9525" t="6985" r="9525" b="571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2882900"/>
                        </a:xfrm>
                        <a:prstGeom prst="rect">
                          <a:avLst/>
                        </a:prstGeom>
                        <a:solidFill>
                          <a:srgbClr val="FFFFFF"/>
                        </a:solidFill>
                        <a:ln w="9525">
                          <a:solidFill>
                            <a:srgbClr val="000000"/>
                          </a:solidFill>
                          <a:miter lim="800000"/>
                          <a:headEnd/>
                          <a:tailEnd/>
                        </a:ln>
                      </wps:spPr>
                      <wps:txbx>
                        <w:txbxContent>
                          <w:p w:rsidR="00426BC8" w:rsidRDefault="00426BC8" w:rsidP="00522396">
                            <w:pPr>
                              <w:shd w:val="clear" w:color="auto" w:fill="DBE5F1"/>
                              <w:jc w:val="center"/>
                              <w:rPr>
                                <w:rFonts w:ascii="Arial" w:hAnsi="Arial" w:cs="Arial"/>
                                <w:b/>
                                <w:sz w:val="20"/>
                                <w:szCs w:val="20"/>
                              </w:rPr>
                            </w:pPr>
                            <w:r w:rsidRPr="000E3FE2">
                              <w:rPr>
                                <w:rFonts w:ascii="Arial" w:hAnsi="Arial" w:cs="Arial"/>
                                <w:b/>
                                <w:sz w:val="20"/>
                                <w:szCs w:val="20"/>
                              </w:rPr>
                              <w:t>CONTEXT</w:t>
                            </w:r>
                          </w:p>
                          <w:p w:rsidR="00426BC8" w:rsidRPr="009E30A3" w:rsidRDefault="00426BC8" w:rsidP="00522396">
                            <w:pPr>
                              <w:shd w:val="clear" w:color="auto" w:fill="DBE5F1"/>
                              <w:jc w:val="center"/>
                              <w:rPr>
                                <w:rFonts w:ascii="Arial" w:hAnsi="Arial" w:cs="Arial"/>
                                <w:sz w:val="20"/>
                                <w:szCs w:val="20"/>
                                <w:u w:val="single"/>
                              </w:rPr>
                            </w:pPr>
                            <w:r w:rsidRPr="009E30A3">
                              <w:rPr>
                                <w:rFonts w:ascii="Arial" w:hAnsi="Arial" w:cs="Arial"/>
                                <w:sz w:val="20"/>
                                <w:szCs w:val="20"/>
                                <w:u w:val="single"/>
                              </w:rPr>
                              <w:t>Peshawar</w:t>
                            </w:r>
                            <w:r>
                              <w:rPr>
                                <w:rFonts w:ascii="Arial" w:hAnsi="Arial" w:cs="Arial"/>
                                <w:sz w:val="20"/>
                                <w:szCs w:val="20"/>
                                <w:u w:val="single"/>
                              </w:rPr>
                              <w:t xml:space="preserve"> (</w:t>
                            </w:r>
                            <w:proofErr w:type="spellStart"/>
                            <w:r>
                              <w:rPr>
                                <w:rFonts w:ascii="Arial" w:hAnsi="Arial" w:cs="Arial"/>
                                <w:sz w:val="20"/>
                                <w:szCs w:val="20"/>
                                <w:u w:val="single"/>
                              </w:rPr>
                              <w:t>PeMaS</w:t>
                            </w:r>
                            <w:proofErr w:type="spellEnd"/>
                            <w:r>
                              <w:rPr>
                                <w:rFonts w:ascii="Arial" w:hAnsi="Arial" w:cs="Arial"/>
                                <w:sz w:val="20"/>
                                <w:szCs w:val="20"/>
                                <w:u w:val="single"/>
                              </w:rPr>
                              <w:t>)</w:t>
                            </w:r>
                          </w:p>
                          <w:p w:rsidR="00426BC8" w:rsidRPr="000E3FE2" w:rsidRDefault="00426BC8" w:rsidP="00522396">
                            <w:pPr>
                              <w:shd w:val="clear" w:color="auto" w:fill="DBE5F1"/>
                              <w:jc w:val="center"/>
                              <w:rPr>
                                <w:rFonts w:ascii="Arial" w:hAnsi="Arial" w:cs="Arial"/>
                                <w:sz w:val="20"/>
                                <w:szCs w:val="20"/>
                              </w:rPr>
                            </w:pPr>
                            <w:r>
                              <w:rPr>
                                <w:rFonts w:ascii="Arial" w:hAnsi="Arial" w:cs="Arial"/>
                                <w:sz w:val="20"/>
                                <w:szCs w:val="20"/>
                              </w:rPr>
                              <w:t>Product groups, technologies, knowledgebase, learning processes, demand, institutions, non-firms, interactions/relationships</w:t>
                            </w:r>
                          </w:p>
                          <w:p w:rsidR="00426BC8" w:rsidRPr="000E3FE2" w:rsidRDefault="00426BC8" w:rsidP="00522396">
                            <w:pPr>
                              <w:shd w:val="clear" w:color="auto" w:fill="DBE5F1"/>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196" style="position:absolute;left:0;text-align:left;margin-left:0;margin-top:2.05pt;width:195.75pt;height:2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">
                <v:textbox>
                  <w:txbxContent>
                    <w:p w:rsidR="00426BC8" w:rsidRDefault="00426BC8" w:rsidP="00522396">
                      <w:pPr>
                        <w:shd w:val="clear" w:color="auto" w:fill="DBE5F1"/>
                        <w:jc w:val="center"/>
                        <w:rPr>
                          <w:rFonts w:ascii="Arial" w:hAnsi="Arial" w:cs="Arial"/>
                          <w:b/>
                          <w:sz w:val="20"/>
                          <w:szCs w:val="20"/>
                        </w:rPr>
                      </w:pPr>
                      <w:r w:rsidRPr="000E3FE2">
                        <w:rPr>
                          <w:rFonts w:ascii="Arial" w:hAnsi="Arial" w:cs="Arial"/>
                          <w:b/>
                          <w:sz w:val="20"/>
                          <w:szCs w:val="20"/>
                        </w:rPr>
                        <w:t>CONTEXT</w:t>
                      </w:r>
                    </w:p>
                    <w:p w:rsidR="00426BC8" w:rsidRPr="009E30A3" w:rsidRDefault="00426BC8" w:rsidP="00522396">
                      <w:pPr>
                        <w:shd w:val="clear" w:color="auto" w:fill="DBE5F1"/>
                        <w:jc w:val="center"/>
                        <w:rPr>
                          <w:rFonts w:ascii="Arial" w:hAnsi="Arial" w:cs="Arial"/>
                          <w:sz w:val="20"/>
                          <w:szCs w:val="20"/>
                          <w:u w:val="single"/>
                        </w:rPr>
                      </w:pPr>
                      <w:r w:rsidRPr="009E30A3">
                        <w:rPr>
                          <w:rFonts w:ascii="Arial" w:hAnsi="Arial" w:cs="Arial"/>
                          <w:sz w:val="20"/>
                          <w:szCs w:val="20"/>
                          <w:u w:val="single"/>
                        </w:rPr>
                        <w:t>Peshawar</w:t>
                      </w:r>
                      <w:r>
                        <w:rPr>
                          <w:rFonts w:ascii="Arial" w:hAnsi="Arial" w:cs="Arial"/>
                          <w:sz w:val="20"/>
                          <w:szCs w:val="20"/>
                          <w:u w:val="single"/>
                        </w:rPr>
                        <w:t xml:space="preserve"> (</w:t>
                      </w:r>
                      <w:proofErr w:type="spellStart"/>
                      <w:r>
                        <w:rPr>
                          <w:rFonts w:ascii="Arial" w:hAnsi="Arial" w:cs="Arial"/>
                          <w:sz w:val="20"/>
                          <w:szCs w:val="20"/>
                          <w:u w:val="single"/>
                        </w:rPr>
                        <w:t>PeMaS</w:t>
                      </w:r>
                      <w:proofErr w:type="spellEnd"/>
                      <w:r>
                        <w:rPr>
                          <w:rFonts w:ascii="Arial" w:hAnsi="Arial" w:cs="Arial"/>
                          <w:sz w:val="20"/>
                          <w:szCs w:val="20"/>
                          <w:u w:val="single"/>
                        </w:rPr>
                        <w:t>)</w:t>
                      </w:r>
                    </w:p>
                    <w:p w:rsidR="00426BC8" w:rsidRPr="000E3FE2" w:rsidRDefault="00426BC8" w:rsidP="00522396">
                      <w:pPr>
                        <w:shd w:val="clear" w:color="auto" w:fill="DBE5F1"/>
                        <w:jc w:val="center"/>
                        <w:rPr>
                          <w:rFonts w:ascii="Arial" w:hAnsi="Arial" w:cs="Arial"/>
                          <w:sz w:val="20"/>
                          <w:szCs w:val="20"/>
                        </w:rPr>
                      </w:pPr>
                      <w:r>
                        <w:rPr>
                          <w:rFonts w:ascii="Arial" w:hAnsi="Arial" w:cs="Arial"/>
                          <w:sz w:val="20"/>
                          <w:szCs w:val="20"/>
                        </w:rPr>
                        <w:t>Product groups, technologies, knowledgebase, learning processes, demand, institutions, non-firms, interactions/relationships</w:t>
                      </w:r>
                    </w:p>
                    <w:p w:rsidR="00426BC8" w:rsidRPr="000E3FE2" w:rsidRDefault="00426BC8" w:rsidP="00522396">
                      <w:pPr>
                        <w:shd w:val="clear" w:color="auto" w:fill="DBE5F1"/>
                        <w:jc w:val="center"/>
                        <w:rPr>
                          <w:rFonts w:ascii="Arial" w:hAnsi="Arial" w:cs="Arial"/>
                          <w:b/>
                          <w:sz w:val="20"/>
                          <w:szCs w:val="20"/>
                        </w:rPr>
                      </w:pPr>
                    </w:p>
                  </w:txbxContent>
                </v:textbox>
              </v:rect>
            </w:pict>
          </mc:Fallback>
        </mc:AlternateContent>
      </w:r>
    </w:p>
    <w:p w:rsidR="00522396" w:rsidRPr="00F46799" w:rsidRDefault="00522396" w:rsidP="00522396">
      <w:pPr>
        <w:spacing w:line="480" w:lineRule="auto"/>
        <w:jc w:val="both"/>
        <w:rPr>
          <w:rFonts w:asciiTheme="majorBidi" w:hAnsiTheme="majorBidi" w:cstheme="majorBidi"/>
          <w:b/>
          <w:bCs/>
          <w:i/>
          <w:iCs/>
        </w:rPr>
      </w:pPr>
    </w:p>
    <w:p w:rsidR="00522396" w:rsidRPr="00F46799" w:rsidRDefault="00522396" w:rsidP="00522396">
      <w:pPr>
        <w:spacing w:line="480" w:lineRule="auto"/>
        <w:jc w:val="both"/>
        <w:rPr>
          <w:rFonts w:asciiTheme="majorBidi" w:hAnsiTheme="majorBidi" w:cstheme="majorBidi"/>
          <w:b/>
          <w:bCs/>
          <w:i/>
          <w:iCs/>
        </w:rPr>
      </w:pPr>
    </w:p>
    <w:p w:rsidR="00522396" w:rsidRPr="00F46799" w:rsidRDefault="00522396" w:rsidP="00522396">
      <w:pPr>
        <w:spacing w:line="480" w:lineRule="auto"/>
        <w:jc w:val="both"/>
        <w:rPr>
          <w:rFonts w:asciiTheme="majorBidi" w:hAnsiTheme="majorBidi" w:cstheme="majorBidi"/>
          <w:b/>
          <w:bCs/>
          <w:i/>
          <w:iCs/>
        </w:rPr>
      </w:pPr>
    </w:p>
    <w:p w:rsidR="00522396" w:rsidRPr="00F46799" w:rsidRDefault="00522396" w:rsidP="00522396">
      <w:pPr>
        <w:spacing w:line="480" w:lineRule="auto"/>
        <w:jc w:val="both"/>
        <w:rPr>
          <w:rFonts w:asciiTheme="majorBidi" w:hAnsiTheme="majorBidi" w:cstheme="majorBidi"/>
          <w:b/>
          <w:bCs/>
          <w:i/>
          <w:iCs/>
        </w:rPr>
      </w:pPr>
      <w:r w:rsidRPr="00F46799">
        <w:rPr>
          <w:rFonts w:asciiTheme="majorBidi" w:hAnsiTheme="majorBidi" w:cstheme="majorBidi"/>
          <w:b/>
          <w:bCs/>
          <w:i/>
          <w:iCs/>
          <w:noProof/>
        </w:rPr>
        <mc:AlternateContent>
          <mc:Choice Requires="wps">
            <w:drawing>
              <wp:anchor distT="0" distB="0" distL="114300" distR="114300" simplePos="0" relativeHeight="251759616" behindDoc="0" locked="0" layoutInCell="1" allowOverlap="1" wp14:anchorId="58A35B3B" wp14:editId="0DEFB8B5">
                <wp:simplePos x="0" y="0"/>
                <wp:positionH relativeFrom="column">
                  <wp:posOffset>2971800</wp:posOffset>
                </wp:positionH>
                <wp:positionV relativeFrom="paragraph">
                  <wp:posOffset>3175</wp:posOffset>
                </wp:positionV>
                <wp:extent cx="2000250" cy="1743075"/>
                <wp:effectExtent l="9525" t="12700" r="9525" b="635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1743075"/>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6BC8" w:rsidRDefault="00426BC8" w:rsidP="00522396">
                            <w:pPr>
                              <w:jc w:val="center"/>
                              <w:rPr>
                                <w:rFonts w:ascii="Arial" w:hAnsi="Arial" w:cs="Arial"/>
                                <w:b/>
                                <w:sz w:val="18"/>
                                <w:szCs w:val="18"/>
                              </w:rPr>
                            </w:pPr>
                            <w:r w:rsidRPr="009E30A3">
                              <w:rPr>
                                <w:rFonts w:ascii="Arial" w:hAnsi="Arial" w:cs="Arial"/>
                                <w:b/>
                                <w:sz w:val="18"/>
                                <w:szCs w:val="18"/>
                              </w:rPr>
                              <w:t>CASE 2</w:t>
                            </w:r>
                          </w:p>
                          <w:p w:rsidR="00426BC8" w:rsidRDefault="00426BC8" w:rsidP="00522396">
                            <w:pPr>
                              <w:jc w:val="center"/>
                              <w:rPr>
                                <w:rFonts w:ascii="Arial" w:hAnsi="Arial" w:cs="Arial"/>
                                <w:sz w:val="18"/>
                                <w:szCs w:val="18"/>
                              </w:rPr>
                            </w:pPr>
                            <w:proofErr w:type="spellStart"/>
                            <w:r>
                              <w:rPr>
                                <w:rFonts w:ascii="Arial" w:hAnsi="Arial" w:cs="Arial"/>
                                <w:sz w:val="18"/>
                                <w:szCs w:val="18"/>
                              </w:rPr>
                              <w:t>Buner</w:t>
                            </w:r>
                            <w:proofErr w:type="spellEnd"/>
                          </w:p>
                          <w:p w:rsidR="00426BC8" w:rsidRDefault="00426BC8" w:rsidP="00522396">
                            <w:pPr>
                              <w:jc w:val="center"/>
                              <w:rPr>
                                <w:rFonts w:ascii="Arial" w:hAnsi="Arial" w:cs="Arial"/>
                                <w:sz w:val="18"/>
                                <w:szCs w:val="18"/>
                              </w:rPr>
                            </w:pPr>
                          </w:p>
                          <w:p w:rsidR="00426BC8" w:rsidRDefault="00426BC8" w:rsidP="00522396">
                            <w:pPr>
                              <w:jc w:val="center"/>
                              <w:rPr>
                                <w:rFonts w:ascii="Arial" w:hAnsi="Arial" w:cs="Arial"/>
                                <w:sz w:val="18"/>
                                <w:szCs w:val="18"/>
                              </w:rPr>
                            </w:pPr>
                          </w:p>
                          <w:p w:rsidR="00426BC8" w:rsidRDefault="00426BC8" w:rsidP="00522396">
                            <w:pPr>
                              <w:jc w:val="center"/>
                              <w:rPr>
                                <w:rFonts w:ascii="Arial" w:hAnsi="Arial" w:cs="Arial"/>
                                <w:sz w:val="18"/>
                                <w:szCs w:val="18"/>
                              </w:rPr>
                            </w:pPr>
                          </w:p>
                          <w:p w:rsidR="00426BC8" w:rsidRDefault="00426BC8" w:rsidP="00522396">
                            <w:pPr>
                              <w:jc w:val="center"/>
                              <w:rPr>
                                <w:rFonts w:ascii="Arial" w:hAnsi="Arial" w:cs="Arial"/>
                                <w:sz w:val="18"/>
                                <w:szCs w:val="18"/>
                              </w:rPr>
                            </w:pPr>
                          </w:p>
                          <w:p w:rsidR="00426BC8" w:rsidRDefault="00426BC8" w:rsidP="00522396">
                            <w:pPr>
                              <w:jc w:val="center"/>
                              <w:rPr>
                                <w:rFonts w:ascii="Arial" w:hAnsi="Arial" w:cs="Arial"/>
                                <w:sz w:val="18"/>
                                <w:szCs w:val="18"/>
                              </w:rPr>
                            </w:pPr>
                          </w:p>
                          <w:p w:rsidR="00426BC8" w:rsidRDefault="00426BC8" w:rsidP="00522396">
                            <w:pPr>
                              <w:jc w:val="center"/>
                              <w:rPr>
                                <w:rFonts w:ascii="Arial" w:hAnsi="Arial" w:cs="Arial"/>
                                <w:sz w:val="18"/>
                                <w:szCs w:val="18"/>
                              </w:rPr>
                            </w:pPr>
                          </w:p>
                          <w:p w:rsidR="00426BC8" w:rsidRDefault="00426BC8" w:rsidP="00522396">
                            <w:pPr>
                              <w:jc w:val="center"/>
                              <w:rPr>
                                <w:rFonts w:ascii="Arial" w:hAnsi="Arial" w:cs="Arial"/>
                                <w:sz w:val="18"/>
                                <w:szCs w:val="18"/>
                              </w:rPr>
                            </w:pPr>
                          </w:p>
                          <w:p w:rsidR="00426BC8" w:rsidRDefault="00426BC8" w:rsidP="00522396">
                            <w:pPr>
                              <w:jc w:val="center"/>
                              <w:rPr>
                                <w:rFonts w:ascii="Arial" w:hAnsi="Arial" w:cs="Arial"/>
                                <w:sz w:val="18"/>
                                <w:szCs w:val="18"/>
                              </w:rPr>
                            </w:pPr>
                          </w:p>
                          <w:p w:rsidR="00426BC8" w:rsidRDefault="00426BC8" w:rsidP="00522396">
                            <w:pPr>
                              <w:jc w:val="center"/>
                              <w:rPr>
                                <w:rFonts w:ascii="Arial" w:hAnsi="Arial" w:cs="Arial"/>
                                <w:sz w:val="18"/>
                                <w:szCs w:val="18"/>
                              </w:rPr>
                            </w:pPr>
                            <w:r>
                              <w:rPr>
                                <w:rFonts w:ascii="Arial" w:hAnsi="Arial" w:cs="Arial"/>
                                <w:sz w:val="18"/>
                                <w:szCs w:val="18"/>
                              </w:rPr>
                              <w:t>Unit of Observation:</w:t>
                            </w:r>
                          </w:p>
                          <w:p w:rsidR="00426BC8" w:rsidRPr="00500D43" w:rsidRDefault="00426BC8" w:rsidP="00522396">
                            <w:pPr>
                              <w:jc w:val="center"/>
                              <w:rPr>
                                <w:rFonts w:ascii="Arial" w:hAnsi="Arial" w:cs="Arial"/>
                                <w:sz w:val="16"/>
                                <w:szCs w:val="16"/>
                              </w:rPr>
                            </w:pPr>
                            <w:r>
                              <w:rPr>
                                <w:rFonts w:ascii="Arial" w:hAnsi="Arial" w:cs="Arial"/>
                                <w:sz w:val="16"/>
                                <w:szCs w:val="16"/>
                              </w:rPr>
                              <w:t>Owner/Manager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197" style="position:absolute;left:0;text-align:left;margin-left:234pt;margin-top:.25pt;width:157.5pt;height:137.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" strokeweight="1pt">
                <v:stroke dashstyle="dash"/>
                <v:shadow color="#868686"/>
                <v:textbox>
                  <w:txbxContent>
                    <w:p w:rsidR="00426BC8" w:rsidRDefault="00426BC8" w:rsidP="00522396">
                      <w:pPr>
                        <w:jc w:val="center"/>
                        <w:rPr>
                          <w:rFonts w:ascii="Arial" w:hAnsi="Arial" w:cs="Arial"/>
                          <w:b/>
                          <w:sz w:val="18"/>
                          <w:szCs w:val="18"/>
                        </w:rPr>
                      </w:pPr>
                      <w:r w:rsidRPr="009E30A3">
                        <w:rPr>
                          <w:rFonts w:ascii="Arial" w:hAnsi="Arial" w:cs="Arial"/>
                          <w:b/>
                          <w:sz w:val="18"/>
                          <w:szCs w:val="18"/>
                        </w:rPr>
                        <w:t>CASE 2</w:t>
                      </w:r>
                    </w:p>
                    <w:p w:rsidR="00426BC8" w:rsidRDefault="00426BC8" w:rsidP="00522396">
                      <w:pPr>
                        <w:jc w:val="center"/>
                        <w:rPr>
                          <w:rFonts w:ascii="Arial" w:hAnsi="Arial" w:cs="Arial"/>
                          <w:sz w:val="18"/>
                          <w:szCs w:val="18"/>
                        </w:rPr>
                      </w:pPr>
                      <w:proofErr w:type="spellStart"/>
                      <w:r>
                        <w:rPr>
                          <w:rFonts w:ascii="Arial" w:hAnsi="Arial" w:cs="Arial"/>
                          <w:sz w:val="18"/>
                          <w:szCs w:val="18"/>
                        </w:rPr>
                        <w:t>Buner</w:t>
                      </w:r>
                      <w:proofErr w:type="spellEnd"/>
                    </w:p>
                    <w:p w:rsidR="00426BC8" w:rsidRDefault="00426BC8" w:rsidP="00522396">
                      <w:pPr>
                        <w:jc w:val="center"/>
                        <w:rPr>
                          <w:rFonts w:ascii="Arial" w:hAnsi="Arial" w:cs="Arial"/>
                          <w:sz w:val="18"/>
                          <w:szCs w:val="18"/>
                        </w:rPr>
                      </w:pPr>
                    </w:p>
                    <w:p w:rsidR="00426BC8" w:rsidRDefault="00426BC8" w:rsidP="00522396">
                      <w:pPr>
                        <w:jc w:val="center"/>
                        <w:rPr>
                          <w:rFonts w:ascii="Arial" w:hAnsi="Arial" w:cs="Arial"/>
                          <w:sz w:val="18"/>
                          <w:szCs w:val="18"/>
                        </w:rPr>
                      </w:pPr>
                    </w:p>
                    <w:p w:rsidR="00426BC8" w:rsidRDefault="00426BC8" w:rsidP="00522396">
                      <w:pPr>
                        <w:jc w:val="center"/>
                        <w:rPr>
                          <w:rFonts w:ascii="Arial" w:hAnsi="Arial" w:cs="Arial"/>
                          <w:sz w:val="18"/>
                          <w:szCs w:val="18"/>
                        </w:rPr>
                      </w:pPr>
                    </w:p>
                    <w:p w:rsidR="00426BC8" w:rsidRDefault="00426BC8" w:rsidP="00522396">
                      <w:pPr>
                        <w:jc w:val="center"/>
                        <w:rPr>
                          <w:rFonts w:ascii="Arial" w:hAnsi="Arial" w:cs="Arial"/>
                          <w:sz w:val="18"/>
                          <w:szCs w:val="18"/>
                        </w:rPr>
                      </w:pPr>
                    </w:p>
                    <w:p w:rsidR="00426BC8" w:rsidRDefault="00426BC8" w:rsidP="00522396">
                      <w:pPr>
                        <w:jc w:val="center"/>
                        <w:rPr>
                          <w:rFonts w:ascii="Arial" w:hAnsi="Arial" w:cs="Arial"/>
                          <w:sz w:val="18"/>
                          <w:szCs w:val="18"/>
                        </w:rPr>
                      </w:pPr>
                    </w:p>
                    <w:p w:rsidR="00426BC8" w:rsidRDefault="00426BC8" w:rsidP="00522396">
                      <w:pPr>
                        <w:jc w:val="center"/>
                        <w:rPr>
                          <w:rFonts w:ascii="Arial" w:hAnsi="Arial" w:cs="Arial"/>
                          <w:sz w:val="18"/>
                          <w:szCs w:val="18"/>
                        </w:rPr>
                      </w:pPr>
                    </w:p>
                    <w:p w:rsidR="00426BC8" w:rsidRDefault="00426BC8" w:rsidP="00522396">
                      <w:pPr>
                        <w:jc w:val="center"/>
                        <w:rPr>
                          <w:rFonts w:ascii="Arial" w:hAnsi="Arial" w:cs="Arial"/>
                          <w:sz w:val="18"/>
                          <w:szCs w:val="18"/>
                        </w:rPr>
                      </w:pPr>
                    </w:p>
                    <w:p w:rsidR="00426BC8" w:rsidRDefault="00426BC8" w:rsidP="00522396">
                      <w:pPr>
                        <w:jc w:val="center"/>
                        <w:rPr>
                          <w:rFonts w:ascii="Arial" w:hAnsi="Arial" w:cs="Arial"/>
                          <w:sz w:val="18"/>
                          <w:szCs w:val="18"/>
                        </w:rPr>
                      </w:pPr>
                    </w:p>
                    <w:p w:rsidR="00426BC8" w:rsidRDefault="00426BC8" w:rsidP="00522396">
                      <w:pPr>
                        <w:jc w:val="center"/>
                        <w:rPr>
                          <w:rFonts w:ascii="Arial" w:hAnsi="Arial" w:cs="Arial"/>
                          <w:sz w:val="18"/>
                          <w:szCs w:val="18"/>
                        </w:rPr>
                      </w:pPr>
                      <w:r>
                        <w:rPr>
                          <w:rFonts w:ascii="Arial" w:hAnsi="Arial" w:cs="Arial"/>
                          <w:sz w:val="18"/>
                          <w:szCs w:val="18"/>
                        </w:rPr>
                        <w:t>Unit of Observation:</w:t>
                      </w:r>
                    </w:p>
                    <w:p w:rsidR="00426BC8" w:rsidRPr="00500D43" w:rsidRDefault="00426BC8" w:rsidP="00522396">
                      <w:pPr>
                        <w:jc w:val="center"/>
                        <w:rPr>
                          <w:rFonts w:ascii="Arial" w:hAnsi="Arial" w:cs="Arial"/>
                          <w:sz w:val="16"/>
                          <w:szCs w:val="16"/>
                        </w:rPr>
                      </w:pPr>
                      <w:r>
                        <w:rPr>
                          <w:rFonts w:ascii="Arial" w:hAnsi="Arial" w:cs="Arial"/>
                          <w:sz w:val="16"/>
                          <w:szCs w:val="16"/>
                        </w:rPr>
                        <w:t>Owner/Manager</w:t>
                      </w:r>
                    </w:p>
                  </w:txbxContent>
                </v:textbox>
              </v:rect>
            </w:pict>
          </mc:Fallback>
        </mc:AlternateContent>
      </w:r>
      <w:r w:rsidRPr="00F46799">
        <w:rPr>
          <w:rFonts w:asciiTheme="majorBidi" w:hAnsiTheme="majorBidi" w:cstheme="majorBidi"/>
          <w:b/>
          <w:bCs/>
          <w:i/>
          <w:iCs/>
          <w:noProof/>
        </w:rPr>
        <mc:AlternateContent>
          <mc:Choice Requires="wps">
            <w:drawing>
              <wp:anchor distT="0" distB="0" distL="114300" distR="114300" simplePos="0" relativeHeight="251755520" behindDoc="0" locked="0" layoutInCell="1" allowOverlap="1" wp14:anchorId="408DBC2A" wp14:editId="18786AE1">
                <wp:simplePos x="0" y="0"/>
                <wp:positionH relativeFrom="column">
                  <wp:posOffset>228600</wp:posOffset>
                </wp:positionH>
                <wp:positionV relativeFrom="paragraph">
                  <wp:posOffset>3175</wp:posOffset>
                </wp:positionV>
                <wp:extent cx="1990725" cy="1743075"/>
                <wp:effectExtent l="9525" t="12700" r="9525" b="635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1743075"/>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6BC8" w:rsidRPr="000E3FE2" w:rsidRDefault="00426BC8" w:rsidP="00522396">
                            <w:pPr>
                              <w:jc w:val="center"/>
                              <w:rPr>
                                <w:rFonts w:ascii="Arial" w:hAnsi="Arial" w:cs="Arial"/>
                                <w:b/>
                                <w:sz w:val="18"/>
                                <w:szCs w:val="18"/>
                              </w:rPr>
                            </w:pPr>
                            <w:r w:rsidRPr="000E3FE2">
                              <w:rPr>
                                <w:rFonts w:ascii="Arial" w:hAnsi="Arial" w:cs="Arial"/>
                                <w:b/>
                                <w:sz w:val="18"/>
                                <w:szCs w:val="18"/>
                              </w:rPr>
                              <w:t>CASE</w:t>
                            </w:r>
                            <w:r>
                              <w:rPr>
                                <w:rFonts w:ascii="Arial" w:hAnsi="Arial" w:cs="Arial"/>
                                <w:b/>
                                <w:sz w:val="18"/>
                                <w:szCs w:val="18"/>
                              </w:rPr>
                              <w:t xml:space="preserve"> 1</w:t>
                            </w:r>
                          </w:p>
                          <w:p w:rsidR="00426BC8" w:rsidRDefault="00426BC8" w:rsidP="00522396">
                            <w:pPr>
                              <w:jc w:val="center"/>
                              <w:rPr>
                                <w:rFonts w:ascii="Arial" w:hAnsi="Arial" w:cs="Arial"/>
                                <w:sz w:val="18"/>
                                <w:szCs w:val="18"/>
                              </w:rPr>
                            </w:pPr>
                            <w:r>
                              <w:rPr>
                                <w:rFonts w:ascii="Arial" w:hAnsi="Arial" w:cs="Arial"/>
                                <w:sz w:val="18"/>
                                <w:szCs w:val="18"/>
                              </w:rPr>
                              <w:t xml:space="preserve">Peshawar &amp; </w:t>
                            </w:r>
                            <w:proofErr w:type="spellStart"/>
                            <w:r>
                              <w:rPr>
                                <w:rFonts w:ascii="Arial" w:hAnsi="Arial" w:cs="Arial"/>
                                <w:sz w:val="18"/>
                                <w:szCs w:val="18"/>
                              </w:rPr>
                              <w:t>Mohmand</w:t>
                            </w:r>
                            <w:proofErr w:type="spellEnd"/>
                            <w:r>
                              <w:rPr>
                                <w:rFonts w:ascii="Arial" w:hAnsi="Arial" w:cs="Arial"/>
                                <w:sz w:val="18"/>
                                <w:szCs w:val="18"/>
                              </w:rPr>
                              <w:t xml:space="preserve"> Agency</w:t>
                            </w:r>
                          </w:p>
                          <w:p w:rsidR="00426BC8" w:rsidRDefault="00426BC8" w:rsidP="00522396">
                            <w:pPr>
                              <w:jc w:val="center"/>
                              <w:rPr>
                                <w:rFonts w:ascii="Arial" w:hAnsi="Arial" w:cs="Arial"/>
                                <w:sz w:val="18"/>
                                <w:szCs w:val="18"/>
                              </w:rPr>
                            </w:pPr>
                          </w:p>
                          <w:p w:rsidR="00426BC8" w:rsidRDefault="00426BC8" w:rsidP="00522396">
                            <w:pPr>
                              <w:jc w:val="center"/>
                              <w:rPr>
                                <w:rFonts w:ascii="Arial" w:hAnsi="Arial" w:cs="Arial"/>
                                <w:sz w:val="18"/>
                                <w:szCs w:val="18"/>
                              </w:rPr>
                            </w:pPr>
                          </w:p>
                          <w:p w:rsidR="00426BC8" w:rsidRDefault="00426BC8" w:rsidP="00522396">
                            <w:pPr>
                              <w:jc w:val="center"/>
                              <w:rPr>
                                <w:rFonts w:ascii="Arial" w:hAnsi="Arial" w:cs="Arial"/>
                                <w:sz w:val="18"/>
                                <w:szCs w:val="18"/>
                              </w:rPr>
                            </w:pPr>
                          </w:p>
                          <w:p w:rsidR="00426BC8" w:rsidRDefault="00426BC8" w:rsidP="00522396">
                            <w:pPr>
                              <w:jc w:val="center"/>
                              <w:rPr>
                                <w:rFonts w:ascii="Arial" w:hAnsi="Arial" w:cs="Arial"/>
                                <w:sz w:val="18"/>
                                <w:szCs w:val="18"/>
                              </w:rPr>
                            </w:pPr>
                          </w:p>
                          <w:p w:rsidR="00426BC8" w:rsidRDefault="00426BC8" w:rsidP="00522396">
                            <w:pPr>
                              <w:jc w:val="center"/>
                              <w:rPr>
                                <w:rFonts w:ascii="Arial" w:hAnsi="Arial" w:cs="Arial"/>
                                <w:sz w:val="18"/>
                                <w:szCs w:val="18"/>
                              </w:rPr>
                            </w:pPr>
                          </w:p>
                          <w:p w:rsidR="00426BC8" w:rsidRDefault="00426BC8" w:rsidP="00522396">
                            <w:pPr>
                              <w:jc w:val="center"/>
                              <w:rPr>
                                <w:rFonts w:ascii="Arial" w:hAnsi="Arial" w:cs="Arial"/>
                                <w:sz w:val="18"/>
                                <w:szCs w:val="18"/>
                              </w:rPr>
                            </w:pPr>
                          </w:p>
                          <w:p w:rsidR="00426BC8" w:rsidRDefault="00426BC8" w:rsidP="00522396">
                            <w:pPr>
                              <w:jc w:val="center"/>
                              <w:rPr>
                                <w:rFonts w:ascii="Arial" w:hAnsi="Arial" w:cs="Arial"/>
                                <w:sz w:val="18"/>
                                <w:szCs w:val="18"/>
                              </w:rPr>
                            </w:pPr>
                          </w:p>
                          <w:p w:rsidR="00426BC8" w:rsidRDefault="00426BC8" w:rsidP="00522396">
                            <w:pPr>
                              <w:jc w:val="center"/>
                              <w:rPr>
                                <w:rFonts w:ascii="Arial" w:hAnsi="Arial" w:cs="Arial"/>
                                <w:sz w:val="18"/>
                                <w:szCs w:val="18"/>
                              </w:rPr>
                            </w:pPr>
                          </w:p>
                          <w:p w:rsidR="00426BC8" w:rsidRDefault="00426BC8" w:rsidP="00522396">
                            <w:pPr>
                              <w:jc w:val="center"/>
                              <w:rPr>
                                <w:rFonts w:ascii="Arial" w:hAnsi="Arial" w:cs="Arial"/>
                                <w:sz w:val="18"/>
                                <w:szCs w:val="18"/>
                              </w:rPr>
                            </w:pPr>
                            <w:r>
                              <w:rPr>
                                <w:rFonts w:ascii="Arial" w:hAnsi="Arial" w:cs="Arial"/>
                                <w:sz w:val="18"/>
                                <w:szCs w:val="18"/>
                              </w:rPr>
                              <w:t>Unit of Observation:</w:t>
                            </w:r>
                          </w:p>
                          <w:p w:rsidR="00426BC8" w:rsidRPr="00500D43" w:rsidRDefault="00426BC8" w:rsidP="00522396">
                            <w:pPr>
                              <w:jc w:val="center"/>
                              <w:rPr>
                                <w:rFonts w:ascii="Arial" w:hAnsi="Arial" w:cs="Arial"/>
                                <w:sz w:val="16"/>
                                <w:szCs w:val="16"/>
                              </w:rPr>
                            </w:pPr>
                            <w:r>
                              <w:rPr>
                                <w:rFonts w:ascii="Arial" w:hAnsi="Arial" w:cs="Arial"/>
                                <w:sz w:val="16"/>
                                <w:szCs w:val="16"/>
                              </w:rPr>
                              <w:t>Owner/Manager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198" style="position:absolute;left:0;text-align:left;margin-left:18pt;margin-top:.25pt;width:156.75pt;height:137.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" strokeweight="1pt">
                <v:stroke dashstyle="dash"/>
                <v:shadow color="#868686"/>
                <v:textbox>
                  <w:txbxContent>
                    <w:p w:rsidR="00426BC8" w:rsidRPr="000E3FE2" w:rsidRDefault="00426BC8" w:rsidP="00522396">
                      <w:pPr>
                        <w:jc w:val="center"/>
                        <w:rPr>
                          <w:rFonts w:ascii="Arial" w:hAnsi="Arial" w:cs="Arial"/>
                          <w:b/>
                          <w:sz w:val="18"/>
                          <w:szCs w:val="18"/>
                        </w:rPr>
                      </w:pPr>
                      <w:r w:rsidRPr="000E3FE2">
                        <w:rPr>
                          <w:rFonts w:ascii="Arial" w:hAnsi="Arial" w:cs="Arial"/>
                          <w:b/>
                          <w:sz w:val="18"/>
                          <w:szCs w:val="18"/>
                        </w:rPr>
                        <w:t>CASE</w:t>
                      </w:r>
                      <w:r>
                        <w:rPr>
                          <w:rFonts w:ascii="Arial" w:hAnsi="Arial" w:cs="Arial"/>
                          <w:b/>
                          <w:sz w:val="18"/>
                          <w:szCs w:val="18"/>
                        </w:rPr>
                        <w:t xml:space="preserve"> 1</w:t>
                      </w:r>
                    </w:p>
                    <w:p w:rsidR="00426BC8" w:rsidRDefault="00426BC8" w:rsidP="00522396">
                      <w:pPr>
                        <w:jc w:val="center"/>
                        <w:rPr>
                          <w:rFonts w:ascii="Arial" w:hAnsi="Arial" w:cs="Arial"/>
                          <w:sz w:val="18"/>
                          <w:szCs w:val="18"/>
                        </w:rPr>
                      </w:pPr>
                      <w:r>
                        <w:rPr>
                          <w:rFonts w:ascii="Arial" w:hAnsi="Arial" w:cs="Arial"/>
                          <w:sz w:val="18"/>
                          <w:szCs w:val="18"/>
                        </w:rPr>
                        <w:t xml:space="preserve">Peshawar &amp; </w:t>
                      </w:r>
                      <w:proofErr w:type="spellStart"/>
                      <w:r>
                        <w:rPr>
                          <w:rFonts w:ascii="Arial" w:hAnsi="Arial" w:cs="Arial"/>
                          <w:sz w:val="18"/>
                          <w:szCs w:val="18"/>
                        </w:rPr>
                        <w:t>Mohmand</w:t>
                      </w:r>
                      <w:proofErr w:type="spellEnd"/>
                      <w:r>
                        <w:rPr>
                          <w:rFonts w:ascii="Arial" w:hAnsi="Arial" w:cs="Arial"/>
                          <w:sz w:val="18"/>
                          <w:szCs w:val="18"/>
                        </w:rPr>
                        <w:t xml:space="preserve"> Agency</w:t>
                      </w:r>
                    </w:p>
                    <w:p w:rsidR="00426BC8" w:rsidRDefault="00426BC8" w:rsidP="00522396">
                      <w:pPr>
                        <w:jc w:val="center"/>
                        <w:rPr>
                          <w:rFonts w:ascii="Arial" w:hAnsi="Arial" w:cs="Arial"/>
                          <w:sz w:val="18"/>
                          <w:szCs w:val="18"/>
                        </w:rPr>
                      </w:pPr>
                    </w:p>
                    <w:p w:rsidR="00426BC8" w:rsidRDefault="00426BC8" w:rsidP="00522396">
                      <w:pPr>
                        <w:jc w:val="center"/>
                        <w:rPr>
                          <w:rFonts w:ascii="Arial" w:hAnsi="Arial" w:cs="Arial"/>
                          <w:sz w:val="18"/>
                          <w:szCs w:val="18"/>
                        </w:rPr>
                      </w:pPr>
                    </w:p>
                    <w:p w:rsidR="00426BC8" w:rsidRDefault="00426BC8" w:rsidP="00522396">
                      <w:pPr>
                        <w:jc w:val="center"/>
                        <w:rPr>
                          <w:rFonts w:ascii="Arial" w:hAnsi="Arial" w:cs="Arial"/>
                          <w:sz w:val="18"/>
                          <w:szCs w:val="18"/>
                        </w:rPr>
                      </w:pPr>
                    </w:p>
                    <w:p w:rsidR="00426BC8" w:rsidRDefault="00426BC8" w:rsidP="00522396">
                      <w:pPr>
                        <w:jc w:val="center"/>
                        <w:rPr>
                          <w:rFonts w:ascii="Arial" w:hAnsi="Arial" w:cs="Arial"/>
                          <w:sz w:val="18"/>
                          <w:szCs w:val="18"/>
                        </w:rPr>
                      </w:pPr>
                    </w:p>
                    <w:p w:rsidR="00426BC8" w:rsidRDefault="00426BC8" w:rsidP="00522396">
                      <w:pPr>
                        <w:jc w:val="center"/>
                        <w:rPr>
                          <w:rFonts w:ascii="Arial" w:hAnsi="Arial" w:cs="Arial"/>
                          <w:sz w:val="18"/>
                          <w:szCs w:val="18"/>
                        </w:rPr>
                      </w:pPr>
                    </w:p>
                    <w:p w:rsidR="00426BC8" w:rsidRDefault="00426BC8" w:rsidP="00522396">
                      <w:pPr>
                        <w:jc w:val="center"/>
                        <w:rPr>
                          <w:rFonts w:ascii="Arial" w:hAnsi="Arial" w:cs="Arial"/>
                          <w:sz w:val="18"/>
                          <w:szCs w:val="18"/>
                        </w:rPr>
                      </w:pPr>
                    </w:p>
                    <w:p w:rsidR="00426BC8" w:rsidRDefault="00426BC8" w:rsidP="00522396">
                      <w:pPr>
                        <w:jc w:val="center"/>
                        <w:rPr>
                          <w:rFonts w:ascii="Arial" w:hAnsi="Arial" w:cs="Arial"/>
                          <w:sz w:val="18"/>
                          <w:szCs w:val="18"/>
                        </w:rPr>
                      </w:pPr>
                    </w:p>
                    <w:p w:rsidR="00426BC8" w:rsidRDefault="00426BC8" w:rsidP="00522396">
                      <w:pPr>
                        <w:jc w:val="center"/>
                        <w:rPr>
                          <w:rFonts w:ascii="Arial" w:hAnsi="Arial" w:cs="Arial"/>
                          <w:sz w:val="18"/>
                          <w:szCs w:val="18"/>
                        </w:rPr>
                      </w:pPr>
                    </w:p>
                    <w:p w:rsidR="00426BC8" w:rsidRDefault="00426BC8" w:rsidP="00522396">
                      <w:pPr>
                        <w:jc w:val="center"/>
                        <w:rPr>
                          <w:rFonts w:ascii="Arial" w:hAnsi="Arial" w:cs="Arial"/>
                          <w:sz w:val="18"/>
                          <w:szCs w:val="18"/>
                        </w:rPr>
                      </w:pPr>
                      <w:r>
                        <w:rPr>
                          <w:rFonts w:ascii="Arial" w:hAnsi="Arial" w:cs="Arial"/>
                          <w:sz w:val="18"/>
                          <w:szCs w:val="18"/>
                        </w:rPr>
                        <w:t>Unit of Observation:</w:t>
                      </w:r>
                    </w:p>
                    <w:p w:rsidR="00426BC8" w:rsidRPr="00500D43" w:rsidRDefault="00426BC8" w:rsidP="00522396">
                      <w:pPr>
                        <w:jc w:val="center"/>
                        <w:rPr>
                          <w:rFonts w:ascii="Arial" w:hAnsi="Arial" w:cs="Arial"/>
                          <w:sz w:val="16"/>
                          <w:szCs w:val="16"/>
                        </w:rPr>
                      </w:pPr>
                      <w:r>
                        <w:rPr>
                          <w:rFonts w:ascii="Arial" w:hAnsi="Arial" w:cs="Arial"/>
                          <w:sz w:val="16"/>
                          <w:szCs w:val="16"/>
                        </w:rPr>
                        <w:t>Owner/Manager</w:t>
                      </w:r>
                    </w:p>
                  </w:txbxContent>
                </v:textbox>
              </v:rect>
            </w:pict>
          </mc:Fallback>
        </mc:AlternateContent>
      </w:r>
    </w:p>
    <w:p w:rsidR="00522396" w:rsidRPr="00F46799" w:rsidRDefault="00522396" w:rsidP="00522396">
      <w:pPr>
        <w:spacing w:line="480" w:lineRule="auto"/>
        <w:jc w:val="both"/>
        <w:rPr>
          <w:rFonts w:asciiTheme="majorBidi" w:hAnsiTheme="majorBidi" w:cstheme="majorBidi"/>
          <w:b/>
          <w:bCs/>
          <w:i/>
          <w:iCs/>
        </w:rPr>
      </w:pPr>
      <w:r w:rsidRPr="00F46799">
        <w:rPr>
          <w:rFonts w:asciiTheme="majorBidi" w:hAnsiTheme="majorBidi" w:cstheme="majorBidi"/>
          <w:b/>
          <w:bCs/>
          <w:i/>
          <w:iCs/>
          <w:noProof/>
        </w:rPr>
        <mc:AlternateContent>
          <mc:Choice Requires="wps">
            <w:drawing>
              <wp:anchor distT="0" distB="0" distL="114300" distR="114300" simplePos="0" relativeHeight="251760640" behindDoc="0" locked="0" layoutInCell="1" allowOverlap="1" wp14:anchorId="5EA9087D" wp14:editId="15B77995">
                <wp:simplePos x="0" y="0"/>
                <wp:positionH relativeFrom="column">
                  <wp:posOffset>3086100</wp:posOffset>
                </wp:positionH>
                <wp:positionV relativeFrom="paragraph">
                  <wp:posOffset>197485</wp:posOffset>
                </wp:positionV>
                <wp:extent cx="1771650" cy="381000"/>
                <wp:effectExtent l="9525" t="6985" r="9525" b="12065"/>
                <wp:wrapNone/>
                <wp:docPr id="71" name="Rounded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381000"/>
                        </a:xfrm>
                        <a:prstGeom prst="roundRect">
                          <a:avLst>
                            <a:gd name="adj" fmla="val 16667"/>
                          </a:avLst>
                        </a:prstGeom>
                        <a:solidFill>
                          <a:srgbClr val="FFFFFF"/>
                        </a:solidFill>
                        <a:ln w="9525">
                          <a:solidFill>
                            <a:srgbClr val="000000"/>
                          </a:solidFill>
                          <a:round/>
                          <a:headEnd/>
                          <a:tailEnd/>
                        </a:ln>
                      </wps:spPr>
                      <wps:txbx>
                        <w:txbxContent>
                          <w:p w:rsidR="00426BC8" w:rsidRDefault="00426BC8" w:rsidP="00522396">
                            <w:pPr>
                              <w:jc w:val="center"/>
                              <w:rPr>
                                <w:rFonts w:ascii="Arial" w:hAnsi="Arial" w:cs="Arial"/>
                                <w:sz w:val="16"/>
                                <w:szCs w:val="16"/>
                              </w:rPr>
                            </w:pPr>
                            <w:r>
                              <w:rPr>
                                <w:rFonts w:ascii="Arial" w:hAnsi="Arial" w:cs="Arial"/>
                                <w:sz w:val="16"/>
                                <w:szCs w:val="16"/>
                              </w:rPr>
                              <w:t>Embedded Unit of Analysis 1</w:t>
                            </w:r>
                          </w:p>
                          <w:p w:rsidR="00426BC8" w:rsidRPr="009E30A3" w:rsidRDefault="00426BC8" w:rsidP="00522396">
                            <w:pPr>
                              <w:jc w:val="center"/>
                              <w:rPr>
                                <w:rFonts w:ascii="Arial" w:hAnsi="Arial" w:cs="Arial"/>
                                <w:sz w:val="18"/>
                                <w:szCs w:val="18"/>
                              </w:rPr>
                            </w:pPr>
                            <w:r w:rsidRPr="009E30A3">
                              <w:rPr>
                                <w:rFonts w:ascii="Arial" w:hAnsi="Arial" w:cs="Arial"/>
                                <w:sz w:val="18"/>
                                <w:szCs w:val="18"/>
                              </w:rPr>
                              <w:t>‘Marble Mining Firm’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1" o:spid="_x0000_s1199" style="position:absolute;left:0;text-align:left;margin-left:243pt;margin-top:15.55pt;width:139.5pt;height:30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">
                <v:textbox>
                  <w:txbxContent>
                    <w:p w:rsidR="00426BC8" w:rsidRDefault="00426BC8" w:rsidP="00522396">
                      <w:pPr>
                        <w:jc w:val="center"/>
                        <w:rPr>
                          <w:rFonts w:ascii="Arial" w:hAnsi="Arial" w:cs="Arial"/>
                          <w:sz w:val="16"/>
                          <w:szCs w:val="16"/>
                        </w:rPr>
                      </w:pPr>
                      <w:r>
                        <w:rPr>
                          <w:rFonts w:ascii="Arial" w:hAnsi="Arial" w:cs="Arial"/>
                          <w:sz w:val="16"/>
                          <w:szCs w:val="16"/>
                        </w:rPr>
                        <w:t>Embedded Unit of Analysis 1</w:t>
                      </w:r>
                    </w:p>
                    <w:p w:rsidR="00426BC8" w:rsidRPr="009E30A3" w:rsidRDefault="00426BC8" w:rsidP="00522396">
                      <w:pPr>
                        <w:jc w:val="center"/>
                        <w:rPr>
                          <w:rFonts w:ascii="Arial" w:hAnsi="Arial" w:cs="Arial"/>
                          <w:sz w:val="18"/>
                          <w:szCs w:val="18"/>
                        </w:rPr>
                      </w:pPr>
                      <w:r w:rsidRPr="009E30A3">
                        <w:rPr>
                          <w:rFonts w:ascii="Arial" w:hAnsi="Arial" w:cs="Arial"/>
                          <w:sz w:val="18"/>
                          <w:szCs w:val="18"/>
                        </w:rPr>
                        <w:t>‘Marble Mining Firm’</w:t>
                      </w:r>
                    </w:p>
                  </w:txbxContent>
                </v:textbox>
              </v:roundrect>
            </w:pict>
          </mc:Fallback>
        </mc:AlternateContent>
      </w:r>
      <w:r w:rsidRPr="00F46799">
        <w:rPr>
          <w:rFonts w:asciiTheme="majorBidi" w:hAnsiTheme="majorBidi" w:cstheme="majorBidi"/>
          <w:b/>
          <w:bCs/>
          <w:i/>
          <w:iCs/>
          <w:noProof/>
        </w:rPr>
        <mc:AlternateContent>
          <mc:Choice Requires="wps">
            <w:drawing>
              <wp:anchor distT="0" distB="0" distL="114300" distR="114300" simplePos="0" relativeHeight="251756544" behindDoc="0" locked="0" layoutInCell="1" allowOverlap="1" wp14:anchorId="3ABFF842" wp14:editId="71A3DF7B">
                <wp:simplePos x="0" y="0"/>
                <wp:positionH relativeFrom="column">
                  <wp:posOffset>342900</wp:posOffset>
                </wp:positionH>
                <wp:positionV relativeFrom="paragraph">
                  <wp:posOffset>197485</wp:posOffset>
                </wp:positionV>
                <wp:extent cx="1733550" cy="371475"/>
                <wp:effectExtent l="9525" t="6985" r="9525" b="12065"/>
                <wp:wrapNone/>
                <wp:docPr id="70" name="Rounded 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371475"/>
                        </a:xfrm>
                        <a:prstGeom prst="roundRect">
                          <a:avLst>
                            <a:gd name="adj" fmla="val 16667"/>
                          </a:avLst>
                        </a:prstGeom>
                        <a:solidFill>
                          <a:srgbClr val="FFFFFF"/>
                        </a:solidFill>
                        <a:ln w="9525">
                          <a:solidFill>
                            <a:srgbClr val="000000"/>
                          </a:solidFill>
                          <a:round/>
                          <a:headEnd/>
                          <a:tailEnd/>
                        </a:ln>
                      </wps:spPr>
                      <wps:txbx>
                        <w:txbxContent>
                          <w:p w:rsidR="00426BC8" w:rsidRPr="000E3FE2" w:rsidRDefault="00426BC8" w:rsidP="00522396">
                            <w:pPr>
                              <w:jc w:val="center"/>
                              <w:rPr>
                                <w:rFonts w:ascii="Arial" w:hAnsi="Arial" w:cs="Arial"/>
                                <w:sz w:val="16"/>
                                <w:szCs w:val="16"/>
                              </w:rPr>
                            </w:pPr>
                            <w:r w:rsidRPr="000E3FE2">
                              <w:rPr>
                                <w:rFonts w:ascii="Arial" w:hAnsi="Arial" w:cs="Arial"/>
                                <w:sz w:val="16"/>
                                <w:szCs w:val="16"/>
                              </w:rPr>
                              <w:t>Embedded Unit of Analysis 1</w:t>
                            </w:r>
                          </w:p>
                          <w:p w:rsidR="00426BC8" w:rsidRPr="000E3FE2" w:rsidRDefault="00426BC8" w:rsidP="00522396">
                            <w:pPr>
                              <w:jc w:val="center"/>
                              <w:rPr>
                                <w:rFonts w:ascii="Arial" w:hAnsi="Arial" w:cs="Arial"/>
                                <w:sz w:val="18"/>
                                <w:szCs w:val="18"/>
                              </w:rPr>
                            </w:pPr>
                            <w:r w:rsidRPr="000E3FE2">
                              <w:rPr>
                                <w:rFonts w:ascii="Arial" w:hAnsi="Arial" w:cs="Arial"/>
                                <w:sz w:val="18"/>
                                <w:szCs w:val="18"/>
                              </w:rPr>
                              <w:t>‘Marble Mining Firm’</w:t>
                            </w:r>
                          </w:p>
                          <w:p w:rsidR="00426BC8" w:rsidRDefault="00426BC8" w:rsidP="00522396">
                            <w:pPr>
                              <w:rPr>
                                <w:sz w:val="18"/>
                                <w:szCs w:val="18"/>
                              </w:rPr>
                            </w:pPr>
                            <w:r>
                              <w:rPr>
                                <w:sz w:val="18"/>
                                <w:szCs w:val="18"/>
                              </w:rPr>
                              <w:t xml:space="preserve"> </w:t>
                            </w:r>
                          </w:p>
                          <w:p w:rsidR="00426BC8" w:rsidRPr="006C4E68" w:rsidRDefault="00426BC8" w:rsidP="00522396">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0" o:spid="_x0000_s1200" style="position:absolute;left:0;text-align:left;margin-left:27pt;margin-top:15.55pt;width:136.5pt;height:29.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">
                <v:textbox>
                  <w:txbxContent>
                    <w:p w:rsidR="00426BC8" w:rsidRPr="000E3FE2" w:rsidRDefault="00426BC8" w:rsidP="00522396">
                      <w:pPr>
                        <w:jc w:val="center"/>
                        <w:rPr>
                          <w:rFonts w:ascii="Arial" w:hAnsi="Arial" w:cs="Arial"/>
                          <w:sz w:val="16"/>
                          <w:szCs w:val="16"/>
                        </w:rPr>
                      </w:pPr>
                      <w:r w:rsidRPr="000E3FE2">
                        <w:rPr>
                          <w:rFonts w:ascii="Arial" w:hAnsi="Arial" w:cs="Arial"/>
                          <w:sz w:val="16"/>
                          <w:szCs w:val="16"/>
                        </w:rPr>
                        <w:t>Embedded Unit of Analysis 1</w:t>
                      </w:r>
                    </w:p>
                    <w:p w:rsidR="00426BC8" w:rsidRPr="000E3FE2" w:rsidRDefault="00426BC8" w:rsidP="00522396">
                      <w:pPr>
                        <w:jc w:val="center"/>
                        <w:rPr>
                          <w:rFonts w:ascii="Arial" w:hAnsi="Arial" w:cs="Arial"/>
                          <w:sz w:val="18"/>
                          <w:szCs w:val="18"/>
                        </w:rPr>
                      </w:pPr>
                      <w:r w:rsidRPr="000E3FE2">
                        <w:rPr>
                          <w:rFonts w:ascii="Arial" w:hAnsi="Arial" w:cs="Arial"/>
                          <w:sz w:val="18"/>
                          <w:szCs w:val="18"/>
                        </w:rPr>
                        <w:t>‘Marble Mining Firm’</w:t>
                      </w:r>
                    </w:p>
                    <w:p w:rsidR="00426BC8" w:rsidRDefault="00426BC8" w:rsidP="00522396">
                      <w:pPr>
                        <w:rPr>
                          <w:sz w:val="18"/>
                          <w:szCs w:val="18"/>
                        </w:rPr>
                      </w:pPr>
                      <w:r>
                        <w:rPr>
                          <w:sz w:val="18"/>
                          <w:szCs w:val="18"/>
                        </w:rPr>
                        <w:t xml:space="preserve"> </w:t>
                      </w:r>
                    </w:p>
                    <w:p w:rsidR="00426BC8" w:rsidRPr="006C4E68" w:rsidRDefault="00426BC8" w:rsidP="00522396">
                      <w:pPr>
                        <w:rPr>
                          <w:sz w:val="18"/>
                          <w:szCs w:val="18"/>
                        </w:rPr>
                      </w:pPr>
                    </w:p>
                  </w:txbxContent>
                </v:textbox>
              </v:roundrect>
            </w:pict>
          </mc:Fallback>
        </mc:AlternateContent>
      </w:r>
    </w:p>
    <w:p w:rsidR="00522396" w:rsidRPr="00F46799" w:rsidRDefault="00522396" w:rsidP="00522396">
      <w:pPr>
        <w:spacing w:line="480" w:lineRule="auto"/>
        <w:jc w:val="both"/>
        <w:rPr>
          <w:rFonts w:asciiTheme="majorBidi" w:hAnsiTheme="majorBidi" w:cstheme="majorBidi"/>
          <w:b/>
          <w:bCs/>
          <w:i/>
          <w:iCs/>
        </w:rPr>
      </w:pPr>
    </w:p>
    <w:p w:rsidR="00522396" w:rsidRPr="00F46799" w:rsidRDefault="00522396" w:rsidP="00522396">
      <w:pPr>
        <w:spacing w:line="480" w:lineRule="auto"/>
        <w:jc w:val="both"/>
        <w:rPr>
          <w:rFonts w:asciiTheme="majorBidi" w:hAnsiTheme="majorBidi" w:cstheme="majorBidi"/>
          <w:b/>
          <w:bCs/>
          <w:i/>
          <w:iCs/>
        </w:rPr>
      </w:pPr>
      <w:r w:rsidRPr="00F46799">
        <w:rPr>
          <w:rFonts w:asciiTheme="majorBidi" w:hAnsiTheme="majorBidi" w:cstheme="majorBidi"/>
          <w:b/>
          <w:bCs/>
          <w:i/>
          <w:iCs/>
          <w:noProof/>
        </w:rPr>
        <mc:AlternateContent>
          <mc:Choice Requires="wps">
            <w:drawing>
              <wp:anchor distT="0" distB="0" distL="114300" distR="114300" simplePos="0" relativeHeight="251761664" behindDoc="0" locked="0" layoutInCell="1" allowOverlap="1" wp14:anchorId="36C153EA" wp14:editId="31BD16F1">
                <wp:simplePos x="0" y="0"/>
                <wp:positionH relativeFrom="column">
                  <wp:posOffset>3086100</wp:posOffset>
                </wp:positionH>
                <wp:positionV relativeFrom="paragraph">
                  <wp:posOffset>128905</wp:posOffset>
                </wp:positionV>
                <wp:extent cx="1771650" cy="400050"/>
                <wp:effectExtent l="9525" t="5080" r="9525" b="13970"/>
                <wp:wrapNone/>
                <wp:docPr id="69" name="Rounded 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400050"/>
                        </a:xfrm>
                        <a:prstGeom prst="roundRect">
                          <a:avLst>
                            <a:gd name="adj" fmla="val 16667"/>
                          </a:avLst>
                        </a:prstGeom>
                        <a:solidFill>
                          <a:srgbClr val="FFFFFF"/>
                        </a:solidFill>
                        <a:ln w="9525">
                          <a:solidFill>
                            <a:srgbClr val="000000"/>
                          </a:solidFill>
                          <a:round/>
                          <a:headEnd/>
                          <a:tailEnd/>
                        </a:ln>
                      </wps:spPr>
                      <wps:txbx>
                        <w:txbxContent>
                          <w:p w:rsidR="00426BC8" w:rsidRDefault="00426BC8" w:rsidP="00522396">
                            <w:pPr>
                              <w:jc w:val="center"/>
                              <w:rPr>
                                <w:rFonts w:ascii="Arial" w:hAnsi="Arial" w:cs="Arial"/>
                                <w:sz w:val="16"/>
                                <w:szCs w:val="16"/>
                              </w:rPr>
                            </w:pPr>
                            <w:r w:rsidRPr="009E30A3">
                              <w:rPr>
                                <w:rFonts w:ascii="Arial" w:hAnsi="Arial" w:cs="Arial"/>
                                <w:sz w:val="16"/>
                                <w:szCs w:val="16"/>
                              </w:rPr>
                              <w:t>Embedded Unit of Analysis 2</w:t>
                            </w:r>
                          </w:p>
                          <w:p w:rsidR="00426BC8" w:rsidRPr="009E30A3" w:rsidRDefault="00426BC8" w:rsidP="00522396">
                            <w:pPr>
                              <w:jc w:val="center"/>
                              <w:rPr>
                                <w:rFonts w:ascii="Arial" w:hAnsi="Arial" w:cs="Arial"/>
                                <w:sz w:val="18"/>
                                <w:szCs w:val="18"/>
                              </w:rPr>
                            </w:pPr>
                            <w:r>
                              <w:rPr>
                                <w:rFonts w:ascii="Arial" w:hAnsi="Arial" w:cs="Arial"/>
                                <w:sz w:val="18"/>
                                <w:szCs w:val="18"/>
                              </w:rPr>
                              <w:t>‘Marble Processing Firm’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9" o:spid="_x0000_s1201" style="position:absolute;left:0;text-align:left;margin-left:243pt;margin-top:10.15pt;width:139.5pt;height:3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">
                <v:textbox>
                  <w:txbxContent>
                    <w:p w:rsidR="00426BC8" w:rsidRDefault="00426BC8" w:rsidP="00522396">
                      <w:pPr>
                        <w:jc w:val="center"/>
                        <w:rPr>
                          <w:rFonts w:ascii="Arial" w:hAnsi="Arial" w:cs="Arial"/>
                          <w:sz w:val="16"/>
                          <w:szCs w:val="16"/>
                        </w:rPr>
                      </w:pPr>
                      <w:r w:rsidRPr="009E30A3">
                        <w:rPr>
                          <w:rFonts w:ascii="Arial" w:hAnsi="Arial" w:cs="Arial"/>
                          <w:sz w:val="16"/>
                          <w:szCs w:val="16"/>
                        </w:rPr>
                        <w:t>Embedded Unit of Analysis 2</w:t>
                      </w:r>
                    </w:p>
                    <w:p w:rsidR="00426BC8" w:rsidRPr="009E30A3" w:rsidRDefault="00426BC8" w:rsidP="00522396">
                      <w:pPr>
                        <w:jc w:val="center"/>
                        <w:rPr>
                          <w:rFonts w:ascii="Arial" w:hAnsi="Arial" w:cs="Arial"/>
                          <w:sz w:val="18"/>
                          <w:szCs w:val="18"/>
                        </w:rPr>
                      </w:pPr>
                      <w:r>
                        <w:rPr>
                          <w:rFonts w:ascii="Arial" w:hAnsi="Arial" w:cs="Arial"/>
                          <w:sz w:val="18"/>
                          <w:szCs w:val="18"/>
                        </w:rPr>
                        <w:t>‘Marble Processing Firm’</w:t>
                      </w:r>
                    </w:p>
                  </w:txbxContent>
                </v:textbox>
              </v:roundrect>
            </w:pict>
          </mc:Fallback>
        </mc:AlternateContent>
      </w:r>
      <w:r w:rsidRPr="00F46799">
        <w:rPr>
          <w:rFonts w:asciiTheme="majorBidi" w:hAnsiTheme="majorBidi" w:cstheme="majorBidi"/>
          <w:b/>
          <w:bCs/>
          <w:i/>
          <w:iCs/>
          <w:noProof/>
        </w:rPr>
        <mc:AlternateContent>
          <mc:Choice Requires="wps">
            <w:drawing>
              <wp:anchor distT="0" distB="0" distL="114300" distR="114300" simplePos="0" relativeHeight="251757568" behindDoc="0" locked="0" layoutInCell="1" allowOverlap="1" wp14:anchorId="3E25FAB6" wp14:editId="520FE5D1">
                <wp:simplePos x="0" y="0"/>
                <wp:positionH relativeFrom="column">
                  <wp:posOffset>342900</wp:posOffset>
                </wp:positionH>
                <wp:positionV relativeFrom="paragraph">
                  <wp:posOffset>128905</wp:posOffset>
                </wp:positionV>
                <wp:extent cx="1733550" cy="400050"/>
                <wp:effectExtent l="9525" t="5080" r="9525" b="13970"/>
                <wp:wrapNone/>
                <wp:docPr id="68" name="Rounded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400050"/>
                        </a:xfrm>
                        <a:prstGeom prst="roundRect">
                          <a:avLst>
                            <a:gd name="adj" fmla="val 16667"/>
                          </a:avLst>
                        </a:prstGeom>
                        <a:solidFill>
                          <a:srgbClr val="FFFFFF"/>
                        </a:solidFill>
                        <a:ln w="9525">
                          <a:solidFill>
                            <a:srgbClr val="000000"/>
                          </a:solidFill>
                          <a:round/>
                          <a:headEnd/>
                          <a:tailEnd/>
                        </a:ln>
                      </wps:spPr>
                      <wps:txbx>
                        <w:txbxContent>
                          <w:p w:rsidR="00426BC8" w:rsidRPr="000E3FE2" w:rsidRDefault="00426BC8" w:rsidP="00522396">
                            <w:pPr>
                              <w:jc w:val="center"/>
                              <w:rPr>
                                <w:rFonts w:ascii="Arial" w:hAnsi="Arial" w:cs="Arial"/>
                                <w:sz w:val="16"/>
                                <w:szCs w:val="16"/>
                              </w:rPr>
                            </w:pPr>
                            <w:r>
                              <w:rPr>
                                <w:rFonts w:ascii="Arial" w:hAnsi="Arial" w:cs="Arial"/>
                                <w:sz w:val="16"/>
                                <w:szCs w:val="16"/>
                              </w:rPr>
                              <w:t>Embedded Unit of Analysis 2</w:t>
                            </w:r>
                          </w:p>
                          <w:p w:rsidR="00426BC8" w:rsidRPr="000E3FE2" w:rsidRDefault="00426BC8" w:rsidP="00522396">
                            <w:pPr>
                              <w:jc w:val="center"/>
                              <w:rPr>
                                <w:rFonts w:ascii="Arial" w:hAnsi="Arial" w:cs="Arial"/>
                                <w:sz w:val="18"/>
                                <w:szCs w:val="18"/>
                              </w:rPr>
                            </w:pPr>
                            <w:r w:rsidRPr="000E3FE2">
                              <w:rPr>
                                <w:rFonts w:ascii="Arial" w:hAnsi="Arial" w:cs="Arial"/>
                                <w:sz w:val="18"/>
                                <w:szCs w:val="18"/>
                              </w:rPr>
                              <w:t>‘Marble Processing Firm’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8" o:spid="_x0000_s1202" style="position:absolute;left:0;text-align:left;margin-left:27pt;margin-top:10.15pt;width:136.5pt;height:3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">
                <v:textbox>
                  <w:txbxContent>
                    <w:p w:rsidR="00426BC8" w:rsidRPr="000E3FE2" w:rsidRDefault="00426BC8" w:rsidP="00522396">
                      <w:pPr>
                        <w:jc w:val="center"/>
                        <w:rPr>
                          <w:rFonts w:ascii="Arial" w:hAnsi="Arial" w:cs="Arial"/>
                          <w:sz w:val="16"/>
                          <w:szCs w:val="16"/>
                        </w:rPr>
                      </w:pPr>
                      <w:r>
                        <w:rPr>
                          <w:rFonts w:ascii="Arial" w:hAnsi="Arial" w:cs="Arial"/>
                          <w:sz w:val="16"/>
                          <w:szCs w:val="16"/>
                        </w:rPr>
                        <w:t>Embedded Unit of Analysis 2</w:t>
                      </w:r>
                    </w:p>
                    <w:p w:rsidR="00426BC8" w:rsidRPr="000E3FE2" w:rsidRDefault="00426BC8" w:rsidP="00522396">
                      <w:pPr>
                        <w:jc w:val="center"/>
                        <w:rPr>
                          <w:rFonts w:ascii="Arial" w:hAnsi="Arial" w:cs="Arial"/>
                          <w:sz w:val="18"/>
                          <w:szCs w:val="18"/>
                        </w:rPr>
                      </w:pPr>
                      <w:r w:rsidRPr="000E3FE2">
                        <w:rPr>
                          <w:rFonts w:ascii="Arial" w:hAnsi="Arial" w:cs="Arial"/>
                          <w:sz w:val="18"/>
                          <w:szCs w:val="18"/>
                        </w:rPr>
                        <w:t>‘Marble Processing Firm’</w:t>
                      </w:r>
                    </w:p>
                  </w:txbxContent>
                </v:textbox>
              </v:roundrect>
            </w:pict>
          </mc:Fallback>
        </mc:AlternateContent>
      </w:r>
    </w:p>
    <w:p w:rsidR="00522396" w:rsidRPr="00F46799" w:rsidRDefault="00522396" w:rsidP="00522396">
      <w:pPr>
        <w:spacing w:line="480" w:lineRule="auto"/>
        <w:jc w:val="both"/>
        <w:rPr>
          <w:rFonts w:asciiTheme="majorBidi" w:hAnsiTheme="majorBidi" w:cstheme="majorBidi"/>
          <w:b/>
          <w:bCs/>
          <w:i/>
          <w:iCs/>
        </w:rPr>
      </w:pPr>
    </w:p>
    <w:p w:rsidR="00522396" w:rsidRPr="00F46799" w:rsidRDefault="00522396" w:rsidP="00522396">
      <w:pPr>
        <w:spacing w:line="480" w:lineRule="auto"/>
        <w:jc w:val="both"/>
        <w:rPr>
          <w:rFonts w:asciiTheme="majorBidi" w:hAnsiTheme="majorBidi" w:cstheme="majorBidi"/>
          <w:b/>
          <w:bCs/>
          <w:i/>
          <w:iCs/>
        </w:rPr>
      </w:pPr>
    </w:p>
    <w:p w:rsidR="00522396" w:rsidRPr="00F46799" w:rsidRDefault="00522396" w:rsidP="00522396">
      <w:pPr>
        <w:spacing w:line="480" w:lineRule="auto"/>
        <w:jc w:val="center"/>
        <w:rPr>
          <w:rFonts w:asciiTheme="majorBidi" w:hAnsiTheme="majorBidi" w:cstheme="majorBidi"/>
          <w:b/>
          <w:bCs/>
          <w:iCs/>
        </w:rPr>
      </w:pPr>
    </w:p>
    <w:p w:rsidR="00522396" w:rsidRPr="00BD219E" w:rsidRDefault="00522396" w:rsidP="00522396">
      <w:pPr>
        <w:spacing w:line="480" w:lineRule="auto"/>
        <w:jc w:val="center"/>
        <w:rPr>
          <w:rFonts w:asciiTheme="majorBidi" w:hAnsiTheme="majorBidi" w:cstheme="majorBidi"/>
          <w:iCs/>
        </w:rPr>
      </w:pPr>
      <w:proofErr w:type="gramStart"/>
      <w:r w:rsidRPr="00BD219E">
        <w:rPr>
          <w:rFonts w:asciiTheme="majorBidi" w:hAnsiTheme="majorBidi" w:cstheme="majorBidi"/>
          <w:iCs/>
        </w:rPr>
        <w:t>Figure 2</w:t>
      </w:r>
      <w:r>
        <w:rPr>
          <w:rFonts w:asciiTheme="majorBidi" w:hAnsiTheme="majorBidi" w:cstheme="majorBidi"/>
          <w:iCs/>
        </w:rPr>
        <w:t>.</w:t>
      </w:r>
      <w:proofErr w:type="gramEnd"/>
      <w:r w:rsidRPr="00BD219E">
        <w:rPr>
          <w:rFonts w:asciiTheme="majorBidi" w:hAnsiTheme="majorBidi" w:cstheme="majorBidi"/>
          <w:iCs/>
        </w:rPr>
        <w:t xml:space="preserve"> Case study design</w:t>
      </w:r>
    </w:p>
    <w:p w:rsidR="00522396" w:rsidRDefault="00522396" w:rsidP="00522396">
      <w:pPr>
        <w:rPr>
          <w:rFonts w:ascii="Arial" w:hAnsi="Arial" w:cs="Arial"/>
          <w:lang w:val="en-US"/>
        </w:rPr>
      </w:pPr>
      <w:r>
        <w:rPr>
          <w:rFonts w:ascii="Arial" w:hAnsi="Arial" w:cs="Arial"/>
          <w:lang w:val="en-US"/>
        </w:rPr>
        <w:br w:type="page"/>
      </w:r>
    </w:p>
    <w:p w:rsidR="00522396" w:rsidRDefault="00522396" w:rsidP="00522396">
      <w:pPr>
        <w:spacing w:line="480" w:lineRule="auto"/>
        <w:rPr>
          <w:rFonts w:asciiTheme="majorBidi" w:hAnsiTheme="majorBidi" w:cstheme="majorBidi"/>
          <w:lang w:val="en-US"/>
        </w:rPr>
      </w:pPr>
      <w:proofErr w:type="gramStart"/>
      <w:r>
        <w:rPr>
          <w:rFonts w:asciiTheme="majorBidi" w:hAnsiTheme="majorBidi" w:cstheme="majorBidi"/>
          <w:lang w:val="en-US"/>
        </w:rPr>
        <w:lastRenderedPageBreak/>
        <w:t>Figure 3.</w:t>
      </w:r>
      <w:proofErr w:type="gramEnd"/>
      <w:r>
        <w:rPr>
          <w:rFonts w:asciiTheme="majorBidi" w:hAnsiTheme="majorBidi" w:cstheme="majorBidi"/>
          <w:lang w:val="en-US"/>
        </w:rPr>
        <w:t xml:space="preserve"> Constituent elements of the marble industry</w:t>
      </w:r>
    </w:p>
    <w:p w:rsidR="00522396" w:rsidRPr="00F40048" w:rsidRDefault="00522396" w:rsidP="00522396">
      <w:pPr>
        <w:spacing w:line="48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73952" behindDoc="0" locked="0" layoutInCell="1" allowOverlap="1" wp14:anchorId="46F06AA0" wp14:editId="103764F4">
                <wp:simplePos x="0" y="0"/>
                <wp:positionH relativeFrom="column">
                  <wp:posOffset>2788920</wp:posOffset>
                </wp:positionH>
                <wp:positionV relativeFrom="paragraph">
                  <wp:posOffset>222250</wp:posOffset>
                </wp:positionV>
                <wp:extent cx="676275" cy="371475"/>
                <wp:effectExtent l="0" t="0" r="47625" b="66675"/>
                <wp:wrapNone/>
                <wp:docPr id="203" name="Rounded 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71475"/>
                        </a:xfrm>
                        <a:prstGeom prst="roundRect">
                          <a:avLst>
                            <a:gd name="adj" fmla="val 16667"/>
                          </a:avLst>
                        </a:prstGeom>
                        <a:gradFill rotWithShape="0">
                          <a:gsLst>
                            <a:gs pos="0">
                              <a:srgbClr val="FFFFFF"/>
                            </a:gs>
                            <a:gs pos="50000">
                              <a:srgbClr val="DBE5F1"/>
                            </a:gs>
                            <a:gs pos="100000">
                              <a:srgbClr val="FFFFFF"/>
                            </a:gs>
                          </a:gsLst>
                          <a:lin ang="18900000" scaled="1"/>
                        </a:gradFill>
                        <a:ln w="12700">
                          <a:solidFill>
                            <a:srgbClr val="000000"/>
                          </a:solidFill>
                          <a:round/>
                          <a:headEnd/>
                          <a:tailEnd/>
                        </a:ln>
                        <a:effectLst>
                          <a:outerShdw dist="28398" dir="3806097" algn="ctr" rotWithShape="0">
                            <a:srgbClr val="243F60">
                              <a:alpha val="50000"/>
                            </a:srgbClr>
                          </a:outerShdw>
                        </a:effectLst>
                      </wps:spPr>
                      <wps:txbx>
                        <w:txbxContent>
                          <w:p w:rsidR="00426BC8" w:rsidRPr="0085147F" w:rsidRDefault="00426BC8" w:rsidP="00522396">
                            <w:pPr>
                              <w:jc w:val="center"/>
                              <w:rPr>
                                <w:sz w:val="16"/>
                                <w:szCs w:val="16"/>
                              </w:rPr>
                            </w:pPr>
                            <w:r>
                              <w:rPr>
                                <w:sz w:val="16"/>
                                <w:szCs w:val="16"/>
                              </w:rPr>
                              <w:t>Mining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03" o:spid="_x0000_s1203" style="position:absolute;left:0;text-align:left;margin-left:219.6pt;margin-top:17.5pt;width:53.25pt;height:29.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" strokeweight="1pt">
                <v:fill color2="#dbe5f1" angle="135" focus="50%" type="gradient"/>
                <v:shadow on="t" color="#243f60" opacity=".5" offset="1pt"/>
                <v:textbox>
                  <w:txbxContent>
                    <w:p w:rsidR="00426BC8" w:rsidRPr="0085147F" w:rsidRDefault="00426BC8" w:rsidP="00522396">
                      <w:pPr>
                        <w:jc w:val="center"/>
                        <w:rPr>
                          <w:sz w:val="16"/>
                          <w:szCs w:val="16"/>
                        </w:rPr>
                      </w:pPr>
                      <w:r>
                        <w:rPr>
                          <w:sz w:val="16"/>
                          <w:szCs w:val="16"/>
                        </w:rPr>
                        <w:t>Mining Unit</w:t>
                      </w:r>
                    </w:p>
                  </w:txbxContent>
                </v:textbox>
              </v:roundrect>
            </w:pict>
          </mc:Fallback>
        </mc:AlternateContent>
      </w:r>
      <w:r>
        <w:rPr>
          <w:rFonts w:ascii="Arial" w:hAnsi="Arial" w:cs="Arial"/>
          <w:b/>
          <w:noProof/>
          <w:sz w:val="22"/>
          <w:szCs w:val="22"/>
        </w:rPr>
        <mc:AlternateContent>
          <mc:Choice Requires="wps">
            <w:drawing>
              <wp:anchor distT="0" distB="0" distL="114300" distR="114300" simplePos="0" relativeHeight="251770880" behindDoc="0" locked="0" layoutInCell="1" allowOverlap="1" wp14:anchorId="38289C8A" wp14:editId="090A20F2">
                <wp:simplePos x="0" y="0"/>
                <wp:positionH relativeFrom="column">
                  <wp:posOffset>1411605</wp:posOffset>
                </wp:positionH>
                <wp:positionV relativeFrom="paragraph">
                  <wp:posOffset>219075</wp:posOffset>
                </wp:positionV>
                <wp:extent cx="933450" cy="485775"/>
                <wp:effectExtent l="0" t="0" r="38100" b="66675"/>
                <wp:wrapNone/>
                <wp:docPr id="204" name="Oval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485775"/>
                        </a:xfrm>
                        <a:prstGeom prst="ellipse">
                          <a:avLst/>
                        </a:prstGeom>
                        <a:gradFill rotWithShape="0">
                          <a:gsLst>
                            <a:gs pos="0">
                              <a:srgbClr val="FFFFFF"/>
                            </a:gs>
                            <a:gs pos="50000">
                              <a:srgbClr val="F2DBDB"/>
                            </a:gs>
                            <a:gs pos="100000">
                              <a:srgbClr val="FFFFFF"/>
                            </a:gs>
                          </a:gsLst>
                          <a:lin ang="18900000" scaled="1"/>
                        </a:gradFill>
                        <a:ln w="12700">
                          <a:solidFill>
                            <a:srgbClr val="000000"/>
                          </a:solidFill>
                          <a:round/>
                          <a:headEnd/>
                          <a:tailEnd/>
                        </a:ln>
                        <a:effectLst>
                          <a:outerShdw dist="28398" dir="3806097" algn="ctr" rotWithShape="0">
                            <a:srgbClr val="622423">
                              <a:alpha val="50000"/>
                            </a:srgbClr>
                          </a:outerShdw>
                        </a:effectLst>
                      </wps:spPr>
                      <wps:txbx>
                        <w:txbxContent>
                          <w:p w:rsidR="00426BC8" w:rsidRPr="0085147F" w:rsidRDefault="00426BC8" w:rsidP="00522396">
                            <w:pPr>
                              <w:jc w:val="center"/>
                              <w:rPr>
                                <w:sz w:val="16"/>
                                <w:szCs w:val="16"/>
                              </w:rPr>
                            </w:pPr>
                            <w:r>
                              <w:rPr>
                                <w:sz w:val="16"/>
                                <w:szCs w:val="16"/>
                              </w:rPr>
                              <w:t>Processing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4" o:spid="_x0000_s1204" style="position:absolute;left:0;text-align:left;margin-left:111.15pt;margin-top:17.25pt;width:73.5pt;height:38.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" strokeweight="1pt">
                <v:fill color2="#f2dbdb" angle="135" focus="50%" type="gradient"/>
                <v:shadow on="t" color="#622423" opacity=".5" offset="1pt"/>
                <v:textbox>
                  <w:txbxContent>
                    <w:p w:rsidR="00426BC8" w:rsidRPr="0085147F" w:rsidRDefault="00426BC8" w:rsidP="00522396">
                      <w:pPr>
                        <w:jc w:val="center"/>
                        <w:rPr>
                          <w:sz w:val="16"/>
                          <w:szCs w:val="16"/>
                        </w:rPr>
                      </w:pPr>
                      <w:r>
                        <w:rPr>
                          <w:sz w:val="16"/>
                          <w:szCs w:val="16"/>
                        </w:rPr>
                        <w:t>Processing Unit</w:t>
                      </w:r>
                    </w:p>
                  </w:txbxContent>
                </v:textbox>
              </v:oval>
            </w:pict>
          </mc:Fallback>
        </mc:AlternateContent>
      </w:r>
      <w:r>
        <w:rPr>
          <w:rFonts w:ascii="Arial" w:hAnsi="Arial" w:cs="Arial"/>
          <w:noProof/>
          <w:sz w:val="22"/>
          <w:szCs w:val="22"/>
        </w:rPr>
        <mc:AlternateContent>
          <mc:Choice Requires="wps">
            <w:drawing>
              <wp:anchor distT="0" distB="0" distL="114300" distR="114300" simplePos="0" relativeHeight="251769856" behindDoc="0" locked="0" layoutInCell="1" allowOverlap="1" wp14:anchorId="649E89FA" wp14:editId="31202027">
                <wp:simplePos x="0" y="0"/>
                <wp:positionH relativeFrom="column">
                  <wp:posOffset>316230</wp:posOffset>
                </wp:positionH>
                <wp:positionV relativeFrom="paragraph">
                  <wp:posOffset>219075</wp:posOffset>
                </wp:positionV>
                <wp:extent cx="933450" cy="485775"/>
                <wp:effectExtent l="0" t="0" r="38100" b="66675"/>
                <wp:wrapNone/>
                <wp:docPr id="205" name="Oval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485775"/>
                        </a:xfrm>
                        <a:prstGeom prst="ellipse">
                          <a:avLst/>
                        </a:prstGeom>
                        <a:gradFill rotWithShape="0">
                          <a:gsLst>
                            <a:gs pos="0">
                              <a:srgbClr val="FFFFFF"/>
                            </a:gs>
                            <a:gs pos="50000">
                              <a:srgbClr val="F2DBDB"/>
                            </a:gs>
                            <a:gs pos="100000">
                              <a:srgbClr val="FFFFFF"/>
                            </a:gs>
                          </a:gsLst>
                          <a:lin ang="18900000" scaled="1"/>
                        </a:gradFill>
                        <a:ln w="12700">
                          <a:solidFill>
                            <a:srgbClr val="000000"/>
                          </a:solidFill>
                          <a:round/>
                          <a:headEnd/>
                          <a:tailEnd/>
                        </a:ln>
                        <a:effectLst>
                          <a:outerShdw dist="28398" dir="3806097" algn="ctr" rotWithShape="0">
                            <a:srgbClr val="622423">
                              <a:alpha val="50000"/>
                            </a:srgbClr>
                          </a:outerShdw>
                        </a:effectLst>
                      </wps:spPr>
                      <wps:txbx>
                        <w:txbxContent>
                          <w:p w:rsidR="00426BC8" w:rsidRPr="0085147F" w:rsidRDefault="00426BC8" w:rsidP="00522396">
                            <w:pPr>
                              <w:jc w:val="center"/>
                              <w:rPr>
                                <w:sz w:val="16"/>
                                <w:szCs w:val="16"/>
                              </w:rPr>
                            </w:pPr>
                            <w:r>
                              <w:rPr>
                                <w:sz w:val="16"/>
                                <w:szCs w:val="16"/>
                              </w:rPr>
                              <w:t>Processing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5" o:spid="_x0000_s1205" style="position:absolute;left:0;text-align:left;margin-left:24.9pt;margin-top:17.25pt;width:73.5pt;height:38.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" strokeweight="1pt">
                <v:fill color2="#f2dbdb" angle="135" focus="50%" type="gradient"/>
                <v:shadow on="t" color="#622423" opacity=".5" offset="1pt"/>
                <v:textbox>
                  <w:txbxContent>
                    <w:p w:rsidR="00426BC8" w:rsidRPr="0085147F" w:rsidRDefault="00426BC8" w:rsidP="00522396">
                      <w:pPr>
                        <w:jc w:val="center"/>
                        <w:rPr>
                          <w:sz w:val="16"/>
                          <w:szCs w:val="16"/>
                        </w:rPr>
                      </w:pPr>
                      <w:r>
                        <w:rPr>
                          <w:sz w:val="16"/>
                          <w:szCs w:val="16"/>
                        </w:rPr>
                        <w:t>Processing Unit</w:t>
                      </w:r>
                    </w:p>
                  </w:txbxContent>
                </v:textbox>
              </v:oval>
            </w:pict>
          </mc:Fallback>
        </mc:AlternateContent>
      </w:r>
      <w:r>
        <w:rPr>
          <w:rFonts w:ascii="Arial" w:hAnsi="Arial" w:cs="Arial"/>
          <w:noProof/>
          <w:sz w:val="22"/>
          <w:szCs w:val="22"/>
        </w:rPr>
        <mc:AlternateContent>
          <mc:Choice Requires="wps">
            <w:drawing>
              <wp:anchor distT="0" distB="0" distL="114300" distR="114300" simplePos="0" relativeHeight="251768832" behindDoc="0" locked="0" layoutInCell="1" allowOverlap="1" wp14:anchorId="387E33F6" wp14:editId="5C9C3C42">
                <wp:simplePos x="0" y="0"/>
                <wp:positionH relativeFrom="column">
                  <wp:posOffset>2487930</wp:posOffset>
                </wp:positionH>
                <wp:positionV relativeFrom="paragraph">
                  <wp:posOffset>95250</wp:posOffset>
                </wp:positionV>
                <wp:extent cx="0" cy="1343660"/>
                <wp:effectExtent l="0" t="0" r="19050" b="27940"/>
                <wp:wrapNone/>
                <wp:docPr id="207" name="Straight Arrow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366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7" o:spid="_x0000_s1026" type="#_x0000_t32" style="position:absolute;margin-left:195.9pt;margin-top:7.5pt;width:0;height:105.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" strokeweight="1pt">
                <v:stroke dashstyle="dash"/>
                <v:shadow color="#868686"/>
              </v:shape>
            </w:pict>
          </mc:Fallback>
        </mc:AlternateContent>
      </w:r>
      <w:r>
        <w:rPr>
          <w:rFonts w:ascii="Arial" w:hAnsi="Arial" w:cs="Arial"/>
          <w:noProof/>
          <w:sz w:val="22"/>
          <w:szCs w:val="22"/>
        </w:rPr>
        <mc:AlternateContent>
          <mc:Choice Requires="wps">
            <w:drawing>
              <wp:anchor distT="0" distB="0" distL="114300" distR="114300" simplePos="0" relativeHeight="251767808" behindDoc="0" locked="0" layoutInCell="1" allowOverlap="1" wp14:anchorId="70C08C49" wp14:editId="25D2C455">
                <wp:simplePos x="0" y="0"/>
                <wp:positionH relativeFrom="column">
                  <wp:posOffset>192405</wp:posOffset>
                </wp:positionH>
                <wp:positionV relativeFrom="paragraph">
                  <wp:posOffset>95250</wp:posOffset>
                </wp:positionV>
                <wp:extent cx="4781550" cy="3714750"/>
                <wp:effectExtent l="0" t="0" r="19050" b="1905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0" cy="371475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6BC8" w:rsidRPr="00FD301B" w:rsidRDefault="00426BC8" w:rsidP="00522396">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206" style="position:absolute;left:0;text-align:left;margin-left:15.15pt;margin-top:7.5pt;width:376.5pt;height:29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" strokeweight="1pt">
                <v:stroke dashstyle="dash"/>
                <v:shadow color="#868686"/>
                <v:textbox>
                  <w:txbxContent>
                    <w:p w:rsidR="00426BC8" w:rsidRPr="00FD301B" w:rsidRDefault="00426BC8" w:rsidP="00522396">
                      <w:pPr>
                        <w:jc w:val="center"/>
                        <w:rPr>
                          <w:rFonts w:ascii="Arial" w:hAnsi="Arial" w:cs="Arial"/>
                          <w:b/>
                          <w:sz w:val="20"/>
                          <w:szCs w:val="20"/>
                        </w:rPr>
                      </w:pPr>
                    </w:p>
                  </w:txbxContent>
                </v:textbox>
              </v:rect>
            </w:pict>
          </mc:Fallback>
        </mc:AlternateContent>
      </w:r>
    </w:p>
    <w:p w:rsidR="00522396" w:rsidRPr="00F40048" w:rsidRDefault="00522396" w:rsidP="00522396">
      <w:pPr>
        <w:spacing w:line="48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76000" behindDoc="0" locked="0" layoutInCell="1" allowOverlap="1" wp14:anchorId="21C2B571" wp14:editId="45B76B3E">
                <wp:simplePos x="0" y="0"/>
                <wp:positionH relativeFrom="column">
                  <wp:posOffset>3865245</wp:posOffset>
                </wp:positionH>
                <wp:positionV relativeFrom="paragraph">
                  <wp:posOffset>86360</wp:posOffset>
                </wp:positionV>
                <wp:extent cx="676275" cy="371475"/>
                <wp:effectExtent l="0" t="0" r="47625" b="66675"/>
                <wp:wrapNone/>
                <wp:docPr id="206" name="Rounded 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71475"/>
                        </a:xfrm>
                        <a:prstGeom prst="roundRect">
                          <a:avLst>
                            <a:gd name="adj" fmla="val 16667"/>
                          </a:avLst>
                        </a:prstGeom>
                        <a:gradFill rotWithShape="0">
                          <a:gsLst>
                            <a:gs pos="0">
                              <a:srgbClr val="FFFFFF"/>
                            </a:gs>
                            <a:gs pos="50000">
                              <a:srgbClr val="DBE5F1"/>
                            </a:gs>
                            <a:gs pos="100000">
                              <a:srgbClr val="FFFFFF"/>
                            </a:gs>
                          </a:gsLst>
                          <a:lin ang="18900000" scaled="1"/>
                        </a:gradFill>
                        <a:ln w="12700">
                          <a:solidFill>
                            <a:srgbClr val="000000"/>
                          </a:solidFill>
                          <a:round/>
                          <a:headEnd/>
                          <a:tailEnd/>
                        </a:ln>
                        <a:effectLst>
                          <a:outerShdw dist="28398" dir="3806097" algn="ctr" rotWithShape="0">
                            <a:srgbClr val="243F60">
                              <a:alpha val="50000"/>
                            </a:srgbClr>
                          </a:outerShdw>
                        </a:effectLst>
                      </wps:spPr>
                      <wps:txbx>
                        <w:txbxContent>
                          <w:p w:rsidR="00426BC8" w:rsidRPr="0085147F" w:rsidRDefault="00426BC8" w:rsidP="00522396">
                            <w:pPr>
                              <w:jc w:val="center"/>
                              <w:rPr>
                                <w:sz w:val="16"/>
                                <w:szCs w:val="16"/>
                              </w:rPr>
                            </w:pPr>
                            <w:r>
                              <w:rPr>
                                <w:sz w:val="16"/>
                                <w:szCs w:val="16"/>
                              </w:rPr>
                              <w:t>Mining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06" o:spid="_x0000_s1207" style="position:absolute;left:0;text-align:left;margin-left:304.35pt;margin-top:6.8pt;width:53.25pt;height:29.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" strokeweight="1pt">
                <v:fill color2="#dbe5f1" angle="135" focus="50%" type="gradient"/>
                <v:shadow on="t" color="#243f60" opacity=".5" offset="1pt"/>
                <v:textbox>
                  <w:txbxContent>
                    <w:p w:rsidR="00426BC8" w:rsidRPr="0085147F" w:rsidRDefault="00426BC8" w:rsidP="00522396">
                      <w:pPr>
                        <w:jc w:val="center"/>
                        <w:rPr>
                          <w:sz w:val="16"/>
                          <w:szCs w:val="16"/>
                        </w:rPr>
                      </w:pPr>
                      <w:r>
                        <w:rPr>
                          <w:sz w:val="16"/>
                          <w:szCs w:val="16"/>
                        </w:rPr>
                        <w:t>Mining Unit</w:t>
                      </w:r>
                    </w:p>
                  </w:txbxContent>
                </v:textbox>
              </v:roundrect>
            </w:pict>
          </mc:Fallback>
        </mc:AlternateContent>
      </w:r>
    </w:p>
    <w:p w:rsidR="00522396" w:rsidRPr="00F40048" w:rsidRDefault="00522396" w:rsidP="00522396">
      <w:pPr>
        <w:spacing w:line="48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88288" behindDoc="0" locked="0" layoutInCell="1" allowOverlap="1" wp14:anchorId="289A1665" wp14:editId="3A59F79C">
                <wp:simplePos x="0" y="0"/>
                <wp:positionH relativeFrom="column">
                  <wp:posOffset>2345055</wp:posOffset>
                </wp:positionH>
                <wp:positionV relativeFrom="paragraph">
                  <wp:posOffset>89535</wp:posOffset>
                </wp:positionV>
                <wp:extent cx="314325" cy="133350"/>
                <wp:effectExtent l="0" t="0" r="28575" b="19050"/>
                <wp:wrapNone/>
                <wp:docPr id="212" name="Left-Right Arrow 212"/>
                <wp:cNvGraphicFramePr/>
                <a:graphic xmlns:a="http://schemas.openxmlformats.org/drawingml/2006/main">
                  <a:graphicData uri="http://schemas.microsoft.com/office/word/2010/wordprocessingShape">
                    <wps:wsp>
                      <wps:cNvSpPr/>
                      <wps:spPr>
                        <a:xfrm flipV="1">
                          <a:off x="0" y="0"/>
                          <a:ext cx="314325" cy="13335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Right Arrow 212" o:spid="_x0000_s1026" type="#_x0000_t69" style="position:absolute;margin-left:184.65pt;margin-top:7.05pt;width:24.75pt;height:10.5pt;flip:y;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" adj="4582" fillcolor="black [3200]" strokecolor="black [1600]" strokeweight="2pt"/>
            </w:pict>
          </mc:Fallback>
        </mc:AlternateContent>
      </w:r>
    </w:p>
    <w:p w:rsidR="00522396" w:rsidRPr="00F40048" w:rsidRDefault="00522396" w:rsidP="00522396">
      <w:pPr>
        <w:spacing w:line="48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74976" behindDoc="0" locked="0" layoutInCell="1" allowOverlap="1" wp14:anchorId="287CEA20" wp14:editId="5B2E87EB">
                <wp:simplePos x="0" y="0"/>
                <wp:positionH relativeFrom="column">
                  <wp:posOffset>2788920</wp:posOffset>
                </wp:positionH>
                <wp:positionV relativeFrom="paragraph">
                  <wp:posOffset>147320</wp:posOffset>
                </wp:positionV>
                <wp:extent cx="676275" cy="371475"/>
                <wp:effectExtent l="0" t="0" r="47625" b="66675"/>
                <wp:wrapNone/>
                <wp:docPr id="199" name="Rounded 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71475"/>
                        </a:xfrm>
                        <a:prstGeom prst="roundRect">
                          <a:avLst>
                            <a:gd name="adj" fmla="val 16667"/>
                          </a:avLst>
                        </a:prstGeom>
                        <a:gradFill rotWithShape="0">
                          <a:gsLst>
                            <a:gs pos="0">
                              <a:srgbClr val="FFFFFF"/>
                            </a:gs>
                            <a:gs pos="50000">
                              <a:srgbClr val="DBE5F1"/>
                            </a:gs>
                            <a:gs pos="100000">
                              <a:srgbClr val="FFFFFF"/>
                            </a:gs>
                          </a:gsLst>
                          <a:lin ang="18900000" scaled="1"/>
                        </a:gradFill>
                        <a:ln w="12700">
                          <a:solidFill>
                            <a:srgbClr val="000000"/>
                          </a:solidFill>
                          <a:round/>
                          <a:headEnd/>
                          <a:tailEnd/>
                        </a:ln>
                        <a:effectLst>
                          <a:outerShdw dist="28398" dir="3806097" algn="ctr" rotWithShape="0">
                            <a:srgbClr val="243F60">
                              <a:alpha val="50000"/>
                            </a:srgbClr>
                          </a:outerShdw>
                        </a:effectLst>
                      </wps:spPr>
                      <wps:txbx>
                        <w:txbxContent>
                          <w:p w:rsidR="00426BC8" w:rsidRPr="0085147F" w:rsidRDefault="00426BC8" w:rsidP="00522396">
                            <w:pPr>
                              <w:jc w:val="center"/>
                              <w:rPr>
                                <w:sz w:val="16"/>
                                <w:szCs w:val="16"/>
                              </w:rPr>
                            </w:pPr>
                            <w:r>
                              <w:rPr>
                                <w:sz w:val="16"/>
                                <w:szCs w:val="16"/>
                              </w:rPr>
                              <w:t>Mining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99" o:spid="_x0000_s1208" style="position:absolute;left:0;text-align:left;margin-left:219.6pt;margin-top:11.6pt;width:53.25pt;height:29.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" strokeweight="1pt">
                <v:fill color2="#dbe5f1" angle="135" focus="50%" type="gradient"/>
                <v:shadow on="t" color="#243f60" opacity=".5" offset="1pt"/>
                <v:textbox>
                  <w:txbxContent>
                    <w:p w:rsidR="00426BC8" w:rsidRPr="0085147F" w:rsidRDefault="00426BC8" w:rsidP="00522396">
                      <w:pPr>
                        <w:jc w:val="center"/>
                        <w:rPr>
                          <w:sz w:val="16"/>
                          <w:szCs w:val="16"/>
                        </w:rPr>
                      </w:pPr>
                      <w:r>
                        <w:rPr>
                          <w:sz w:val="16"/>
                          <w:szCs w:val="16"/>
                        </w:rPr>
                        <w:t>Mining Unit</w:t>
                      </w:r>
                    </w:p>
                  </w:txbxContent>
                </v:textbox>
              </v:roundrect>
            </w:pict>
          </mc:Fallback>
        </mc:AlternateContent>
      </w:r>
      <w:r>
        <w:rPr>
          <w:rFonts w:ascii="Arial" w:hAnsi="Arial" w:cs="Arial"/>
          <w:noProof/>
          <w:sz w:val="22"/>
          <w:szCs w:val="22"/>
        </w:rPr>
        <mc:AlternateContent>
          <mc:Choice Requires="wps">
            <w:drawing>
              <wp:anchor distT="0" distB="0" distL="114300" distR="114300" simplePos="0" relativeHeight="251789312" behindDoc="0" locked="0" layoutInCell="1" allowOverlap="1" wp14:anchorId="2321285A" wp14:editId="4A15C057">
                <wp:simplePos x="0" y="0"/>
                <wp:positionH relativeFrom="column">
                  <wp:posOffset>2345055</wp:posOffset>
                </wp:positionH>
                <wp:positionV relativeFrom="paragraph">
                  <wp:posOffset>58420</wp:posOffset>
                </wp:positionV>
                <wp:extent cx="314325" cy="133350"/>
                <wp:effectExtent l="0" t="0" r="28575" b="19050"/>
                <wp:wrapNone/>
                <wp:docPr id="213" name="Left-Right Arrow 213"/>
                <wp:cNvGraphicFramePr/>
                <a:graphic xmlns:a="http://schemas.openxmlformats.org/drawingml/2006/main">
                  <a:graphicData uri="http://schemas.microsoft.com/office/word/2010/wordprocessingShape">
                    <wps:wsp>
                      <wps:cNvSpPr/>
                      <wps:spPr>
                        <a:xfrm flipV="1">
                          <a:off x="0" y="0"/>
                          <a:ext cx="314325" cy="13335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Right Arrow 213" o:spid="_x0000_s1026" type="#_x0000_t69" style="position:absolute;margin-left:184.65pt;margin-top:4.6pt;width:24.75pt;height:10.5pt;flip:y;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" adj="4582" fillcolor="black [3200]" strokecolor="black [1600]" strokeweight="2pt"/>
            </w:pict>
          </mc:Fallback>
        </mc:AlternateContent>
      </w:r>
      <w:r>
        <w:rPr>
          <w:rFonts w:ascii="Arial" w:hAnsi="Arial" w:cs="Arial"/>
          <w:noProof/>
          <w:sz w:val="22"/>
          <w:szCs w:val="22"/>
        </w:rPr>
        <mc:AlternateContent>
          <mc:Choice Requires="wps">
            <w:drawing>
              <wp:anchor distT="0" distB="0" distL="114300" distR="114300" simplePos="0" relativeHeight="251772928" behindDoc="0" locked="0" layoutInCell="1" allowOverlap="1" wp14:anchorId="3F80938F" wp14:editId="42A9B981">
                <wp:simplePos x="0" y="0"/>
                <wp:positionH relativeFrom="column">
                  <wp:posOffset>1411605</wp:posOffset>
                </wp:positionH>
                <wp:positionV relativeFrom="paragraph">
                  <wp:posOffset>115570</wp:posOffset>
                </wp:positionV>
                <wp:extent cx="933450" cy="516890"/>
                <wp:effectExtent l="0" t="0" r="38100" b="54610"/>
                <wp:wrapNone/>
                <wp:docPr id="202"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516890"/>
                        </a:xfrm>
                        <a:prstGeom prst="ellipse">
                          <a:avLst/>
                        </a:prstGeom>
                        <a:gradFill rotWithShape="0">
                          <a:gsLst>
                            <a:gs pos="0">
                              <a:srgbClr val="FFFFFF"/>
                            </a:gs>
                            <a:gs pos="50000">
                              <a:srgbClr val="F2DBDB"/>
                            </a:gs>
                            <a:gs pos="100000">
                              <a:srgbClr val="FFFFFF"/>
                            </a:gs>
                          </a:gsLst>
                          <a:lin ang="18900000" scaled="1"/>
                        </a:gradFill>
                        <a:ln w="12700">
                          <a:solidFill>
                            <a:srgbClr val="000000"/>
                          </a:solidFill>
                          <a:round/>
                          <a:headEnd/>
                          <a:tailEnd/>
                        </a:ln>
                        <a:effectLst>
                          <a:outerShdw dist="28398" dir="3806097" algn="ctr" rotWithShape="0">
                            <a:srgbClr val="622423">
                              <a:alpha val="50000"/>
                            </a:srgbClr>
                          </a:outerShdw>
                        </a:effectLst>
                      </wps:spPr>
                      <wps:txbx>
                        <w:txbxContent>
                          <w:p w:rsidR="00426BC8" w:rsidRPr="0085147F" w:rsidRDefault="00426BC8" w:rsidP="00522396">
                            <w:pPr>
                              <w:jc w:val="center"/>
                              <w:rPr>
                                <w:sz w:val="16"/>
                                <w:szCs w:val="16"/>
                              </w:rPr>
                            </w:pPr>
                            <w:r>
                              <w:rPr>
                                <w:sz w:val="16"/>
                                <w:szCs w:val="16"/>
                              </w:rPr>
                              <w:t>Processing Unit</w:t>
                            </w:r>
                          </w:p>
                          <w:p w:rsidR="00426BC8" w:rsidRDefault="00426BC8" w:rsidP="005223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2" o:spid="_x0000_s1209" style="position:absolute;left:0;text-align:left;margin-left:111.15pt;margin-top:9.1pt;width:73.5pt;height:40.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" strokeweight="1pt">
                <v:fill color2="#f2dbdb" angle="135" focus="50%" type="gradient"/>
                <v:shadow on="t" color="#622423" opacity=".5" offset="1pt"/>
                <v:textbox>
                  <w:txbxContent>
                    <w:p w:rsidR="00426BC8" w:rsidRPr="0085147F" w:rsidRDefault="00426BC8" w:rsidP="00522396">
                      <w:pPr>
                        <w:jc w:val="center"/>
                        <w:rPr>
                          <w:sz w:val="16"/>
                          <w:szCs w:val="16"/>
                        </w:rPr>
                      </w:pPr>
                      <w:r>
                        <w:rPr>
                          <w:sz w:val="16"/>
                          <w:szCs w:val="16"/>
                        </w:rPr>
                        <w:t>Processing Unit</w:t>
                      </w:r>
                    </w:p>
                    <w:p w:rsidR="00426BC8" w:rsidRDefault="00426BC8" w:rsidP="00522396"/>
                  </w:txbxContent>
                </v:textbox>
              </v:oval>
            </w:pict>
          </mc:Fallback>
        </mc:AlternateContent>
      </w:r>
      <w:r>
        <w:rPr>
          <w:rFonts w:ascii="Arial" w:hAnsi="Arial" w:cs="Arial"/>
          <w:noProof/>
          <w:sz w:val="22"/>
          <w:szCs w:val="22"/>
        </w:rPr>
        <mc:AlternateContent>
          <mc:Choice Requires="wps">
            <w:drawing>
              <wp:anchor distT="0" distB="0" distL="114300" distR="114300" simplePos="0" relativeHeight="251771904" behindDoc="0" locked="0" layoutInCell="1" allowOverlap="1" wp14:anchorId="043E5A91" wp14:editId="672511D7">
                <wp:simplePos x="0" y="0"/>
                <wp:positionH relativeFrom="column">
                  <wp:posOffset>316230</wp:posOffset>
                </wp:positionH>
                <wp:positionV relativeFrom="paragraph">
                  <wp:posOffset>113030</wp:posOffset>
                </wp:positionV>
                <wp:extent cx="933450" cy="507365"/>
                <wp:effectExtent l="0" t="0" r="38100" b="64135"/>
                <wp:wrapNone/>
                <wp:docPr id="201" name="Oval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507365"/>
                        </a:xfrm>
                        <a:prstGeom prst="ellipse">
                          <a:avLst/>
                        </a:prstGeom>
                        <a:gradFill rotWithShape="0">
                          <a:gsLst>
                            <a:gs pos="0">
                              <a:srgbClr val="FFFFFF"/>
                            </a:gs>
                            <a:gs pos="50000">
                              <a:srgbClr val="F2DBDB"/>
                            </a:gs>
                            <a:gs pos="100000">
                              <a:srgbClr val="FFFFFF"/>
                            </a:gs>
                          </a:gsLst>
                          <a:lin ang="18900000" scaled="1"/>
                        </a:gradFill>
                        <a:ln w="12700">
                          <a:solidFill>
                            <a:srgbClr val="000000"/>
                          </a:solidFill>
                          <a:round/>
                          <a:headEnd/>
                          <a:tailEnd/>
                        </a:ln>
                        <a:effectLst>
                          <a:outerShdw dist="28398" dir="3806097" algn="ctr" rotWithShape="0">
                            <a:srgbClr val="622423">
                              <a:alpha val="50000"/>
                            </a:srgbClr>
                          </a:outerShdw>
                        </a:effectLst>
                      </wps:spPr>
                      <wps:txbx>
                        <w:txbxContent>
                          <w:p w:rsidR="00426BC8" w:rsidRPr="0085147F" w:rsidRDefault="00426BC8" w:rsidP="00522396">
                            <w:pPr>
                              <w:jc w:val="center"/>
                              <w:rPr>
                                <w:sz w:val="16"/>
                                <w:szCs w:val="16"/>
                              </w:rPr>
                            </w:pPr>
                            <w:r>
                              <w:rPr>
                                <w:sz w:val="16"/>
                                <w:szCs w:val="16"/>
                              </w:rPr>
                              <w:t>Processing Unit</w:t>
                            </w:r>
                          </w:p>
                          <w:p w:rsidR="00426BC8" w:rsidRDefault="00426BC8" w:rsidP="005223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1" o:spid="_x0000_s1210" style="position:absolute;left:0;text-align:left;margin-left:24.9pt;margin-top:8.9pt;width:73.5pt;height:39.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" strokeweight="1pt">
                <v:fill color2="#f2dbdb" angle="135" focus="50%" type="gradient"/>
                <v:shadow on="t" color="#622423" opacity=".5" offset="1pt"/>
                <v:textbox>
                  <w:txbxContent>
                    <w:p w:rsidR="00426BC8" w:rsidRPr="0085147F" w:rsidRDefault="00426BC8" w:rsidP="00522396">
                      <w:pPr>
                        <w:jc w:val="center"/>
                        <w:rPr>
                          <w:sz w:val="16"/>
                          <w:szCs w:val="16"/>
                        </w:rPr>
                      </w:pPr>
                      <w:r>
                        <w:rPr>
                          <w:sz w:val="16"/>
                          <w:szCs w:val="16"/>
                        </w:rPr>
                        <w:t>Processing Unit</w:t>
                      </w:r>
                    </w:p>
                    <w:p w:rsidR="00426BC8" w:rsidRDefault="00426BC8" w:rsidP="00522396"/>
                  </w:txbxContent>
                </v:textbox>
              </v:oval>
            </w:pict>
          </mc:Fallback>
        </mc:AlternateContent>
      </w:r>
    </w:p>
    <w:p w:rsidR="00522396" w:rsidRPr="00F40048" w:rsidRDefault="00522396" w:rsidP="00522396">
      <w:pPr>
        <w:spacing w:line="48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77024" behindDoc="0" locked="0" layoutInCell="1" allowOverlap="1" wp14:anchorId="142A428B" wp14:editId="34479561">
                <wp:simplePos x="0" y="0"/>
                <wp:positionH relativeFrom="column">
                  <wp:posOffset>3674745</wp:posOffset>
                </wp:positionH>
                <wp:positionV relativeFrom="paragraph">
                  <wp:posOffset>10795</wp:posOffset>
                </wp:positionV>
                <wp:extent cx="676275" cy="371475"/>
                <wp:effectExtent l="7620" t="10795" r="20955" b="27305"/>
                <wp:wrapNone/>
                <wp:docPr id="200" name="Rounded 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71475"/>
                        </a:xfrm>
                        <a:prstGeom prst="roundRect">
                          <a:avLst>
                            <a:gd name="adj" fmla="val 16667"/>
                          </a:avLst>
                        </a:prstGeom>
                        <a:gradFill rotWithShape="0">
                          <a:gsLst>
                            <a:gs pos="0">
                              <a:srgbClr val="FFFFFF"/>
                            </a:gs>
                            <a:gs pos="50000">
                              <a:srgbClr val="DBE5F1"/>
                            </a:gs>
                            <a:gs pos="100000">
                              <a:srgbClr val="FFFFFF"/>
                            </a:gs>
                          </a:gsLst>
                          <a:lin ang="18900000" scaled="1"/>
                        </a:gradFill>
                        <a:ln w="12700">
                          <a:solidFill>
                            <a:srgbClr val="000000"/>
                          </a:solidFill>
                          <a:round/>
                          <a:headEnd/>
                          <a:tailEnd/>
                        </a:ln>
                        <a:effectLst>
                          <a:outerShdw dist="28398" dir="3806097" algn="ctr" rotWithShape="0">
                            <a:srgbClr val="243F60">
                              <a:alpha val="50000"/>
                            </a:srgbClr>
                          </a:outerShdw>
                        </a:effectLst>
                      </wps:spPr>
                      <wps:txbx>
                        <w:txbxContent>
                          <w:p w:rsidR="00426BC8" w:rsidRPr="0085147F" w:rsidRDefault="00426BC8" w:rsidP="00522396">
                            <w:pPr>
                              <w:jc w:val="center"/>
                              <w:rPr>
                                <w:sz w:val="16"/>
                                <w:szCs w:val="16"/>
                              </w:rPr>
                            </w:pPr>
                            <w:r>
                              <w:rPr>
                                <w:sz w:val="16"/>
                                <w:szCs w:val="16"/>
                              </w:rPr>
                              <w:t>Mining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00" o:spid="_x0000_s1211" style="position:absolute;left:0;text-align:left;margin-left:289.35pt;margin-top:.85pt;width:53.25pt;height:29.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" strokeweight="1pt">
                <v:fill color2="#dbe5f1" angle="135" focus="50%" type="gradient"/>
                <v:shadow on="t" color="#243f60" opacity=".5" offset="1pt"/>
                <v:textbox>
                  <w:txbxContent>
                    <w:p w:rsidR="00426BC8" w:rsidRPr="0085147F" w:rsidRDefault="00426BC8" w:rsidP="00522396">
                      <w:pPr>
                        <w:jc w:val="center"/>
                        <w:rPr>
                          <w:sz w:val="16"/>
                          <w:szCs w:val="16"/>
                        </w:rPr>
                      </w:pPr>
                      <w:r>
                        <w:rPr>
                          <w:sz w:val="16"/>
                          <w:szCs w:val="16"/>
                        </w:rPr>
                        <w:t>Mining Unit</w:t>
                      </w:r>
                    </w:p>
                  </w:txbxContent>
                </v:textbox>
              </v:roundrect>
            </w:pict>
          </mc:Fallback>
        </mc:AlternateContent>
      </w:r>
    </w:p>
    <w:p w:rsidR="00522396" w:rsidRPr="00F40048" w:rsidRDefault="00522396" w:rsidP="00522396">
      <w:pPr>
        <w:spacing w:line="480" w:lineRule="auto"/>
        <w:jc w:val="both"/>
        <w:rPr>
          <w:rFonts w:ascii="Arial" w:hAnsi="Arial" w:cs="Arial"/>
          <w:sz w:val="22"/>
          <w:szCs w:val="22"/>
        </w:rPr>
      </w:pPr>
    </w:p>
    <w:p w:rsidR="00522396" w:rsidRPr="00F40048" w:rsidRDefault="00522396" w:rsidP="00522396">
      <w:pPr>
        <w:spacing w:line="48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81120" behindDoc="0" locked="0" layoutInCell="1" allowOverlap="1" wp14:anchorId="393A7DA2" wp14:editId="13F29010">
                <wp:simplePos x="0" y="0"/>
                <wp:positionH relativeFrom="column">
                  <wp:posOffset>1278255</wp:posOffset>
                </wp:positionH>
                <wp:positionV relativeFrom="paragraph">
                  <wp:posOffset>135255</wp:posOffset>
                </wp:positionV>
                <wp:extent cx="1343025" cy="628650"/>
                <wp:effectExtent l="19050" t="0" r="47625" b="57150"/>
                <wp:wrapNone/>
                <wp:docPr id="195" name="Hexagon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628650"/>
                        </a:xfrm>
                        <a:prstGeom prst="hexagon">
                          <a:avLst>
                            <a:gd name="adj" fmla="val 65909"/>
                            <a:gd name="vf" fmla="val 115470"/>
                          </a:avLst>
                        </a:prstGeom>
                        <a:gradFill rotWithShape="0">
                          <a:gsLst>
                            <a:gs pos="0">
                              <a:srgbClr val="FFFFFF"/>
                            </a:gs>
                            <a:gs pos="50000">
                              <a:srgbClr val="E5DFEC"/>
                            </a:gs>
                            <a:gs pos="100000">
                              <a:srgbClr val="FFFFFF"/>
                            </a:gs>
                          </a:gsLst>
                          <a:lin ang="189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426BC8" w:rsidRPr="004C3C43" w:rsidRDefault="00426BC8" w:rsidP="00522396">
                            <w:pPr>
                              <w:jc w:val="center"/>
                              <w:rPr>
                                <w:sz w:val="16"/>
                                <w:szCs w:val="16"/>
                              </w:rPr>
                            </w:pPr>
                            <w:r>
                              <w:rPr>
                                <w:sz w:val="16"/>
                                <w:szCs w:val="16"/>
                              </w:rPr>
                              <w:t>Intermediary or Middleman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exagon 195" o:spid="_x0000_s1212" type="#_x0000_t9" style="position:absolute;left:0;text-align:left;margin-left:100.65pt;margin-top:10.65pt;width:105.75pt;height:4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" adj="6664" strokeweight="1pt">
                <v:fill color2="#e5dfec" angle="135" focus="50%" type="gradient"/>
                <v:shadow on="t" color="#3f3151" opacity=".5" offset="1pt"/>
                <v:textbox>
                  <w:txbxContent>
                    <w:p w:rsidR="00426BC8" w:rsidRPr="004C3C43" w:rsidRDefault="00426BC8" w:rsidP="00522396">
                      <w:pPr>
                        <w:jc w:val="center"/>
                        <w:rPr>
                          <w:sz w:val="16"/>
                          <w:szCs w:val="16"/>
                        </w:rPr>
                      </w:pPr>
                      <w:r>
                        <w:rPr>
                          <w:sz w:val="16"/>
                          <w:szCs w:val="16"/>
                        </w:rPr>
                        <w:t>Intermediary or Middleman</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786240" behindDoc="0" locked="0" layoutInCell="1" allowOverlap="1" wp14:anchorId="5B8D71FB" wp14:editId="5C5A7E8D">
                <wp:simplePos x="0" y="0"/>
                <wp:positionH relativeFrom="column">
                  <wp:posOffset>274320</wp:posOffset>
                </wp:positionH>
                <wp:positionV relativeFrom="paragraph">
                  <wp:posOffset>-10795</wp:posOffset>
                </wp:positionV>
                <wp:extent cx="4564380" cy="635"/>
                <wp:effectExtent l="7620" t="8255" r="9525" b="10160"/>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4380" cy="63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8" o:spid="_x0000_s1026" type="#_x0000_t32" style="position:absolute;margin-left:21.6pt;margin-top:-.85pt;width:359.4pt;height:.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" strokeweight="1pt">
                <v:stroke dashstyle="dash"/>
                <v:shadow color="#868686"/>
              </v:shape>
            </w:pict>
          </mc:Fallback>
        </mc:AlternateContent>
      </w:r>
      <w:r>
        <w:rPr>
          <w:rFonts w:ascii="Arial" w:hAnsi="Arial" w:cs="Arial"/>
          <w:noProof/>
          <w:sz w:val="22"/>
          <w:szCs w:val="22"/>
        </w:rPr>
        <mc:AlternateContent>
          <mc:Choice Requires="wps">
            <w:drawing>
              <wp:anchor distT="0" distB="0" distL="114300" distR="114300" simplePos="0" relativeHeight="251782144" behindDoc="0" locked="0" layoutInCell="1" allowOverlap="1" wp14:anchorId="16B5D54C" wp14:editId="58C47191">
                <wp:simplePos x="0" y="0"/>
                <wp:positionH relativeFrom="column">
                  <wp:posOffset>3533775</wp:posOffset>
                </wp:positionH>
                <wp:positionV relativeFrom="paragraph">
                  <wp:posOffset>132080</wp:posOffset>
                </wp:positionV>
                <wp:extent cx="1247775" cy="600075"/>
                <wp:effectExtent l="19050" t="8255" r="19050" b="29845"/>
                <wp:wrapNone/>
                <wp:docPr id="197"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60007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0">
                          <a:gsLst>
                            <a:gs pos="0">
                              <a:srgbClr val="FFFFFF"/>
                            </a:gs>
                            <a:gs pos="50000">
                              <a:srgbClr val="FDE9D9"/>
                            </a:gs>
                            <a:gs pos="100000">
                              <a:srgbClr val="FFFFFF"/>
                            </a:gs>
                          </a:gsLst>
                          <a:lin ang="189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426BC8" w:rsidRPr="004C3C43" w:rsidRDefault="00426BC8" w:rsidP="00522396">
                            <w:pPr>
                              <w:jc w:val="center"/>
                              <w:rPr>
                                <w:sz w:val="16"/>
                                <w:szCs w:val="16"/>
                              </w:rPr>
                            </w:pPr>
                            <w:r>
                              <w:rPr>
                                <w:sz w:val="16"/>
                                <w:szCs w:val="16"/>
                              </w:rPr>
                              <w:t>Public-oriented Sector Support Organization</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7" o:spid="_x0000_s1213" style="position:absolute;left:0;text-align:left;margin-left:278.25pt;margin-top:10.4pt;width:98.25pt;height:47.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" adj="-11796480,,5400" path="m,l5400,21600r10800,l21600,,,xe" strokeweight="1pt">
                <v:fill color2="#fde9d9" angle="135" focus="50%" type="gradient"/>
                <v:stroke joinstyle="miter"/>
                <v:shadow on="t" color="#974706" opacity=".5" offset="1pt"/>
                <v:formulas/>
                <v:path o:connecttype="custom" o:connectlocs="1091803,300038;623888,600075;155972,300038;623888,0" o:connectangles="0,0,0,0" textboxrect="4500,4500,17100,17100"/>
                <v:textbox inset=".5mm,0,.5mm,0">
                  <w:txbxContent>
                    <w:p w:rsidR="00426BC8" w:rsidRPr="004C3C43" w:rsidRDefault="00426BC8" w:rsidP="00522396">
                      <w:pPr>
                        <w:jc w:val="center"/>
                        <w:rPr>
                          <w:sz w:val="16"/>
                          <w:szCs w:val="16"/>
                        </w:rPr>
                      </w:pPr>
                      <w:r>
                        <w:rPr>
                          <w:sz w:val="16"/>
                          <w:szCs w:val="16"/>
                        </w:rPr>
                        <w:t>Public-oriented Sector Support Organization</w:t>
                      </w:r>
                    </w:p>
                  </w:txbxContent>
                </v:textbox>
              </v:shape>
            </w:pict>
          </mc:Fallback>
        </mc:AlternateContent>
      </w:r>
    </w:p>
    <w:p w:rsidR="00522396" w:rsidRPr="00F40048" w:rsidRDefault="00522396" w:rsidP="00522396">
      <w:pPr>
        <w:spacing w:line="48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79072" behindDoc="0" locked="0" layoutInCell="1" allowOverlap="1" wp14:anchorId="0345A0EB" wp14:editId="213B17A9">
                <wp:simplePos x="0" y="0"/>
                <wp:positionH relativeFrom="column">
                  <wp:posOffset>2560320</wp:posOffset>
                </wp:positionH>
                <wp:positionV relativeFrom="paragraph">
                  <wp:posOffset>72390</wp:posOffset>
                </wp:positionV>
                <wp:extent cx="971550" cy="323850"/>
                <wp:effectExtent l="19050" t="0" r="57150" b="57150"/>
                <wp:wrapNone/>
                <wp:docPr id="196" name="Parallelogram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323850"/>
                        </a:xfrm>
                        <a:prstGeom prst="parallelogram">
                          <a:avLst>
                            <a:gd name="adj" fmla="val 75000"/>
                          </a:avLst>
                        </a:prstGeom>
                        <a:gradFill rotWithShape="0">
                          <a:gsLst>
                            <a:gs pos="0">
                              <a:srgbClr val="FFFFFF"/>
                            </a:gs>
                            <a:gs pos="50000">
                              <a:srgbClr val="EAF1DD"/>
                            </a:gs>
                            <a:gs pos="100000">
                              <a:srgbClr val="FFFFFF"/>
                            </a:gs>
                          </a:gsLst>
                          <a:lin ang="189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426BC8" w:rsidRPr="004C3C43" w:rsidRDefault="00426BC8" w:rsidP="00522396">
                            <w:pPr>
                              <w:jc w:val="center"/>
                              <w:rPr>
                                <w:sz w:val="16"/>
                                <w:szCs w:val="16"/>
                              </w:rPr>
                            </w:pPr>
                            <w:r>
                              <w:rPr>
                                <w:sz w:val="16"/>
                                <w:szCs w:val="16"/>
                              </w:rPr>
                              <w:t>Supplier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arallelogram 196" o:spid="_x0000_s1214" type="#_x0000_t7" style="position:absolute;left:0;text-align:left;margin-left:201.6pt;margin-top:5.7pt;width:76.5pt;height:2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" strokeweight="1pt">
                <v:fill color2="#eaf1dd" angle="135" focus="50%" type="gradient"/>
                <v:shadow on="t" color="#4e6128" opacity=".5" offset="1pt"/>
                <v:textbox>
                  <w:txbxContent>
                    <w:p w:rsidR="00426BC8" w:rsidRPr="004C3C43" w:rsidRDefault="00426BC8" w:rsidP="00522396">
                      <w:pPr>
                        <w:jc w:val="center"/>
                        <w:rPr>
                          <w:sz w:val="16"/>
                          <w:szCs w:val="16"/>
                        </w:rPr>
                      </w:pPr>
                      <w:r>
                        <w:rPr>
                          <w:sz w:val="16"/>
                          <w:szCs w:val="16"/>
                        </w:rPr>
                        <w:t>Supplier</w:t>
                      </w:r>
                    </w:p>
                  </w:txbxContent>
                </v:textbox>
              </v:shape>
            </w:pict>
          </mc:Fallback>
        </mc:AlternateContent>
      </w:r>
    </w:p>
    <w:p w:rsidR="00522396" w:rsidRPr="00F40048" w:rsidRDefault="00522396" w:rsidP="00522396">
      <w:pPr>
        <w:spacing w:line="48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83168" behindDoc="0" locked="0" layoutInCell="1" allowOverlap="1" wp14:anchorId="73078264" wp14:editId="02221890">
                <wp:simplePos x="0" y="0"/>
                <wp:positionH relativeFrom="column">
                  <wp:posOffset>188595</wp:posOffset>
                </wp:positionH>
                <wp:positionV relativeFrom="paragraph">
                  <wp:posOffset>208915</wp:posOffset>
                </wp:positionV>
                <wp:extent cx="1247775" cy="600075"/>
                <wp:effectExtent l="19050" t="0" r="47625" b="66675"/>
                <wp:wrapNone/>
                <wp:docPr id="192"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60007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0">
                          <a:gsLst>
                            <a:gs pos="0">
                              <a:srgbClr val="FFFFFF"/>
                            </a:gs>
                            <a:gs pos="50000">
                              <a:srgbClr val="FDE9D9"/>
                            </a:gs>
                            <a:gs pos="100000">
                              <a:srgbClr val="FFFFFF"/>
                            </a:gs>
                          </a:gsLst>
                          <a:lin ang="189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426BC8" w:rsidRPr="004C3C43" w:rsidRDefault="00426BC8" w:rsidP="00522396">
                            <w:pPr>
                              <w:jc w:val="center"/>
                              <w:rPr>
                                <w:sz w:val="16"/>
                                <w:szCs w:val="16"/>
                              </w:rPr>
                            </w:pPr>
                            <w:r>
                              <w:rPr>
                                <w:sz w:val="16"/>
                                <w:szCs w:val="16"/>
                              </w:rPr>
                              <w:t>Public-oriented Sector Support Organization</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2" o:spid="_x0000_s1215" style="position:absolute;left:0;text-align:left;margin-left:14.85pt;margin-top:16.45pt;width:98.25pt;height:47.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" adj="-11796480,,5400" path="m,l5400,21600r10800,l21600,,,xe" strokeweight="1pt">
                <v:fill color2="#fde9d9" angle="135" focus="50%" type="gradient"/>
                <v:stroke joinstyle="miter"/>
                <v:shadow on="t" color="#974706" opacity=".5" offset="1pt"/>
                <v:formulas/>
                <v:path o:connecttype="custom" o:connectlocs="1091803,300038;623888,600075;155972,300038;623888,0" o:connectangles="0,0,0,0" textboxrect="4500,4500,17100,17100"/>
                <v:textbox inset=".5mm,0,.5mm,0">
                  <w:txbxContent>
                    <w:p w:rsidR="00426BC8" w:rsidRPr="004C3C43" w:rsidRDefault="00426BC8" w:rsidP="00522396">
                      <w:pPr>
                        <w:jc w:val="center"/>
                        <w:rPr>
                          <w:sz w:val="16"/>
                          <w:szCs w:val="16"/>
                        </w:rPr>
                      </w:pPr>
                      <w:r>
                        <w:rPr>
                          <w:sz w:val="16"/>
                          <w:szCs w:val="16"/>
                        </w:rPr>
                        <w:t>Public-oriented Sector Support Organization</w:t>
                      </w:r>
                    </w:p>
                  </w:txbxContent>
                </v:textbox>
              </v:shape>
            </w:pict>
          </mc:Fallback>
        </mc:AlternateContent>
      </w:r>
    </w:p>
    <w:p w:rsidR="00522396" w:rsidRPr="00F40048" w:rsidRDefault="00522396" w:rsidP="00522396">
      <w:pPr>
        <w:spacing w:line="48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85216" behindDoc="0" locked="0" layoutInCell="1" allowOverlap="1" wp14:anchorId="711504E1" wp14:editId="4E693143">
                <wp:simplePos x="0" y="0"/>
                <wp:positionH relativeFrom="column">
                  <wp:posOffset>3589020</wp:posOffset>
                </wp:positionH>
                <wp:positionV relativeFrom="paragraph">
                  <wp:posOffset>196850</wp:posOffset>
                </wp:positionV>
                <wp:extent cx="1581150" cy="495300"/>
                <wp:effectExtent l="38100" t="19050" r="57150" b="57150"/>
                <wp:wrapNone/>
                <wp:docPr id="191" name="Flowchart: Decision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495300"/>
                        </a:xfrm>
                        <a:prstGeom prst="flowChartDecision">
                          <a:avLst/>
                        </a:prstGeom>
                        <a:gradFill rotWithShape="0">
                          <a:gsLst>
                            <a:gs pos="0">
                              <a:srgbClr val="FFFFFF"/>
                            </a:gs>
                            <a:gs pos="50000">
                              <a:srgbClr val="CCCCCC"/>
                            </a:gs>
                            <a:gs pos="100000">
                              <a:srgbClr val="FFFFFF"/>
                            </a:gs>
                          </a:gsLst>
                          <a:lin ang="18900000" scaled="1"/>
                        </a:gradFill>
                        <a:ln w="12700">
                          <a:solidFill>
                            <a:srgbClr val="000000"/>
                          </a:solidFill>
                          <a:miter lim="800000"/>
                          <a:headEnd/>
                          <a:tailEnd/>
                        </a:ln>
                        <a:effectLst>
                          <a:outerShdw dist="28398" dir="3806097" algn="ctr" rotWithShape="0">
                            <a:srgbClr val="7F7F7F">
                              <a:alpha val="50000"/>
                            </a:srgbClr>
                          </a:outerShdw>
                        </a:effectLst>
                      </wps:spPr>
                      <wps:txbx>
                        <w:txbxContent>
                          <w:p w:rsidR="00426BC8" w:rsidRPr="001F2D51" w:rsidRDefault="00426BC8" w:rsidP="00522396">
                            <w:pPr>
                              <w:jc w:val="center"/>
                              <w:rPr>
                                <w:sz w:val="16"/>
                                <w:szCs w:val="16"/>
                              </w:rPr>
                            </w:pPr>
                            <w:r>
                              <w:rPr>
                                <w:sz w:val="16"/>
                                <w:szCs w:val="16"/>
                              </w:rPr>
                              <w:t>Other Stakeholder Organization</w:t>
                            </w:r>
                          </w:p>
                          <w:p w:rsidR="00426BC8" w:rsidRPr="001F2D51" w:rsidRDefault="00426BC8" w:rsidP="00522396">
                            <w:pPr>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ecision 191" o:spid="_x0000_s1216" type="#_x0000_t110" style="position:absolute;left:0;text-align:left;margin-left:282.6pt;margin-top:15.5pt;width:124.5pt;height:3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" strokeweight="1pt">
                <v:fill color2="#ccc" angle="135" focus="50%" type="gradient"/>
                <v:shadow on="t" color="#7f7f7f" opacity=".5" offset="1pt"/>
                <v:textbox inset="0,0,0,0">
                  <w:txbxContent>
                    <w:p w:rsidR="00426BC8" w:rsidRPr="001F2D51" w:rsidRDefault="00426BC8" w:rsidP="00522396">
                      <w:pPr>
                        <w:jc w:val="center"/>
                        <w:rPr>
                          <w:sz w:val="16"/>
                          <w:szCs w:val="16"/>
                        </w:rPr>
                      </w:pPr>
                      <w:r>
                        <w:rPr>
                          <w:sz w:val="16"/>
                          <w:szCs w:val="16"/>
                        </w:rPr>
                        <w:t>Other Stakeholder Organization</w:t>
                      </w:r>
                    </w:p>
                    <w:p w:rsidR="00426BC8" w:rsidRPr="001F2D51" w:rsidRDefault="00426BC8" w:rsidP="00522396">
                      <w:pPr>
                        <w:jc w:val="center"/>
                        <w:rPr>
                          <w:sz w:val="16"/>
                          <w:szCs w:val="16"/>
                        </w:rPr>
                      </w:pP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784192" behindDoc="0" locked="0" layoutInCell="1" allowOverlap="1" wp14:anchorId="3493BC1F" wp14:editId="22A4B081">
                <wp:simplePos x="0" y="0"/>
                <wp:positionH relativeFrom="column">
                  <wp:posOffset>2428875</wp:posOffset>
                </wp:positionH>
                <wp:positionV relativeFrom="paragraph">
                  <wp:posOffset>95250</wp:posOffset>
                </wp:positionV>
                <wp:extent cx="1247775" cy="600075"/>
                <wp:effectExtent l="19050" t="0" r="47625" b="66675"/>
                <wp:wrapNone/>
                <wp:docPr id="193"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60007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0">
                          <a:gsLst>
                            <a:gs pos="0">
                              <a:srgbClr val="FFFFFF"/>
                            </a:gs>
                            <a:gs pos="50000">
                              <a:srgbClr val="DAEEF3"/>
                            </a:gs>
                            <a:gs pos="100000">
                              <a:srgbClr val="FFFFFF"/>
                            </a:gs>
                          </a:gsLst>
                          <a:lin ang="18900000" scaled="1"/>
                        </a:gradFill>
                        <a:ln w="12700">
                          <a:solidFill>
                            <a:srgbClr val="000000"/>
                          </a:solidFill>
                          <a:miter lim="800000"/>
                          <a:headEnd/>
                          <a:tailEnd/>
                        </a:ln>
                        <a:effectLst>
                          <a:outerShdw dist="28398" dir="3806097" algn="ctr" rotWithShape="0">
                            <a:srgbClr val="205867">
                              <a:alpha val="50000"/>
                            </a:srgbClr>
                          </a:outerShdw>
                        </a:effectLst>
                      </wps:spPr>
                      <wps:txbx>
                        <w:txbxContent>
                          <w:p w:rsidR="00426BC8" w:rsidRDefault="00426BC8" w:rsidP="00522396">
                            <w:pPr>
                              <w:jc w:val="center"/>
                              <w:rPr>
                                <w:sz w:val="16"/>
                                <w:szCs w:val="16"/>
                              </w:rPr>
                            </w:pPr>
                            <w:r>
                              <w:rPr>
                                <w:sz w:val="16"/>
                                <w:szCs w:val="16"/>
                              </w:rPr>
                              <w:t>Private</w:t>
                            </w:r>
                          </w:p>
                          <w:p w:rsidR="00426BC8" w:rsidRPr="004C3C43" w:rsidRDefault="00426BC8" w:rsidP="00522396">
                            <w:pPr>
                              <w:jc w:val="center"/>
                              <w:rPr>
                                <w:sz w:val="16"/>
                                <w:szCs w:val="16"/>
                              </w:rPr>
                            </w:pPr>
                            <w:r>
                              <w:rPr>
                                <w:sz w:val="16"/>
                                <w:szCs w:val="16"/>
                              </w:rPr>
                              <w:t>Sector Support Organization</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3" o:spid="_x0000_s1217" style="position:absolute;left:0;text-align:left;margin-left:191.25pt;margin-top:7.5pt;width:98.25pt;height:47.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" adj="-11796480,,5400" path="m,l5400,21600r10800,l21600,,,xe" strokeweight="1pt">
                <v:fill color2="#daeef3" angle="135" focus="50%" type="gradient"/>
                <v:stroke joinstyle="miter"/>
                <v:shadow on="t" color="#205867" opacity=".5" offset="1pt"/>
                <v:formulas/>
                <v:path o:connecttype="custom" o:connectlocs="1091803,300038;623888,600075;155972,300038;623888,0" o:connectangles="0,0,0,0" textboxrect="4500,4500,17100,17100"/>
                <v:textbox inset=".5mm,0,.5mm,0">
                  <w:txbxContent>
                    <w:p w:rsidR="00426BC8" w:rsidRDefault="00426BC8" w:rsidP="00522396">
                      <w:pPr>
                        <w:jc w:val="center"/>
                        <w:rPr>
                          <w:sz w:val="16"/>
                          <w:szCs w:val="16"/>
                        </w:rPr>
                      </w:pPr>
                      <w:r>
                        <w:rPr>
                          <w:sz w:val="16"/>
                          <w:szCs w:val="16"/>
                        </w:rPr>
                        <w:t>Private</w:t>
                      </w:r>
                    </w:p>
                    <w:p w:rsidR="00426BC8" w:rsidRPr="004C3C43" w:rsidRDefault="00426BC8" w:rsidP="00522396">
                      <w:pPr>
                        <w:jc w:val="center"/>
                        <w:rPr>
                          <w:sz w:val="16"/>
                          <w:szCs w:val="16"/>
                        </w:rPr>
                      </w:pPr>
                      <w:r>
                        <w:rPr>
                          <w:sz w:val="16"/>
                          <w:szCs w:val="16"/>
                        </w:rPr>
                        <w:t>Sector Support Organization</w:t>
                      </w:r>
                    </w:p>
                  </w:txbxContent>
                </v:textbox>
              </v:shape>
            </w:pict>
          </mc:Fallback>
        </mc:AlternateContent>
      </w:r>
    </w:p>
    <w:p w:rsidR="00522396" w:rsidRPr="00F40048" w:rsidRDefault="00522396" w:rsidP="00522396">
      <w:pPr>
        <w:spacing w:line="48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80096" behindDoc="0" locked="0" layoutInCell="1" allowOverlap="1" wp14:anchorId="23140408" wp14:editId="51EB5F1A">
                <wp:simplePos x="0" y="0"/>
                <wp:positionH relativeFrom="column">
                  <wp:posOffset>1163955</wp:posOffset>
                </wp:positionH>
                <wp:positionV relativeFrom="paragraph">
                  <wp:posOffset>110490</wp:posOffset>
                </wp:positionV>
                <wp:extent cx="1476375" cy="676275"/>
                <wp:effectExtent l="19050" t="0" r="47625" b="66675"/>
                <wp:wrapNone/>
                <wp:docPr id="190" name="Hexagon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676275"/>
                        </a:xfrm>
                        <a:prstGeom prst="hexagon">
                          <a:avLst>
                            <a:gd name="adj" fmla="val 65909"/>
                            <a:gd name="vf" fmla="val 115470"/>
                          </a:avLst>
                        </a:prstGeom>
                        <a:gradFill rotWithShape="0">
                          <a:gsLst>
                            <a:gs pos="0">
                              <a:srgbClr val="FFFFFF"/>
                            </a:gs>
                            <a:gs pos="50000">
                              <a:srgbClr val="E5DFEC"/>
                            </a:gs>
                            <a:gs pos="100000">
                              <a:srgbClr val="FFFFFF"/>
                            </a:gs>
                          </a:gsLst>
                          <a:lin ang="189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426BC8" w:rsidRPr="004C3C43" w:rsidRDefault="00426BC8" w:rsidP="00522396">
                            <w:pPr>
                              <w:jc w:val="center"/>
                              <w:rPr>
                                <w:sz w:val="16"/>
                                <w:szCs w:val="16"/>
                              </w:rPr>
                            </w:pPr>
                            <w:r>
                              <w:rPr>
                                <w:sz w:val="16"/>
                                <w:szCs w:val="16"/>
                              </w:rPr>
                              <w:t>Intermediary or Middleman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exagon 190" o:spid="_x0000_s1218" type="#_x0000_t9" style="position:absolute;left:0;text-align:left;margin-left:91.65pt;margin-top:8.7pt;width:116.25pt;height:53.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" adj="6521" strokeweight="1pt">
                <v:fill color2="#e5dfec" angle="135" focus="50%" type="gradient"/>
                <v:shadow on="t" color="#3f3151" opacity=".5" offset="1pt"/>
                <v:textbox>
                  <w:txbxContent>
                    <w:p w:rsidR="00426BC8" w:rsidRPr="004C3C43" w:rsidRDefault="00426BC8" w:rsidP="00522396">
                      <w:pPr>
                        <w:jc w:val="center"/>
                        <w:rPr>
                          <w:sz w:val="16"/>
                          <w:szCs w:val="16"/>
                        </w:rPr>
                      </w:pPr>
                      <w:r>
                        <w:rPr>
                          <w:sz w:val="16"/>
                          <w:szCs w:val="16"/>
                        </w:rPr>
                        <w:t>Intermediary or Middleman</w:t>
                      </w:r>
                    </w:p>
                  </w:txbxContent>
                </v:textbox>
              </v:shape>
            </w:pict>
          </mc:Fallback>
        </mc:AlternateContent>
      </w:r>
    </w:p>
    <w:p w:rsidR="00522396" w:rsidRPr="00F40048" w:rsidRDefault="00522396" w:rsidP="00522396">
      <w:pPr>
        <w:spacing w:line="480" w:lineRule="auto"/>
        <w:jc w:val="both"/>
        <w:rPr>
          <w:rFonts w:ascii="Arial" w:hAnsi="Arial" w:cs="Arial"/>
          <w:sz w:val="22"/>
          <w:szCs w:val="22"/>
        </w:rPr>
      </w:pPr>
    </w:p>
    <w:p w:rsidR="00522396" w:rsidRDefault="00522396" w:rsidP="00522396">
      <w:pPr>
        <w:spacing w:line="480" w:lineRule="auto"/>
        <w:rPr>
          <w:rFonts w:asciiTheme="majorBidi" w:hAnsiTheme="majorBidi" w:cstheme="majorBidi"/>
          <w:lang w:val="en-US"/>
        </w:rPr>
      </w:pPr>
      <w:r>
        <w:rPr>
          <w:rFonts w:ascii="Arial" w:hAnsi="Arial" w:cs="Arial"/>
          <w:noProof/>
          <w:sz w:val="22"/>
          <w:szCs w:val="22"/>
        </w:rPr>
        <mc:AlternateContent>
          <mc:Choice Requires="wps">
            <w:drawing>
              <wp:anchor distT="0" distB="0" distL="114300" distR="114300" simplePos="0" relativeHeight="251790336" behindDoc="0" locked="0" layoutInCell="1" allowOverlap="1" wp14:anchorId="4DAC4B20" wp14:editId="65CAECEE">
                <wp:simplePos x="0" y="0"/>
                <wp:positionH relativeFrom="column">
                  <wp:posOffset>3112770</wp:posOffset>
                </wp:positionH>
                <wp:positionV relativeFrom="paragraph">
                  <wp:posOffset>121285</wp:posOffset>
                </wp:positionV>
                <wp:extent cx="1581150" cy="495300"/>
                <wp:effectExtent l="38100" t="19050" r="57150" b="57150"/>
                <wp:wrapNone/>
                <wp:docPr id="216" name="Flowchart: Decision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495300"/>
                        </a:xfrm>
                        <a:prstGeom prst="flowChartDecision">
                          <a:avLst/>
                        </a:prstGeom>
                        <a:gradFill rotWithShape="0">
                          <a:gsLst>
                            <a:gs pos="0">
                              <a:srgbClr val="FFFFFF"/>
                            </a:gs>
                            <a:gs pos="50000">
                              <a:srgbClr val="CCCCCC"/>
                            </a:gs>
                            <a:gs pos="100000">
                              <a:srgbClr val="FFFFFF"/>
                            </a:gs>
                          </a:gsLst>
                          <a:lin ang="18900000" scaled="1"/>
                        </a:gradFill>
                        <a:ln w="12700">
                          <a:solidFill>
                            <a:srgbClr val="000000"/>
                          </a:solidFill>
                          <a:miter lim="800000"/>
                          <a:headEnd/>
                          <a:tailEnd/>
                        </a:ln>
                        <a:effectLst>
                          <a:outerShdw dist="28398" dir="3806097" algn="ctr" rotWithShape="0">
                            <a:srgbClr val="7F7F7F">
                              <a:alpha val="50000"/>
                            </a:srgbClr>
                          </a:outerShdw>
                        </a:effectLst>
                      </wps:spPr>
                      <wps:txbx>
                        <w:txbxContent>
                          <w:p w:rsidR="00426BC8" w:rsidRPr="001F2D51" w:rsidRDefault="00426BC8" w:rsidP="00522396">
                            <w:pPr>
                              <w:jc w:val="center"/>
                              <w:rPr>
                                <w:sz w:val="16"/>
                                <w:szCs w:val="16"/>
                              </w:rPr>
                            </w:pPr>
                            <w:r>
                              <w:rPr>
                                <w:sz w:val="16"/>
                                <w:szCs w:val="16"/>
                              </w:rPr>
                              <w:t>Other Stakeholder Organization</w:t>
                            </w:r>
                          </w:p>
                          <w:p w:rsidR="00426BC8" w:rsidRPr="001F2D51" w:rsidRDefault="00426BC8" w:rsidP="00522396">
                            <w:pPr>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ecision 216" o:spid="_x0000_s1219" type="#_x0000_t110" style="position:absolute;margin-left:245.1pt;margin-top:9.55pt;width:124.5pt;height:3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" strokeweight="1pt">
                <v:fill color2="#ccc" angle="135" focus="50%" type="gradient"/>
                <v:shadow on="t" color="#7f7f7f" opacity=".5" offset="1pt"/>
                <v:textbox inset="0,0,0,0">
                  <w:txbxContent>
                    <w:p w:rsidR="00426BC8" w:rsidRPr="001F2D51" w:rsidRDefault="00426BC8" w:rsidP="00522396">
                      <w:pPr>
                        <w:jc w:val="center"/>
                        <w:rPr>
                          <w:sz w:val="16"/>
                          <w:szCs w:val="16"/>
                        </w:rPr>
                      </w:pPr>
                      <w:r>
                        <w:rPr>
                          <w:sz w:val="16"/>
                          <w:szCs w:val="16"/>
                        </w:rPr>
                        <w:t>Other Stakeholder Organization</w:t>
                      </w:r>
                    </w:p>
                    <w:p w:rsidR="00426BC8" w:rsidRPr="001F2D51" w:rsidRDefault="00426BC8" w:rsidP="00522396">
                      <w:pPr>
                        <w:jc w:val="center"/>
                        <w:rPr>
                          <w:sz w:val="16"/>
                          <w:szCs w:val="16"/>
                        </w:rPr>
                      </w:pP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778048" behindDoc="0" locked="0" layoutInCell="1" allowOverlap="1" wp14:anchorId="34F04C4A" wp14:editId="01AB86F5">
                <wp:simplePos x="0" y="0"/>
                <wp:positionH relativeFrom="column">
                  <wp:posOffset>188595</wp:posOffset>
                </wp:positionH>
                <wp:positionV relativeFrom="paragraph">
                  <wp:posOffset>124460</wp:posOffset>
                </wp:positionV>
                <wp:extent cx="971550" cy="323850"/>
                <wp:effectExtent l="19050" t="0" r="57150" b="57150"/>
                <wp:wrapNone/>
                <wp:docPr id="194" name="Parallelogram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323850"/>
                        </a:xfrm>
                        <a:prstGeom prst="parallelogram">
                          <a:avLst>
                            <a:gd name="adj" fmla="val 75000"/>
                          </a:avLst>
                        </a:prstGeom>
                        <a:gradFill rotWithShape="0">
                          <a:gsLst>
                            <a:gs pos="0">
                              <a:srgbClr val="FFFFFF"/>
                            </a:gs>
                            <a:gs pos="50000">
                              <a:srgbClr val="EAF1DD"/>
                            </a:gs>
                            <a:gs pos="100000">
                              <a:srgbClr val="FFFFFF"/>
                            </a:gs>
                          </a:gsLst>
                          <a:lin ang="189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426BC8" w:rsidRPr="004C3C43" w:rsidRDefault="00426BC8" w:rsidP="00522396">
                            <w:pPr>
                              <w:jc w:val="center"/>
                              <w:rPr>
                                <w:sz w:val="16"/>
                                <w:szCs w:val="16"/>
                              </w:rPr>
                            </w:pPr>
                            <w:r>
                              <w:rPr>
                                <w:sz w:val="16"/>
                                <w:szCs w:val="16"/>
                              </w:rPr>
                              <w:t>Supplier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arallelogram 194" o:spid="_x0000_s1220" type="#_x0000_t7" style="position:absolute;margin-left:14.85pt;margin-top:9.8pt;width:76.5pt;height:2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" strokeweight="1pt">
                <v:fill color2="#eaf1dd" angle="135" focus="50%" type="gradient"/>
                <v:shadow on="t" color="#4e6128" opacity=".5" offset="1pt"/>
                <v:textbox>
                  <w:txbxContent>
                    <w:p w:rsidR="00426BC8" w:rsidRPr="004C3C43" w:rsidRDefault="00426BC8" w:rsidP="00522396">
                      <w:pPr>
                        <w:jc w:val="center"/>
                        <w:rPr>
                          <w:sz w:val="16"/>
                          <w:szCs w:val="16"/>
                        </w:rPr>
                      </w:pPr>
                      <w:r>
                        <w:rPr>
                          <w:sz w:val="16"/>
                          <w:szCs w:val="16"/>
                        </w:rPr>
                        <w:t>Supplier</w:t>
                      </w:r>
                    </w:p>
                  </w:txbxContent>
                </v:textbox>
              </v:shape>
            </w:pict>
          </mc:Fallback>
        </mc:AlternateContent>
      </w:r>
    </w:p>
    <w:p w:rsidR="00522396" w:rsidRDefault="00522396" w:rsidP="00522396">
      <w:pPr>
        <w:spacing w:line="480" w:lineRule="auto"/>
        <w:rPr>
          <w:rFonts w:asciiTheme="majorBidi" w:hAnsiTheme="majorBidi" w:cstheme="majorBidi"/>
          <w:lang w:val="en-US"/>
        </w:rPr>
      </w:pPr>
      <w:r>
        <w:rPr>
          <w:rFonts w:asciiTheme="majorBidi" w:hAnsiTheme="majorBidi" w:cstheme="majorBidi"/>
          <w:noProof/>
        </w:rPr>
        <mc:AlternateContent>
          <mc:Choice Requires="wps">
            <w:drawing>
              <wp:anchor distT="0" distB="0" distL="114300" distR="114300" simplePos="0" relativeHeight="251787264" behindDoc="0" locked="0" layoutInCell="1" allowOverlap="1" wp14:anchorId="2C6510D7" wp14:editId="3C43C58D">
                <wp:simplePos x="0" y="0"/>
                <wp:positionH relativeFrom="column">
                  <wp:posOffset>963930</wp:posOffset>
                </wp:positionH>
                <wp:positionV relativeFrom="paragraph">
                  <wp:posOffset>131445</wp:posOffset>
                </wp:positionV>
                <wp:extent cx="1190625" cy="457200"/>
                <wp:effectExtent l="0" t="0" r="9525" b="0"/>
                <wp:wrapNone/>
                <wp:docPr id="209" name="Text Box 209"/>
                <wp:cNvGraphicFramePr/>
                <a:graphic xmlns:a="http://schemas.openxmlformats.org/drawingml/2006/main">
                  <a:graphicData uri="http://schemas.microsoft.com/office/word/2010/wordprocessingShape">
                    <wps:wsp>
                      <wps:cNvSpPr txBox="1"/>
                      <wps:spPr>
                        <a:xfrm>
                          <a:off x="0" y="0"/>
                          <a:ext cx="1190625" cy="4572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426BC8" w:rsidRDefault="00426BC8" w:rsidP="00522396">
                            <w:r>
                              <w:t>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9" o:spid="_x0000_s1221" type="#_x0000_t202" style="position:absolute;margin-left:75.9pt;margin-top:10.35pt;width:93.75pt;height:36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" fillcolor="white [3201]" stroked="f" strokeweight="2pt">
                <v:textbox>
                  <w:txbxContent>
                    <w:p w:rsidR="00426BC8" w:rsidRDefault="00426BC8" w:rsidP="00522396">
                      <w:r>
                        <w:t>CONTEXT</w:t>
                      </w:r>
                    </w:p>
                  </w:txbxContent>
                </v:textbox>
              </v:shape>
            </w:pict>
          </mc:Fallback>
        </mc:AlternateContent>
      </w:r>
    </w:p>
    <w:p w:rsidR="00522396" w:rsidRDefault="00522396" w:rsidP="00522396">
      <w:pPr>
        <w:spacing w:line="480" w:lineRule="auto"/>
        <w:rPr>
          <w:rFonts w:asciiTheme="majorBidi" w:hAnsiTheme="majorBidi" w:cstheme="majorBidi"/>
          <w:lang w:val="en-US"/>
        </w:rPr>
      </w:pPr>
    </w:p>
    <w:p w:rsidR="00522396" w:rsidRDefault="00522396" w:rsidP="00522396">
      <w:pPr>
        <w:spacing w:line="480" w:lineRule="auto"/>
        <w:rPr>
          <w:rFonts w:asciiTheme="majorBidi" w:hAnsiTheme="majorBidi" w:cstheme="majorBidi"/>
          <w:lang w:val="en-US"/>
        </w:rPr>
      </w:pPr>
    </w:p>
    <w:p w:rsidR="00522396" w:rsidRDefault="00522396" w:rsidP="00522396">
      <w:pPr>
        <w:rPr>
          <w:rFonts w:ascii="Arial" w:hAnsi="Arial" w:cs="Arial"/>
          <w:lang w:val="en-US"/>
        </w:rPr>
      </w:pPr>
      <w:r>
        <w:rPr>
          <w:rFonts w:ascii="Arial" w:hAnsi="Arial" w:cs="Arial"/>
          <w:lang w:val="en-US"/>
        </w:rPr>
        <w:br w:type="page"/>
      </w:r>
    </w:p>
    <w:p w:rsidR="00522396" w:rsidRDefault="00522396" w:rsidP="00522396">
      <w:pPr>
        <w:spacing w:line="480" w:lineRule="auto"/>
        <w:jc w:val="both"/>
        <w:rPr>
          <w:rFonts w:ascii="Arial" w:hAnsi="Arial" w:cs="Arial"/>
          <w:b/>
          <w:bCs/>
        </w:rPr>
      </w:pPr>
    </w:p>
    <w:p w:rsidR="00522396" w:rsidRDefault="00522396" w:rsidP="00522396">
      <w:pPr>
        <w:spacing w:line="480" w:lineRule="auto"/>
        <w:jc w:val="both"/>
        <w:rPr>
          <w:rFonts w:ascii="Arial" w:hAnsi="Arial" w:cs="Arial"/>
        </w:rPr>
      </w:pPr>
      <w:r>
        <w:rPr>
          <w:noProof/>
        </w:rPr>
        <mc:AlternateContent>
          <mc:Choice Requires="wps">
            <w:drawing>
              <wp:anchor distT="0" distB="0" distL="114300" distR="114300" simplePos="0" relativeHeight="251811840" behindDoc="0" locked="0" layoutInCell="1" allowOverlap="1" wp14:anchorId="0EFE7A9B" wp14:editId="53B2519E">
                <wp:simplePos x="0" y="0"/>
                <wp:positionH relativeFrom="column">
                  <wp:posOffset>1514475</wp:posOffset>
                </wp:positionH>
                <wp:positionV relativeFrom="paragraph">
                  <wp:posOffset>-38100</wp:posOffset>
                </wp:positionV>
                <wp:extent cx="3533775" cy="276225"/>
                <wp:effectExtent l="9525" t="9525" r="9525" b="9525"/>
                <wp:wrapNone/>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276225"/>
                        </a:xfrm>
                        <a:prstGeom prst="rect">
                          <a:avLst/>
                        </a:prstGeom>
                        <a:solidFill>
                          <a:srgbClr val="FFFFFF"/>
                        </a:solidFill>
                        <a:ln w="9525">
                          <a:solidFill>
                            <a:srgbClr val="FFFFFF"/>
                          </a:solidFill>
                          <a:miter lim="800000"/>
                          <a:headEnd/>
                          <a:tailEnd/>
                        </a:ln>
                      </wps:spPr>
                      <wps:txbx>
                        <w:txbxContent>
                          <w:p w:rsidR="00426BC8" w:rsidRDefault="00426BC8" w:rsidP="00522396">
                            <w:pPr>
                              <w:jc w:val="center"/>
                              <w:rPr>
                                <w:b/>
                                <w:sz w:val="22"/>
                                <w:szCs w:val="22"/>
                              </w:rPr>
                            </w:pPr>
                            <w:r>
                              <w:rPr>
                                <w:b/>
                                <w:sz w:val="22"/>
                                <w:szCs w:val="22"/>
                              </w:rPr>
                              <w:t>Marble Innovation (Marble SSI)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222" style="position:absolute;left:0;text-align:left;margin-left:119.25pt;margin-top:-3pt;width:278.25pt;height:21.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" strokecolor="white">
                <v:textbox>
                  <w:txbxContent>
                    <w:p w:rsidR="00426BC8" w:rsidRDefault="00426BC8" w:rsidP="00522396">
                      <w:pPr>
                        <w:jc w:val="center"/>
                        <w:rPr>
                          <w:b/>
                          <w:sz w:val="22"/>
                          <w:szCs w:val="22"/>
                        </w:rPr>
                      </w:pPr>
                      <w:r>
                        <w:rPr>
                          <w:b/>
                          <w:sz w:val="22"/>
                          <w:szCs w:val="22"/>
                        </w:rPr>
                        <w:t>Marble Innovation (Marble SSI)</w:t>
                      </w:r>
                    </w:p>
                  </w:txbxContent>
                </v:textbox>
              </v:rect>
            </w:pict>
          </mc:Fallback>
        </mc:AlternateContent>
      </w:r>
      <w:r>
        <w:rPr>
          <w:noProof/>
        </w:rPr>
        <mc:AlternateContent>
          <mc:Choice Requires="wps">
            <w:drawing>
              <wp:anchor distT="0" distB="0" distL="114300" distR="114300" simplePos="0" relativeHeight="251791360" behindDoc="0" locked="0" layoutInCell="1" allowOverlap="1" wp14:anchorId="7AF1F4E9" wp14:editId="2F4D78AB">
                <wp:simplePos x="0" y="0"/>
                <wp:positionH relativeFrom="column">
                  <wp:posOffset>-28575</wp:posOffset>
                </wp:positionH>
                <wp:positionV relativeFrom="paragraph">
                  <wp:posOffset>628650</wp:posOffset>
                </wp:positionV>
                <wp:extent cx="1171575" cy="381000"/>
                <wp:effectExtent l="9525" t="9525" r="9525" b="9525"/>
                <wp:wrapNone/>
                <wp:docPr id="28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81000"/>
                        </a:xfrm>
                        <a:prstGeom prst="rect">
                          <a:avLst/>
                        </a:prstGeom>
                        <a:solidFill>
                          <a:srgbClr val="FFFFFF"/>
                        </a:solidFill>
                        <a:ln w="9525">
                          <a:solidFill>
                            <a:srgbClr val="FFFFFF"/>
                          </a:solidFill>
                          <a:miter lim="800000"/>
                          <a:headEnd/>
                          <a:tailEnd/>
                        </a:ln>
                      </wps:spPr>
                      <wps:txbx>
                        <w:txbxContent>
                          <w:p w:rsidR="00426BC8" w:rsidRDefault="00426BC8" w:rsidP="00522396">
                            <w:pPr>
                              <w:jc w:val="center"/>
                              <w:rPr>
                                <w:b/>
                                <w:sz w:val="18"/>
                                <w:szCs w:val="18"/>
                              </w:rPr>
                            </w:pPr>
                            <w:r>
                              <w:rPr>
                                <w:b/>
                                <w:sz w:val="18"/>
                                <w:szCs w:val="18"/>
                              </w:rPr>
                              <w:t>Levels within the Marble Sector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223" style="position:absolute;left:0;text-align:left;margin-left:-2.25pt;margin-top:49.5pt;width:92.25pt;height:30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" strokecolor="white">
                <v:textbox>
                  <w:txbxContent>
                    <w:p w:rsidR="00426BC8" w:rsidRDefault="00426BC8" w:rsidP="00522396">
                      <w:pPr>
                        <w:jc w:val="center"/>
                        <w:rPr>
                          <w:b/>
                          <w:sz w:val="18"/>
                          <w:szCs w:val="18"/>
                        </w:rPr>
                      </w:pPr>
                      <w:r>
                        <w:rPr>
                          <w:b/>
                          <w:sz w:val="18"/>
                          <w:szCs w:val="18"/>
                        </w:rPr>
                        <w:t>Levels within the Marble Sector</w:t>
                      </w:r>
                    </w:p>
                  </w:txbxContent>
                </v:textbox>
              </v:rect>
            </w:pict>
          </mc:Fallback>
        </mc:AlternateContent>
      </w:r>
      <w:r>
        <w:rPr>
          <w:noProof/>
        </w:rPr>
        <mc:AlternateContent>
          <mc:Choice Requires="wps">
            <w:drawing>
              <wp:anchor distT="0" distB="0" distL="114300" distR="114300" simplePos="0" relativeHeight="251792384" behindDoc="0" locked="0" layoutInCell="1" allowOverlap="1" wp14:anchorId="4A1B12DC" wp14:editId="0BAF5A7E">
                <wp:simplePos x="0" y="0"/>
                <wp:positionH relativeFrom="column">
                  <wp:posOffset>-47625</wp:posOffset>
                </wp:positionH>
                <wp:positionV relativeFrom="paragraph">
                  <wp:posOffset>1005840</wp:posOffset>
                </wp:positionV>
                <wp:extent cx="1171575" cy="381000"/>
                <wp:effectExtent l="9525" t="15240" r="19050" b="32385"/>
                <wp:wrapNone/>
                <wp:docPr id="285" name="Rounded 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81000"/>
                        </a:xfrm>
                        <a:prstGeom prst="roundRect">
                          <a:avLst>
                            <a:gd name="adj" fmla="val 16667"/>
                          </a:avLst>
                        </a:prstGeom>
                        <a:gradFill rotWithShape="0">
                          <a:gsLst>
                            <a:gs pos="0">
                              <a:srgbClr val="FFFFFF"/>
                            </a:gs>
                            <a:gs pos="50000">
                              <a:srgbClr val="EAF1DD"/>
                            </a:gs>
                            <a:gs pos="100000">
                              <a:srgbClr val="FFFFFF"/>
                            </a:gs>
                          </a:gsLst>
                          <a:lin ang="18900000" scaled="1"/>
                        </a:gradFill>
                        <a:ln w="12700">
                          <a:solidFill>
                            <a:srgbClr val="000000"/>
                          </a:solidFill>
                          <a:round/>
                          <a:headEnd/>
                          <a:tailEnd/>
                        </a:ln>
                        <a:effectLst>
                          <a:outerShdw dist="28398" dir="3806097" algn="ctr" rotWithShape="0">
                            <a:srgbClr val="4E6128">
                              <a:alpha val="50000"/>
                            </a:srgbClr>
                          </a:outerShdw>
                        </a:effectLst>
                      </wps:spPr>
                      <wps:txbx>
                        <w:txbxContent>
                          <w:p w:rsidR="00426BC8" w:rsidRDefault="00426BC8" w:rsidP="00522396">
                            <w:pPr>
                              <w:jc w:val="center"/>
                              <w:rPr>
                                <w:b/>
                                <w:sz w:val="18"/>
                                <w:szCs w:val="18"/>
                              </w:rPr>
                            </w:pPr>
                            <w:r>
                              <w:rPr>
                                <w:b/>
                                <w:sz w:val="18"/>
                                <w:szCs w:val="18"/>
                              </w:rPr>
                              <w:t>Micro-individual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85" o:spid="_x0000_s1224" style="position:absolute;left:0;text-align:left;margin-left:-3.75pt;margin-top:79.2pt;width:92.25pt;height:30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" strokeweight="1pt">
                <v:fill color2="#eaf1dd" angle="135" focus="50%" type="gradient"/>
                <v:shadow on="t" color="#4e6128" opacity=".5" offset="1pt"/>
                <v:textbox>
                  <w:txbxContent>
                    <w:p w:rsidR="00426BC8" w:rsidRDefault="00426BC8" w:rsidP="00522396">
                      <w:pPr>
                        <w:jc w:val="center"/>
                        <w:rPr>
                          <w:b/>
                          <w:sz w:val="18"/>
                          <w:szCs w:val="18"/>
                        </w:rPr>
                      </w:pPr>
                      <w:r>
                        <w:rPr>
                          <w:b/>
                          <w:sz w:val="18"/>
                          <w:szCs w:val="18"/>
                        </w:rPr>
                        <w:t>Micro-individual level</w:t>
                      </w:r>
                    </w:p>
                  </w:txbxContent>
                </v:textbox>
              </v:roundrect>
            </w:pict>
          </mc:Fallback>
        </mc:AlternateContent>
      </w:r>
      <w:r>
        <w:rPr>
          <w:noProof/>
        </w:rPr>
        <mc:AlternateContent>
          <mc:Choice Requires="wps">
            <w:drawing>
              <wp:anchor distT="0" distB="0" distL="114300" distR="114300" simplePos="0" relativeHeight="251793408" behindDoc="0" locked="0" layoutInCell="1" allowOverlap="1" wp14:anchorId="612F3BB5" wp14:editId="6C1287D6">
                <wp:simplePos x="0" y="0"/>
                <wp:positionH relativeFrom="column">
                  <wp:posOffset>-47625</wp:posOffset>
                </wp:positionH>
                <wp:positionV relativeFrom="paragraph">
                  <wp:posOffset>1876425</wp:posOffset>
                </wp:positionV>
                <wp:extent cx="1171575" cy="381000"/>
                <wp:effectExtent l="9525" t="9525" r="19050" b="28575"/>
                <wp:wrapNone/>
                <wp:docPr id="284" name="Rounded 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81000"/>
                        </a:xfrm>
                        <a:prstGeom prst="roundRect">
                          <a:avLst>
                            <a:gd name="adj" fmla="val 16667"/>
                          </a:avLst>
                        </a:prstGeom>
                        <a:gradFill rotWithShape="0">
                          <a:gsLst>
                            <a:gs pos="0">
                              <a:srgbClr val="FFFFFF"/>
                            </a:gs>
                            <a:gs pos="50000">
                              <a:srgbClr val="F2DBDB"/>
                            </a:gs>
                            <a:gs pos="100000">
                              <a:srgbClr val="FFFFFF"/>
                            </a:gs>
                          </a:gsLst>
                          <a:lin ang="18900000" scaled="1"/>
                        </a:gradFill>
                        <a:ln w="12700">
                          <a:solidFill>
                            <a:srgbClr val="000000"/>
                          </a:solidFill>
                          <a:round/>
                          <a:headEnd/>
                          <a:tailEnd/>
                        </a:ln>
                        <a:effectLst>
                          <a:outerShdw dist="28398" dir="3806097" algn="ctr" rotWithShape="0">
                            <a:srgbClr val="622423">
                              <a:alpha val="50000"/>
                            </a:srgbClr>
                          </a:outerShdw>
                        </a:effectLst>
                      </wps:spPr>
                      <wps:txbx>
                        <w:txbxContent>
                          <w:p w:rsidR="00426BC8" w:rsidRDefault="00426BC8" w:rsidP="00522396">
                            <w:pPr>
                              <w:jc w:val="center"/>
                              <w:rPr>
                                <w:b/>
                                <w:sz w:val="18"/>
                                <w:szCs w:val="18"/>
                              </w:rPr>
                            </w:pPr>
                            <w:proofErr w:type="spellStart"/>
                            <w:r>
                              <w:rPr>
                                <w:b/>
                                <w:sz w:val="18"/>
                                <w:szCs w:val="18"/>
                              </w:rPr>
                              <w:t>Meso</w:t>
                            </w:r>
                            <w:proofErr w:type="spellEnd"/>
                            <w:r>
                              <w:rPr>
                                <w:b/>
                                <w:sz w:val="18"/>
                                <w:szCs w:val="18"/>
                              </w:rPr>
                              <w:t>-firm</w:t>
                            </w:r>
                          </w:p>
                          <w:p w:rsidR="00426BC8" w:rsidRDefault="00426BC8" w:rsidP="00522396">
                            <w:pPr>
                              <w:jc w:val="center"/>
                              <w:rPr>
                                <w:b/>
                                <w:sz w:val="18"/>
                                <w:szCs w:val="18"/>
                              </w:rPr>
                            </w:pPr>
                            <w:proofErr w:type="gramStart"/>
                            <w:r>
                              <w:rPr>
                                <w:b/>
                                <w:sz w:val="18"/>
                                <w:szCs w:val="18"/>
                              </w:rPr>
                              <w:t>level</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84" o:spid="_x0000_s1225" style="position:absolute;left:0;text-align:left;margin-left:-3.75pt;margin-top:147.75pt;width:92.25pt;height:30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" strokeweight="1pt">
                <v:fill color2="#f2dbdb" angle="135" focus="50%" type="gradient"/>
                <v:shadow on="t" color="#622423" opacity=".5" offset="1pt"/>
                <v:textbox>
                  <w:txbxContent>
                    <w:p w:rsidR="00426BC8" w:rsidRDefault="00426BC8" w:rsidP="00522396">
                      <w:pPr>
                        <w:jc w:val="center"/>
                        <w:rPr>
                          <w:b/>
                          <w:sz w:val="18"/>
                          <w:szCs w:val="18"/>
                        </w:rPr>
                      </w:pPr>
                      <w:proofErr w:type="spellStart"/>
                      <w:r>
                        <w:rPr>
                          <w:b/>
                          <w:sz w:val="18"/>
                          <w:szCs w:val="18"/>
                        </w:rPr>
                        <w:t>Meso</w:t>
                      </w:r>
                      <w:proofErr w:type="spellEnd"/>
                      <w:r>
                        <w:rPr>
                          <w:b/>
                          <w:sz w:val="18"/>
                          <w:szCs w:val="18"/>
                        </w:rPr>
                        <w:t>-firm</w:t>
                      </w:r>
                    </w:p>
                    <w:p w:rsidR="00426BC8" w:rsidRDefault="00426BC8" w:rsidP="00522396">
                      <w:pPr>
                        <w:jc w:val="center"/>
                        <w:rPr>
                          <w:b/>
                          <w:sz w:val="18"/>
                          <w:szCs w:val="18"/>
                        </w:rPr>
                      </w:pPr>
                      <w:proofErr w:type="gramStart"/>
                      <w:r>
                        <w:rPr>
                          <w:b/>
                          <w:sz w:val="18"/>
                          <w:szCs w:val="18"/>
                        </w:rPr>
                        <w:t>level</w:t>
                      </w:r>
                      <w:proofErr w:type="gramEnd"/>
                    </w:p>
                  </w:txbxContent>
                </v:textbox>
              </v:roundrect>
            </w:pict>
          </mc:Fallback>
        </mc:AlternateContent>
      </w:r>
      <w:r>
        <w:rPr>
          <w:noProof/>
        </w:rPr>
        <mc:AlternateContent>
          <mc:Choice Requires="wps">
            <w:drawing>
              <wp:anchor distT="0" distB="0" distL="114300" distR="114300" simplePos="0" relativeHeight="251794432" behindDoc="0" locked="0" layoutInCell="1" allowOverlap="1" wp14:anchorId="1DF20AF7" wp14:editId="699B60B2">
                <wp:simplePos x="0" y="0"/>
                <wp:positionH relativeFrom="column">
                  <wp:posOffset>-47625</wp:posOffset>
                </wp:positionH>
                <wp:positionV relativeFrom="paragraph">
                  <wp:posOffset>2675255</wp:posOffset>
                </wp:positionV>
                <wp:extent cx="1171575" cy="381000"/>
                <wp:effectExtent l="9525" t="8255" r="19050" b="29845"/>
                <wp:wrapNone/>
                <wp:docPr id="283" name="Rounded 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81000"/>
                        </a:xfrm>
                        <a:prstGeom prst="roundRect">
                          <a:avLst>
                            <a:gd name="adj" fmla="val 16667"/>
                          </a:avLst>
                        </a:prstGeom>
                        <a:gradFill rotWithShape="0">
                          <a:gsLst>
                            <a:gs pos="0">
                              <a:srgbClr val="FFFFFF"/>
                            </a:gs>
                            <a:gs pos="50000">
                              <a:srgbClr val="DBE5F1"/>
                            </a:gs>
                            <a:gs pos="100000">
                              <a:srgbClr val="FFFFFF"/>
                            </a:gs>
                          </a:gsLst>
                          <a:lin ang="18900000" scaled="1"/>
                        </a:gradFill>
                        <a:ln w="12700">
                          <a:solidFill>
                            <a:srgbClr val="000000"/>
                          </a:solidFill>
                          <a:round/>
                          <a:headEnd/>
                          <a:tailEnd/>
                        </a:ln>
                        <a:effectLst>
                          <a:outerShdw dist="28398" dir="3806097" algn="ctr" rotWithShape="0">
                            <a:srgbClr val="243F60">
                              <a:alpha val="50000"/>
                            </a:srgbClr>
                          </a:outerShdw>
                        </a:effectLst>
                      </wps:spPr>
                      <wps:txbx>
                        <w:txbxContent>
                          <w:p w:rsidR="00426BC8" w:rsidRDefault="00426BC8" w:rsidP="00522396">
                            <w:pPr>
                              <w:jc w:val="center"/>
                              <w:rPr>
                                <w:b/>
                                <w:sz w:val="18"/>
                                <w:szCs w:val="18"/>
                              </w:rPr>
                            </w:pPr>
                            <w:r>
                              <w:rPr>
                                <w:b/>
                                <w:sz w:val="18"/>
                                <w:szCs w:val="18"/>
                              </w:rPr>
                              <w:t>Macro-contextual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83" o:spid="_x0000_s1226" style="position:absolute;left:0;text-align:left;margin-left:-3.75pt;margin-top:210.65pt;width:92.25pt;height:30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" strokeweight="1pt">
                <v:fill color2="#dbe5f1" angle="135" focus="50%" type="gradient"/>
                <v:shadow on="t" color="#243f60" opacity=".5" offset="1pt"/>
                <v:textbox>
                  <w:txbxContent>
                    <w:p w:rsidR="00426BC8" w:rsidRDefault="00426BC8" w:rsidP="00522396">
                      <w:pPr>
                        <w:jc w:val="center"/>
                        <w:rPr>
                          <w:b/>
                          <w:sz w:val="18"/>
                          <w:szCs w:val="18"/>
                        </w:rPr>
                      </w:pPr>
                      <w:r>
                        <w:rPr>
                          <w:b/>
                          <w:sz w:val="18"/>
                          <w:szCs w:val="18"/>
                        </w:rPr>
                        <w:t>Macro-contextual level</w:t>
                      </w:r>
                    </w:p>
                  </w:txbxContent>
                </v:textbox>
              </v:roundrect>
            </w:pict>
          </mc:Fallback>
        </mc:AlternateContent>
      </w:r>
      <w:r>
        <w:rPr>
          <w:noProof/>
        </w:rPr>
        <mc:AlternateContent>
          <mc:Choice Requires="wps">
            <w:drawing>
              <wp:anchor distT="0" distB="0" distL="114300" distR="114300" simplePos="0" relativeHeight="251795456" behindDoc="0" locked="0" layoutInCell="1" allowOverlap="1" wp14:anchorId="08D98AFF" wp14:editId="1CB6158E">
                <wp:simplePos x="0" y="0"/>
                <wp:positionH relativeFrom="column">
                  <wp:posOffset>1447800</wp:posOffset>
                </wp:positionH>
                <wp:positionV relativeFrom="paragraph">
                  <wp:posOffset>628650</wp:posOffset>
                </wp:positionV>
                <wp:extent cx="3705225" cy="3078480"/>
                <wp:effectExtent l="19050" t="19050" r="19050" b="17145"/>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5225" cy="3078480"/>
                        </a:xfrm>
                        <a:prstGeom prst="rect">
                          <a:avLst/>
                        </a:prstGeom>
                        <a:solidFill>
                          <a:srgbClr val="FFFFFF"/>
                        </a:solidFill>
                        <a:ln w="2540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26" style="position:absolute;margin-left:114pt;margin-top:49.5pt;width:291.75pt;height:242.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" strokeweight="2pt">
                <v:stroke dashstyle="dash"/>
              </v:rect>
            </w:pict>
          </mc:Fallback>
        </mc:AlternateContent>
      </w:r>
      <w:r>
        <w:rPr>
          <w:noProof/>
        </w:rPr>
        <mc:AlternateContent>
          <mc:Choice Requires="wps">
            <w:drawing>
              <wp:anchor distT="0" distB="0" distL="114300" distR="114300" simplePos="0" relativeHeight="251796480" behindDoc="0" locked="0" layoutInCell="1" allowOverlap="1" wp14:anchorId="1065B5EA" wp14:editId="290096DE">
                <wp:simplePos x="0" y="0"/>
                <wp:positionH relativeFrom="column">
                  <wp:posOffset>1695450</wp:posOffset>
                </wp:positionH>
                <wp:positionV relativeFrom="paragraph">
                  <wp:posOffset>1005840</wp:posOffset>
                </wp:positionV>
                <wp:extent cx="1238250" cy="381000"/>
                <wp:effectExtent l="9525" t="15240" r="9525" b="13335"/>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810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6BC8" w:rsidRDefault="00426BC8" w:rsidP="00522396">
                            <w:pPr>
                              <w:jc w:val="center"/>
                              <w:rPr>
                                <w:sz w:val="18"/>
                                <w:szCs w:val="18"/>
                              </w:rPr>
                            </w:pPr>
                            <w:r>
                              <w:rPr>
                                <w:sz w:val="18"/>
                                <w:szCs w:val="18"/>
                              </w:rPr>
                              <w:t>Marble firm owner or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227" style="position:absolute;left:0;text-align:left;margin-left:133.5pt;margin-top:79.2pt;width:97.5pt;height:30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" strokeweight="1pt">
                <v:shadow color="#868686"/>
                <v:textbox>
                  <w:txbxContent>
                    <w:p w:rsidR="00426BC8" w:rsidRDefault="00426BC8" w:rsidP="00522396">
                      <w:pPr>
                        <w:jc w:val="center"/>
                        <w:rPr>
                          <w:sz w:val="18"/>
                          <w:szCs w:val="18"/>
                        </w:rPr>
                      </w:pPr>
                      <w:r>
                        <w:rPr>
                          <w:sz w:val="18"/>
                          <w:szCs w:val="18"/>
                        </w:rPr>
                        <w:t>Marble firm owner or manager</w:t>
                      </w:r>
                    </w:p>
                  </w:txbxContent>
                </v:textbox>
              </v:rect>
            </w:pict>
          </mc:Fallback>
        </mc:AlternateContent>
      </w:r>
      <w:r>
        <w:rPr>
          <w:noProof/>
        </w:rPr>
        <mc:AlternateContent>
          <mc:Choice Requires="wps">
            <w:drawing>
              <wp:anchor distT="0" distB="0" distL="114300" distR="114300" simplePos="0" relativeHeight="251797504" behindDoc="0" locked="0" layoutInCell="1" allowOverlap="1" wp14:anchorId="16A899B8" wp14:editId="5D1DDDDE">
                <wp:simplePos x="0" y="0"/>
                <wp:positionH relativeFrom="column">
                  <wp:posOffset>3657600</wp:posOffset>
                </wp:positionH>
                <wp:positionV relativeFrom="paragraph">
                  <wp:posOffset>1005840</wp:posOffset>
                </wp:positionV>
                <wp:extent cx="1238250" cy="381000"/>
                <wp:effectExtent l="9525" t="15240" r="9525" b="13335"/>
                <wp:wrapNone/>
                <wp:docPr id="28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810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6BC8" w:rsidRDefault="00426BC8" w:rsidP="00522396">
                            <w:pPr>
                              <w:jc w:val="center"/>
                              <w:rPr>
                                <w:sz w:val="18"/>
                                <w:szCs w:val="18"/>
                              </w:rPr>
                            </w:pPr>
                            <w:r>
                              <w:rPr>
                                <w:sz w:val="18"/>
                                <w:szCs w:val="18"/>
                              </w:rPr>
                              <w:t>Representative of non-firm organization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228" style="position:absolute;left:0;text-align:left;margin-left:4in;margin-top:79.2pt;width:97.5pt;height:3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" strokeweight="1pt">
                <v:shadow color="#868686"/>
                <v:textbox>
                  <w:txbxContent>
                    <w:p w:rsidR="00426BC8" w:rsidRDefault="00426BC8" w:rsidP="00522396">
                      <w:pPr>
                        <w:jc w:val="center"/>
                        <w:rPr>
                          <w:sz w:val="18"/>
                          <w:szCs w:val="18"/>
                        </w:rPr>
                      </w:pPr>
                      <w:r>
                        <w:rPr>
                          <w:sz w:val="18"/>
                          <w:szCs w:val="18"/>
                        </w:rPr>
                        <w:t>Representative of non-firm organization</w:t>
                      </w:r>
                    </w:p>
                  </w:txbxContent>
                </v:textbox>
              </v:rect>
            </w:pict>
          </mc:Fallback>
        </mc:AlternateContent>
      </w:r>
      <w:r>
        <w:rPr>
          <w:noProof/>
        </w:rPr>
        <mc:AlternateContent>
          <mc:Choice Requires="wps">
            <w:drawing>
              <wp:anchor distT="0" distB="0" distL="114300" distR="114300" simplePos="0" relativeHeight="251798528" behindDoc="0" locked="0" layoutInCell="1" allowOverlap="1" wp14:anchorId="5DD56610" wp14:editId="5EB95A8A">
                <wp:simplePos x="0" y="0"/>
                <wp:positionH relativeFrom="column">
                  <wp:posOffset>1647825</wp:posOffset>
                </wp:positionH>
                <wp:positionV relativeFrom="paragraph">
                  <wp:posOffset>1853565</wp:posOffset>
                </wp:positionV>
                <wp:extent cx="1238250" cy="371475"/>
                <wp:effectExtent l="19050" t="24765" r="19050" b="22860"/>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714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6BC8" w:rsidRDefault="00426BC8" w:rsidP="00522396">
                            <w:pPr>
                              <w:jc w:val="center"/>
                              <w:rPr>
                                <w:sz w:val="18"/>
                                <w:szCs w:val="18"/>
                              </w:rPr>
                            </w:pPr>
                            <w:r>
                              <w:rPr>
                                <w:sz w:val="18"/>
                                <w:szCs w:val="18"/>
                              </w:rPr>
                              <w:t>Marble firm (mining or processing)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229" style="position:absolute;left:0;text-align:left;margin-left:129.75pt;margin-top:145.95pt;width:97.5pt;height:29.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" strokeweight="2.5pt">
                <v:shadow color="#868686"/>
                <v:textbox>
                  <w:txbxContent>
                    <w:p w:rsidR="00426BC8" w:rsidRDefault="00426BC8" w:rsidP="00522396">
                      <w:pPr>
                        <w:jc w:val="center"/>
                        <w:rPr>
                          <w:sz w:val="18"/>
                          <w:szCs w:val="18"/>
                        </w:rPr>
                      </w:pPr>
                      <w:r>
                        <w:rPr>
                          <w:sz w:val="18"/>
                          <w:szCs w:val="18"/>
                        </w:rPr>
                        <w:t>Marble firm (mining or processing)</w:t>
                      </w:r>
                    </w:p>
                  </w:txbxContent>
                </v:textbox>
              </v:rect>
            </w:pict>
          </mc:Fallback>
        </mc:AlternateContent>
      </w:r>
      <w:r>
        <w:rPr>
          <w:noProof/>
        </w:rPr>
        <mc:AlternateContent>
          <mc:Choice Requires="wps">
            <w:drawing>
              <wp:anchor distT="0" distB="0" distL="114300" distR="114300" simplePos="0" relativeHeight="251799552" behindDoc="0" locked="0" layoutInCell="1" allowOverlap="1" wp14:anchorId="07D33B19" wp14:editId="4D8EF530">
                <wp:simplePos x="0" y="0"/>
                <wp:positionH relativeFrom="column">
                  <wp:posOffset>3724275</wp:posOffset>
                </wp:positionH>
                <wp:positionV relativeFrom="paragraph">
                  <wp:posOffset>1876425</wp:posOffset>
                </wp:positionV>
                <wp:extent cx="1238250" cy="371475"/>
                <wp:effectExtent l="19050" t="19050" r="19050" b="19050"/>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714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6BC8" w:rsidRDefault="00426BC8" w:rsidP="00522396">
                            <w:pPr>
                              <w:jc w:val="center"/>
                              <w:rPr>
                                <w:sz w:val="18"/>
                                <w:szCs w:val="18"/>
                              </w:rPr>
                            </w:pPr>
                            <w:r>
                              <w:rPr>
                                <w:sz w:val="18"/>
                                <w:szCs w:val="18"/>
                              </w:rPr>
                              <w:t>Non-firm organization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230" style="position:absolute;left:0;text-align:left;margin-left:293.25pt;margin-top:147.75pt;width:97.5pt;height:29.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" strokeweight="2.5pt">
                <v:shadow color="#868686"/>
                <v:textbox>
                  <w:txbxContent>
                    <w:p w:rsidR="00426BC8" w:rsidRDefault="00426BC8" w:rsidP="00522396">
                      <w:pPr>
                        <w:jc w:val="center"/>
                        <w:rPr>
                          <w:sz w:val="18"/>
                          <w:szCs w:val="18"/>
                        </w:rPr>
                      </w:pPr>
                      <w:r>
                        <w:rPr>
                          <w:sz w:val="18"/>
                          <w:szCs w:val="18"/>
                        </w:rPr>
                        <w:t>Non-firm organization</w:t>
                      </w:r>
                    </w:p>
                  </w:txbxContent>
                </v:textbox>
              </v:rect>
            </w:pict>
          </mc:Fallback>
        </mc:AlternateContent>
      </w:r>
      <w:r>
        <w:rPr>
          <w:noProof/>
        </w:rPr>
        <mc:AlternateContent>
          <mc:Choice Requires="wps">
            <w:drawing>
              <wp:anchor distT="0" distB="0" distL="114300" distR="114300" simplePos="0" relativeHeight="251800576" behindDoc="0" locked="0" layoutInCell="1" allowOverlap="1" wp14:anchorId="00611ABE" wp14:editId="284B9882">
                <wp:simplePos x="0" y="0"/>
                <wp:positionH relativeFrom="column">
                  <wp:posOffset>2724150</wp:posOffset>
                </wp:positionH>
                <wp:positionV relativeFrom="paragraph">
                  <wp:posOffset>3082925</wp:posOffset>
                </wp:positionV>
                <wp:extent cx="885825" cy="276225"/>
                <wp:effectExtent l="19050" t="15875" r="19050" b="22225"/>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7622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6BC8" w:rsidRDefault="00426BC8" w:rsidP="00522396">
                            <w:pPr>
                              <w:jc w:val="center"/>
                              <w:rPr>
                                <w:sz w:val="18"/>
                                <w:szCs w:val="18"/>
                              </w:rPr>
                            </w:pPr>
                            <w:r>
                              <w:rPr>
                                <w:sz w:val="18"/>
                                <w:szCs w:val="18"/>
                              </w:rPr>
                              <w:t>Institutions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231" style="position:absolute;left:0;text-align:left;margin-left:214.5pt;margin-top:242.75pt;width:69.75pt;height:21.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" strokeweight="2.5pt">
                <v:shadow color="#868686"/>
                <v:textbox>
                  <w:txbxContent>
                    <w:p w:rsidR="00426BC8" w:rsidRDefault="00426BC8" w:rsidP="00522396">
                      <w:pPr>
                        <w:jc w:val="center"/>
                        <w:rPr>
                          <w:sz w:val="18"/>
                          <w:szCs w:val="18"/>
                        </w:rPr>
                      </w:pPr>
                      <w:r>
                        <w:rPr>
                          <w:sz w:val="18"/>
                          <w:szCs w:val="18"/>
                        </w:rPr>
                        <w:t>Institutions</w:t>
                      </w:r>
                    </w:p>
                  </w:txbxContent>
                </v:textbox>
              </v:rect>
            </w:pict>
          </mc:Fallback>
        </mc:AlternateContent>
      </w:r>
      <w:r>
        <w:rPr>
          <w:noProof/>
        </w:rPr>
        <mc:AlternateContent>
          <mc:Choice Requires="wps">
            <w:drawing>
              <wp:anchor distT="0" distB="0" distL="114300" distR="114300" simplePos="0" relativeHeight="251801600" behindDoc="0" locked="0" layoutInCell="1" allowOverlap="1" wp14:anchorId="77267084" wp14:editId="18B77682">
                <wp:simplePos x="0" y="0"/>
                <wp:positionH relativeFrom="column">
                  <wp:posOffset>1552575</wp:posOffset>
                </wp:positionH>
                <wp:positionV relativeFrom="paragraph">
                  <wp:posOffset>3082925</wp:posOffset>
                </wp:positionV>
                <wp:extent cx="809625" cy="276225"/>
                <wp:effectExtent l="19050" t="15875" r="19050" b="22225"/>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7622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6BC8" w:rsidRDefault="00426BC8" w:rsidP="00522396">
                            <w:pPr>
                              <w:jc w:val="center"/>
                              <w:rPr>
                                <w:sz w:val="18"/>
                                <w:szCs w:val="18"/>
                              </w:rPr>
                            </w:pPr>
                            <w:r>
                              <w:rPr>
                                <w:sz w:val="18"/>
                                <w:szCs w:val="18"/>
                              </w:rPr>
                              <w:t>Demand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232" style="position:absolute;left:0;text-align:left;margin-left:122.25pt;margin-top:242.75pt;width:63.75pt;height:21.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" strokeweight="2.5pt">
                <v:shadow color="#868686"/>
                <v:textbox>
                  <w:txbxContent>
                    <w:p w:rsidR="00426BC8" w:rsidRDefault="00426BC8" w:rsidP="00522396">
                      <w:pPr>
                        <w:jc w:val="center"/>
                        <w:rPr>
                          <w:sz w:val="18"/>
                          <w:szCs w:val="18"/>
                        </w:rPr>
                      </w:pPr>
                      <w:r>
                        <w:rPr>
                          <w:sz w:val="18"/>
                          <w:szCs w:val="18"/>
                        </w:rPr>
                        <w:t>Demand</w:t>
                      </w:r>
                    </w:p>
                  </w:txbxContent>
                </v:textbox>
              </v:rect>
            </w:pict>
          </mc:Fallback>
        </mc:AlternateContent>
      </w:r>
      <w:r>
        <w:rPr>
          <w:noProof/>
        </w:rPr>
        <mc:AlternateContent>
          <mc:Choice Requires="wps">
            <w:drawing>
              <wp:anchor distT="0" distB="0" distL="114300" distR="114300" simplePos="0" relativeHeight="251802624" behindDoc="0" locked="0" layoutInCell="1" allowOverlap="1" wp14:anchorId="514A2B1F" wp14:editId="2565328F">
                <wp:simplePos x="0" y="0"/>
                <wp:positionH relativeFrom="column">
                  <wp:posOffset>3838575</wp:posOffset>
                </wp:positionH>
                <wp:positionV relativeFrom="paragraph">
                  <wp:posOffset>3082925</wp:posOffset>
                </wp:positionV>
                <wp:extent cx="1123950" cy="276225"/>
                <wp:effectExtent l="19050" t="15875" r="19050" b="22225"/>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7622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6BC8" w:rsidRDefault="00426BC8" w:rsidP="00522396">
                            <w:pPr>
                              <w:jc w:val="center"/>
                              <w:rPr>
                                <w:sz w:val="18"/>
                                <w:szCs w:val="18"/>
                              </w:rPr>
                            </w:pPr>
                            <w:r>
                              <w:rPr>
                                <w:sz w:val="18"/>
                                <w:szCs w:val="18"/>
                              </w:rPr>
                              <w:t>Learning processes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233" style="position:absolute;left:0;text-align:left;margin-left:302.25pt;margin-top:242.75pt;width:88.5pt;height:21.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" strokeweight="2.5pt">
                <v:shadow color="#868686"/>
                <v:textbox>
                  <w:txbxContent>
                    <w:p w:rsidR="00426BC8" w:rsidRDefault="00426BC8" w:rsidP="00522396">
                      <w:pPr>
                        <w:jc w:val="center"/>
                        <w:rPr>
                          <w:sz w:val="18"/>
                          <w:szCs w:val="18"/>
                        </w:rPr>
                      </w:pPr>
                      <w:r>
                        <w:rPr>
                          <w:sz w:val="18"/>
                          <w:szCs w:val="18"/>
                        </w:rPr>
                        <w:t>Learning processes</w:t>
                      </w:r>
                    </w:p>
                  </w:txbxContent>
                </v:textbox>
              </v:rect>
            </w:pict>
          </mc:Fallback>
        </mc:AlternateContent>
      </w:r>
      <w:r>
        <w:rPr>
          <w:noProof/>
        </w:rPr>
        <mc:AlternateContent>
          <mc:Choice Requires="wps">
            <w:drawing>
              <wp:anchor distT="0" distB="0" distL="114300" distR="114300" simplePos="0" relativeHeight="251803648" behindDoc="0" locked="0" layoutInCell="1" allowOverlap="1" wp14:anchorId="365159D0" wp14:editId="69EF4D70">
                <wp:simplePos x="0" y="0"/>
                <wp:positionH relativeFrom="column">
                  <wp:posOffset>3924300</wp:posOffset>
                </wp:positionH>
                <wp:positionV relativeFrom="paragraph">
                  <wp:posOffset>2617470</wp:posOffset>
                </wp:positionV>
                <wp:extent cx="971550" cy="266700"/>
                <wp:effectExtent l="19050" t="17145" r="19050" b="20955"/>
                <wp:wrapNone/>
                <wp:docPr id="27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667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6BC8" w:rsidRDefault="00426BC8" w:rsidP="00522396">
                            <w:pPr>
                              <w:jc w:val="center"/>
                              <w:rPr>
                                <w:sz w:val="18"/>
                                <w:szCs w:val="18"/>
                              </w:rPr>
                            </w:pPr>
                            <w:r>
                              <w:rPr>
                                <w:sz w:val="18"/>
                                <w:szCs w:val="18"/>
                              </w:rPr>
                              <w:t>Technologies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234" style="position:absolute;left:0;text-align:left;margin-left:309pt;margin-top:206.1pt;width:76.5pt;height:2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" strokeweight="2.5pt">
                <v:shadow color="#868686"/>
                <v:textbox>
                  <w:txbxContent>
                    <w:p w:rsidR="00426BC8" w:rsidRDefault="00426BC8" w:rsidP="00522396">
                      <w:pPr>
                        <w:jc w:val="center"/>
                        <w:rPr>
                          <w:sz w:val="18"/>
                          <w:szCs w:val="18"/>
                        </w:rPr>
                      </w:pPr>
                      <w:r>
                        <w:rPr>
                          <w:sz w:val="18"/>
                          <w:szCs w:val="18"/>
                        </w:rPr>
                        <w:t>Technologies</w:t>
                      </w:r>
                    </w:p>
                  </w:txbxContent>
                </v:textbox>
              </v:rect>
            </w:pict>
          </mc:Fallback>
        </mc:AlternateContent>
      </w:r>
      <w:r>
        <w:rPr>
          <w:noProof/>
        </w:rPr>
        <mc:AlternateContent>
          <mc:Choice Requires="wps">
            <w:drawing>
              <wp:anchor distT="0" distB="0" distL="114300" distR="114300" simplePos="0" relativeHeight="251804672" behindDoc="0" locked="0" layoutInCell="1" allowOverlap="1" wp14:anchorId="1C7AA977" wp14:editId="28C403A9">
                <wp:simplePos x="0" y="0"/>
                <wp:positionH relativeFrom="column">
                  <wp:posOffset>1809750</wp:posOffset>
                </wp:positionH>
                <wp:positionV relativeFrom="paragraph">
                  <wp:posOffset>2617470</wp:posOffset>
                </wp:positionV>
                <wp:extent cx="1019175" cy="266700"/>
                <wp:effectExtent l="19050" t="17145" r="19050" b="20955"/>
                <wp:wrapNone/>
                <wp:docPr id="27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667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6BC8" w:rsidRDefault="00426BC8" w:rsidP="00522396">
                            <w:pPr>
                              <w:jc w:val="center"/>
                              <w:rPr>
                                <w:sz w:val="18"/>
                                <w:szCs w:val="18"/>
                              </w:rPr>
                            </w:pPr>
                            <w:r>
                              <w:rPr>
                                <w:sz w:val="18"/>
                                <w:szCs w:val="18"/>
                              </w:rPr>
                              <w:t>Knowledgebase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235" style="position:absolute;left:0;text-align:left;margin-left:142.5pt;margin-top:206.1pt;width:80.25pt;height:2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" strokeweight="2.5pt">
                <v:shadow color="#868686"/>
                <v:textbox>
                  <w:txbxContent>
                    <w:p w:rsidR="00426BC8" w:rsidRDefault="00426BC8" w:rsidP="00522396">
                      <w:pPr>
                        <w:jc w:val="center"/>
                        <w:rPr>
                          <w:sz w:val="18"/>
                          <w:szCs w:val="18"/>
                        </w:rPr>
                      </w:pPr>
                      <w:r>
                        <w:rPr>
                          <w:sz w:val="18"/>
                          <w:szCs w:val="18"/>
                        </w:rPr>
                        <w:t>Knowledgebase</w:t>
                      </w:r>
                    </w:p>
                  </w:txbxContent>
                </v:textbox>
              </v:rect>
            </w:pict>
          </mc:Fallback>
        </mc:AlternateContent>
      </w:r>
      <w:r>
        <w:rPr>
          <w:noProof/>
        </w:rPr>
        <mc:AlternateContent>
          <mc:Choice Requires="wps">
            <w:drawing>
              <wp:anchor distT="0" distB="0" distL="114300" distR="114300" simplePos="0" relativeHeight="251805696" behindDoc="0" locked="0" layoutInCell="1" allowOverlap="1" wp14:anchorId="02CD448A" wp14:editId="17CB02F4">
                <wp:simplePos x="0" y="0"/>
                <wp:positionH relativeFrom="column">
                  <wp:posOffset>2886075</wp:posOffset>
                </wp:positionH>
                <wp:positionV relativeFrom="paragraph">
                  <wp:posOffset>1961515</wp:posOffset>
                </wp:positionV>
                <wp:extent cx="838200" cy="635"/>
                <wp:effectExtent l="28575" t="85090" r="28575" b="85725"/>
                <wp:wrapNone/>
                <wp:docPr id="236" name="Straight Arrow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635"/>
                        </a:xfrm>
                        <a:prstGeom prst="straightConnector1">
                          <a:avLst/>
                        </a:prstGeom>
                        <a:noFill/>
                        <a:ln w="25400">
                          <a:solidFill>
                            <a:srgbClr val="FFC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6" o:spid="_x0000_s1026" type="#_x0000_t32" style="position:absolute;margin-left:227.25pt;margin-top:154.45pt;width:66pt;height:.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" strokecolor="#ffc000" strokeweight="2pt">
                <v:stroke startarrow="open" endarrow="open"/>
              </v:shape>
            </w:pict>
          </mc:Fallback>
        </mc:AlternateContent>
      </w:r>
      <w:r>
        <w:rPr>
          <w:noProof/>
        </w:rPr>
        <mc:AlternateContent>
          <mc:Choice Requires="wps">
            <w:drawing>
              <wp:anchor distT="0" distB="0" distL="114300" distR="114300" simplePos="0" relativeHeight="251806720" behindDoc="0" locked="0" layoutInCell="1" allowOverlap="1" wp14:anchorId="623D138C" wp14:editId="5C23C896">
                <wp:simplePos x="0" y="0"/>
                <wp:positionH relativeFrom="column">
                  <wp:posOffset>2886075</wp:posOffset>
                </wp:positionH>
                <wp:positionV relativeFrom="paragraph">
                  <wp:posOffset>2057400</wp:posOffset>
                </wp:positionV>
                <wp:extent cx="1514475" cy="533400"/>
                <wp:effectExtent l="47625" t="85725" r="47625" b="85725"/>
                <wp:wrapNone/>
                <wp:docPr id="235" name="Straight Arrow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533400"/>
                        </a:xfrm>
                        <a:prstGeom prst="straightConnector1">
                          <a:avLst/>
                        </a:prstGeom>
                        <a:noFill/>
                        <a:ln w="25400">
                          <a:solidFill>
                            <a:srgbClr val="FFC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5" o:spid="_x0000_s1026" type="#_x0000_t32" style="position:absolute;margin-left:227.25pt;margin-top:162pt;width:119.25pt;height:4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" strokecolor="#ffc000" strokeweight="2pt">
                <v:stroke startarrow="open" endarrow="open"/>
              </v:shape>
            </w:pict>
          </mc:Fallback>
        </mc:AlternateContent>
      </w:r>
      <w:r>
        <w:rPr>
          <w:noProof/>
        </w:rPr>
        <mc:AlternateContent>
          <mc:Choice Requires="wps">
            <w:drawing>
              <wp:anchor distT="0" distB="0" distL="114300" distR="114300" simplePos="0" relativeHeight="251807744" behindDoc="0" locked="0" layoutInCell="1" allowOverlap="1" wp14:anchorId="63D2FD74" wp14:editId="3052389D">
                <wp:simplePos x="0" y="0"/>
                <wp:positionH relativeFrom="column">
                  <wp:posOffset>2886075</wp:posOffset>
                </wp:positionH>
                <wp:positionV relativeFrom="paragraph">
                  <wp:posOffset>2204085</wp:posOffset>
                </wp:positionV>
                <wp:extent cx="952500" cy="838200"/>
                <wp:effectExtent l="66675" t="70485" r="66675" b="72390"/>
                <wp:wrapNone/>
                <wp:docPr id="234" name="Straight Arrow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838200"/>
                        </a:xfrm>
                        <a:prstGeom prst="straightConnector1">
                          <a:avLst/>
                        </a:prstGeom>
                        <a:noFill/>
                        <a:ln w="25400">
                          <a:solidFill>
                            <a:srgbClr val="FFC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4" o:spid="_x0000_s1026" type="#_x0000_t32" style="position:absolute;margin-left:227.25pt;margin-top:173.55pt;width:75pt;height:6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" strokecolor="#ffc000" strokeweight="2pt">
                <v:stroke startarrow="open" endarrow="open"/>
              </v:shape>
            </w:pict>
          </mc:Fallback>
        </mc:AlternateContent>
      </w:r>
      <w:r>
        <w:rPr>
          <w:noProof/>
        </w:rPr>
        <mc:AlternateContent>
          <mc:Choice Requires="wps">
            <w:drawing>
              <wp:anchor distT="0" distB="0" distL="114300" distR="114300" simplePos="0" relativeHeight="251808768" behindDoc="0" locked="0" layoutInCell="1" allowOverlap="1" wp14:anchorId="5D52A0F8" wp14:editId="45F6444D">
                <wp:simplePos x="0" y="0"/>
                <wp:positionH relativeFrom="column">
                  <wp:posOffset>2771775</wp:posOffset>
                </wp:positionH>
                <wp:positionV relativeFrom="paragraph">
                  <wp:posOffset>2251710</wp:posOffset>
                </wp:positionV>
                <wp:extent cx="371475" cy="790575"/>
                <wp:effectExtent l="85725" t="51435" r="85725" b="53340"/>
                <wp:wrapNone/>
                <wp:docPr id="233" name="Straight Arrow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790575"/>
                        </a:xfrm>
                        <a:prstGeom prst="straightConnector1">
                          <a:avLst/>
                        </a:prstGeom>
                        <a:noFill/>
                        <a:ln w="25400">
                          <a:solidFill>
                            <a:srgbClr val="FFC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3" o:spid="_x0000_s1026" type="#_x0000_t32" style="position:absolute;margin-left:218.25pt;margin-top:177.3pt;width:29.25pt;height:62.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" strokecolor="#ffc000" strokeweight="2pt">
                <v:stroke startarrow="open" endarrow="open"/>
              </v:shape>
            </w:pict>
          </mc:Fallback>
        </mc:AlternateContent>
      </w:r>
      <w:r>
        <w:rPr>
          <w:noProof/>
        </w:rPr>
        <mc:AlternateContent>
          <mc:Choice Requires="wps">
            <w:drawing>
              <wp:anchor distT="0" distB="0" distL="114300" distR="114300" simplePos="0" relativeHeight="251809792" behindDoc="0" locked="0" layoutInCell="1" allowOverlap="1" wp14:anchorId="13A721A1" wp14:editId="0DC1E74C">
                <wp:simplePos x="0" y="0"/>
                <wp:positionH relativeFrom="column">
                  <wp:posOffset>2305050</wp:posOffset>
                </wp:positionH>
                <wp:positionV relativeFrom="paragraph">
                  <wp:posOffset>2251710</wp:posOffset>
                </wp:positionV>
                <wp:extent cx="0" cy="352425"/>
                <wp:effectExtent l="85725" t="22860" r="85725" b="24765"/>
                <wp:wrapNone/>
                <wp:docPr id="232" name="Straight Arrow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25400">
                          <a:solidFill>
                            <a:srgbClr val="FFC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2" o:spid="_x0000_s1026" type="#_x0000_t32" style="position:absolute;margin-left:181.5pt;margin-top:177.3pt;width:0;height:27.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" strokecolor="#ffc000" strokeweight="2pt">
                <v:stroke startarrow="open" endarrow="open"/>
              </v:shape>
            </w:pict>
          </mc:Fallback>
        </mc:AlternateContent>
      </w:r>
      <w:r>
        <w:rPr>
          <w:noProof/>
        </w:rPr>
        <mc:AlternateContent>
          <mc:Choice Requires="wps">
            <w:drawing>
              <wp:anchor distT="0" distB="0" distL="114300" distR="114300" simplePos="0" relativeHeight="251810816" behindDoc="0" locked="0" layoutInCell="1" allowOverlap="1" wp14:anchorId="62D2FEDD" wp14:editId="53883D39">
                <wp:simplePos x="0" y="0"/>
                <wp:positionH relativeFrom="column">
                  <wp:posOffset>1695450</wp:posOffset>
                </wp:positionH>
                <wp:positionV relativeFrom="paragraph">
                  <wp:posOffset>2261235</wp:posOffset>
                </wp:positionV>
                <wp:extent cx="635" cy="752475"/>
                <wp:effectExtent l="85725" t="22860" r="85090" b="24765"/>
                <wp:wrapNone/>
                <wp:docPr id="231" name="Straight Arrow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52475"/>
                        </a:xfrm>
                        <a:prstGeom prst="straightConnector1">
                          <a:avLst/>
                        </a:prstGeom>
                        <a:noFill/>
                        <a:ln w="25400">
                          <a:solidFill>
                            <a:srgbClr val="FFC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1" o:spid="_x0000_s1026" type="#_x0000_t32" style="position:absolute;margin-left:133.5pt;margin-top:178.05pt;width:.05pt;height:59.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" strokecolor="#ffc000" strokeweight="2pt">
                <v:stroke startarrow="open" endarrow="open"/>
              </v:shape>
            </w:pict>
          </mc:Fallback>
        </mc:AlternateContent>
      </w:r>
      <w:r>
        <w:rPr>
          <w:noProof/>
        </w:rPr>
        <mc:AlternateContent>
          <mc:Choice Requires="wps">
            <w:drawing>
              <wp:anchor distT="0" distB="0" distL="114300" distR="114300" simplePos="0" relativeHeight="251812864" behindDoc="0" locked="0" layoutInCell="1" allowOverlap="1" wp14:anchorId="2CA1A4DA" wp14:editId="503DFD4F">
                <wp:simplePos x="0" y="0"/>
                <wp:positionH relativeFrom="column">
                  <wp:posOffset>1219835</wp:posOffset>
                </wp:positionH>
                <wp:positionV relativeFrom="paragraph">
                  <wp:posOffset>293370</wp:posOffset>
                </wp:positionV>
                <wp:extent cx="4143375" cy="0"/>
                <wp:effectExtent l="19685" t="17145" r="18415" b="20955"/>
                <wp:wrapNone/>
                <wp:docPr id="179" name="Straight Arrow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3375" cy="0"/>
                        </a:xfrm>
                        <a:prstGeom prst="straightConnector1">
                          <a:avLst/>
                        </a:prstGeom>
                        <a:noFill/>
                        <a:ln w="25400">
                          <a:solidFill>
                            <a:srgbClr val="A5A5A5"/>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9" o:spid="_x0000_s1026" type="#_x0000_t32" style="position:absolute;margin-left:96.05pt;margin-top:23.1pt;width:326.25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" strokecolor="#a5a5a5" strokeweight="2pt">
                <v:stroke dashstyle="dash"/>
              </v:shape>
            </w:pict>
          </mc:Fallback>
        </mc:AlternateContent>
      </w:r>
      <w:r>
        <w:rPr>
          <w:noProof/>
        </w:rPr>
        <mc:AlternateContent>
          <mc:Choice Requires="wps">
            <w:drawing>
              <wp:anchor distT="0" distB="0" distL="114300" distR="114300" simplePos="0" relativeHeight="251813888" behindDoc="0" locked="0" layoutInCell="1" allowOverlap="1" wp14:anchorId="752BAFCA" wp14:editId="2803CE66">
                <wp:simplePos x="0" y="0"/>
                <wp:positionH relativeFrom="column">
                  <wp:posOffset>1219200</wp:posOffset>
                </wp:positionH>
                <wp:positionV relativeFrom="paragraph">
                  <wp:posOffset>293370</wp:posOffset>
                </wp:positionV>
                <wp:extent cx="635" cy="3790950"/>
                <wp:effectExtent l="19050" t="17145" r="18415" b="20955"/>
                <wp:wrapNone/>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90950"/>
                        </a:xfrm>
                        <a:prstGeom prst="straightConnector1">
                          <a:avLst/>
                        </a:prstGeom>
                        <a:noFill/>
                        <a:ln w="25400">
                          <a:solidFill>
                            <a:srgbClr val="A5A5A5"/>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0" o:spid="_x0000_s1026" type="#_x0000_t32" style="position:absolute;margin-left:96pt;margin-top:23.1pt;width:.05pt;height:29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" strokecolor="#a5a5a5" strokeweight="2pt">
                <v:stroke dashstyle="dash"/>
              </v:shape>
            </w:pict>
          </mc:Fallback>
        </mc:AlternateContent>
      </w:r>
      <w:r>
        <w:rPr>
          <w:noProof/>
        </w:rPr>
        <mc:AlternateContent>
          <mc:Choice Requires="wps">
            <w:drawing>
              <wp:anchor distT="0" distB="0" distL="114300" distR="114300" simplePos="0" relativeHeight="251815936" behindDoc="0" locked="0" layoutInCell="1" allowOverlap="1" wp14:anchorId="3511D5D4" wp14:editId="0844F764">
                <wp:simplePos x="0" y="0"/>
                <wp:positionH relativeFrom="column">
                  <wp:posOffset>5362575</wp:posOffset>
                </wp:positionH>
                <wp:positionV relativeFrom="paragraph">
                  <wp:posOffset>293370</wp:posOffset>
                </wp:positionV>
                <wp:extent cx="635" cy="3790950"/>
                <wp:effectExtent l="19050" t="17145" r="18415" b="20955"/>
                <wp:wrapNone/>
                <wp:docPr id="223" name="Straight Arrow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90950"/>
                        </a:xfrm>
                        <a:prstGeom prst="straightConnector1">
                          <a:avLst/>
                        </a:prstGeom>
                        <a:noFill/>
                        <a:ln w="25400">
                          <a:solidFill>
                            <a:srgbClr val="A5A5A5"/>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3" o:spid="_x0000_s1026" type="#_x0000_t32" style="position:absolute;margin-left:422.25pt;margin-top:23.1pt;width:.05pt;height:29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" strokecolor="#a5a5a5" strokeweight="2pt">
                <v:stroke dashstyle="dash"/>
              </v:shape>
            </w:pict>
          </mc:Fallback>
        </mc:AlternateContent>
      </w:r>
      <w:r>
        <w:rPr>
          <w:noProof/>
        </w:rPr>
        <mc:AlternateContent>
          <mc:Choice Requires="wps">
            <w:drawing>
              <wp:anchor distT="0" distB="0" distL="114300" distR="114300" simplePos="0" relativeHeight="251816960" behindDoc="0" locked="0" layoutInCell="1" allowOverlap="1" wp14:anchorId="58D374D8" wp14:editId="4336612E">
                <wp:simplePos x="0" y="0"/>
                <wp:positionH relativeFrom="column">
                  <wp:posOffset>1274445</wp:posOffset>
                </wp:positionH>
                <wp:positionV relativeFrom="paragraph">
                  <wp:posOffset>3915410</wp:posOffset>
                </wp:positionV>
                <wp:extent cx="4029075" cy="238125"/>
                <wp:effectExtent l="7620" t="10160" r="11430" b="889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238125"/>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6" style="position:absolute;margin-left:100.35pt;margin-top:308.3pt;width:317.25pt;height:18.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" fillcolor="#d8d8d8" strokecolor="#d8d8d8"/>
            </w:pict>
          </mc:Fallback>
        </mc:AlternateContent>
      </w:r>
      <w:r>
        <w:rPr>
          <w:noProof/>
        </w:rPr>
        <mc:AlternateContent>
          <mc:Choice Requires="wps">
            <w:drawing>
              <wp:anchor distT="0" distB="0" distL="114300" distR="114300" simplePos="0" relativeHeight="251817984" behindDoc="0" locked="0" layoutInCell="1" allowOverlap="1" wp14:anchorId="183AEBF8" wp14:editId="277B3CCC">
                <wp:simplePos x="0" y="0"/>
                <wp:positionH relativeFrom="column">
                  <wp:posOffset>1274445</wp:posOffset>
                </wp:positionH>
                <wp:positionV relativeFrom="paragraph">
                  <wp:posOffset>340995</wp:posOffset>
                </wp:positionV>
                <wp:extent cx="4029075" cy="228600"/>
                <wp:effectExtent l="7620" t="7620" r="11430" b="11430"/>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2286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100.35pt;margin-top:26.85pt;width:317.25pt;height:1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" fillcolor="#d8d8d8" strokecolor="#d8d8d8"/>
            </w:pict>
          </mc:Fallback>
        </mc:AlternateContent>
      </w:r>
      <w:r>
        <w:rPr>
          <w:noProof/>
        </w:rPr>
        <mc:AlternateContent>
          <mc:Choice Requires="wps">
            <w:drawing>
              <wp:anchor distT="0" distB="0" distL="114300" distR="114300" simplePos="0" relativeHeight="251819008" behindDoc="0" locked="0" layoutInCell="1" allowOverlap="1" wp14:anchorId="3DD81E53" wp14:editId="2710232E">
                <wp:simplePos x="0" y="0"/>
                <wp:positionH relativeFrom="column">
                  <wp:posOffset>1274445</wp:posOffset>
                </wp:positionH>
                <wp:positionV relativeFrom="paragraph">
                  <wp:posOffset>563880</wp:posOffset>
                </wp:positionV>
                <wp:extent cx="114300" cy="3209925"/>
                <wp:effectExtent l="7620" t="11430" r="11430" b="7620"/>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209925"/>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100.35pt;margin-top:44.4pt;width:9pt;height:252.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" fillcolor="#d8d8d8" strokecolor="#d8d8d8"/>
            </w:pict>
          </mc:Fallback>
        </mc:AlternateContent>
      </w:r>
      <w:r>
        <w:rPr>
          <w:noProof/>
        </w:rPr>
        <mc:AlternateContent>
          <mc:Choice Requires="wps">
            <w:drawing>
              <wp:anchor distT="0" distB="0" distL="114300" distR="114300" simplePos="0" relativeHeight="251820032" behindDoc="0" locked="0" layoutInCell="1" allowOverlap="1" wp14:anchorId="31226B10" wp14:editId="10720601">
                <wp:simplePos x="0" y="0"/>
                <wp:positionH relativeFrom="column">
                  <wp:posOffset>5198745</wp:posOffset>
                </wp:positionH>
                <wp:positionV relativeFrom="paragraph">
                  <wp:posOffset>563880</wp:posOffset>
                </wp:positionV>
                <wp:extent cx="104775" cy="3209925"/>
                <wp:effectExtent l="7620" t="11430" r="11430" b="7620"/>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3209925"/>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409.35pt;margin-top:44.4pt;width:8.25pt;height:252.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" fillcolor="#d8d8d8" strokecolor="#d8d8d8"/>
            </w:pict>
          </mc:Fallback>
        </mc:AlternateContent>
      </w:r>
      <w:r>
        <w:rPr>
          <w:noProof/>
        </w:rPr>
        <mc:AlternateContent>
          <mc:Choice Requires="wps">
            <w:drawing>
              <wp:anchor distT="0" distB="0" distL="114300" distR="114300" simplePos="0" relativeHeight="251821056" behindDoc="0" locked="0" layoutInCell="1" allowOverlap="1" wp14:anchorId="015D08E4" wp14:editId="692AD2F7">
                <wp:simplePos x="0" y="0"/>
                <wp:positionH relativeFrom="column">
                  <wp:posOffset>-28575</wp:posOffset>
                </wp:positionH>
                <wp:positionV relativeFrom="paragraph">
                  <wp:posOffset>1655445</wp:posOffset>
                </wp:positionV>
                <wp:extent cx="5010150" cy="635"/>
                <wp:effectExtent l="9525" t="7620" r="9525" b="10795"/>
                <wp:wrapNone/>
                <wp:docPr id="217" name="Straight Arrow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7" o:spid="_x0000_s1026" type="#_x0000_t32" style="position:absolute;margin-left:-2.25pt;margin-top:130.35pt;width:394.5pt;height:.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">
                <v:stroke dashstyle="dash"/>
              </v:shape>
            </w:pict>
          </mc:Fallback>
        </mc:AlternateContent>
      </w:r>
      <w:r>
        <w:rPr>
          <w:noProof/>
        </w:rPr>
        <mc:AlternateContent>
          <mc:Choice Requires="wps">
            <w:drawing>
              <wp:anchor distT="0" distB="0" distL="114300" distR="114300" simplePos="0" relativeHeight="251822080" behindDoc="0" locked="0" layoutInCell="1" allowOverlap="1" wp14:anchorId="2AEC3A28" wp14:editId="437FC91A">
                <wp:simplePos x="0" y="0"/>
                <wp:positionH relativeFrom="column">
                  <wp:posOffset>-47625</wp:posOffset>
                </wp:positionH>
                <wp:positionV relativeFrom="paragraph">
                  <wp:posOffset>2486025</wp:posOffset>
                </wp:positionV>
                <wp:extent cx="5010150" cy="635"/>
                <wp:effectExtent l="9525" t="9525" r="9525" b="8890"/>
                <wp:wrapNone/>
                <wp:docPr id="215" name="Straight Arrow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5" o:spid="_x0000_s1026" type="#_x0000_t32" style="position:absolute;margin-left:-3.75pt;margin-top:195.75pt;width:394.5pt;height:.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">
                <v:stroke dashstyle="dash"/>
              </v:shape>
            </w:pict>
          </mc:Fallback>
        </mc:AlternateContent>
      </w:r>
      <w:r>
        <w:rPr>
          <w:noProof/>
        </w:rPr>
        <mc:AlternateContent>
          <mc:Choice Requires="wps">
            <w:drawing>
              <wp:anchor distT="0" distB="0" distL="114300" distR="114300" simplePos="0" relativeHeight="251814912" behindDoc="0" locked="0" layoutInCell="1" allowOverlap="1" wp14:anchorId="1852C99B" wp14:editId="3B0D0D03">
                <wp:simplePos x="0" y="0"/>
                <wp:positionH relativeFrom="column">
                  <wp:posOffset>1219200</wp:posOffset>
                </wp:positionH>
                <wp:positionV relativeFrom="paragraph">
                  <wp:posOffset>4233545</wp:posOffset>
                </wp:positionV>
                <wp:extent cx="4143375" cy="0"/>
                <wp:effectExtent l="19050" t="13970" r="19050" b="14605"/>
                <wp:wrapNone/>
                <wp:docPr id="181" name="Straight Arrow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3375" cy="0"/>
                        </a:xfrm>
                        <a:prstGeom prst="straightConnector1">
                          <a:avLst/>
                        </a:prstGeom>
                        <a:noFill/>
                        <a:ln w="25400">
                          <a:solidFill>
                            <a:srgbClr val="A5A5A5"/>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1" o:spid="_x0000_s1026" type="#_x0000_t32" style="position:absolute;margin-left:96pt;margin-top:333.35pt;width:326.25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" strokecolor="#a5a5a5" strokeweight="2pt">
                <v:stroke dashstyle="dash"/>
              </v:shape>
            </w:pict>
          </mc:Fallback>
        </mc:AlternateContent>
      </w:r>
    </w:p>
    <w:p w:rsidR="00522396" w:rsidRDefault="00522396" w:rsidP="00522396">
      <w:pPr>
        <w:spacing w:line="480" w:lineRule="auto"/>
        <w:jc w:val="both"/>
        <w:rPr>
          <w:rFonts w:ascii="Arial" w:hAnsi="Arial" w:cs="Arial"/>
        </w:rPr>
      </w:pPr>
    </w:p>
    <w:p w:rsidR="00522396" w:rsidRDefault="00522396" w:rsidP="00522396">
      <w:pPr>
        <w:spacing w:line="480" w:lineRule="auto"/>
        <w:jc w:val="both"/>
        <w:rPr>
          <w:rFonts w:ascii="Arial" w:hAnsi="Arial" w:cs="Arial"/>
        </w:rPr>
      </w:pPr>
    </w:p>
    <w:p w:rsidR="00522396" w:rsidRDefault="00522396" w:rsidP="00522396">
      <w:pPr>
        <w:spacing w:line="480" w:lineRule="auto"/>
        <w:jc w:val="both"/>
        <w:rPr>
          <w:rFonts w:ascii="Arial" w:hAnsi="Arial" w:cs="Arial"/>
          <w:b/>
          <w:bCs/>
        </w:rPr>
      </w:pPr>
    </w:p>
    <w:p w:rsidR="00522396" w:rsidRDefault="00522396" w:rsidP="00522396">
      <w:pPr>
        <w:spacing w:line="480" w:lineRule="auto"/>
        <w:jc w:val="both"/>
        <w:rPr>
          <w:rFonts w:ascii="Arial" w:hAnsi="Arial" w:cs="Arial"/>
          <w:b/>
          <w:bCs/>
        </w:rPr>
      </w:pPr>
    </w:p>
    <w:p w:rsidR="00522396" w:rsidRDefault="00522396" w:rsidP="00522396">
      <w:pPr>
        <w:spacing w:line="480" w:lineRule="auto"/>
        <w:jc w:val="both"/>
        <w:rPr>
          <w:rFonts w:ascii="Arial" w:hAnsi="Arial" w:cs="Arial"/>
          <w:b/>
          <w:bCs/>
        </w:rPr>
      </w:pPr>
    </w:p>
    <w:p w:rsidR="00522396" w:rsidRDefault="00522396" w:rsidP="00522396">
      <w:pPr>
        <w:spacing w:line="480" w:lineRule="auto"/>
        <w:jc w:val="both"/>
        <w:rPr>
          <w:rFonts w:ascii="Arial" w:hAnsi="Arial" w:cs="Arial"/>
          <w:b/>
          <w:bCs/>
        </w:rPr>
      </w:pPr>
    </w:p>
    <w:p w:rsidR="00522396" w:rsidRDefault="00522396" w:rsidP="00522396">
      <w:pPr>
        <w:spacing w:line="480" w:lineRule="auto"/>
        <w:jc w:val="both"/>
        <w:rPr>
          <w:rFonts w:ascii="Arial" w:hAnsi="Arial" w:cs="Arial"/>
          <w:b/>
          <w:bCs/>
        </w:rPr>
      </w:pPr>
    </w:p>
    <w:p w:rsidR="00522396" w:rsidRDefault="00522396" w:rsidP="00522396">
      <w:pPr>
        <w:spacing w:line="480" w:lineRule="auto"/>
        <w:jc w:val="both"/>
        <w:rPr>
          <w:rFonts w:ascii="Arial" w:hAnsi="Arial" w:cs="Arial"/>
          <w:b/>
          <w:bCs/>
        </w:rPr>
      </w:pPr>
    </w:p>
    <w:p w:rsidR="00522396" w:rsidRDefault="00522396" w:rsidP="00522396">
      <w:pPr>
        <w:spacing w:line="480" w:lineRule="auto"/>
        <w:jc w:val="both"/>
        <w:rPr>
          <w:rFonts w:ascii="Arial" w:hAnsi="Arial" w:cs="Arial"/>
          <w:b/>
          <w:bCs/>
        </w:rPr>
      </w:pPr>
    </w:p>
    <w:p w:rsidR="00522396" w:rsidRDefault="00522396" w:rsidP="00522396">
      <w:pPr>
        <w:spacing w:line="480" w:lineRule="auto"/>
        <w:jc w:val="both"/>
        <w:rPr>
          <w:rFonts w:ascii="Arial" w:hAnsi="Arial" w:cs="Arial"/>
          <w:b/>
          <w:bCs/>
        </w:rPr>
      </w:pPr>
    </w:p>
    <w:p w:rsidR="00522396" w:rsidRDefault="00522396" w:rsidP="00522396">
      <w:pPr>
        <w:spacing w:line="480" w:lineRule="auto"/>
        <w:jc w:val="both"/>
        <w:rPr>
          <w:rFonts w:ascii="Arial" w:hAnsi="Arial" w:cs="Arial"/>
          <w:b/>
          <w:bCs/>
        </w:rPr>
      </w:pPr>
    </w:p>
    <w:p w:rsidR="00522396" w:rsidRDefault="00522396" w:rsidP="00522396">
      <w:pPr>
        <w:spacing w:line="480" w:lineRule="auto"/>
        <w:jc w:val="both"/>
        <w:rPr>
          <w:rFonts w:ascii="Arial" w:hAnsi="Arial" w:cs="Arial"/>
          <w:b/>
          <w:bCs/>
        </w:rPr>
      </w:pPr>
    </w:p>
    <w:p w:rsidR="00522396" w:rsidRDefault="00522396" w:rsidP="00522396">
      <w:pPr>
        <w:rPr>
          <w:rFonts w:asciiTheme="majorBidi" w:hAnsiTheme="majorBidi" w:cstheme="majorBidi"/>
        </w:rPr>
      </w:pPr>
      <w:r>
        <w:rPr>
          <w:rFonts w:asciiTheme="majorBidi" w:hAnsiTheme="majorBidi" w:cstheme="majorBidi"/>
        </w:rPr>
        <w:br w:type="page"/>
      </w:r>
    </w:p>
    <w:p w:rsidR="00522396" w:rsidRPr="00F46799" w:rsidRDefault="00522396" w:rsidP="00522396">
      <w:pPr>
        <w:spacing w:line="480" w:lineRule="auto"/>
        <w:jc w:val="both"/>
        <w:rPr>
          <w:rFonts w:asciiTheme="majorBidi" w:hAnsiTheme="majorBidi" w:cstheme="majorBidi"/>
        </w:rPr>
      </w:pPr>
      <w:proofErr w:type="gramStart"/>
      <w:r>
        <w:rPr>
          <w:rFonts w:asciiTheme="majorBidi" w:hAnsiTheme="majorBidi" w:cstheme="majorBidi"/>
        </w:rPr>
        <w:lastRenderedPageBreak/>
        <w:t>Figure 4.</w:t>
      </w:r>
      <w:proofErr w:type="gramEnd"/>
      <w:r>
        <w:rPr>
          <w:rFonts w:asciiTheme="majorBidi" w:hAnsiTheme="majorBidi" w:cstheme="majorBidi"/>
        </w:rPr>
        <w:t xml:space="preserve"> </w:t>
      </w:r>
      <w:r w:rsidRPr="00F46799">
        <w:rPr>
          <w:rFonts w:asciiTheme="majorBidi" w:hAnsiTheme="majorBidi" w:cstheme="majorBidi"/>
        </w:rPr>
        <w:t>Applying micro-</w:t>
      </w:r>
      <w:proofErr w:type="spellStart"/>
      <w:r w:rsidRPr="00F46799">
        <w:rPr>
          <w:rFonts w:asciiTheme="majorBidi" w:hAnsiTheme="majorBidi" w:cstheme="majorBidi"/>
        </w:rPr>
        <w:t>meso</w:t>
      </w:r>
      <w:proofErr w:type="spellEnd"/>
      <w:r w:rsidRPr="00F46799">
        <w:rPr>
          <w:rFonts w:asciiTheme="majorBidi" w:hAnsiTheme="majorBidi" w:cstheme="majorBidi"/>
        </w:rPr>
        <w:t>-macro framework to marble industry</w:t>
      </w:r>
      <w:r>
        <w:rPr>
          <w:rFonts w:asciiTheme="majorBidi" w:hAnsiTheme="majorBidi" w:cstheme="majorBidi"/>
        </w:rPr>
        <w:t xml:space="preserve"> (2)</w:t>
      </w:r>
    </w:p>
    <w:p w:rsidR="00522396" w:rsidRDefault="00522396" w:rsidP="00522396">
      <w:pPr>
        <w:spacing w:line="480" w:lineRule="auto"/>
        <w:jc w:val="both"/>
        <w:rPr>
          <w:rFonts w:ascii="Arial" w:hAnsi="Arial" w:cs="Arial"/>
        </w:rPr>
      </w:pPr>
    </w:p>
    <w:p w:rsidR="00522396" w:rsidRDefault="00522396" w:rsidP="00522396">
      <w:pPr>
        <w:spacing w:line="480" w:lineRule="auto"/>
        <w:jc w:val="both"/>
        <w:rPr>
          <w:rFonts w:ascii="Arial" w:hAnsi="Arial" w:cs="Arial"/>
        </w:rPr>
      </w:pPr>
      <w:r>
        <w:rPr>
          <w:rFonts w:ascii="Arial" w:hAnsi="Arial" w:cs="Arial"/>
          <w:noProof/>
        </w:rPr>
        <w:drawing>
          <wp:inline distT="0" distB="0" distL="0" distR="0" wp14:anchorId="7EB8ED6C" wp14:editId="1779576D">
            <wp:extent cx="5295900" cy="1733550"/>
            <wp:effectExtent l="0" t="0" r="0" b="0"/>
            <wp:docPr id="182" name="Pictur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4"/>
                    <pic:cNvPicPr>
                      <a:picLocks noChangeArrowheads="1"/>
                    </pic:cNvPicPr>
                  </pic:nvPicPr>
                  <pic:blipFill>
                    <a:blip r:embed="rId9">
                      <a:lum bright="20000"/>
                      <a:extLst>
                        <a:ext uri="{28A0092B-C50C-407E-A947-70E740481C1C}">
                          <a14:useLocalDpi xmlns:a14="http://schemas.microsoft.com/office/drawing/2010/main" val="0"/>
                        </a:ext>
                      </a:extLst>
                    </a:blip>
                    <a:srcRect t="-438" r="-1196" b="-3853"/>
                    <a:stretch>
                      <a:fillRect/>
                    </a:stretch>
                  </pic:blipFill>
                  <pic:spPr bwMode="auto">
                    <a:xfrm>
                      <a:off x="0" y="0"/>
                      <a:ext cx="5295900" cy="1733550"/>
                    </a:xfrm>
                    <a:prstGeom prst="rect">
                      <a:avLst/>
                    </a:prstGeom>
                    <a:noFill/>
                    <a:ln>
                      <a:noFill/>
                    </a:ln>
                  </pic:spPr>
                </pic:pic>
              </a:graphicData>
            </a:graphic>
          </wp:inline>
        </w:drawing>
      </w:r>
    </w:p>
    <w:p w:rsidR="00522396" w:rsidRPr="00F21729" w:rsidRDefault="00522396" w:rsidP="00522396">
      <w:pPr>
        <w:spacing w:line="480" w:lineRule="auto"/>
        <w:jc w:val="center"/>
        <w:rPr>
          <w:bCs/>
          <w:sz w:val="22"/>
          <w:szCs w:val="22"/>
        </w:rPr>
      </w:pPr>
      <w:r>
        <w:rPr>
          <w:bCs/>
          <w:sz w:val="22"/>
          <w:szCs w:val="22"/>
        </w:rPr>
        <w:t>Figure 8</w:t>
      </w:r>
      <w:r w:rsidRPr="00F21729">
        <w:rPr>
          <w:bCs/>
          <w:sz w:val="22"/>
          <w:szCs w:val="22"/>
        </w:rPr>
        <w:t xml:space="preserve"> Relationship among </w:t>
      </w:r>
      <w:proofErr w:type="spellStart"/>
      <w:r w:rsidRPr="00F21729">
        <w:rPr>
          <w:bCs/>
          <w:sz w:val="22"/>
          <w:szCs w:val="22"/>
        </w:rPr>
        <w:t>sectoral</w:t>
      </w:r>
      <w:proofErr w:type="spellEnd"/>
      <w:r w:rsidRPr="00F21729">
        <w:rPr>
          <w:bCs/>
          <w:sz w:val="22"/>
          <w:szCs w:val="22"/>
        </w:rPr>
        <w:t>, regional and national institutions</w:t>
      </w:r>
    </w:p>
    <w:p w:rsidR="00522396" w:rsidRPr="00AF7A1C" w:rsidRDefault="00522396" w:rsidP="00522396">
      <w:pPr>
        <w:spacing w:line="480" w:lineRule="auto"/>
        <w:jc w:val="both"/>
        <w:rPr>
          <w:rFonts w:ascii="Arial" w:hAnsi="Arial" w:cs="Arial"/>
        </w:rPr>
      </w:pPr>
    </w:p>
    <w:p w:rsidR="00522396" w:rsidRPr="001F05B4" w:rsidRDefault="00522396" w:rsidP="00522396">
      <w:pPr>
        <w:spacing w:line="480" w:lineRule="auto"/>
        <w:rPr>
          <w:rFonts w:asciiTheme="majorBidi" w:hAnsiTheme="majorBidi" w:cstheme="majorBidi"/>
        </w:rPr>
      </w:pPr>
    </w:p>
    <w:p w:rsidR="00522396" w:rsidRDefault="00522396">
      <w:r>
        <w:br w:type="page"/>
      </w:r>
    </w:p>
    <w:p w:rsidR="00522396" w:rsidRPr="00C90ED5" w:rsidRDefault="00522396" w:rsidP="00522396">
      <w:pPr>
        <w:spacing w:line="480" w:lineRule="auto"/>
        <w:rPr>
          <w:rFonts w:asciiTheme="majorBidi" w:hAnsiTheme="majorBidi" w:cstheme="majorBidi"/>
        </w:rPr>
      </w:pPr>
      <w:r w:rsidRPr="00C90ED5">
        <w:rPr>
          <w:rFonts w:asciiTheme="majorBidi" w:hAnsiTheme="majorBidi" w:cstheme="majorBidi"/>
        </w:rPr>
        <w:lastRenderedPageBreak/>
        <w:t>TABLES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174"/>
      </w:tblGrid>
      <w:tr w:rsidR="00522396" w:rsidRPr="00C90ED5" w:rsidTr="00426BC8">
        <w:tc>
          <w:tcPr>
            <w:tcW w:w="3348" w:type="dxa"/>
            <w:shd w:val="clear" w:color="auto" w:fill="D9D9D9"/>
          </w:tcPr>
          <w:p w:rsidR="00522396" w:rsidRPr="00C90ED5" w:rsidRDefault="00522396" w:rsidP="00426BC8">
            <w:pPr>
              <w:spacing w:line="480" w:lineRule="auto"/>
              <w:rPr>
                <w:rFonts w:asciiTheme="majorBidi" w:hAnsiTheme="majorBidi" w:cstheme="majorBidi"/>
                <w:b/>
                <w:bCs/>
              </w:rPr>
            </w:pPr>
            <w:r w:rsidRPr="00C90ED5">
              <w:rPr>
                <w:rFonts w:asciiTheme="majorBidi" w:hAnsiTheme="majorBidi" w:cstheme="majorBidi"/>
                <w:b/>
                <w:bCs/>
              </w:rPr>
              <w:t>Factors</w:t>
            </w:r>
          </w:p>
        </w:tc>
        <w:tc>
          <w:tcPr>
            <w:tcW w:w="5174" w:type="dxa"/>
            <w:shd w:val="clear" w:color="auto" w:fill="D9D9D9"/>
          </w:tcPr>
          <w:p w:rsidR="00522396" w:rsidRPr="00C90ED5" w:rsidRDefault="00522396" w:rsidP="00426BC8">
            <w:pPr>
              <w:spacing w:line="480" w:lineRule="auto"/>
              <w:rPr>
                <w:rFonts w:asciiTheme="majorBidi" w:hAnsiTheme="majorBidi" w:cstheme="majorBidi"/>
                <w:b/>
                <w:bCs/>
              </w:rPr>
            </w:pPr>
            <w:r w:rsidRPr="00C90ED5">
              <w:rPr>
                <w:rFonts w:asciiTheme="majorBidi" w:hAnsiTheme="majorBidi" w:cstheme="majorBidi"/>
                <w:b/>
                <w:bCs/>
              </w:rPr>
              <w:t>‘Innovation modes’ in LT sectors</w:t>
            </w:r>
          </w:p>
        </w:tc>
      </w:tr>
      <w:tr w:rsidR="00522396" w:rsidRPr="00C90ED5" w:rsidTr="00426BC8">
        <w:tc>
          <w:tcPr>
            <w:tcW w:w="3348" w:type="dxa"/>
          </w:tcPr>
          <w:p w:rsidR="00522396" w:rsidRPr="00C90ED5" w:rsidRDefault="00522396" w:rsidP="00426BC8">
            <w:pPr>
              <w:spacing w:line="480" w:lineRule="auto"/>
              <w:rPr>
                <w:rFonts w:asciiTheme="majorBidi" w:hAnsiTheme="majorBidi" w:cstheme="majorBidi"/>
              </w:rPr>
            </w:pPr>
            <w:r w:rsidRPr="00C90ED5">
              <w:rPr>
                <w:rFonts w:asciiTheme="majorBidi" w:hAnsiTheme="majorBidi" w:cstheme="majorBidi"/>
              </w:rPr>
              <w:t>Key drivers</w:t>
            </w:r>
          </w:p>
        </w:tc>
        <w:tc>
          <w:tcPr>
            <w:tcW w:w="5174" w:type="dxa"/>
          </w:tcPr>
          <w:p w:rsidR="00522396" w:rsidRPr="00C90ED5" w:rsidRDefault="00522396" w:rsidP="00426BC8">
            <w:pPr>
              <w:spacing w:line="480" w:lineRule="auto"/>
              <w:rPr>
                <w:rFonts w:asciiTheme="majorBidi" w:hAnsiTheme="majorBidi" w:cstheme="majorBidi"/>
              </w:rPr>
            </w:pPr>
            <w:r w:rsidRPr="00C90ED5">
              <w:rPr>
                <w:rFonts w:asciiTheme="majorBidi" w:hAnsiTheme="majorBidi" w:cstheme="majorBidi"/>
              </w:rPr>
              <w:t>New technologies, market demand</w:t>
            </w:r>
          </w:p>
        </w:tc>
      </w:tr>
      <w:tr w:rsidR="00522396" w:rsidRPr="00C90ED5" w:rsidTr="00426BC8">
        <w:tc>
          <w:tcPr>
            <w:tcW w:w="3348" w:type="dxa"/>
          </w:tcPr>
          <w:p w:rsidR="00522396" w:rsidRPr="00C90ED5" w:rsidRDefault="00522396" w:rsidP="00426BC8">
            <w:pPr>
              <w:spacing w:line="480" w:lineRule="auto"/>
              <w:rPr>
                <w:rFonts w:asciiTheme="majorBidi" w:hAnsiTheme="majorBidi" w:cstheme="majorBidi"/>
              </w:rPr>
            </w:pPr>
            <w:r w:rsidRPr="00C90ED5">
              <w:rPr>
                <w:rFonts w:asciiTheme="majorBidi" w:hAnsiTheme="majorBidi" w:cstheme="majorBidi"/>
              </w:rPr>
              <w:t>Strategies</w:t>
            </w:r>
          </w:p>
        </w:tc>
        <w:tc>
          <w:tcPr>
            <w:tcW w:w="5174" w:type="dxa"/>
          </w:tcPr>
          <w:p w:rsidR="00522396" w:rsidRPr="00C90ED5" w:rsidRDefault="00522396" w:rsidP="00426BC8">
            <w:pPr>
              <w:spacing w:line="480" w:lineRule="auto"/>
              <w:rPr>
                <w:rFonts w:asciiTheme="majorBidi" w:hAnsiTheme="majorBidi" w:cstheme="majorBidi"/>
              </w:rPr>
            </w:pPr>
            <w:r w:rsidRPr="00C90ED5">
              <w:rPr>
                <w:rFonts w:asciiTheme="majorBidi" w:hAnsiTheme="majorBidi" w:cstheme="majorBidi"/>
              </w:rPr>
              <w:t>Broad, mainly incremental &amp; architectural</w:t>
            </w:r>
          </w:p>
        </w:tc>
      </w:tr>
      <w:tr w:rsidR="00522396" w:rsidRPr="00C90ED5" w:rsidTr="00426BC8">
        <w:tc>
          <w:tcPr>
            <w:tcW w:w="3348" w:type="dxa"/>
          </w:tcPr>
          <w:p w:rsidR="00522396" w:rsidRPr="00C90ED5" w:rsidRDefault="00522396" w:rsidP="00426BC8">
            <w:pPr>
              <w:spacing w:line="480" w:lineRule="auto"/>
              <w:rPr>
                <w:rFonts w:asciiTheme="majorBidi" w:hAnsiTheme="majorBidi" w:cstheme="majorBidi"/>
              </w:rPr>
            </w:pPr>
            <w:r w:rsidRPr="00C90ED5">
              <w:rPr>
                <w:rFonts w:asciiTheme="majorBidi" w:hAnsiTheme="majorBidi" w:cstheme="majorBidi"/>
              </w:rPr>
              <w:t>Firm size</w:t>
            </w:r>
          </w:p>
        </w:tc>
        <w:tc>
          <w:tcPr>
            <w:tcW w:w="5174" w:type="dxa"/>
          </w:tcPr>
          <w:p w:rsidR="00522396" w:rsidRPr="00C90ED5" w:rsidRDefault="00522396" w:rsidP="00426BC8">
            <w:pPr>
              <w:spacing w:line="480" w:lineRule="auto"/>
              <w:rPr>
                <w:rFonts w:asciiTheme="majorBidi" w:hAnsiTheme="majorBidi" w:cstheme="majorBidi"/>
              </w:rPr>
            </w:pPr>
            <w:r w:rsidRPr="00C90ED5">
              <w:rPr>
                <w:rFonts w:asciiTheme="majorBidi" w:hAnsiTheme="majorBidi" w:cstheme="majorBidi"/>
              </w:rPr>
              <w:t>Predominantly SMEs</w:t>
            </w:r>
          </w:p>
        </w:tc>
      </w:tr>
      <w:tr w:rsidR="00522396" w:rsidRPr="00C90ED5" w:rsidTr="00426BC8">
        <w:tc>
          <w:tcPr>
            <w:tcW w:w="3348" w:type="dxa"/>
          </w:tcPr>
          <w:p w:rsidR="00522396" w:rsidRPr="00C90ED5" w:rsidRDefault="00522396" w:rsidP="00426BC8">
            <w:pPr>
              <w:spacing w:line="480" w:lineRule="auto"/>
              <w:rPr>
                <w:rFonts w:asciiTheme="majorBidi" w:hAnsiTheme="majorBidi" w:cstheme="majorBidi"/>
              </w:rPr>
            </w:pPr>
            <w:r w:rsidRPr="00C90ED5">
              <w:rPr>
                <w:rFonts w:asciiTheme="majorBidi" w:hAnsiTheme="majorBidi" w:cstheme="majorBidi"/>
              </w:rPr>
              <w:t>Knowledge-base</w:t>
            </w:r>
          </w:p>
        </w:tc>
        <w:tc>
          <w:tcPr>
            <w:tcW w:w="5174" w:type="dxa"/>
          </w:tcPr>
          <w:p w:rsidR="00522396" w:rsidRPr="00C90ED5" w:rsidRDefault="00522396" w:rsidP="00426BC8">
            <w:pPr>
              <w:spacing w:line="480" w:lineRule="auto"/>
              <w:rPr>
                <w:rFonts w:asciiTheme="majorBidi" w:hAnsiTheme="majorBidi" w:cstheme="majorBidi"/>
              </w:rPr>
            </w:pPr>
            <w:r w:rsidRPr="00C90ED5">
              <w:rPr>
                <w:rFonts w:asciiTheme="majorBidi" w:hAnsiTheme="majorBidi" w:cstheme="majorBidi"/>
              </w:rPr>
              <w:t>‘Internal:’ reliance on practical knowledge, [possibly implicit]</w:t>
            </w:r>
          </w:p>
          <w:p w:rsidR="00522396" w:rsidRPr="00C90ED5" w:rsidRDefault="00522396" w:rsidP="00426BC8">
            <w:pPr>
              <w:spacing w:line="480" w:lineRule="auto"/>
              <w:rPr>
                <w:rFonts w:asciiTheme="majorBidi" w:hAnsiTheme="majorBidi" w:cstheme="majorBidi"/>
              </w:rPr>
            </w:pPr>
            <w:r w:rsidRPr="00C90ED5">
              <w:rPr>
                <w:rFonts w:asciiTheme="majorBidi" w:hAnsiTheme="majorBidi" w:cstheme="majorBidi"/>
              </w:rPr>
              <w:t>External: codified</w:t>
            </w:r>
          </w:p>
        </w:tc>
      </w:tr>
      <w:tr w:rsidR="00522396" w:rsidRPr="00C90ED5" w:rsidTr="00426BC8">
        <w:tc>
          <w:tcPr>
            <w:tcW w:w="3348" w:type="dxa"/>
          </w:tcPr>
          <w:p w:rsidR="00522396" w:rsidRPr="00C90ED5" w:rsidRDefault="00522396" w:rsidP="00426BC8">
            <w:pPr>
              <w:spacing w:line="480" w:lineRule="auto"/>
              <w:rPr>
                <w:rFonts w:asciiTheme="majorBidi" w:hAnsiTheme="majorBidi" w:cstheme="majorBidi"/>
              </w:rPr>
            </w:pPr>
            <w:r w:rsidRPr="00C90ED5">
              <w:rPr>
                <w:rFonts w:asciiTheme="majorBidi" w:hAnsiTheme="majorBidi" w:cstheme="majorBidi"/>
              </w:rPr>
              <w:t>Firm capabilities/competences</w:t>
            </w:r>
          </w:p>
        </w:tc>
        <w:tc>
          <w:tcPr>
            <w:tcW w:w="5174" w:type="dxa"/>
          </w:tcPr>
          <w:p w:rsidR="00522396" w:rsidRPr="00C90ED5" w:rsidRDefault="00522396" w:rsidP="00426BC8">
            <w:pPr>
              <w:spacing w:line="480" w:lineRule="auto"/>
              <w:rPr>
                <w:rFonts w:asciiTheme="majorBidi" w:hAnsiTheme="majorBidi" w:cstheme="majorBidi"/>
              </w:rPr>
            </w:pPr>
            <w:r w:rsidRPr="00C90ED5">
              <w:rPr>
                <w:rFonts w:asciiTheme="majorBidi" w:hAnsiTheme="majorBidi" w:cstheme="majorBidi"/>
              </w:rPr>
              <w:t>Reliance on management &amp; unskilled workers</w:t>
            </w:r>
          </w:p>
        </w:tc>
      </w:tr>
      <w:tr w:rsidR="00522396" w:rsidRPr="00C90ED5" w:rsidTr="00426BC8">
        <w:tc>
          <w:tcPr>
            <w:tcW w:w="3348" w:type="dxa"/>
          </w:tcPr>
          <w:p w:rsidR="00522396" w:rsidRPr="00C90ED5" w:rsidRDefault="00522396" w:rsidP="00426BC8">
            <w:pPr>
              <w:spacing w:line="480" w:lineRule="auto"/>
              <w:rPr>
                <w:rFonts w:asciiTheme="majorBidi" w:hAnsiTheme="majorBidi" w:cstheme="majorBidi"/>
              </w:rPr>
            </w:pPr>
            <w:r w:rsidRPr="00C90ED5">
              <w:rPr>
                <w:rFonts w:asciiTheme="majorBidi" w:hAnsiTheme="majorBidi" w:cstheme="majorBidi"/>
              </w:rPr>
              <w:t>Links with institutions</w:t>
            </w:r>
          </w:p>
        </w:tc>
        <w:tc>
          <w:tcPr>
            <w:tcW w:w="5174" w:type="dxa"/>
          </w:tcPr>
          <w:p w:rsidR="00522396" w:rsidRPr="00C90ED5" w:rsidRDefault="00522396" w:rsidP="00426BC8">
            <w:pPr>
              <w:spacing w:line="480" w:lineRule="auto"/>
              <w:rPr>
                <w:rFonts w:asciiTheme="majorBidi" w:hAnsiTheme="majorBidi" w:cstheme="majorBidi"/>
              </w:rPr>
            </w:pPr>
            <w:r w:rsidRPr="00C90ED5">
              <w:rPr>
                <w:rFonts w:asciiTheme="majorBidi" w:hAnsiTheme="majorBidi" w:cstheme="majorBidi"/>
              </w:rPr>
              <w:t>Loose coupling with most institutional conditions other than industrial structure [</w:t>
            </w:r>
            <w:proofErr w:type="spellStart"/>
            <w:r w:rsidRPr="00C90ED5">
              <w:rPr>
                <w:rFonts w:asciiTheme="majorBidi" w:hAnsiTheme="majorBidi" w:cstheme="majorBidi"/>
              </w:rPr>
              <w:t>sectoral</w:t>
            </w:r>
            <w:proofErr w:type="spellEnd"/>
            <w:r w:rsidRPr="00C90ED5">
              <w:rPr>
                <w:rFonts w:asciiTheme="majorBidi" w:hAnsiTheme="majorBidi" w:cstheme="majorBidi"/>
              </w:rPr>
              <w:t xml:space="preserve"> structure]</w:t>
            </w:r>
          </w:p>
        </w:tc>
      </w:tr>
    </w:tbl>
    <w:p w:rsidR="00522396" w:rsidRPr="00C90ED5" w:rsidRDefault="00522396" w:rsidP="00522396">
      <w:pPr>
        <w:spacing w:line="480" w:lineRule="auto"/>
        <w:rPr>
          <w:rFonts w:asciiTheme="majorBidi" w:hAnsiTheme="majorBidi" w:cstheme="majorBidi"/>
        </w:rPr>
      </w:pPr>
      <w:proofErr w:type="gramStart"/>
      <w:r w:rsidRPr="00C90ED5">
        <w:rPr>
          <w:rFonts w:asciiTheme="majorBidi" w:hAnsiTheme="majorBidi" w:cstheme="majorBidi"/>
        </w:rPr>
        <w:t>Table 1.</w:t>
      </w:r>
      <w:proofErr w:type="gramEnd"/>
      <w:r w:rsidRPr="00C90ED5">
        <w:rPr>
          <w:rFonts w:asciiTheme="majorBidi" w:hAnsiTheme="majorBidi" w:cstheme="majorBidi"/>
        </w:rPr>
        <w:t xml:space="preserve"> Analysis of LT Innovation Adopted from Hirsch-</w:t>
      </w:r>
      <w:proofErr w:type="spellStart"/>
      <w:r w:rsidRPr="00C90ED5">
        <w:rPr>
          <w:rFonts w:asciiTheme="majorBidi" w:hAnsiTheme="majorBidi" w:cstheme="majorBidi"/>
        </w:rPr>
        <w:t>Kreinsen</w:t>
      </w:r>
      <w:proofErr w:type="spellEnd"/>
      <w:r w:rsidRPr="00C90ED5">
        <w:rPr>
          <w:rFonts w:asciiTheme="majorBidi" w:hAnsiTheme="majorBidi" w:cstheme="majorBidi"/>
        </w:rPr>
        <w:t xml:space="preserve"> (2008a, 39)</w:t>
      </w:r>
    </w:p>
    <w:p w:rsidR="00522396" w:rsidRDefault="00522396" w:rsidP="00522396">
      <w:pPr>
        <w:rPr>
          <w:rFonts w:asciiTheme="majorBidi" w:hAnsiTheme="majorBidi" w:cstheme="majorBidi"/>
        </w:rPr>
      </w:pPr>
      <w:r w:rsidRPr="00C90ED5">
        <w:rPr>
          <w:rFonts w:asciiTheme="majorBidi" w:hAnsiTheme="majorBidi" w:cstheme="majorBidi"/>
        </w:rPr>
        <w:br w:type="page"/>
      </w:r>
    </w:p>
    <w:p w:rsidR="00522396" w:rsidRDefault="00522396" w:rsidP="00522396"/>
    <w:p w:rsidR="00522396" w:rsidRPr="00C90ED5" w:rsidRDefault="00522396" w:rsidP="00DB1095">
      <w:pPr>
        <w:rPr>
          <w:rFonts w:asciiTheme="majorBidi" w:hAnsiTheme="majorBidi" w:cstheme="majorBidi"/>
        </w:rPr>
      </w:pPr>
    </w:p>
    <w:p w:rsidR="00DB1095" w:rsidRPr="00C90ED5" w:rsidRDefault="00DB1095" w:rsidP="00DB1095">
      <w:pPr>
        <w:spacing w:line="480" w:lineRule="auto"/>
        <w:jc w:val="both"/>
        <w:rPr>
          <w:rFonts w:asciiTheme="majorBidi" w:hAnsiTheme="majorBidi" w:cstheme="majorBid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5"/>
        <w:gridCol w:w="6295"/>
      </w:tblGrid>
      <w:tr w:rsidR="00DB1095" w:rsidRPr="00C90ED5" w:rsidTr="00426BC8">
        <w:tc>
          <w:tcPr>
            <w:tcW w:w="1985" w:type="dxa"/>
            <w:tcBorders>
              <w:bottom w:val="single" w:sz="4" w:space="0" w:color="000000"/>
            </w:tcBorders>
            <w:shd w:val="clear" w:color="auto" w:fill="D9D9D9"/>
          </w:tcPr>
          <w:p w:rsidR="00DB1095" w:rsidRPr="00C90ED5" w:rsidRDefault="00DB1095" w:rsidP="00426BC8">
            <w:pPr>
              <w:spacing w:line="480" w:lineRule="auto"/>
              <w:jc w:val="center"/>
              <w:rPr>
                <w:rFonts w:asciiTheme="majorBidi" w:hAnsiTheme="majorBidi" w:cstheme="majorBidi"/>
                <w:b/>
                <w:bCs/>
              </w:rPr>
            </w:pPr>
            <w:r w:rsidRPr="00C90ED5">
              <w:rPr>
                <w:rFonts w:asciiTheme="majorBidi" w:hAnsiTheme="majorBidi" w:cstheme="majorBidi"/>
                <w:b/>
                <w:bCs/>
              </w:rPr>
              <w:t>Analytical Level</w:t>
            </w:r>
          </w:p>
        </w:tc>
        <w:tc>
          <w:tcPr>
            <w:tcW w:w="6295" w:type="dxa"/>
            <w:tcBorders>
              <w:bottom w:val="single" w:sz="4" w:space="0" w:color="000000"/>
            </w:tcBorders>
            <w:shd w:val="clear" w:color="auto" w:fill="D9D9D9"/>
          </w:tcPr>
          <w:p w:rsidR="00DB1095" w:rsidRPr="00C90ED5" w:rsidRDefault="00DB1095" w:rsidP="00426BC8">
            <w:pPr>
              <w:spacing w:line="480" w:lineRule="auto"/>
              <w:jc w:val="center"/>
              <w:rPr>
                <w:rFonts w:asciiTheme="majorBidi" w:hAnsiTheme="majorBidi" w:cstheme="majorBidi"/>
                <w:b/>
                <w:bCs/>
              </w:rPr>
            </w:pPr>
            <w:r w:rsidRPr="00C90ED5">
              <w:rPr>
                <w:rFonts w:asciiTheme="majorBidi" w:hAnsiTheme="majorBidi" w:cstheme="majorBidi"/>
                <w:b/>
                <w:bCs/>
              </w:rPr>
              <w:t>Translation to this research</w:t>
            </w:r>
          </w:p>
        </w:tc>
      </w:tr>
      <w:tr w:rsidR="00DB1095" w:rsidRPr="00C90ED5" w:rsidTr="00426BC8">
        <w:trPr>
          <w:trHeight w:val="578"/>
        </w:trPr>
        <w:tc>
          <w:tcPr>
            <w:tcW w:w="1985" w:type="dxa"/>
            <w:vMerge w:val="restart"/>
            <w:shd w:val="clear" w:color="auto" w:fill="FFFFFF"/>
          </w:tcPr>
          <w:p w:rsidR="00DB1095" w:rsidRPr="00C90ED5" w:rsidRDefault="00DB1095" w:rsidP="00426BC8">
            <w:pPr>
              <w:spacing w:line="480" w:lineRule="auto"/>
              <w:jc w:val="center"/>
              <w:rPr>
                <w:rFonts w:asciiTheme="majorBidi" w:hAnsiTheme="majorBidi" w:cstheme="majorBidi"/>
                <w:b/>
                <w:bCs/>
                <w:i/>
                <w:iCs/>
              </w:rPr>
            </w:pPr>
            <w:r w:rsidRPr="00C90ED5">
              <w:rPr>
                <w:rFonts w:asciiTheme="majorBidi" w:hAnsiTheme="majorBidi" w:cstheme="majorBidi"/>
                <w:b/>
                <w:bCs/>
                <w:i/>
                <w:iCs/>
              </w:rPr>
              <w:t>Micro-individual level</w:t>
            </w:r>
          </w:p>
        </w:tc>
        <w:tc>
          <w:tcPr>
            <w:tcW w:w="6295" w:type="dxa"/>
            <w:shd w:val="clear" w:color="auto" w:fill="FFFFFF"/>
          </w:tcPr>
          <w:p w:rsidR="00DB1095" w:rsidRPr="00C90ED5" w:rsidRDefault="00DB1095" w:rsidP="00426BC8">
            <w:pPr>
              <w:spacing w:line="480" w:lineRule="auto"/>
              <w:rPr>
                <w:rFonts w:asciiTheme="majorBidi" w:hAnsiTheme="majorBidi" w:cstheme="majorBidi"/>
              </w:rPr>
            </w:pPr>
            <w:r w:rsidRPr="00C90ED5">
              <w:rPr>
                <w:rFonts w:asciiTheme="majorBidi" w:hAnsiTheme="majorBidi" w:cstheme="majorBidi"/>
                <w:b/>
                <w:bCs/>
              </w:rPr>
              <w:t xml:space="preserve">Entity: </w:t>
            </w:r>
            <w:r w:rsidRPr="00C90ED5">
              <w:rPr>
                <w:rFonts w:asciiTheme="majorBidi" w:hAnsiTheme="majorBidi" w:cstheme="majorBidi"/>
              </w:rPr>
              <w:t>Individuals: owner/manager of marble firm (mining and processing units); key individuals in non-firm organizations (e.g. public or private organizations such as government, distributors, suppliers of technologies, know-how, expertise)</w:t>
            </w:r>
          </w:p>
        </w:tc>
      </w:tr>
      <w:tr w:rsidR="00DB1095" w:rsidRPr="00C90ED5" w:rsidTr="00426BC8">
        <w:trPr>
          <w:trHeight w:val="279"/>
        </w:trPr>
        <w:tc>
          <w:tcPr>
            <w:tcW w:w="1985" w:type="dxa"/>
            <w:vMerge/>
            <w:tcBorders>
              <w:bottom w:val="single" w:sz="4" w:space="0" w:color="000000"/>
            </w:tcBorders>
          </w:tcPr>
          <w:p w:rsidR="00DB1095" w:rsidRPr="00C90ED5" w:rsidRDefault="00DB1095" w:rsidP="00426BC8">
            <w:pPr>
              <w:spacing w:line="480" w:lineRule="auto"/>
              <w:jc w:val="center"/>
              <w:rPr>
                <w:rFonts w:asciiTheme="majorBidi" w:hAnsiTheme="majorBidi" w:cstheme="majorBidi"/>
                <w:b/>
                <w:bCs/>
                <w:i/>
                <w:iCs/>
              </w:rPr>
            </w:pPr>
          </w:p>
        </w:tc>
        <w:tc>
          <w:tcPr>
            <w:tcW w:w="6295" w:type="dxa"/>
            <w:tcBorders>
              <w:bottom w:val="single" w:sz="4" w:space="0" w:color="000000"/>
            </w:tcBorders>
          </w:tcPr>
          <w:p w:rsidR="00DB1095" w:rsidRPr="00C90ED5" w:rsidRDefault="00DB1095" w:rsidP="00426BC8">
            <w:pPr>
              <w:spacing w:line="480" w:lineRule="auto"/>
              <w:rPr>
                <w:rFonts w:asciiTheme="majorBidi" w:hAnsiTheme="majorBidi" w:cstheme="majorBidi"/>
              </w:rPr>
            </w:pPr>
            <w:r w:rsidRPr="00C90ED5">
              <w:rPr>
                <w:rFonts w:asciiTheme="majorBidi" w:hAnsiTheme="majorBidi" w:cstheme="majorBidi"/>
                <w:b/>
                <w:bCs/>
              </w:rPr>
              <w:t xml:space="preserve">Attribute: </w:t>
            </w:r>
            <w:r w:rsidRPr="00C90ED5">
              <w:rPr>
                <w:rFonts w:asciiTheme="majorBidi" w:hAnsiTheme="majorBidi" w:cstheme="majorBidi"/>
              </w:rPr>
              <w:t>Activities/behaviours relating to entrepreneurship and innovation</w:t>
            </w:r>
          </w:p>
        </w:tc>
      </w:tr>
      <w:tr w:rsidR="00DB1095" w:rsidRPr="00C90ED5" w:rsidTr="00426BC8">
        <w:trPr>
          <w:trHeight w:val="458"/>
        </w:trPr>
        <w:tc>
          <w:tcPr>
            <w:tcW w:w="1985" w:type="dxa"/>
            <w:vMerge w:val="restart"/>
            <w:shd w:val="clear" w:color="auto" w:fill="FFFFFF"/>
          </w:tcPr>
          <w:p w:rsidR="00DB1095" w:rsidRPr="00C90ED5" w:rsidRDefault="00DB1095" w:rsidP="00426BC8">
            <w:pPr>
              <w:spacing w:line="480" w:lineRule="auto"/>
              <w:jc w:val="center"/>
              <w:rPr>
                <w:rFonts w:asciiTheme="majorBidi" w:hAnsiTheme="majorBidi" w:cstheme="majorBidi"/>
                <w:b/>
                <w:bCs/>
                <w:i/>
                <w:iCs/>
              </w:rPr>
            </w:pPr>
            <w:proofErr w:type="spellStart"/>
            <w:r w:rsidRPr="00C90ED5">
              <w:rPr>
                <w:rFonts w:asciiTheme="majorBidi" w:hAnsiTheme="majorBidi" w:cstheme="majorBidi"/>
                <w:b/>
                <w:bCs/>
                <w:i/>
                <w:iCs/>
              </w:rPr>
              <w:t>Meso</w:t>
            </w:r>
            <w:proofErr w:type="spellEnd"/>
            <w:r w:rsidRPr="00C90ED5">
              <w:rPr>
                <w:rFonts w:asciiTheme="majorBidi" w:hAnsiTheme="majorBidi" w:cstheme="majorBidi"/>
                <w:b/>
                <w:bCs/>
                <w:i/>
                <w:iCs/>
              </w:rPr>
              <w:t>-firm</w:t>
            </w:r>
          </w:p>
          <w:p w:rsidR="00DB1095" w:rsidRPr="00C90ED5" w:rsidRDefault="00DB1095" w:rsidP="00426BC8">
            <w:pPr>
              <w:spacing w:line="480" w:lineRule="auto"/>
              <w:jc w:val="center"/>
              <w:rPr>
                <w:rFonts w:asciiTheme="majorBidi" w:hAnsiTheme="majorBidi" w:cstheme="majorBidi"/>
                <w:b/>
                <w:bCs/>
                <w:i/>
                <w:iCs/>
              </w:rPr>
            </w:pPr>
            <w:r w:rsidRPr="00C90ED5">
              <w:rPr>
                <w:rFonts w:asciiTheme="majorBidi" w:hAnsiTheme="majorBidi" w:cstheme="majorBidi"/>
                <w:b/>
                <w:bCs/>
                <w:i/>
                <w:iCs/>
              </w:rPr>
              <w:t>Level</w:t>
            </w:r>
          </w:p>
        </w:tc>
        <w:tc>
          <w:tcPr>
            <w:tcW w:w="6295" w:type="dxa"/>
            <w:shd w:val="clear" w:color="auto" w:fill="FFFFFF"/>
          </w:tcPr>
          <w:p w:rsidR="00DB1095" w:rsidRPr="00C90ED5" w:rsidRDefault="00DB1095" w:rsidP="00426BC8">
            <w:pPr>
              <w:spacing w:line="480" w:lineRule="auto"/>
              <w:rPr>
                <w:rFonts w:asciiTheme="majorBidi" w:hAnsiTheme="majorBidi" w:cstheme="majorBidi"/>
              </w:rPr>
            </w:pPr>
            <w:r w:rsidRPr="00C90ED5">
              <w:rPr>
                <w:rFonts w:asciiTheme="majorBidi" w:hAnsiTheme="majorBidi" w:cstheme="majorBidi"/>
                <w:b/>
                <w:bCs/>
              </w:rPr>
              <w:t xml:space="preserve">Entity: </w:t>
            </w:r>
            <w:r w:rsidRPr="00C90ED5">
              <w:rPr>
                <w:rFonts w:asciiTheme="majorBidi" w:hAnsiTheme="majorBidi" w:cstheme="majorBidi"/>
              </w:rPr>
              <w:t>Firms, Non-firms (mining units, processing units, suppliers, distributors, public/private organizations related to marble sector)</w:t>
            </w:r>
          </w:p>
        </w:tc>
      </w:tr>
      <w:tr w:rsidR="00DB1095" w:rsidRPr="00C90ED5" w:rsidTr="00426BC8">
        <w:trPr>
          <w:trHeight w:val="457"/>
        </w:trPr>
        <w:tc>
          <w:tcPr>
            <w:tcW w:w="1985" w:type="dxa"/>
            <w:vMerge/>
            <w:tcBorders>
              <w:bottom w:val="single" w:sz="4" w:space="0" w:color="000000"/>
            </w:tcBorders>
          </w:tcPr>
          <w:p w:rsidR="00DB1095" w:rsidRPr="00C90ED5" w:rsidRDefault="00DB1095" w:rsidP="00426BC8">
            <w:pPr>
              <w:spacing w:line="480" w:lineRule="auto"/>
              <w:jc w:val="center"/>
              <w:rPr>
                <w:rFonts w:asciiTheme="majorBidi" w:hAnsiTheme="majorBidi" w:cstheme="majorBidi"/>
                <w:b/>
                <w:bCs/>
                <w:i/>
                <w:iCs/>
              </w:rPr>
            </w:pPr>
          </w:p>
        </w:tc>
        <w:tc>
          <w:tcPr>
            <w:tcW w:w="6295" w:type="dxa"/>
            <w:tcBorders>
              <w:bottom w:val="single" w:sz="4" w:space="0" w:color="000000"/>
            </w:tcBorders>
          </w:tcPr>
          <w:p w:rsidR="00DB1095" w:rsidRPr="00C90ED5" w:rsidRDefault="00DB1095" w:rsidP="00426BC8">
            <w:pPr>
              <w:spacing w:line="480" w:lineRule="auto"/>
              <w:rPr>
                <w:rFonts w:asciiTheme="majorBidi" w:hAnsiTheme="majorBidi" w:cstheme="majorBidi"/>
              </w:rPr>
            </w:pPr>
            <w:r w:rsidRPr="00C90ED5">
              <w:rPr>
                <w:rFonts w:asciiTheme="majorBidi" w:hAnsiTheme="majorBidi" w:cstheme="majorBidi"/>
                <w:b/>
                <w:bCs/>
              </w:rPr>
              <w:t xml:space="preserve">Attribute: </w:t>
            </w:r>
            <w:r w:rsidRPr="00C90ED5">
              <w:rPr>
                <w:rFonts w:asciiTheme="majorBidi" w:hAnsiTheme="majorBidi" w:cstheme="majorBidi"/>
              </w:rPr>
              <w:t>Activities/determinants/factors concerning innovation, types of products and innovations, interactions among agents (firms and non-firms)</w:t>
            </w:r>
          </w:p>
        </w:tc>
      </w:tr>
      <w:tr w:rsidR="00DB1095" w:rsidRPr="00C90ED5" w:rsidTr="00426BC8">
        <w:trPr>
          <w:trHeight w:val="171"/>
        </w:trPr>
        <w:tc>
          <w:tcPr>
            <w:tcW w:w="1985" w:type="dxa"/>
            <w:vMerge w:val="restart"/>
            <w:shd w:val="clear" w:color="auto" w:fill="FFFFFF"/>
          </w:tcPr>
          <w:p w:rsidR="00DB1095" w:rsidRPr="00C90ED5" w:rsidRDefault="00DB1095" w:rsidP="00426BC8">
            <w:pPr>
              <w:spacing w:line="480" w:lineRule="auto"/>
              <w:jc w:val="center"/>
              <w:rPr>
                <w:rFonts w:asciiTheme="majorBidi" w:hAnsiTheme="majorBidi" w:cstheme="majorBidi"/>
                <w:b/>
                <w:bCs/>
                <w:i/>
                <w:iCs/>
              </w:rPr>
            </w:pPr>
            <w:r w:rsidRPr="00C90ED5">
              <w:rPr>
                <w:rFonts w:asciiTheme="majorBidi" w:hAnsiTheme="majorBidi" w:cstheme="majorBidi"/>
                <w:b/>
                <w:bCs/>
                <w:i/>
                <w:iCs/>
              </w:rPr>
              <w:t>Macro-contextual level</w:t>
            </w:r>
          </w:p>
        </w:tc>
        <w:tc>
          <w:tcPr>
            <w:tcW w:w="6295" w:type="dxa"/>
            <w:shd w:val="clear" w:color="auto" w:fill="FFFFFF"/>
          </w:tcPr>
          <w:p w:rsidR="00DB1095" w:rsidRPr="00C90ED5" w:rsidRDefault="00DB1095" w:rsidP="00426BC8">
            <w:pPr>
              <w:spacing w:line="480" w:lineRule="auto"/>
              <w:rPr>
                <w:rFonts w:asciiTheme="majorBidi" w:hAnsiTheme="majorBidi" w:cstheme="majorBidi"/>
              </w:rPr>
            </w:pPr>
            <w:r w:rsidRPr="00C90ED5">
              <w:rPr>
                <w:rFonts w:asciiTheme="majorBidi" w:hAnsiTheme="majorBidi" w:cstheme="majorBidi"/>
                <w:b/>
                <w:bCs/>
              </w:rPr>
              <w:t xml:space="preserve">Entity: </w:t>
            </w:r>
            <w:r w:rsidRPr="00C90ED5">
              <w:rPr>
                <w:rFonts w:asciiTheme="majorBidi" w:hAnsiTheme="majorBidi" w:cstheme="majorBidi"/>
              </w:rPr>
              <w:t>Marble sector of north-west  Pakistan</w:t>
            </w:r>
          </w:p>
        </w:tc>
      </w:tr>
      <w:tr w:rsidR="00DB1095" w:rsidRPr="00C90ED5" w:rsidTr="00426BC8">
        <w:trPr>
          <w:trHeight w:val="457"/>
        </w:trPr>
        <w:tc>
          <w:tcPr>
            <w:tcW w:w="1985" w:type="dxa"/>
            <w:vMerge/>
          </w:tcPr>
          <w:p w:rsidR="00DB1095" w:rsidRPr="00C90ED5" w:rsidRDefault="00DB1095" w:rsidP="00426BC8">
            <w:pPr>
              <w:spacing w:line="480" w:lineRule="auto"/>
              <w:jc w:val="both"/>
              <w:rPr>
                <w:rFonts w:asciiTheme="majorBidi" w:hAnsiTheme="majorBidi" w:cstheme="majorBidi"/>
              </w:rPr>
            </w:pPr>
          </w:p>
        </w:tc>
        <w:tc>
          <w:tcPr>
            <w:tcW w:w="6295" w:type="dxa"/>
          </w:tcPr>
          <w:p w:rsidR="00DB1095" w:rsidRPr="00C90ED5" w:rsidRDefault="00DB1095" w:rsidP="00426BC8">
            <w:pPr>
              <w:spacing w:line="480" w:lineRule="auto"/>
              <w:rPr>
                <w:rFonts w:asciiTheme="majorBidi" w:hAnsiTheme="majorBidi" w:cstheme="majorBidi"/>
              </w:rPr>
            </w:pPr>
            <w:r w:rsidRPr="00C90ED5">
              <w:rPr>
                <w:rFonts w:asciiTheme="majorBidi" w:hAnsiTheme="majorBidi" w:cstheme="majorBidi"/>
                <w:b/>
                <w:bCs/>
              </w:rPr>
              <w:t xml:space="preserve">Attribute: </w:t>
            </w:r>
            <w:r w:rsidRPr="00C90ED5">
              <w:rPr>
                <w:rFonts w:asciiTheme="majorBidi" w:hAnsiTheme="majorBidi" w:cstheme="majorBidi"/>
              </w:rPr>
              <w:t xml:space="preserve">Activities/determinants of innovation, institutions and their setup, influences of national institutions on </w:t>
            </w:r>
            <w:proofErr w:type="spellStart"/>
            <w:r w:rsidRPr="00C90ED5">
              <w:rPr>
                <w:rFonts w:asciiTheme="majorBidi" w:hAnsiTheme="majorBidi" w:cstheme="majorBidi"/>
              </w:rPr>
              <w:t>sectoral</w:t>
            </w:r>
            <w:proofErr w:type="spellEnd"/>
            <w:r w:rsidRPr="00C90ED5">
              <w:rPr>
                <w:rFonts w:asciiTheme="majorBidi" w:hAnsiTheme="majorBidi" w:cstheme="majorBidi"/>
              </w:rPr>
              <w:t xml:space="preserve"> institutions, interactions between firms and knowledge, learning processes, technologies, demand and institutions</w:t>
            </w:r>
          </w:p>
        </w:tc>
      </w:tr>
    </w:tbl>
    <w:p w:rsidR="00DB1095" w:rsidRPr="00C90ED5" w:rsidRDefault="00DB1095" w:rsidP="00DB1095">
      <w:pPr>
        <w:spacing w:line="480" w:lineRule="auto"/>
        <w:jc w:val="both"/>
        <w:rPr>
          <w:rFonts w:asciiTheme="majorBidi" w:hAnsiTheme="majorBidi" w:cstheme="majorBidi"/>
        </w:rPr>
      </w:pPr>
      <w:proofErr w:type="gramStart"/>
      <w:r w:rsidRPr="00C90ED5">
        <w:rPr>
          <w:rFonts w:asciiTheme="majorBidi" w:hAnsiTheme="majorBidi" w:cstheme="majorBidi"/>
          <w:bCs/>
        </w:rPr>
        <w:t>Table 2.</w:t>
      </w:r>
      <w:proofErr w:type="gramEnd"/>
      <w:r w:rsidRPr="00C90ED5">
        <w:rPr>
          <w:rFonts w:asciiTheme="majorBidi" w:hAnsiTheme="majorBidi" w:cstheme="majorBidi"/>
        </w:rPr>
        <w:t xml:space="preserve"> Applying micro-</w:t>
      </w:r>
      <w:proofErr w:type="spellStart"/>
      <w:r w:rsidRPr="00C90ED5">
        <w:rPr>
          <w:rFonts w:asciiTheme="majorBidi" w:hAnsiTheme="majorBidi" w:cstheme="majorBidi"/>
        </w:rPr>
        <w:t>meso</w:t>
      </w:r>
      <w:proofErr w:type="spellEnd"/>
      <w:r w:rsidRPr="00C90ED5">
        <w:rPr>
          <w:rFonts w:asciiTheme="majorBidi" w:hAnsiTheme="majorBidi" w:cstheme="majorBidi"/>
        </w:rPr>
        <w:t>-macro framework to marble industry (1)</w:t>
      </w:r>
    </w:p>
    <w:p w:rsidR="00DB1095" w:rsidRPr="00C90ED5" w:rsidRDefault="00DB1095" w:rsidP="00DB1095">
      <w:pPr>
        <w:spacing w:line="480" w:lineRule="auto"/>
        <w:rPr>
          <w:rFonts w:asciiTheme="majorBidi" w:hAnsiTheme="majorBidi" w:cstheme="majorBidi"/>
        </w:rPr>
      </w:pPr>
    </w:p>
    <w:p w:rsidR="00DB1095" w:rsidRPr="00C90ED5" w:rsidRDefault="00DB1095" w:rsidP="00DB1095">
      <w:pPr>
        <w:spacing w:line="480" w:lineRule="auto"/>
        <w:rPr>
          <w:rFonts w:asciiTheme="majorBidi" w:hAnsiTheme="majorBidi" w:cstheme="majorBidi"/>
        </w:rPr>
      </w:pPr>
    </w:p>
    <w:p w:rsidR="00DB1095" w:rsidRPr="00C90ED5" w:rsidRDefault="00DB1095" w:rsidP="00DB1095">
      <w:pPr>
        <w:spacing w:line="480" w:lineRule="auto"/>
        <w:jc w:val="both"/>
        <w:rPr>
          <w:rFonts w:asciiTheme="majorBidi" w:hAnsiTheme="majorBidi" w:cstheme="majorBidi"/>
        </w:rPr>
      </w:pPr>
      <w:r w:rsidRPr="00C90ED5">
        <w:rPr>
          <w:rFonts w:asciiTheme="majorBidi" w:hAnsiTheme="majorBidi" w:cstheme="majorBid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6"/>
        <w:gridCol w:w="1620"/>
        <w:gridCol w:w="1283"/>
        <w:gridCol w:w="4009"/>
      </w:tblGrid>
      <w:tr w:rsidR="00DB1095" w:rsidRPr="00C90ED5" w:rsidTr="00426BC8">
        <w:tc>
          <w:tcPr>
            <w:tcW w:w="870" w:type="dxa"/>
            <w:tcBorders>
              <w:top w:val="single" w:sz="4" w:space="0" w:color="auto"/>
              <w:left w:val="single" w:sz="4" w:space="0" w:color="auto"/>
              <w:bottom w:val="single" w:sz="4" w:space="0" w:color="auto"/>
              <w:right w:val="single" w:sz="4" w:space="0" w:color="auto"/>
            </w:tcBorders>
            <w:hideMark/>
          </w:tcPr>
          <w:p w:rsidR="00DB1095" w:rsidRPr="00C90ED5" w:rsidRDefault="00DB1095" w:rsidP="00426BC8">
            <w:pPr>
              <w:spacing w:line="480" w:lineRule="auto"/>
              <w:jc w:val="center"/>
              <w:rPr>
                <w:rFonts w:asciiTheme="majorBidi" w:hAnsiTheme="majorBidi" w:cstheme="majorBidi"/>
                <w:b/>
                <w:bCs/>
                <w:lang w:eastAsia="en-US"/>
              </w:rPr>
            </w:pPr>
            <w:r w:rsidRPr="00C90ED5">
              <w:rPr>
                <w:rFonts w:asciiTheme="majorBidi" w:hAnsiTheme="majorBidi" w:cstheme="majorBidi"/>
                <w:b/>
                <w:bCs/>
              </w:rPr>
              <w:lastRenderedPageBreak/>
              <w:t>PHASE</w:t>
            </w:r>
          </w:p>
        </w:tc>
        <w:tc>
          <w:tcPr>
            <w:tcW w:w="1918" w:type="dxa"/>
            <w:tcBorders>
              <w:top w:val="single" w:sz="4" w:space="0" w:color="auto"/>
              <w:left w:val="single" w:sz="4" w:space="0" w:color="auto"/>
              <w:bottom w:val="single" w:sz="4" w:space="0" w:color="auto"/>
              <w:right w:val="single" w:sz="4" w:space="0" w:color="auto"/>
            </w:tcBorders>
            <w:hideMark/>
          </w:tcPr>
          <w:p w:rsidR="00DB1095" w:rsidRPr="00C90ED5" w:rsidRDefault="00DB1095" w:rsidP="00426BC8">
            <w:pPr>
              <w:spacing w:line="480" w:lineRule="auto"/>
              <w:jc w:val="center"/>
              <w:rPr>
                <w:rFonts w:asciiTheme="majorBidi" w:hAnsiTheme="majorBidi" w:cstheme="majorBidi"/>
                <w:b/>
                <w:bCs/>
                <w:lang w:eastAsia="en-US"/>
              </w:rPr>
            </w:pPr>
            <w:r w:rsidRPr="00C90ED5">
              <w:rPr>
                <w:rFonts w:asciiTheme="majorBidi" w:hAnsiTheme="majorBidi" w:cstheme="majorBidi"/>
                <w:b/>
                <w:bCs/>
              </w:rPr>
              <w:t>TOOL</w:t>
            </w:r>
          </w:p>
        </w:tc>
        <w:tc>
          <w:tcPr>
            <w:tcW w:w="1006" w:type="dxa"/>
            <w:tcBorders>
              <w:top w:val="single" w:sz="4" w:space="0" w:color="auto"/>
              <w:left w:val="single" w:sz="4" w:space="0" w:color="auto"/>
              <w:bottom w:val="single" w:sz="4" w:space="0" w:color="auto"/>
              <w:right w:val="single" w:sz="4" w:space="0" w:color="auto"/>
            </w:tcBorders>
            <w:hideMark/>
          </w:tcPr>
          <w:p w:rsidR="00DB1095" w:rsidRPr="00C90ED5" w:rsidRDefault="00DB1095" w:rsidP="00426BC8">
            <w:pPr>
              <w:spacing w:line="480" w:lineRule="auto"/>
              <w:jc w:val="center"/>
              <w:rPr>
                <w:rFonts w:asciiTheme="majorBidi" w:hAnsiTheme="majorBidi" w:cstheme="majorBidi"/>
                <w:b/>
                <w:bCs/>
                <w:lang w:eastAsia="en-US"/>
              </w:rPr>
            </w:pPr>
            <w:r w:rsidRPr="00C90ED5">
              <w:rPr>
                <w:rFonts w:asciiTheme="majorBidi" w:hAnsiTheme="majorBidi" w:cstheme="majorBidi"/>
                <w:b/>
                <w:bCs/>
              </w:rPr>
              <w:t>NUMBER</w:t>
            </w:r>
          </w:p>
        </w:tc>
        <w:tc>
          <w:tcPr>
            <w:tcW w:w="5448" w:type="dxa"/>
            <w:tcBorders>
              <w:top w:val="single" w:sz="4" w:space="0" w:color="auto"/>
              <w:left w:val="single" w:sz="4" w:space="0" w:color="auto"/>
              <w:bottom w:val="single" w:sz="4" w:space="0" w:color="auto"/>
              <w:right w:val="single" w:sz="4" w:space="0" w:color="auto"/>
            </w:tcBorders>
            <w:hideMark/>
          </w:tcPr>
          <w:p w:rsidR="00DB1095" w:rsidRPr="00C90ED5" w:rsidRDefault="00DB1095" w:rsidP="00426BC8">
            <w:pPr>
              <w:spacing w:line="480" w:lineRule="auto"/>
              <w:jc w:val="center"/>
              <w:rPr>
                <w:rFonts w:asciiTheme="majorBidi" w:hAnsiTheme="majorBidi" w:cstheme="majorBidi"/>
                <w:b/>
                <w:bCs/>
                <w:lang w:eastAsia="en-US"/>
              </w:rPr>
            </w:pPr>
            <w:r w:rsidRPr="00C90ED5">
              <w:rPr>
                <w:rFonts w:asciiTheme="majorBidi" w:hAnsiTheme="majorBidi" w:cstheme="majorBidi"/>
                <w:b/>
                <w:bCs/>
              </w:rPr>
              <w:t>RESPONDENTS</w:t>
            </w:r>
          </w:p>
        </w:tc>
      </w:tr>
      <w:tr w:rsidR="00DB1095" w:rsidRPr="00C90ED5" w:rsidTr="00426BC8">
        <w:tc>
          <w:tcPr>
            <w:tcW w:w="870" w:type="dxa"/>
            <w:tcBorders>
              <w:top w:val="single" w:sz="4" w:space="0" w:color="auto"/>
              <w:left w:val="single" w:sz="4" w:space="0" w:color="auto"/>
              <w:bottom w:val="single" w:sz="4" w:space="0" w:color="auto"/>
              <w:right w:val="single" w:sz="4" w:space="0" w:color="auto"/>
            </w:tcBorders>
            <w:hideMark/>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I</w:t>
            </w:r>
          </w:p>
          <w:p w:rsidR="00DB1095" w:rsidRPr="00C90ED5" w:rsidRDefault="00DB1095" w:rsidP="00426BC8">
            <w:pPr>
              <w:spacing w:line="480" w:lineRule="auto"/>
              <w:jc w:val="center"/>
              <w:rPr>
                <w:rFonts w:asciiTheme="majorBidi" w:hAnsiTheme="majorBidi" w:cstheme="majorBidi"/>
                <w:lang w:eastAsia="en-US"/>
              </w:rPr>
            </w:pPr>
            <w:r w:rsidRPr="00C90ED5">
              <w:rPr>
                <w:rFonts w:asciiTheme="majorBidi" w:hAnsiTheme="majorBidi" w:cstheme="majorBidi"/>
              </w:rPr>
              <w:t>(preliminary)</w:t>
            </w:r>
          </w:p>
        </w:tc>
        <w:tc>
          <w:tcPr>
            <w:tcW w:w="1918" w:type="dxa"/>
            <w:tcBorders>
              <w:top w:val="single" w:sz="4" w:space="0" w:color="auto"/>
              <w:left w:val="single" w:sz="4" w:space="0" w:color="auto"/>
              <w:bottom w:val="single" w:sz="4" w:space="0" w:color="auto"/>
              <w:right w:val="single" w:sz="4" w:space="0" w:color="auto"/>
            </w:tcBorders>
            <w:hideMark/>
          </w:tcPr>
          <w:p w:rsidR="00DB1095" w:rsidRPr="00C90ED5" w:rsidRDefault="00DB1095" w:rsidP="00426BC8">
            <w:pPr>
              <w:spacing w:line="480" w:lineRule="auto"/>
              <w:rPr>
                <w:rFonts w:asciiTheme="majorBidi" w:hAnsiTheme="majorBidi" w:cstheme="majorBidi"/>
                <w:lang w:eastAsia="en-US"/>
              </w:rPr>
            </w:pPr>
            <w:r w:rsidRPr="00C90ED5">
              <w:rPr>
                <w:rFonts w:asciiTheme="majorBidi" w:hAnsiTheme="majorBidi" w:cstheme="majorBidi"/>
              </w:rPr>
              <w:t>Semi-structured In-depth Interview</w:t>
            </w:r>
          </w:p>
        </w:tc>
        <w:tc>
          <w:tcPr>
            <w:tcW w:w="1006" w:type="dxa"/>
            <w:tcBorders>
              <w:top w:val="single" w:sz="4" w:space="0" w:color="auto"/>
              <w:left w:val="single" w:sz="4" w:space="0" w:color="auto"/>
              <w:bottom w:val="single" w:sz="4" w:space="0" w:color="auto"/>
              <w:right w:val="single" w:sz="4" w:space="0" w:color="auto"/>
            </w:tcBorders>
            <w:hideMark/>
          </w:tcPr>
          <w:p w:rsidR="00DB1095" w:rsidRPr="00C90ED5" w:rsidRDefault="00DB1095" w:rsidP="00426BC8">
            <w:pPr>
              <w:spacing w:line="480" w:lineRule="auto"/>
              <w:jc w:val="center"/>
              <w:rPr>
                <w:rFonts w:asciiTheme="majorBidi" w:hAnsiTheme="majorBidi" w:cstheme="majorBidi"/>
                <w:lang w:eastAsia="en-US"/>
              </w:rPr>
            </w:pPr>
            <w:r w:rsidRPr="00C90ED5">
              <w:rPr>
                <w:rFonts w:asciiTheme="majorBidi" w:hAnsiTheme="majorBidi" w:cstheme="majorBidi"/>
              </w:rPr>
              <w:t>12</w:t>
            </w:r>
          </w:p>
        </w:tc>
        <w:tc>
          <w:tcPr>
            <w:tcW w:w="5448" w:type="dxa"/>
            <w:tcBorders>
              <w:top w:val="single" w:sz="4" w:space="0" w:color="auto"/>
              <w:left w:val="single" w:sz="4" w:space="0" w:color="auto"/>
              <w:bottom w:val="single" w:sz="4" w:space="0" w:color="auto"/>
              <w:right w:val="single" w:sz="4" w:space="0" w:color="auto"/>
            </w:tcBorders>
            <w:hideMark/>
          </w:tcPr>
          <w:p w:rsidR="00DB1095" w:rsidRPr="00C90ED5" w:rsidRDefault="00DB1095" w:rsidP="00DB1095">
            <w:pPr>
              <w:pStyle w:val="NormalLinespacing15lines"/>
              <w:numPr>
                <w:ilvl w:val="0"/>
                <w:numId w:val="6"/>
              </w:numPr>
              <w:spacing w:line="480" w:lineRule="auto"/>
              <w:rPr>
                <w:rFonts w:asciiTheme="majorBidi" w:hAnsiTheme="majorBidi" w:cstheme="majorBidi"/>
                <w:bCs/>
                <w:color w:val="auto"/>
                <w:sz w:val="24"/>
                <w:szCs w:val="24"/>
              </w:rPr>
            </w:pPr>
            <w:r w:rsidRPr="00C90ED5">
              <w:rPr>
                <w:rFonts w:asciiTheme="majorBidi" w:hAnsiTheme="majorBidi" w:cstheme="majorBidi"/>
                <w:bCs/>
                <w:color w:val="auto"/>
                <w:sz w:val="24"/>
                <w:szCs w:val="24"/>
              </w:rPr>
              <w:t>Owners/Managers of mining and processing firms</w:t>
            </w:r>
          </w:p>
          <w:p w:rsidR="00DB1095" w:rsidRPr="00C90ED5" w:rsidRDefault="00DB1095" w:rsidP="00DB1095">
            <w:pPr>
              <w:pStyle w:val="NormalLinespacing15lines"/>
              <w:numPr>
                <w:ilvl w:val="0"/>
                <w:numId w:val="6"/>
              </w:numPr>
              <w:spacing w:line="480" w:lineRule="auto"/>
              <w:rPr>
                <w:rFonts w:asciiTheme="majorBidi" w:hAnsiTheme="majorBidi" w:cstheme="majorBidi"/>
                <w:bCs/>
                <w:color w:val="auto"/>
                <w:sz w:val="24"/>
                <w:szCs w:val="24"/>
              </w:rPr>
            </w:pPr>
            <w:r w:rsidRPr="00C90ED5">
              <w:rPr>
                <w:rFonts w:asciiTheme="majorBidi" w:hAnsiTheme="majorBidi" w:cstheme="majorBidi"/>
                <w:bCs/>
                <w:color w:val="auto"/>
                <w:sz w:val="24"/>
                <w:szCs w:val="24"/>
              </w:rPr>
              <w:t>Suppliers/Middlemen of marble equipment/machineries/technologies</w:t>
            </w:r>
          </w:p>
          <w:p w:rsidR="00DB1095" w:rsidRPr="00C90ED5" w:rsidRDefault="00DB1095" w:rsidP="00DB1095">
            <w:pPr>
              <w:pStyle w:val="NormalLinespacing15lines"/>
              <w:numPr>
                <w:ilvl w:val="0"/>
                <w:numId w:val="6"/>
              </w:numPr>
              <w:spacing w:line="480" w:lineRule="auto"/>
              <w:rPr>
                <w:rFonts w:asciiTheme="majorBidi" w:hAnsiTheme="majorBidi" w:cstheme="majorBidi"/>
                <w:bCs/>
                <w:color w:val="auto"/>
                <w:sz w:val="24"/>
                <w:szCs w:val="24"/>
              </w:rPr>
            </w:pPr>
            <w:r w:rsidRPr="00C90ED5">
              <w:rPr>
                <w:rFonts w:asciiTheme="majorBidi" w:hAnsiTheme="majorBidi" w:cstheme="majorBidi"/>
                <w:bCs/>
                <w:color w:val="auto"/>
                <w:sz w:val="24"/>
                <w:szCs w:val="24"/>
              </w:rPr>
              <w:t>Sector experts</w:t>
            </w:r>
          </w:p>
          <w:p w:rsidR="00DB1095" w:rsidRPr="00C90ED5" w:rsidRDefault="00DB1095" w:rsidP="00DB1095">
            <w:pPr>
              <w:pStyle w:val="NormalLinespacing15lines"/>
              <w:numPr>
                <w:ilvl w:val="0"/>
                <w:numId w:val="6"/>
              </w:numPr>
              <w:spacing w:line="480" w:lineRule="auto"/>
              <w:rPr>
                <w:rFonts w:asciiTheme="majorBidi" w:hAnsiTheme="majorBidi" w:cstheme="majorBidi"/>
                <w:bCs/>
                <w:color w:val="auto"/>
                <w:sz w:val="24"/>
                <w:szCs w:val="24"/>
              </w:rPr>
            </w:pPr>
            <w:r w:rsidRPr="00C90ED5">
              <w:rPr>
                <w:rFonts w:asciiTheme="majorBidi" w:hAnsiTheme="majorBidi" w:cstheme="majorBidi"/>
                <w:color w:val="auto"/>
                <w:sz w:val="24"/>
                <w:szCs w:val="24"/>
              </w:rPr>
              <w:t>Representatives of government and marble sector support organizations</w:t>
            </w:r>
          </w:p>
        </w:tc>
      </w:tr>
      <w:tr w:rsidR="00DB1095" w:rsidRPr="00C90ED5" w:rsidTr="00426BC8">
        <w:tc>
          <w:tcPr>
            <w:tcW w:w="870" w:type="dxa"/>
            <w:vMerge w:val="restart"/>
            <w:tcBorders>
              <w:top w:val="single" w:sz="4" w:space="0" w:color="auto"/>
              <w:left w:val="single" w:sz="4" w:space="0" w:color="auto"/>
              <w:bottom w:val="single" w:sz="4" w:space="0" w:color="auto"/>
              <w:right w:val="single" w:sz="4" w:space="0" w:color="auto"/>
            </w:tcBorders>
            <w:hideMark/>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II</w:t>
            </w:r>
          </w:p>
          <w:p w:rsidR="00DB1095" w:rsidRPr="00C90ED5" w:rsidRDefault="00DB1095" w:rsidP="00426BC8">
            <w:pPr>
              <w:spacing w:line="480" w:lineRule="auto"/>
              <w:jc w:val="center"/>
              <w:rPr>
                <w:rFonts w:asciiTheme="majorBidi" w:hAnsiTheme="majorBidi" w:cstheme="majorBidi"/>
                <w:lang w:eastAsia="en-US"/>
              </w:rPr>
            </w:pPr>
            <w:r w:rsidRPr="00C90ED5">
              <w:rPr>
                <w:rFonts w:asciiTheme="majorBidi" w:hAnsiTheme="majorBidi" w:cstheme="majorBidi"/>
              </w:rPr>
              <w:t>(development)</w:t>
            </w:r>
          </w:p>
        </w:tc>
        <w:tc>
          <w:tcPr>
            <w:tcW w:w="1918" w:type="dxa"/>
            <w:tcBorders>
              <w:top w:val="single" w:sz="4" w:space="0" w:color="auto"/>
              <w:left w:val="single" w:sz="4" w:space="0" w:color="auto"/>
              <w:bottom w:val="single" w:sz="4" w:space="0" w:color="auto"/>
              <w:right w:val="single" w:sz="4" w:space="0" w:color="auto"/>
            </w:tcBorders>
            <w:hideMark/>
          </w:tcPr>
          <w:p w:rsidR="00DB1095" w:rsidRPr="00C90ED5" w:rsidRDefault="00DB1095" w:rsidP="00426BC8">
            <w:pPr>
              <w:spacing w:line="480" w:lineRule="auto"/>
              <w:jc w:val="both"/>
              <w:rPr>
                <w:rFonts w:asciiTheme="majorBidi" w:hAnsiTheme="majorBidi" w:cstheme="majorBidi"/>
                <w:lang w:eastAsia="en-US"/>
              </w:rPr>
            </w:pPr>
            <w:r w:rsidRPr="00C90ED5">
              <w:rPr>
                <w:rFonts w:asciiTheme="majorBidi" w:hAnsiTheme="majorBidi" w:cstheme="majorBidi"/>
              </w:rPr>
              <w:t>Structured Interview</w:t>
            </w:r>
          </w:p>
        </w:tc>
        <w:tc>
          <w:tcPr>
            <w:tcW w:w="1006" w:type="dxa"/>
            <w:tcBorders>
              <w:top w:val="single" w:sz="4" w:space="0" w:color="auto"/>
              <w:left w:val="single" w:sz="4" w:space="0" w:color="auto"/>
              <w:bottom w:val="single" w:sz="4" w:space="0" w:color="auto"/>
              <w:right w:val="single" w:sz="4" w:space="0" w:color="auto"/>
            </w:tcBorders>
            <w:hideMark/>
          </w:tcPr>
          <w:p w:rsidR="00DB1095" w:rsidRPr="00C90ED5" w:rsidRDefault="00DB1095" w:rsidP="00426BC8">
            <w:pPr>
              <w:spacing w:line="480" w:lineRule="auto"/>
              <w:jc w:val="center"/>
              <w:rPr>
                <w:rFonts w:asciiTheme="majorBidi" w:hAnsiTheme="majorBidi" w:cstheme="majorBidi"/>
                <w:lang w:eastAsia="en-US"/>
              </w:rPr>
            </w:pPr>
            <w:r w:rsidRPr="00C90ED5">
              <w:rPr>
                <w:rFonts w:asciiTheme="majorBidi" w:hAnsiTheme="majorBidi" w:cstheme="majorBidi"/>
              </w:rPr>
              <w:t>18</w:t>
            </w:r>
          </w:p>
        </w:tc>
        <w:tc>
          <w:tcPr>
            <w:tcW w:w="5448" w:type="dxa"/>
            <w:tcBorders>
              <w:top w:val="single" w:sz="4" w:space="0" w:color="auto"/>
              <w:left w:val="single" w:sz="4" w:space="0" w:color="auto"/>
              <w:bottom w:val="single" w:sz="4" w:space="0" w:color="auto"/>
              <w:right w:val="single" w:sz="4" w:space="0" w:color="auto"/>
            </w:tcBorders>
          </w:tcPr>
          <w:p w:rsidR="00DB1095" w:rsidRPr="00C90ED5" w:rsidRDefault="00DB1095" w:rsidP="00DB1095">
            <w:pPr>
              <w:numPr>
                <w:ilvl w:val="0"/>
                <w:numId w:val="6"/>
              </w:numPr>
              <w:spacing w:line="480" w:lineRule="auto"/>
              <w:jc w:val="both"/>
              <w:rPr>
                <w:rFonts w:asciiTheme="majorBidi" w:hAnsiTheme="majorBidi" w:cstheme="majorBidi"/>
                <w:lang w:eastAsia="en-US"/>
              </w:rPr>
            </w:pPr>
            <w:r w:rsidRPr="00C90ED5">
              <w:rPr>
                <w:rFonts w:asciiTheme="majorBidi" w:hAnsiTheme="majorBidi" w:cstheme="majorBidi"/>
              </w:rPr>
              <w:t>Owners/Managers of mining firm</w:t>
            </w:r>
          </w:p>
          <w:p w:rsidR="00DB1095" w:rsidRPr="00C90ED5" w:rsidRDefault="00DB1095" w:rsidP="00426BC8">
            <w:pPr>
              <w:spacing w:line="480" w:lineRule="auto"/>
              <w:jc w:val="both"/>
              <w:rPr>
                <w:rFonts w:asciiTheme="majorBidi" w:hAnsiTheme="majorBidi" w:cstheme="majorBidi"/>
                <w:lang w:eastAsia="en-US"/>
              </w:rPr>
            </w:pPr>
          </w:p>
        </w:tc>
      </w:tr>
      <w:tr w:rsidR="00DB1095" w:rsidRPr="00C90ED5" w:rsidTr="00426BC8">
        <w:tc>
          <w:tcPr>
            <w:tcW w:w="0" w:type="auto"/>
            <w:vMerge/>
            <w:tcBorders>
              <w:top w:val="single" w:sz="4" w:space="0" w:color="auto"/>
              <w:left w:val="single" w:sz="4" w:space="0" w:color="auto"/>
              <w:bottom w:val="single" w:sz="4" w:space="0" w:color="auto"/>
              <w:right w:val="single" w:sz="4" w:space="0" w:color="auto"/>
            </w:tcBorders>
            <w:vAlign w:val="center"/>
            <w:hideMark/>
          </w:tcPr>
          <w:p w:rsidR="00DB1095" w:rsidRPr="00C90ED5" w:rsidRDefault="00DB1095" w:rsidP="00426BC8">
            <w:pPr>
              <w:spacing w:line="480" w:lineRule="auto"/>
              <w:rPr>
                <w:rFonts w:asciiTheme="majorBidi" w:hAnsiTheme="majorBidi" w:cstheme="majorBidi"/>
                <w:lang w:eastAsia="en-US"/>
              </w:rPr>
            </w:pPr>
          </w:p>
        </w:tc>
        <w:tc>
          <w:tcPr>
            <w:tcW w:w="1918" w:type="dxa"/>
            <w:tcBorders>
              <w:top w:val="single" w:sz="4" w:space="0" w:color="auto"/>
              <w:left w:val="single" w:sz="4" w:space="0" w:color="auto"/>
              <w:bottom w:val="single" w:sz="4" w:space="0" w:color="auto"/>
              <w:right w:val="single" w:sz="4" w:space="0" w:color="auto"/>
            </w:tcBorders>
            <w:hideMark/>
          </w:tcPr>
          <w:p w:rsidR="00DB1095" w:rsidRPr="00C90ED5" w:rsidRDefault="00DB1095" w:rsidP="00426BC8">
            <w:pPr>
              <w:spacing w:line="480" w:lineRule="auto"/>
              <w:jc w:val="both"/>
              <w:rPr>
                <w:rFonts w:asciiTheme="majorBidi" w:hAnsiTheme="majorBidi" w:cstheme="majorBidi"/>
                <w:lang w:eastAsia="en-US"/>
              </w:rPr>
            </w:pPr>
            <w:r w:rsidRPr="00C90ED5">
              <w:rPr>
                <w:rFonts w:asciiTheme="majorBidi" w:hAnsiTheme="majorBidi" w:cstheme="majorBidi"/>
              </w:rPr>
              <w:t>Questionnaire</w:t>
            </w:r>
          </w:p>
        </w:tc>
        <w:tc>
          <w:tcPr>
            <w:tcW w:w="1006" w:type="dxa"/>
            <w:tcBorders>
              <w:top w:val="single" w:sz="4" w:space="0" w:color="auto"/>
              <w:left w:val="single" w:sz="4" w:space="0" w:color="auto"/>
              <w:bottom w:val="single" w:sz="4" w:space="0" w:color="auto"/>
              <w:right w:val="single" w:sz="4" w:space="0" w:color="auto"/>
            </w:tcBorders>
            <w:hideMark/>
          </w:tcPr>
          <w:p w:rsidR="00DB1095" w:rsidRPr="00C90ED5" w:rsidRDefault="00DB1095" w:rsidP="00426BC8">
            <w:pPr>
              <w:spacing w:line="480" w:lineRule="auto"/>
              <w:jc w:val="center"/>
              <w:rPr>
                <w:rFonts w:asciiTheme="majorBidi" w:hAnsiTheme="majorBidi" w:cstheme="majorBidi"/>
                <w:lang w:eastAsia="en-US"/>
              </w:rPr>
            </w:pPr>
            <w:r w:rsidRPr="00C90ED5">
              <w:rPr>
                <w:rFonts w:asciiTheme="majorBidi" w:hAnsiTheme="majorBidi" w:cstheme="majorBidi"/>
              </w:rPr>
              <w:t>70</w:t>
            </w:r>
          </w:p>
        </w:tc>
        <w:tc>
          <w:tcPr>
            <w:tcW w:w="5448" w:type="dxa"/>
            <w:tcBorders>
              <w:top w:val="single" w:sz="4" w:space="0" w:color="auto"/>
              <w:left w:val="single" w:sz="4" w:space="0" w:color="auto"/>
              <w:bottom w:val="single" w:sz="4" w:space="0" w:color="auto"/>
              <w:right w:val="single" w:sz="4" w:space="0" w:color="auto"/>
            </w:tcBorders>
            <w:hideMark/>
          </w:tcPr>
          <w:p w:rsidR="00DB1095" w:rsidRPr="00C90ED5" w:rsidRDefault="00DB1095" w:rsidP="00DB1095">
            <w:pPr>
              <w:numPr>
                <w:ilvl w:val="0"/>
                <w:numId w:val="6"/>
              </w:numPr>
              <w:spacing w:line="480" w:lineRule="auto"/>
              <w:jc w:val="both"/>
              <w:rPr>
                <w:rFonts w:asciiTheme="majorBidi" w:hAnsiTheme="majorBidi" w:cstheme="majorBidi"/>
                <w:lang w:eastAsia="en-US"/>
              </w:rPr>
            </w:pPr>
            <w:r w:rsidRPr="00C90ED5">
              <w:rPr>
                <w:rFonts w:asciiTheme="majorBidi" w:hAnsiTheme="majorBidi" w:cstheme="majorBidi"/>
              </w:rPr>
              <w:t>Owners/Managers of processing firm</w:t>
            </w:r>
          </w:p>
        </w:tc>
      </w:tr>
      <w:tr w:rsidR="00DB1095" w:rsidRPr="00C90ED5" w:rsidTr="00426BC8">
        <w:tc>
          <w:tcPr>
            <w:tcW w:w="0" w:type="auto"/>
            <w:tcBorders>
              <w:top w:val="single" w:sz="4" w:space="0" w:color="auto"/>
              <w:left w:val="single" w:sz="4" w:space="0" w:color="auto"/>
              <w:bottom w:val="single" w:sz="4" w:space="0" w:color="auto"/>
              <w:right w:val="single" w:sz="4" w:space="0" w:color="auto"/>
            </w:tcBorders>
            <w:vAlign w:val="center"/>
          </w:tcPr>
          <w:p w:rsidR="00DB1095" w:rsidRPr="00C90ED5" w:rsidRDefault="00DB1095" w:rsidP="00426BC8">
            <w:pPr>
              <w:spacing w:line="480" w:lineRule="auto"/>
              <w:jc w:val="center"/>
              <w:rPr>
                <w:rFonts w:asciiTheme="majorBidi" w:hAnsiTheme="majorBidi" w:cstheme="majorBidi"/>
                <w:lang w:eastAsia="en-US"/>
              </w:rPr>
            </w:pPr>
            <w:r w:rsidRPr="00C90ED5">
              <w:rPr>
                <w:rFonts w:asciiTheme="majorBidi" w:hAnsiTheme="majorBidi" w:cstheme="majorBidi"/>
                <w:lang w:eastAsia="en-US"/>
              </w:rPr>
              <w:t>Iii</w:t>
            </w:r>
          </w:p>
          <w:p w:rsidR="00DB1095" w:rsidRPr="00C90ED5" w:rsidRDefault="00DB1095" w:rsidP="00426BC8">
            <w:pPr>
              <w:spacing w:line="480" w:lineRule="auto"/>
              <w:jc w:val="center"/>
              <w:rPr>
                <w:rFonts w:asciiTheme="majorBidi" w:hAnsiTheme="majorBidi" w:cstheme="majorBidi"/>
                <w:lang w:eastAsia="en-US"/>
              </w:rPr>
            </w:pPr>
            <w:r w:rsidRPr="00C90ED5">
              <w:rPr>
                <w:rFonts w:asciiTheme="majorBidi" w:hAnsiTheme="majorBidi" w:cstheme="majorBidi"/>
                <w:lang w:eastAsia="en-US"/>
              </w:rPr>
              <w:t>(closing)</w:t>
            </w:r>
          </w:p>
          <w:p w:rsidR="00DB1095" w:rsidRPr="00C90ED5" w:rsidRDefault="00DB1095" w:rsidP="00426BC8">
            <w:pPr>
              <w:spacing w:line="480" w:lineRule="auto"/>
              <w:rPr>
                <w:rFonts w:asciiTheme="majorBidi" w:hAnsiTheme="majorBidi" w:cstheme="majorBidi"/>
                <w:lang w:eastAsia="en-US"/>
              </w:rPr>
            </w:pPr>
          </w:p>
        </w:tc>
        <w:tc>
          <w:tcPr>
            <w:tcW w:w="1918" w:type="dxa"/>
            <w:tcBorders>
              <w:top w:val="single" w:sz="4" w:space="0" w:color="auto"/>
              <w:left w:val="single" w:sz="4" w:space="0" w:color="auto"/>
              <w:bottom w:val="single" w:sz="4" w:space="0" w:color="auto"/>
              <w:right w:val="single" w:sz="4" w:space="0" w:color="auto"/>
            </w:tcBorders>
          </w:tcPr>
          <w:p w:rsidR="00DB1095" w:rsidRPr="00C90ED5" w:rsidRDefault="00DB1095" w:rsidP="00426BC8">
            <w:pPr>
              <w:spacing w:line="480" w:lineRule="auto"/>
              <w:jc w:val="both"/>
              <w:rPr>
                <w:rFonts w:asciiTheme="majorBidi" w:hAnsiTheme="majorBidi" w:cstheme="majorBidi"/>
              </w:rPr>
            </w:pPr>
            <w:r w:rsidRPr="00C90ED5">
              <w:rPr>
                <w:rFonts w:asciiTheme="majorBidi" w:hAnsiTheme="majorBidi" w:cstheme="majorBidi"/>
              </w:rPr>
              <w:t>Semi-structured in-depth interview</w:t>
            </w:r>
          </w:p>
        </w:tc>
        <w:tc>
          <w:tcPr>
            <w:tcW w:w="1006" w:type="dxa"/>
            <w:tcBorders>
              <w:top w:val="single" w:sz="4" w:space="0" w:color="auto"/>
              <w:left w:val="single" w:sz="4" w:space="0" w:color="auto"/>
              <w:bottom w:val="single" w:sz="4" w:space="0" w:color="auto"/>
              <w:right w:val="single" w:sz="4" w:space="0" w:color="auto"/>
            </w:tcBorders>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6</w:t>
            </w:r>
          </w:p>
        </w:tc>
        <w:tc>
          <w:tcPr>
            <w:tcW w:w="5448" w:type="dxa"/>
            <w:tcBorders>
              <w:top w:val="single" w:sz="4" w:space="0" w:color="auto"/>
              <w:left w:val="single" w:sz="4" w:space="0" w:color="auto"/>
              <w:bottom w:val="single" w:sz="4" w:space="0" w:color="auto"/>
              <w:right w:val="single" w:sz="4" w:space="0" w:color="auto"/>
            </w:tcBorders>
          </w:tcPr>
          <w:p w:rsidR="00DB1095" w:rsidRPr="00C90ED5" w:rsidRDefault="00DB1095" w:rsidP="00DB1095">
            <w:pPr>
              <w:numPr>
                <w:ilvl w:val="0"/>
                <w:numId w:val="6"/>
              </w:numPr>
              <w:spacing w:line="480" w:lineRule="auto"/>
              <w:jc w:val="both"/>
              <w:rPr>
                <w:rFonts w:asciiTheme="majorBidi" w:hAnsiTheme="majorBidi" w:cstheme="majorBidi"/>
              </w:rPr>
            </w:pPr>
            <w:r w:rsidRPr="00C90ED5">
              <w:rPr>
                <w:rFonts w:asciiTheme="majorBidi" w:hAnsiTheme="majorBidi" w:cstheme="majorBidi"/>
              </w:rPr>
              <w:t>Owners/Managers</w:t>
            </w:r>
          </w:p>
          <w:p w:rsidR="00DB1095" w:rsidRPr="00C90ED5" w:rsidRDefault="00DB1095" w:rsidP="00DB1095">
            <w:pPr>
              <w:numPr>
                <w:ilvl w:val="0"/>
                <w:numId w:val="6"/>
              </w:numPr>
              <w:spacing w:line="480" w:lineRule="auto"/>
              <w:jc w:val="both"/>
              <w:rPr>
                <w:rFonts w:asciiTheme="majorBidi" w:hAnsiTheme="majorBidi" w:cstheme="majorBidi"/>
              </w:rPr>
            </w:pPr>
            <w:r w:rsidRPr="00C90ED5">
              <w:rPr>
                <w:rFonts w:asciiTheme="majorBidi" w:hAnsiTheme="majorBidi" w:cstheme="majorBidi"/>
              </w:rPr>
              <w:t>Sector experts</w:t>
            </w:r>
          </w:p>
          <w:p w:rsidR="00DB1095" w:rsidRPr="00C90ED5" w:rsidRDefault="00DB1095" w:rsidP="00DB1095">
            <w:pPr>
              <w:numPr>
                <w:ilvl w:val="0"/>
                <w:numId w:val="6"/>
              </w:numPr>
              <w:spacing w:line="480" w:lineRule="auto"/>
              <w:jc w:val="both"/>
              <w:rPr>
                <w:rFonts w:asciiTheme="majorBidi" w:hAnsiTheme="majorBidi" w:cstheme="majorBidi"/>
              </w:rPr>
            </w:pPr>
            <w:proofErr w:type="spellStart"/>
            <w:r w:rsidRPr="00C90ED5">
              <w:rPr>
                <w:rFonts w:asciiTheme="majorBidi" w:hAnsiTheme="majorBidi" w:cstheme="majorBidi"/>
              </w:rPr>
              <w:t>Mddleman</w:t>
            </w:r>
            <w:proofErr w:type="spellEnd"/>
          </w:p>
          <w:p w:rsidR="00DB1095" w:rsidRPr="00C90ED5" w:rsidRDefault="00DB1095" w:rsidP="00DB1095">
            <w:pPr>
              <w:numPr>
                <w:ilvl w:val="0"/>
                <w:numId w:val="6"/>
              </w:numPr>
              <w:spacing w:line="480" w:lineRule="auto"/>
              <w:jc w:val="both"/>
              <w:rPr>
                <w:rFonts w:asciiTheme="majorBidi" w:hAnsiTheme="majorBidi" w:cstheme="majorBidi"/>
              </w:rPr>
            </w:pPr>
            <w:r w:rsidRPr="00C90ED5">
              <w:rPr>
                <w:rFonts w:asciiTheme="majorBidi" w:hAnsiTheme="majorBidi" w:cstheme="majorBidi"/>
              </w:rPr>
              <w:t>Representatives of government and marble sector support organizations</w:t>
            </w:r>
          </w:p>
        </w:tc>
      </w:tr>
    </w:tbl>
    <w:p w:rsidR="00DB1095" w:rsidRPr="00C90ED5" w:rsidRDefault="00DB1095" w:rsidP="00DB1095">
      <w:pPr>
        <w:spacing w:line="480" w:lineRule="auto"/>
        <w:jc w:val="center"/>
        <w:rPr>
          <w:rFonts w:asciiTheme="majorBidi" w:hAnsiTheme="majorBidi" w:cstheme="majorBidi"/>
          <w:lang w:eastAsia="en-US"/>
        </w:rPr>
      </w:pPr>
      <w:proofErr w:type="gramStart"/>
      <w:r w:rsidRPr="00C90ED5">
        <w:rPr>
          <w:rFonts w:asciiTheme="majorBidi" w:hAnsiTheme="majorBidi" w:cstheme="majorBidi"/>
          <w:bCs/>
        </w:rPr>
        <w:t>Table 3.</w:t>
      </w:r>
      <w:proofErr w:type="gramEnd"/>
      <w:r w:rsidRPr="00C90ED5">
        <w:rPr>
          <w:rFonts w:asciiTheme="majorBidi" w:hAnsiTheme="majorBidi" w:cstheme="majorBidi"/>
        </w:rPr>
        <w:t xml:space="preserve"> Three-Phased Data Collection</w:t>
      </w:r>
    </w:p>
    <w:p w:rsidR="00DB1095" w:rsidRPr="00C90ED5" w:rsidRDefault="00DB1095" w:rsidP="00DB1095">
      <w:pPr>
        <w:spacing w:line="480" w:lineRule="auto"/>
        <w:jc w:val="both"/>
        <w:rPr>
          <w:rFonts w:asciiTheme="majorBidi" w:hAnsiTheme="majorBidi" w:cstheme="majorBidi"/>
        </w:rPr>
      </w:pPr>
    </w:p>
    <w:p w:rsidR="00DB1095" w:rsidRPr="00C90ED5" w:rsidRDefault="00DB1095" w:rsidP="00DB1095">
      <w:pPr>
        <w:spacing w:line="480" w:lineRule="auto"/>
        <w:ind w:left="360"/>
        <w:jc w:val="both"/>
        <w:rPr>
          <w:rFonts w:asciiTheme="majorBidi" w:hAnsiTheme="majorBidi" w:cstheme="majorBidi"/>
        </w:rPr>
      </w:pPr>
      <w:r w:rsidRPr="00C90ED5">
        <w:rPr>
          <w:rFonts w:asciiTheme="majorBidi" w:hAnsiTheme="majorBidi" w:cstheme="majorBidi"/>
        </w:rPr>
        <w:br w:type="page"/>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3203"/>
        <w:gridCol w:w="1822"/>
        <w:gridCol w:w="936"/>
        <w:gridCol w:w="977"/>
      </w:tblGrid>
      <w:tr w:rsidR="00DB1095" w:rsidRPr="00C90ED5" w:rsidTr="00426BC8">
        <w:trPr>
          <w:jc w:val="center"/>
        </w:trPr>
        <w:tc>
          <w:tcPr>
            <w:tcW w:w="1295" w:type="dxa"/>
            <w:shd w:val="clear" w:color="auto" w:fill="D9D9D9"/>
            <w:vAlign w:val="center"/>
          </w:tcPr>
          <w:p w:rsidR="00DB1095" w:rsidRPr="00C90ED5" w:rsidRDefault="00DB1095" w:rsidP="00426BC8">
            <w:pPr>
              <w:spacing w:line="480" w:lineRule="auto"/>
              <w:ind w:left="360"/>
              <w:jc w:val="center"/>
              <w:rPr>
                <w:rFonts w:asciiTheme="majorBidi" w:hAnsiTheme="majorBidi" w:cstheme="majorBidi"/>
                <w:b/>
              </w:rPr>
            </w:pPr>
            <w:r w:rsidRPr="00C90ED5">
              <w:rPr>
                <w:rFonts w:asciiTheme="majorBidi" w:hAnsiTheme="majorBidi" w:cstheme="majorBidi"/>
                <w:b/>
              </w:rPr>
              <w:lastRenderedPageBreak/>
              <w:t>Subsector</w:t>
            </w:r>
          </w:p>
        </w:tc>
        <w:tc>
          <w:tcPr>
            <w:tcW w:w="3512" w:type="dxa"/>
            <w:shd w:val="clear" w:color="auto" w:fill="D9D9D9"/>
            <w:vAlign w:val="center"/>
          </w:tcPr>
          <w:p w:rsidR="00DB1095" w:rsidRPr="00C90ED5" w:rsidRDefault="00DB1095" w:rsidP="00426BC8">
            <w:pPr>
              <w:spacing w:line="480" w:lineRule="auto"/>
              <w:jc w:val="center"/>
              <w:rPr>
                <w:rFonts w:asciiTheme="majorBidi" w:hAnsiTheme="majorBidi" w:cstheme="majorBidi"/>
                <w:b/>
              </w:rPr>
            </w:pPr>
            <w:r w:rsidRPr="00C90ED5">
              <w:rPr>
                <w:rFonts w:asciiTheme="majorBidi" w:hAnsiTheme="majorBidi" w:cstheme="majorBidi"/>
                <w:b/>
              </w:rPr>
              <w:t>Innovation Scenario</w:t>
            </w:r>
          </w:p>
        </w:tc>
        <w:tc>
          <w:tcPr>
            <w:tcW w:w="1942" w:type="dxa"/>
            <w:shd w:val="clear" w:color="auto" w:fill="D9D9D9"/>
          </w:tcPr>
          <w:p w:rsidR="00DB1095" w:rsidRPr="00C90ED5" w:rsidRDefault="00DB1095" w:rsidP="00426BC8">
            <w:pPr>
              <w:spacing w:line="480" w:lineRule="auto"/>
              <w:jc w:val="center"/>
              <w:rPr>
                <w:rFonts w:asciiTheme="majorBidi" w:hAnsiTheme="majorBidi" w:cstheme="majorBidi"/>
                <w:b/>
              </w:rPr>
            </w:pPr>
            <w:r w:rsidRPr="00C90ED5">
              <w:rPr>
                <w:rFonts w:asciiTheme="majorBidi" w:hAnsiTheme="majorBidi" w:cstheme="majorBidi"/>
                <w:b/>
              </w:rPr>
              <w:t>Total Response (%age) – Phase II</w:t>
            </w:r>
          </w:p>
        </w:tc>
        <w:tc>
          <w:tcPr>
            <w:tcW w:w="872" w:type="dxa"/>
            <w:shd w:val="clear" w:color="auto" w:fill="D9D9D9"/>
          </w:tcPr>
          <w:p w:rsidR="00DB1095" w:rsidRPr="00C90ED5" w:rsidRDefault="00DB1095" w:rsidP="00426BC8">
            <w:pPr>
              <w:spacing w:line="480" w:lineRule="auto"/>
              <w:jc w:val="center"/>
              <w:rPr>
                <w:rFonts w:asciiTheme="majorBidi" w:hAnsiTheme="majorBidi" w:cstheme="majorBidi"/>
                <w:b/>
                <w:i/>
              </w:rPr>
            </w:pPr>
            <w:proofErr w:type="spellStart"/>
            <w:r w:rsidRPr="00C90ED5">
              <w:rPr>
                <w:rFonts w:asciiTheme="majorBidi" w:hAnsiTheme="majorBidi" w:cstheme="majorBidi"/>
                <w:b/>
                <w:i/>
              </w:rPr>
              <w:t>PeMaS</w:t>
            </w:r>
            <w:proofErr w:type="spellEnd"/>
          </w:p>
          <w:p w:rsidR="00DB1095" w:rsidRPr="00C90ED5" w:rsidRDefault="00DB1095" w:rsidP="00426BC8">
            <w:pPr>
              <w:spacing w:line="480" w:lineRule="auto"/>
              <w:jc w:val="center"/>
              <w:rPr>
                <w:rFonts w:asciiTheme="majorBidi" w:hAnsiTheme="majorBidi" w:cstheme="majorBidi"/>
                <w:b/>
                <w:i/>
              </w:rPr>
            </w:pPr>
            <w:r w:rsidRPr="00C90ED5">
              <w:rPr>
                <w:rFonts w:asciiTheme="majorBidi" w:hAnsiTheme="majorBidi" w:cstheme="majorBidi"/>
                <w:b/>
                <w:i/>
              </w:rPr>
              <w:t>(%age)</w:t>
            </w:r>
          </w:p>
        </w:tc>
        <w:tc>
          <w:tcPr>
            <w:tcW w:w="907" w:type="dxa"/>
            <w:shd w:val="clear" w:color="auto" w:fill="D9D9D9"/>
          </w:tcPr>
          <w:p w:rsidR="00DB1095" w:rsidRPr="00C90ED5" w:rsidRDefault="00DB1095" w:rsidP="00426BC8">
            <w:pPr>
              <w:spacing w:line="480" w:lineRule="auto"/>
              <w:jc w:val="center"/>
              <w:rPr>
                <w:rFonts w:asciiTheme="majorBidi" w:hAnsiTheme="majorBidi" w:cstheme="majorBidi"/>
                <w:b/>
                <w:i/>
              </w:rPr>
            </w:pPr>
            <w:proofErr w:type="spellStart"/>
            <w:r w:rsidRPr="00C90ED5">
              <w:rPr>
                <w:rFonts w:asciiTheme="majorBidi" w:hAnsiTheme="majorBidi" w:cstheme="majorBidi"/>
                <w:b/>
                <w:i/>
              </w:rPr>
              <w:t>BuMaS</w:t>
            </w:r>
            <w:proofErr w:type="spellEnd"/>
          </w:p>
          <w:p w:rsidR="00DB1095" w:rsidRPr="00C90ED5" w:rsidRDefault="00DB1095" w:rsidP="00426BC8">
            <w:pPr>
              <w:spacing w:line="480" w:lineRule="auto"/>
              <w:jc w:val="center"/>
              <w:rPr>
                <w:rFonts w:asciiTheme="majorBidi" w:hAnsiTheme="majorBidi" w:cstheme="majorBidi"/>
                <w:b/>
                <w:i/>
              </w:rPr>
            </w:pPr>
            <w:r w:rsidRPr="00C90ED5">
              <w:rPr>
                <w:rFonts w:asciiTheme="majorBidi" w:hAnsiTheme="majorBidi" w:cstheme="majorBidi"/>
                <w:b/>
                <w:i/>
              </w:rPr>
              <w:t>(%age)</w:t>
            </w:r>
          </w:p>
        </w:tc>
      </w:tr>
      <w:tr w:rsidR="00DB1095" w:rsidRPr="00C90ED5" w:rsidTr="00426BC8">
        <w:trPr>
          <w:jc w:val="center"/>
        </w:trPr>
        <w:tc>
          <w:tcPr>
            <w:tcW w:w="1295" w:type="dxa"/>
            <w:vMerge w:val="restart"/>
            <w:vAlign w:val="center"/>
          </w:tcPr>
          <w:p w:rsidR="00DB1095" w:rsidRPr="00C90ED5" w:rsidRDefault="00DB1095" w:rsidP="00426BC8">
            <w:pPr>
              <w:spacing w:line="480" w:lineRule="auto"/>
              <w:jc w:val="center"/>
              <w:rPr>
                <w:rFonts w:asciiTheme="majorBidi" w:hAnsiTheme="majorBidi" w:cstheme="majorBidi"/>
                <w:b/>
                <w:i/>
              </w:rPr>
            </w:pPr>
            <w:r w:rsidRPr="00C90ED5">
              <w:rPr>
                <w:rFonts w:asciiTheme="majorBidi" w:hAnsiTheme="majorBidi" w:cstheme="majorBidi"/>
                <w:b/>
                <w:i/>
              </w:rPr>
              <w:t>Mining Firms</w:t>
            </w:r>
          </w:p>
        </w:tc>
        <w:tc>
          <w:tcPr>
            <w:tcW w:w="3512" w:type="dxa"/>
          </w:tcPr>
          <w:p w:rsidR="00DB1095" w:rsidRPr="00C90ED5" w:rsidRDefault="00DB1095" w:rsidP="00426BC8">
            <w:pPr>
              <w:spacing w:line="480" w:lineRule="auto"/>
              <w:jc w:val="both"/>
              <w:rPr>
                <w:rFonts w:asciiTheme="majorBidi" w:hAnsiTheme="majorBidi" w:cstheme="majorBidi"/>
              </w:rPr>
            </w:pPr>
            <w:r w:rsidRPr="00C90ED5">
              <w:rPr>
                <w:rFonts w:asciiTheme="majorBidi" w:hAnsiTheme="majorBidi" w:cstheme="majorBidi"/>
              </w:rPr>
              <w:t>Introduced new or rare variety of marble</w:t>
            </w:r>
          </w:p>
        </w:tc>
        <w:tc>
          <w:tcPr>
            <w:tcW w:w="194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6</w:t>
            </w:r>
          </w:p>
        </w:tc>
        <w:tc>
          <w:tcPr>
            <w:tcW w:w="87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17</w:t>
            </w:r>
          </w:p>
        </w:tc>
        <w:tc>
          <w:tcPr>
            <w:tcW w:w="907"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0</w:t>
            </w:r>
          </w:p>
        </w:tc>
      </w:tr>
      <w:tr w:rsidR="00DB1095" w:rsidRPr="00C90ED5" w:rsidTr="00426BC8">
        <w:trPr>
          <w:jc w:val="center"/>
        </w:trPr>
        <w:tc>
          <w:tcPr>
            <w:tcW w:w="1295" w:type="dxa"/>
            <w:vMerge/>
            <w:vAlign w:val="center"/>
          </w:tcPr>
          <w:p w:rsidR="00DB1095" w:rsidRPr="00C90ED5" w:rsidRDefault="00DB1095" w:rsidP="00426BC8">
            <w:pPr>
              <w:spacing w:line="480" w:lineRule="auto"/>
              <w:jc w:val="center"/>
              <w:rPr>
                <w:rFonts w:asciiTheme="majorBidi" w:hAnsiTheme="majorBidi" w:cstheme="majorBidi"/>
              </w:rPr>
            </w:pPr>
          </w:p>
        </w:tc>
        <w:tc>
          <w:tcPr>
            <w:tcW w:w="3512" w:type="dxa"/>
          </w:tcPr>
          <w:p w:rsidR="00DB1095" w:rsidRPr="00C90ED5" w:rsidRDefault="00DB1095" w:rsidP="00426BC8">
            <w:pPr>
              <w:spacing w:line="480" w:lineRule="auto"/>
              <w:jc w:val="both"/>
              <w:rPr>
                <w:rFonts w:asciiTheme="majorBidi" w:hAnsiTheme="majorBidi" w:cstheme="majorBidi"/>
              </w:rPr>
            </w:pPr>
            <w:r w:rsidRPr="00C90ED5">
              <w:rPr>
                <w:rFonts w:asciiTheme="majorBidi" w:hAnsiTheme="majorBidi" w:cstheme="majorBidi"/>
              </w:rPr>
              <w:t>Excavating the same product since business started</w:t>
            </w:r>
          </w:p>
        </w:tc>
        <w:tc>
          <w:tcPr>
            <w:tcW w:w="194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94</w:t>
            </w:r>
          </w:p>
        </w:tc>
        <w:tc>
          <w:tcPr>
            <w:tcW w:w="87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83</w:t>
            </w:r>
          </w:p>
        </w:tc>
        <w:tc>
          <w:tcPr>
            <w:tcW w:w="907"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100</w:t>
            </w:r>
          </w:p>
        </w:tc>
      </w:tr>
      <w:tr w:rsidR="00DB1095" w:rsidRPr="00C90ED5" w:rsidTr="00426BC8">
        <w:trPr>
          <w:jc w:val="center"/>
        </w:trPr>
        <w:tc>
          <w:tcPr>
            <w:tcW w:w="1295" w:type="dxa"/>
            <w:vMerge w:val="restart"/>
            <w:vAlign w:val="center"/>
          </w:tcPr>
          <w:p w:rsidR="00DB1095" w:rsidRPr="00C90ED5" w:rsidRDefault="00DB1095" w:rsidP="00426BC8">
            <w:pPr>
              <w:spacing w:line="480" w:lineRule="auto"/>
              <w:jc w:val="center"/>
              <w:rPr>
                <w:rFonts w:asciiTheme="majorBidi" w:hAnsiTheme="majorBidi" w:cstheme="majorBidi"/>
                <w:b/>
                <w:i/>
              </w:rPr>
            </w:pPr>
            <w:r w:rsidRPr="00C90ED5">
              <w:rPr>
                <w:rFonts w:asciiTheme="majorBidi" w:hAnsiTheme="majorBidi" w:cstheme="majorBidi"/>
                <w:b/>
                <w:i/>
              </w:rPr>
              <w:t>Processing Firms</w:t>
            </w:r>
          </w:p>
        </w:tc>
        <w:tc>
          <w:tcPr>
            <w:tcW w:w="3512" w:type="dxa"/>
          </w:tcPr>
          <w:p w:rsidR="00DB1095" w:rsidRPr="00C90ED5" w:rsidRDefault="00DB1095" w:rsidP="00426BC8">
            <w:pPr>
              <w:spacing w:line="480" w:lineRule="auto"/>
              <w:jc w:val="both"/>
              <w:rPr>
                <w:rFonts w:asciiTheme="majorBidi" w:hAnsiTheme="majorBidi" w:cstheme="majorBidi"/>
              </w:rPr>
            </w:pPr>
            <w:r w:rsidRPr="00C90ED5">
              <w:rPr>
                <w:rFonts w:asciiTheme="majorBidi" w:hAnsiTheme="majorBidi" w:cstheme="majorBidi"/>
              </w:rPr>
              <w:t>Introduced completely new product not manufactured before</w:t>
            </w:r>
          </w:p>
        </w:tc>
        <w:tc>
          <w:tcPr>
            <w:tcW w:w="194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6</w:t>
            </w:r>
          </w:p>
        </w:tc>
        <w:tc>
          <w:tcPr>
            <w:tcW w:w="87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6</w:t>
            </w:r>
          </w:p>
        </w:tc>
        <w:tc>
          <w:tcPr>
            <w:tcW w:w="907"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6</w:t>
            </w:r>
          </w:p>
        </w:tc>
      </w:tr>
      <w:tr w:rsidR="00DB1095" w:rsidRPr="00C90ED5" w:rsidTr="00426BC8">
        <w:trPr>
          <w:jc w:val="center"/>
        </w:trPr>
        <w:tc>
          <w:tcPr>
            <w:tcW w:w="1295" w:type="dxa"/>
            <w:vMerge/>
          </w:tcPr>
          <w:p w:rsidR="00DB1095" w:rsidRPr="00C90ED5" w:rsidRDefault="00DB1095" w:rsidP="00426BC8">
            <w:pPr>
              <w:spacing w:line="480" w:lineRule="auto"/>
              <w:jc w:val="both"/>
              <w:rPr>
                <w:rFonts w:asciiTheme="majorBidi" w:hAnsiTheme="majorBidi" w:cstheme="majorBidi"/>
              </w:rPr>
            </w:pPr>
          </w:p>
        </w:tc>
        <w:tc>
          <w:tcPr>
            <w:tcW w:w="3512" w:type="dxa"/>
          </w:tcPr>
          <w:p w:rsidR="00DB1095" w:rsidRPr="00C90ED5" w:rsidRDefault="00DB1095" w:rsidP="00426BC8">
            <w:pPr>
              <w:spacing w:line="480" w:lineRule="auto"/>
              <w:jc w:val="both"/>
              <w:rPr>
                <w:rFonts w:asciiTheme="majorBidi" w:hAnsiTheme="majorBidi" w:cstheme="majorBidi"/>
              </w:rPr>
            </w:pPr>
            <w:r w:rsidRPr="00C90ED5">
              <w:rPr>
                <w:rFonts w:asciiTheme="majorBidi" w:hAnsiTheme="majorBidi" w:cstheme="majorBidi"/>
              </w:rPr>
              <w:t>Improved existing product (design, quality)</w:t>
            </w:r>
          </w:p>
        </w:tc>
        <w:tc>
          <w:tcPr>
            <w:tcW w:w="194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16</w:t>
            </w:r>
          </w:p>
        </w:tc>
        <w:tc>
          <w:tcPr>
            <w:tcW w:w="87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17</w:t>
            </w:r>
          </w:p>
        </w:tc>
        <w:tc>
          <w:tcPr>
            <w:tcW w:w="907"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14</w:t>
            </w:r>
          </w:p>
        </w:tc>
      </w:tr>
      <w:tr w:rsidR="00DB1095" w:rsidRPr="00C90ED5" w:rsidTr="00426BC8">
        <w:trPr>
          <w:jc w:val="center"/>
        </w:trPr>
        <w:tc>
          <w:tcPr>
            <w:tcW w:w="1295" w:type="dxa"/>
            <w:vMerge/>
          </w:tcPr>
          <w:p w:rsidR="00DB1095" w:rsidRPr="00C90ED5" w:rsidRDefault="00DB1095" w:rsidP="00426BC8">
            <w:pPr>
              <w:spacing w:line="480" w:lineRule="auto"/>
              <w:jc w:val="both"/>
              <w:rPr>
                <w:rFonts w:asciiTheme="majorBidi" w:hAnsiTheme="majorBidi" w:cstheme="majorBidi"/>
              </w:rPr>
            </w:pPr>
          </w:p>
        </w:tc>
        <w:tc>
          <w:tcPr>
            <w:tcW w:w="3512" w:type="dxa"/>
          </w:tcPr>
          <w:p w:rsidR="00DB1095" w:rsidRPr="00C90ED5" w:rsidRDefault="00DB1095" w:rsidP="00426BC8">
            <w:pPr>
              <w:spacing w:line="480" w:lineRule="auto"/>
              <w:jc w:val="both"/>
              <w:rPr>
                <w:rFonts w:asciiTheme="majorBidi" w:hAnsiTheme="majorBidi" w:cstheme="majorBidi"/>
              </w:rPr>
            </w:pPr>
            <w:r w:rsidRPr="00C90ED5">
              <w:rPr>
                <w:rFonts w:asciiTheme="majorBidi" w:hAnsiTheme="majorBidi" w:cstheme="majorBidi"/>
              </w:rPr>
              <w:t>Producing the same product since business started</w:t>
            </w:r>
          </w:p>
        </w:tc>
        <w:tc>
          <w:tcPr>
            <w:tcW w:w="194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78</w:t>
            </w:r>
          </w:p>
        </w:tc>
        <w:tc>
          <w:tcPr>
            <w:tcW w:w="87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77</w:t>
            </w:r>
          </w:p>
        </w:tc>
        <w:tc>
          <w:tcPr>
            <w:tcW w:w="907"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80</w:t>
            </w:r>
          </w:p>
        </w:tc>
      </w:tr>
    </w:tbl>
    <w:p w:rsidR="00DB1095" w:rsidRPr="00C90ED5" w:rsidRDefault="00DB1095" w:rsidP="00DB1095">
      <w:pPr>
        <w:spacing w:line="480" w:lineRule="auto"/>
        <w:jc w:val="center"/>
        <w:rPr>
          <w:rFonts w:asciiTheme="majorBidi" w:hAnsiTheme="majorBidi" w:cstheme="majorBidi"/>
        </w:rPr>
      </w:pPr>
      <w:proofErr w:type="gramStart"/>
      <w:r w:rsidRPr="00C90ED5">
        <w:rPr>
          <w:rFonts w:asciiTheme="majorBidi" w:hAnsiTheme="majorBidi" w:cstheme="majorBidi"/>
          <w:bCs/>
        </w:rPr>
        <w:t>Table 4.</w:t>
      </w:r>
      <w:proofErr w:type="gramEnd"/>
      <w:r w:rsidRPr="00C90ED5">
        <w:rPr>
          <w:rFonts w:asciiTheme="majorBidi" w:hAnsiTheme="majorBidi" w:cstheme="majorBidi"/>
        </w:rPr>
        <w:t xml:space="preserve"> Product Innovation in </w:t>
      </w:r>
      <w:proofErr w:type="spellStart"/>
      <w:r w:rsidRPr="00C90ED5">
        <w:rPr>
          <w:rFonts w:asciiTheme="majorBidi" w:hAnsiTheme="majorBidi" w:cstheme="majorBidi"/>
        </w:rPr>
        <w:t>PeMaS</w:t>
      </w:r>
      <w:proofErr w:type="spellEnd"/>
      <w:r w:rsidRPr="00C90ED5">
        <w:rPr>
          <w:rFonts w:asciiTheme="majorBidi" w:hAnsiTheme="majorBidi" w:cstheme="majorBidi"/>
        </w:rPr>
        <w:t xml:space="preserve"> and </w:t>
      </w:r>
      <w:proofErr w:type="spellStart"/>
      <w:r w:rsidRPr="00C90ED5">
        <w:rPr>
          <w:rFonts w:asciiTheme="majorBidi" w:hAnsiTheme="majorBidi" w:cstheme="majorBidi"/>
        </w:rPr>
        <w:t>BuMaS</w:t>
      </w:r>
      <w:proofErr w:type="spellEnd"/>
    </w:p>
    <w:p w:rsidR="00DB1095" w:rsidRPr="00C90ED5" w:rsidRDefault="00DB1095" w:rsidP="00DB1095">
      <w:pPr>
        <w:spacing w:line="480" w:lineRule="auto"/>
        <w:jc w:val="both"/>
        <w:rPr>
          <w:rFonts w:asciiTheme="majorBidi" w:hAnsiTheme="majorBidi" w:cstheme="majorBidi"/>
          <w:i/>
          <w:iCs/>
          <w:u w:val="single"/>
        </w:rPr>
      </w:pPr>
    </w:p>
    <w:p w:rsidR="00DB1095" w:rsidRPr="00C90ED5" w:rsidRDefault="00DB1095" w:rsidP="00DB1095">
      <w:pPr>
        <w:spacing w:line="480" w:lineRule="auto"/>
        <w:ind w:left="360"/>
        <w:jc w:val="both"/>
        <w:rPr>
          <w:rFonts w:asciiTheme="majorBidi" w:hAnsiTheme="majorBidi" w:cstheme="majorBidi"/>
        </w:rPr>
      </w:pP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3202"/>
        <w:gridCol w:w="1823"/>
        <w:gridCol w:w="936"/>
        <w:gridCol w:w="977"/>
      </w:tblGrid>
      <w:tr w:rsidR="00DB1095" w:rsidRPr="00C90ED5" w:rsidTr="00426BC8">
        <w:trPr>
          <w:jc w:val="center"/>
        </w:trPr>
        <w:tc>
          <w:tcPr>
            <w:tcW w:w="1295" w:type="dxa"/>
            <w:shd w:val="clear" w:color="auto" w:fill="D9D9D9"/>
            <w:vAlign w:val="center"/>
          </w:tcPr>
          <w:p w:rsidR="00DB1095" w:rsidRPr="00C90ED5" w:rsidRDefault="00DB1095" w:rsidP="00426BC8">
            <w:pPr>
              <w:spacing w:line="480" w:lineRule="auto"/>
              <w:ind w:left="360"/>
              <w:jc w:val="center"/>
              <w:rPr>
                <w:rFonts w:asciiTheme="majorBidi" w:hAnsiTheme="majorBidi" w:cstheme="majorBidi"/>
                <w:b/>
              </w:rPr>
            </w:pPr>
            <w:r w:rsidRPr="00C90ED5">
              <w:rPr>
                <w:rFonts w:asciiTheme="majorBidi" w:hAnsiTheme="majorBidi" w:cstheme="majorBidi"/>
                <w:b/>
              </w:rPr>
              <w:t>Subsector</w:t>
            </w:r>
          </w:p>
        </w:tc>
        <w:tc>
          <w:tcPr>
            <w:tcW w:w="3512" w:type="dxa"/>
            <w:shd w:val="clear" w:color="auto" w:fill="D9D9D9"/>
            <w:vAlign w:val="center"/>
          </w:tcPr>
          <w:p w:rsidR="00DB1095" w:rsidRPr="00C90ED5" w:rsidRDefault="00DB1095" w:rsidP="00426BC8">
            <w:pPr>
              <w:spacing w:line="480" w:lineRule="auto"/>
              <w:jc w:val="center"/>
              <w:rPr>
                <w:rFonts w:asciiTheme="majorBidi" w:hAnsiTheme="majorBidi" w:cstheme="majorBidi"/>
                <w:b/>
              </w:rPr>
            </w:pPr>
            <w:r w:rsidRPr="00C90ED5">
              <w:rPr>
                <w:rFonts w:asciiTheme="majorBidi" w:hAnsiTheme="majorBidi" w:cstheme="majorBidi"/>
                <w:b/>
              </w:rPr>
              <w:t>Innovation Scenario</w:t>
            </w:r>
          </w:p>
        </w:tc>
        <w:tc>
          <w:tcPr>
            <w:tcW w:w="1942" w:type="dxa"/>
            <w:shd w:val="clear" w:color="auto" w:fill="D9D9D9"/>
          </w:tcPr>
          <w:p w:rsidR="00DB1095" w:rsidRPr="00C90ED5" w:rsidRDefault="00DB1095" w:rsidP="00426BC8">
            <w:pPr>
              <w:spacing w:line="480" w:lineRule="auto"/>
              <w:jc w:val="center"/>
              <w:rPr>
                <w:rFonts w:asciiTheme="majorBidi" w:hAnsiTheme="majorBidi" w:cstheme="majorBidi"/>
                <w:b/>
              </w:rPr>
            </w:pPr>
            <w:r w:rsidRPr="00C90ED5">
              <w:rPr>
                <w:rFonts w:asciiTheme="majorBidi" w:hAnsiTheme="majorBidi" w:cstheme="majorBidi"/>
                <w:b/>
              </w:rPr>
              <w:t>Total Response (%age) – Phase II</w:t>
            </w:r>
          </w:p>
        </w:tc>
        <w:tc>
          <w:tcPr>
            <w:tcW w:w="872" w:type="dxa"/>
            <w:shd w:val="clear" w:color="auto" w:fill="D9D9D9"/>
          </w:tcPr>
          <w:p w:rsidR="00DB1095" w:rsidRPr="00C90ED5" w:rsidRDefault="00DB1095" w:rsidP="00426BC8">
            <w:pPr>
              <w:spacing w:line="480" w:lineRule="auto"/>
              <w:jc w:val="center"/>
              <w:rPr>
                <w:rFonts w:asciiTheme="majorBidi" w:hAnsiTheme="majorBidi" w:cstheme="majorBidi"/>
                <w:b/>
                <w:i/>
              </w:rPr>
            </w:pPr>
            <w:proofErr w:type="spellStart"/>
            <w:r w:rsidRPr="00C90ED5">
              <w:rPr>
                <w:rFonts w:asciiTheme="majorBidi" w:hAnsiTheme="majorBidi" w:cstheme="majorBidi"/>
                <w:b/>
                <w:i/>
              </w:rPr>
              <w:t>PeMaS</w:t>
            </w:r>
            <w:proofErr w:type="spellEnd"/>
          </w:p>
          <w:p w:rsidR="00DB1095" w:rsidRPr="00C90ED5" w:rsidRDefault="00DB1095" w:rsidP="00426BC8">
            <w:pPr>
              <w:spacing w:line="480" w:lineRule="auto"/>
              <w:jc w:val="center"/>
              <w:rPr>
                <w:rFonts w:asciiTheme="majorBidi" w:hAnsiTheme="majorBidi" w:cstheme="majorBidi"/>
                <w:b/>
                <w:i/>
              </w:rPr>
            </w:pPr>
            <w:r w:rsidRPr="00C90ED5">
              <w:rPr>
                <w:rFonts w:asciiTheme="majorBidi" w:hAnsiTheme="majorBidi" w:cstheme="majorBidi"/>
                <w:b/>
                <w:i/>
              </w:rPr>
              <w:t>(%age)</w:t>
            </w:r>
          </w:p>
        </w:tc>
        <w:tc>
          <w:tcPr>
            <w:tcW w:w="907" w:type="dxa"/>
            <w:shd w:val="clear" w:color="auto" w:fill="D9D9D9"/>
          </w:tcPr>
          <w:p w:rsidR="00DB1095" w:rsidRPr="00C90ED5" w:rsidRDefault="00DB1095" w:rsidP="00426BC8">
            <w:pPr>
              <w:spacing w:line="480" w:lineRule="auto"/>
              <w:jc w:val="center"/>
              <w:rPr>
                <w:rFonts w:asciiTheme="majorBidi" w:hAnsiTheme="majorBidi" w:cstheme="majorBidi"/>
                <w:b/>
                <w:i/>
              </w:rPr>
            </w:pPr>
            <w:proofErr w:type="spellStart"/>
            <w:r w:rsidRPr="00C90ED5">
              <w:rPr>
                <w:rFonts w:asciiTheme="majorBidi" w:hAnsiTheme="majorBidi" w:cstheme="majorBidi"/>
                <w:b/>
                <w:i/>
              </w:rPr>
              <w:t>BuMaS</w:t>
            </w:r>
            <w:proofErr w:type="spellEnd"/>
          </w:p>
          <w:p w:rsidR="00DB1095" w:rsidRPr="00C90ED5" w:rsidRDefault="00DB1095" w:rsidP="00426BC8">
            <w:pPr>
              <w:spacing w:line="480" w:lineRule="auto"/>
              <w:jc w:val="center"/>
              <w:rPr>
                <w:rFonts w:asciiTheme="majorBidi" w:hAnsiTheme="majorBidi" w:cstheme="majorBidi"/>
                <w:b/>
                <w:i/>
              </w:rPr>
            </w:pPr>
            <w:r w:rsidRPr="00C90ED5">
              <w:rPr>
                <w:rFonts w:asciiTheme="majorBidi" w:hAnsiTheme="majorBidi" w:cstheme="majorBidi"/>
                <w:b/>
                <w:i/>
              </w:rPr>
              <w:t>(%age)</w:t>
            </w:r>
          </w:p>
        </w:tc>
      </w:tr>
      <w:tr w:rsidR="00DB1095" w:rsidRPr="00C90ED5" w:rsidTr="00426BC8">
        <w:trPr>
          <w:jc w:val="center"/>
        </w:trPr>
        <w:tc>
          <w:tcPr>
            <w:tcW w:w="1295" w:type="dxa"/>
            <w:vMerge w:val="restart"/>
            <w:vAlign w:val="center"/>
          </w:tcPr>
          <w:p w:rsidR="00DB1095" w:rsidRPr="00C90ED5" w:rsidRDefault="00DB1095" w:rsidP="00426BC8">
            <w:pPr>
              <w:spacing w:line="480" w:lineRule="auto"/>
              <w:jc w:val="center"/>
              <w:rPr>
                <w:rFonts w:asciiTheme="majorBidi" w:hAnsiTheme="majorBidi" w:cstheme="majorBidi"/>
                <w:b/>
                <w:i/>
              </w:rPr>
            </w:pPr>
            <w:r w:rsidRPr="00C90ED5">
              <w:rPr>
                <w:rFonts w:asciiTheme="majorBidi" w:hAnsiTheme="majorBidi" w:cstheme="majorBidi"/>
                <w:b/>
                <w:i/>
              </w:rPr>
              <w:t>Mining Firms</w:t>
            </w:r>
          </w:p>
        </w:tc>
        <w:tc>
          <w:tcPr>
            <w:tcW w:w="3512" w:type="dxa"/>
          </w:tcPr>
          <w:p w:rsidR="00DB1095" w:rsidRPr="00C90ED5" w:rsidRDefault="00DB1095" w:rsidP="00426BC8">
            <w:pPr>
              <w:spacing w:line="480" w:lineRule="auto"/>
              <w:jc w:val="both"/>
              <w:rPr>
                <w:rFonts w:asciiTheme="majorBidi" w:hAnsiTheme="majorBidi" w:cstheme="majorBidi"/>
              </w:rPr>
            </w:pPr>
            <w:r w:rsidRPr="00C90ED5">
              <w:rPr>
                <w:rFonts w:asciiTheme="majorBidi" w:hAnsiTheme="majorBidi" w:cstheme="majorBidi"/>
              </w:rPr>
              <w:t>Introduced completely new process (machinery, technologies)</w:t>
            </w:r>
          </w:p>
        </w:tc>
        <w:tc>
          <w:tcPr>
            <w:tcW w:w="194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0</w:t>
            </w:r>
          </w:p>
        </w:tc>
        <w:tc>
          <w:tcPr>
            <w:tcW w:w="87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0</w:t>
            </w:r>
          </w:p>
        </w:tc>
        <w:tc>
          <w:tcPr>
            <w:tcW w:w="907"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0</w:t>
            </w:r>
          </w:p>
        </w:tc>
      </w:tr>
      <w:tr w:rsidR="00DB1095" w:rsidRPr="00C90ED5" w:rsidTr="00426BC8">
        <w:trPr>
          <w:jc w:val="center"/>
        </w:trPr>
        <w:tc>
          <w:tcPr>
            <w:tcW w:w="1295" w:type="dxa"/>
            <w:vMerge/>
            <w:vAlign w:val="center"/>
          </w:tcPr>
          <w:p w:rsidR="00DB1095" w:rsidRPr="00C90ED5" w:rsidRDefault="00DB1095" w:rsidP="00426BC8">
            <w:pPr>
              <w:spacing w:line="480" w:lineRule="auto"/>
              <w:jc w:val="center"/>
              <w:rPr>
                <w:rFonts w:asciiTheme="majorBidi" w:hAnsiTheme="majorBidi" w:cstheme="majorBidi"/>
                <w:b/>
                <w:i/>
              </w:rPr>
            </w:pPr>
          </w:p>
        </w:tc>
        <w:tc>
          <w:tcPr>
            <w:tcW w:w="3512" w:type="dxa"/>
          </w:tcPr>
          <w:p w:rsidR="00DB1095" w:rsidRPr="00C90ED5" w:rsidRDefault="00DB1095" w:rsidP="00426BC8">
            <w:pPr>
              <w:spacing w:line="480" w:lineRule="auto"/>
              <w:jc w:val="both"/>
              <w:rPr>
                <w:rFonts w:asciiTheme="majorBidi" w:hAnsiTheme="majorBidi" w:cstheme="majorBidi"/>
              </w:rPr>
            </w:pPr>
            <w:r w:rsidRPr="00C90ED5">
              <w:rPr>
                <w:rFonts w:asciiTheme="majorBidi" w:hAnsiTheme="majorBidi" w:cstheme="majorBidi"/>
              </w:rPr>
              <w:t>Improved existing process (component replacement)</w:t>
            </w:r>
          </w:p>
        </w:tc>
        <w:tc>
          <w:tcPr>
            <w:tcW w:w="194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11</w:t>
            </w:r>
          </w:p>
        </w:tc>
        <w:tc>
          <w:tcPr>
            <w:tcW w:w="87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17</w:t>
            </w:r>
          </w:p>
        </w:tc>
        <w:tc>
          <w:tcPr>
            <w:tcW w:w="907"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8</w:t>
            </w:r>
          </w:p>
        </w:tc>
      </w:tr>
      <w:tr w:rsidR="00DB1095" w:rsidRPr="00C90ED5" w:rsidTr="00426BC8">
        <w:trPr>
          <w:jc w:val="center"/>
        </w:trPr>
        <w:tc>
          <w:tcPr>
            <w:tcW w:w="1295" w:type="dxa"/>
            <w:vMerge/>
            <w:vAlign w:val="center"/>
          </w:tcPr>
          <w:p w:rsidR="00DB1095" w:rsidRPr="00C90ED5" w:rsidRDefault="00DB1095" w:rsidP="00426BC8">
            <w:pPr>
              <w:spacing w:line="480" w:lineRule="auto"/>
              <w:jc w:val="center"/>
              <w:rPr>
                <w:rFonts w:asciiTheme="majorBidi" w:hAnsiTheme="majorBidi" w:cstheme="majorBidi"/>
              </w:rPr>
            </w:pPr>
          </w:p>
        </w:tc>
        <w:tc>
          <w:tcPr>
            <w:tcW w:w="3512" w:type="dxa"/>
          </w:tcPr>
          <w:p w:rsidR="00DB1095" w:rsidRPr="00C90ED5" w:rsidRDefault="00DB1095" w:rsidP="00426BC8">
            <w:pPr>
              <w:spacing w:line="480" w:lineRule="auto"/>
              <w:jc w:val="both"/>
              <w:rPr>
                <w:rFonts w:asciiTheme="majorBidi" w:hAnsiTheme="majorBidi" w:cstheme="majorBidi"/>
              </w:rPr>
            </w:pPr>
            <w:r w:rsidRPr="00C90ED5">
              <w:rPr>
                <w:rFonts w:asciiTheme="majorBidi" w:hAnsiTheme="majorBidi" w:cstheme="majorBidi"/>
              </w:rPr>
              <w:t>Same process since business started</w:t>
            </w:r>
          </w:p>
        </w:tc>
        <w:tc>
          <w:tcPr>
            <w:tcW w:w="194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89</w:t>
            </w:r>
          </w:p>
        </w:tc>
        <w:tc>
          <w:tcPr>
            <w:tcW w:w="87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83</w:t>
            </w:r>
          </w:p>
        </w:tc>
        <w:tc>
          <w:tcPr>
            <w:tcW w:w="907"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92</w:t>
            </w:r>
          </w:p>
        </w:tc>
      </w:tr>
      <w:tr w:rsidR="00DB1095" w:rsidRPr="00C90ED5" w:rsidTr="00426BC8">
        <w:trPr>
          <w:jc w:val="center"/>
        </w:trPr>
        <w:tc>
          <w:tcPr>
            <w:tcW w:w="1295" w:type="dxa"/>
            <w:vMerge w:val="restart"/>
            <w:vAlign w:val="center"/>
          </w:tcPr>
          <w:p w:rsidR="00DB1095" w:rsidRPr="00C90ED5" w:rsidRDefault="00DB1095" w:rsidP="00426BC8">
            <w:pPr>
              <w:spacing w:line="480" w:lineRule="auto"/>
              <w:jc w:val="center"/>
              <w:rPr>
                <w:rFonts w:asciiTheme="majorBidi" w:hAnsiTheme="majorBidi" w:cstheme="majorBidi"/>
                <w:b/>
                <w:i/>
              </w:rPr>
            </w:pPr>
            <w:r w:rsidRPr="00C90ED5">
              <w:rPr>
                <w:rFonts w:asciiTheme="majorBidi" w:hAnsiTheme="majorBidi" w:cstheme="majorBidi"/>
                <w:b/>
                <w:i/>
              </w:rPr>
              <w:t>Processing Firms</w:t>
            </w:r>
          </w:p>
        </w:tc>
        <w:tc>
          <w:tcPr>
            <w:tcW w:w="3512" w:type="dxa"/>
          </w:tcPr>
          <w:p w:rsidR="00DB1095" w:rsidRPr="00C90ED5" w:rsidRDefault="00DB1095" w:rsidP="00426BC8">
            <w:pPr>
              <w:spacing w:line="480" w:lineRule="auto"/>
              <w:jc w:val="both"/>
              <w:rPr>
                <w:rFonts w:asciiTheme="majorBidi" w:hAnsiTheme="majorBidi" w:cstheme="majorBidi"/>
              </w:rPr>
            </w:pPr>
            <w:r w:rsidRPr="00C90ED5">
              <w:rPr>
                <w:rFonts w:asciiTheme="majorBidi" w:hAnsiTheme="majorBidi" w:cstheme="majorBidi"/>
              </w:rPr>
              <w:t>Introduced completely new process (machinery, technologies)</w:t>
            </w:r>
          </w:p>
        </w:tc>
        <w:tc>
          <w:tcPr>
            <w:tcW w:w="194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0</w:t>
            </w:r>
          </w:p>
        </w:tc>
        <w:tc>
          <w:tcPr>
            <w:tcW w:w="87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0</w:t>
            </w:r>
          </w:p>
        </w:tc>
        <w:tc>
          <w:tcPr>
            <w:tcW w:w="907"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0</w:t>
            </w:r>
          </w:p>
        </w:tc>
      </w:tr>
      <w:tr w:rsidR="00DB1095" w:rsidRPr="00C90ED5" w:rsidTr="00426BC8">
        <w:trPr>
          <w:jc w:val="center"/>
        </w:trPr>
        <w:tc>
          <w:tcPr>
            <w:tcW w:w="1295" w:type="dxa"/>
            <w:vMerge/>
          </w:tcPr>
          <w:p w:rsidR="00DB1095" w:rsidRPr="00C90ED5" w:rsidRDefault="00DB1095" w:rsidP="00426BC8">
            <w:pPr>
              <w:spacing w:line="480" w:lineRule="auto"/>
              <w:jc w:val="both"/>
              <w:rPr>
                <w:rFonts w:asciiTheme="majorBidi" w:hAnsiTheme="majorBidi" w:cstheme="majorBidi"/>
              </w:rPr>
            </w:pPr>
          </w:p>
        </w:tc>
        <w:tc>
          <w:tcPr>
            <w:tcW w:w="3512" w:type="dxa"/>
          </w:tcPr>
          <w:p w:rsidR="00DB1095" w:rsidRPr="00C90ED5" w:rsidRDefault="00DB1095" w:rsidP="00426BC8">
            <w:pPr>
              <w:spacing w:line="480" w:lineRule="auto"/>
              <w:jc w:val="both"/>
              <w:rPr>
                <w:rFonts w:asciiTheme="majorBidi" w:hAnsiTheme="majorBidi" w:cstheme="majorBidi"/>
              </w:rPr>
            </w:pPr>
            <w:r w:rsidRPr="00C90ED5">
              <w:rPr>
                <w:rFonts w:asciiTheme="majorBidi" w:hAnsiTheme="majorBidi" w:cstheme="majorBidi"/>
              </w:rPr>
              <w:t>Improved existing process (component replacement)</w:t>
            </w:r>
          </w:p>
        </w:tc>
        <w:tc>
          <w:tcPr>
            <w:tcW w:w="194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19</w:t>
            </w:r>
          </w:p>
        </w:tc>
        <w:tc>
          <w:tcPr>
            <w:tcW w:w="87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20</w:t>
            </w:r>
          </w:p>
        </w:tc>
        <w:tc>
          <w:tcPr>
            <w:tcW w:w="907"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17</w:t>
            </w:r>
          </w:p>
        </w:tc>
      </w:tr>
      <w:tr w:rsidR="00DB1095" w:rsidRPr="00C90ED5" w:rsidTr="00426BC8">
        <w:trPr>
          <w:jc w:val="center"/>
        </w:trPr>
        <w:tc>
          <w:tcPr>
            <w:tcW w:w="1295" w:type="dxa"/>
            <w:vMerge/>
          </w:tcPr>
          <w:p w:rsidR="00DB1095" w:rsidRPr="00C90ED5" w:rsidRDefault="00DB1095" w:rsidP="00426BC8">
            <w:pPr>
              <w:spacing w:line="480" w:lineRule="auto"/>
              <w:jc w:val="both"/>
              <w:rPr>
                <w:rFonts w:asciiTheme="majorBidi" w:hAnsiTheme="majorBidi" w:cstheme="majorBidi"/>
              </w:rPr>
            </w:pPr>
          </w:p>
        </w:tc>
        <w:tc>
          <w:tcPr>
            <w:tcW w:w="3512" w:type="dxa"/>
          </w:tcPr>
          <w:p w:rsidR="00DB1095" w:rsidRPr="00C90ED5" w:rsidRDefault="00DB1095" w:rsidP="00426BC8">
            <w:pPr>
              <w:spacing w:line="480" w:lineRule="auto"/>
              <w:jc w:val="both"/>
              <w:rPr>
                <w:rFonts w:asciiTheme="majorBidi" w:hAnsiTheme="majorBidi" w:cstheme="majorBidi"/>
              </w:rPr>
            </w:pPr>
            <w:r w:rsidRPr="00C90ED5">
              <w:rPr>
                <w:rFonts w:asciiTheme="majorBidi" w:hAnsiTheme="majorBidi" w:cstheme="majorBidi"/>
              </w:rPr>
              <w:t>Same process since business started</w:t>
            </w:r>
          </w:p>
        </w:tc>
        <w:tc>
          <w:tcPr>
            <w:tcW w:w="194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81</w:t>
            </w:r>
          </w:p>
        </w:tc>
        <w:tc>
          <w:tcPr>
            <w:tcW w:w="87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80</w:t>
            </w:r>
          </w:p>
        </w:tc>
        <w:tc>
          <w:tcPr>
            <w:tcW w:w="907"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83</w:t>
            </w:r>
          </w:p>
        </w:tc>
      </w:tr>
    </w:tbl>
    <w:p w:rsidR="00DB1095" w:rsidRPr="00C90ED5" w:rsidRDefault="00DB1095" w:rsidP="00DB1095">
      <w:pPr>
        <w:spacing w:line="480" w:lineRule="auto"/>
        <w:jc w:val="center"/>
        <w:rPr>
          <w:rFonts w:asciiTheme="majorBidi" w:hAnsiTheme="majorBidi" w:cstheme="majorBidi"/>
          <w:bCs/>
        </w:rPr>
      </w:pPr>
      <w:proofErr w:type="gramStart"/>
      <w:r w:rsidRPr="00C90ED5">
        <w:rPr>
          <w:rFonts w:asciiTheme="majorBidi" w:hAnsiTheme="majorBidi" w:cstheme="majorBidi"/>
          <w:bCs/>
        </w:rPr>
        <w:t>Table 5.</w:t>
      </w:r>
      <w:proofErr w:type="gramEnd"/>
      <w:r w:rsidRPr="00C90ED5">
        <w:rPr>
          <w:rFonts w:asciiTheme="majorBidi" w:hAnsiTheme="majorBidi" w:cstheme="majorBidi"/>
          <w:bCs/>
        </w:rPr>
        <w:t xml:space="preserve"> Process Innovation in </w:t>
      </w:r>
      <w:proofErr w:type="spellStart"/>
      <w:r w:rsidRPr="00C90ED5">
        <w:rPr>
          <w:rFonts w:asciiTheme="majorBidi" w:hAnsiTheme="majorBidi" w:cstheme="majorBidi"/>
          <w:bCs/>
        </w:rPr>
        <w:t>PeMaS</w:t>
      </w:r>
      <w:proofErr w:type="spellEnd"/>
      <w:r w:rsidRPr="00C90ED5">
        <w:rPr>
          <w:rFonts w:asciiTheme="majorBidi" w:hAnsiTheme="majorBidi" w:cstheme="majorBidi"/>
          <w:bCs/>
        </w:rPr>
        <w:t xml:space="preserve"> and </w:t>
      </w:r>
      <w:proofErr w:type="spellStart"/>
      <w:r w:rsidRPr="00C90ED5">
        <w:rPr>
          <w:rFonts w:asciiTheme="majorBidi" w:hAnsiTheme="majorBidi" w:cstheme="majorBidi"/>
          <w:bCs/>
        </w:rPr>
        <w:t>BuMaS</w:t>
      </w:r>
      <w:proofErr w:type="spellEnd"/>
    </w:p>
    <w:p w:rsidR="00DB1095" w:rsidRPr="00C90ED5" w:rsidRDefault="00DB1095" w:rsidP="00DB1095">
      <w:pPr>
        <w:rPr>
          <w:rFonts w:asciiTheme="majorBidi" w:hAnsiTheme="majorBidi" w:cstheme="majorBidi"/>
        </w:rPr>
      </w:pPr>
    </w:p>
    <w:p w:rsidR="00DB1095" w:rsidRPr="00C90ED5" w:rsidRDefault="00DB1095" w:rsidP="00DB1095">
      <w:pPr>
        <w:rPr>
          <w:rFonts w:asciiTheme="majorBidi" w:hAnsiTheme="majorBidi" w:cstheme="majorBidi"/>
        </w:rPr>
      </w:pPr>
    </w:p>
    <w:p w:rsidR="00DB1095" w:rsidRPr="00C90ED5" w:rsidRDefault="00DB1095" w:rsidP="00DB1095">
      <w:pPr>
        <w:pStyle w:val="ListParagraph"/>
        <w:numPr>
          <w:ilvl w:val="0"/>
          <w:numId w:val="17"/>
        </w:numPr>
        <w:spacing w:line="480" w:lineRule="auto"/>
        <w:jc w:val="both"/>
        <w:rPr>
          <w:rFonts w:asciiTheme="majorBidi" w:hAnsiTheme="majorBidi" w:cstheme="majorBidi"/>
        </w:rPr>
      </w:pPr>
      <w:r w:rsidRPr="00C90ED5">
        <w:rPr>
          <w:rFonts w:asciiTheme="majorBidi" w:hAnsiTheme="majorBidi" w:cstheme="majorBidi"/>
        </w:rPr>
        <w:br w:type="page"/>
      </w:r>
    </w:p>
    <w:tbl>
      <w:tblPr>
        <w:tblpPr w:leftFromText="180" w:rightFromText="180" w:vertAnchor="text" w:tblpXSpec="center" w:tblpY="1"/>
        <w:tblOverlap w:val="neve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3412"/>
        <w:gridCol w:w="1907"/>
        <w:gridCol w:w="936"/>
        <w:gridCol w:w="977"/>
      </w:tblGrid>
      <w:tr w:rsidR="00DB1095" w:rsidRPr="00C90ED5" w:rsidTr="00426BC8">
        <w:tc>
          <w:tcPr>
            <w:tcW w:w="1295" w:type="dxa"/>
            <w:shd w:val="clear" w:color="auto" w:fill="D9D9D9"/>
            <w:vAlign w:val="center"/>
          </w:tcPr>
          <w:p w:rsidR="00DB1095" w:rsidRPr="00C90ED5" w:rsidRDefault="00DB1095" w:rsidP="00426BC8">
            <w:pPr>
              <w:spacing w:line="480" w:lineRule="auto"/>
              <w:jc w:val="center"/>
              <w:rPr>
                <w:rFonts w:asciiTheme="majorBidi" w:hAnsiTheme="majorBidi" w:cstheme="majorBidi"/>
                <w:b/>
              </w:rPr>
            </w:pPr>
            <w:r w:rsidRPr="00C90ED5">
              <w:rPr>
                <w:rFonts w:asciiTheme="majorBidi" w:hAnsiTheme="majorBidi" w:cstheme="majorBidi"/>
                <w:b/>
              </w:rPr>
              <w:lastRenderedPageBreak/>
              <w:t>Subsector</w:t>
            </w:r>
          </w:p>
        </w:tc>
        <w:tc>
          <w:tcPr>
            <w:tcW w:w="3512" w:type="dxa"/>
            <w:shd w:val="clear" w:color="auto" w:fill="D9D9D9"/>
            <w:vAlign w:val="center"/>
          </w:tcPr>
          <w:p w:rsidR="00DB1095" w:rsidRPr="00C90ED5" w:rsidRDefault="00DB1095" w:rsidP="00426BC8">
            <w:pPr>
              <w:spacing w:line="480" w:lineRule="auto"/>
              <w:jc w:val="center"/>
              <w:rPr>
                <w:rFonts w:asciiTheme="majorBidi" w:hAnsiTheme="majorBidi" w:cstheme="majorBidi"/>
                <w:b/>
              </w:rPr>
            </w:pPr>
            <w:r w:rsidRPr="00C90ED5">
              <w:rPr>
                <w:rFonts w:asciiTheme="majorBidi" w:hAnsiTheme="majorBidi" w:cstheme="majorBidi"/>
                <w:b/>
              </w:rPr>
              <w:t>Innovation Scenario</w:t>
            </w:r>
          </w:p>
        </w:tc>
        <w:tc>
          <w:tcPr>
            <w:tcW w:w="1942" w:type="dxa"/>
            <w:shd w:val="clear" w:color="auto" w:fill="D9D9D9"/>
          </w:tcPr>
          <w:p w:rsidR="00DB1095" w:rsidRPr="00C90ED5" w:rsidRDefault="00DB1095" w:rsidP="00426BC8">
            <w:pPr>
              <w:spacing w:line="480" w:lineRule="auto"/>
              <w:jc w:val="center"/>
              <w:rPr>
                <w:rFonts w:asciiTheme="majorBidi" w:hAnsiTheme="majorBidi" w:cstheme="majorBidi"/>
                <w:b/>
              </w:rPr>
            </w:pPr>
            <w:r w:rsidRPr="00C90ED5">
              <w:rPr>
                <w:rFonts w:asciiTheme="majorBidi" w:hAnsiTheme="majorBidi" w:cstheme="majorBidi"/>
                <w:b/>
              </w:rPr>
              <w:t>Total Response (%age) – Phase II</w:t>
            </w:r>
          </w:p>
        </w:tc>
        <w:tc>
          <w:tcPr>
            <w:tcW w:w="872" w:type="dxa"/>
            <w:shd w:val="clear" w:color="auto" w:fill="D9D9D9"/>
          </w:tcPr>
          <w:p w:rsidR="00DB1095" w:rsidRPr="00C90ED5" w:rsidRDefault="00DB1095" w:rsidP="00426BC8">
            <w:pPr>
              <w:spacing w:line="480" w:lineRule="auto"/>
              <w:jc w:val="center"/>
              <w:rPr>
                <w:rFonts w:asciiTheme="majorBidi" w:hAnsiTheme="majorBidi" w:cstheme="majorBidi"/>
                <w:b/>
                <w:i/>
              </w:rPr>
            </w:pPr>
            <w:proofErr w:type="spellStart"/>
            <w:r w:rsidRPr="00C90ED5">
              <w:rPr>
                <w:rFonts w:asciiTheme="majorBidi" w:hAnsiTheme="majorBidi" w:cstheme="majorBidi"/>
                <w:b/>
                <w:i/>
              </w:rPr>
              <w:t>PeMaS</w:t>
            </w:r>
            <w:proofErr w:type="spellEnd"/>
          </w:p>
          <w:p w:rsidR="00DB1095" w:rsidRPr="00C90ED5" w:rsidRDefault="00DB1095" w:rsidP="00426BC8">
            <w:pPr>
              <w:spacing w:line="480" w:lineRule="auto"/>
              <w:jc w:val="center"/>
              <w:rPr>
                <w:rFonts w:asciiTheme="majorBidi" w:hAnsiTheme="majorBidi" w:cstheme="majorBidi"/>
                <w:b/>
                <w:i/>
              </w:rPr>
            </w:pPr>
            <w:r w:rsidRPr="00C90ED5">
              <w:rPr>
                <w:rFonts w:asciiTheme="majorBidi" w:hAnsiTheme="majorBidi" w:cstheme="majorBidi"/>
                <w:b/>
                <w:i/>
              </w:rPr>
              <w:t>(%age)</w:t>
            </w:r>
          </w:p>
        </w:tc>
        <w:tc>
          <w:tcPr>
            <w:tcW w:w="907" w:type="dxa"/>
            <w:shd w:val="clear" w:color="auto" w:fill="D9D9D9"/>
          </w:tcPr>
          <w:p w:rsidR="00DB1095" w:rsidRPr="00C90ED5" w:rsidRDefault="00DB1095" w:rsidP="00426BC8">
            <w:pPr>
              <w:spacing w:line="480" w:lineRule="auto"/>
              <w:jc w:val="center"/>
              <w:rPr>
                <w:rFonts w:asciiTheme="majorBidi" w:hAnsiTheme="majorBidi" w:cstheme="majorBidi"/>
                <w:b/>
                <w:i/>
              </w:rPr>
            </w:pPr>
            <w:proofErr w:type="spellStart"/>
            <w:r w:rsidRPr="00C90ED5">
              <w:rPr>
                <w:rFonts w:asciiTheme="majorBidi" w:hAnsiTheme="majorBidi" w:cstheme="majorBidi"/>
                <w:b/>
                <w:i/>
              </w:rPr>
              <w:t>BuMaS</w:t>
            </w:r>
            <w:proofErr w:type="spellEnd"/>
          </w:p>
          <w:p w:rsidR="00DB1095" w:rsidRPr="00C90ED5" w:rsidRDefault="00DB1095" w:rsidP="00426BC8">
            <w:pPr>
              <w:spacing w:line="480" w:lineRule="auto"/>
              <w:jc w:val="center"/>
              <w:rPr>
                <w:rFonts w:asciiTheme="majorBidi" w:hAnsiTheme="majorBidi" w:cstheme="majorBidi"/>
                <w:b/>
                <w:i/>
              </w:rPr>
            </w:pPr>
            <w:r w:rsidRPr="00C90ED5">
              <w:rPr>
                <w:rFonts w:asciiTheme="majorBidi" w:hAnsiTheme="majorBidi" w:cstheme="majorBidi"/>
                <w:b/>
                <w:i/>
              </w:rPr>
              <w:t>(%age)</w:t>
            </w:r>
          </w:p>
        </w:tc>
      </w:tr>
      <w:tr w:rsidR="00DB1095" w:rsidRPr="00C90ED5" w:rsidTr="00426BC8">
        <w:trPr>
          <w:trHeight w:val="283"/>
        </w:trPr>
        <w:tc>
          <w:tcPr>
            <w:tcW w:w="1295" w:type="dxa"/>
            <w:vMerge w:val="restart"/>
            <w:vAlign w:val="center"/>
          </w:tcPr>
          <w:p w:rsidR="00DB1095" w:rsidRPr="00C90ED5" w:rsidRDefault="00DB1095" w:rsidP="00426BC8">
            <w:pPr>
              <w:spacing w:line="480" w:lineRule="auto"/>
              <w:jc w:val="center"/>
              <w:rPr>
                <w:rFonts w:asciiTheme="majorBidi" w:hAnsiTheme="majorBidi" w:cstheme="majorBidi"/>
                <w:b/>
                <w:i/>
              </w:rPr>
            </w:pPr>
            <w:r w:rsidRPr="00C90ED5">
              <w:rPr>
                <w:rFonts w:asciiTheme="majorBidi" w:hAnsiTheme="majorBidi" w:cstheme="majorBidi"/>
                <w:b/>
                <w:i/>
              </w:rPr>
              <w:t>Mining Firms</w:t>
            </w:r>
          </w:p>
        </w:tc>
        <w:tc>
          <w:tcPr>
            <w:tcW w:w="3512" w:type="dxa"/>
          </w:tcPr>
          <w:p w:rsidR="00DB1095" w:rsidRPr="00C90ED5" w:rsidRDefault="00DB1095" w:rsidP="00426BC8">
            <w:pPr>
              <w:spacing w:line="480" w:lineRule="auto"/>
              <w:jc w:val="both"/>
              <w:rPr>
                <w:rFonts w:asciiTheme="majorBidi" w:hAnsiTheme="majorBidi" w:cstheme="majorBidi"/>
              </w:rPr>
            </w:pPr>
            <w:r w:rsidRPr="00C90ED5">
              <w:rPr>
                <w:rFonts w:asciiTheme="majorBidi" w:hAnsiTheme="majorBidi" w:cstheme="majorBidi"/>
              </w:rPr>
              <w:t>Offered product in new market</w:t>
            </w:r>
          </w:p>
        </w:tc>
        <w:tc>
          <w:tcPr>
            <w:tcW w:w="194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0</w:t>
            </w:r>
          </w:p>
        </w:tc>
        <w:tc>
          <w:tcPr>
            <w:tcW w:w="87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0</w:t>
            </w:r>
          </w:p>
        </w:tc>
        <w:tc>
          <w:tcPr>
            <w:tcW w:w="907"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0</w:t>
            </w:r>
          </w:p>
        </w:tc>
      </w:tr>
      <w:tr w:rsidR="00DB1095" w:rsidRPr="00C90ED5" w:rsidTr="00426BC8">
        <w:tc>
          <w:tcPr>
            <w:tcW w:w="1295" w:type="dxa"/>
            <w:vMerge/>
            <w:vAlign w:val="center"/>
          </w:tcPr>
          <w:p w:rsidR="00DB1095" w:rsidRPr="00C90ED5" w:rsidRDefault="00DB1095" w:rsidP="00426BC8">
            <w:pPr>
              <w:spacing w:line="480" w:lineRule="auto"/>
              <w:jc w:val="center"/>
              <w:rPr>
                <w:rFonts w:asciiTheme="majorBidi" w:hAnsiTheme="majorBidi" w:cstheme="majorBidi"/>
              </w:rPr>
            </w:pPr>
          </w:p>
        </w:tc>
        <w:tc>
          <w:tcPr>
            <w:tcW w:w="3512" w:type="dxa"/>
          </w:tcPr>
          <w:p w:rsidR="00DB1095" w:rsidRPr="00C90ED5" w:rsidRDefault="00DB1095" w:rsidP="00426BC8">
            <w:pPr>
              <w:spacing w:line="480" w:lineRule="auto"/>
              <w:jc w:val="both"/>
              <w:rPr>
                <w:rFonts w:asciiTheme="majorBidi" w:hAnsiTheme="majorBidi" w:cstheme="majorBidi"/>
              </w:rPr>
            </w:pPr>
            <w:r w:rsidRPr="00C90ED5">
              <w:rPr>
                <w:rFonts w:asciiTheme="majorBidi" w:hAnsiTheme="majorBidi" w:cstheme="majorBidi"/>
              </w:rPr>
              <w:t>Selling in the same market since business started</w:t>
            </w:r>
          </w:p>
        </w:tc>
        <w:tc>
          <w:tcPr>
            <w:tcW w:w="194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100</w:t>
            </w:r>
          </w:p>
        </w:tc>
        <w:tc>
          <w:tcPr>
            <w:tcW w:w="87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100</w:t>
            </w:r>
          </w:p>
        </w:tc>
        <w:tc>
          <w:tcPr>
            <w:tcW w:w="907"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100</w:t>
            </w:r>
          </w:p>
        </w:tc>
      </w:tr>
      <w:tr w:rsidR="00DB1095" w:rsidRPr="00C90ED5" w:rsidTr="00426BC8">
        <w:tc>
          <w:tcPr>
            <w:tcW w:w="1295" w:type="dxa"/>
            <w:vMerge w:val="restart"/>
            <w:vAlign w:val="center"/>
          </w:tcPr>
          <w:p w:rsidR="00DB1095" w:rsidRPr="00C90ED5" w:rsidRDefault="00DB1095" w:rsidP="00426BC8">
            <w:pPr>
              <w:spacing w:line="480" w:lineRule="auto"/>
              <w:jc w:val="center"/>
              <w:rPr>
                <w:rFonts w:asciiTheme="majorBidi" w:hAnsiTheme="majorBidi" w:cstheme="majorBidi"/>
                <w:b/>
                <w:i/>
              </w:rPr>
            </w:pPr>
            <w:r w:rsidRPr="00C90ED5">
              <w:rPr>
                <w:rFonts w:asciiTheme="majorBidi" w:hAnsiTheme="majorBidi" w:cstheme="majorBidi"/>
                <w:b/>
                <w:i/>
              </w:rPr>
              <w:t>Processing Firms</w:t>
            </w:r>
          </w:p>
        </w:tc>
        <w:tc>
          <w:tcPr>
            <w:tcW w:w="3512" w:type="dxa"/>
          </w:tcPr>
          <w:p w:rsidR="00DB1095" w:rsidRPr="00C90ED5" w:rsidRDefault="00DB1095" w:rsidP="00426BC8">
            <w:pPr>
              <w:spacing w:line="480" w:lineRule="auto"/>
              <w:jc w:val="both"/>
              <w:rPr>
                <w:rFonts w:asciiTheme="majorBidi" w:hAnsiTheme="majorBidi" w:cstheme="majorBidi"/>
              </w:rPr>
            </w:pPr>
            <w:r w:rsidRPr="00C90ED5">
              <w:rPr>
                <w:rFonts w:asciiTheme="majorBidi" w:hAnsiTheme="majorBidi" w:cstheme="majorBidi"/>
              </w:rPr>
              <w:t>Offered product in new market</w:t>
            </w:r>
          </w:p>
        </w:tc>
        <w:tc>
          <w:tcPr>
            <w:tcW w:w="194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24</w:t>
            </w:r>
          </w:p>
        </w:tc>
        <w:tc>
          <w:tcPr>
            <w:tcW w:w="87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23</w:t>
            </w:r>
          </w:p>
        </w:tc>
        <w:tc>
          <w:tcPr>
            <w:tcW w:w="907"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26</w:t>
            </w:r>
          </w:p>
        </w:tc>
      </w:tr>
      <w:tr w:rsidR="00DB1095" w:rsidRPr="00C90ED5" w:rsidTr="00426BC8">
        <w:tc>
          <w:tcPr>
            <w:tcW w:w="1295" w:type="dxa"/>
            <w:vMerge/>
            <w:tcBorders>
              <w:bottom w:val="single" w:sz="4" w:space="0" w:color="auto"/>
            </w:tcBorders>
          </w:tcPr>
          <w:p w:rsidR="00DB1095" w:rsidRPr="00C90ED5" w:rsidRDefault="00DB1095" w:rsidP="00426BC8">
            <w:pPr>
              <w:spacing w:line="480" w:lineRule="auto"/>
              <w:jc w:val="both"/>
              <w:rPr>
                <w:rFonts w:asciiTheme="majorBidi" w:hAnsiTheme="majorBidi" w:cstheme="majorBidi"/>
              </w:rPr>
            </w:pPr>
          </w:p>
        </w:tc>
        <w:tc>
          <w:tcPr>
            <w:tcW w:w="3512" w:type="dxa"/>
          </w:tcPr>
          <w:p w:rsidR="00DB1095" w:rsidRPr="00C90ED5" w:rsidRDefault="00DB1095" w:rsidP="00426BC8">
            <w:pPr>
              <w:spacing w:line="480" w:lineRule="auto"/>
              <w:jc w:val="both"/>
              <w:rPr>
                <w:rFonts w:asciiTheme="majorBidi" w:hAnsiTheme="majorBidi" w:cstheme="majorBidi"/>
              </w:rPr>
            </w:pPr>
            <w:r w:rsidRPr="00C90ED5">
              <w:rPr>
                <w:rFonts w:asciiTheme="majorBidi" w:hAnsiTheme="majorBidi" w:cstheme="majorBidi"/>
              </w:rPr>
              <w:t>Selling in the same market since business started</w:t>
            </w:r>
          </w:p>
        </w:tc>
        <w:tc>
          <w:tcPr>
            <w:tcW w:w="194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76</w:t>
            </w:r>
          </w:p>
        </w:tc>
        <w:tc>
          <w:tcPr>
            <w:tcW w:w="872"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77</w:t>
            </w:r>
          </w:p>
        </w:tc>
        <w:tc>
          <w:tcPr>
            <w:tcW w:w="907" w:type="dxa"/>
            <w:vAlign w:val="center"/>
          </w:tcPr>
          <w:p w:rsidR="00DB1095" w:rsidRPr="00C90ED5" w:rsidRDefault="00DB1095" w:rsidP="00426BC8">
            <w:pPr>
              <w:spacing w:line="480" w:lineRule="auto"/>
              <w:jc w:val="center"/>
              <w:rPr>
                <w:rFonts w:asciiTheme="majorBidi" w:hAnsiTheme="majorBidi" w:cstheme="majorBidi"/>
              </w:rPr>
            </w:pPr>
            <w:r w:rsidRPr="00C90ED5">
              <w:rPr>
                <w:rFonts w:asciiTheme="majorBidi" w:hAnsiTheme="majorBidi" w:cstheme="majorBidi"/>
              </w:rPr>
              <w:t>74</w:t>
            </w:r>
          </w:p>
        </w:tc>
      </w:tr>
    </w:tbl>
    <w:p w:rsidR="00DB1095" w:rsidRPr="00C90ED5" w:rsidRDefault="00DB1095" w:rsidP="00DB1095">
      <w:pPr>
        <w:spacing w:line="480" w:lineRule="auto"/>
        <w:jc w:val="center"/>
        <w:rPr>
          <w:rFonts w:asciiTheme="majorBidi" w:hAnsiTheme="majorBidi" w:cstheme="majorBidi"/>
        </w:rPr>
      </w:pPr>
      <w:proofErr w:type="gramStart"/>
      <w:r w:rsidRPr="00C90ED5">
        <w:rPr>
          <w:rFonts w:asciiTheme="majorBidi" w:hAnsiTheme="majorBidi" w:cstheme="majorBidi"/>
          <w:bCs/>
        </w:rPr>
        <w:t>Table 6.</w:t>
      </w:r>
      <w:proofErr w:type="gramEnd"/>
      <w:r w:rsidRPr="00C90ED5">
        <w:rPr>
          <w:rFonts w:asciiTheme="majorBidi" w:hAnsiTheme="majorBidi" w:cstheme="majorBidi"/>
        </w:rPr>
        <w:t xml:space="preserve"> Marketing Innovation in </w:t>
      </w:r>
      <w:proofErr w:type="spellStart"/>
      <w:r w:rsidRPr="00C90ED5">
        <w:rPr>
          <w:rFonts w:asciiTheme="majorBidi" w:hAnsiTheme="majorBidi" w:cstheme="majorBidi"/>
        </w:rPr>
        <w:t>PeMaS</w:t>
      </w:r>
      <w:proofErr w:type="spellEnd"/>
      <w:r w:rsidRPr="00C90ED5">
        <w:rPr>
          <w:rFonts w:asciiTheme="majorBidi" w:hAnsiTheme="majorBidi" w:cstheme="majorBidi"/>
        </w:rPr>
        <w:t xml:space="preserve"> and </w:t>
      </w:r>
      <w:proofErr w:type="spellStart"/>
      <w:r w:rsidRPr="00C90ED5">
        <w:rPr>
          <w:rFonts w:asciiTheme="majorBidi" w:hAnsiTheme="majorBidi" w:cstheme="majorBidi"/>
        </w:rPr>
        <w:t>BuMaS</w:t>
      </w:r>
      <w:proofErr w:type="spellEnd"/>
    </w:p>
    <w:p w:rsidR="00DB1095" w:rsidRPr="00C90ED5" w:rsidRDefault="00DB1095" w:rsidP="00DB1095">
      <w:pPr>
        <w:rPr>
          <w:rFonts w:asciiTheme="majorBidi" w:hAnsiTheme="majorBidi" w:cstheme="majorBidi"/>
        </w:rPr>
      </w:pPr>
      <w:r w:rsidRPr="00C90ED5">
        <w:rPr>
          <w:rFonts w:asciiTheme="majorBidi" w:hAnsiTheme="majorBidi" w:cstheme="majorBidi"/>
        </w:rPr>
        <w:br w:type="page"/>
      </w:r>
    </w:p>
    <w:p w:rsidR="00DB1095" w:rsidRPr="00C90ED5" w:rsidRDefault="00DB1095" w:rsidP="00DB1095">
      <w:pPr>
        <w:spacing w:line="480" w:lineRule="auto"/>
        <w:jc w:val="both"/>
        <w:rPr>
          <w:rFonts w:asciiTheme="majorBidi" w:hAnsiTheme="majorBidi" w:cstheme="majorBidi"/>
          <w:u w:val="single"/>
        </w:rPr>
      </w:pPr>
      <w:r w:rsidRPr="00C90ED5">
        <w:rPr>
          <w:rFonts w:asciiTheme="majorBidi" w:hAnsiTheme="majorBidi" w:cstheme="majorBidi"/>
          <w:lang w:val="en-US"/>
        </w:rPr>
        <w:lastRenderedPageBreak/>
        <w:br w:type="page"/>
      </w:r>
      <w:r w:rsidRPr="00C90ED5">
        <w:rPr>
          <w:rFonts w:asciiTheme="majorBidi" w:hAnsiTheme="majorBidi" w:cstheme="majorBidi"/>
          <w:noProof/>
        </w:rPr>
        <mc:AlternateContent>
          <mc:Choice Requires="wps">
            <w:drawing>
              <wp:anchor distT="0" distB="0" distL="114300" distR="114300" simplePos="0" relativeHeight="251697152" behindDoc="0" locked="0" layoutInCell="1" allowOverlap="1" wp14:anchorId="251BA892" wp14:editId="311EB6D1">
                <wp:simplePos x="0" y="0"/>
                <wp:positionH relativeFrom="column">
                  <wp:posOffset>200025</wp:posOffset>
                </wp:positionH>
                <wp:positionV relativeFrom="paragraph">
                  <wp:posOffset>228600</wp:posOffset>
                </wp:positionV>
                <wp:extent cx="685800" cy="1508760"/>
                <wp:effectExtent l="9525" t="9525" r="9525" b="571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508760"/>
                        </a:xfrm>
                        <a:prstGeom prst="rect">
                          <a:avLst/>
                        </a:prstGeom>
                        <a:solidFill>
                          <a:srgbClr val="FFFFFF"/>
                        </a:solidFill>
                        <a:ln w="9525">
                          <a:solidFill>
                            <a:srgbClr val="000000"/>
                          </a:solidFill>
                          <a:miter lim="800000"/>
                          <a:headEnd/>
                          <a:tailEnd/>
                        </a:ln>
                      </wps:spPr>
                      <wps:txbx>
                        <w:txbxContent>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r>
                              <w:rPr>
                                <w:rFonts w:ascii="Arial" w:hAnsi="Arial" w:cs="Arial"/>
                                <w:sz w:val="16"/>
                                <w:szCs w:val="16"/>
                              </w:rPr>
                              <w:t>Mine Owner</w:t>
                            </w:r>
                          </w:p>
                          <w:p w:rsidR="00426BC8" w:rsidRDefault="00426BC8" w:rsidP="00DB1095">
                            <w:pPr>
                              <w:jc w:val="center"/>
                              <w:rPr>
                                <w:rFonts w:ascii="Arial" w:hAnsi="Arial" w:cs="Arial"/>
                                <w:sz w:val="16"/>
                                <w:szCs w:val="16"/>
                              </w:rPr>
                            </w:pPr>
                            <w:r>
                              <w:rPr>
                                <w:rFonts w:ascii="Arial" w:hAnsi="Arial" w:cs="Arial"/>
                                <w:sz w:val="16"/>
                                <w:szCs w:val="16"/>
                              </w:rPr>
                              <w:t>(MO)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236" style="position:absolute;left:0;text-align:left;margin-left:15.75pt;margin-top:18pt;width:54pt;height:118.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">
                <v:textbox>
                  <w:txbxContent>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r>
                        <w:rPr>
                          <w:rFonts w:ascii="Arial" w:hAnsi="Arial" w:cs="Arial"/>
                          <w:sz w:val="16"/>
                          <w:szCs w:val="16"/>
                        </w:rPr>
                        <w:t>Mine Owner</w:t>
                      </w:r>
                    </w:p>
                    <w:p w:rsidR="00426BC8" w:rsidRDefault="00426BC8" w:rsidP="00DB1095">
                      <w:pPr>
                        <w:jc w:val="center"/>
                        <w:rPr>
                          <w:rFonts w:ascii="Arial" w:hAnsi="Arial" w:cs="Arial"/>
                          <w:sz w:val="16"/>
                          <w:szCs w:val="16"/>
                        </w:rPr>
                      </w:pPr>
                      <w:r>
                        <w:rPr>
                          <w:rFonts w:ascii="Arial" w:hAnsi="Arial" w:cs="Arial"/>
                          <w:sz w:val="16"/>
                          <w:szCs w:val="16"/>
                        </w:rPr>
                        <w:t>(MO)</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698176" behindDoc="0" locked="0" layoutInCell="1" allowOverlap="1" wp14:anchorId="0258383C" wp14:editId="0D721424">
                <wp:simplePos x="0" y="0"/>
                <wp:positionH relativeFrom="column">
                  <wp:posOffset>200025</wp:posOffset>
                </wp:positionH>
                <wp:positionV relativeFrom="paragraph">
                  <wp:posOffset>0</wp:posOffset>
                </wp:positionV>
                <wp:extent cx="685800" cy="228600"/>
                <wp:effectExtent l="9525" t="9525" r="9525"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426BC8" w:rsidRDefault="00426BC8" w:rsidP="00DB1095">
                            <w:pPr>
                              <w:jc w:val="center"/>
                              <w:rPr>
                                <w:rFonts w:ascii="Arial" w:hAnsi="Arial" w:cs="Arial"/>
                                <w:b/>
                                <w:bCs/>
                                <w:sz w:val="16"/>
                                <w:szCs w:val="16"/>
                              </w:rPr>
                            </w:pPr>
                            <w:r>
                              <w:rPr>
                                <w:rFonts w:ascii="Arial" w:hAnsi="Arial" w:cs="Arial"/>
                                <w:b/>
                                <w:bCs/>
                                <w:sz w:val="16"/>
                                <w:szCs w:val="16"/>
                              </w:rPr>
                              <w:t>Individual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237" style="position:absolute;left:0;text-align:left;margin-left:15.75pt;margin-top:0;width:54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">
                <v:textbox>
                  <w:txbxContent>
                    <w:p w:rsidR="00426BC8" w:rsidRDefault="00426BC8" w:rsidP="00DB1095">
                      <w:pPr>
                        <w:jc w:val="center"/>
                        <w:rPr>
                          <w:rFonts w:ascii="Arial" w:hAnsi="Arial" w:cs="Arial"/>
                          <w:b/>
                          <w:bCs/>
                          <w:sz w:val="16"/>
                          <w:szCs w:val="16"/>
                        </w:rPr>
                      </w:pPr>
                      <w:r>
                        <w:rPr>
                          <w:rFonts w:ascii="Arial" w:hAnsi="Arial" w:cs="Arial"/>
                          <w:b/>
                          <w:bCs/>
                          <w:sz w:val="16"/>
                          <w:szCs w:val="16"/>
                        </w:rPr>
                        <w:t>Individual</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699200" behindDoc="0" locked="0" layoutInCell="1" allowOverlap="1" wp14:anchorId="6C7B6159" wp14:editId="545293FC">
                <wp:simplePos x="0" y="0"/>
                <wp:positionH relativeFrom="column">
                  <wp:posOffset>200025</wp:posOffset>
                </wp:positionH>
                <wp:positionV relativeFrom="paragraph">
                  <wp:posOffset>1784350</wp:posOffset>
                </wp:positionV>
                <wp:extent cx="685800" cy="1485900"/>
                <wp:effectExtent l="9525" t="12700" r="9525" b="63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485900"/>
                        </a:xfrm>
                        <a:prstGeom prst="rect">
                          <a:avLst/>
                        </a:prstGeom>
                        <a:solidFill>
                          <a:srgbClr val="FFFFFF"/>
                        </a:solidFill>
                        <a:ln w="9525">
                          <a:solidFill>
                            <a:srgbClr val="000000"/>
                          </a:solidFill>
                          <a:miter lim="800000"/>
                          <a:headEnd/>
                          <a:tailEnd/>
                        </a:ln>
                      </wps:spPr>
                      <wps:txbx>
                        <w:txbxContent>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8"/>
                                <w:szCs w:val="8"/>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r>
                              <w:rPr>
                                <w:rFonts w:ascii="Arial" w:hAnsi="Arial" w:cs="Arial"/>
                                <w:sz w:val="16"/>
                                <w:szCs w:val="16"/>
                              </w:rPr>
                              <w:t>Mine Manager</w:t>
                            </w:r>
                          </w:p>
                          <w:p w:rsidR="00426BC8" w:rsidRDefault="00426BC8" w:rsidP="00DB1095">
                            <w:pPr>
                              <w:jc w:val="center"/>
                              <w:rPr>
                                <w:rFonts w:ascii="Arial" w:hAnsi="Arial" w:cs="Arial"/>
                                <w:sz w:val="16"/>
                                <w:szCs w:val="16"/>
                              </w:rPr>
                            </w:pPr>
                            <w:r>
                              <w:rPr>
                                <w:rFonts w:ascii="Arial" w:hAnsi="Arial" w:cs="Arial"/>
                                <w:sz w:val="16"/>
                                <w:szCs w:val="16"/>
                              </w:rPr>
                              <w:t>(MM)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238" style="position:absolute;left:0;text-align:left;margin-left:15.75pt;margin-top:140.5pt;width:54pt;height:11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">
                <v:textbox>
                  <w:txbxContent>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8"/>
                          <w:szCs w:val="8"/>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r>
                        <w:rPr>
                          <w:rFonts w:ascii="Arial" w:hAnsi="Arial" w:cs="Arial"/>
                          <w:sz w:val="16"/>
                          <w:szCs w:val="16"/>
                        </w:rPr>
                        <w:t>Mine Manager</w:t>
                      </w:r>
                    </w:p>
                    <w:p w:rsidR="00426BC8" w:rsidRDefault="00426BC8" w:rsidP="00DB1095">
                      <w:pPr>
                        <w:jc w:val="center"/>
                        <w:rPr>
                          <w:rFonts w:ascii="Arial" w:hAnsi="Arial" w:cs="Arial"/>
                          <w:sz w:val="16"/>
                          <w:szCs w:val="16"/>
                        </w:rPr>
                      </w:pPr>
                      <w:r>
                        <w:rPr>
                          <w:rFonts w:ascii="Arial" w:hAnsi="Arial" w:cs="Arial"/>
                          <w:sz w:val="16"/>
                          <w:szCs w:val="16"/>
                        </w:rPr>
                        <w:t>(MM)</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700224" behindDoc="0" locked="0" layoutInCell="1" allowOverlap="1" wp14:anchorId="7F03FFBD" wp14:editId="5776E3A7">
                <wp:simplePos x="0" y="0"/>
                <wp:positionH relativeFrom="column">
                  <wp:posOffset>200025</wp:posOffset>
                </wp:positionH>
                <wp:positionV relativeFrom="paragraph">
                  <wp:posOffset>3287395</wp:posOffset>
                </wp:positionV>
                <wp:extent cx="685800" cy="342900"/>
                <wp:effectExtent l="9525" t="10795" r="9525" b="825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426BC8" w:rsidRDefault="00426BC8" w:rsidP="00DB1095">
                            <w:pPr>
                              <w:jc w:val="center"/>
                              <w:rPr>
                                <w:rFonts w:ascii="Arial" w:hAnsi="Arial" w:cs="Arial"/>
                                <w:sz w:val="16"/>
                                <w:szCs w:val="16"/>
                              </w:rPr>
                            </w:pPr>
                            <w:r>
                              <w:rPr>
                                <w:rFonts w:ascii="Arial" w:hAnsi="Arial" w:cs="Arial"/>
                                <w:sz w:val="16"/>
                                <w:szCs w:val="16"/>
                              </w:rPr>
                              <w:t>Supervisor/ ‘</w:t>
                            </w:r>
                            <w:proofErr w:type="spellStart"/>
                            <w:r>
                              <w:rPr>
                                <w:rFonts w:ascii="Arial" w:hAnsi="Arial" w:cs="Arial"/>
                                <w:sz w:val="16"/>
                                <w:szCs w:val="16"/>
                              </w:rPr>
                              <w:t>Munshi</w:t>
                            </w:r>
                            <w:proofErr w:type="spellEnd"/>
                            <w:r>
                              <w:rPr>
                                <w:rFonts w:ascii="Arial" w:hAnsi="Arial" w:cs="Aria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239" style="position:absolute;left:0;text-align:left;margin-left:15.75pt;margin-top:258.85pt;width:54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">
                <v:textbox>
                  <w:txbxContent>
                    <w:p w:rsidR="00426BC8" w:rsidRDefault="00426BC8" w:rsidP="00DB1095">
                      <w:pPr>
                        <w:jc w:val="center"/>
                        <w:rPr>
                          <w:rFonts w:ascii="Arial" w:hAnsi="Arial" w:cs="Arial"/>
                          <w:sz w:val="16"/>
                          <w:szCs w:val="16"/>
                        </w:rPr>
                      </w:pPr>
                      <w:r>
                        <w:rPr>
                          <w:rFonts w:ascii="Arial" w:hAnsi="Arial" w:cs="Arial"/>
                          <w:sz w:val="16"/>
                          <w:szCs w:val="16"/>
                        </w:rPr>
                        <w:t>Supervisor/ ‘</w:t>
                      </w:r>
                      <w:proofErr w:type="spellStart"/>
                      <w:r>
                        <w:rPr>
                          <w:rFonts w:ascii="Arial" w:hAnsi="Arial" w:cs="Arial"/>
                          <w:sz w:val="16"/>
                          <w:szCs w:val="16"/>
                        </w:rPr>
                        <w:t>Munshi</w:t>
                      </w:r>
                      <w:proofErr w:type="spellEnd"/>
                      <w:r>
                        <w:rPr>
                          <w:rFonts w:ascii="Arial" w:hAnsi="Arial" w:cs="Arial"/>
                          <w:sz w:val="16"/>
                          <w:szCs w:val="16"/>
                        </w:rPr>
                        <w:t>’</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701248" behindDoc="0" locked="0" layoutInCell="1" allowOverlap="1" wp14:anchorId="07087063" wp14:editId="69CC3CF6">
                <wp:simplePos x="0" y="0"/>
                <wp:positionH relativeFrom="column">
                  <wp:posOffset>885825</wp:posOffset>
                </wp:positionH>
                <wp:positionV relativeFrom="paragraph">
                  <wp:posOffset>0</wp:posOffset>
                </wp:positionV>
                <wp:extent cx="1600200" cy="228600"/>
                <wp:effectExtent l="9525" t="9525" r="9525"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rsidR="00426BC8" w:rsidRDefault="00426BC8" w:rsidP="00DB1095">
                            <w:pPr>
                              <w:jc w:val="center"/>
                              <w:rPr>
                                <w:rFonts w:ascii="Arial" w:hAnsi="Arial" w:cs="Arial"/>
                                <w:b/>
                                <w:bCs/>
                                <w:sz w:val="16"/>
                                <w:szCs w:val="16"/>
                              </w:rPr>
                            </w:pPr>
                            <w:r>
                              <w:rPr>
                                <w:rFonts w:ascii="Arial" w:hAnsi="Arial" w:cs="Arial"/>
                                <w:b/>
                                <w:bCs/>
                                <w:sz w:val="16"/>
                                <w:szCs w:val="16"/>
                              </w:rPr>
                              <w:t>Professional Characteristics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240" style="position:absolute;left:0;text-align:left;margin-left:69.75pt;margin-top:0;width:126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">
                <v:textbox>
                  <w:txbxContent>
                    <w:p w:rsidR="00426BC8" w:rsidRDefault="00426BC8" w:rsidP="00DB1095">
                      <w:pPr>
                        <w:jc w:val="center"/>
                        <w:rPr>
                          <w:rFonts w:ascii="Arial" w:hAnsi="Arial" w:cs="Arial"/>
                          <w:b/>
                          <w:bCs/>
                          <w:sz w:val="16"/>
                          <w:szCs w:val="16"/>
                        </w:rPr>
                      </w:pPr>
                      <w:r>
                        <w:rPr>
                          <w:rFonts w:ascii="Arial" w:hAnsi="Arial" w:cs="Arial"/>
                          <w:b/>
                          <w:bCs/>
                          <w:sz w:val="16"/>
                          <w:szCs w:val="16"/>
                        </w:rPr>
                        <w:t>Professional Characteristics</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702272" behindDoc="0" locked="0" layoutInCell="1" allowOverlap="1" wp14:anchorId="5B4B8FA5" wp14:editId="7CD28474">
                <wp:simplePos x="0" y="0"/>
                <wp:positionH relativeFrom="column">
                  <wp:posOffset>2486025</wp:posOffset>
                </wp:positionH>
                <wp:positionV relativeFrom="paragraph">
                  <wp:posOffset>0</wp:posOffset>
                </wp:positionV>
                <wp:extent cx="1485900" cy="228600"/>
                <wp:effectExtent l="9525" t="9525" r="9525"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426BC8" w:rsidRDefault="00426BC8" w:rsidP="00DB1095">
                            <w:pPr>
                              <w:jc w:val="center"/>
                              <w:rPr>
                                <w:rFonts w:ascii="Arial" w:hAnsi="Arial" w:cs="Arial"/>
                                <w:b/>
                                <w:bCs/>
                                <w:sz w:val="16"/>
                                <w:szCs w:val="16"/>
                              </w:rPr>
                            </w:pPr>
                            <w:r>
                              <w:rPr>
                                <w:rFonts w:ascii="Arial" w:hAnsi="Arial" w:cs="Arial"/>
                                <w:b/>
                                <w:bCs/>
                                <w:sz w:val="16"/>
                                <w:szCs w:val="16"/>
                              </w:rPr>
                              <w:t>Nature of Business Stake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241" style="position:absolute;left:0;text-align:left;margin-left:195.75pt;margin-top:0;width:117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">
                <v:textbox>
                  <w:txbxContent>
                    <w:p w:rsidR="00426BC8" w:rsidRDefault="00426BC8" w:rsidP="00DB1095">
                      <w:pPr>
                        <w:jc w:val="center"/>
                        <w:rPr>
                          <w:rFonts w:ascii="Arial" w:hAnsi="Arial" w:cs="Arial"/>
                          <w:b/>
                          <w:bCs/>
                          <w:sz w:val="16"/>
                          <w:szCs w:val="16"/>
                        </w:rPr>
                      </w:pPr>
                      <w:r>
                        <w:rPr>
                          <w:rFonts w:ascii="Arial" w:hAnsi="Arial" w:cs="Arial"/>
                          <w:b/>
                          <w:bCs/>
                          <w:sz w:val="16"/>
                          <w:szCs w:val="16"/>
                        </w:rPr>
                        <w:t>Nature of Business Stake</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703296" behindDoc="0" locked="0" layoutInCell="1" allowOverlap="1" wp14:anchorId="33305C57" wp14:editId="6153355E">
                <wp:simplePos x="0" y="0"/>
                <wp:positionH relativeFrom="column">
                  <wp:posOffset>3971925</wp:posOffset>
                </wp:positionH>
                <wp:positionV relativeFrom="paragraph">
                  <wp:posOffset>0</wp:posOffset>
                </wp:positionV>
                <wp:extent cx="1485900" cy="228600"/>
                <wp:effectExtent l="9525" t="9525" r="9525" b="952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426BC8" w:rsidRDefault="00426BC8" w:rsidP="00DB1095">
                            <w:pPr>
                              <w:jc w:val="center"/>
                              <w:rPr>
                                <w:rFonts w:ascii="Arial" w:hAnsi="Arial" w:cs="Arial"/>
                                <w:b/>
                                <w:bCs/>
                                <w:sz w:val="16"/>
                                <w:szCs w:val="16"/>
                              </w:rPr>
                            </w:pPr>
                            <w:r>
                              <w:rPr>
                                <w:rFonts w:ascii="Arial" w:hAnsi="Arial" w:cs="Arial"/>
                                <w:b/>
                                <w:bCs/>
                                <w:sz w:val="16"/>
                                <w:szCs w:val="16"/>
                              </w:rPr>
                              <w:t>Individual characteristics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242" style="position:absolute;left:0;text-align:left;margin-left:312.75pt;margin-top:0;width:117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">
                <v:textbox>
                  <w:txbxContent>
                    <w:p w:rsidR="00426BC8" w:rsidRDefault="00426BC8" w:rsidP="00DB1095">
                      <w:pPr>
                        <w:jc w:val="center"/>
                        <w:rPr>
                          <w:rFonts w:ascii="Arial" w:hAnsi="Arial" w:cs="Arial"/>
                          <w:b/>
                          <w:bCs/>
                          <w:sz w:val="16"/>
                          <w:szCs w:val="16"/>
                        </w:rPr>
                      </w:pPr>
                      <w:r>
                        <w:rPr>
                          <w:rFonts w:ascii="Arial" w:hAnsi="Arial" w:cs="Arial"/>
                          <w:b/>
                          <w:bCs/>
                          <w:sz w:val="16"/>
                          <w:szCs w:val="16"/>
                        </w:rPr>
                        <w:t>Individual characteristics</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704320" behindDoc="0" locked="0" layoutInCell="1" allowOverlap="1" wp14:anchorId="50334717" wp14:editId="5A3B256E">
                <wp:simplePos x="0" y="0"/>
                <wp:positionH relativeFrom="column">
                  <wp:posOffset>885825</wp:posOffset>
                </wp:positionH>
                <wp:positionV relativeFrom="paragraph">
                  <wp:posOffset>228600</wp:posOffset>
                </wp:positionV>
                <wp:extent cx="1600200" cy="1508760"/>
                <wp:effectExtent l="9525" t="9525" r="9525" b="571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508760"/>
                        </a:xfrm>
                        <a:prstGeom prst="rect">
                          <a:avLst/>
                        </a:prstGeom>
                        <a:solidFill>
                          <a:srgbClr val="FFFFFF"/>
                        </a:solidFill>
                        <a:ln w="9525">
                          <a:solidFill>
                            <a:srgbClr val="000000"/>
                          </a:solidFill>
                          <a:miter lim="800000"/>
                          <a:headEnd/>
                          <a:tailEnd/>
                        </a:ln>
                      </wps:spPr>
                      <wps:txbx>
                        <w:txbxContent>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Better off financially</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Basic / higher education</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Sound understanding of official or legal procedures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Strong contacts with government authorities including DGMM</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Able to acquire mining license</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Not a resident of mining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243" style="position:absolute;left:0;text-align:left;margin-left:69.75pt;margin-top:18pt;width:126pt;height:118.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">
                <v:textbox>
                  <w:txbxContent>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Better off financially</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Basic / higher education</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Sound understanding of official or legal procedures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Strong contacts with government authorities including DGMM</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Able to acquire mining license</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Not a resident of mining area</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705344" behindDoc="0" locked="0" layoutInCell="1" allowOverlap="1" wp14:anchorId="2A17D244" wp14:editId="6EEA445B">
                <wp:simplePos x="0" y="0"/>
                <wp:positionH relativeFrom="column">
                  <wp:posOffset>2486025</wp:posOffset>
                </wp:positionH>
                <wp:positionV relativeFrom="paragraph">
                  <wp:posOffset>228600</wp:posOffset>
                </wp:positionV>
                <wp:extent cx="1485900" cy="1485900"/>
                <wp:effectExtent l="9525" t="9525" r="9525"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485900"/>
                        </a:xfrm>
                        <a:prstGeom prst="rect">
                          <a:avLst/>
                        </a:prstGeom>
                        <a:solidFill>
                          <a:srgbClr val="FFFFFF"/>
                        </a:solidFill>
                        <a:ln w="9525">
                          <a:solidFill>
                            <a:srgbClr val="000000"/>
                          </a:solidFill>
                          <a:miter lim="800000"/>
                          <a:headEnd/>
                          <a:tailEnd/>
                        </a:ln>
                      </wps:spPr>
                      <wps:txbx>
                        <w:txbxContent>
                          <w:p w:rsidR="00426BC8" w:rsidRDefault="00426BC8" w:rsidP="00DB1095">
                            <w:pPr>
                              <w:rPr>
                                <w:rFonts w:ascii="Arial" w:hAnsi="Arial" w:cs="Arial"/>
                                <w:sz w:val="16"/>
                                <w:szCs w:val="16"/>
                              </w:rPr>
                            </w:pPr>
                            <w:r>
                              <w:rPr>
                                <w:rFonts w:ascii="Arial" w:hAnsi="Arial" w:cs="Arial"/>
                                <w:sz w:val="16"/>
                                <w:szCs w:val="16"/>
                              </w:rPr>
                              <w:t>- Direct stake in receiving lease payments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Indirect stake in costs incurred as a result of operations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No direct stake in product quality and sales/profits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Owner of reserves, unclear stake in their wastage</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No direct stake in terms of investment of resources</w:t>
                            </w:r>
                          </w:p>
                          <w:p w:rsidR="00426BC8" w:rsidRDefault="00426BC8" w:rsidP="00DB1095">
                            <w:pPr>
                              <w:rPr>
                                <w:rFonts w:ascii="Arial" w:hAnsi="Arial" w:cs="Arial"/>
                                <w:sz w:val="16"/>
                                <w:szCs w:val="16"/>
                              </w:rPr>
                            </w:pPr>
                          </w:p>
                          <w:p w:rsidR="00426BC8" w:rsidRDefault="00426BC8" w:rsidP="00DB1095">
                            <w:pPr>
                              <w:rPr>
                                <w:rFonts w:ascii="Arial" w:hAnsi="Arial" w:cs="Arial"/>
                                <w:sz w:val="16"/>
                                <w:szCs w:val="16"/>
                              </w:rPr>
                            </w:pPr>
                          </w:p>
                          <w:p w:rsidR="00426BC8" w:rsidRDefault="00426BC8" w:rsidP="00DB1095">
                            <w:pPr>
                              <w:rPr>
                                <w:rFonts w:ascii="Arial" w:hAnsi="Arial" w:cs="Arial"/>
                                <w:sz w:val="16"/>
                                <w:szCs w:val="16"/>
                              </w:rPr>
                            </w:pPr>
                          </w:p>
                          <w:p w:rsidR="00426BC8" w:rsidRDefault="00426BC8" w:rsidP="00DB1095">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244" style="position:absolute;left:0;text-align:left;margin-left:195.75pt;margin-top:18pt;width:117pt;height:11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">
                <v:textbox>
                  <w:txbxContent>
                    <w:p w:rsidR="00426BC8" w:rsidRDefault="00426BC8" w:rsidP="00DB1095">
                      <w:pPr>
                        <w:rPr>
                          <w:rFonts w:ascii="Arial" w:hAnsi="Arial" w:cs="Arial"/>
                          <w:sz w:val="16"/>
                          <w:szCs w:val="16"/>
                        </w:rPr>
                      </w:pPr>
                      <w:r>
                        <w:rPr>
                          <w:rFonts w:ascii="Arial" w:hAnsi="Arial" w:cs="Arial"/>
                          <w:sz w:val="16"/>
                          <w:szCs w:val="16"/>
                        </w:rPr>
                        <w:t>- Direct stake in receiving lease payments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Indirect stake in costs incurred as a result of operations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No direct stake in product quality and sales/profits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Owner of reserves, unclear stake in their wastage</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No direct stake in terms of investment of resources</w:t>
                      </w:r>
                    </w:p>
                    <w:p w:rsidR="00426BC8" w:rsidRDefault="00426BC8" w:rsidP="00DB1095">
                      <w:pPr>
                        <w:rPr>
                          <w:rFonts w:ascii="Arial" w:hAnsi="Arial" w:cs="Arial"/>
                          <w:sz w:val="16"/>
                          <w:szCs w:val="16"/>
                        </w:rPr>
                      </w:pPr>
                    </w:p>
                    <w:p w:rsidR="00426BC8" w:rsidRDefault="00426BC8" w:rsidP="00DB1095">
                      <w:pPr>
                        <w:rPr>
                          <w:rFonts w:ascii="Arial" w:hAnsi="Arial" w:cs="Arial"/>
                          <w:sz w:val="16"/>
                          <w:szCs w:val="16"/>
                        </w:rPr>
                      </w:pPr>
                    </w:p>
                    <w:p w:rsidR="00426BC8" w:rsidRDefault="00426BC8" w:rsidP="00DB1095">
                      <w:pPr>
                        <w:rPr>
                          <w:rFonts w:ascii="Arial" w:hAnsi="Arial" w:cs="Arial"/>
                          <w:sz w:val="16"/>
                          <w:szCs w:val="16"/>
                        </w:rPr>
                      </w:pPr>
                    </w:p>
                    <w:p w:rsidR="00426BC8" w:rsidRDefault="00426BC8" w:rsidP="00DB1095">
                      <w:pPr>
                        <w:rPr>
                          <w:rFonts w:ascii="Arial" w:hAnsi="Arial" w:cs="Arial"/>
                          <w:sz w:val="16"/>
                          <w:szCs w:val="16"/>
                        </w:rPr>
                      </w:pP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706368" behindDoc="0" locked="0" layoutInCell="1" allowOverlap="1" wp14:anchorId="2C4D461B" wp14:editId="2B8734C7">
                <wp:simplePos x="0" y="0"/>
                <wp:positionH relativeFrom="column">
                  <wp:posOffset>3971925</wp:posOffset>
                </wp:positionH>
                <wp:positionV relativeFrom="paragraph">
                  <wp:posOffset>228600</wp:posOffset>
                </wp:positionV>
                <wp:extent cx="1485900" cy="1485900"/>
                <wp:effectExtent l="9525" t="9525" r="9525" b="952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485900"/>
                        </a:xfrm>
                        <a:prstGeom prst="rect">
                          <a:avLst/>
                        </a:prstGeom>
                        <a:solidFill>
                          <a:srgbClr val="FFFFFF"/>
                        </a:solidFill>
                        <a:ln w="9525">
                          <a:solidFill>
                            <a:srgbClr val="000000"/>
                          </a:solidFill>
                          <a:miter lim="800000"/>
                          <a:headEnd/>
                          <a:tailEnd/>
                        </a:ln>
                      </wps:spPr>
                      <wps:txbx>
                        <w:txbxContent>
                          <w:p w:rsidR="00426BC8" w:rsidRDefault="00426BC8" w:rsidP="00DB1095">
                            <w:pPr>
                              <w:rPr>
                                <w:rFonts w:ascii="Arial" w:hAnsi="Arial" w:cs="Arial"/>
                                <w:sz w:val="16"/>
                                <w:szCs w:val="16"/>
                              </w:rPr>
                            </w:pPr>
                            <w:r>
                              <w:rPr>
                                <w:rFonts w:ascii="Arial" w:hAnsi="Arial" w:cs="Arial"/>
                                <w:b/>
                                <w:bCs/>
                                <w:sz w:val="16"/>
                                <w:szCs w:val="16"/>
                              </w:rPr>
                              <w:t>IM</w:t>
                            </w:r>
                            <w:r>
                              <w:rPr>
                                <w:rFonts w:ascii="Arial" w:hAnsi="Arial" w:cs="Arial"/>
                                <w:sz w:val="16"/>
                                <w:szCs w:val="16"/>
                              </w:rPr>
                              <w:t xml:space="preserve"> – Not relevant due to nature of stake</w:t>
                            </w:r>
                          </w:p>
                          <w:p w:rsidR="00426BC8" w:rsidRDefault="00426BC8" w:rsidP="00DB1095">
                            <w:pPr>
                              <w:rPr>
                                <w:rFonts w:ascii="Arial" w:hAnsi="Arial" w:cs="Arial"/>
                                <w:sz w:val="16"/>
                                <w:szCs w:val="16"/>
                              </w:rPr>
                            </w:pPr>
                            <w:r>
                              <w:rPr>
                                <w:rFonts w:ascii="Arial" w:hAnsi="Arial" w:cs="Arial"/>
                                <w:b/>
                                <w:bCs/>
                                <w:sz w:val="16"/>
                                <w:szCs w:val="16"/>
                              </w:rPr>
                              <w:t>EA</w:t>
                            </w:r>
                            <w:r>
                              <w:rPr>
                                <w:rFonts w:ascii="Arial" w:hAnsi="Arial" w:cs="Arial"/>
                                <w:sz w:val="16"/>
                                <w:szCs w:val="16"/>
                              </w:rPr>
                              <w:t xml:space="preserve"> – Inclined towards understanding the legal/official procedures, maintaining personal contacts with officials</w:t>
                            </w:r>
                          </w:p>
                          <w:p w:rsidR="00426BC8" w:rsidRDefault="00426BC8" w:rsidP="00DB1095">
                            <w:pPr>
                              <w:rPr>
                                <w:rFonts w:ascii="Arial" w:hAnsi="Arial" w:cs="Arial"/>
                                <w:sz w:val="16"/>
                                <w:szCs w:val="16"/>
                              </w:rPr>
                            </w:pPr>
                            <w:r>
                              <w:rPr>
                                <w:rFonts w:ascii="Arial" w:hAnsi="Arial" w:cs="Arial"/>
                                <w:b/>
                                <w:bCs/>
                                <w:sz w:val="16"/>
                                <w:szCs w:val="16"/>
                              </w:rPr>
                              <w:t>RTB</w:t>
                            </w:r>
                            <w:r>
                              <w:rPr>
                                <w:rFonts w:ascii="Arial" w:hAnsi="Arial" w:cs="Arial"/>
                                <w:sz w:val="16"/>
                                <w:szCs w:val="16"/>
                              </w:rPr>
                              <w:t xml:space="preserve"> – Geared towards financial investment for obtaining license</w:t>
                            </w:r>
                          </w:p>
                          <w:p w:rsidR="00426BC8" w:rsidRDefault="00426BC8" w:rsidP="00DB1095">
                            <w:pPr>
                              <w:rPr>
                                <w:rFonts w:ascii="Arial" w:hAnsi="Arial" w:cs="Arial"/>
                                <w:sz w:val="16"/>
                                <w:szCs w:val="16"/>
                              </w:rPr>
                            </w:pPr>
                            <w:r>
                              <w:rPr>
                                <w:rFonts w:ascii="Arial" w:hAnsi="Arial" w:cs="Arial"/>
                                <w:b/>
                                <w:bCs/>
                                <w:sz w:val="16"/>
                                <w:szCs w:val="16"/>
                              </w:rPr>
                              <w:t>AII</w:t>
                            </w:r>
                            <w:r>
                              <w:rPr>
                                <w:rFonts w:ascii="Arial" w:hAnsi="Arial" w:cs="Arial"/>
                                <w:sz w:val="16"/>
                                <w:szCs w:val="16"/>
                              </w:rPr>
                              <w:t xml:space="preserve"> – Present but unapplied</w:t>
                            </w:r>
                            <w:r>
                              <w:rPr>
                                <w:rFonts w:ascii="Arial" w:hAnsi="Arial" w:cs="Arial"/>
                                <w:b/>
                                <w:bCs/>
                                <w:sz w:val="16"/>
                                <w:szCs w:val="16"/>
                              </w:rPr>
                              <w:t xml:space="preserve"> A1? </w:t>
                            </w:r>
                            <w:proofErr w:type="gramStart"/>
                            <w:r>
                              <w:rPr>
                                <w:rFonts w:ascii="Arial" w:hAnsi="Arial" w:cs="Arial"/>
                                <w:sz w:val="16"/>
                                <w:szCs w:val="16"/>
                              </w:rPr>
                              <w:t>and</w:t>
                            </w:r>
                            <w:proofErr w:type="gramEnd"/>
                            <w:r>
                              <w:rPr>
                                <w:rFonts w:ascii="Arial" w:hAnsi="Arial" w:cs="Arial"/>
                                <w:b/>
                                <w:bCs/>
                                <w:sz w:val="16"/>
                                <w:szCs w:val="16"/>
                              </w:rPr>
                              <w:t xml:space="preserve"> A2?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245" style="position:absolute;left:0;text-align:left;margin-left:312.75pt;margin-top:18pt;width:117pt;height:11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">
                <v:textbox>
                  <w:txbxContent>
                    <w:p w:rsidR="00426BC8" w:rsidRDefault="00426BC8" w:rsidP="00DB1095">
                      <w:pPr>
                        <w:rPr>
                          <w:rFonts w:ascii="Arial" w:hAnsi="Arial" w:cs="Arial"/>
                          <w:sz w:val="16"/>
                          <w:szCs w:val="16"/>
                        </w:rPr>
                      </w:pPr>
                      <w:r>
                        <w:rPr>
                          <w:rFonts w:ascii="Arial" w:hAnsi="Arial" w:cs="Arial"/>
                          <w:b/>
                          <w:bCs/>
                          <w:sz w:val="16"/>
                          <w:szCs w:val="16"/>
                        </w:rPr>
                        <w:t>IM</w:t>
                      </w:r>
                      <w:r>
                        <w:rPr>
                          <w:rFonts w:ascii="Arial" w:hAnsi="Arial" w:cs="Arial"/>
                          <w:sz w:val="16"/>
                          <w:szCs w:val="16"/>
                        </w:rPr>
                        <w:t xml:space="preserve"> – Not relevant due to nature of stake</w:t>
                      </w:r>
                    </w:p>
                    <w:p w:rsidR="00426BC8" w:rsidRDefault="00426BC8" w:rsidP="00DB1095">
                      <w:pPr>
                        <w:rPr>
                          <w:rFonts w:ascii="Arial" w:hAnsi="Arial" w:cs="Arial"/>
                          <w:sz w:val="16"/>
                          <w:szCs w:val="16"/>
                        </w:rPr>
                      </w:pPr>
                      <w:r>
                        <w:rPr>
                          <w:rFonts w:ascii="Arial" w:hAnsi="Arial" w:cs="Arial"/>
                          <w:b/>
                          <w:bCs/>
                          <w:sz w:val="16"/>
                          <w:szCs w:val="16"/>
                        </w:rPr>
                        <w:t>EA</w:t>
                      </w:r>
                      <w:r>
                        <w:rPr>
                          <w:rFonts w:ascii="Arial" w:hAnsi="Arial" w:cs="Arial"/>
                          <w:sz w:val="16"/>
                          <w:szCs w:val="16"/>
                        </w:rPr>
                        <w:t xml:space="preserve"> – Inclined towards understanding the legal/official procedures, maintaining personal contacts with officials</w:t>
                      </w:r>
                    </w:p>
                    <w:p w:rsidR="00426BC8" w:rsidRDefault="00426BC8" w:rsidP="00DB1095">
                      <w:pPr>
                        <w:rPr>
                          <w:rFonts w:ascii="Arial" w:hAnsi="Arial" w:cs="Arial"/>
                          <w:sz w:val="16"/>
                          <w:szCs w:val="16"/>
                        </w:rPr>
                      </w:pPr>
                      <w:r>
                        <w:rPr>
                          <w:rFonts w:ascii="Arial" w:hAnsi="Arial" w:cs="Arial"/>
                          <w:b/>
                          <w:bCs/>
                          <w:sz w:val="16"/>
                          <w:szCs w:val="16"/>
                        </w:rPr>
                        <w:t>RTB</w:t>
                      </w:r>
                      <w:r>
                        <w:rPr>
                          <w:rFonts w:ascii="Arial" w:hAnsi="Arial" w:cs="Arial"/>
                          <w:sz w:val="16"/>
                          <w:szCs w:val="16"/>
                        </w:rPr>
                        <w:t xml:space="preserve"> – Geared towards financial investment for obtaining license</w:t>
                      </w:r>
                    </w:p>
                    <w:p w:rsidR="00426BC8" w:rsidRDefault="00426BC8" w:rsidP="00DB1095">
                      <w:pPr>
                        <w:rPr>
                          <w:rFonts w:ascii="Arial" w:hAnsi="Arial" w:cs="Arial"/>
                          <w:sz w:val="16"/>
                          <w:szCs w:val="16"/>
                        </w:rPr>
                      </w:pPr>
                      <w:r>
                        <w:rPr>
                          <w:rFonts w:ascii="Arial" w:hAnsi="Arial" w:cs="Arial"/>
                          <w:b/>
                          <w:bCs/>
                          <w:sz w:val="16"/>
                          <w:szCs w:val="16"/>
                        </w:rPr>
                        <w:t>AII</w:t>
                      </w:r>
                      <w:r>
                        <w:rPr>
                          <w:rFonts w:ascii="Arial" w:hAnsi="Arial" w:cs="Arial"/>
                          <w:sz w:val="16"/>
                          <w:szCs w:val="16"/>
                        </w:rPr>
                        <w:t xml:space="preserve"> – Present but unapplied</w:t>
                      </w:r>
                      <w:r>
                        <w:rPr>
                          <w:rFonts w:ascii="Arial" w:hAnsi="Arial" w:cs="Arial"/>
                          <w:b/>
                          <w:bCs/>
                          <w:sz w:val="16"/>
                          <w:szCs w:val="16"/>
                        </w:rPr>
                        <w:t xml:space="preserve"> A1? </w:t>
                      </w:r>
                      <w:proofErr w:type="gramStart"/>
                      <w:r>
                        <w:rPr>
                          <w:rFonts w:ascii="Arial" w:hAnsi="Arial" w:cs="Arial"/>
                          <w:sz w:val="16"/>
                          <w:szCs w:val="16"/>
                        </w:rPr>
                        <w:t>and</w:t>
                      </w:r>
                      <w:proofErr w:type="gramEnd"/>
                      <w:r>
                        <w:rPr>
                          <w:rFonts w:ascii="Arial" w:hAnsi="Arial" w:cs="Arial"/>
                          <w:b/>
                          <w:bCs/>
                          <w:sz w:val="16"/>
                          <w:szCs w:val="16"/>
                        </w:rPr>
                        <w:t xml:space="preserve"> A2?</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707392" behindDoc="0" locked="0" layoutInCell="1" allowOverlap="1" wp14:anchorId="7D008E41" wp14:editId="195E5D42">
                <wp:simplePos x="0" y="0"/>
                <wp:positionH relativeFrom="column">
                  <wp:posOffset>885825</wp:posOffset>
                </wp:positionH>
                <wp:positionV relativeFrom="paragraph">
                  <wp:posOffset>3287395</wp:posOffset>
                </wp:positionV>
                <wp:extent cx="1600200" cy="342900"/>
                <wp:effectExtent l="9525" t="10795" r="9525" b="825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426BC8" w:rsidRDefault="00426BC8" w:rsidP="00DB1095">
                            <w:pPr>
                              <w:jc w:val="center"/>
                              <w:rPr>
                                <w:rFonts w:ascii="Arial" w:hAnsi="Arial" w:cs="Arial"/>
                                <w:sz w:val="6"/>
                                <w:szCs w:val="6"/>
                              </w:rPr>
                            </w:pPr>
                          </w:p>
                          <w:p w:rsidR="00426BC8" w:rsidRDefault="00426BC8" w:rsidP="00DB1095">
                            <w:pPr>
                              <w:jc w:val="center"/>
                              <w:rPr>
                                <w:rFonts w:ascii="Arial" w:hAnsi="Arial" w:cs="Arial"/>
                                <w:b/>
                                <w:bCs/>
                                <w:sz w:val="16"/>
                                <w:szCs w:val="16"/>
                              </w:rPr>
                            </w:pPr>
                            <w:r>
                              <w:rPr>
                                <w:rFonts w:ascii="Arial" w:hAnsi="Arial" w:cs="Arial"/>
                                <w:b/>
                                <w:bCs/>
                                <w:sz w:val="16"/>
                                <w:szCs w:val="16"/>
                              </w:rPr>
                              <w:t>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246" style="position:absolute;left:0;text-align:left;margin-left:69.75pt;margin-top:258.85pt;width:126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">
                <v:textbox>
                  <w:txbxContent>
                    <w:p w:rsidR="00426BC8" w:rsidRDefault="00426BC8" w:rsidP="00DB1095">
                      <w:pPr>
                        <w:jc w:val="center"/>
                        <w:rPr>
                          <w:rFonts w:ascii="Arial" w:hAnsi="Arial" w:cs="Arial"/>
                          <w:sz w:val="6"/>
                          <w:szCs w:val="6"/>
                        </w:rPr>
                      </w:pPr>
                    </w:p>
                    <w:p w:rsidR="00426BC8" w:rsidRDefault="00426BC8" w:rsidP="00DB1095">
                      <w:pPr>
                        <w:jc w:val="center"/>
                        <w:rPr>
                          <w:rFonts w:ascii="Arial" w:hAnsi="Arial" w:cs="Arial"/>
                          <w:b/>
                          <w:bCs/>
                          <w:sz w:val="16"/>
                          <w:szCs w:val="16"/>
                        </w:rPr>
                      </w:pPr>
                      <w:r>
                        <w:rPr>
                          <w:rFonts w:ascii="Arial" w:hAnsi="Arial" w:cs="Arial"/>
                          <w:b/>
                          <w:bCs/>
                          <w:sz w:val="16"/>
                          <w:szCs w:val="16"/>
                        </w:rPr>
                        <w:t>NK</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708416" behindDoc="0" locked="0" layoutInCell="1" allowOverlap="1" wp14:anchorId="542C7A60" wp14:editId="495FA711">
                <wp:simplePos x="0" y="0"/>
                <wp:positionH relativeFrom="column">
                  <wp:posOffset>2486025</wp:posOffset>
                </wp:positionH>
                <wp:positionV relativeFrom="paragraph">
                  <wp:posOffset>3287395</wp:posOffset>
                </wp:positionV>
                <wp:extent cx="1485900" cy="342900"/>
                <wp:effectExtent l="9525" t="10795" r="9525" b="825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426BC8" w:rsidRDefault="00426BC8" w:rsidP="00DB1095">
                            <w:pPr>
                              <w:rPr>
                                <w:rFonts w:ascii="Arial" w:hAnsi="Arial" w:cs="Arial"/>
                                <w:sz w:val="16"/>
                                <w:szCs w:val="16"/>
                              </w:rPr>
                            </w:pPr>
                            <w:r>
                              <w:rPr>
                                <w:rFonts w:ascii="Arial" w:hAnsi="Arial" w:cs="Arial"/>
                                <w:sz w:val="16"/>
                                <w:szCs w:val="16"/>
                              </w:rPr>
                              <w:t>- Satisfy MO in terms of trust</w:t>
                            </w:r>
                          </w:p>
                          <w:p w:rsidR="00426BC8" w:rsidRDefault="00426BC8" w:rsidP="00DB1095">
                            <w:pPr>
                              <w:rPr>
                                <w:rFonts w:ascii="Arial" w:hAnsi="Arial" w:cs="Arial"/>
                                <w:sz w:val="16"/>
                                <w:szCs w:val="16"/>
                              </w:rPr>
                            </w:pPr>
                            <w:r>
                              <w:rPr>
                                <w:rFonts w:ascii="Arial" w:hAnsi="Arial" w:cs="Arial"/>
                                <w:sz w:val="16"/>
                                <w:szCs w:val="16"/>
                              </w:rPr>
                              <w:t>- Draw monthly salary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247" style="position:absolute;left:0;text-align:left;margin-left:195.75pt;margin-top:258.85pt;width:117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">
                <v:textbox>
                  <w:txbxContent>
                    <w:p w:rsidR="00426BC8" w:rsidRDefault="00426BC8" w:rsidP="00DB1095">
                      <w:pPr>
                        <w:rPr>
                          <w:rFonts w:ascii="Arial" w:hAnsi="Arial" w:cs="Arial"/>
                          <w:sz w:val="16"/>
                          <w:szCs w:val="16"/>
                        </w:rPr>
                      </w:pPr>
                      <w:r>
                        <w:rPr>
                          <w:rFonts w:ascii="Arial" w:hAnsi="Arial" w:cs="Arial"/>
                          <w:sz w:val="16"/>
                          <w:szCs w:val="16"/>
                        </w:rPr>
                        <w:t>- Satisfy MO in terms of trust</w:t>
                      </w:r>
                    </w:p>
                    <w:p w:rsidR="00426BC8" w:rsidRDefault="00426BC8" w:rsidP="00DB1095">
                      <w:pPr>
                        <w:rPr>
                          <w:rFonts w:ascii="Arial" w:hAnsi="Arial" w:cs="Arial"/>
                          <w:sz w:val="16"/>
                          <w:szCs w:val="16"/>
                        </w:rPr>
                      </w:pPr>
                      <w:r>
                        <w:rPr>
                          <w:rFonts w:ascii="Arial" w:hAnsi="Arial" w:cs="Arial"/>
                          <w:sz w:val="16"/>
                          <w:szCs w:val="16"/>
                        </w:rPr>
                        <w:t>- Draw monthly salary</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709440" behindDoc="0" locked="0" layoutInCell="1" allowOverlap="1" wp14:anchorId="75990A1E" wp14:editId="0B262407">
                <wp:simplePos x="0" y="0"/>
                <wp:positionH relativeFrom="column">
                  <wp:posOffset>3971925</wp:posOffset>
                </wp:positionH>
                <wp:positionV relativeFrom="paragraph">
                  <wp:posOffset>3287395</wp:posOffset>
                </wp:positionV>
                <wp:extent cx="1485900" cy="342900"/>
                <wp:effectExtent l="9525" t="10795" r="9525" b="825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426BC8" w:rsidRDefault="00426BC8" w:rsidP="00DB1095">
                            <w:pPr>
                              <w:jc w:val="center"/>
                              <w:rPr>
                                <w:rFonts w:ascii="Arial" w:hAnsi="Arial" w:cs="Arial"/>
                                <w:sz w:val="16"/>
                                <w:szCs w:val="16"/>
                              </w:rPr>
                            </w:pPr>
                            <w:r>
                              <w:rPr>
                                <w:rFonts w:ascii="Arial" w:hAnsi="Arial" w:cs="Arial"/>
                                <w:b/>
                                <w:bCs/>
                                <w:sz w:val="16"/>
                                <w:szCs w:val="16"/>
                              </w:rPr>
                              <w:t>IM</w:t>
                            </w:r>
                            <w:r>
                              <w:rPr>
                                <w:rFonts w:ascii="Arial" w:hAnsi="Arial" w:cs="Arial"/>
                                <w:sz w:val="16"/>
                                <w:szCs w:val="16"/>
                              </w:rPr>
                              <w:t xml:space="preserve"> – ~~      </w:t>
                            </w:r>
                            <w:r>
                              <w:rPr>
                                <w:rFonts w:ascii="Arial" w:hAnsi="Arial" w:cs="Arial"/>
                                <w:b/>
                                <w:bCs/>
                                <w:sz w:val="16"/>
                                <w:szCs w:val="16"/>
                              </w:rPr>
                              <w:t>EA</w:t>
                            </w:r>
                            <w:r>
                              <w:rPr>
                                <w:rFonts w:ascii="Arial" w:hAnsi="Arial" w:cs="Arial"/>
                                <w:sz w:val="16"/>
                                <w:szCs w:val="16"/>
                              </w:rPr>
                              <w:t xml:space="preserve"> – ~~</w:t>
                            </w:r>
                          </w:p>
                          <w:p w:rsidR="00426BC8" w:rsidRDefault="00426BC8" w:rsidP="00DB1095">
                            <w:pPr>
                              <w:jc w:val="center"/>
                              <w:rPr>
                                <w:rFonts w:ascii="Arial" w:hAnsi="Arial" w:cs="Arial"/>
                                <w:sz w:val="16"/>
                                <w:szCs w:val="16"/>
                              </w:rPr>
                            </w:pPr>
                            <w:r>
                              <w:rPr>
                                <w:rFonts w:ascii="Arial" w:hAnsi="Arial" w:cs="Arial"/>
                                <w:b/>
                                <w:bCs/>
                                <w:sz w:val="16"/>
                                <w:szCs w:val="16"/>
                              </w:rPr>
                              <w:t>RTB</w:t>
                            </w:r>
                            <w:r>
                              <w:rPr>
                                <w:rFonts w:ascii="Arial" w:hAnsi="Arial" w:cs="Arial"/>
                                <w:sz w:val="16"/>
                                <w:szCs w:val="16"/>
                              </w:rPr>
                              <w:t xml:space="preserve"> – ~~      </w:t>
                            </w:r>
                            <w:r>
                              <w:rPr>
                                <w:rFonts w:ascii="Arial" w:hAnsi="Arial" w:cs="Arial"/>
                                <w:b/>
                                <w:bCs/>
                                <w:sz w:val="16"/>
                                <w:szCs w:val="16"/>
                              </w:rPr>
                              <w:t>AII</w:t>
                            </w:r>
                            <w:r>
                              <w:rPr>
                                <w:rFonts w:ascii="Arial" w:hAnsi="Arial" w:cs="Arial"/>
                                <w:sz w:val="16"/>
                                <w:szCs w:val="16"/>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248" style="position:absolute;left:0;text-align:left;margin-left:312.75pt;margin-top:258.85pt;width:117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">
                <v:textbox>
                  <w:txbxContent>
                    <w:p w:rsidR="00426BC8" w:rsidRDefault="00426BC8" w:rsidP="00DB1095">
                      <w:pPr>
                        <w:jc w:val="center"/>
                        <w:rPr>
                          <w:rFonts w:ascii="Arial" w:hAnsi="Arial" w:cs="Arial"/>
                          <w:sz w:val="16"/>
                          <w:szCs w:val="16"/>
                        </w:rPr>
                      </w:pPr>
                      <w:r>
                        <w:rPr>
                          <w:rFonts w:ascii="Arial" w:hAnsi="Arial" w:cs="Arial"/>
                          <w:b/>
                          <w:bCs/>
                          <w:sz w:val="16"/>
                          <w:szCs w:val="16"/>
                        </w:rPr>
                        <w:t>IM</w:t>
                      </w:r>
                      <w:r>
                        <w:rPr>
                          <w:rFonts w:ascii="Arial" w:hAnsi="Arial" w:cs="Arial"/>
                          <w:sz w:val="16"/>
                          <w:szCs w:val="16"/>
                        </w:rPr>
                        <w:t xml:space="preserve"> – ~~      </w:t>
                      </w:r>
                      <w:r>
                        <w:rPr>
                          <w:rFonts w:ascii="Arial" w:hAnsi="Arial" w:cs="Arial"/>
                          <w:b/>
                          <w:bCs/>
                          <w:sz w:val="16"/>
                          <w:szCs w:val="16"/>
                        </w:rPr>
                        <w:t>EA</w:t>
                      </w:r>
                      <w:r>
                        <w:rPr>
                          <w:rFonts w:ascii="Arial" w:hAnsi="Arial" w:cs="Arial"/>
                          <w:sz w:val="16"/>
                          <w:szCs w:val="16"/>
                        </w:rPr>
                        <w:t xml:space="preserve"> – ~~</w:t>
                      </w:r>
                    </w:p>
                    <w:p w:rsidR="00426BC8" w:rsidRDefault="00426BC8" w:rsidP="00DB1095">
                      <w:pPr>
                        <w:jc w:val="center"/>
                        <w:rPr>
                          <w:rFonts w:ascii="Arial" w:hAnsi="Arial" w:cs="Arial"/>
                          <w:sz w:val="16"/>
                          <w:szCs w:val="16"/>
                        </w:rPr>
                      </w:pPr>
                      <w:r>
                        <w:rPr>
                          <w:rFonts w:ascii="Arial" w:hAnsi="Arial" w:cs="Arial"/>
                          <w:b/>
                          <w:bCs/>
                          <w:sz w:val="16"/>
                          <w:szCs w:val="16"/>
                        </w:rPr>
                        <w:t>RTB</w:t>
                      </w:r>
                      <w:r>
                        <w:rPr>
                          <w:rFonts w:ascii="Arial" w:hAnsi="Arial" w:cs="Arial"/>
                          <w:sz w:val="16"/>
                          <w:szCs w:val="16"/>
                        </w:rPr>
                        <w:t xml:space="preserve"> – ~~      </w:t>
                      </w:r>
                      <w:r>
                        <w:rPr>
                          <w:rFonts w:ascii="Arial" w:hAnsi="Arial" w:cs="Arial"/>
                          <w:b/>
                          <w:bCs/>
                          <w:sz w:val="16"/>
                          <w:szCs w:val="16"/>
                        </w:rPr>
                        <w:t>AII</w:t>
                      </w:r>
                      <w:r>
                        <w:rPr>
                          <w:rFonts w:ascii="Arial" w:hAnsi="Arial" w:cs="Arial"/>
                          <w:sz w:val="16"/>
                          <w:szCs w:val="16"/>
                        </w:rPr>
                        <w:t xml:space="preserve"> – ~~</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710464" behindDoc="0" locked="0" layoutInCell="1" allowOverlap="1" wp14:anchorId="5140CF39" wp14:editId="3E5A9DC4">
                <wp:simplePos x="0" y="0"/>
                <wp:positionH relativeFrom="column">
                  <wp:posOffset>885825</wp:posOffset>
                </wp:positionH>
                <wp:positionV relativeFrom="paragraph">
                  <wp:posOffset>1761490</wp:posOffset>
                </wp:positionV>
                <wp:extent cx="1600200" cy="1485900"/>
                <wp:effectExtent l="9525" t="8890" r="9525" b="1016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85900"/>
                        </a:xfrm>
                        <a:prstGeom prst="rect">
                          <a:avLst/>
                        </a:prstGeom>
                        <a:solidFill>
                          <a:srgbClr val="FFFFFF"/>
                        </a:solidFill>
                        <a:ln w="9525">
                          <a:solidFill>
                            <a:srgbClr val="000000"/>
                          </a:solidFill>
                          <a:miter lim="800000"/>
                          <a:headEnd/>
                          <a:tailEnd/>
                        </a:ln>
                      </wps:spPr>
                      <wps:txbx>
                        <w:txbxContent>
                          <w:p w:rsidR="00426BC8" w:rsidRDefault="00426BC8" w:rsidP="00DB1095">
                            <w:pPr>
                              <w:rPr>
                                <w:rFonts w:ascii="Arial" w:hAnsi="Arial" w:cs="Arial"/>
                                <w:sz w:val="8"/>
                                <w:szCs w:val="8"/>
                              </w:rPr>
                            </w:pPr>
                          </w:p>
                          <w:p w:rsidR="00426BC8" w:rsidRDefault="00426BC8" w:rsidP="00DB1095">
                            <w:pPr>
                              <w:rPr>
                                <w:rFonts w:ascii="Arial" w:hAnsi="Arial" w:cs="Arial"/>
                                <w:sz w:val="16"/>
                                <w:szCs w:val="16"/>
                              </w:rPr>
                            </w:pPr>
                            <w:r>
                              <w:rPr>
                                <w:rFonts w:ascii="Arial" w:hAnsi="Arial" w:cs="Arial"/>
                                <w:sz w:val="16"/>
                                <w:szCs w:val="16"/>
                              </w:rPr>
                              <w:t>- Struggling to cope with finances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No / basic education</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Does not deal with license acquisition</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Strong personal contacts with population of mining area</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Does not own mining license</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Resident of local mining area and/or member of local tribe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249" style="position:absolute;left:0;text-align:left;margin-left:69.75pt;margin-top:138.7pt;width:126pt;height:11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">
                <v:textbox>
                  <w:txbxContent>
                    <w:p w:rsidR="00426BC8" w:rsidRDefault="00426BC8" w:rsidP="00DB1095">
                      <w:pPr>
                        <w:rPr>
                          <w:rFonts w:ascii="Arial" w:hAnsi="Arial" w:cs="Arial"/>
                          <w:sz w:val="8"/>
                          <w:szCs w:val="8"/>
                        </w:rPr>
                      </w:pPr>
                    </w:p>
                    <w:p w:rsidR="00426BC8" w:rsidRDefault="00426BC8" w:rsidP="00DB1095">
                      <w:pPr>
                        <w:rPr>
                          <w:rFonts w:ascii="Arial" w:hAnsi="Arial" w:cs="Arial"/>
                          <w:sz w:val="16"/>
                          <w:szCs w:val="16"/>
                        </w:rPr>
                      </w:pPr>
                      <w:r>
                        <w:rPr>
                          <w:rFonts w:ascii="Arial" w:hAnsi="Arial" w:cs="Arial"/>
                          <w:sz w:val="16"/>
                          <w:szCs w:val="16"/>
                        </w:rPr>
                        <w:t>- Struggling to cope with finances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No / basic education</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Does not deal with license acquisition</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Strong personal contacts with population of mining area</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Does not own mining license</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Resident of local mining area and/or member of local tribe</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711488" behindDoc="0" locked="0" layoutInCell="1" allowOverlap="1" wp14:anchorId="35633CCC" wp14:editId="3B203AB9">
                <wp:simplePos x="0" y="0"/>
                <wp:positionH relativeFrom="column">
                  <wp:posOffset>2486025</wp:posOffset>
                </wp:positionH>
                <wp:positionV relativeFrom="paragraph">
                  <wp:posOffset>1761490</wp:posOffset>
                </wp:positionV>
                <wp:extent cx="1485900" cy="1485900"/>
                <wp:effectExtent l="9525" t="8890" r="9525" b="1016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485900"/>
                        </a:xfrm>
                        <a:prstGeom prst="rect">
                          <a:avLst/>
                        </a:prstGeom>
                        <a:solidFill>
                          <a:srgbClr val="FFFFFF"/>
                        </a:solidFill>
                        <a:ln w="9525">
                          <a:solidFill>
                            <a:srgbClr val="000000"/>
                          </a:solidFill>
                          <a:miter lim="800000"/>
                          <a:headEnd/>
                          <a:tailEnd/>
                        </a:ln>
                      </wps:spPr>
                      <wps:txbx>
                        <w:txbxContent>
                          <w:p w:rsidR="00426BC8" w:rsidRDefault="00426BC8" w:rsidP="00DB1095">
                            <w:pPr>
                              <w:rPr>
                                <w:rFonts w:ascii="Arial" w:hAnsi="Arial" w:cs="Arial"/>
                                <w:sz w:val="16"/>
                                <w:szCs w:val="16"/>
                              </w:rPr>
                            </w:pPr>
                            <w:r>
                              <w:rPr>
                                <w:rFonts w:ascii="Arial" w:hAnsi="Arial" w:cs="Arial"/>
                                <w:sz w:val="16"/>
                                <w:szCs w:val="16"/>
                              </w:rPr>
                              <w:t>- Direct stake in making lease payments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Direct stake in costs incurred as a result of operations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Direct stake in producing more but not product quality </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Reserves not owned, no stake in their wastage</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Direct stake in terms of investment in resources</w:t>
                            </w:r>
                          </w:p>
                          <w:p w:rsidR="00426BC8" w:rsidRDefault="00426BC8" w:rsidP="00DB1095">
                            <w:pPr>
                              <w:rPr>
                                <w:rFonts w:ascii="Arial" w:hAnsi="Arial" w:cs="Arial"/>
                                <w:sz w:val="16"/>
                                <w:szCs w:val="16"/>
                              </w:rPr>
                            </w:pPr>
                          </w:p>
                          <w:p w:rsidR="00426BC8" w:rsidRDefault="00426BC8" w:rsidP="00DB1095">
                            <w:pPr>
                              <w:rPr>
                                <w:rFonts w:ascii="Arial" w:hAnsi="Arial" w:cs="Arial"/>
                                <w:sz w:val="16"/>
                                <w:szCs w:val="16"/>
                              </w:rPr>
                            </w:pPr>
                          </w:p>
                          <w:p w:rsidR="00426BC8" w:rsidRDefault="00426BC8" w:rsidP="00DB1095">
                            <w:pPr>
                              <w:rPr>
                                <w:rFonts w:ascii="Arial" w:hAnsi="Arial" w:cs="Arial"/>
                                <w:sz w:val="16"/>
                                <w:szCs w:val="16"/>
                              </w:rPr>
                            </w:pPr>
                          </w:p>
                          <w:p w:rsidR="00426BC8" w:rsidRDefault="00426BC8" w:rsidP="00DB1095">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250" style="position:absolute;left:0;text-align:left;margin-left:195.75pt;margin-top:138.7pt;width:117pt;height:11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">
                <v:textbox>
                  <w:txbxContent>
                    <w:p w:rsidR="00426BC8" w:rsidRDefault="00426BC8" w:rsidP="00DB1095">
                      <w:pPr>
                        <w:rPr>
                          <w:rFonts w:ascii="Arial" w:hAnsi="Arial" w:cs="Arial"/>
                          <w:sz w:val="16"/>
                          <w:szCs w:val="16"/>
                        </w:rPr>
                      </w:pPr>
                      <w:r>
                        <w:rPr>
                          <w:rFonts w:ascii="Arial" w:hAnsi="Arial" w:cs="Arial"/>
                          <w:sz w:val="16"/>
                          <w:szCs w:val="16"/>
                        </w:rPr>
                        <w:t>- Direct stake in making lease payments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Direct stake in costs incurred as a result of operations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Direct stake in producing more but not product quality </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Reserves not owned, no stake in their wastage</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Direct stake in terms of investment in resources</w:t>
                      </w:r>
                    </w:p>
                    <w:p w:rsidR="00426BC8" w:rsidRDefault="00426BC8" w:rsidP="00DB1095">
                      <w:pPr>
                        <w:rPr>
                          <w:rFonts w:ascii="Arial" w:hAnsi="Arial" w:cs="Arial"/>
                          <w:sz w:val="16"/>
                          <w:szCs w:val="16"/>
                        </w:rPr>
                      </w:pPr>
                    </w:p>
                    <w:p w:rsidR="00426BC8" w:rsidRDefault="00426BC8" w:rsidP="00DB1095">
                      <w:pPr>
                        <w:rPr>
                          <w:rFonts w:ascii="Arial" w:hAnsi="Arial" w:cs="Arial"/>
                          <w:sz w:val="16"/>
                          <w:szCs w:val="16"/>
                        </w:rPr>
                      </w:pPr>
                    </w:p>
                    <w:p w:rsidR="00426BC8" w:rsidRDefault="00426BC8" w:rsidP="00DB1095">
                      <w:pPr>
                        <w:rPr>
                          <w:rFonts w:ascii="Arial" w:hAnsi="Arial" w:cs="Arial"/>
                          <w:sz w:val="16"/>
                          <w:szCs w:val="16"/>
                        </w:rPr>
                      </w:pPr>
                    </w:p>
                    <w:p w:rsidR="00426BC8" w:rsidRDefault="00426BC8" w:rsidP="00DB1095">
                      <w:pPr>
                        <w:rPr>
                          <w:rFonts w:ascii="Arial" w:hAnsi="Arial" w:cs="Arial"/>
                          <w:sz w:val="16"/>
                          <w:szCs w:val="16"/>
                        </w:rPr>
                      </w:pP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712512" behindDoc="0" locked="0" layoutInCell="1" allowOverlap="1" wp14:anchorId="5E79922A" wp14:editId="78E92F9E">
                <wp:simplePos x="0" y="0"/>
                <wp:positionH relativeFrom="column">
                  <wp:posOffset>3971925</wp:posOffset>
                </wp:positionH>
                <wp:positionV relativeFrom="paragraph">
                  <wp:posOffset>1761490</wp:posOffset>
                </wp:positionV>
                <wp:extent cx="1485900" cy="1485900"/>
                <wp:effectExtent l="9525" t="8890" r="9525" b="1016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485900"/>
                        </a:xfrm>
                        <a:prstGeom prst="rect">
                          <a:avLst/>
                        </a:prstGeom>
                        <a:solidFill>
                          <a:srgbClr val="FFFFFF"/>
                        </a:solidFill>
                        <a:ln w="9525">
                          <a:solidFill>
                            <a:srgbClr val="000000"/>
                          </a:solidFill>
                          <a:miter lim="800000"/>
                          <a:headEnd/>
                          <a:tailEnd/>
                        </a:ln>
                      </wps:spPr>
                      <wps:txbx>
                        <w:txbxContent>
                          <w:p w:rsidR="00426BC8" w:rsidRDefault="00426BC8" w:rsidP="00DB1095">
                            <w:pPr>
                              <w:rPr>
                                <w:rFonts w:ascii="Arial" w:hAnsi="Arial" w:cs="Arial"/>
                                <w:sz w:val="16"/>
                                <w:szCs w:val="16"/>
                              </w:rPr>
                            </w:pPr>
                            <w:r>
                              <w:rPr>
                                <w:rFonts w:ascii="Arial" w:hAnsi="Arial" w:cs="Arial"/>
                                <w:b/>
                                <w:bCs/>
                                <w:sz w:val="16"/>
                                <w:szCs w:val="16"/>
                              </w:rPr>
                              <w:t>IM</w:t>
                            </w:r>
                            <w:r>
                              <w:rPr>
                                <w:rFonts w:ascii="Arial" w:hAnsi="Arial" w:cs="Arial"/>
                                <w:sz w:val="16"/>
                                <w:szCs w:val="16"/>
                              </w:rPr>
                              <w:t xml:space="preserve"> – Not present due to nature of stake</w:t>
                            </w:r>
                          </w:p>
                          <w:p w:rsidR="00426BC8" w:rsidRDefault="00426BC8" w:rsidP="00DB1095">
                            <w:pPr>
                              <w:rPr>
                                <w:rFonts w:ascii="Arial" w:hAnsi="Arial" w:cs="Arial"/>
                                <w:sz w:val="16"/>
                                <w:szCs w:val="16"/>
                              </w:rPr>
                            </w:pPr>
                            <w:r>
                              <w:rPr>
                                <w:rFonts w:ascii="Arial" w:hAnsi="Arial" w:cs="Arial"/>
                                <w:b/>
                                <w:bCs/>
                                <w:sz w:val="16"/>
                                <w:szCs w:val="16"/>
                              </w:rPr>
                              <w:t>EA</w:t>
                            </w:r>
                            <w:r>
                              <w:rPr>
                                <w:rFonts w:ascii="Arial" w:hAnsi="Arial" w:cs="Arial"/>
                                <w:sz w:val="16"/>
                                <w:szCs w:val="16"/>
                              </w:rPr>
                              <w:t xml:space="preserve"> – Inclined towards maintaining trust of MO and mutual understanding</w:t>
                            </w:r>
                          </w:p>
                          <w:p w:rsidR="00426BC8" w:rsidRDefault="00426BC8" w:rsidP="00DB1095">
                            <w:pPr>
                              <w:rPr>
                                <w:rFonts w:ascii="Arial" w:hAnsi="Arial" w:cs="Arial"/>
                                <w:sz w:val="16"/>
                                <w:szCs w:val="16"/>
                              </w:rPr>
                            </w:pPr>
                            <w:r>
                              <w:rPr>
                                <w:rFonts w:ascii="Arial" w:hAnsi="Arial" w:cs="Arial"/>
                                <w:b/>
                                <w:bCs/>
                                <w:sz w:val="16"/>
                                <w:szCs w:val="16"/>
                              </w:rPr>
                              <w:t>RTB</w:t>
                            </w:r>
                            <w:r>
                              <w:rPr>
                                <w:rFonts w:ascii="Arial" w:hAnsi="Arial" w:cs="Arial"/>
                                <w:sz w:val="16"/>
                                <w:szCs w:val="16"/>
                              </w:rPr>
                              <w:t xml:space="preserve"> – Dealing with uncertain law &amp; order, inconsistent revenues due to uneven sale/demand trends</w:t>
                            </w:r>
                          </w:p>
                          <w:p w:rsidR="00426BC8" w:rsidRDefault="00426BC8" w:rsidP="00DB1095">
                            <w:pPr>
                              <w:rPr>
                                <w:rFonts w:ascii="Arial" w:hAnsi="Arial" w:cs="Arial"/>
                                <w:sz w:val="16"/>
                                <w:szCs w:val="16"/>
                              </w:rPr>
                            </w:pPr>
                            <w:r>
                              <w:rPr>
                                <w:rFonts w:ascii="Arial" w:hAnsi="Arial" w:cs="Arial"/>
                                <w:b/>
                                <w:bCs/>
                                <w:sz w:val="16"/>
                                <w:szCs w:val="16"/>
                              </w:rPr>
                              <w:t>AII</w:t>
                            </w:r>
                            <w:r>
                              <w:rPr>
                                <w:rFonts w:ascii="Arial" w:hAnsi="Arial" w:cs="Arial"/>
                                <w:sz w:val="16"/>
                                <w:szCs w:val="16"/>
                              </w:rPr>
                              <w:t xml:space="preserve"> – Unapplied, influenced more by external factors</w:t>
                            </w:r>
                          </w:p>
                          <w:p w:rsidR="00426BC8" w:rsidRDefault="00426BC8" w:rsidP="00DB1095">
                            <w:pPr>
                              <w:rPr>
                                <w:rFonts w:ascii="Arial" w:hAnsi="Arial" w:cs="Arial"/>
                                <w:sz w:val="16"/>
                                <w:szCs w:val="16"/>
                              </w:rPr>
                            </w:pPr>
                            <w:r>
                              <w:rPr>
                                <w:rFonts w:ascii="Arial" w:hAnsi="Arial" w:cs="Arial"/>
                                <w:b/>
                                <w:bCs/>
                                <w:sz w:val="16"/>
                                <w:szCs w:val="16"/>
                              </w:rPr>
                              <w:t>A1?</w:t>
                            </w:r>
                            <w:r>
                              <w:rPr>
                                <w:rFonts w:ascii="Arial" w:hAnsi="Arial" w:cs="Arial"/>
                                <w:sz w:val="16"/>
                                <w:szCs w:val="16"/>
                              </w:rPr>
                              <w:t xml:space="preserve"> </w:t>
                            </w:r>
                            <w:proofErr w:type="gramStart"/>
                            <w:r>
                              <w:rPr>
                                <w:rFonts w:ascii="Arial" w:hAnsi="Arial" w:cs="Arial"/>
                                <w:sz w:val="16"/>
                                <w:szCs w:val="16"/>
                              </w:rPr>
                              <w:t>and</w:t>
                            </w:r>
                            <w:proofErr w:type="gramEnd"/>
                            <w:r>
                              <w:rPr>
                                <w:rFonts w:ascii="Arial" w:hAnsi="Arial" w:cs="Arial"/>
                                <w:sz w:val="16"/>
                                <w:szCs w:val="16"/>
                              </w:rPr>
                              <w:t xml:space="preserve"> </w:t>
                            </w:r>
                            <w:r>
                              <w:rPr>
                                <w:rFonts w:ascii="Arial" w:hAnsi="Arial" w:cs="Arial"/>
                                <w:b/>
                                <w:bCs/>
                                <w:sz w:val="16"/>
                                <w:szCs w:val="16"/>
                              </w:rPr>
                              <w:t>A2?</w:t>
                            </w:r>
                          </w:p>
                          <w:p w:rsidR="00426BC8" w:rsidRDefault="00426BC8" w:rsidP="00DB1095">
                            <w:pPr>
                              <w:rPr>
                                <w:rFonts w:ascii="Arial" w:hAnsi="Arial" w:cs="Arial"/>
                                <w:sz w:val="16"/>
                                <w:szCs w:val="16"/>
                              </w:rPr>
                            </w:pPr>
                          </w:p>
                          <w:p w:rsidR="00426BC8" w:rsidRDefault="00426BC8" w:rsidP="00DB1095">
                            <w:pPr>
                              <w:rPr>
                                <w:rFonts w:ascii="Arial" w:hAnsi="Arial" w:cs="Arial"/>
                                <w:sz w:val="16"/>
                                <w:szCs w:val="16"/>
                              </w:rPr>
                            </w:pPr>
                          </w:p>
                          <w:p w:rsidR="00426BC8" w:rsidRDefault="00426BC8" w:rsidP="00DB1095">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251" style="position:absolute;left:0;text-align:left;margin-left:312.75pt;margin-top:138.7pt;width:117pt;height:11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">
                <v:textbox>
                  <w:txbxContent>
                    <w:p w:rsidR="00426BC8" w:rsidRDefault="00426BC8" w:rsidP="00DB1095">
                      <w:pPr>
                        <w:rPr>
                          <w:rFonts w:ascii="Arial" w:hAnsi="Arial" w:cs="Arial"/>
                          <w:sz w:val="16"/>
                          <w:szCs w:val="16"/>
                        </w:rPr>
                      </w:pPr>
                      <w:r>
                        <w:rPr>
                          <w:rFonts w:ascii="Arial" w:hAnsi="Arial" w:cs="Arial"/>
                          <w:b/>
                          <w:bCs/>
                          <w:sz w:val="16"/>
                          <w:szCs w:val="16"/>
                        </w:rPr>
                        <w:t>IM</w:t>
                      </w:r>
                      <w:r>
                        <w:rPr>
                          <w:rFonts w:ascii="Arial" w:hAnsi="Arial" w:cs="Arial"/>
                          <w:sz w:val="16"/>
                          <w:szCs w:val="16"/>
                        </w:rPr>
                        <w:t xml:space="preserve"> – Not present due to nature of stake</w:t>
                      </w:r>
                    </w:p>
                    <w:p w:rsidR="00426BC8" w:rsidRDefault="00426BC8" w:rsidP="00DB1095">
                      <w:pPr>
                        <w:rPr>
                          <w:rFonts w:ascii="Arial" w:hAnsi="Arial" w:cs="Arial"/>
                          <w:sz w:val="16"/>
                          <w:szCs w:val="16"/>
                        </w:rPr>
                      </w:pPr>
                      <w:r>
                        <w:rPr>
                          <w:rFonts w:ascii="Arial" w:hAnsi="Arial" w:cs="Arial"/>
                          <w:b/>
                          <w:bCs/>
                          <w:sz w:val="16"/>
                          <w:szCs w:val="16"/>
                        </w:rPr>
                        <w:t>EA</w:t>
                      </w:r>
                      <w:r>
                        <w:rPr>
                          <w:rFonts w:ascii="Arial" w:hAnsi="Arial" w:cs="Arial"/>
                          <w:sz w:val="16"/>
                          <w:szCs w:val="16"/>
                        </w:rPr>
                        <w:t xml:space="preserve"> – Inclined towards maintaining trust of MO and mutual understanding</w:t>
                      </w:r>
                    </w:p>
                    <w:p w:rsidR="00426BC8" w:rsidRDefault="00426BC8" w:rsidP="00DB1095">
                      <w:pPr>
                        <w:rPr>
                          <w:rFonts w:ascii="Arial" w:hAnsi="Arial" w:cs="Arial"/>
                          <w:sz w:val="16"/>
                          <w:szCs w:val="16"/>
                        </w:rPr>
                      </w:pPr>
                      <w:r>
                        <w:rPr>
                          <w:rFonts w:ascii="Arial" w:hAnsi="Arial" w:cs="Arial"/>
                          <w:b/>
                          <w:bCs/>
                          <w:sz w:val="16"/>
                          <w:szCs w:val="16"/>
                        </w:rPr>
                        <w:t>RTB</w:t>
                      </w:r>
                      <w:r>
                        <w:rPr>
                          <w:rFonts w:ascii="Arial" w:hAnsi="Arial" w:cs="Arial"/>
                          <w:sz w:val="16"/>
                          <w:szCs w:val="16"/>
                        </w:rPr>
                        <w:t xml:space="preserve"> – Dealing with uncertain law &amp; order, inconsistent revenues due to uneven sale/demand trends</w:t>
                      </w:r>
                    </w:p>
                    <w:p w:rsidR="00426BC8" w:rsidRDefault="00426BC8" w:rsidP="00DB1095">
                      <w:pPr>
                        <w:rPr>
                          <w:rFonts w:ascii="Arial" w:hAnsi="Arial" w:cs="Arial"/>
                          <w:sz w:val="16"/>
                          <w:szCs w:val="16"/>
                        </w:rPr>
                      </w:pPr>
                      <w:r>
                        <w:rPr>
                          <w:rFonts w:ascii="Arial" w:hAnsi="Arial" w:cs="Arial"/>
                          <w:b/>
                          <w:bCs/>
                          <w:sz w:val="16"/>
                          <w:szCs w:val="16"/>
                        </w:rPr>
                        <w:t>AII</w:t>
                      </w:r>
                      <w:r>
                        <w:rPr>
                          <w:rFonts w:ascii="Arial" w:hAnsi="Arial" w:cs="Arial"/>
                          <w:sz w:val="16"/>
                          <w:szCs w:val="16"/>
                        </w:rPr>
                        <w:t xml:space="preserve"> – Unapplied, influenced more by external factors</w:t>
                      </w:r>
                    </w:p>
                    <w:p w:rsidR="00426BC8" w:rsidRDefault="00426BC8" w:rsidP="00DB1095">
                      <w:pPr>
                        <w:rPr>
                          <w:rFonts w:ascii="Arial" w:hAnsi="Arial" w:cs="Arial"/>
                          <w:sz w:val="16"/>
                          <w:szCs w:val="16"/>
                        </w:rPr>
                      </w:pPr>
                      <w:r>
                        <w:rPr>
                          <w:rFonts w:ascii="Arial" w:hAnsi="Arial" w:cs="Arial"/>
                          <w:b/>
                          <w:bCs/>
                          <w:sz w:val="16"/>
                          <w:szCs w:val="16"/>
                        </w:rPr>
                        <w:t>A1?</w:t>
                      </w:r>
                      <w:r>
                        <w:rPr>
                          <w:rFonts w:ascii="Arial" w:hAnsi="Arial" w:cs="Arial"/>
                          <w:sz w:val="16"/>
                          <w:szCs w:val="16"/>
                        </w:rPr>
                        <w:t xml:space="preserve"> </w:t>
                      </w:r>
                      <w:proofErr w:type="gramStart"/>
                      <w:r>
                        <w:rPr>
                          <w:rFonts w:ascii="Arial" w:hAnsi="Arial" w:cs="Arial"/>
                          <w:sz w:val="16"/>
                          <w:szCs w:val="16"/>
                        </w:rPr>
                        <w:t>and</w:t>
                      </w:r>
                      <w:proofErr w:type="gramEnd"/>
                      <w:r>
                        <w:rPr>
                          <w:rFonts w:ascii="Arial" w:hAnsi="Arial" w:cs="Arial"/>
                          <w:sz w:val="16"/>
                          <w:szCs w:val="16"/>
                        </w:rPr>
                        <w:t xml:space="preserve"> </w:t>
                      </w:r>
                      <w:r>
                        <w:rPr>
                          <w:rFonts w:ascii="Arial" w:hAnsi="Arial" w:cs="Arial"/>
                          <w:b/>
                          <w:bCs/>
                          <w:sz w:val="16"/>
                          <w:szCs w:val="16"/>
                        </w:rPr>
                        <w:t>A2?</w:t>
                      </w:r>
                    </w:p>
                    <w:p w:rsidR="00426BC8" w:rsidRDefault="00426BC8" w:rsidP="00DB1095">
                      <w:pPr>
                        <w:rPr>
                          <w:rFonts w:ascii="Arial" w:hAnsi="Arial" w:cs="Arial"/>
                          <w:sz w:val="16"/>
                          <w:szCs w:val="16"/>
                        </w:rPr>
                      </w:pPr>
                    </w:p>
                    <w:p w:rsidR="00426BC8" w:rsidRDefault="00426BC8" w:rsidP="00DB1095">
                      <w:pPr>
                        <w:rPr>
                          <w:rFonts w:ascii="Arial" w:hAnsi="Arial" w:cs="Arial"/>
                          <w:sz w:val="16"/>
                          <w:szCs w:val="16"/>
                        </w:rPr>
                      </w:pPr>
                    </w:p>
                    <w:p w:rsidR="00426BC8" w:rsidRDefault="00426BC8" w:rsidP="00DB1095">
                      <w:pPr>
                        <w:rPr>
                          <w:rFonts w:ascii="Arial" w:hAnsi="Arial" w:cs="Arial"/>
                          <w:sz w:val="16"/>
                          <w:szCs w:val="16"/>
                        </w:rPr>
                      </w:pP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713536" behindDoc="0" locked="0" layoutInCell="1" allowOverlap="1" wp14:anchorId="24D4C2DA" wp14:editId="1143E1D1">
                <wp:simplePos x="0" y="0"/>
                <wp:positionH relativeFrom="column">
                  <wp:posOffset>200025</wp:posOffset>
                </wp:positionH>
                <wp:positionV relativeFrom="paragraph">
                  <wp:posOffset>1761490</wp:posOffset>
                </wp:positionV>
                <wp:extent cx="5257800" cy="22860"/>
                <wp:effectExtent l="28575" t="27940" r="28575" b="254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57800" cy="22860"/>
                        </a:xfrm>
                        <a:prstGeom prst="line">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138.7pt" to="429.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" strokeweight="4pt"/>
            </w:pict>
          </mc:Fallback>
        </mc:AlternateContent>
      </w:r>
      <w:r w:rsidRPr="00C90ED5">
        <w:rPr>
          <w:rFonts w:asciiTheme="majorBidi" w:hAnsiTheme="majorBidi" w:cstheme="majorBidi"/>
          <w:noProof/>
        </w:rPr>
        <mc:AlternateContent>
          <mc:Choice Requires="wps">
            <w:drawing>
              <wp:anchor distT="0" distB="0" distL="114300" distR="114300" simplePos="0" relativeHeight="251714560" behindDoc="0" locked="0" layoutInCell="1" allowOverlap="1" wp14:anchorId="743AC060" wp14:editId="0CF31E96">
                <wp:simplePos x="0" y="0"/>
                <wp:positionH relativeFrom="column">
                  <wp:posOffset>200025</wp:posOffset>
                </wp:positionH>
                <wp:positionV relativeFrom="paragraph">
                  <wp:posOffset>6574790</wp:posOffset>
                </wp:positionV>
                <wp:extent cx="685800" cy="1485900"/>
                <wp:effectExtent l="9525" t="12065" r="9525" b="698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485900"/>
                        </a:xfrm>
                        <a:prstGeom prst="rect">
                          <a:avLst/>
                        </a:prstGeom>
                        <a:solidFill>
                          <a:srgbClr val="FFFFFF"/>
                        </a:solidFill>
                        <a:ln w="9525">
                          <a:solidFill>
                            <a:srgbClr val="000000"/>
                          </a:solidFill>
                          <a:miter lim="800000"/>
                          <a:headEnd/>
                          <a:tailEnd/>
                        </a:ln>
                      </wps:spPr>
                      <wps:txbx>
                        <w:txbxContent>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b/>
                                <w:bCs/>
                                <w:sz w:val="16"/>
                                <w:szCs w:val="16"/>
                              </w:rPr>
                            </w:pPr>
                            <w:r>
                              <w:rPr>
                                <w:rFonts w:ascii="Arial" w:hAnsi="Arial" w:cs="Arial"/>
                                <w:b/>
                                <w:bCs/>
                                <w:sz w:val="16"/>
                                <w:szCs w:val="16"/>
                              </w:rPr>
                              <w:t>Variant 3</w:t>
                            </w:r>
                          </w:p>
                          <w:p w:rsidR="00426BC8" w:rsidRDefault="00426BC8" w:rsidP="00DB1095">
                            <w:pPr>
                              <w:jc w:val="center"/>
                              <w:rPr>
                                <w:rFonts w:ascii="Arial" w:hAnsi="Arial" w:cs="Arial"/>
                                <w:sz w:val="16"/>
                                <w:szCs w:val="16"/>
                              </w:rPr>
                            </w:pPr>
                            <w:r>
                              <w:rPr>
                                <w:rFonts w:ascii="Arial" w:hAnsi="Arial" w:cs="Arial"/>
                                <w:sz w:val="16"/>
                                <w:szCs w:val="16"/>
                              </w:rPr>
                              <w:t>One Owner</w:t>
                            </w:r>
                          </w:p>
                          <w:p w:rsidR="00426BC8" w:rsidRDefault="00426BC8" w:rsidP="00DB1095">
                            <w:pPr>
                              <w:jc w:val="center"/>
                              <w:rPr>
                                <w:rFonts w:ascii="Arial" w:hAnsi="Arial" w:cs="Arial"/>
                                <w:sz w:val="16"/>
                                <w:szCs w:val="16"/>
                              </w:rPr>
                            </w:pPr>
                            <w:r>
                              <w:rPr>
                                <w:rFonts w:ascii="Arial" w:hAnsi="Arial" w:cs="Arial"/>
                                <w:sz w:val="16"/>
                                <w:szCs w:val="16"/>
                              </w:rPr>
                              <w:t>+</w:t>
                            </w:r>
                          </w:p>
                          <w:p w:rsidR="00426BC8" w:rsidRDefault="00426BC8" w:rsidP="00DB1095">
                            <w:pPr>
                              <w:jc w:val="center"/>
                              <w:rPr>
                                <w:rFonts w:ascii="Arial" w:hAnsi="Arial" w:cs="Arial"/>
                                <w:sz w:val="16"/>
                                <w:szCs w:val="16"/>
                              </w:rPr>
                            </w:pPr>
                            <w:r>
                              <w:rPr>
                                <w:rFonts w:ascii="Arial" w:hAnsi="Arial" w:cs="Arial"/>
                                <w:sz w:val="16"/>
                                <w:szCs w:val="16"/>
                              </w:rPr>
                              <w:t>One Manager</w:t>
                            </w:r>
                          </w:p>
                          <w:p w:rsidR="00426BC8" w:rsidRDefault="00426BC8" w:rsidP="00DB1095">
                            <w:pPr>
                              <w:jc w:val="center"/>
                              <w:rPr>
                                <w:rFonts w:ascii="Arial" w:hAnsi="Arial" w:cs="Arial"/>
                                <w:sz w:val="16"/>
                                <w:szCs w:val="16"/>
                              </w:rPr>
                            </w:pPr>
                            <w:r>
                              <w:rPr>
                                <w:rFonts w:ascii="Arial" w:hAnsi="Arial" w:cs="Arial"/>
                                <w:sz w:val="16"/>
                                <w:szCs w:val="16"/>
                              </w:rPr>
                              <w:t>(</w:t>
                            </w:r>
                            <w:r>
                              <w:rPr>
                                <w:rFonts w:ascii="Arial" w:hAnsi="Arial" w:cs="Arial"/>
                                <w:b/>
                                <w:bCs/>
                                <w:sz w:val="16"/>
                                <w:szCs w:val="16"/>
                              </w:rPr>
                              <w:t>O</w:t>
                            </w:r>
                            <w:r>
                              <w:rPr>
                                <w:rFonts w:ascii="Arial" w:hAnsi="Arial" w:cs="Arial"/>
                                <w:sz w:val="16"/>
                                <w:szCs w:val="16"/>
                              </w:rPr>
                              <w:t>+</w:t>
                            </w:r>
                            <w:r>
                              <w:rPr>
                                <w:rFonts w:ascii="Arial" w:hAnsi="Arial" w:cs="Arial"/>
                                <w:b/>
                                <w:bCs/>
                                <w:sz w:val="16"/>
                                <w:szCs w:val="16"/>
                              </w:rPr>
                              <w:t>M</w:t>
                            </w:r>
                            <w:r>
                              <w:rPr>
                                <w:rFonts w:ascii="Arial" w:hAnsi="Arial" w:cs="Arial"/>
                                <w:sz w:val="16"/>
                                <w:szCs w:val="16"/>
                              </w:rPr>
                              <w:t>) of Proc.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252" style="position:absolute;left:0;text-align:left;margin-left:15.75pt;margin-top:517.7pt;width:54pt;height:11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">
                <v:textbox>
                  <w:txbxContent>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b/>
                          <w:bCs/>
                          <w:sz w:val="16"/>
                          <w:szCs w:val="16"/>
                        </w:rPr>
                      </w:pPr>
                      <w:r>
                        <w:rPr>
                          <w:rFonts w:ascii="Arial" w:hAnsi="Arial" w:cs="Arial"/>
                          <w:b/>
                          <w:bCs/>
                          <w:sz w:val="16"/>
                          <w:szCs w:val="16"/>
                        </w:rPr>
                        <w:t>Variant 3</w:t>
                      </w:r>
                    </w:p>
                    <w:p w:rsidR="00426BC8" w:rsidRDefault="00426BC8" w:rsidP="00DB1095">
                      <w:pPr>
                        <w:jc w:val="center"/>
                        <w:rPr>
                          <w:rFonts w:ascii="Arial" w:hAnsi="Arial" w:cs="Arial"/>
                          <w:sz w:val="16"/>
                          <w:szCs w:val="16"/>
                        </w:rPr>
                      </w:pPr>
                      <w:r>
                        <w:rPr>
                          <w:rFonts w:ascii="Arial" w:hAnsi="Arial" w:cs="Arial"/>
                          <w:sz w:val="16"/>
                          <w:szCs w:val="16"/>
                        </w:rPr>
                        <w:t>One Owner</w:t>
                      </w:r>
                    </w:p>
                    <w:p w:rsidR="00426BC8" w:rsidRDefault="00426BC8" w:rsidP="00DB1095">
                      <w:pPr>
                        <w:jc w:val="center"/>
                        <w:rPr>
                          <w:rFonts w:ascii="Arial" w:hAnsi="Arial" w:cs="Arial"/>
                          <w:sz w:val="16"/>
                          <w:szCs w:val="16"/>
                        </w:rPr>
                      </w:pPr>
                      <w:r>
                        <w:rPr>
                          <w:rFonts w:ascii="Arial" w:hAnsi="Arial" w:cs="Arial"/>
                          <w:sz w:val="16"/>
                          <w:szCs w:val="16"/>
                        </w:rPr>
                        <w:t>+</w:t>
                      </w:r>
                    </w:p>
                    <w:p w:rsidR="00426BC8" w:rsidRDefault="00426BC8" w:rsidP="00DB1095">
                      <w:pPr>
                        <w:jc w:val="center"/>
                        <w:rPr>
                          <w:rFonts w:ascii="Arial" w:hAnsi="Arial" w:cs="Arial"/>
                          <w:sz w:val="16"/>
                          <w:szCs w:val="16"/>
                        </w:rPr>
                      </w:pPr>
                      <w:r>
                        <w:rPr>
                          <w:rFonts w:ascii="Arial" w:hAnsi="Arial" w:cs="Arial"/>
                          <w:sz w:val="16"/>
                          <w:szCs w:val="16"/>
                        </w:rPr>
                        <w:t>One Manager</w:t>
                      </w:r>
                    </w:p>
                    <w:p w:rsidR="00426BC8" w:rsidRDefault="00426BC8" w:rsidP="00DB1095">
                      <w:pPr>
                        <w:jc w:val="center"/>
                        <w:rPr>
                          <w:rFonts w:ascii="Arial" w:hAnsi="Arial" w:cs="Arial"/>
                          <w:sz w:val="16"/>
                          <w:szCs w:val="16"/>
                        </w:rPr>
                      </w:pPr>
                      <w:r>
                        <w:rPr>
                          <w:rFonts w:ascii="Arial" w:hAnsi="Arial" w:cs="Arial"/>
                          <w:sz w:val="16"/>
                          <w:szCs w:val="16"/>
                        </w:rPr>
                        <w:t>(</w:t>
                      </w:r>
                      <w:r>
                        <w:rPr>
                          <w:rFonts w:ascii="Arial" w:hAnsi="Arial" w:cs="Arial"/>
                          <w:b/>
                          <w:bCs/>
                          <w:sz w:val="16"/>
                          <w:szCs w:val="16"/>
                        </w:rPr>
                        <w:t>O</w:t>
                      </w:r>
                      <w:r>
                        <w:rPr>
                          <w:rFonts w:ascii="Arial" w:hAnsi="Arial" w:cs="Arial"/>
                          <w:sz w:val="16"/>
                          <w:szCs w:val="16"/>
                        </w:rPr>
                        <w:t>+</w:t>
                      </w:r>
                      <w:r>
                        <w:rPr>
                          <w:rFonts w:ascii="Arial" w:hAnsi="Arial" w:cs="Arial"/>
                          <w:b/>
                          <w:bCs/>
                          <w:sz w:val="16"/>
                          <w:szCs w:val="16"/>
                        </w:rPr>
                        <w:t>M</w:t>
                      </w:r>
                      <w:r>
                        <w:rPr>
                          <w:rFonts w:ascii="Arial" w:hAnsi="Arial" w:cs="Arial"/>
                          <w:sz w:val="16"/>
                          <w:szCs w:val="16"/>
                        </w:rPr>
                        <w:t>) of Proc. Unit</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715584" behindDoc="0" locked="0" layoutInCell="1" allowOverlap="1" wp14:anchorId="65E90FC5" wp14:editId="390EEA02">
                <wp:simplePos x="0" y="0"/>
                <wp:positionH relativeFrom="column">
                  <wp:posOffset>200025</wp:posOffset>
                </wp:positionH>
                <wp:positionV relativeFrom="paragraph">
                  <wp:posOffset>5048885</wp:posOffset>
                </wp:positionV>
                <wp:extent cx="685800" cy="1485900"/>
                <wp:effectExtent l="9525" t="10160" r="9525" b="889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485900"/>
                        </a:xfrm>
                        <a:prstGeom prst="rect">
                          <a:avLst/>
                        </a:prstGeom>
                        <a:solidFill>
                          <a:srgbClr val="FFFFFF"/>
                        </a:solidFill>
                        <a:ln w="9525">
                          <a:solidFill>
                            <a:srgbClr val="000000"/>
                          </a:solidFill>
                          <a:miter lim="800000"/>
                          <a:headEnd/>
                          <a:tailEnd/>
                        </a:ln>
                      </wps:spPr>
                      <wps:txbx>
                        <w:txbxContent>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b/>
                                <w:bCs/>
                                <w:sz w:val="16"/>
                                <w:szCs w:val="16"/>
                              </w:rPr>
                            </w:pPr>
                            <w:r>
                              <w:rPr>
                                <w:rFonts w:ascii="Arial" w:hAnsi="Arial" w:cs="Arial"/>
                                <w:b/>
                                <w:bCs/>
                                <w:sz w:val="16"/>
                                <w:szCs w:val="16"/>
                              </w:rPr>
                              <w:t>Variant 2</w:t>
                            </w:r>
                          </w:p>
                          <w:p w:rsidR="00426BC8" w:rsidRDefault="00426BC8" w:rsidP="00DB1095">
                            <w:pPr>
                              <w:jc w:val="center"/>
                              <w:rPr>
                                <w:rFonts w:ascii="Arial" w:hAnsi="Arial" w:cs="Arial"/>
                                <w:sz w:val="16"/>
                                <w:szCs w:val="16"/>
                              </w:rPr>
                            </w:pPr>
                            <w:r>
                              <w:rPr>
                                <w:rFonts w:ascii="Arial" w:hAnsi="Arial" w:cs="Arial"/>
                                <w:sz w:val="16"/>
                                <w:szCs w:val="16"/>
                              </w:rPr>
                              <w:t>One Owner and</w:t>
                            </w:r>
                          </w:p>
                          <w:p w:rsidR="00426BC8" w:rsidRDefault="00426BC8" w:rsidP="00DB1095">
                            <w:pPr>
                              <w:jc w:val="center"/>
                              <w:rPr>
                                <w:rFonts w:ascii="Arial" w:hAnsi="Arial" w:cs="Arial"/>
                                <w:sz w:val="16"/>
                                <w:szCs w:val="16"/>
                              </w:rPr>
                            </w:pPr>
                            <w:r>
                              <w:rPr>
                                <w:rFonts w:ascii="Arial" w:hAnsi="Arial" w:cs="Arial"/>
                                <w:sz w:val="16"/>
                                <w:szCs w:val="16"/>
                              </w:rPr>
                              <w:t>One Manager</w:t>
                            </w:r>
                          </w:p>
                          <w:p w:rsidR="00426BC8" w:rsidRDefault="00426BC8" w:rsidP="00DB1095">
                            <w:pPr>
                              <w:jc w:val="center"/>
                              <w:rPr>
                                <w:rFonts w:ascii="Arial" w:hAnsi="Arial" w:cs="Arial"/>
                                <w:sz w:val="16"/>
                                <w:szCs w:val="16"/>
                              </w:rPr>
                            </w:pPr>
                            <w:r>
                              <w:rPr>
                                <w:rFonts w:ascii="Arial" w:hAnsi="Arial" w:cs="Arial"/>
                                <w:sz w:val="16"/>
                                <w:szCs w:val="16"/>
                              </w:rPr>
                              <w:t>(</w:t>
                            </w:r>
                            <w:r>
                              <w:rPr>
                                <w:rFonts w:ascii="Arial" w:hAnsi="Arial" w:cs="Arial"/>
                                <w:b/>
                                <w:bCs/>
                                <w:sz w:val="16"/>
                                <w:szCs w:val="16"/>
                              </w:rPr>
                              <w:t>O</w:t>
                            </w:r>
                            <w:r>
                              <w:rPr>
                                <w:rFonts w:ascii="Arial" w:hAnsi="Arial" w:cs="Arial"/>
                                <w:sz w:val="16"/>
                                <w:szCs w:val="16"/>
                              </w:rPr>
                              <w:t>&amp;</w:t>
                            </w:r>
                            <w:r>
                              <w:rPr>
                                <w:rFonts w:ascii="Arial" w:hAnsi="Arial" w:cs="Arial"/>
                                <w:b/>
                                <w:bCs/>
                                <w:sz w:val="16"/>
                                <w:szCs w:val="16"/>
                              </w:rPr>
                              <w:t>M</w:t>
                            </w:r>
                            <w:r>
                              <w:rPr>
                                <w:rFonts w:ascii="Arial" w:hAnsi="Arial" w:cs="Arial"/>
                                <w:sz w:val="16"/>
                                <w:szCs w:val="16"/>
                              </w:rPr>
                              <w:t>) of Proc.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253" style="position:absolute;left:0;text-align:left;margin-left:15.75pt;margin-top:397.55pt;width:54pt;height:11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">
                <v:textbox>
                  <w:txbxContent>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b/>
                          <w:bCs/>
                          <w:sz w:val="16"/>
                          <w:szCs w:val="16"/>
                        </w:rPr>
                      </w:pPr>
                      <w:r>
                        <w:rPr>
                          <w:rFonts w:ascii="Arial" w:hAnsi="Arial" w:cs="Arial"/>
                          <w:b/>
                          <w:bCs/>
                          <w:sz w:val="16"/>
                          <w:szCs w:val="16"/>
                        </w:rPr>
                        <w:t>Variant 2</w:t>
                      </w:r>
                    </w:p>
                    <w:p w:rsidR="00426BC8" w:rsidRDefault="00426BC8" w:rsidP="00DB1095">
                      <w:pPr>
                        <w:jc w:val="center"/>
                        <w:rPr>
                          <w:rFonts w:ascii="Arial" w:hAnsi="Arial" w:cs="Arial"/>
                          <w:sz w:val="16"/>
                          <w:szCs w:val="16"/>
                        </w:rPr>
                      </w:pPr>
                      <w:r>
                        <w:rPr>
                          <w:rFonts w:ascii="Arial" w:hAnsi="Arial" w:cs="Arial"/>
                          <w:sz w:val="16"/>
                          <w:szCs w:val="16"/>
                        </w:rPr>
                        <w:t>One Owner and</w:t>
                      </w:r>
                    </w:p>
                    <w:p w:rsidR="00426BC8" w:rsidRDefault="00426BC8" w:rsidP="00DB1095">
                      <w:pPr>
                        <w:jc w:val="center"/>
                        <w:rPr>
                          <w:rFonts w:ascii="Arial" w:hAnsi="Arial" w:cs="Arial"/>
                          <w:sz w:val="16"/>
                          <w:szCs w:val="16"/>
                        </w:rPr>
                      </w:pPr>
                      <w:r>
                        <w:rPr>
                          <w:rFonts w:ascii="Arial" w:hAnsi="Arial" w:cs="Arial"/>
                          <w:sz w:val="16"/>
                          <w:szCs w:val="16"/>
                        </w:rPr>
                        <w:t>One Manager</w:t>
                      </w:r>
                    </w:p>
                    <w:p w:rsidR="00426BC8" w:rsidRDefault="00426BC8" w:rsidP="00DB1095">
                      <w:pPr>
                        <w:jc w:val="center"/>
                        <w:rPr>
                          <w:rFonts w:ascii="Arial" w:hAnsi="Arial" w:cs="Arial"/>
                          <w:sz w:val="16"/>
                          <w:szCs w:val="16"/>
                        </w:rPr>
                      </w:pPr>
                      <w:r>
                        <w:rPr>
                          <w:rFonts w:ascii="Arial" w:hAnsi="Arial" w:cs="Arial"/>
                          <w:sz w:val="16"/>
                          <w:szCs w:val="16"/>
                        </w:rPr>
                        <w:t>(</w:t>
                      </w:r>
                      <w:r>
                        <w:rPr>
                          <w:rFonts w:ascii="Arial" w:hAnsi="Arial" w:cs="Arial"/>
                          <w:b/>
                          <w:bCs/>
                          <w:sz w:val="16"/>
                          <w:szCs w:val="16"/>
                        </w:rPr>
                        <w:t>O</w:t>
                      </w:r>
                      <w:r>
                        <w:rPr>
                          <w:rFonts w:ascii="Arial" w:hAnsi="Arial" w:cs="Arial"/>
                          <w:sz w:val="16"/>
                          <w:szCs w:val="16"/>
                        </w:rPr>
                        <w:t>&amp;</w:t>
                      </w:r>
                      <w:r>
                        <w:rPr>
                          <w:rFonts w:ascii="Arial" w:hAnsi="Arial" w:cs="Arial"/>
                          <w:b/>
                          <w:bCs/>
                          <w:sz w:val="16"/>
                          <w:szCs w:val="16"/>
                        </w:rPr>
                        <w:t>M</w:t>
                      </w:r>
                      <w:r>
                        <w:rPr>
                          <w:rFonts w:ascii="Arial" w:hAnsi="Arial" w:cs="Arial"/>
                          <w:sz w:val="16"/>
                          <w:szCs w:val="16"/>
                        </w:rPr>
                        <w:t>) of Proc. Unit</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716608" behindDoc="0" locked="0" layoutInCell="1" allowOverlap="1" wp14:anchorId="0C3428B8" wp14:editId="480AD417">
                <wp:simplePos x="0" y="0"/>
                <wp:positionH relativeFrom="column">
                  <wp:posOffset>200025</wp:posOffset>
                </wp:positionH>
                <wp:positionV relativeFrom="paragraph">
                  <wp:posOffset>3636645</wp:posOffset>
                </wp:positionV>
                <wp:extent cx="685800" cy="1371600"/>
                <wp:effectExtent l="9525" t="7620" r="9525" b="1143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371600"/>
                        </a:xfrm>
                        <a:prstGeom prst="rect">
                          <a:avLst/>
                        </a:prstGeom>
                        <a:solidFill>
                          <a:srgbClr val="FFFFFF"/>
                        </a:solidFill>
                        <a:ln w="9525">
                          <a:solidFill>
                            <a:srgbClr val="000000"/>
                          </a:solidFill>
                          <a:miter lim="800000"/>
                          <a:headEnd/>
                          <a:tailEnd/>
                        </a:ln>
                      </wps:spPr>
                      <wps:txbx>
                        <w:txbxContent>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8"/>
                                <w:szCs w:val="8"/>
                              </w:rPr>
                            </w:pPr>
                          </w:p>
                          <w:p w:rsidR="00426BC8" w:rsidRDefault="00426BC8" w:rsidP="00DB1095">
                            <w:pPr>
                              <w:jc w:val="center"/>
                              <w:rPr>
                                <w:rFonts w:ascii="Arial" w:hAnsi="Arial" w:cs="Arial"/>
                                <w:b/>
                                <w:bCs/>
                                <w:sz w:val="16"/>
                                <w:szCs w:val="16"/>
                              </w:rPr>
                            </w:pPr>
                            <w:r>
                              <w:rPr>
                                <w:rFonts w:ascii="Arial" w:hAnsi="Arial" w:cs="Arial"/>
                                <w:b/>
                                <w:bCs/>
                                <w:sz w:val="16"/>
                                <w:szCs w:val="16"/>
                              </w:rPr>
                              <w:t>Variant 1</w:t>
                            </w:r>
                          </w:p>
                          <w:p w:rsidR="00426BC8" w:rsidRDefault="00426BC8" w:rsidP="00DB1095">
                            <w:pPr>
                              <w:jc w:val="center"/>
                              <w:rPr>
                                <w:rFonts w:ascii="Arial" w:hAnsi="Arial" w:cs="Arial"/>
                                <w:sz w:val="16"/>
                                <w:szCs w:val="16"/>
                              </w:rPr>
                            </w:pPr>
                            <w:r>
                              <w:rPr>
                                <w:rFonts w:ascii="Arial" w:hAnsi="Arial" w:cs="Arial"/>
                                <w:sz w:val="16"/>
                                <w:szCs w:val="16"/>
                              </w:rPr>
                              <w:t>One Owner-Manager</w:t>
                            </w:r>
                          </w:p>
                          <w:p w:rsidR="00426BC8" w:rsidRDefault="00426BC8" w:rsidP="00DB1095">
                            <w:pPr>
                              <w:jc w:val="center"/>
                              <w:rPr>
                                <w:rFonts w:ascii="Arial" w:hAnsi="Arial" w:cs="Arial"/>
                                <w:sz w:val="16"/>
                                <w:szCs w:val="16"/>
                              </w:rPr>
                            </w:pPr>
                            <w:r>
                              <w:rPr>
                                <w:rFonts w:ascii="Arial" w:hAnsi="Arial" w:cs="Arial"/>
                                <w:sz w:val="16"/>
                                <w:szCs w:val="16"/>
                              </w:rPr>
                              <w:t>(</w:t>
                            </w:r>
                            <w:r>
                              <w:rPr>
                                <w:rFonts w:ascii="Arial" w:hAnsi="Arial" w:cs="Arial"/>
                                <w:b/>
                                <w:bCs/>
                                <w:sz w:val="16"/>
                                <w:szCs w:val="16"/>
                              </w:rPr>
                              <w:t>O</w:t>
                            </w:r>
                            <w:r>
                              <w:rPr>
                                <w:rFonts w:ascii="Arial" w:hAnsi="Arial" w:cs="Arial"/>
                                <w:sz w:val="16"/>
                                <w:szCs w:val="16"/>
                              </w:rPr>
                              <w:t>-</w:t>
                            </w:r>
                            <w:r>
                              <w:rPr>
                                <w:rFonts w:ascii="Arial" w:hAnsi="Arial" w:cs="Arial"/>
                                <w:b/>
                                <w:bCs/>
                                <w:sz w:val="16"/>
                                <w:szCs w:val="16"/>
                              </w:rPr>
                              <w:t>M</w:t>
                            </w:r>
                            <w:r>
                              <w:rPr>
                                <w:rFonts w:ascii="Arial" w:hAnsi="Arial" w:cs="Arial"/>
                                <w:sz w:val="16"/>
                                <w:szCs w:val="16"/>
                              </w:rPr>
                              <w:t>) of Proc.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254" style="position:absolute;left:0;text-align:left;margin-left:15.75pt;margin-top:286.35pt;width:54pt;height:10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">
                <v:textbox>
                  <w:txbxContent>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16"/>
                          <w:szCs w:val="16"/>
                        </w:rPr>
                      </w:pPr>
                    </w:p>
                    <w:p w:rsidR="00426BC8" w:rsidRDefault="00426BC8" w:rsidP="00DB1095">
                      <w:pPr>
                        <w:jc w:val="center"/>
                        <w:rPr>
                          <w:rFonts w:ascii="Arial" w:hAnsi="Arial" w:cs="Arial"/>
                          <w:sz w:val="8"/>
                          <w:szCs w:val="8"/>
                        </w:rPr>
                      </w:pPr>
                    </w:p>
                    <w:p w:rsidR="00426BC8" w:rsidRDefault="00426BC8" w:rsidP="00DB1095">
                      <w:pPr>
                        <w:jc w:val="center"/>
                        <w:rPr>
                          <w:rFonts w:ascii="Arial" w:hAnsi="Arial" w:cs="Arial"/>
                          <w:b/>
                          <w:bCs/>
                          <w:sz w:val="16"/>
                          <w:szCs w:val="16"/>
                        </w:rPr>
                      </w:pPr>
                      <w:r>
                        <w:rPr>
                          <w:rFonts w:ascii="Arial" w:hAnsi="Arial" w:cs="Arial"/>
                          <w:b/>
                          <w:bCs/>
                          <w:sz w:val="16"/>
                          <w:szCs w:val="16"/>
                        </w:rPr>
                        <w:t>Variant 1</w:t>
                      </w:r>
                    </w:p>
                    <w:p w:rsidR="00426BC8" w:rsidRDefault="00426BC8" w:rsidP="00DB1095">
                      <w:pPr>
                        <w:jc w:val="center"/>
                        <w:rPr>
                          <w:rFonts w:ascii="Arial" w:hAnsi="Arial" w:cs="Arial"/>
                          <w:sz w:val="16"/>
                          <w:szCs w:val="16"/>
                        </w:rPr>
                      </w:pPr>
                      <w:r>
                        <w:rPr>
                          <w:rFonts w:ascii="Arial" w:hAnsi="Arial" w:cs="Arial"/>
                          <w:sz w:val="16"/>
                          <w:szCs w:val="16"/>
                        </w:rPr>
                        <w:t>One Owner-Manager</w:t>
                      </w:r>
                    </w:p>
                    <w:p w:rsidR="00426BC8" w:rsidRDefault="00426BC8" w:rsidP="00DB1095">
                      <w:pPr>
                        <w:jc w:val="center"/>
                        <w:rPr>
                          <w:rFonts w:ascii="Arial" w:hAnsi="Arial" w:cs="Arial"/>
                          <w:sz w:val="16"/>
                          <w:szCs w:val="16"/>
                        </w:rPr>
                      </w:pPr>
                      <w:r>
                        <w:rPr>
                          <w:rFonts w:ascii="Arial" w:hAnsi="Arial" w:cs="Arial"/>
                          <w:sz w:val="16"/>
                          <w:szCs w:val="16"/>
                        </w:rPr>
                        <w:t>(</w:t>
                      </w:r>
                      <w:r>
                        <w:rPr>
                          <w:rFonts w:ascii="Arial" w:hAnsi="Arial" w:cs="Arial"/>
                          <w:b/>
                          <w:bCs/>
                          <w:sz w:val="16"/>
                          <w:szCs w:val="16"/>
                        </w:rPr>
                        <w:t>O</w:t>
                      </w:r>
                      <w:r>
                        <w:rPr>
                          <w:rFonts w:ascii="Arial" w:hAnsi="Arial" w:cs="Arial"/>
                          <w:sz w:val="16"/>
                          <w:szCs w:val="16"/>
                        </w:rPr>
                        <w:t>-</w:t>
                      </w:r>
                      <w:r>
                        <w:rPr>
                          <w:rFonts w:ascii="Arial" w:hAnsi="Arial" w:cs="Arial"/>
                          <w:b/>
                          <w:bCs/>
                          <w:sz w:val="16"/>
                          <w:szCs w:val="16"/>
                        </w:rPr>
                        <w:t>M</w:t>
                      </w:r>
                      <w:r>
                        <w:rPr>
                          <w:rFonts w:ascii="Arial" w:hAnsi="Arial" w:cs="Arial"/>
                          <w:sz w:val="16"/>
                          <w:szCs w:val="16"/>
                        </w:rPr>
                        <w:t>) of Proc. Unit</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717632" behindDoc="0" locked="0" layoutInCell="1" allowOverlap="1" wp14:anchorId="62774780" wp14:editId="14FEEED7">
                <wp:simplePos x="0" y="0"/>
                <wp:positionH relativeFrom="column">
                  <wp:posOffset>885825</wp:posOffset>
                </wp:positionH>
                <wp:positionV relativeFrom="paragraph">
                  <wp:posOffset>3636645</wp:posOffset>
                </wp:positionV>
                <wp:extent cx="1600200" cy="1371600"/>
                <wp:effectExtent l="9525" t="7620" r="9525" b="1143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371600"/>
                        </a:xfrm>
                        <a:prstGeom prst="rect">
                          <a:avLst/>
                        </a:prstGeom>
                        <a:solidFill>
                          <a:srgbClr val="FFFFFF"/>
                        </a:solidFill>
                        <a:ln w="9525">
                          <a:solidFill>
                            <a:srgbClr val="000000"/>
                          </a:solidFill>
                          <a:miter lim="800000"/>
                          <a:headEnd/>
                          <a:tailEnd/>
                        </a:ln>
                      </wps:spPr>
                      <wps:txbx>
                        <w:txbxContent>
                          <w:p w:rsidR="00426BC8" w:rsidRDefault="00426BC8" w:rsidP="00DB1095">
                            <w:pPr>
                              <w:rPr>
                                <w:rFonts w:ascii="Arial" w:hAnsi="Arial" w:cs="Arial"/>
                                <w:b/>
                                <w:bCs/>
                                <w:sz w:val="16"/>
                                <w:szCs w:val="16"/>
                              </w:rPr>
                            </w:pPr>
                            <w:r>
                              <w:rPr>
                                <w:rFonts w:ascii="Arial" w:hAnsi="Arial" w:cs="Arial"/>
                                <w:sz w:val="16"/>
                                <w:szCs w:val="16"/>
                              </w:rPr>
                              <w:t xml:space="preserve">- Financial strength – </w:t>
                            </w:r>
                            <w:r>
                              <w:rPr>
                                <w:rFonts w:ascii="Arial" w:hAnsi="Arial" w:cs="Arial"/>
                                <w:b/>
                                <w:bCs/>
                                <w:sz w:val="16"/>
                                <w:szCs w:val="16"/>
                              </w:rPr>
                              <w:t>C?</w:t>
                            </w:r>
                          </w:p>
                          <w:p w:rsidR="00426BC8" w:rsidRDefault="00426BC8" w:rsidP="00DB1095">
                            <w:pPr>
                              <w:rPr>
                                <w:rFonts w:ascii="Arial" w:hAnsi="Arial" w:cs="Arial"/>
                                <w:b/>
                                <w:bCs/>
                                <w:sz w:val="4"/>
                                <w:szCs w:val="4"/>
                              </w:rPr>
                            </w:pPr>
                          </w:p>
                          <w:p w:rsidR="00426BC8" w:rsidRDefault="00426BC8" w:rsidP="00DB1095">
                            <w:pPr>
                              <w:rPr>
                                <w:rFonts w:ascii="Arial" w:hAnsi="Arial" w:cs="Arial"/>
                                <w:sz w:val="16"/>
                                <w:szCs w:val="16"/>
                              </w:rPr>
                            </w:pPr>
                            <w:r>
                              <w:rPr>
                                <w:rFonts w:ascii="Arial" w:hAnsi="Arial" w:cs="Arial"/>
                                <w:sz w:val="16"/>
                                <w:szCs w:val="16"/>
                              </w:rPr>
                              <w:t>- No / basic / higher education</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Sound business knowledge, high involvement in operations </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Direct influence on workers’ productivity</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Strong and direct influence on types of products, processes, marketing, organizational 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255" style="position:absolute;left:0;text-align:left;margin-left:69.75pt;margin-top:286.35pt;width:126pt;height:10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">
                <v:textbox>
                  <w:txbxContent>
                    <w:p w:rsidR="00426BC8" w:rsidRDefault="00426BC8" w:rsidP="00DB1095">
                      <w:pPr>
                        <w:rPr>
                          <w:rFonts w:ascii="Arial" w:hAnsi="Arial" w:cs="Arial"/>
                          <w:b/>
                          <w:bCs/>
                          <w:sz w:val="16"/>
                          <w:szCs w:val="16"/>
                        </w:rPr>
                      </w:pPr>
                      <w:r>
                        <w:rPr>
                          <w:rFonts w:ascii="Arial" w:hAnsi="Arial" w:cs="Arial"/>
                          <w:sz w:val="16"/>
                          <w:szCs w:val="16"/>
                        </w:rPr>
                        <w:t xml:space="preserve">- Financial strength – </w:t>
                      </w:r>
                      <w:r>
                        <w:rPr>
                          <w:rFonts w:ascii="Arial" w:hAnsi="Arial" w:cs="Arial"/>
                          <w:b/>
                          <w:bCs/>
                          <w:sz w:val="16"/>
                          <w:szCs w:val="16"/>
                        </w:rPr>
                        <w:t>C?</w:t>
                      </w:r>
                    </w:p>
                    <w:p w:rsidR="00426BC8" w:rsidRDefault="00426BC8" w:rsidP="00DB1095">
                      <w:pPr>
                        <w:rPr>
                          <w:rFonts w:ascii="Arial" w:hAnsi="Arial" w:cs="Arial"/>
                          <w:b/>
                          <w:bCs/>
                          <w:sz w:val="4"/>
                          <w:szCs w:val="4"/>
                        </w:rPr>
                      </w:pPr>
                    </w:p>
                    <w:p w:rsidR="00426BC8" w:rsidRDefault="00426BC8" w:rsidP="00DB1095">
                      <w:pPr>
                        <w:rPr>
                          <w:rFonts w:ascii="Arial" w:hAnsi="Arial" w:cs="Arial"/>
                          <w:sz w:val="16"/>
                          <w:szCs w:val="16"/>
                        </w:rPr>
                      </w:pPr>
                      <w:r>
                        <w:rPr>
                          <w:rFonts w:ascii="Arial" w:hAnsi="Arial" w:cs="Arial"/>
                          <w:sz w:val="16"/>
                          <w:szCs w:val="16"/>
                        </w:rPr>
                        <w:t>- No / basic / higher education</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Sound business knowledge, high involvement in operations </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Direct influence on workers’ productivity</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Strong and direct influence on types of products, processes, marketing, organizational structure</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718656" behindDoc="0" locked="0" layoutInCell="1" allowOverlap="1" wp14:anchorId="131D72D1" wp14:editId="6BCA850E">
                <wp:simplePos x="0" y="0"/>
                <wp:positionH relativeFrom="column">
                  <wp:posOffset>3971925</wp:posOffset>
                </wp:positionH>
                <wp:positionV relativeFrom="paragraph">
                  <wp:posOffset>3636645</wp:posOffset>
                </wp:positionV>
                <wp:extent cx="1485900" cy="1371600"/>
                <wp:effectExtent l="9525" t="7620" r="9525" b="1143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371600"/>
                        </a:xfrm>
                        <a:prstGeom prst="rect">
                          <a:avLst/>
                        </a:prstGeom>
                        <a:solidFill>
                          <a:srgbClr val="FFFFFF"/>
                        </a:solidFill>
                        <a:ln w="9525">
                          <a:solidFill>
                            <a:srgbClr val="000000"/>
                          </a:solidFill>
                          <a:miter lim="800000"/>
                          <a:headEnd/>
                          <a:tailEnd/>
                        </a:ln>
                      </wps:spPr>
                      <wps:txbx>
                        <w:txbxContent>
                          <w:p w:rsidR="00426BC8" w:rsidRDefault="00426BC8" w:rsidP="00DB1095">
                            <w:pPr>
                              <w:rPr>
                                <w:rFonts w:ascii="Arial" w:hAnsi="Arial" w:cs="Arial"/>
                                <w:b/>
                                <w:bCs/>
                                <w:sz w:val="16"/>
                                <w:szCs w:val="16"/>
                              </w:rPr>
                            </w:pPr>
                            <w:r>
                              <w:rPr>
                                <w:rFonts w:ascii="Arial" w:hAnsi="Arial" w:cs="Arial"/>
                                <w:b/>
                                <w:bCs/>
                                <w:sz w:val="16"/>
                                <w:szCs w:val="16"/>
                              </w:rPr>
                              <w:t>IM</w:t>
                            </w:r>
                            <w:r>
                              <w:rPr>
                                <w:rFonts w:ascii="Arial" w:hAnsi="Arial" w:cs="Arial"/>
                                <w:sz w:val="16"/>
                                <w:szCs w:val="16"/>
                              </w:rPr>
                              <w:t xml:space="preserve"> – </w:t>
                            </w:r>
                            <w:r>
                              <w:rPr>
                                <w:rFonts w:ascii="Arial" w:hAnsi="Arial" w:cs="Arial"/>
                                <w:b/>
                                <w:bCs/>
                                <w:sz w:val="16"/>
                                <w:szCs w:val="16"/>
                              </w:rPr>
                              <w:t>T?</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b/>
                                <w:bCs/>
                                <w:sz w:val="16"/>
                                <w:szCs w:val="16"/>
                              </w:rPr>
                              <w:t>EA</w:t>
                            </w:r>
                            <w:r>
                              <w:rPr>
                                <w:rFonts w:ascii="Arial" w:hAnsi="Arial" w:cs="Arial"/>
                                <w:sz w:val="16"/>
                                <w:szCs w:val="16"/>
                              </w:rPr>
                              <w:t xml:space="preserve"> – cost reduction, less focus on quality</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b/>
                                <w:bCs/>
                                <w:sz w:val="16"/>
                                <w:szCs w:val="16"/>
                              </w:rPr>
                              <w:t xml:space="preserve">RTB </w:t>
                            </w:r>
                            <w:r>
                              <w:rPr>
                                <w:rFonts w:ascii="Arial" w:hAnsi="Arial" w:cs="Arial"/>
                                <w:sz w:val="16"/>
                                <w:szCs w:val="16"/>
                              </w:rPr>
                              <w:t>– Investment in resources, dealing with inconsistent revenues due to uneven sale/demand trends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b/>
                                <w:bCs/>
                                <w:sz w:val="16"/>
                                <w:szCs w:val="16"/>
                              </w:rPr>
                              <w:t>AII</w:t>
                            </w:r>
                            <w:r>
                              <w:rPr>
                                <w:rFonts w:ascii="Arial" w:hAnsi="Arial" w:cs="Arial"/>
                                <w:sz w:val="16"/>
                                <w:szCs w:val="16"/>
                              </w:rPr>
                              <w:t xml:space="preserve"> – Strong, demonstrated by some but not all</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b/>
                                <w:bCs/>
                                <w:sz w:val="16"/>
                                <w:szCs w:val="16"/>
                              </w:rPr>
                              <w:t>A1?</w:t>
                            </w:r>
                            <w:r>
                              <w:rPr>
                                <w:rFonts w:ascii="Arial" w:hAnsi="Arial" w:cs="Arial"/>
                                <w:sz w:val="16"/>
                                <w:szCs w:val="16"/>
                              </w:rPr>
                              <w:t xml:space="preserve"> </w:t>
                            </w:r>
                            <w:proofErr w:type="gramStart"/>
                            <w:r>
                              <w:rPr>
                                <w:rFonts w:ascii="Arial" w:hAnsi="Arial" w:cs="Arial"/>
                                <w:sz w:val="16"/>
                                <w:szCs w:val="16"/>
                              </w:rPr>
                              <w:t>and</w:t>
                            </w:r>
                            <w:proofErr w:type="gramEnd"/>
                            <w:r>
                              <w:rPr>
                                <w:rFonts w:ascii="Arial" w:hAnsi="Arial" w:cs="Arial"/>
                                <w:sz w:val="16"/>
                                <w:szCs w:val="16"/>
                              </w:rPr>
                              <w:t xml:space="preserve"> </w:t>
                            </w:r>
                            <w:r>
                              <w:rPr>
                                <w:rFonts w:ascii="Arial" w:hAnsi="Arial" w:cs="Arial"/>
                                <w:b/>
                                <w:bCs/>
                                <w:sz w:val="16"/>
                                <w:szCs w:val="16"/>
                              </w:rPr>
                              <w:t>A2?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256" style="position:absolute;left:0;text-align:left;margin-left:312.75pt;margin-top:286.35pt;width:117pt;height:10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">
                <v:textbox>
                  <w:txbxContent>
                    <w:p w:rsidR="00426BC8" w:rsidRDefault="00426BC8" w:rsidP="00DB1095">
                      <w:pPr>
                        <w:rPr>
                          <w:rFonts w:ascii="Arial" w:hAnsi="Arial" w:cs="Arial"/>
                          <w:b/>
                          <w:bCs/>
                          <w:sz w:val="16"/>
                          <w:szCs w:val="16"/>
                        </w:rPr>
                      </w:pPr>
                      <w:r>
                        <w:rPr>
                          <w:rFonts w:ascii="Arial" w:hAnsi="Arial" w:cs="Arial"/>
                          <w:b/>
                          <w:bCs/>
                          <w:sz w:val="16"/>
                          <w:szCs w:val="16"/>
                        </w:rPr>
                        <w:t>IM</w:t>
                      </w:r>
                      <w:r>
                        <w:rPr>
                          <w:rFonts w:ascii="Arial" w:hAnsi="Arial" w:cs="Arial"/>
                          <w:sz w:val="16"/>
                          <w:szCs w:val="16"/>
                        </w:rPr>
                        <w:t xml:space="preserve"> – </w:t>
                      </w:r>
                      <w:r>
                        <w:rPr>
                          <w:rFonts w:ascii="Arial" w:hAnsi="Arial" w:cs="Arial"/>
                          <w:b/>
                          <w:bCs/>
                          <w:sz w:val="16"/>
                          <w:szCs w:val="16"/>
                        </w:rPr>
                        <w:t>T?</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b/>
                          <w:bCs/>
                          <w:sz w:val="16"/>
                          <w:szCs w:val="16"/>
                        </w:rPr>
                        <w:t>EA</w:t>
                      </w:r>
                      <w:r>
                        <w:rPr>
                          <w:rFonts w:ascii="Arial" w:hAnsi="Arial" w:cs="Arial"/>
                          <w:sz w:val="16"/>
                          <w:szCs w:val="16"/>
                        </w:rPr>
                        <w:t xml:space="preserve"> – cost reduction, less focus on quality</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b/>
                          <w:bCs/>
                          <w:sz w:val="16"/>
                          <w:szCs w:val="16"/>
                        </w:rPr>
                        <w:t xml:space="preserve">RTB </w:t>
                      </w:r>
                      <w:r>
                        <w:rPr>
                          <w:rFonts w:ascii="Arial" w:hAnsi="Arial" w:cs="Arial"/>
                          <w:sz w:val="16"/>
                          <w:szCs w:val="16"/>
                        </w:rPr>
                        <w:t>– Investment in resources, dealing with inconsistent revenues due to uneven sale/demand trends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b/>
                          <w:bCs/>
                          <w:sz w:val="16"/>
                          <w:szCs w:val="16"/>
                        </w:rPr>
                        <w:t>AII</w:t>
                      </w:r>
                      <w:r>
                        <w:rPr>
                          <w:rFonts w:ascii="Arial" w:hAnsi="Arial" w:cs="Arial"/>
                          <w:sz w:val="16"/>
                          <w:szCs w:val="16"/>
                        </w:rPr>
                        <w:t xml:space="preserve"> – Strong, demonstrated by some but not all</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b/>
                          <w:bCs/>
                          <w:sz w:val="16"/>
                          <w:szCs w:val="16"/>
                        </w:rPr>
                        <w:t>A1?</w:t>
                      </w:r>
                      <w:r>
                        <w:rPr>
                          <w:rFonts w:ascii="Arial" w:hAnsi="Arial" w:cs="Arial"/>
                          <w:sz w:val="16"/>
                          <w:szCs w:val="16"/>
                        </w:rPr>
                        <w:t xml:space="preserve"> </w:t>
                      </w:r>
                      <w:proofErr w:type="gramStart"/>
                      <w:r>
                        <w:rPr>
                          <w:rFonts w:ascii="Arial" w:hAnsi="Arial" w:cs="Arial"/>
                          <w:sz w:val="16"/>
                          <w:szCs w:val="16"/>
                        </w:rPr>
                        <w:t>and</w:t>
                      </w:r>
                      <w:proofErr w:type="gramEnd"/>
                      <w:r>
                        <w:rPr>
                          <w:rFonts w:ascii="Arial" w:hAnsi="Arial" w:cs="Arial"/>
                          <w:sz w:val="16"/>
                          <w:szCs w:val="16"/>
                        </w:rPr>
                        <w:t xml:space="preserve"> </w:t>
                      </w:r>
                      <w:r>
                        <w:rPr>
                          <w:rFonts w:ascii="Arial" w:hAnsi="Arial" w:cs="Arial"/>
                          <w:b/>
                          <w:bCs/>
                          <w:sz w:val="16"/>
                          <w:szCs w:val="16"/>
                        </w:rPr>
                        <w:t>A2?</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719680" behindDoc="0" locked="0" layoutInCell="1" allowOverlap="1" wp14:anchorId="535F4EB7" wp14:editId="0A5B9A3A">
                <wp:simplePos x="0" y="0"/>
                <wp:positionH relativeFrom="column">
                  <wp:posOffset>2486025</wp:posOffset>
                </wp:positionH>
                <wp:positionV relativeFrom="paragraph">
                  <wp:posOffset>3636645</wp:posOffset>
                </wp:positionV>
                <wp:extent cx="1485900" cy="1371600"/>
                <wp:effectExtent l="9525" t="7620" r="9525" b="1143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371600"/>
                        </a:xfrm>
                        <a:prstGeom prst="rect">
                          <a:avLst/>
                        </a:prstGeom>
                        <a:solidFill>
                          <a:srgbClr val="FFFFFF"/>
                        </a:solidFill>
                        <a:ln w="9525">
                          <a:solidFill>
                            <a:srgbClr val="000000"/>
                          </a:solidFill>
                          <a:miter lim="800000"/>
                          <a:headEnd/>
                          <a:tailEnd/>
                        </a:ln>
                      </wps:spPr>
                      <wps:txbx>
                        <w:txbxContent>
                          <w:p w:rsidR="00426BC8" w:rsidRDefault="00426BC8" w:rsidP="00DB1095">
                            <w:pPr>
                              <w:rPr>
                                <w:rFonts w:ascii="Arial" w:hAnsi="Arial" w:cs="Arial"/>
                                <w:sz w:val="6"/>
                                <w:szCs w:val="6"/>
                              </w:rPr>
                            </w:pPr>
                          </w:p>
                          <w:p w:rsidR="00426BC8" w:rsidRDefault="00426BC8" w:rsidP="00DB1095">
                            <w:pPr>
                              <w:rPr>
                                <w:rFonts w:ascii="Arial" w:hAnsi="Arial" w:cs="Arial"/>
                                <w:sz w:val="16"/>
                                <w:szCs w:val="16"/>
                              </w:rPr>
                            </w:pPr>
                            <w:r>
                              <w:rPr>
                                <w:rFonts w:ascii="Arial" w:hAnsi="Arial" w:cs="Arial"/>
                                <w:sz w:val="16"/>
                                <w:szCs w:val="16"/>
                              </w:rPr>
                              <w:t>- Direct stake in revenues and profits generated from operations</w:t>
                            </w:r>
                          </w:p>
                          <w:p w:rsidR="00426BC8" w:rsidRDefault="00426BC8" w:rsidP="00DB1095">
                            <w:pPr>
                              <w:rPr>
                                <w:rFonts w:ascii="Arial" w:hAnsi="Arial" w:cs="Arial"/>
                                <w:sz w:val="6"/>
                                <w:szCs w:val="6"/>
                              </w:rPr>
                            </w:pPr>
                          </w:p>
                          <w:p w:rsidR="00426BC8" w:rsidRDefault="00426BC8" w:rsidP="00DB1095">
                            <w:pPr>
                              <w:rPr>
                                <w:rFonts w:ascii="Arial" w:hAnsi="Arial" w:cs="Arial"/>
                                <w:sz w:val="16"/>
                                <w:szCs w:val="16"/>
                              </w:rPr>
                            </w:pPr>
                            <w:r>
                              <w:rPr>
                                <w:rFonts w:ascii="Arial" w:hAnsi="Arial" w:cs="Arial"/>
                                <w:sz w:val="16"/>
                                <w:szCs w:val="16"/>
                              </w:rPr>
                              <w:t>- Direct stake in minimizing wastage to reduce costs</w:t>
                            </w:r>
                          </w:p>
                          <w:p w:rsidR="00426BC8" w:rsidRDefault="00426BC8" w:rsidP="00DB1095">
                            <w:pPr>
                              <w:rPr>
                                <w:rFonts w:ascii="Arial" w:hAnsi="Arial" w:cs="Arial"/>
                                <w:sz w:val="6"/>
                                <w:szCs w:val="6"/>
                              </w:rPr>
                            </w:pPr>
                          </w:p>
                          <w:p w:rsidR="00426BC8" w:rsidRDefault="00426BC8" w:rsidP="00DB1095">
                            <w:pPr>
                              <w:rPr>
                                <w:rFonts w:ascii="Arial" w:hAnsi="Arial" w:cs="Arial"/>
                                <w:sz w:val="16"/>
                                <w:szCs w:val="16"/>
                              </w:rPr>
                            </w:pPr>
                            <w:r>
                              <w:rPr>
                                <w:rFonts w:ascii="Arial" w:hAnsi="Arial" w:cs="Arial"/>
                                <w:sz w:val="16"/>
                                <w:szCs w:val="16"/>
                              </w:rPr>
                              <w:t xml:space="preserve">- Direct stake in product </w:t>
                            </w:r>
                          </w:p>
                          <w:p w:rsidR="00426BC8" w:rsidRDefault="00426BC8" w:rsidP="00DB1095">
                            <w:pPr>
                              <w:rPr>
                                <w:rFonts w:ascii="Arial" w:hAnsi="Arial" w:cs="Arial"/>
                                <w:sz w:val="16"/>
                                <w:szCs w:val="16"/>
                              </w:rPr>
                            </w:pPr>
                            <w:proofErr w:type="gramStart"/>
                            <w:r>
                              <w:rPr>
                                <w:rFonts w:ascii="Arial" w:hAnsi="Arial" w:cs="Arial"/>
                                <w:sz w:val="16"/>
                                <w:szCs w:val="16"/>
                              </w:rPr>
                              <w:t>quality</w:t>
                            </w:r>
                            <w:proofErr w:type="gramEnd"/>
                            <w:r>
                              <w:rPr>
                                <w:rFonts w:ascii="Arial" w:hAnsi="Arial" w:cs="Arial"/>
                                <w:sz w:val="16"/>
                                <w:szCs w:val="16"/>
                              </w:rPr>
                              <w:t xml:space="preserve"> leading to more sales</w:t>
                            </w:r>
                          </w:p>
                          <w:p w:rsidR="00426BC8" w:rsidRDefault="00426BC8" w:rsidP="00DB1095">
                            <w:pPr>
                              <w:rPr>
                                <w:rFonts w:ascii="Arial" w:hAnsi="Arial" w:cs="Arial"/>
                                <w:sz w:val="6"/>
                                <w:szCs w:val="6"/>
                              </w:rPr>
                            </w:pPr>
                          </w:p>
                          <w:p w:rsidR="00426BC8" w:rsidRDefault="00426BC8" w:rsidP="00DB1095">
                            <w:pPr>
                              <w:rPr>
                                <w:rFonts w:ascii="Arial" w:hAnsi="Arial" w:cs="Arial"/>
                                <w:sz w:val="16"/>
                                <w:szCs w:val="16"/>
                              </w:rPr>
                            </w:pPr>
                            <w:r>
                              <w:rPr>
                                <w:rFonts w:ascii="Arial" w:hAnsi="Arial" w:cs="Arial"/>
                                <w:sz w:val="16"/>
                                <w:szCs w:val="16"/>
                              </w:rPr>
                              <w:t>- Direct stake in terms of investment in resources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257" style="position:absolute;left:0;text-align:left;margin-left:195.75pt;margin-top:286.35pt;width:117pt;height:10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">
                <v:textbox>
                  <w:txbxContent>
                    <w:p w:rsidR="00426BC8" w:rsidRDefault="00426BC8" w:rsidP="00DB1095">
                      <w:pPr>
                        <w:rPr>
                          <w:rFonts w:ascii="Arial" w:hAnsi="Arial" w:cs="Arial"/>
                          <w:sz w:val="6"/>
                          <w:szCs w:val="6"/>
                        </w:rPr>
                      </w:pPr>
                    </w:p>
                    <w:p w:rsidR="00426BC8" w:rsidRDefault="00426BC8" w:rsidP="00DB1095">
                      <w:pPr>
                        <w:rPr>
                          <w:rFonts w:ascii="Arial" w:hAnsi="Arial" w:cs="Arial"/>
                          <w:sz w:val="16"/>
                          <w:szCs w:val="16"/>
                        </w:rPr>
                      </w:pPr>
                      <w:r>
                        <w:rPr>
                          <w:rFonts w:ascii="Arial" w:hAnsi="Arial" w:cs="Arial"/>
                          <w:sz w:val="16"/>
                          <w:szCs w:val="16"/>
                        </w:rPr>
                        <w:t>- Direct stake in revenues and profits generated from operations</w:t>
                      </w:r>
                    </w:p>
                    <w:p w:rsidR="00426BC8" w:rsidRDefault="00426BC8" w:rsidP="00DB1095">
                      <w:pPr>
                        <w:rPr>
                          <w:rFonts w:ascii="Arial" w:hAnsi="Arial" w:cs="Arial"/>
                          <w:sz w:val="6"/>
                          <w:szCs w:val="6"/>
                        </w:rPr>
                      </w:pPr>
                    </w:p>
                    <w:p w:rsidR="00426BC8" w:rsidRDefault="00426BC8" w:rsidP="00DB1095">
                      <w:pPr>
                        <w:rPr>
                          <w:rFonts w:ascii="Arial" w:hAnsi="Arial" w:cs="Arial"/>
                          <w:sz w:val="16"/>
                          <w:szCs w:val="16"/>
                        </w:rPr>
                      </w:pPr>
                      <w:r>
                        <w:rPr>
                          <w:rFonts w:ascii="Arial" w:hAnsi="Arial" w:cs="Arial"/>
                          <w:sz w:val="16"/>
                          <w:szCs w:val="16"/>
                        </w:rPr>
                        <w:t>- Direct stake in minimizing wastage to reduce costs</w:t>
                      </w:r>
                    </w:p>
                    <w:p w:rsidR="00426BC8" w:rsidRDefault="00426BC8" w:rsidP="00DB1095">
                      <w:pPr>
                        <w:rPr>
                          <w:rFonts w:ascii="Arial" w:hAnsi="Arial" w:cs="Arial"/>
                          <w:sz w:val="6"/>
                          <w:szCs w:val="6"/>
                        </w:rPr>
                      </w:pPr>
                    </w:p>
                    <w:p w:rsidR="00426BC8" w:rsidRDefault="00426BC8" w:rsidP="00DB1095">
                      <w:pPr>
                        <w:rPr>
                          <w:rFonts w:ascii="Arial" w:hAnsi="Arial" w:cs="Arial"/>
                          <w:sz w:val="16"/>
                          <w:szCs w:val="16"/>
                        </w:rPr>
                      </w:pPr>
                      <w:r>
                        <w:rPr>
                          <w:rFonts w:ascii="Arial" w:hAnsi="Arial" w:cs="Arial"/>
                          <w:sz w:val="16"/>
                          <w:szCs w:val="16"/>
                        </w:rPr>
                        <w:t xml:space="preserve">- Direct stake in product </w:t>
                      </w:r>
                    </w:p>
                    <w:p w:rsidR="00426BC8" w:rsidRDefault="00426BC8" w:rsidP="00DB1095">
                      <w:pPr>
                        <w:rPr>
                          <w:rFonts w:ascii="Arial" w:hAnsi="Arial" w:cs="Arial"/>
                          <w:sz w:val="16"/>
                          <w:szCs w:val="16"/>
                        </w:rPr>
                      </w:pPr>
                      <w:proofErr w:type="gramStart"/>
                      <w:r>
                        <w:rPr>
                          <w:rFonts w:ascii="Arial" w:hAnsi="Arial" w:cs="Arial"/>
                          <w:sz w:val="16"/>
                          <w:szCs w:val="16"/>
                        </w:rPr>
                        <w:t>quality</w:t>
                      </w:r>
                      <w:proofErr w:type="gramEnd"/>
                      <w:r>
                        <w:rPr>
                          <w:rFonts w:ascii="Arial" w:hAnsi="Arial" w:cs="Arial"/>
                          <w:sz w:val="16"/>
                          <w:szCs w:val="16"/>
                        </w:rPr>
                        <w:t xml:space="preserve"> leading to more sales</w:t>
                      </w:r>
                    </w:p>
                    <w:p w:rsidR="00426BC8" w:rsidRDefault="00426BC8" w:rsidP="00DB1095">
                      <w:pPr>
                        <w:rPr>
                          <w:rFonts w:ascii="Arial" w:hAnsi="Arial" w:cs="Arial"/>
                          <w:sz w:val="6"/>
                          <w:szCs w:val="6"/>
                        </w:rPr>
                      </w:pPr>
                    </w:p>
                    <w:p w:rsidR="00426BC8" w:rsidRDefault="00426BC8" w:rsidP="00DB1095">
                      <w:pPr>
                        <w:rPr>
                          <w:rFonts w:ascii="Arial" w:hAnsi="Arial" w:cs="Arial"/>
                          <w:sz w:val="16"/>
                          <w:szCs w:val="16"/>
                        </w:rPr>
                      </w:pPr>
                      <w:r>
                        <w:rPr>
                          <w:rFonts w:ascii="Arial" w:hAnsi="Arial" w:cs="Arial"/>
                          <w:sz w:val="16"/>
                          <w:szCs w:val="16"/>
                        </w:rPr>
                        <w:t>- Direct stake in terms of investment in resources</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720704" behindDoc="0" locked="0" layoutInCell="1" allowOverlap="1" wp14:anchorId="77384B14" wp14:editId="45A53E51">
                <wp:simplePos x="0" y="0"/>
                <wp:positionH relativeFrom="column">
                  <wp:posOffset>885825</wp:posOffset>
                </wp:positionH>
                <wp:positionV relativeFrom="paragraph">
                  <wp:posOffset>5048885</wp:posOffset>
                </wp:positionV>
                <wp:extent cx="1600200" cy="1485900"/>
                <wp:effectExtent l="9525" t="10160" r="9525" b="889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85900"/>
                        </a:xfrm>
                        <a:prstGeom prst="rect">
                          <a:avLst/>
                        </a:prstGeom>
                        <a:solidFill>
                          <a:srgbClr val="FFFFFF"/>
                        </a:solidFill>
                        <a:ln w="9525">
                          <a:solidFill>
                            <a:srgbClr val="000000"/>
                          </a:solidFill>
                          <a:miter lim="800000"/>
                          <a:headEnd/>
                          <a:tailEnd/>
                        </a:ln>
                      </wps:spPr>
                      <wps:txbx>
                        <w:txbxContent>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w:t>
                            </w:r>
                            <w:r>
                              <w:rPr>
                                <w:rFonts w:ascii="Arial" w:hAnsi="Arial" w:cs="Arial"/>
                                <w:sz w:val="16"/>
                                <w:szCs w:val="16"/>
                              </w:rPr>
                              <w:t xml:space="preserve"> better off financially</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No/basic/higher education</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sound business knowledge, high involvement in operations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direct influence on workers’ productivity</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w:t>
                            </w:r>
                            <w:r>
                              <w:rPr>
                                <w:rFonts w:ascii="Arial" w:hAnsi="Arial" w:cs="Arial"/>
                                <w:sz w:val="16"/>
                                <w:szCs w:val="16"/>
                              </w:rPr>
                              <w:t xml:space="preserve"> &amp; </w:t>
                            </w:r>
                            <w:r>
                              <w:rPr>
                                <w:rFonts w:ascii="Arial" w:hAnsi="Arial" w:cs="Arial"/>
                                <w:b/>
                                <w:bCs/>
                                <w:sz w:val="16"/>
                                <w:szCs w:val="16"/>
                              </w:rPr>
                              <w:t>M</w:t>
                            </w:r>
                            <w:r>
                              <w:rPr>
                                <w:rFonts w:ascii="Arial" w:hAnsi="Arial" w:cs="Arial"/>
                                <w:sz w:val="16"/>
                                <w:szCs w:val="16"/>
                              </w:rPr>
                              <w:t xml:space="preserve"> unclear influence on types of products, processes, marketing, organizational 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258" style="position:absolute;left:0;text-align:left;margin-left:69.75pt;margin-top:397.55pt;width:126pt;height:11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">
                <v:textbox>
                  <w:txbxContent>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w:t>
                      </w:r>
                      <w:r>
                        <w:rPr>
                          <w:rFonts w:ascii="Arial" w:hAnsi="Arial" w:cs="Arial"/>
                          <w:sz w:val="16"/>
                          <w:szCs w:val="16"/>
                        </w:rPr>
                        <w:t xml:space="preserve"> better off financially</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No/basic/higher education</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sound business knowledge, high involvement in operations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direct influence on workers’ productivity</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w:t>
                      </w:r>
                      <w:r>
                        <w:rPr>
                          <w:rFonts w:ascii="Arial" w:hAnsi="Arial" w:cs="Arial"/>
                          <w:sz w:val="16"/>
                          <w:szCs w:val="16"/>
                        </w:rPr>
                        <w:t xml:space="preserve"> &amp; </w:t>
                      </w:r>
                      <w:r>
                        <w:rPr>
                          <w:rFonts w:ascii="Arial" w:hAnsi="Arial" w:cs="Arial"/>
                          <w:b/>
                          <w:bCs/>
                          <w:sz w:val="16"/>
                          <w:szCs w:val="16"/>
                        </w:rPr>
                        <w:t>M</w:t>
                      </w:r>
                      <w:r>
                        <w:rPr>
                          <w:rFonts w:ascii="Arial" w:hAnsi="Arial" w:cs="Arial"/>
                          <w:sz w:val="16"/>
                          <w:szCs w:val="16"/>
                        </w:rPr>
                        <w:t xml:space="preserve"> unclear influence on types of products, processes, marketing, organizational structure</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721728" behindDoc="0" locked="0" layoutInCell="1" allowOverlap="1" wp14:anchorId="6F549399" wp14:editId="1AAF3D2F">
                <wp:simplePos x="0" y="0"/>
                <wp:positionH relativeFrom="column">
                  <wp:posOffset>885825</wp:posOffset>
                </wp:positionH>
                <wp:positionV relativeFrom="paragraph">
                  <wp:posOffset>6574790</wp:posOffset>
                </wp:positionV>
                <wp:extent cx="1600200" cy="1485900"/>
                <wp:effectExtent l="9525" t="12065" r="9525" b="698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85900"/>
                        </a:xfrm>
                        <a:prstGeom prst="rect">
                          <a:avLst/>
                        </a:prstGeom>
                        <a:solidFill>
                          <a:srgbClr val="FFFFFF"/>
                        </a:solidFill>
                        <a:ln w="9525">
                          <a:solidFill>
                            <a:srgbClr val="000000"/>
                          </a:solidFill>
                          <a:miter lim="800000"/>
                          <a:headEnd/>
                          <a:tailEnd/>
                        </a:ln>
                      </wps:spPr>
                      <wps:txbx>
                        <w:txbxContent>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w:t>
                            </w:r>
                            <w:r>
                              <w:rPr>
                                <w:rFonts w:ascii="Arial" w:hAnsi="Arial" w:cs="Arial"/>
                                <w:sz w:val="16"/>
                                <w:szCs w:val="16"/>
                              </w:rPr>
                              <w:t xml:space="preserve"> better off financially</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No/basic/higher education</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O+M</w:t>
                            </w:r>
                            <w:r>
                              <w:rPr>
                                <w:rFonts w:ascii="Arial" w:hAnsi="Arial" w:cs="Arial"/>
                                <w:sz w:val="16"/>
                                <w:szCs w:val="16"/>
                              </w:rPr>
                              <w:t xml:space="preserve"> sound business knowledge, high involvement in operations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O+M</w:t>
                            </w:r>
                            <w:r>
                              <w:rPr>
                                <w:rFonts w:ascii="Arial" w:hAnsi="Arial" w:cs="Arial"/>
                                <w:sz w:val="16"/>
                                <w:szCs w:val="16"/>
                              </w:rPr>
                              <w:t xml:space="preserve"> direct influence on workers’ productivity</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w:t>
                            </w:r>
                            <w:r>
                              <w:rPr>
                                <w:rFonts w:ascii="Arial" w:hAnsi="Arial" w:cs="Arial"/>
                                <w:sz w:val="16"/>
                                <w:szCs w:val="16"/>
                              </w:rPr>
                              <w:t>+</w:t>
                            </w:r>
                            <w:r>
                              <w:rPr>
                                <w:rFonts w:ascii="Arial" w:hAnsi="Arial" w:cs="Arial"/>
                                <w:b/>
                                <w:bCs/>
                                <w:sz w:val="16"/>
                                <w:szCs w:val="16"/>
                              </w:rPr>
                              <w:t>M</w:t>
                            </w:r>
                            <w:r>
                              <w:rPr>
                                <w:rFonts w:ascii="Arial" w:hAnsi="Arial" w:cs="Arial"/>
                                <w:sz w:val="16"/>
                                <w:szCs w:val="16"/>
                              </w:rPr>
                              <w:t xml:space="preserve"> strong influence on types of products, processes, marketing, organizational structure</w:t>
                            </w:r>
                          </w:p>
                          <w:p w:rsidR="00426BC8" w:rsidRDefault="00426BC8" w:rsidP="00DB1095">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259" style="position:absolute;left:0;text-align:left;margin-left:69.75pt;margin-top:517.7pt;width:126pt;height:11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">
                <v:textbox>
                  <w:txbxContent>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w:t>
                      </w:r>
                      <w:r>
                        <w:rPr>
                          <w:rFonts w:ascii="Arial" w:hAnsi="Arial" w:cs="Arial"/>
                          <w:sz w:val="16"/>
                          <w:szCs w:val="16"/>
                        </w:rPr>
                        <w:t xml:space="preserve"> better off financially</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No/basic/higher education</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O+M</w:t>
                      </w:r>
                      <w:r>
                        <w:rPr>
                          <w:rFonts w:ascii="Arial" w:hAnsi="Arial" w:cs="Arial"/>
                          <w:sz w:val="16"/>
                          <w:szCs w:val="16"/>
                        </w:rPr>
                        <w:t xml:space="preserve"> sound business knowledge, high involvement in operations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O+M</w:t>
                      </w:r>
                      <w:r>
                        <w:rPr>
                          <w:rFonts w:ascii="Arial" w:hAnsi="Arial" w:cs="Arial"/>
                          <w:sz w:val="16"/>
                          <w:szCs w:val="16"/>
                        </w:rPr>
                        <w:t xml:space="preserve"> direct influence on workers’ productivity</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w:t>
                      </w:r>
                      <w:r>
                        <w:rPr>
                          <w:rFonts w:ascii="Arial" w:hAnsi="Arial" w:cs="Arial"/>
                          <w:sz w:val="16"/>
                          <w:szCs w:val="16"/>
                        </w:rPr>
                        <w:t>+</w:t>
                      </w:r>
                      <w:r>
                        <w:rPr>
                          <w:rFonts w:ascii="Arial" w:hAnsi="Arial" w:cs="Arial"/>
                          <w:b/>
                          <w:bCs/>
                          <w:sz w:val="16"/>
                          <w:szCs w:val="16"/>
                        </w:rPr>
                        <w:t>M</w:t>
                      </w:r>
                      <w:r>
                        <w:rPr>
                          <w:rFonts w:ascii="Arial" w:hAnsi="Arial" w:cs="Arial"/>
                          <w:sz w:val="16"/>
                          <w:szCs w:val="16"/>
                        </w:rPr>
                        <w:t xml:space="preserve"> strong influence on types of products, processes, marketing, organizational structure</w:t>
                      </w:r>
                    </w:p>
                    <w:p w:rsidR="00426BC8" w:rsidRDefault="00426BC8" w:rsidP="00DB1095">
                      <w:pPr>
                        <w:rPr>
                          <w:rFonts w:ascii="Arial" w:hAnsi="Arial" w:cs="Arial"/>
                          <w:sz w:val="16"/>
                          <w:szCs w:val="16"/>
                        </w:rPr>
                      </w:pP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722752" behindDoc="0" locked="0" layoutInCell="1" allowOverlap="1" wp14:anchorId="4FCAFD6E" wp14:editId="39693822">
                <wp:simplePos x="0" y="0"/>
                <wp:positionH relativeFrom="column">
                  <wp:posOffset>2486025</wp:posOffset>
                </wp:positionH>
                <wp:positionV relativeFrom="paragraph">
                  <wp:posOffset>5048885</wp:posOffset>
                </wp:positionV>
                <wp:extent cx="1485900" cy="1485900"/>
                <wp:effectExtent l="9525" t="10160" r="9525" b="889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485900"/>
                        </a:xfrm>
                        <a:prstGeom prst="rect">
                          <a:avLst/>
                        </a:prstGeom>
                        <a:solidFill>
                          <a:srgbClr val="FFFFFF"/>
                        </a:solidFill>
                        <a:ln w="9525">
                          <a:solidFill>
                            <a:srgbClr val="000000"/>
                          </a:solidFill>
                          <a:miter lim="800000"/>
                          <a:headEnd/>
                          <a:tailEnd/>
                        </a:ln>
                      </wps:spPr>
                      <wps:txbx>
                        <w:txbxContent>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w:t>
                            </w:r>
                            <w:r>
                              <w:rPr>
                                <w:rFonts w:ascii="Arial" w:hAnsi="Arial" w:cs="Arial"/>
                                <w:sz w:val="16"/>
                                <w:szCs w:val="16"/>
                              </w:rPr>
                              <w:t xml:space="preserve"> direct stake in return on investment </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w:t>
                            </w:r>
                            <w:r>
                              <w:rPr>
                                <w:rFonts w:ascii="Arial" w:hAnsi="Arial" w:cs="Arial"/>
                                <w:sz w:val="16"/>
                                <w:szCs w:val="16"/>
                              </w:rPr>
                              <w:t xml:space="preserve"> direct stake in costs incurred on operations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indirect stake in return on investment</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indirect stake in costs incurred on operations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direct stake in maintaining O’s trust</w:t>
                            </w: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direct stake in salary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260" style="position:absolute;left:0;text-align:left;margin-left:195.75pt;margin-top:397.55pt;width:117pt;height:11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">
                <v:textbox>
                  <w:txbxContent>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w:t>
                      </w:r>
                      <w:r>
                        <w:rPr>
                          <w:rFonts w:ascii="Arial" w:hAnsi="Arial" w:cs="Arial"/>
                          <w:sz w:val="16"/>
                          <w:szCs w:val="16"/>
                        </w:rPr>
                        <w:t xml:space="preserve"> direct stake in return on investment </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w:t>
                      </w:r>
                      <w:r>
                        <w:rPr>
                          <w:rFonts w:ascii="Arial" w:hAnsi="Arial" w:cs="Arial"/>
                          <w:sz w:val="16"/>
                          <w:szCs w:val="16"/>
                        </w:rPr>
                        <w:t xml:space="preserve"> direct stake in costs incurred on operations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indirect stake in return on investment</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indirect stake in costs incurred on operations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direct stake in maintaining O’s trust</w:t>
                      </w: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direct stake in salary</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723776" behindDoc="0" locked="0" layoutInCell="1" allowOverlap="1" wp14:anchorId="149B3BA8" wp14:editId="224C6490">
                <wp:simplePos x="0" y="0"/>
                <wp:positionH relativeFrom="column">
                  <wp:posOffset>3971925</wp:posOffset>
                </wp:positionH>
                <wp:positionV relativeFrom="paragraph">
                  <wp:posOffset>5048885</wp:posOffset>
                </wp:positionV>
                <wp:extent cx="1485900" cy="1485900"/>
                <wp:effectExtent l="9525" t="10160" r="9525" b="889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485900"/>
                        </a:xfrm>
                        <a:prstGeom prst="rect">
                          <a:avLst/>
                        </a:prstGeom>
                        <a:solidFill>
                          <a:srgbClr val="FFFFFF"/>
                        </a:solidFill>
                        <a:ln w="9525">
                          <a:solidFill>
                            <a:srgbClr val="000000"/>
                          </a:solidFill>
                          <a:miter lim="800000"/>
                          <a:headEnd/>
                          <a:tailEnd/>
                        </a:ln>
                      </wps:spPr>
                      <wps:txbx>
                        <w:txbxContent>
                          <w:p w:rsidR="00426BC8" w:rsidRDefault="00426BC8" w:rsidP="00DB1095">
                            <w:pPr>
                              <w:rPr>
                                <w:rFonts w:ascii="Arial" w:hAnsi="Arial" w:cs="Arial"/>
                                <w:b/>
                                <w:bCs/>
                                <w:sz w:val="8"/>
                                <w:szCs w:val="8"/>
                              </w:rPr>
                            </w:pPr>
                          </w:p>
                          <w:p w:rsidR="00426BC8" w:rsidRDefault="00426BC8" w:rsidP="00DB1095">
                            <w:pPr>
                              <w:rPr>
                                <w:rFonts w:ascii="Arial" w:hAnsi="Arial" w:cs="Arial"/>
                                <w:sz w:val="16"/>
                                <w:szCs w:val="16"/>
                              </w:rPr>
                            </w:pPr>
                            <w:r>
                              <w:rPr>
                                <w:rFonts w:ascii="Arial" w:hAnsi="Arial" w:cs="Arial"/>
                                <w:b/>
                                <w:bCs/>
                                <w:sz w:val="16"/>
                                <w:szCs w:val="16"/>
                              </w:rPr>
                              <w:t>IM</w:t>
                            </w:r>
                            <w:r>
                              <w:rPr>
                                <w:rFonts w:ascii="Arial" w:hAnsi="Arial" w:cs="Arial"/>
                                <w:sz w:val="16"/>
                                <w:szCs w:val="16"/>
                              </w:rPr>
                              <w:t xml:space="preserve"> – </w:t>
                            </w:r>
                            <w:r>
                              <w:rPr>
                                <w:rFonts w:ascii="Arial" w:hAnsi="Arial" w:cs="Arial"/>
                                <w:b/>
                                <w:bCs/>
                                <w:sz w:val="16"/>
                                <w:szCs w:val="16"/>
                              </w:rPr>
                              <w:t>T?</w:t>
                            </w:r>
                            <w:r>
                              <w:rPr>
                                <w:rFonts w:ascii="Arial" w:hAnsi="Arial" w:cs="Arial"/>
                                <w:sz w:val="16"/>
                                <w:szCs w:val="16"/>
                              </w:rPr>
                              <w:t xml:space="preserve"> </w:t>
                            </w:r>
                            <w:proofErr w:type="gramStart"/>
                            <w:r>
                              <w:rPr>
                                <w:rFonts w:ascii="Arial" w:hAnsi="Arial" w:cs="Arial"/>
                                <w:sz w:val="16"/>
                                <w:szCs w:val="16"/>
                              </w:rPr>
                              <w:t>for</w:t>
                            </w:r>
                            <w:proofErr w:type="gramEnd"/>
                            <w:r>
                              <w:rPr>
                                <w:rFonts w:ascii="Arial" w:hAnsi="Arial" w:cs="Arial"/>
                                <w:sz w:val="16"/>
                                <w:szCs w:val="16"/>
                              </w:rPr>
                              <w:t xml:space="preserve"> both O &amp; M</w:t>
                            </w:r>
                          </w:p>
                          <w:p w:rsidR="00426BC8" w:rsidRDefault="00426BC8" w:rsidP="00DB1095">
                            <w:pPr>
                              <w:rPr>
                                <w:rFonts w:ascii="Arial" w:hAnsi="Arial" w:cs="Arial"/>
                                <w:sz w:val="4"/>
                                <w:szCs w:val="4"/>
                              </w:rPr>
                            </w:pPr>
                          </w:p>
                          <w:p w:rsidR="00426BC8" w:rsidRDefault="00426BC8" w:rsidP="00DB1095">
                            <w:pPr>
                              <w:rPr>
                                <w:rFonts w:ascii="Arial" w:hAnsi="Arial" w:cs="Arial"/>
                                <w:b/>
                                <w:bCs/>
                                <w:sz w:val="16"/>
                                <w:szCs w:val="16"/>
                              </w:rPr>
                            </w:pPr>
                            <w:r>
                              <w:rPr>
                                <w:rFonts w:ascii="Arial" w:hAnsi="Arial" w:cs="Arial"/>
                                <w:b/>
                                <w:bCs/>
                                <w:sz w:val="16"/>
                                <w:szCs w:val="16"/>
                              </w:rPr>
                              <w:t>EA</w:t>
                            </w:r>
                            <w:r>
                              <w:rPr>
                                <w:rFonts w:ascii="Arial" w:hAnsi="Arial" w:cs="Arial"/>
                                <w:sz w:val="16"/>
                                <w:szCs w:val="16"/>
                              </w:rPr>
                              <w:t xml:space="preserve"> – </w:t>
                            </w:r>
                            <w:r>
                              <w:rPr>
                                <w:rFonts w:ascii="Arial" w:hAnsi="Arial" w:cs="Arial"/>
                                <w:b/>
                                <w:bCs/>
                                <w:sz w:val="16"/>
                                <w:szCs w:val="16"/>
                              </w:rPr>
                              <w:t>O</w:t>
                            </w:r>
                            <w:r>
                              <w:rPr>
                                <w:rFonts w:ascii="Arial" w:hAnsi="Arial" w:cs="Arial"/>
                                <w:sz w:val="16"/>
                                <w:szCs w:val="16"/>
                              </w:rPr>
                              <w:t xml:space="preserve"> inclined towards financial returns, </w:t>
                            </w:r>
                            <w:r>
                              <w:rPr>
                                <w:rFonts w:ascii="Arial" w:hAnsi="Arial" w:cs="Arial"/>
                                <w:b/>
                                <w:bCs/>
                                <w:sz w:val="16"/>
                                <w:szCs w:val="16"/>
                              </w:rPr>
                              <w:t>M</w:t>
                            </w:r>
                            <w:r>
                              <w:rPr>
                                <w:rFonts w:ascii="Arial" w:hAnsi="Arial" w:cs="Arial"/>
                                <w:sz w:val="16"/>
                                <w:szCs w:val="16"/>
                              </w:rPr>
                              <w:t xml:space="preserve"> – inclined towards maintaining trust of</w:t>
                            </w:r>
                            <w:r>
                              <w:rPr>
                                <w:rFonts w:ascii="Arial" w:hAnsi="Arial" w:cs="Arial"/>
                                <w:b/>
                                <w:bCs/>
                                <w:sz w:val="16"/>
                                <w:szCs w:val="16"/>
                              </w:rPr>
                              <w:t xml:space="preserve"> O</w:t>
                            </w:r>
                          </w:p>
                          <w:p w:rsidR="00426BC8" w:rsidRDefault="00426BC8" w:rsidP="00DB1095">
                            <w:pPr>
                              <w:rPr>
                                <w:rFonts w:ascii="Arial" w:hAnsi="Arial" w:cs="Arial"/>
                                <w:b/>
                                <w:bCs/>
                                <w:sz w:val="4"/>
                                <w:szCs w:val="4"/>
                              </w:rPr>
                            </w:pPr>
                          </w:p>
                          <w:p w:rsidR="00426BC8" w:rsidRDefault="00426BC8" w:rsidP="00DB1095">
                            <w:pPr>
                              <w:rPr>
                                <w:rFonts w:ascii="Arial" w:hAnsi="Arial" w:cs="Arial"/>
                                <w:sz w:val="16"/>
                                <w:szCs w:val="16"/>
                              </w:rPr>
                            </w:pPr>
                            <w:r>
                              <w:rPr>
                                <w:rFonts w:ascii="Arial" w:hAnsi="Arial" w:cs="Arial"/>
                                <w:b/>
                                <w:bCs/>
                                <w:sz w:val="16"/>
                                <w:szCs w:val="16"/>
                              </w:rPr>
                              <w:t>RTB</w:t>
                            </w:r>
                            <w:r>
                              <w:rPr>
                                <w:rFonts w:ascii="Arial" w:hAnsi="Arial" w:cs="Arial"/>
                                <w:sz w:val="16"/>
                                <w:szCs w:val="16"/>
                              </w:rPr>
                              <w:t xml:space="preserve"> – </w:t>
                            </w:r>
                            <w:r>
                              <w:rPr>
                                <w:rFonts w:ascii="Arial" w:hAnsi="Arial" w:cs="Arial"/>
                                <w:b/>
                                <w:bCs/>
                                <w:sz w:val="16"/>
                                <w:szCs w:val="16"/>
                              </w:rPr>
                              <w:t>O</w:t>
                            </w:r>
                            <w:r>
                              <w:rPr>
                                <w:rFonts w:ascii="Arial" w:hAnsi="Arial" w:cs="Arial"/>
                                <w:sz w:val="16"/>
                                <w:szCs w:val="16"/>
                              </w:rPr>
                              <w:t xml:space="preserve"> financial investment, </w:t>
                            </w:r>
                            <w:r>
                              <w:rPr>
                                <w:rFonts w:ascii="Arial" w:hAnsi="Arial" w:cs="Arial"/>
                                <w:b/>
                                <w:bCs/>
                                <w:sz w:val="16"/>
                                <w:szCs w:val="16"/>
                              </w:rPr>
                              <w:t>M</w:t>
                            </w:r>
                            <w:r>
                              <w:rPr>
                                <w:rFonts w:ascii="Arial" w:hAnsi="Arial" w:cs="Arial"/>
                                <w:sz w:val="16"/>
                                <w:szCs w:val="16"/>
                              </w:rPr>
                              <w:t xml:space="preserve"> – ~~</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b/>
                                <w:bCs/>
                                <w:sz w:val="16"/>
                                <w:szCs w:val="16"/>
                              </w:rPr>
                              <w:t>AII</w:t>
                            </w:r>
                            <w:r>
                              <w:rPr>
                                <w:rFonts w:ascii="Arial" w:hAnsi="Arial" w:cs="Arial"/>
                                <w:sz w:val="16"/>
                                <w:szCs w:val="16"/>
                              </w:rPr>
                              <w:t xml:space="preserve"> – Diluted as a result of </w:t>
                            </w:r>
                            <w:r>
                              <w:rPr>
                                <w:rFonts w:ascii="Arial" w:hAnsi="Arial" w:cs="Arial"/>
                                <w:b/>
                                <w:bCs/>
                                <w:sz w:val="16"/>
                                <w:szCs w:val="16"/>
                              </w:rPr>
                              <w:t>O</w:t>
                            </w:r>
                            <w:r>
                              <w:rPr>
                                <w:rFonts w:ascii="Arial" w:hAnsi="Arial" w:cs="Arial"/>
                                <w:sz w:val="16"/>
                                <w:szCs w:val="16"/>
                              </w:rPr>
                              <w:t xml:space="preserve"> &amp; </w:t>
                            </w:r>
                            <w:r>
                              <w:rPr>
                                <w:rFonts w:ascii="Arial" w:hAnsi="Arial" w:cs="Arial"/>
                                <w:b/>
                                <w:bCs/>
                                <w:sz w:val="16"/>
                                <w:szCs w:val="16"/>
                              </w:rPr>
                              <w:t>M</w:t>
                            </w:r>
                            <w:r>
                              <w:rPr>
                                <w:rFonts w:ascii="Arial" w:hAnsi="Arial" w:cs="Arial"/>
                                <w:sz w:val="16"/>
                                <w:szCs w:val="16"/>
                              </w:rPr>
                              <w:t xml:space="preserve"> having different roles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b/>
                                <w:bCs/>
                                <w:sz w:val="16"/>
                                <w:szCs w:val="16"/>
                              </w:rPr>
                              <w:t>A1?</w:t>
                            </w:r>
                            <w:r>
                              <w:rPr>
                                <w:rFonts w:ascii="Arial" w:hAnsi="Arial" w:cs="Arial"/>
                                <w:sz w:val="16"/>
                                <w:szCs w:val="16"/>
                              </w:rPr>
                              <w:t xml:space="preserve"> </w:t>
                            </w:r>
                            <w:proofErr w:type="gramStart"/>
                            <w:r>
                              <w:rPr>
                                <w:rFonts w:ascii="Arial" w:hAnsi="Arial" w:cs="Arial"/>
                                <w:sz w:val="16"/>
                                <w:szCs w:val="16"/>
                              </w:rPr>
                              <w:t>and</w:t>
                            </w:r>
                            <w:proofErr w:type="gramEnd"/>
                            <w:r>
                              <w:rPr>
                                <w:rFonts w:ascii="Arial" w:hAnsi="Arial" w:cs="Arial"/>
                                <w:sz w:val="16"/>
                                <w:szCs w:val="16"/>
                              </w:rPr>
                              <w:t xml:space="preserve"> </w:t>
                            </w:r>
                            <w:r>
                              <w:rPr>
                                <w:rFonts w:ascii="Arial" w:hAnsi="Arial" w:cs="Arial"/>
                                <w:b/>
                                <w:bCs/>
                                <w:sz w:val="16"/>
                                <w:szCs w:val="16"/>
                              </w:rPr>
                              <w:t>A2?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261" style="position:absolute;left:0;text-align:left;margin-left:312.75pt;margin-top:397.55pt;width:117pt;height:11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">
                <v:textbox>
                  <w:txbxContent>
                    <w:p w:rsidR="00426BC8" w:rsidRDefault="00426BC8" w:rsidP="00DB1095">
                      <w:pPr>
                        <w:rPr>
                          <w:rFonts w:ascii="Arial" w:hAnsi="Arial" w:cs="Arial"/>
                          <w:b/>
                          <w:bCs/>
                          <w:sz w:val="8"/>
                          <w:szCs w:val="8"/>
                        </w:rPr>
                      </w:pPr>
                    </w:p>
                    <w:p w:rsidR="00426BC8" w:rsidRDefault="00426BC8" w:rsidP="00DB1095">
                      <w:pPr>
                        <w:rPr>
                          <w:rFonts w:ascii="Arial" w:hAnsi="Arial" w:cs="Arial"/>
                          <w:sz w:val="16"/>
                          <w:szCs w:val="16"/>
                        </w:rPr>
                      </w:pPr>
                      <w:r>
                        <w:rPr>
                          <w:rFonts w:ascii="Arial" w:hAnsi="Arial" w:cs="Arial"/>
                          <w:b/>
                          <w:bCs/>
                          <w:sz w:val="16"/>
                          <w:szCs w:val="16"/>
                        </w:rPr>
                        <w:t>IM</w:t>
                      </w:r>
                      <w:r>
                        <w:rPr>
                          <w:rFonts w:ascii="Arial" w:hAnsi="Arial" w:cs="Arial"/>
                          <w:sz w:val="16"/>
                          <w:szCs w:val="16"/>
                        </w:rPr>
                        <w:t xml:space="preserve"> – </w:t>
                      </w:r>
                      <w:r>
                        <w:rPr>
                          <w:rFonts w:ascii="Arial" w:hAnsi="Arial" w:cs="Arial"/>
                          <w:b/>
                          <w:bCs/>
                          <w:sz w:val="16"/>
                          <w:szCs w:val="16"/>
                        </w:rPr>
                        <w:t>T?</w:t>
                      </w:r>
                      <w:r>
                        <w:rPr>
                          <w:rFonts w:ascii="Arial" w:hAnsi="Arial" w:cs="Arial"/>
                          <w:sz w:val="16"/>
                          <w:szCs w:val="16"/>
                        </w:rPr>
                        <w:t xml:space="preserve"> </w:t>
                      </w:r>
                      <w:proofErr w:type="gramStart"/>
                      <w:r>
                        <w:rPr>
                          <w:rFonts w:ascii="Arial" w:hAnsi="Arial" w:cs="Arial"/>
                          <w:sz w:val="16"/>
                          <w:szCs w:val="16"/>
                        </w:rPr>
                        <w:t>for</w:t>
                      </w:r>
                      <w:proofErr w:type="gramEnd"/>
                      <w:r>
                        <w:rPr>
                          <w:rFonts w:ascii="Arial" w:hAnsi="Arial" w:cs="Arial"/>
                          <w:sz w:val="16"/>
                          <w:szCs w:val="16"/>
                        </w:rPr>
                        <w:t xml:space="preserve"> both O &amp; M</w:t>
                      </w:r>
                    </w:p>
                    <w:p w:rsidR="00426BC8" w:rsidRDefault="00426BC8" w:rsidP="00DB1095">
                      <w:pPr>
                        <w:rPr>
                          <w:rFonts w:ascii="Arial" w:hAnsi="Arial" w:cs="Arial"/>
                          <w:sz w:val="4"/>
                          <w:szCs w:val="4"/>
                        </w:rPr>
                      </w:pPr>
                    </w:p>
                    <w:p w:rsidR="00426BC8" w:rsidRDefault="00426BC8" w:rsidP="00DB1095">
                      <w:pPr>
                        <w:rPr>
                          <w:rFonts w:ascii="Arial" w:hAnsi="Arial" w:cs="Arial"/>
                          <w:b/>
                          <w:bCs/>
                          <w:sz w:val="16"/>
                          <w:szCs w:val="16"/>
                        </w:rPr>
                      </w:pPr>
                      <w:r>
                        <w:rPr>
                          <w:rFonts w:ascii="Arial" w:hAnsi="Arial" w:cs="Arial"/>
                          <w:b/>
                          <w:bCs/>
                          <w:sz w:val="16"/>
                          <w:szCs w:val="16"/>
                        </w:rPr>
                        <w:t>EA</w:t>
                      </w:r>
                      <w:r>
                        <w:rPr>
                          <w:rFonts w:ascii="Arial" w:hAnsi="Arial" w:cs="Arial"/>
                          <w:sz w:val="16"/>
                          <w:szCs w:val="16"/>
                        </w:rPr>
                        <w:t xml:space="preserve"> – </w:t>
                      </w:r>
                      <w:r>
                        <w:rPr>
                          <w:rFonts w:ascii="Arial" w:hAnsi="Arial" w:cs="Arial"/>
                          <w:b/>
                          <w:bCs/>
                          <w:sz w:val="16"/>
                          <w:szCs w:val="16"/>
                        </w:rPr>
                        <w:t>O</w:t>
                      </w:r>
                      <w:r>
                        <w:rPr>
                          <w:rFonts w:ascii="Arial" w:hAnsi="Arial" w:cs="Arial"/>
                          <w:sz w:val="16"/>
                          <w:szCs w:val="16"/>
                        </w:rPr>
                        <w:t xml:space="preserve"> inclined towards financial returns, </w:t>
                      </w:r>
                      <w:r>
                        <w:rPr>
                          <w:rFonts w:ascii="Arial" w:hAnsi="Arial" w:cs="Arial"/>
                          <w:b/>
                          <w:bCs/>
                          <w:sz w:val="16"/>
                          <w:szCs w:val="16"/>
                        </w:rPr>
                        <w:t>M</w:t>
                      </w:r>
                      <w:r>
                        <w:rPr>
                          <w:rFonts w:ascii="Arial" w:hAnsi="Arial" w:cs="Arial"/>
                          <w:sz w:val="16"/>
                          <w:szCs w:val="16"/>
                        </w:rPr>
                        <w:t xml:space="preserve"> – inclined towards maintaining trust of</w:t>
                      </w:r>
                      <w:r>
                        <w:rPr>
                          <w:rFonts w:ascii="Arial" w:hAnsi="Arial" w:cs="Arial"/>
                          <w:b/>
                          <w:bCs/>
                          <w:sz w:val="16"/>
                          <w:szCs w:val="16"/>
                        </w:rPr>
                        <w:t xml:space="preserve"> O</w:t>
                      </w:r>
                    </w:p>
                    <w:p w:rsidR="00426BC8" w:rsidRDefault="00426BC8" w:rsidP="00DB1095">
                      <w:pPr>
                        <w:rPr>
                          <w:rFonts w:ascii="Arial" w:hAnsi="Arial" w:cs="Arial"/>
                          <w:b/>
                          <w:bCs/>
                          <w:sz w:val="4"/>
                          <w:szCs w:val="4"/>
                        </w:rPr>
                      </w:pPr>
                    </w:p>
                    <w:p w:rsidR="00426BC8" w:rsidRDefault="00426BC8" w:rsidP="00DB1095">
                      <w:pPr>
                        <w:rPr>
                          <w:rFonts w:ascii="Arial" w:hAnsi="Arial" w:cs="Arial"/>
                          <w:sz w:val="16"/>
                          <w:szCs w:val="16"/>
                        </w:rPr>
                      </w:pPr>
                      <w:r>
                        <w:rPr>
                          <w:rFonts w:ascii="Arial" w:hAnsi="Arial" w:cs="Arial"/>
                          <w:b/>
                          <w:bCs/>
                          <w:sz w:val="16"/>
                          <w:szCs w:val="16"/>
                        </w:rPr>
                        <w:t>RTB</w:t>
                      </w:r>
                      <w:r>
                        <w:rPr>
                          <w:rFonts w:ascii="Arial" w:hAnsi="Arial" w:cs="Arial"/>
                          <w:sz w:val="16"/>
                          <w:szCs w:val="16"/>
                        </w:rPr>
                        <w:t xml:space="preserve"> – </w:t>
                      </w:r>
                      <w:r>
                        <w:rPr>
                          <w:rFonts w:ascii="Arial" w:hAnsi="Arial" w:cs="Arial"/>
                          <w:b/>
                          <w:bCs/>
                          <w:sz w:val="16"/>
                          <w:szCs w:val="16"/>
                        </w:rPr>
                        <w:t>O</w:t>
                      </w:r>
                      <w:r>
                        <w:rPr>
                          <w:rFonts w:ascii="Arial" w:hAnsi="Arial" w:cs="Arial"/>
                          <w:sz w:val="16"/>
                          <w:szCs w:val="16"/>
                        </w:rPr>
                        <w:t xml:space="preserve"> financial investment, </w:t>
                      </w:r>
                      <w:r>
                        <w:rPr>
                          <w:rFonts w:ascii="Arial" w:hAnsi="Arial" w:cs="Arial"/>
                          <w:b/>
                          <w:bCs/>
                          <w:sz w:val="16"/>
                          <w:szCs w:val="16"/>
                        </w:rPr>
                        <w:t>M</w:t>
                      </w:r>
                      <w:r>
                        <w:rPr>
                          <w:rFonts w:ascii="Arial" w:hAnsi="Arial" w:cs="Arial"/>
                          <w:sz w:val="16"/>
                          <w:szCs w:val="16"/>
                        </w:rPr>
                        <w:t xml:space="preserve"> – ~~</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b/>
                          <w:bCs/>
                          <w:sz w:val="16"/>
                          <w:szCs w:val="16"/>
                        </w:rPr>
                        <w:t>AII</w:t>
                      </w:r>
                      <w:r>
                        <w:rPr>
                          <w:rFonts w:ascii="Arial" w:hAnsi="Arial" w:cs="Arial"/>
                          <w:sz w:val="16"/>
                          <w:szCs w:val="16"/>
                        </w:rPr>
                        <w:t xml:space="preserve"> – Diluted as a result of </w:t>
                      </w:r>
                      <w:r>
                        <w:rPr>
                          <w:rFonts w:ascii="Arial" w:hAnsi="Arial" w:cs="Arial"/>
                          <w:b/>
                          <w:bCs/>
                          <w:sz w:val="16"/>
                          <w:szCs w:val="16"/>
                        </w:rPr>
                        <w:t>O</w:t>
                      </w:r>
                      <w:r>
                        <w:rPr>
                          <w:rFonts w:ascii="Arial" w:hAnsi="Arial" w:cs="Arial"/>
                          <w:sz w:val="16"/>
                          <w:szCs w:val="16"/>
                        </w:rPr>
                        <w:t xml:space="preserve"> &amp; </w:t>
                      </w:r>
                      <w:r>
                        <w:rPr>
                          <w:rFonts w:ascii="Arial" w:hAnsi="Arial" w:cs="Arial"/>
                          <w:b/>
                          <w:bCs/>
                          <w:sz w:val="16"/>
                          <w:szCs w:val="16"/>
                        </w:rPr>
                        <w:t>M</w:t>
                      </w:r>
                      <w:r>
                        <w:rPr>
                          <w:rFonts w:ascii="Arial" w:hAnsi="Arial" w:cs="Arial"/>
                          <w:sz w:val="16"/>
                          <w:szCs w:val="16"/>
                        </w:rPr>
                        <w:t xml:space="preserve"> having different roles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b/>
                          <w:bCs/>
                          <w:sz w:val="16"/>
                          <w:szCs w:val="16"/>
                        </w:rPr>
                        <w:t>A1?</w:t>
                      </w:r>
                      <w:r>
                        <w:rPr>
                          <w:rFonts w:ascii="Arial" w:hAnsi="Arial" w:cs="Arial"/>
                          <w:sz w:val="16"/>
                          <w:szCs w:val="16"/>
                        </w:rPr>
                        <w:t xml:space="preserve"> </w:t>
                      </w:r>
                      <w:proofErr w:type="gramStart"/>
                      <w:r>
                        <w:rPr>
                          <w:rFonts w:ascii="Arial" w:hAnsi="Arial" w:cs="Arial"/>
                          <w:sz w:val="16"/>
                          <w:szCs w:val="16"/>
                        </w:rPr>
                        <w:t>and</w:t>
                      </w:r>
                      <w:proofErr w:type="gramEnd"/>
                      <w:r>
                        <w:rPr>
                          <w:rFonts w:ascii="Arial" w:hAnsi="Arial" w:cs="Arial"/>
                          <w:sz w:val="16"/>
                          <w:szCs w:val="16"/>
                        </w:rPr>
                        <w:t xml:space="preserve"> </w:t>
                      </w:r>
                      <w:r>
                        <w:rPr>
                          <w:rFonts w:ascii="Arial" w:hAnsi="Arial" w:cs="Arial"/>
                          <w:b/>
                          <w:bCs/>
                          <w:sz w:val="16"/>
                          <w:szCs w:val="16"/>
                        </w:rPr>
                        <w:t>A2?</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724800" behindDoc="0" locked="0" layoutInCell="1" allowOverlap="1" wp14:anchorId="67BABB8E" wp14:editId="01BA2F3A">
                <wp:simplePos x="0" y="0"/>
                <wp:positionH relativeFrom="column">
                  <wp:posOffset>3971925</wp:posOffset>
                </wp:positionH>
                <wp:positionV relativeFrom="paragraph">
                  <wp:posOffset>6574790</wp:posOffset>
                </wp:positionV>
                <wp:extent cx="1485900" cy="1485900"/>
                <wp:effectExtent l="9525" t="12065" r="9525" b="698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485900"/>
                        </a:xfrm>
                        <a:prstGeom prst="rect">
                          <a:avLst/>
                        </a:prstGeom>
                        <a:solidFill>
                          <a:srgbClr val="FFFFFF"/>
                        </a:solidFill>
                        <a:ln w="9525">
                          <a:solidFill>
                            <a:srgbClr val="000000"/>
                          </a:solidFill>
                          <a:miter lim="800000"/>
                          <a:headEnd/>
                          <a:tailEnd/>
                        </a:ln>
                      </wps:spPr>
                      <wps:txbx>
                        <w:txbxContent>
                          <w:p w:rsidR="00426BC8" w:rsidRDefault="00426BC8" w:rsidP="00DB1095">
                            <w:pPr>
                              <w:rPr>
                                <w:rFonts w:ascii="Arial" w:hAnsi="Arial" w:cs="Arial"/>
                                <w:b/>
                                <w:bCs/>
                                <w:sz w:val="16"/>
                                <w:szCs w:val="16"/>
                              </w:rPr>
                            </w:pPr>
                            <w:r>
                              <w:rPr>
                                <w:rFonts w:ascii="Arial" w:hAnsi="Arial" w:cs="Arial"/>
                                <w:b/>
                                <w:bCs/>
                                <w:sz w:val="16"/>
                                <w:szCs w:val="16"/>
                              </w:rPr>
                              <w:t>IM</w:t>
                            </w:r>
                            <w:r>
                              <w:rPr>
                                <w:rFonts w:ascii="Arial" w:hAnsi="Arial" w:cs="Arial"/>
                                <w:sz w:val="16"/>
                                <w:szCs w:val="16"/>
                              </w:rPr>
                              <w:t xml:space="preserve"> – </w:t>
                            </w:r>
                            <w:r>
                              <w:rPr>
                                <w:rFonts w:ascii="Arial" w:hAnsi="Arial" w:cs="Arial"/>
                                <w:b/>
                                <w:bCs/>
                                <w:sz w:val="16"/>
                                <w:szCs w:val="16"/>
                              </w:rPr>
                              <w:t>T?</w:t>
                            </w:r>
                            <w:r>
                              <w:rPr>
                                <w:rFonts w:ascii="Arial" w:hAnsi="Arial" w:cs="Arial"/>
                                <w:sz w:val="16"/>
                                <w:szCs w:val="16"/>
                              </w:rPr>
                              <w:t xml:space="preserve"> </w:t>
                            </w:r>
                            <w:proofErr w:type="gramStart"/>
                            <w:r>
                              <w:rPr>
                                <w:rFonts w:ascii="Arial" w:hAnsi="Arial" w:cs="Arial"/>
                                <w:sz w:val="16"/>
                                <w:szCs w:val="16"/>
                              </w:rPr>
                              <w:t>for</w:t>
                            </w:r>
                            <w:proofErr w:type="gramEnd"/>
                            <w:r>
                              <w:rPr>
                                <w:rFonts w:ascii="Arial" w:hAnsi="Arial" w:cs="Arial"/>
                                <w:sz w:val="16"/>
                                <w:szCs w:val="16"/>
                              </w:rPr>
                              <w:t xml:space="preserve"> both </w:t>
                            </w:r>
                            <w:r>
                              <w:rPr>
                                <w:rFonts w:ascii="Arial" w:hAnsi="Arial" w:cs="Arial"/>
                                <w:b/>
                                <w:bCs/>
                                <w:sz w:val="16"/>
                                <w:szCs w:val="16"/>
                              </w:rPr>
                              <w:t>O</w:t>
                            </w:r>
                            <w:r>
                              <w:rPr>
                                <w:rFonts w:ascii="Arial" w:hAnsi="Arial" w:cs="Arial"/>
                                <w:sz w:val="16"/>
                                <w:szCs w:val="16"/>
                              </w:rPr>
                              <w:t xml:space="preserve"> + </w:t>
                            </w:r>
                            <w:r>
                              <w:rPr>
                                <w:rFonts w:ascii="Arial" w:hAnsi="Arial" w:cs="Arial"/>
                                <w:b/>
                                <w:bCs/>
                                <w:sz w:val="16"/>
                                <w:szCs w:val="16"/>
                              </w:rPr>
                              <w:t>M</w:t>
                            </w:r>
                          </w:p>
                          <w:p w:rsidR="00426BC8" w:rsidRDefault="00426BC8" w:rsidP="00DB1095">
                            <w:pPr>
                              <w:rPr>
                                <w:rFonts w:ascii="Arial" w:hAnsi="Arial" w:cs="Arial"/>
                                <w:sz w:val="4"/>
                                <w:szCs w:val="4"/>
                              </w:rPr>
                            </w:pPr>
                          </w:p>
                          <w:p w:rsidR="00426BC8" w:rsidRDefault="00426BC8" w:rsidP="00DB1095">
                            <w:pPr>
                              <w:rPr>
                                <w:rFonts w:ascii="Arial" w:hAnsi="Arial" w:cs="Arial"/>
                                <w:b/>
                                <w:bCs/>
                                <w:sz w:val="16"/>
                                <w:szCs w:val="16"/>
                              </w:rPr>
                            </w:pPr>
                            <w:r>
                              <w:rPr>
                                <w:rFonts w:ascii="Arial" w:hAnsi="Arial" w:cs="Arial"/>
                                <w:b/>
                                <w:bCs/>
                                <w:sz w:val="16"/>
                                <w:szCs w:val="16"/>
                              </w:rPr>
                              <w:t>EA</w:t>
                            </w:r>
                            <w:r>
                              <w:rPr>
                                <w:rFonts w:ascii="Arial" w:hAnsi="Arial" w:cs="Arial"/>
                                <w:sz w:val="16"/>
                                <w:szCs w:val="16"/>
                              </w:rPr>
                              <w:t xml:space="preserve"> – </w:t>
                            </w:r>
                            <w:r>
                              <w:rPr>
                                <w:rFonts w:ascii="Arial" w:hAnsi="Arial" w:cs="Arial"/>
                                <w:b/>
                                <w:bCs/>
                                <w:sz w:val="16"/>
                                <w:szCs w:val="16"/>
                              </w:rPr>
                              <w:t>O</w:t>
                            </w:r>
                            <w:r>
                              <w:rPr>
                                <w:rFonts w:ascii="Arial" w:hAnsi="Arial" w:cs="Arial"/>
                                <w:sz w:val="16"/>
                                <w:szCs w:val="16"/>
                              </w:rPr>
                              <w:t xml:space="preserve"> inclined towards financial returns, </w:t>
                            </w:r>
                            <w:r>
                              <w:rPr>
                                <w:rFonts w:ascii="Arial" w:hAnsi="Arial" w:cs="Arial"/>
                                <w:b/>
                                <w:bCs/>
                                <w:sz w:val="16"/>
                                <w:szCs w:val="16"/>
                              </w:rPr>
                              <w:t>M</w:t>
                            </w:r>
                            <w:r>
                              <w:rPr>
                                <w:rFonts w:ascii="Arial" w:hAnsi="Arial" w:cs="Arial"/>
                                <w:sz w:val="16"/>
                                <w:szCs w:val="16"/>
                              </w:rPr>
                              <w:t xml:space="preserve"> – inclined towards maintaining trust of</w:t>
                            </w:r>
                            <w:r>
                              <w:rPr>
                                <w:rFonts w:ascii="Arial" w:hAnsi="Arial" w:cs="Arial"/>
                                <w:b/>
                                <w:bCs/>
                                <w:sz w:val="16"/>
                                <w:szCs w:val="16"/>
                              </w:rPr>
                              <w:t xml:space="preserve"> O</w:t>
                            </w:r>
                          </w:p>
                          <w:p w:rsidR="00426BC8" w:rsidRDefault="00426BC8" w:rsidP="00DB1095">
                            <w:pPr>
                              <w:rPr>
                                <w:rFonts w:ascii="Arial" w:hAnsi="Arial" w:cs="Arial"/>
                                <w:b/>
                                <w:bCs/>
                                <w:sz w:val="4"/>
                                <w:szCs w:val="4"/>
                              </w:rPr>
                            </w:pPr>
                          </w:p>
                          <w:p w:rsidR="00426BC8" w:rsidRDefault="00426BC8" w:rsidP="00DB1095">
                            <w:pPr>
                              <w:rPr>
                                <w:rFonts w:ascii="Arial" w:hAnsi="Arial" w:cs="Arial"/>
                                <w:sz w:val="16"/>
                                <w:szCs w:val="16"/>
                              </w:rPr>
                            </w:pPr>
                            <w:r>
                              <w:rPr>
                                <w:rFonts w:ascii="Arial" w:hAnsi="Arial" w:cs="Arial"/>
                                <w:b/>
                                <w:bCs/>
                                <w:sz w:val="16"/>
                                <w:szCs w:val="16"/>
                              </w:rPr>
                              <w:t>RTB</w:t>
                            </w:r>
                            <w:r>
                              <w:rPr>
                                <w:rFonts w:ascii="Arial" w:hAnsi="Arial" w:cs="Arial"/>
                                <w:sz w:val="16"/>
                                <w:szCs w:val="16"/>
                              </w:rPr>
                              <w:t xml:space="preserve"> – </w:t>
                            </w:r>
                            <w:r>
                              <w:rPr>
                                <w:rFonts w:ascii="Arial" w:hAnsi="Arial" w:cs="Arial"/>
                                <w:b/>
                                <w:bCs/>
                                <w:sz w:val="16"/>
                                <w:szCs w:val="16"/>
                              </w:rPr>
                              <w:t>O</w:t>
                            </w:r>
                            <w:r>
                              <w:rPr>
                                <w:rFonts w:ascii="Arial" w:hAnsi="Arial" w:cs="Arial"/>
                                <w:sz w:val="16"/>
                                <w:szCs w:val="16"/>
                              </w:rPr>
                              <w:t xml:space="preserve"> financial investment, </w:t>
                            </w:r>
                            <w:r>
                              <w:rPr>
                                <w:rFonts w:ascii="Arial" w:hAnsi="Arial" w:cs="Arial"/>
                                <w:b/>
                                <w:bCs/>
                                <w:sz w:val="16"/>
                                <w:szCs w:val="16"/>
                              </w:rPr>
                              <w:t>M</w:t>
                            </w:r>
                            <w:r>
                              <w:rPr>
                                <w:rFonts w:ascii="Arial" w:hAnsi="Arial" w:cs="Arial"/>
                                <w:sz w:val="16"/>
                                <w:szCs w:val="16"/>
                              </w:rPr>
                              <w:t xml:space="preserve"> – ~~</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b/>
                                <w:bCs/>
                                <w:sz w:val="16"/>
                                <w:szCs w:val="16"/>
                              </w:rPr>
                              <w:t>AII</w:t>
                            </w:r>
                            <w:r>
                              <w:rPr>
                                <w:rFonts w:ascii="Arial" w:hAnsi="Arial" w:cs="Arial"/>
                                <w:sz w:val="16"/>
                                <w:szCs w:val="16"/>
                              </w:rPr>
                              <w:t xml:space="preserve"> – Strong as a result of combined influence of O+M, demonstrated by some not all      </w:t>
                            </w:r>
                            <w:r>
                              <w:rPr>
                                <w:rFonts w:ascii="Arial" w:hAnsi="Arial" w:cs="Arial"/>
                                <w:b/>
                                <w:bCs/>
                                <w:sz w:val="16"/>
                                <w:szCs w:val="16"/>
                              </w:rPr>
                              <w:t>A1?</w:t>
                            </w:r>
                            <w:r>
                              <w:rPr>
                                <w:rFonts w:ascii="Arial" w:hAnsi="Arial" w:cs="Arial"/>
                                <w:sz w:val="16"/>
                                <w:szCs w:val="16"/>
                              </w:rPr>
                              <w:t xml:space="preserve"> </w:t>
                            </w:r>
                            <w:proofErr w:type="gramStart"/>
                            <w:r>
                              <w:rPr>
                                <w:rFonts w:ascii="Arial" w:hAnsi="Arial" w:cs="Arial"/>
                                <w:sz w:val="16"/>
                                <w:szCs w:val="16"/>
                              </w:rPr>
                              <w:t>and</w:t>
                            </w:r>
                            <w:proofErr w:type="gramEnd"/>
                            <w:r>
                              <w:rPr>
                                <w:rFonts w:ascii="Arial" w:hAnsi="Arial" w:cs="Arial"/>
                                <w:sz w:val="16"/>
                                <w:szCs w:val="16"/>
                              </w:rPr>
                              <w:t xml:space="preserve"> </w:t>
                            </w:r>
                            <w:r>
                              <w:rPr>
                                <w:rFonts w:ascii="Arial" w:hAnsi="Arial" w:cs="Arial"/>
                                <w:b/>
                                <w:bCs/>
                                <w:sz w:val="16"/>
                                <w:szCs w:val="16"/>
                              </w:rPr>
                              <w:t>A2?</w:t>
                            </w:r>
                          </w:p>
                          <w:p w:rsidR="00426BC8" w:rsidRDefault="00426BC8" w:rsidP="00DB1095">
                            <w:pPr>
                              <w:rPr>
                                <w:rFonts w:ascii="Arial" w:hAnsi="Arial" w:cs="Arial"/>
                                <w:sz w:val="16"/>
                                <w:szCs w:val="16"/>
                              </w:rPr>
                            </w:pPr>
                            <w:r>
                              <w:rPr>
                                <w:rFonts w:ascii="Arial" w:hAnsi="Arial" w:cs="Arial"/>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262" style="position:absolute;left:0;text-align:left;margin-left:312.75pt;margin-top:517.7pt;width:117pt;height:11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">
                <v:textbox>
                  <w:txbxContent>
                    <w:p w:rsidR="00426BC8" w:rsidRDefault="00426BC8" w:rsidP="00DB1095">
                      <w:pPr>
                        <w:rPr>
                          <w:rFonts w:ascii="Arial" w:hAnsi="Arial" w:cs="Arial"/>
                          <w:b/>
                          <w:bCs/>
                          <w:sz w:val="16"/>
                          <w:szCs w:val="16"/>
                        </w:rPr>
                      </w:pPr>
                      <w:r>
                        <w:rPr>
                          <w:rFonts w:ascii="Arial" w:hAnsi="Arial" w:cs="Arial"/>
                          <w:b/>
                          <w:bCs/>
                          <w:sz w:val="16"/>
                          <w:szCs w:val="16"/>
                        </w:rPr>
                        <w:t>IM</w:t>
                      </w:r>
                      <w:r>
                        <w:rPr>
                          <w:rFonts w:ascii="Arial" w:hAnsi="Arial" w:cs="Arial"/>
                          <w:sz w:val="16"/>
                          <w:szCs w:val="16"/>
                        </w:rPr>
                        <w:t xml:space="preserve"> – </w:t>
                      </w:r>
                      <w:r>
                        <w:rPr>
                          <w:rFonts w:ascii="Arial" w:hAnsi="Arial" w:cs="Arial"/>
                          <w:b/>
                          <w:bCs/>
                          <w:sz w:val="16"/>
                          <w:szCs w:val="16"/>
                        </w:rPr>
                        <w:t>T?</w:t>
                      </w:r>
                      <w:r>
                        <w:rPr>
                          <w:rFonts w:ascii="Arial" w:hAnsi="Arial" w:cs="Arial"/>
                          <w:sz w:val="16"/>
                          <w:szCs w:val="16"/>
                        </w:rPr>
                        <w:t xml:space="preserve"> </w:t>
                      </w:r>
                      <w:proofErr w:type="gramStart"/>
                      <w:r>
                        <w:rPr>
                          <w:rFonts w:ascii="Arial" w:hAnsi="Arial" w:cs="Arial"/>
                          <w:sz w:val="16"/>
                          <w:szCs w:val="16"/>
                        </w:rPr>
                        <w:t>for</w:t>
                      </w:r>
                      <w:proofErr w:type="gramEnd"/>
                      <w:r>
                        <w:rPr>
                          <w:rFonts w:ascii="Arial" w:hAnsi="Arial" w:cs="Arial"/>
                          <w:sz w:val="16"/>
                          <w:szCs w:val="16"/>
                        </w:rPr>
                        <w:t xml:space="preserve"> both </w:t>
                      </w:r>
                      <w:r>
                        <w:rPr>
                          <w:rFonts w:ascii="Arial" w:hAnsi="Arial" w:cs="Arial"/>
                          <w:b/>
                          <w:bCs/>
                          <w:sz w:val="16"/>
                          <w:szCs w:val="16"/>
                        </w:rPr>
                        <w:t>O</w:t>
                      </w:r>
                      <w:r>
                        <w:rPr>
                          <w:rFonts w:ascii="Arial" w:hAnsi="Arial" w:cs="Arial"/>
                          <w:sz w:val="16"/>
                          <w:szCs w:val="16"/>
                        </w:rPr>
                        <w:t xml:space="preserve"> + </w:t>
                      </w:r>
                      <w:r>
                        <w:rPr>
                          <w:rFonts w:ascii="Arial" w:hAnsi="Arial" w:cs="Arial"/>
                          <w:b/>
                          <w:bCs/>
                          <w:sz w:val="16"/>
                          <w:szCs w:val="16"/>
                        </w:rPr>
                        <w:t>M</w:t>
                      </w:r>
                    </w:p>
                    <w:p w:rsidR="00426BC8" w:rsidRDefault="00426BC8" w:rsidP="00DB1095">
                      <w:pPr>
                        <w:rPr>
                          <w:rFonts w:ascii="Arial" w:hAnsi="Arial" w:cs="Arial"/>
                          <w:sz w:val="4"/>
                          <w:szCs w:val="4"/>
                        </w:rPr>
                      </w:pPr>
                    </w:p>
                    <w:p w:rsidR="00426BC8" w:rsidRDefault="00426BC8" w:rsidP="00DB1095">
                      <w:pPr>
                        <w:rPr>
                          <w:rFonts w:ascii="Arial" w:hAnsi="Arial" w:cs="Arial"/>
                          <w:b/>
                          <w:bCs/>
                          <w:sz w:val="16"/>
                          <w:szCs w:val="16"/>
                        </w:rPr>
                      </w:pPr>
                      <w:r>
                        <w:rPr>
                          <w:rFonts w:ascii="Arial" w:hAnsi="Arial" w:cs="Arial"/>
                          <w:b/>
                          <w:bCs/>
                          <w:sz w:val="16"/>
                          <w:szCs w:val="16"/>
                        </w:rPr>
                        <w:t>EA</w:t>
                      </w:r>
                      <w:r>
                        <w:rPr>
                          <w:rFonts w:ascii="Arial" w:hAnsi="Arial" w:cs="Arial"/>
                          <w:sz w:val="16"/>
                          <w:szCs w:val="16"/>
                        </w:rPr>
                        <w:t xml:space="preserve"> – </w:t>
                      </w:r>
                      <w:r>
                        <w:rPr>
                          <w:rFonts w:ascii="Arial" w:hAnsi="Arial" w:cs="Arial"/>
                          <w:b/>
                          <w:bCs/>
                          <w:sz w:val="16"/>
                          <w:szCs w:val="16"/>
                        </w:rPr>
                        <w:t>O</w:t>
                      </w:r>
                      <w:r>
                        <w:rPr>
                          <w:rFonts w:ascii="Arial" w:hAnsi="Arial" w:cs="Arial"/>
                          <w:sz w:val="16"/>
                          <w:szCs w:val="16"/>
                        </w:rPr>
                        <w:t xml:space="preserve"> inclined towards financial returns, </w:t>
                      </w:r>
                      <w:r>
                        <w:rPr>
                          <w:rFonts w:ascii="Arial" w:hAnsi="Arial" w:cs="Arial"/>
                          <w:b/>
                          <w:bCs/>
                          <w:sz w:val="16"/>
                          <w:szCs w:val="16"/>
                        </w:rPr>
                        <w:t>M</w:t>
                      </w:r>
                      <w:r>
                        <w:rPr>
                          <w:rFonts w:ascii="Arial" w:hAnsi="Arial" w:cs="Arial"/>
                          <w:sz w:val="16"/>
                          <w:szCs w:val="16"/>
                        </w:rPr>
                        <w:t xml:space="preserve"> – inclined towards maintaining trust of</w:t>
                      </w:r>
                      <w:r>
                        <w:rPr>
                          <w:rFonts w:ascii="Arial" w:hAnsi="Arial" w:cs="Arial"/>
                          <w:b/>
                          <w:bCs/>
                          <w:sz w:val="16"/>
                          <w:szCs w:val="16"/>
                        </w:rPr>
                        <w:t xml:space="preserve"> O</w:t>
                      </w:r>
                    </w:p>
                    <w:p w:rsidR="00426BC8" w:rsidRDefault="00426BC8" w:rsidP="00DB1095">
                      <w:pPr>
                        <w:rPr>
                          <w:rFonts w:ascii="Arial" w:hAnsi="Arial" w:cs="Arial"/>
                          <w:b/>
                          <w:bCs/>
                          <w:sz w:val="4"/>
                          <w:szCs w:val="4"/>
                        </w:rPr>
                      </w:pPr>
                    </w:p>
                    <w:p w:rsidR="00426BC8" w:rsidRDefault="00426BC8" w:rsidP="00DB1095">
                      <w:pPr>
                        <w:rPr>
                          <w:rFonts w:ascii="Arial" w:hAnsi="Arial" w:cs="Arial"/>
                          <w:sz w:val="16"/>
                          <w:szCs w:val="16"/>
                        </w:rPr>
                      </w:pPr>
                      <w:r>
                        <w:rPr>
                          <w:rFonts w:ascii="Arial" w:hAnsi="Arial" w:cs="Arial"/>
                          <w:b/>
                          <w:bCs/>
                          <w:sz w:val="16"/>
                          <w:szCs w:val="16"/>
                        </w:rPr>
                        <w:t>RTB</w:t>
                      </w:r>
                      <w:r>
                        <w:rPr>
                          <w:rFonts w:ascii="Arial" w:hAnsi="Arial" w:cs="Arial"/>
                          <w:sz w:val="16"/>
                          <w:szCs w:val="16"/>
                        </w:rPr>
                        <w:t xml:space="preserve"> – </w:t>
                      </w:r>
                      <w:r>
                        <w:rPr>
                          <w:rFonts w:ascii="Arial" w:hAnsi="Arial" w:cs="Arial"/>
                          <w:b/>
                          <w:bCs/>
                          <w:sz w:val="16"/>
                          <w:szCs w:val="16"/>
                        </w:rPr>
                        <w:t>O</w:t>
                      </w:r>
                      <w:r>
                        <w:rPr>
                          <w:rFonts w:ascii="Arial" w:hAnsi="Arial" w:cs="Arial"/>
                          <w:sz w:val="16"/>
                          <w:szCs w:val="16"/>
                        </w:rPr>
                        <w:t xml:space="preserve"> financial investment, </w:t>
                      </w:r>
                      <w:r>
                        <w:rPr>
                          <w:rFonts w:ascii="Arial" w:hAnsi="Arial" w:cs="Arial"/>
                          <w:b/>
                          <w:bCs/>
                          <w:sz w:val="16"/>
                          <w:szCs w:val="16"/>
                        </w:rPr>
                        <w:t>M</w:t>
                      </w:r>
                      <w:r>
                        <w:rPr>
                          <w:rFonts w:ascii="Arial" w:hAnsi="Arial" w:cs="Arial"/>
                          <w:sz w:val="16"/>
                          <w:szCs w:val="16"/>
                        </w:rPr>
                        <w:t xml:space="preserve"> – ~~</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b/>
                          <w:bCs/>
                          <w:sz w:val="16"/>
                          <w:szCs w:val="16"/>
                        </w:rPr>
                        <w:t>AII</w:t>
                      </w:r>
                      <w:r>
                        <w:rPr>
                          <w:rFonts w:ascii="Arial" w:hAnsi="Arial" w:cs="Arial"/>
                          <w:sz w:val="16"/>
                          <w:szCs w:val="16"/>
                        </w:rPr>
                        <w:t xml:space="preserve"> – Strong as a result of combined influence of O+M, demonstrated by some not all      </w:t>
                      </w:r>
                      <w:r>
                        <w:rPr>
                          <w:rFonts w:ascii="Arial" w:hAnsi="Arial" w:cs="Arial"/>
                          <w:b/>
                          <w:bCs/>
                          <w:sz w:val="16"/>
                          <w:szCs w:val="16"/>
                        </w:rPr>
                        <w:t>A1?</w:t>
                      </w:r>
                      <w:r>
                        <w:rPr>
                          <w:rFonts w:ascii="Arial" w:hAnsi="Arial" w:cs="Arial"/>
                          <w:sz w:val="16"/>
                          <w:szCs w:val="16"/>
                        </w:rPr>
                        <w:t xml:space="preserve"> </w:t>
                      </w:r>
                      <w:proofErr w:type="gramStart"/>
                      <w:r>
                        <w:rPr>
                          <w:rFonts w:ascii="Arial" w:hAnsi="Arial" w:cs="Arial"/>
                          <w:sz w:val="16"/>
                          <w:szCs w:val="16"/>
                        </w:rPr>
                        <w:t>and</w:t>
                      </w:r>
                      <w:proofErr w:type="gramEnd"/>
                      <w:r>
                        <w:rPr>
                          <w:rFonts w:ascii="Arial" w:hAnsi="Arial" w:cs="Arial"/>
                          <w:sz w:val="16"/>
                          <w:szCs w:val="16"/>
                        </w:rPr>
                        <w:t xml:space="preserve"> </w:t>
                      </w:r>
                      <w:r>
                        <w:rPr>
                          <w:rFonts w:ascii="Arial" w:hAnsi="Arial" w:cs="Arial"/>
                          <w:b/>
                          <w:bCs/>
                          <w:sz w:val="16"/>
                          <w:szCs w:val="16"/>
                        </w:rPr>
                        <w:t>A2?</w:t>
                      </w:r>
                    </w:p>
                    <w:p w:rsidR="00426BC8" w:rsidRDefault="00426BC8" w:rsidP="00DB1095">
                      <w:pPr>
                        <w:rPr>
                          <w:rFonts w:ascii="Arial" w:hAnsi="Arial" w:cs="Arial"/>
                          <w:sz w:val="16"/>
                          <w:szCs w:val="16"/>
                        </w:rPr>
                      </w:pPr>
                      <w:r>
                        <w:rPr>
                          <w:rFonts w:ascii="Arial" w:hAnsi="Arial" w:cs="Arial"/>
                          <w:sz w:val="16"/>
                          <w:szCs w:val="16"/>
                        </w:rPr>
                        <w:t xml:space="preserve"> </w:t>
                      </w: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725824" behindDoc="0" locked="0" layoutInCell="1" allowOverlap="1" wp14:anchorId="5EB2621D" wp14:editId="7C6AEC84">
                <wp:simplePos x="0" y="0"/>
                <wp:positionH relativeFrom="column">
                  <wp:posOffset>2486025</wp:posOffset>
                </wp:positionH>
                <wp:positionV relativeFrom="paragraph">
                  <wp:posOffset>6574790</wp:posOffset>
                </wp:positionV>
                <wp:extent cx="1485900" cy="1485900"/>
                <wp:effectExtent l="9525" t="12065" r="9525" b="698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485900"/>
                        </a:xfrm>
                        <a:prstGeom prst="rect">
                          <a:avLst/>
                        </a:prstGeom>
                        <a:solidFill>
                          <a:srgbClr val="FFFFFF"/>
                        </a:solidFill>
                        <a:ln w="9525">
                          <a:solidFill>
                            <a:srgbClr val="000000"/>
                          </a:solidFill>
                          <a:miter lim="800000"/>
                          <a:headEnd/>
                          <a:tailEnd/>
                        </a:ln>
                      </wps:spPr>
                      <wps:txbx>
                        <w:txbxContent>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w:t>
                            </w:r>
                            <w:r>
                              <w:rPr>
                                <w:rFonts w:ascii="Arial" w:hAnsi="Arial" w:cs="Arial"/>
                                <w:sz w:val="16"/>
                                <w:szCs w:val="16"/>
                              </w:rPr>
                              <w:t xml:space="preserve"> direct stake in return on investment</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w:t>
                            </w:r>
                            <w:r>
                              <w:rPr>
                                <w:rFonts w:ascii="Arial" w:hAnsi="Arial" w:cs="Arial"/>
                                <w:sz w:val="16"/>
                                <w:szCs w:val="16"/>
                              </w:rPr>
                              <w:t xml:space="preserve"> direct stake in costs incurred on operations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indirect stake in return on investment</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indirect stake in costs incurred on operations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direct stake in maintaining O’s trust</w:t>
                            </w: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direct stake in salary</w:t>
                            </w:r>
                          </w:p>
                          <w:p w:rsidR="00426BC8" w:rsidRDefault="00426BC8" w:rsidP="00DB1095">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263" style="position:absolute;left:0;text-align:left;margin-left:195.75pt;margin-top:517.7pt;width:117pt;height:11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">
                <v:textbox>
                  <w:txbxContent>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w:t>
                      </w:r>
                      <w:r>
                        <w:rPr>
                          <w:rFonts w:ascii="Arial" w:hAnsi="Arial" w:cs="Arial"/>
                          <w:sz w:val="16"/>
                          <w:szCs w:val="16"/>
                        </w:rPr>
                        <w:t xml:space="preserve"> direct stake in return on investment</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O</w:t>
                      </w:r>
                      <w:r>
                        <w:rPr>
                          <w:rFonts w:ascii="Arial" w:hAnsi="Arial" w:cs="Arial"/>
                          <w:sz w:val="16"/>
                          <w:szCs w:val="16"/>
                        </w:rPr>
                        <w:t xml:space="preserve"> direct stake in costs incurred on operations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indirect stake in return on investment</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indirect stake in costs incurred on operations</w:t>
                      </w:r>
                    </w:p>
                    <w:p w:rsidR="00426BC8" w:rsidRDefault="00426BC8" w:rsidP="00DB1095">
                      <w:pPr>
                        <w:rPr>
                          <w:rFonts w:ascii="Arial" w:hAnsi="Arial" w:cs="Arial"/>
                          <w:sz w:val="4"/>
                          <w:szCs w:val="4"/>
                        </w:rPr>
                      </w:pP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direct stake in maintaining O’s trust</w:t>
                      </w:r>
                    </w:p>
                    <w:p w:rsidR="00426BC8" w:rsidRDefault="00426BC8" w:rsidP="00DB1095">
                      <w:pPr>
                        <w:rPr>
                          <w:rFonts w:ascii="Arial" w:hAnsi="Arial" w:cs="Arial"/>
                          <w:sz w:val="16"/>
                          <w:szCs w:val="16"/>
                        </w:rPr>
                      </w:pPr>
                      <w:r>
                        <w:rPr>
                          <w:rFonts w:ascii="Arial" w:hAnsi="Arial" w:cs="Arial"/>
                          <w:sz w:val="16"/>
                          <w:szCs w:val="16"/>
                        </w:rPr>
                        <w:t xml:space="preserve">- </w:t>
                      </w:r>
                      <w:r>
                        <w:rPr>
                          <w:rFonts w:ascii="Arial" w:hAnsi="Arial" w:cs="Arial"/>
                          <w:b/>
                          <w:bCs/>
                          <w:sz w:val="16"/>
                          <w:szCs w:val="16"/>
                        </w:rPr>
                        <w:t>M</w:t>
                      </w:r>
                      <w:r>
                        <w:rPr>
                          <w:rFonts w:ascii="Arial" w:hAnsi="Arial" w:cs="Arial"/>
                          <w:sz w:val="16"/>
                          <w:szCs w:val="16"/>
                        </w:rPr>
                        <w:t xml:space="preserve"> direct stake in salary</w:t>
                      </w:r>
                    </w:p>
                    <w:p w:rsidR="00426BC8" w:rsidRDefault="00426BC8" w:rsidP="00DB1095">
                      <w:pPr>
                        <w:rPr>
                          <w:rFonts w:ascii="Arial" w:hAnsi="Arial" w:cs="Arial"/>
                          <w:sz w:val="16"/>
                          <w:szCs w:val="16"/>
                        </w:rPr>
                      </w:pPr>
                    </w:p>
                  </w:txbxContent>
                </v:textbox>
              </v:rect>
            </w:pict>
          </mc:Fallback>
        </mc:AlternateContent>
      </w:r>
      <w:r w:rsidRPr="00C90ED5">
        <w:rPr>
          <w:rFonts w:asciiTheme="majorBidi" w:hAnsiTheme="majorBidi" w:cstheme="majorBidi"/>
          <w:noProof/>
        </w:rPr>
        <mc:AlternateContent>
          <mc:Choice Requires="wps">
            <w:drawing>
              <wp:anchor distT="0" distB="0" distL="114300" distR="114300" simplePos="0" relativeHeight="251726848" behindDoc="0" locked="0" layoutInCell="1" allowOverlap="1" wp14:anchorId="2D009012" wp14:editId="09A3CFCB">
                <wp:simplePos x="0" y="0"/>
                <wp:positionH relativeFrom="column">
                  <wp:posOffset>200025</wp:posOffset>
                </wp:positionH>
                <wp:positionV relativeFrom="paragraph">
                  <wp:posOffset>3636645</wp:posOffset>
                </wp:positionV>
                <wp:extent cx="5257800" cy="0"/>
                <wp:effectExtent l="28575" t="26670" r="28575" b="3048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508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286.35pt" to="429.75pt,2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" strokecolor="gray" strokeweight="4pt"/>
            </w:pict>
          </mc:Fallback>
        </mc:AlternateContent>
      </w:r>
      <w:r w:rsidRPr="00C90ED5">
        <w:rPr>
          <w:rFonts w:asciiTheme="majorBidi" w:hAnsiTheme="majorBidi" w:cstheme="majorBidi"/>
          <w:noProof/>
        </w:rPr>
        <mc:AlternateContent>
          <mc:Choice Requires="wps">
            <w:drawing>
              <wp:anchor distT="0" distB="0" distL="114300" distR="114300" simplePos="0" relativeHeight="251727872" behindDoc="0" locked="0" layoutInCell="1" allowOverlap="1" wp14:anchorId="6C675CA2" wp14:editId="5459B467">
                <wp:simplePos x="0" y="0"/>
                <wp:positionH relativeFrom="column">
                  <wp:posOffset>200025</wp:posOffset>
                </wp:positionH>
                <wp:positionV relativeFrom="paragraph">
                  <wp:posOffset>5048885</wp:posOffset>
                </wp:positionV>
                <wp:extent cx="5257800" cy="0"/>
                <wp:effectExtent l="28575" t="29210" r="28575" b="2794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5080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397.55pt" to="429.75pt,3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" strokecolor="silver" strokeweight="4pt"/>
            </w:pict>
          </mc:Fallback>
        </mc:AlternateContent>
      </w:r>
      <w:r w:rsidRPr="00C90ED5">
        <w:rPr>
          <w:rFonts w:asciiTheme="majorBidi" w:hAnsiTheme="majorBidi" w:cstheme="majorBidi"/>
          <w:noProof/>
        </w:rPr>
        <mc:AlternateContent>
          <mc:Choice Requires="wps">
            <w:drawing>
              <wp:anchor distT="0" distB="0" distL="114300" distR="114300" simplePos="0" relativeHeight="251728896" behindDoc="0" locked="0" layoutInCell="1" allowOverlap="1" wp14:anchorId="106AAF82" wp14:editId="67DBCAC4">
                <wp:simplePos x="0" y="0"/>
                <wp:positionH relativeFrom="column">
                  <wp:posOffset>200025</wp:posOffset>
                </wp:positionH>
                <wp:positionV relativeFrom="paragraph">
                  <wp:posOffset>6574790</wp:posOffset>
                </wp:positionV>
                <wp:extent cx="5257800" cy="0"/>
                <wp:effectExtent l="28575" t="31115" r="28575" b="26035"/>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5080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4"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517.7pt" to="429.75pt,5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" strokecolor="silver" strokeweight="4pt"/>
            </w:pict>
          </mc:Fallback>
        </mc:AlternateContent>
      </w:r>
      <w:r w:rsidRPr="00C90ED5">
        <w:rPr>
          <w:rFonts w:asciiTheme="majorBidi" w:hAnsiTheme="majorBidi" w:cstheme="majorBidi"/>
          <w:noProof/>
        </w:rPr>
        <mc:AlternateContent>
          <mc:Choice Requires="wps">
            <w:drawing>
              <wp:anchor distT="0" distB="0" distL="114300" distR="114300" simplePos="0" relativeHeight="251732992" behindDoc="0" locked="0" layoutInCell="1" allowOverlap="1" wp14:anchorId="75FEB869" wp14:editId="47F593F9">
                <wp:simplePos x="0" y="0"/>
                <wp:positionH relativeFrom="column">
                  <wp:posOffset>200025</wp:posOffset>
                </wp:positionH>
                <wp:positionV relativeFrom="paragraph">
                  <wp:posOffset>3287395</wp:posOffset>
                </wp:positionV>
                <wp:extent cx="5257800" cy="0"/>
                <wp:effectExtent l="28575" t="29845" r="28575" b="27305"/>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5080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5"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258.85pt" to="429.75pt,2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" strokecolor="silver" strokeweight="4pt"/>
            </w:pict>
          </mc:Fallback>
        </mc:AlternateContent>
      </w:r>
    </w:p>
    <w:p w:rsidR="00DB1095" w:rsidRPr="00C90ED5" w:rsidRDefault="00DB1095" w:rsidP="00DB1095">
      <w:pPr>
        <w:rPr>
          <w:rFonts w:asciiTheme="majorBidi" w:hAnsiTheme="majorBidi" w:cstheme="majorBidi"/>
          <w:b/>
          <w:bCs/>
        </w:rPr>
      </w:pPr>
      <w:r w:rsidRPr="00C90ED5">
        <w:rPr>
          <w:rFonts w:asciiTheme="majorBidi" w:hAnsiTheme="majorBidi" w:cstheme="majorBidi"/>
          <w:b/>
          <w:bCs/>
        </w:rPr>
        <w:lastRenderedPageBreak/>
        <w:t>Key:</w:t>
      </w:r>
    </w:p>
    <w:p w:rsidR="00DB1095" w:rsidRDefault="00DB1095" w:rsidP="00DB1095">
      <w:pPr>
        <w:rPr>
          <w:rFonts w:asciiTheme="majorBidi" w:hAnsiTheme="majorBidi" w:cstheme="majorBidi"/>
        </w:rPr>
      </w:pPr>
    </w:p>
    <w:p w:rsidR="00DB1095" w:rsidRPr="00C90ED5" w:rsidRDefault="00DB1095" w:rsidP="00DB1095">
      <w:pPr>
        <w:jc w:val="center"/>
        <w:rPr>
          <w:rFonts w:asciiTheme="majorBidi" w:hAnsiTheme="majorBidi" w:cstheme="majorBidi"/>
        </w:rPr>
      </w:pPr>
      <w:r w:rsidRPr="00C90ED5">
        <w:rPr>
          <w:rFonts w:asciiTheme="majorBidi" w:hAnsiTheme="majorBidi" w:cstheme="majorBidi"/>
        </w:rPr>
        <w:t xml:space="preserve">Innovation </w:t>
      </w:r>
      <w:proofErr w:type="spellStart"/>
      <w:r w:rsidRPr="00C90ED5">
        <w:rPr>
          <w:rFonts w:asciiTheme="majorBidi" w:hAnsiTheme="majorBidi" w:cstheme="majorBidi"/>
        </w:rPr>
        <w:t>Mindset</w:t>
      </w:r>
      <w:proofErr w:type="spellEnd"/>
      <w:r w:rsidRPr="00C90ED5">
        <w:rPr>
          <w:rFonts w:asciiTheme="majorBidi" w:hAnsiTheme="majorBidi" w:cstheme="majorBidi"/>
        </w:rPr>
        <w:t xml:space="preserve">    </w:t>
      </w:r>
      <w:r w:rsidRPr="00C90ED5">
        <w:rPr>
          <w:rFonts w:asciiTheme="majorBidi" w:hAnsiTheme="majorBidi" w:cstheme="majorBidi"/>
          <w:b/>
          <w:bCs/>
        </w:rPr>
        <w:t>EA</w:t>
      </w:r>
      <w:r w:rsidRPr="00C90ED5">
        <w:rPr>
          <w:rFonts w:asciiTheme="majorBidi" w:hAnsiTheme="majorBidi" w:cstheme="majorBidi"/>
        </w:rPr>
        <w:t xml:space="preserve"> = Entrepreneurial Approach    </w:t>
      </w:r>
      <w:r w:rsidRPr="00C90ED5">
        <w:rPr>
          <w:rFonts w:asciiTheme="majorBidi" w:hAnsiTheme="majorBidi" w:cstheme="majorBidi"/>
          <w:b/>
          <w:bCs/>
        </w:rPr>
        <w:t>RTB</w:t>
      </w:r>
      <w:r w:rsidRPr="00C90ED5">
        <w:rPr>
          <w:rFonts w:asciiTheme="majorBidi" w:hAnsiTheme="majorBidi" w:cstheme="majorBidi"/>
        </w:rPr>
        <w:t xml:space="preserve"> = Risk Taking Behaviour    </w:t>
      </w:r>
      <w:r w:rsidRPr="00C90ED5">
        <w:rPr>
          <w:rFonts w:asciiTheme="majorBidi" w:hAnsiTheme="majorBidi" w:cstheme="majorBidi"/>
          <w:b/>
          <w:bCs/>
        </w:rPr>
        <w:t>NK</w:t>
      </w:r>
      <w:r w:rsidRPr="00C90ED5">
        <w:rPr>
          <w:rFonts w:asciiTheme="majorBidi" w:hAnsiTheme="majorBidi" w:cstheme="majorBidi"/>
        </w:rPr>
        <w:t xml:space="preserve"> = Not Known</w:t>
      </w:r>
    </w:p>
    <w:p w:rsidR="00DB1095" w:rsidRPr="00C90ED5" w:rsidRDefault="00DB1095" w:rsidP="00DB1095">
      <w:pPr>
        <w:jc w:val="center"/>
        <w:rPr>
          <w:rFonts w:asciiTheme="majorBidi" w:hAnsiTheme="majorBidi" w:cstheme="majorBidi"/>
        </w:rPr>
      </w:pPr>
      <w:r w:rsidRPr="00C90ED5">
        <w:rPr>
          <w:rFonts w:asciiTheme="majorBidi" w:hAnsiTheme="majorBidi" w:cstheme="majorBidi"/>
          <w:b/>
          <w:bCs/>
        </w:rPr>
        <w:t>AII</w:t>
      </w:r>
      <w:r w:rsidRPr="00C90ED5">
        <w:rPr>
          <w:rFonts w:asciiTheme="majorBidi" w:hAnsiTheme="majorBidi" w:cstheme="majorBidi"/>
        </w:rPr>
        <w:t xml:space="preserve"> = Ability to Influence </w:t>
      </w:r>
      <w:proofErr w:type="gramStart"/>
      <w:r w:rsidRPr="00C90ED5">
        <w:rPr>
          <w:rFonts w:asciiTheme="majorBidi" w:hAnsiTheme="majorBidi" w:cstheme="majorBidi"/>
        </w:rPr>
        <w:t xml:space="preserve">Innovation  </w:t>
      </w:r>
      <w:r w:rsidRPr="00C90ED5">
        <w:rPr>
          <w:rFonts w:asciiTheme="majorBidi" w:hAnsiTheme="majorBidi" w:cstheme="majorBidi"/>
          <w:b/>
          <w:bCs/>
        </w:rPr>
        <w:t>C</w:t>
      </w:r>
      <w:proofErr w:type="gramEnd"/>
      <w:r w:rsidRPr="00C90ED5">
        <w:rPr>
          <w:rFonts w:asciiTheme="majorBidi" w:hAnsiTheme="majorBidi" w:cstheme="majorBidi"/>
          <w:b/>
          <w:bCs/>
        </w:rPr>
        <w:t>?</w:t>
      </w:r>
      <w:r w:rsidRPr="00C90ED5">
        <w:rPr>
          <w:rFonts w:asciiTheme="majorBidi" w:hAnsiTheme="majorBidi" w:cstheme="majorBidi"/>
        </w:rPr>
        <w:t xml:space="preserve"> = Unclear Evidence on </w:t>
      </w:r>
      <w:proofErr w:type="gramStart"/>
      <w:r w:rsidRPr="00C90ED5">
        <w:rPr>
          <w:rFonts w:asciiTheme="majorBidi" w:hAnsiTheme="majorBidi" w:cstheme="majorBidi"/>
        </w:rPr>
        <w:t xml:space="preserve">Characteristic  </w:t>
      </w:r>
      <w:r w:rsidRPr="00C90ED5">
        <w:rPr>
          <w:rFonts w:asciiTheme="majorBidi" w:hAnsiTheme="majorBidi" w:cstheme="majorBidi"/>
          <w:b/>
          <w:bCs/>
        </w:rPr>
        <w:t>T</w:t>
      </w:r>
      <w:proofErr w:type="gramEnd"/>
      <w:r w:rsidRPr="00C90ED5">
        <w:rPr>
          <w:rFonts w:asciiTheme="majorBidi" w:hAnsiTheme="majorBidi" w:cstheme="majorBidi"/>
          <w:b/>
          <w:bCs/>
        </w:rPr>
        <w:t>?</w:t>
      </w:r>
      <w:r w:rsidRPr="00C90ED5">
        <w:rPr>
          <w:rFonts w:asciiTheme="majorBidi" w:hAnsiTheme="majorBidi" w:cstheme="majorBidi"/>
        </w:rPr>
        <w:t xml:space="preserve"> = Inconclusive Evidence on characteristic </w:t>
      </w:r>
    </w:p>
    <w:p w:rsidR="00DB1095" w:rsidRPr="00C90ED5" w:rsidRDefault="00DB1095" w:rsidP="00DB1095">
      <w:pPr>
        <w:jc w:val="center"/>
        <w:rPr>
          <w:rFonts w:asciiTheme="majorBidi" w:hAnsiTheme="majorBidi" w:cstheme="majorBidi"/>
        </w:rPr>
      </w:pPr>
      <w:r w:rsidRPr="00C90ED5">
        <w:rPr>
          <w:rFonts w:asciiTheme="majorBidi" w:hAnsiTheme="majorBidi" w:cstheme="majorBidi"/>
        </w:rPr>
        <w:t xml:space="preserve">~~ = Irrelevant characteristic                </w:t>
      </w:r>
      <w:r w:rsidRPr="00C90ED5">
        <w:rPr>
          <w:rFonts w:asciiTheme="majorBidi" w:hAnsiTheme="majorBidi" w:cstheme="majorBidi"/>
          <w:b/>
          <w:bCs/>
        </w:rPr>
        <w:t>A1?</w:t>
      </w:r>
      <w:r w:rsidRPr="00C90ED5">
        <w:rPr>
          <w:rFonts w:asciiTheme="majorBidi" w:hAnsiTheme="majorBidi" w:cstheme="majorBidi"/>
        </w:rPr>
        <w:t xml:space="preserve"> = Unclear evidence on ‘I-want-to-improve-but-am-helpless’ Attitude</w:t>
      </w:r>
    </w:p>
    <w:p w:rsidR="00DB1095" w:rsidRPr="00C90ED5" w:rsidRDefault="00DB1095" w:rsidP="00DB1095">
      <w:pPr>
        <w:jc w:val="center"/>
        <w:rPr>
          <w:rFonts w:asciiTheme="majorBidi" w:hAnsiTheme="majorBidi" w:cstheme="majorBidi"/>
        </w:rPr>
      </w:pPr>
      <w:r w:rsidRPr="00C90ED5">
        <w:rPr>
          <w:rFonts w:asciiTheme="majorBidi" w:hAnsiTheme="majorBidi" w:cstheme="majorBidi"/>
          <w:noProof/>
        </w:rPr>
        <mc:AlternateContent>
          <mc:Choice Requires="wps">
            <w:drawing>
              <wp:anchor distT="0" distB="0" distL="114300" distR="114300" simplePos="0" relativeHeight="251730944" behindDoc="0" locked="0" layoutInCell="1" allowOverlap="1" wp14:anchorId="333A8CCD" wp14:editId="68386A0A">
                <wp:simplePos x="0" y="0"/>
                <wp:positionH relativeFrom="column">
                  <wp:posOffset>4181475</wp:posOffset>
                </wp:positionH>
                <wp:positionV relativeFrom="paragraph">
                  <wp:posOffset>63500</wp:posOffset>
                </wp:positionV>
                <wp:extent cx="114300" cy="0"/>
                <wp:effectExtent l="28575" t="34925" r="28575" b="31750"/>
                <wp:wrapNone/>
                <wp:docPr id="22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508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25pt,5pt" to="338.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" strokecolor="gray" strokeweight="4pt"/>
            </w:pict>
          </mc:Fallback>
        </mc:AlternateContent>
      </w:r>
      <w:r w:rsidRPr="00C90ED5">
        <w:rPr>
          <w:rFonts w:asciiTheme="majorBidi" w:hAnsiTheme="majorBidi" w:cstheme="majorBidi"/>
          <w:b/>
          <w:bCs/>
        </w:rPr>
        <w:t>A2?</w:t>
      </w:r>
      <w:r w:rsidRPr="00C90ED5">
        <w:rPr>
          <w:rFonts w:asciiTheme="majorBidi" w:hAnsiTheme="majorBidi" w:cstheme="majorBidi"/>
        </w:rPr>
        <w:t xml:space="preserve"> = Unclear evidence on ‘I-cannot-improve-someone-else-will-do-it’ Attitude                  = Sub-sector role boundary</w:t>
      </w:r>
    </w:p>
    <w:p w:rsidR="00DB1095" w:rsidRPr="00C90ED5" w:rsidRDefault="00DB1095" w:rsidP="00DB1095">
      <w:pPr>
        <w:jc w:val="center"/>
        <w:rPr>
          <w:rFonts w:asciiTheme="majorBidi" w:hAnsiTheme="majorBidi" w:cstheme="majorBidi"/>
        </w:rPr>
      </w:pPr>
      <w:r w:rsidRPr="00C90ED5">
        <w:rPr>
          <w:rFonts w:asciiTheme="majorBidi" w:hAnsiTheme="majorBidi" w:cstheme="majorBidi"/>
          <w:noProof/>
        </w:rPr>
        <mc:AlternateContent>
          <mc:Choice Requires="wps">
            <w:drawing>
              <wp:anchor distT="0" distB="0" distL="114300" distR="114300" simplePos="0" relativeHeight="251731968" behindDoc="0" locked="0" layoutInCell="1" allowOverlap="1" wp14:anchorId="5748EC1B" wp14:editId="2396A5EC">
                <wp:simplePos x="0" y="0"/>
                <wp:positionH relativeFrom="column">
                  <wp:posOffset>3390900</wp:posOffset>
                </wp:positionH>
                <wp:positionV relativeFrom="paragraph">
                  <wp:posOffset>60960</wp:posOffset>
                </wp:positionV>
                <wp:extent cx="114300" cy="0"/>
                <wp:effectExtent l="28575" t="32385" r="28575" b="34290"/>
                <wp:wrapNone/>
                <wp:docPr id="227"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5080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7"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4.8pt" to="27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" strokecolor="silver" strokeweight="4pt"/>
            </w:pict>
          </mc:Fallback>
        </mc:AlternateContent>
      </w:r>
      <w:r w:rsidRPr="00C90ED5">
        <w:rPr>
          <w:rFonts w:asciiTheme="majorBidi" w:hAnsiTheme="majorBidi" w:cstheme="majorBidi"/>
          <w:noProof/>
        </w:rPr>
        <mc:AlternateContent>
          <mc:Choice Requires="wps">
            <w:drawing>
              <wp:anchor distT="0" distB="0" distL="114300" distR="114300" simplePos="0" relativeHeight="251729920" behindDoc="0" locked="0" layoutInCell="1" allowOverlap="1" wp14:anchorId="6568079A" wp14:editId="62F899FA">
                <wp:simplePos x="0" y="0"/>
                <wp:positionH relativeFrom="column">
                  <wp:posOffset>257175</wp:posOffset>
                </wp:positionH>
                <wp:positionV relativeFrom="paragraph">
                  <wp:posOffset>60960</wp:posOffset>
                </wp:positionV>
                <wp:extent cx="114300" cy="0"/>
                <wp:effectExtent l="28575" t="32385" r="28575" b="3429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8"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4.8pt" to="29.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" strokeweight="4pt"/>
            </w:pict>
          </mc:Fallback>
        </mc:AlternateContent>
      </w:r>
      <w:r w:rsidRPr="00C90ED5">
        <w:rPr>
          <w:rFonts w:asciiTheme="majorBidi" w:hAnsiTheme="majorBidi" w:cstheme="majorBidi"/>
        </w:rPr>
        <w:t xml:space="preserve">= Complete separation b/w roles within sub-sector                         = </w:t>
      </w:r>
      <w:proofErr w:type="gramStart"/>
      <w:r w:rsidRPr="00C90ED5">
        <w:rPr>
          <w:rFonts w:asciiTheme="majorBidi" w:hAnsiTheme="majorBidi" w:cstheme="majorBidi"/>
        </w:rPr>
        <w:t>Within</w:t>
      </w:r>
      <w:proofErr w:type="gramEnd"/>
      <w:r w:rsidRPr="00C90ED5">
        <w:rPr>
          <w:rFonts w:asciiTheme="majorBidi" w:hAnsiTheme="majorBidi" w:cstheme="majorBidi"/>
        </w:rPr>
        <w:t xml:space="preserve"> sub-sector role boundary</w:t>
      </w:r>
    </w:p>
    <w:p w:rsidR="00DB1095" w:rsidRPr="00C90ED5" w:rsidRDefault="00DB1095" w:rsidP="00DB1095">
      <w:pPr>
        <w:spacing w:line="480" w:lineRule="auto"/>
        <w:jc w:val="center"/>
        <w:rPr>
          <w:rFonts w:asciiTheme="majorBidi" w:hAnsiTheme="majorBidi" w:cstheme="majorBidi"/>
          <w:b/>
          <w:bCs/>
        </w:rPr>
      </w:pPr>
    </w:p>
    <w:p w:rsidR="00DB1095" w:rsidRPr="00C90ED5" w:rsidRDefault="00DB1095" w:rsidP="00DB1095">
      <w:pPr>
        <w:spacing w:line="480" w:lineRule="auto"/>
        <w:jc w:val="center"/>
        <w:rPr>
          <w:rFonts w:asciiTheme="majorBidi" w:hAnsiTheme="majorBidi" w:cstheme="majorBidi"/>
        </w:rPr>
      </w:pPr>
      <w:proofErr w:type="gramStart"/>
      <w:r w:rsidRPr="00C90ED5">
        <w:rPr>
          <w:rFonts w:asciiTheme="majorBidi" w:hAnsiTheme="majorBidi" w:cstheme="majorBidi"/>
        </w:rPr>
        <w:t>Table 7.</w:t>
      </w:r>
      <w:proofErr w:type="gramEnd"/>
      <w:r w:rsidRPr="00C90ED5">
        <w:rPr>
          <w:rFonts w:asciiTheme="majorBidi" w:hAnsiTheme="majorBidi" w:cstheme="majorBidi"/>
        </w:rPr>
        <w:t xml:space="preserve"> Role-Ordered Matrix – Roles of Individuals within </w:t>
      </w:r>
      <w:proofErr w:type="spellStart"/>
      <w:r w:rsidRPr="00C90ED5">
        <w:rPr>
          <w:rFonts w:asciiTheme="majorBidi" w:hAnsiTheme="majorBidi" w:cstheme="majorBidi"/>
        </w:rPr>
        <w:t>PeMaS</w:t>
      </w:r>
      <w:proofErr w:type="spellEnd"/>
      <w:r w:rsidRPr="00C90ED5">
        <w:rPr>
          <w:rFonts w:asciiTheme="majorBidi" w:hAnsiTheme="majorBidi" w:cstheme="majorBidi"/>
        </w:rPr>
        <w:t xml:space="preserve"> and </w:t>
      </w:r>
      <w:proofErr w:type="spellStart"/>
      <w:r w:rsidRPr="00C90ED5">
        <w:rPr>
          <w:rFonts w:asciiTheme="majorBidi" w:hAnsiTheme="majorBidi" w:cstheme="majorBidi"/>
        </w:rPr>
        <w:t>BuMaS</w:t>
      </w:r>
      <w:proofErr w:type="spellEnd"/>
    </w:p>
    <w:p w:rsidR="00DB1095" w:rsidRPr="00C90ED5" w:rsidRDefault="00DB1095" w:rsidP="00DB1095">
      <w:pPr>
        <w:rPr>
          <w:rFonts w:asciiTheme="majorBidi" w:hAnsiTheme="majorBidi" w:cstheme="majorBidi"/>
        </w:rPr>
      </w:pPr>
    </w:p>
    <w:p w:rsidR="00DB1095" w:rsidRDefault="00DB1095" w:rsidP="00DB1095">
      <w:pPr>
        <w:rPr>
          <w:rFonts w:asciiTheme="majorBidi" w:hAnsiTheme="majorBidi" w:cstheme="majorBidi"/>
        </w:rPr>
      </w:pPr>
    </w:p>
    <w:p w:rsidR="00426BC8" w:rsidRDefault="00426BC8">
      <w:pPr>
        <w:rPr>
          <w:rFonts w:asciiTheme="majorBidi" w:hAnsiTheme="majorBidi" w:cstheme="majorBidi"/>
        </w:rPr>
        <w:sectPr w:rsidR="00426BC8" w:rsidSect="00C57E9E">
          <w:pgSz w:w="11906" w:h="16838"/>
          <w:pgMar w:top="1440" w:right="1797" w:bottom="1440" w:left="1797" w:header="709" w:footer="709" w:gutter="0"/>
          <w:cols w:space="720"/>
        </w:sectPr>
      </w:pPr>
    </w:p>
    <w:p w:rsidR="00522396" w:rsidRPr="005A75EB" w:rsidRDefault="00522396" w:rsidP="00522396">
      <w:pPr>
        <w:spacing w:line="480" w:lineRule="auto"/>
        <w:jc w:val="both"/>
        <w:rPr>
          <w:rFonts w:ascii="Arial" w:hAnsi="Arial" w:cs="Arial"/>
        </w:rPr>
      </w:pPr>
      <w:r>
        <w:rPr>
          <w:rFonts w:ascii="Arial" w:hAnsi="Arial" w:cs="Arial"/>
          <w:noProof/>
        </w:rPr>
        <w:lastRenderedPageBreak/>
        <mc:AlternateContent>
          <mc:Choice Requires="wps">
            <w:drawing>
              <wp:anchor distT="0" distB="0" distL="114300" distR="114300" simplePos="0" relativeHeight="251829248" behindDoc="0" locked="0" layoutInCell="1" allowOverlap="1" wp14:anchorId="50A3F4AD" wp14:editId="3CEE6238">
                <wp:simplePos x="0" y="0"/>
                <wp:positionH relativeFrom="column">
                  <wp:posOffset>7315200</wp:posOffset>
                </wp:positionH>
                <wp:positionV relativeFrom="paragraph">
                  <wp:posOffset>-228600</wp:posOffset>
                </wp:positionV>
                <wp:extent cx="0" cy="2400300"/>
                <wp:effectExtent l="19050" t="19050" r="19050" b="1905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0"/>
                        </a:xfrm>
                        <a:prstGeom prst="line">
                          <a:avLst/>
                        </a:prstGeom>
                        <a:noFill/>
                        <a:ln w="25400">
                          <a:solidFill>
                            <a:srgbClr val="003366"/>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2"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in,-18pt" to="8in,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" strokecolor="#036" strokeweight="2pt">
                <v:stroke dashstyle="longDash"/>
              </v:line>
            </w:pict>
          </mc:Fallback>
        </mc:AlternateContent>
      </w:r>
      <w:r>
        <w:rPr>
          <w:rFonts w:ascii="Arial" w:hAnsi="Arial" w:cs="Arial"/>
          <w:noProof/>
          <w:color w:val="FF6600"/>
        </w:rPr>
        <mc:AlternateContent>
          <mc:Choice Requires="wps">
            <w:drawing>
              <wp:anchor distT="0" distB="0" distL="114300" distR="114300" simplePos="0" relativeHeight="251834368" behindDoc="0" locked="0" layoutInCell="1" allowOverlap="1" wp14:anchorId="203AE23A" wp14:editId="0E05836B">
                <wp:simplePos x="0" y="0"/>
                <wp:positionH relativeFrom="column">
                  <wp:posOffset>7429500</wp:posOffset>
                </wp:positionH>
                <wp:positionV relativeFrom="paragraph">
                  <wp:posOffset>-114300</wp:posOffset>
                </wp:positionV>
                <wp:extent cx="1028700" cy="2171700"/>
                <wp:effectExtent l="9525" t="9525" r="9525" b="9525"/>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171700"/>
                        </a:xfrm>
                        <a:prstGeom prst="rect">
                          <a:avLst/>
                        </a:prstGeom>
                        <a:solidFill>
                          <a:srgbClr val="FFFFFF"/>
                        </a:solidFill>
                        <a:ln w="19050">
                          <a:solidFill>
                            <a:srgbClr val="808000"/>
                          </a:solidFill>
                          <a:miter lim="800000"/>
                          <a:headEnd/>
                          <a:tailEnd/>
                        </a:ln>
                      </wps:spPr>
                      <wps:txbx>
                        <w:txbxContent>
                          <w:p w:rsidR="00426BC8" w:rsidRPr="00F17A59" w:rsidRDefault="00426BC8" w:rsidP="00522396">
                            <w:pPr>
                              <w:jc w:val="center"/>
                              <w:rPr>
                                <w:rFonts w:ascii="Arial" w:hAnsi="Arial" w:cs="Arial"/>
                                <w:b/>
                                <w:bCs/>
                                <w:sz w:val="16"/>
                                <w:szCs w:val="16"/>
                              </w:rPr>
                            </w:pPr>
                            <w:r w:rsidRPr="00F17A59">
                              <w:rPr>
                                <w:rFonts w:ascii="Arial" w:hAnsi="Arial" w:cs="Arial"/>
                                <w:b/>
                                <w:bCs/>
                                <w:sz w:val="16"/>
                                <w:szCs w:val="16"/>
                              </w:rPr>
                              <w:t>STEP V</w:t>
                            </w:r>
                          </w:p>
                          <w:p w:rsidR="00426BC8" w:rsidRPr="00E87C69" w:rsidRDefault="00426BC8" w:rsidP="00522396">
                            <w:pPr>
                              <w:jc w:val="center"/>
                              <w:rPr>
                                <w:rFonts w:ascii="Arial" w:hAnsi="Arial" w:cs="Arial"/>
                                <w:sz w:val="18"/>
                                <w:szCs w:val="18"/>
                                <w:u w:val="single"/>
                              </w:rPr>
                            </w:pPr>
                            <w:r w:rsidRPr="00E87C69">
                              <w:rPr>
                                <w:rFonts w:ascii="Arial" w:hAnsi="Arial" w:cs="Arial"/>
                                <w:sz w:val="18"/>
                                <w:szCs w:val="18"/>
                                <w:u w:val="single"/>
                              </w:rPr>
                              <w:t>Loading</w:t>
                            </w:r>
                          </w:p>
                          <w:p w:rsidR="00426BC8" w:rsidRPr="00933331" w:rsidRDefault="00426BC8" w:rsidP="00522396">
                            <w:pPr>
                              <w:rPr>
                                <w:rFonts w:ascii="Arial" w:hAnsi="Arial" w:cs="Arial"/>
                                <w:sz w:val="8"/>
                                <w:szCs w:val="8"/>
                              </w:rPr>
                            </w:pPr>
                          </w:p>
                          <w:p w:rsidR="00426BC8" w:rsidRPr="00F17A59" w:rsidRDefault="00426BC8" w:rsidP="00522396">
                            <w:pPr>
                              <w:rPr>
                                <w:rFonts w:ascii="Arial" w:hAnsi="Arial" w:cs="Arial"/>
                                <w:b/>
                                <w:bCs/>
                                <w:sz w:val="16"/>
                                <w:szCs w:val="16"/>
                              </w:rPr>
                            </w:pPr>
                            <w:r w:rsidRPr="00F17A59">
                              <w:rPr>
                                <w:rFonts w:ascii="Arial" w:hAnsi="Arial" w:cs="Arial"/>
                                <w:b/>
                                <w:bCs/>
                                <w:sz w:val="16"/>
                                <w:szCs w:val="16"/>
                              </w:rPr>
                              <w:t>Equip</w:t>
                            </w:r>
                            <w:r>
                              <w:rPr>
                                <w:rFonts w:ascii="Arial" w:hAnsi="Arial" w:cs="Arial"/>
                                <w:b/>
                                <w:bCs/>
                                <w:sz w:val="16"/>
                                <w:szCs w:val="16"/>
                              </w:rPr>
                              <w:t>. / Material</w:t>
                            </w:r>
                            <w:r w:rsidRPr="00F17A59">
                              <w:rPr>
                                <w:rFonts w:ascii="Arial" w:hAnsi="Arial" w:cs="Arial"/>
                                <w:b/>
                                <w:bCs/>
                                <w:sz w:val="16"/>
                                <w:szCs w:val="16"/>
                              </w:rPr>
                              <w:t>:</w:t>
                            </w:r>
                          </w:p>
                          <w:p w:rsidR="00426BC8" w:rsidRDefault="00426BC8" w:rsidP="00522396">
                            <w:pPr>
                              <w:rPr>
                                <w:rFonts w:ascii="Arial" w:hAnsi="Arial" w:cs="Arial"/>
                                <w:sz w:val="16"/>
                                <w:szCs w:val="16"/>
                              </w:rPr>
                            </w:pPr>
                            <w:r>
                              <w:rPr>
                                <w:rFonts w:ascii="Arial" w:hAnsi="Arial" w:cs="Arial"/>
                                <w:sz w:val="16"/>
                                <w:szCs w:val="16"/>
                              </w:rPr>
                              <w:t>Loader or</w:t>
                            </w:r>
                          </w:p>
                          <w:p w:rsidR="00426BC8" w:rsidRDefault="00426BC8" w:rsidP="00522396">
                            <w:pPr>
                              <w:rPr>
                                <w:rFonts w:ascii="Arial" w:hAnsi="Arial" w:cs="Arial"/>
                                <w:sz w:val="16"/>
                                <w:szCs w:val="16"/>
                              </w:rPr>
                            </w:pPr>
                            <w:r>
                              <w:rPr>
                                <w:rFonts w:ascii="Arial" w:hAnsi="Arial" w:cs="Arial"/>
                                <w:sz w:val="16"/>
                                <w:szCs w:val="16"/>
                              </w:rPr>
                              <w:t>Mechanical Winch</w:t>
                            </w:r>
                          </w:p>
                          <w:p w:rsidR="00426BC8" w:rsidRDefault="00426BC8" w:rsidP="00522396">
                            <w:pPr>
                              <w:rPr>
                                <w:rFonts w:ascii="Arial" w:hAnsi="Arial" w:cs="Arial"/>
                                <w:sz w:val="16"/>
                                <w:szCs w:val="16"/>
                              </w:rPr>
                            </w:pPr>
                            <w:r>
                              <w:rPr>
                                <w:rFonts w:ascii="Arial" w:hAnsi="Arial" w:cs="Arial"/>
                                <w:sz w:val="16"/>
                                <w:szCs w:val="16"/>
                              </w:rPr>
                              <w:t>Vehicle – Truck</w:t>
                            </w:r>
                          </w:p>
                          <w:p w:rsidR="00426BC8" w:rsidRDefault="00426BC8" w:rsidP="00522396">
                            <w:pPr>
                              <w:rPr>
                                <w:rFonts w:ascii="Arial" w:hAnsi="Arial" w:cs="Arial"/>
                                <w:sz w:val="16"/>
                                <w:szCs w:val="16"/>
                              </w:rPr>
                            </w:pPr>
                            <w:r>
                              <w:rPr>
                                <w:rFonts w:ascii="Arial" w:hAnsi="Arial" w:cs="Arial"/>
                                <w:sz w:val="16"/>
                                <w:szCs w:val="16"/>
                              </w:rPr>
                              <w:t>Fuel</w:t>
                            </w:r>
                          </w:p>
                          <w:p w:rsidR="00426BC8" w:rsidRPr="00F17A59" w:rsidRDefault="00426BC8" w:rsidP="00522396">
                            <w:pPr>
                              <w:rPr>
                                <w:rFonts w:ascii="Arial" w:hAnsi="Arial" w:cs="Arial"/>
                                <w:sz w:val="8"/>
                                <w:szCs w:val="8"/>
                              </w:rPr>
                            </w:pPr>
                          </w:p>
                          <w:p w:rsidR="00426BC8" w:rsidRPr="00F17A59" w:rsidRDefault="00426BC8" w:rsidP="00522396">
                            <w:pPr>
                              <w:rPr>
                                <w:rFonts w:ascii="Arial" w:hAnsi="Arial" w:cs="Arial"/>
                                <w:b/>
                                <w:bCs/>
                                <w:sz w:val="16"/>
                                <w:szCs w:val="16"/>
                              </w:rPr>
                            </w:pPr>
                            <w:r w:rsidRPr="00F17A59">
                              <w:rPr>
                                <w:rFonts w:ascii="Arial" w:hAnsi="Arial" w:cs="Arial"/>
                                <w:b/>
                                <w:bCs/>
                                <w:sz w:val="16"/>
                                <w:szCs w:val="16"/>
                              </w:rPr>
                              <w:t>Manual Labour</w:t>
                            </w:r>
                            <w:r>
                              <w:rPr>
                                <w:rFonts w:ascii="Arial" w:hAnsi="Arial" w:cs="Arial"/>
                                <w:b/>
                                <w:bCs/>
                                <w:sz w:val="16"/>
                                <w:szCs w:val="16"/>
                              </w:rPr>
                              <w:t>:</w:t>
                            </w:r>
                          </w:p>
                          <w:p w:rsidR="00426BC8" w:rsidRDefault="00426BC8" w:rsidP="00522396">
                            <w:pPr>
                              <w:rPr>
                                <w:rFonts w:ascii="Arial" w:hAnsi="Arial" w:cs="Arial"/>
                                <w:sz w:val="16"/>
                                <w:szCs w:val="16"/>
                              </w:rPr>
                            </w:pPr>
                            <w:r>
                              <w:rPr>
                                <w:rFonts w:ascii="Arial" w:hAnsi="Arial" w:cs="Arial"/>
                                <w:sz w:val="16"/>
                                <w:szCs w:val="16"/>
                              </w:rPr>
                              <w:t>Operate machinery</w:t>
                            </w:r>
                          </w:p>
                          <w:p w:rsidR="00426BC8" w:rsidRDefault="00426BC8" w:rsidP="00522396">
                            <w:pPr>
                              <w:rPr>
                                <w:rFonts w:ascii="Arial" w:hAnsi="Arial" w:cs="Arial"/>
                                <w:sz w:val="16"/>
                                <w:szCs w:val="16"/>
                              </w:rPr>
                            </w:pPr>
                            <w:r>
                              <w:rPr>
                                <w:rFonts w:ascii="Arial" w:hAnsi="Arial" w:cs="Arial"/>
                                <w:sz w:val="16"/>
                                <w:szCs w:val="16"/>
                              </w:rPr>
                              <w:t>Manually direct stone onto vehicle</w:t>
                            </w:r>
                          </w:p>
                          <w:p w:rsidR="00426BC8" w:rsidRPr="00F17A59" w:rsidRDefault="00426BC8" w:rsidP="00522396">
                            <w:pPr>
                              <w:rPr>
                                <w:rFonts w:ascii="Arial" w:hAnsi="Arial" w:cs="Arial"/>
                                <w:sz w:val="8"/>
                                <w:szCs w:val="8"/>
                              </w:rPr>
                            </w:pPr>
                          </w:p>
                          <w:p w:rsidR="00426BC8" w:rsidRPr="00F17A59" w:rsidRDefault="00426BC8" w:rsidP="00522396">
                            <w:pPr>
                              <w:rPr>
                                <w:rFonts w:ascii="Arial" w:hAnsi="Arial" w:cs="Arial"/>
                                <w:b/>
                                <w:bCs/>
                                <w:sz w:val="16"/>
                                <w:szCs w:val="16"/>
                              </w:rPr>
                            </w:pPr>
                            <w:r>
                              <w:rPr>
                                <w:rFonts w:ascii="Arial" w:hAnsi="Arial" w:cs="Arial"/>
                                <w:b/>
                                <w:bCs/>
                                <w:sz w:val="16"/>
                                <w:szCs w:val="16"/>
                              </w:rPr>
                              <w:t>Output</w:t>
                            </w:r>
                            <w:r w:rsidRPr="00F17A59">
                              <w:rPr>
                                <w:rFonts w:ascii="Arial" w:hAnsi="Arial" w:cs="Arial"/>
                                <w:b/>
                                <w:bCs/>
                                <w:sz w:val="16"/>
                                <w:szCs w:val="16"/>
                              </w:rPr>
                              <w:t>:</w:t>
                            </w:r>
                          </w:p>
                          <w:p w:rsidR="00426BC8" w:rsidRPr="00E225C3" w:rsidRDefault="00426BC8" w:rsidP="00522396">
                            <w:pPr>
                              <w:rPr>
                                <w:rFonts w:ascii="Arial" w:hAnsi="Arial" w:cs="Arial"/>
                                <w:sz w:val="16"/>
                                <w:szCs w:val="16"/>
                              </w:rPr>
                            </w:pPr>
                            <w:r>
                              <w:rPr>
                                <w:rFonts w:ascii="Arial" w:hAnsi="Arial" w:cs="Arial"/>
                                <w:sz w:val="16"/>
                                <w:szCs w:val="16"/>
                              </w:rPr>
                              <w:t>Raw excavated stone ready for shipment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264" style="position:absolute;left:0;text-align:left;margin-left:585pt;margin-top:-9pt;width:81pt;height:17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" strokecolor="olive" strokeweight="1.5pt">
                <v:textbox>
                  <w:txbxContent>
                    <w:p w:rsidR="00426BC8" w:rsidRPr="00F17A59" w:rsidRDefault="00426BC8" w:rsidP="00522396">
                      <w:pPr>
                        <w:jc w:val="center"/>
                        <w:rPr>
                          <w:rFonts w:ascii="Arial" w:hAnsi="Arial" w:cs="Arial"/>
                          <w:b/>
                          <w:bCs/>
                          <w:sz w:val="16"/>
                          <w:szCs w:val="16"/>
                        </w:rPr>
                      </w:pPr>
                      <w:r w:rsidRPr="00F17A59">
                        <w:rPr>
                          <w:rFonts w:ascii="Arial" w:hAnsi="Arial" w:cs="Arial"/>
                          <w:b/>
                          <w:bCs/>
                          <w:sz w:val="16"/>
                          <w:szCs w:val="16"/>
                        </w:rPr>
                        <w:t>STEP V</w:t>
                      </w:r>
                    </w:p>
                    <w:p w:rsidR="00426BC8" w:rsidRPr="00E87C69" w:rsidRDefault="00426BC8" w:rsidP="00522396">
                      <w:pPr>
                        <w:jc w:val="center"/>
                        <w:rPr>
                          <w:rFonts w:ascii="Arial" w:hAnsi="Arial" w:cs="Arial"/>
                          <w:sz w:val="18"/>
                          <w:szCs w:val="18"/>
                          <w:u w:val="single"/>
                        </w:rPr>
                      </w:pPr>
                      <w:r w:rsidRPr="00E87C69">
                        <w:rPr>
                          <w:rFonts w:ascii="Arial" w:hAnsi="Arial" w:cs="Arial"/>
                          <w:sz w:val="18"/>
                          <w:szCs w:val="18"/>
                          <w:u w:val="single"/>
                        </w:rPr>
                        <w:t>Loading</w:t>
                      </w:r>
                    </w:p>
                    <w:p w:rsidR="00426BC8" w:rsidRPr="00933331" w:rsidRDefault="00426BC8" w:rsidP="00522396">
                      <w:pPr>
                        <w:rPr>
                          <w:rFonts w:ascii="Arial" w:hAnsi="Arial" w:cs="Arial"/>
                          <w:sz w:val="8"/>
                          <w:szCs w:val="8"/>
                        </w:rPr>
                      </w:pPr>
                    </w:p>
                    <w:p w:rsidR="00426BC8" w:rsidRPr="00F17A59" w:rsidRDefault="00426BC8" w:rsidP="00522396">
                      <w:pPr>
                        <w:rPr>
                          <w:rFonts w:ascii="Arial" w:hAnsi="Arial" w:cs="Arial"/>
                          <w:b/>
                          <w:bCs/>
                          <w:sz w:val="16"/>
                          <w:szCs w:val="16"/>
                        </w:rPr>
                      </w:pPr>
                      <w:r w:rsidRPr="00F17A59">
                        <w:rPr>
                          <w:rFonts w:ascii="Arial" w:hAnsi="Arial" w:cs="Arial"/>
                          <w:b/>
                          <w:bCs/>
                          <w:sz w:val="16"/>
                          <w:szCs w:val="16"/>
                        </w:rPr>
                        <w:t>Equip</w:t>
                      </w:r>
                      <w:r>
                        <w:rPr>
                          <w:rFonts w:ascii="Arial" w:hAnsi="Arial" w:cs="Arial"/>
                          <w:b/>
                          <w:bCs/>
                          <w:sz w:val="16"/>
                          <w:szCs w:val="16"/>
                        </w:rPr>
                        <w:t>. / Material</w:t>
                      </w:r>
                      <w:r w:rsidRPr="00F17A59">
                        <w:rPr>
                          <w:rFonts w:ascii="Arial" w:hAnsi="Arial" w:cs="Arial"/>
                          <w:b/>
                          <w:bCs/>
                          <w:sz w:val="16"/>
                          <w:szCs w:val="16"/>
                        </w:rPr>
                        <w:t>:</w:t>
                      </w:r>
                    </w:p>
                    <w:p w:rsidR="00426BC8" w:rsidRDefault="00426BC8" w:rsidP="00522396">
                      <w:pPr>
                        <w:rPr>
                          <w:rFonts w:ascii="Arial" w:hAnsi="Arial" w:cs="Arial"/>
                          <w:sz w:val="16"/>
                          <w:szCs w:val="16"/>
                        </w:rPr>
                      </w:pPr>
                      <w:r>
                        <w:rPr>
                          <w:rFonts w:ascii="Arial" w:hAnsi="Arial" w:cs="Arial"/>
                          <w:sz w:val="16"/>
                          <w:szCs w:val="16"/>
                        </w:rPr>
                        <w:t>Loader or</w:t>
                      </w:r>
                    </w:p>
                    <w:p w:rsidR="00426BC8" w:rsidRDefault="00426BC8" w:rsidP="00522396">
                      <w:pPr>
                        <w:rPr>
                          <w:rFonts w:ascii="Arial" w:hAnsi="Arial" w:cs="Arial"/>
                          <w:sz w:val="16"/>
                          <w:szCs w:val="16"/>
                        </w:rPr>
                      </w:pPr>
                      <w:r>
                        <w:rPr>
                          <w:rFonts w:ascii="Arial" w:hAnsi="Arial" w:cs="Arial"/>
                          <w:sz w:val="16"/>
                          <w:szCs w:val="16"/>
                        </w:rPr>
                        <w:t>Mechanical Winch</w:t>
                      </w:r>
                    </w:p>
                    <w:p w:rsidR="00426BC8" w:rsidRDefault="00426BC8" w:rsidP="00522396">
                      <w:pPr>
                        <w:rPr>
                          <w:rFonts w:ascii="Arial" w:hAnsi="Arial" w:cs="Arial"/>
                          <w:sz w:val="16"/>
                          <w:szCs w:val="16"/>
                        </w:rPr>
                      </w:pPr>
                      <w:r>
                        <w:rPr>
                          <w:rFonts w:ascii="Arial" w:hAnsi="Arial" w:cs="Arial"/>
                          <w:sz w:val="16"/>
                          <w:szCs w:val="16"/>
                        </w:rPr>
                        <w:t>Vehicle – Truck</w:t>
                      </w:r>
                    </w:p>
                    <w:p w:rsidR="00426BC8" w:rsidRDefault="00426BC8" w:rsidP="00522396">
                      <w:pPr>
                        <w:rPr>
                          <w:rFonts w:ascii="Arial" w:hAnsi="Arial" w:cs="Arial"/>
                          <w:sz w:val="16"/>
                          <w:szCs w:val="16"/>
                        </w:rPr>
                      </w:pPr>
                      <w:r>
                        <w:rPr>
                          <w:rFonts w:ascii="Arial" w:hAnsi="Arial" w:cs="Arial"/>
                          <w:sz w:val="16"/>
                          <w:szCs w:val="16"/>
                        </w:rPr>
                        <w:t>Fuel</w:t>
                      </w:r>
                    </w:p>
                    <w:p w:rsidR="00426BC8" w:rsidRPr="00F17A59" w:rsidRDefault="00426BC8" w:rsidP="00522396">
                      <w:pPr>
                        <w:rPr>
                          <w:rFonts w:ascii="Arial" w:hAnsi="Arial" w:cs="Arial"/>
                          <w:sz w:val="8"/>
                          <w:szCs w:val="8"/>
                        </w:rPr>
                      </w:pPr>
                    </w:p>
                    <w:p w:rsidR="00426BC8" w:rsidRPr="00F17A59" w:rsidRDefault="00426BC8" w:rsidP="00522396">
                      <w:pPr>
                        <w:rPr>
                          <w:rFonts w:ascii="Arial" w:hAnsi="Arial" w:cs="Arial"/>
                          <w:b/>
                          <w:bCs/>
                          <w:sz w:val="16"/>
                          <w:szCs w:val="16"/>
                        </w:rPr>
                      </w:pPr>
                      <w:r w:rsidRPr="00F17A59">
                        <w:rPr>
                          <w:rFonts w:ascii="Arial" w:hAnsi="Arial" w:cs="Arial"/>
                          <w:b/>
                          <w:bCs/>
                          <w:sz w:val="16"/>
                          <w:szCs w:val="16"/>
                        </w:rPr>
                        <w:t>Manual Labour</w:t>
                      </w:r>
                      <w:r>
                        <w:rPr>
                          <w:rFonts w:ascii="Arial" w:hAnsi="Arial" w:cs="Arial"/>
                          <w:b/>
                          <w:bCs/>
                          <w:sz w:val="16"/>
                          <w:szCs w:val="16"/>
                        </w:rPr>
                        <w:t>:</w:t>
                      </w:r>
                    </w:p>
                    <w:p w:rsidR="00426BC8" w:rsidRDefault="00426BC8" w:rsidP="00522396">
                      <w:pPr>
                        <w:rPr>
                          <w:rFonts w:ascii="Arial" w:hAnsi="Arial" w:cs="Arial"/>
                          <w:sz w:val="16"/>
                          <w:szCs w:val="16"/>
                        </w:rPr>
                      </w:pPr>
                      <w:r>
                        <w:rPr>
                          <w:rFonts w:ascii="Arial" w:hAnsi="Arial" w:cs="Arial"/>
                          <w:sz w:val="16"/>
                          <w:szCs w:val="16"/>
                        </w:rPr>
                        <w:t>Operate machinery</w:t>
                      </w:r>
                    </w:p>
                    <w:p w:rsidR="00426BC8" w:rsidRDefault="00426BC8" w:rsidP="00522396">
                      <w:pPr>
                        <w:rPr>
                          <w:rFonts w:ascii="Arial" w:hAnsi="Arial" w:cs="Arial"/>
                          <w:sz w:val="16"/>
                          <w:szCs w:val="16"/>
                        </w:rPr>
                      </w:pPr>
                      <w:r>
                        <w:rPr>
                          <w:rFonts w:ascii="Arial" w:hAnsi="Arial" w:cs="Arial"/>
                          <w:sz w:val="16"/>
                          <w:szCs w:val="16"/>
                        </w:rPr>
                        <w:t>Manually direct stone onto vehicle</w:t>
                      </w:r>
                    </w:p>
                    <w:p w:rsidR="00426BC8" w:rsidRPr="00F17A59" w:rsidRDefault="00426BC8" w:rsidP="00522396">
                      <w:pPr>
                        <w:rPr>
                          <w:rFonts w:ascii="Arial" w:hAnsi="Arial" w:cs="Arial"/>
                          <w:sz w:val="8"/>
                          <w:szCs w:val="8"/>
                        </w:rPr>
                      </w:pPr>
                    </w:p>
                    <w:p w:rsidR="00426BC8" w:rsidRPr="00F17A59" w:rsidRDefault="00426BC8" w:rsidP="00522396">
                      <w:pPr>
                        <w:rPr>
                          <w:rFonts w:ascii="Arial" w:hAnsi="Arial" w:cs="Arial"/>
                          <w:b/>
                          <w:bCs/>
                          <w:sz w:val="16"/>
                          <w:szCs w:val="16"/>
                        </w:rPr>
                      </w:pPr>
                      <w:r>
                        <w:rPr>
                          <w:rFonts w:ascii="Arial" w:hAnsi="Arial" w:cs="Arial"/>
                          <w:b/>
                          <w:bCs/>
                          <w:sz w:val="16"/>
                          <w:szCs w:val="16"/>
                        </w:rPr>
                        <w:t>Output</w:t>
                      </w:r>
                      <w:r w:rsidRPr="00F17A59">
                        <w:rPr>
                          <w:rFonts w:ascii="Arial" w:hAnsi="Arial" w:cs="Arial"/>
                          <w:b/>
                          <w:bCs/>
                          <w:sz w:val="16"/>
                          <w:szCs w:val="16"/>
                        </w:rPr>
                        <w:t>:</w:t>
                      </w:r>
                    </w:p>
                    <w:p w:rsidR="00426BC8" w:rsidRPr="00E225C3" w:rsidRDefault="00426BC8" w:rsidP="00522396">
                      <w:pPr>
                        <w:rPr>
                          <w:rFonts w:ascii="Arial" w:hAnsi="Arial" w:cs="Arial"/>
                          <w:sz w:val="16"/>
                          <w:szCs w:val="16"/>
                        </w:rPr>
                      </w:pPr>
                      <w:r>
                        <w:rPr>
                          <w:rFonts w:ascii="Arial" w:hAnsi="Arial" w:cs="Arial"/>
                          <w:sz w:val="16"/>
                          <w:szCs w:val="16"/>
                        </w:rPr>
                        <w:t>Raw excavated stone ready for shipment</w:t>
                      </w:r>
                    </w:p>
                  </w:txbxContent>
                </v:textbox>
              </v:rect>
            </w:pict>
          </mc:Fallback>
        </mc:AlternateContent>
      </w:r>
      <w:r>
        <w:rPr>
          <w:rFonts w:ascii="Arial" w:hAnsi="Arial" w:cs="Arial"/>
          <w:noProof/>
          <w:color w:val="FF6600"/>
        </w:rPr>
        <mc:AlternateContent>
          <mc:Choice Requires="wps">
            <w:drawing>
              <wp:anchor distT="0" distB="0" distL="114300" distR="114300" simplePos="0" relativeHeight="251833344" behindDoc="0" locked="0" layoutInCell="1" allowOverlap="1" wp14:anchorId="048F6A21" wp14:editId="0CE727B1">
                <wp:simplePos x="0" y="0"/>
                <wp:positionH relativeFrom="column">
                  <wp:posOffset>5715000</wp:posOffset>
                </wp:positionH>
                <wp:positionV relativeFrom="paragraph">
                  <wp:posOffset>-114300</wp:posOffset>
                </wp:positionV>
                <wp:extent cx="1485900" cy="2171700"/>
                <wp:effectExtent l="9525" t="9525" r="28575" b="9525"/>
                <wp:wrapNone/>
                <wp:docPr id="110" name="Right Arrow Callout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171700"/>
                        </a:xfrm>
                        <a:prstGeom prst="rightArrowCallout">
                          <a:avLst>
                            <a:gd name="adj1" fmla="val 36538"/>
                            <a:gd name="adj2" fmla="val 36538"/>
                            <a:gd name="adj3" fmla="val 16667"/>
                            <a:gd name="adj4" fmla="val 66667"/>
                          </a:avLst>
                        </a:prstGeom>
                        <a:solidFill>
                          <a:srgbClr val="FFFFFF"/>
                        </a:solidFill>
                        <a:ln w="19050">
                          <a:solidFill>
                            <a:srgbClr val="808000"/>
                          </a:solidFill>
                          <a:miter lim="800000"/>
                          <a:headEnd/>
                          <a:tailEnd/>
                        </a:ln>
                      </wps:spPr>
                      <wps:txbx>
                        <w:txbxContent>
                          <w:p w:rsidR="00426BC8" w:rsidRPr="00E225C3" w:rsidRDefault="00426BC8" w:rsidP="00522396">
                            <w:pPr>
                              <w:jc w:val="center"/>
                              <w:rPr>
                                <w:rFonts w:ascii="Arial" w:hAnsi="Arial" w:cs="Arial"/>
                                <w:b/>
                                <w:bCs/>
                                <w:sz w:val="16"/>
                                <w:szCs w:val="16"/>
                              </w:rPr>
                            </w:pPr>
                            <w:r w:rsidRPr="00E225C3">
                              <w:rPr>
                                <w:rFonts w:ascii="Arial" w:hAnsi="Arial" w:cs="Arial"/>
                                <w:b/>
                                <w:bCs/>
                                <w:sz w:val="16"/>
                                <w:szCs w:val="16"/>
                              </w:rPr>
                              <w:t>STEP IV</w:t>
                            </w:r>
                          </w:p>
                          <w:p w:rsidR="00426BC8" w:rsidRPr="00E87C69" w:rsidRDefault="00426BC8" w:rsidP="00522396">
                            <w:pPr>
                              <w:jc w:val="center"/>
                              <w:rPr>
                                <w:rFonts w:ascii="Arial" w:hAnsi="Arial" w:cs="Arial"/>
                                <w:sz w:val="18"/>
                                <w:szCs w:val="18"/>
                                <w:u w:val="single"/>
                              </w:rPr>
                            </w:pPr>
                            <w:r w:rsidRPr="00E87C69">
                              <w:rPr>
                                <w:rFonts w:ascii="Arial" w:hAnsi="Arial" w:cs="Arial"/>
                                <w:sz w:val="18"/>
                                <w:szCs w:val="18"/>
                                <w:u w:val="single"/>
                              </w:rPr>
                              <w:t>Excavating</w:t>
                            </w:r>
                          </w:p>
                          <w:p w:rsidR="00426BC8" w:rsidRPr="00E225C3" w:rsidRDefault="00426BC8" w:rsidP="00522396">
                            <w:pPr>
                              <w:rPr>
                                <w:rFonts w:ascii="Arial" w:hAnsi="Arial" w:cs="Arial"/>
                                <w:sz w:val="8"/>
                                <w:szCs w:val="8"/>
                              </w:rPr>
                            </w:pPr>
                          </w:p>
                          <w:p w:rsidR="00426BC8" w:rsidRPr="00E225C3" w:rsidRDefault="00426BC8" w:rsidP="00522396">
                            <w:pPr>
                              <w:rPr>
                                <w:rFonts w:ascii="Arial" w:hAnsi="Arial" w:cs="Arial"/>
                                <w:b/>
                                <w:bCs/>
                                <w:sz w:val="16"/>
                                <w:szCs w:val="16"/>
                              </w:rPr>
                            </w:pPr>
                            <w:r w:rsidRPr="00E225C3">
                              <w:rPr>
                                <w:rFonts w:ascii="Arial" w:hAnsi="Arial" w:cs="Arial"/>
                                <w:b/>
                                <w:bCs/>
                                <w:sz w:val="16"/>
                                <w:szCs w:val="16"/>
                              </w:rPr>
                              <w:t>Equip</w:t>
                            </w:r>
                            <w:r>
                              <w:rPr>
                                <w:rFonts w:ascii="Arial" w:hAnsi="Arial" w:cs="Arial"/>
                                <w:b/>
                                <w:bCs/>
                                <w:sz w:val="16"/>
                                <w:szCs w:val="16"/>
                              </w:rPr>
                              <w:t>. / Material</w:t>
                            </w:r>
                            <w:r w:rsidRPr="00E225C3">
                              <w:rPr>
                                <w:rFonts w:ascii="Arial" w:hAnsi="Arial" w:cs="Arial"/>
                                <w:b/>
                                <w:bCs/>
                                <w:sz w:val="16"/>
                                <w:szCs w:val="16"/>
                              </w:rPr>
                              <w:t>:</w:t>
                            </w:r>
                          </w:p>
                          <w:p w:rsidR="00426BC8" w:rsidRDefault="00426BC8" w:rsidP="00522396">
                            <w:pPr>
                              <w:rPr>
                                <w:rFonts w:ascii="Arial" w:hAnsi="Arial" w:cs="Arial"/>
                                <w:sz w:val="16"/>
                                <w:szCs w:val="16"/>
                              </w:rPr>
                            </w:pPr>
                            <w:r>
                              <w:rPr>
                                <w:rFonts w:ascii="Arial" w:hAnsi="Arial" w:cs="Arial"/>
                                <w:sz w:val="16"/>
                                <w:szCs w:val="16"/>
                              </w:rPr>
                              <w:t>Excavator or</w:t>
                            </w:r>
                          </w:p>
                          <w:p w:rsidR="00426BC8" w:rsidRDefault="00426BC8" w:rsidP="00522396">
                            <w:pPr>
                              <w:rPr>
                                <w:rFonts w:ascii="Arial" w:hAnsi="Arial" w:cs="Arial"/>
                                <w:sz w:val="16"/>
                                <w:szCs w:val="16"/>
                              </w:rPr>
                            </w:pPr>
                            <w:r>
                              <w:rPr>
                                <w:rFonts w:ascii="Arial" w:hAnsi="Arial" w:cs="Arial"/>
                                <w:sz w:val="16"/>
                                <w:szCs w:val="16"/>
                              </w:rPr>
                              <w:t>Mechanical Winch</w:t>
                            </w:r>
                          </w:p>
                          <w:p w:rsidR="00426BC8" w:rsidRDefault="00426BC8" w:rsidP="00522396">
                            <w:pPr>
                              <w:rPr>
                                <w:rFonts w:ascii="Arial" w:hAnsi="Arial" w:cs="Arial"/>
                                <w:sz w:val="16"/>
                                <w:szCs w:val="16"/>
                              </w:rPr>
                            </w:pPr>
                            <w:r>
                              <w:rPr>
                                <w:rFonts w:ascii="Arial" w:hAnsi="Arial" w:cs="Arial"/>
                                <w:sz w:val="16"/>
                                <w:szCs w:val="16"/>
                              </w:rPr>
                              <w:t>Bulldozer</w:t>
                            </w:r>
                          </w:p>
                          <w:p w:rsidR="00426BC8" w:rsidRDefault="00426BC8" w:rsidP="00522396">
                            <w:pPr>
                              <w:rPr>
                                <w:rFonts w:ascii="Arial" w:hAnsi="Arial" w:cs="Arial"/>
                                <w:sz w:val="16"/>
                                <w:szCs w:val="16"/>
                              </w:rPr>
                            </w:pPr>
                            <w:r>
                              <w:rPr>
                                <w:rFonts w:ascii="Arial" w:hAnsi="Arial" w:cs="Arial"/>
                                <w:sz w:val="16"/>
                                <w:szCs w:val="16"/>
                              </w:rPr>
                              <w:t>Hooks, chains, pulleys, fuel</w:t>
                            </w:r>
                          </w:p>
                          <w:p w:rsidR="00426BC8" w:rsidRPr="00E225C3" w:rsidRDefault="00426BC8" w:rsidP="00522396">
                            <w:pPr>
                              <w:rPr>
                                <w:rFonts w:ascii="Arial" w:hAnsi="Arial" w:cs="Arial"/>
                                <w:sz w:val="8"/>
                                <w:szCs w:val="8"/>
                              </w:rPr>
                            </w:pPr>
                          </w:p>
                          <w:p w:rsidR="00426BC8" w:rsidRPr="00E225C3" w:rsidRDefault="00426BC8" w:rsidP="00522396">
                            <w:pPr>
                              <w:rPr>
                                <w:rFonts w:ascii="Arial" w:hAnsi="Arial" w:cs="Arial"/>
                                <w:b/>
                                <w:bCs/>
                                <w:sz w:val="16"/>
                                <w:szCs w:val="16"/>
                              </w:rPr>
                            </w:pPr>
                            <w:r w:rsidRPr="00E225C3">
                              <w:rPr>
                                <w:rFonts w:ascii="Arial" w:hAnsi="Arial" w:cs="Arial"/>
                                <w:b/>
                                <w:bCs/>
                                <w:sz w:val="16"/>
                                <w:szCs w:val="16"/>
                              </w:rPr>
                              <w:t>Manual Labour:</w:t>
                            </w:r>
                          </w:p>
                          <w:p w:rsidR="00426BC8" w:rsidRDefault="00426BC8" w:rsidP="00522396">
                            <w:pPr>
                              <w:rPr>
                                <w:rFonts w:ascii="Arial" w:hAnsi="Arial" w:cs="Arial"/>
                                <w:sz w:val="16"/>
                                <w:szCs w:val="16"/>
                              </w:rPr>
                            </w:pPr>
                            <w:r>
                              <w:rPr>
                                <w:rFonts w:ascii="Arial" w:hAnsi="Arial" w:cs="Arial"/>
                                <w:sz w:val="16"/>
                                <w:szCs w:val="16"/>
                              </w:rPr>
                              <w:t>Operate machinery</w:t>
                            </w:r>
                          </w:p>
                          <w:p w:rsidR="00426BC8" w:rsidRDefault="00426BC8" w:rsidP="00522396">
                            <w:pPr>
                              <w:rPr>
                                <w:rFonts w:ascii="Arial" w:hAnsi="Arial" w:cs="Arial"/>
                                <w:sz w:val="16"/>
                                <w:szCs w:val="16"/>
                              </w:rPr>
                            </w:pPr>
                            <w:r>
                              <w:rPr>
                                <w:rFonts w:ascii="Arial" w:hAnsi="Arial" w:cs="Arial"/>
                                <w:sz w:val="16"/>
                                <w:szCs w:val="16"/>
                              </w:rPr>
                              <w:t>Install chains &amp; hooks</w:t>
                            </w:r>
                          </w:p>
                          <w:p w:rsidR="00426BC8" w:rsidRPr="00E225C3" w:rsidRDefault="00426BC8" w:rsidP="00522396">
                            <w:pPr>
                              <w:rPr>
                                <w:rFonts w:ascii="Arial" w:hAnsi="Arial" w:cs="Arial"/>
                                <w:sz w:val="8"/>
                                <w:szCs w:val="8"/>
                              </w:rPr>
                            </w:pPr>
                          </w:p>
                          <w:p w:rsidR="00426BC8" w:rsidRPr="00E225C3" w:rsidRDefault="00426BC8" w:rsidP="00522396">
                            <w:pPr>
                              <w:rPr>
                                <w:rFonts w:ascii="Arial" w:hAnsi="Arial" w:cs="Arial"/>
                                <w:b/>
                                <w:bCs/>
                                <w:sz w:val="16"/>
                                <w:szCs w:val="16"/>
                              </w:rPr>
                            </w:pPr>
                            <w:r>
                              <w:rPr>
                                <w:rFonts w:ascii="Arial" w:hAnsi="Arial" w:cs="Arial"/>
                                <w:b/>
                                <w:bCs/>
                                <w:sz w:val="16"/>
                                <w:szCs w:val="16"/>
                              </w:rPr>
                              <w:t>Output</w:t>
                            </w:r>
                            <w:r w:rsidRPr="00E225C3">
                              <w:rPr>
                                <w:rFonts w:ascii="Arial" w:hAnsi="Arial" w:cs="Arial"/>
                                <w:b/>
                                <w:bCs/>
                                <w:sz w:val="16"/>
                                <w:szCs w:val="16"/>
                              </w:rPr>
                              <w:t>:</w:t>
                            </w:r>
                          </w:p>
                          <w:p w:rsidR="00426BC8" w:rsidRPr="00D10EA0" w:rsidRDefault="00426BC8" w:rsidP="00522396">
                            <w:pPr>
                              <w:rPr>
                                <w:rFonts w:ascii="Arial" w:hAnsi="Arial" w:cs="Arial"/>
                                <w:sz w:val="16"/>
                                <w:szCs w:val="16"/>
                              </w:rPr>
                            </w:pPr>
                            <w:r>
                              <w:rPr>
                                <w:rFonts w:ascii="Arial" w:hAnsi="Arial" w:cs="Arial"/>
                                <w:sz w:val="16"/>
                                <w:szCs w:val="16"/>
                              </w:rPr>
                              <w:t>Raw excavated stone (3 sizes)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Callout 110" o:spid="_x0000_s1265" type="#_x0000_t78" style="position:absolute;left:0;text-align:left;margin-left:450pt;margin-top:-9pt;width:117pt;height:17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" strokecolor="olive" strokeweight="1.5pt">
                <v:textbox>
                  <w:txbxContent>
                    <w:p w:rsidR="00426BC8" w:rsidRPr="00E225C3" w:rsidRDefault="00426BC8" w:rsidP="00522396">
                      <w:pPr>
                        <w:jc w:val="center"/>
                        <w:rPr>
                          <w:rFonts w:ascii="Arial" w:hAnsi="Arial" w:cs="Arial"/>
                          <w:b/>
                          <w:bCs/>
                          <w:sz w:val="16"/>
                          <w:szCs w:val="16"/>
                        </w:rPr>
                      </w:pPr>
                      <w:r w:rsidRPr="00E225C3">
                        <w:rPr>
                          <w:rFonts w:ascii="Arial" w:hAnsi="Arial" w:cs="Arial"/>
                          <w:b/>
                          <w:bCs/>
                          <w:sz w:val="16"/>
                          <w:szCs w:val="16"/>
                        </w:rPr>
                        <w:t>STEP IV</w:t>
                      </w:r>
                    </w:p>
                    <w:p w:rsidR="00426BC8" w:rsidRPr="00E87C69" w:rsidRDefault="00426BC8" w:rsidP="00522396">
                      <w:pPr>
                        <w:jc w:val="center"/>
                        <w:rPr>
                          <w:rFonts w:ascii="Arial" w:hAnsi="Arial" w:cs="Arial"/>
                          <w:sz w:val="18"/>
                          <w:szCs w:val="18"/>
                          <w:u w:val="single"/>
                        </w:rPr>
                      </w:pPr>
                      <w:r w:rsidRPr="00E87C69">
                        <w:rPr>
                          <w:rFonts w:ascii="Arial" w:hAnsi="Arial" w:cs="Arial"/>
                          <w:sz w:val="18"/>
                          <w:szCs w:val="18"/>
                          <w:u w:val="single"/>
                        </w:rPr>
                        <w:t>Excavating</w:t>
                      </w:r>
                    </w:p>
                    <w:p w:rsidR="00426BC8" w:rsidRPr="00E225C3" w:rsidRDefault="00426BC8" w:rsidP="00522396">
                      <w:pPr>
                        <w:rPr>
                          <w:rFonts w:ascii="Arial" w:hAnsi="Arial" w:cs="Arial"/>
                          <w:sz w:val="8"/>
                          <w:szCs w:val="8"/>
                        </w:rPr>
                      </w:pPr>
                    </w:p>
                    <w:p w:rsidR="00426BC8" w:rsidRPr="00E225C3" w:rsidRDefault="00426BC8" w:rsidP="00522396">
                      <w:pPr>
                        <w:rPr>
                          <w:rFonts w:ascii="Arial" w:hAnsi="Arial" w:cs="Arial"/>
                          <w:b/>
                          <w:bCs/>
                          <w:sz w:val="16"/>
                          <w:szCs w:val="16"/>
                        </w:rPr>
                      </w:pPr>
                      <w:r w:rsidRPr="00E225C3">
                        <w:rPr>
                          <w:rFonts w:ascii="Arial" w:hAnsi="Arial" w:cs="Arial"/>
                          <w:b/>
                          <w:bCs/>
                          <w:sz w:val="16"/>
                          <w:szCs w:val="16"/>
                        </w:rPr>
                        <w:t>Equip</w:t>
                      </w:r>
                      <w:r>
                        <w:rPr>
                          <w:rFonts w:ascii="Arial" w:hAnsi="Arial" w:cs="Arial"/>
                          <w:b/>
                          <w:bCs/>
                          <w:sz w:val="16"/>
                          <w:szCs w:val="16"/>
                        </w:rPr>
                        <w:t>. / Material</w:t>
                      </w:r>
                      <w:r w:rsidRPr="00E225C3">
                        <w:rPr>
                          <w:rFonts w:ascii="Arial" w:hAnsi="Arial" w:cs="Arial"/>
                          <w:b/>
                          <w:bCs/>
                          <w:sz w:val="16"/>
                          <w:szCs w:val="16"/>
                        </w:rPr>
                        <w:t>:</w:t>
                      </w:r>
                    </w:p>
                    <w:p w:rsidR="00426BC8" w:rsidRDefault="00426BC8" w:rsidP="00522396">
                      <w:pPr>
                        <w:rPr>
                          <w:rFonts w:ascii="Arial" w:hAnsi="Arial" w:cs="Arial"/>
                          <w:sz w:val="16"/>
                          <w:szCs w:val="16"/>
                        </w:rPr>
                      </w:pPr>
                      <w:r>
                        <w:rPr>
                          <w:rFonts w:ascii="Arial" w:hAnsi="Arial" w:cs="Arial"/>
                          <w:sz w:val="16"/>
                          <w:szCs w:val="16"/>
                        </w:rPr>
                        <w:t>Excavator or</w:t>
                      </w:r>
                    </w:p>
                    <w:p w:rsidR="00426BC8" w:rsidRDefault="00426BC8" w:rsidP="00522396">
                      <w:pPr>
                        <w:rPr>
                          <w:rFonts w:ascii="Arial" w:hAnsi="Arial" w:cs="Arial"/>
                          <w:sz w:val="16"/>
                          <w:szCs w:val="16"/>
                        </w:rPr>
                      </w:pPr>
                      <w:r>
                        <w:rPr>
                          <w:rFonts w:ascii="Arial" w:hAnsi="Arial" w:cs="Arial"/>
                          <w:sz w:val="16"/>
                          <w:szCs w:val="16"/>
                        </w:rPr>
                        <w:t>Mechanical Winch</w:t>
                      </w:r>
                    </w:p>
                    <w:p w:rsidR="00426BC8" w:rsidRDefault="00426BC8" w:rsidP="00522396">
                      <w:pPr>
                        <w:rPr>
                          <w:rFonts w:ascii="Arial" w:hAnsi="Arial" w:cs="Arial"/>
                          <w:sz w:val="16"/>
                          <w:szCs w:val="16"/>
                        </w:rPr>
                      </w:pPr>
                      <w:r>
                        <w:rPr>
                          <w:rFonts w:ascii="Arial" w:hAnsi="Arial" w:cs="Arial"/>
                          <w:sz w:val="16"/>
                          <w:szCs w:val="16"/>
                        </w:rPr>
                        <w:t>Bulldozer</w:t>
                      </w:r>
                    </w:p>
                    <w:p w:rsidR="00426BC8" w:rsidRDefault="00426BC8" w:rsidP="00522396">
                      <w:pPr>
                        <w:rPr>
                          <w:rFonts w:ascii="Arial" w:hAnsi="Arial" w:cs="Arial"/>
                          <w:sz w:val="16"/>
                          <w:szCs w:val="16"/>
                        </w:rPr>
                      </w:pPr>
                      <w:r>
                        <w:rPr>
                          <w:rFonts w:ascii="Arial" w:hAnsi="Arial" w:cs="Arial"/>
                          <w:sz w:val="16"/>
                          <w:szCs w:val="16"/>
                        </w:rPr>
                        <w:t>Hooks, chains, pulleys, fuel</w:t>
                      </w:r>
                    </w:p>
                    <w:p w:rsidR="00426BC8" w:rsidRPr="00E225C3" w:rsidRDefault="00426BC8" w:rsidP="00522396">
                      <w:pPr>
                        <w:rPr>
                          <w:rFonts w:ascii="Arial" w:hAnsi="Arial" w:cs="Arial"/>
                          <w:sz w:val="8"/>
                          <w:szCs w:val="8"/>
                        </w:rPr>
                      </w:pPr>
                    </w:p>
                    <w:p w:rsidR="00426BC8" w:rsidRPr="00E225C3" w:rsidRDefault="00426BC8" w:rsidP="00522396">
                      <w:pPr>
                        <w:rPr>
                          <w:rFonts w:ascii="Arial" w:hAnsi="Arial" w:cs="Arial"/>
                          <w:b/>
                          <w:bCs/>
                          <w:sz w:val="16"/>
                          <w:szCs w:val="16"/>
                        </w:rPr>
                      </w:pPr>
                      <w:r w:rsidRPr="00E225C3">
                        <w:rPr>
                          <w:rFonts w:ascii="Arial" w:hAnsi="Arial" w:cs="Arial"/>
                          <w:b/>
                          <w:bCs/>
                          <w:sz w:val="16"/>
                          <w:szCs w:val="16"/>
                        </w:rPr>
                        <w:t>Manual Labour:</w:t>
                      </w:r>
                    </w:p>
                    <w:p w:rsidR="00426BC8" w:rsidRDefault="00426BC8" w:rsidP="00522396">
                      <w:pPr>
                        <w:rPr>
                          <w:rFonts w:ascii="Arial" w:hAnsi="Arial" w:cs="Arial"/>
                          <w:sz w:val="16"/>
                          <w:szCs w:val="16"/>
                        </w:rPr>
                      </w:pPr>
                      <w:r>
                        <w:rPr>
                          <w:rFonts w:ascii="Arial" w:hAnsi="Arial" w:cs="Arial"/>
                          <w:sz w:val="16"/>
                          <w:szCs w:val="16"/>
                        </w:rPr>
                        <w:t>Operate machinery</w:t>
                      </w:r>
                    </w:p>
                    <w:p w:rsidR="00426BC8" w:rsidRDefault="00426BC8" w:rsidP="00522396">
                      <w:pPr>
                        <w:rPr>
                          <w:rFonts w:ascii="Arial" w:hAnsi="Arial" w:cs="Arial"/>
                          <w:sz w:val="16"/>
                          <w:szCs w:val="16"/>
                        </w:rPr>
                      </w:pPr>
                      <w:r>
                        <w:rPr>
                          <w:rFonts w:ascii="Arial" w:hAnsi="Arial" w:cs="Arial"/>
                          <w:sz w:val="16"/>
                          <w:szCs w:val="16"/>
                        </w:rPr>
                        <w:t>Install chains &amp; hooks</w:t>
                      </w:r>
                    </w:p>
                    <w:p w:rsidR="00426BC8" w:rsidRPr="00E225C3" w:rsidRDefault="00426BC8" w:rsidP="00522396">
                      <w:pPr>
                        <w:rPr>
                          <w:rFonts w:ascii="Arial" w:hAnsi="Arial" w:cs="Arial"/>
                          <w:sz w:val="8"/>
                          <w:szCs w:val="8"/>
                        </w:rPr>
                      </w:pPr>
                    </w:p>
                    <w:p w:rsidR="00426BC8" w:rsidRPr="00E225C3" w:rsidRDefault="00426BC8" w:rsidP="00522396">
                      <w:pPr>
                        <w:rPr>
                          <w:rFonts w:ascii="Arial" w:hAnsi="Arial" w:cs="Arial"/>
                          <w:b/>
                          <w:bCs/>
                          <w:sz w:val="16"/>
                          <w:szCs w:val="16"/>
                        </w:rPr>
                      </w:pPr>
                      <w:r>
                        <w:rPr>
                          <w:rFonts w:ascii="Arial" w:hAnsi="Arial" w:cs="Arial"/>
                          <w:b/>
                          <w:bCs/>
                          <w:sz w:val="16"/>
                          <w:szCs w:val="16"/>
                        </w:rPr>
                        <w:t>Output</w:t>
                      </w:r>
                      <w:r w:rsidRPr="00E225C3">
                        <w:rPr>
                          <w:rFonts w:ascii="Arial" w:hAnsi="Arial" w:cs="Arial"/>
                          <w:b/>
                          <w:bCs/>
                          <w:sz w:val="16"/>
                          <w:szCs w:val="16"/>
                        </w:rPr>
                        <w:t>:</w:t>
                      </w:r>
                    </w:p>
                    <w:p w:rsidR="00426BC8" w:rsidRPr="00D10EA0" w:rsidRDefault="00426BC8" w:rsidP="00522396">
                      <w:pPr>
                        <w:rPr>
                          <w:rFonts w:ascii="Arial" w:hAnsi="Arial" w:cs="Arial"/>
                          <w:sz w:val="16"/>
                          <w:szCs w:val="16"/>
                        </w:rPr>
                      </w:pPr>
                      <w:r>
                        <w:rPr>
                          <w:rFonts w:ascii="Arial" w:hAnsi="Arial" w:cs="Arial"/>
                          <w:sz w:val="16"/>
                          <w:szCs w:val="16"/>
                        </w:rPr>
                        <w:t>Raw excavated stone (3 sizes)</w:t>
                      </w:r>
                    </w:p>
                  </w:txbxContent>
                </v:textbox>
              </v:shape>
            </w:pict>
          </mc:Fallback>
        </mc:AlternateContent>
      </w:r>
      <w:r>
        <w:rPr>
          <w:rFonts w:ascii="Arial" w:hAnsi="Arial" w:cs="Arial"/>
          <w:noProof/>
        </w:rPr>
        <mc:AlternateContent>
          <mc:Choice Requires="wps">
            <w:drawing>
              <wp:anchor distT="0" distB="0" distL="114300" distR="114300" simplePos="0" relativeHeight="251828224" behindDoc="0" locked="0" layoutInCell="1" allowOverlap="1" wp14:anchorId="1AEA7184" wp14:editId="2F11A1FB">
                <wp:simplePos x="0" y="0"/>
                <wp:positionH relativeFrom="column">
                  <wp:posOffset>5600700</wp:posOffset>
                </wp:positionH>
                <wp:positionV relativeFrom="paragraph">
                  <wp:posOffset>-228600</wp:posOffset>
                </wp:positionV>
                <wp:extent cx="0" cy="2400300"/>
                <wp:effectExtent l="19050" t="19050" r="19050" b="1905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0"/>
                        </a:xfrm>
                        <a:prstGeom prst="line">
                          <a:avLst/>
                        </a:prstGeom>
                        <a:noFill/>
                        <a:ln w="25400">
                          <a:solidFill>
                            <a:srgbClr val="003366"/>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9"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18pt" to="441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" strokecolor="#036" strokeweight="2pt">
                <v:stroke dashstyle="longDash"/>
              </v:line>
            </w:pict>
          </mc:Fallback>
        </mc:AlternateContent>
      </w:r>
      <w:r>
        <w:rPr>
          <w:rFonts w:ascii="Arial" w:hAnsi="Arial" w:cs="Arial"/>
          <w:noProof/>
          <w:color w:val="FF6600"/>
        </w:rPr>
        <mc:AlternateContent>
          <mc:Choice Requires="wps">
            <w:drawing>
              <wp:anchor distT="0" distB="0" distL="114300" distR="114300" simplePos="0" relativeHeight="251832320" behindDoc="0" locked="0" layoutInCell="1" allowOverlap="1" wp14:anchorId="527FE988" wp14:editId="102EEDF6">
                <wp:simplePos x="0" y="0"/>
                <wp:positionH relativeFrom="column">
                  <wp:posOffset>4000500</wp:posOffset>
                </wp:positionH>
                <wp:positionV relativeFrom="paragraph">
                  <wp:posOffset>-114300</wp:posOffset>
                </wp:positionV>
                <wp:extent cx="1485900" cy="2171700"/>
                <wp:effectExtent l="9525" t="9525" r="28575" b="9525"/>
                <wp:wrapNone/>
                <wp:docPr id="108" name="Right Arrow Callout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171700"/>
                        </a:xfrm>
                        <a:prstGeom prst="rightArrowCallout">
                          <a:avLst>
                            <a:gd name="adj1" fmla="val 36538"/>
                            <a:gd name="adj2" fmla="val 36538"/>
                            <a:gd name="adj3" fmla="val 16667"/>
                            <a:gd name="adj4" fmla="val 66667"/>
                          </a:avLst>
                        </a:prstGeom>
                        <a:solidFill>
                          <a:srgbClr val="FFFFFF"/>
                        </a:solidFill>
                        <a:ln w="19050">
                          <a:solidFill>
                            <a:srgbClr val="808000"/>
                          </a:solidFill>
                          <a:miter lim="800000"/>
                          <a:headEnd/>
                          <a:tailEnd/>
                        </a:ln>
                      </wps:spPr>
                      <wps:txbx>
                        <w:txbxContent>
                          <w:p w:rsidR="00426BC8" w:rsidRPr="00822FF9" w:rsidRDefault="00426BC8" w:rsidP="00522396">
                            <w:pPr>
                              <w:jc w:val="center"/>
                              <w:rPr>
                                <w:rFonts w:ascii="Arial" w:hAnsi="Arial" w:cs="Arial"/>
                                <w:b/>
                                <w:bCs/>
                                <w:sz w:val="16"/>
                                <w:szCs w:val="16"/>
                              </w:rPr>
                            </w:pPr>
                            <w:r w:rsidRPr="00822FF9">
                              <w:rPr>
                                <w:rFonts w:ascii="Arial" w:hAnsi="Arial" w:cs="Arial"/>
                                <w:b/>
                                <w:bCs/>
                                <w:sz w:val="16"/>
                                <w:szCs w:val="16"/>
                              </w:rPr>
                              <w:t>STEP III</w:t>
                            </w:r>
                          </w:p>
                          <w:p w:rsidR="00426BC8" w:rsidRPr="00E87C69" w:rsidRDefault="00426BC8" w:rsidP="00522396">
                            <w:pPr>
                              <w:jc w:val="center"/>
                              <w:rPr>
                                <w:rFonts w:ascii="Arial" w:hAnsi="Arial" w:cs="Arial"/>
                                <w:sz w:val="18"/>
                                <w:szCs w:val="18"/>
                                <w:u w:val="single"/>
                              </w:rPr>
                            </w:pPr>
                            <w:r w:rsidRPr="00E87C69">
                              <w:rPr>
                                <w:rFonts w:ascii="Arial" w:hAnsi="Arial" w:cs="Arial"/>
                                <w:sz w:val="18"/>
                                <w:szCs w:val="18"/>
                                <w:u w:val="single"/>
                              </w:rPr>
                              <w:t>Blasting</w:t>
                            </w:r>
                          </w:p>
                          <w:p w:rsidR="00426BC8" w:rsidRDefault="00426BC8" w:rsidP="00522396">
                            <w:pPr>
                              <w:jc w:val="center"/>
                              <w:rPr>
                                <w:rFonts w:ascii="Arial" w:hAnsi="Arial" w:cs="Arial"/>
                                <w:sz w:val="16"/>
                                <w:szCs w:val="16"/>
                              </w:rPr>
                            </w:pPr>
                            <w:r>
                              <w:rPr>
                                <w:rFonts w:ascii="Arial" w:hAnsi="Arial" w:cs="Arial"/>
                                <w:sz w:val="16"/>
                                <w:szCs w:val="16"/>
                              </w:rPr>
                              <w:t>(Indiscriminate)</w:t>
                            </w:r>
                          </w:p>
                          <w:p w:rsidR="00426BC8" w:rsidRPr="00F17A59" w:rsidRDefault="00426BC8" w:rsidP="00522396">
                            <w:pPr>
                              <w:rPr>
                                <w:rFonts w:ascii="Arial" w:hAnsi="Arial" w:cs="Arial"/>
                                <w:sz w:val="8"/>
                                <w:szCs w:val="8"/>
                              </w:rPr>
                            </w:pPr>
                          </w:p>
                          <w:p w:rsidR="00426BC8" w:rsidRPr="00BE765D" w:rsidRDefault="00426BC8" w:rsidP="00522396">
                            <w:pPr>
                              <w:rPr>
                                <w:rFonts w:ascii="Arial" w:hAnsi="Arial" w:cs="Arial"/>
                                <w:b/>
                                <w:bCs/>
                                <w:sz w:val="16"/>
                                <w:szCs w:val="16"/>
                              </w:rPr>
                            </w:pPr>
                            <w:r w:rsidRPr="00BE765D">
                              <w:rPr>
                                <w:rFonts w:ascii="Arial" w:hAnsi="Arial" w:cs="Arial"/>
                                <w:b/>
                                <w:bCs/>
                                <w:sz w:val="16"/>
                                <w:szCs w:val="16"/>
                              </w:rPr>
                              <w:t>Equip</w:t>
                            </w:r>
                            <w:r>
                              <w:rPr>
                                <w:rFonts w:ascii="Arial" w:hAnsi="Arial" w:cs="Arial"/>
                                <w:b/>
                                <w:bCs/>
                                <w:sz w:val="16"/>
                                <w:szCs w:val="16"/>
                              </w:rPr>
                              <w:t>. / Material</w:t>
                            </w:r>
                            <w:r w:rsidRPr="00BE765D">
                              <w:rPr>
                                <w:rFonts w:ascii="Arial" w:hAnsi="Arial" w:cs="Arial"/>
                                <w:b/>
                                <w:bCs/>
                                <w:sz w:val="16"/>
                                <w:szCs w:val="16"/>
                              </w:rPr>
                              <w:t>:</w:t>
                            </w:r>
                          </w:p>
                          <w:p w:rsidR="00426BC8" w:rsidRDefault="00426BC8" w:rsidP="00522396">
                            <w:pPr>
                              <w:rPr>
                                <w:rFonts w:ascii="Arial" w:hAnsi="Arial" w:cs="Arial"/>
                                <w:sz w:val="16"/>
                                <w:szCs w:val="16"/>
                              </w:rPr>
                            </w:pPr>
                            <w:r>
                              <w:rPr>
                                <w:rFonts w:ascii="Arial" w:hAnsi="Arial" w:cs="Arial"/>
                                <w:sz w:val="16"/>
                                <w:szCs w:val="16"/>
                              </w:rPr>
                              <w:t>Dynamite</w:t>
                            </w:r>
                          </w:p>
                          <w:p w:rsidR="00426BC8" w:rsidRDefault="00426BC8" w:rsidP="00522396">
                            <w:pPr>
                              <w:rPr>
                                <w:rFonts w:ascii="Arial" w:hAnsi="Arial" w:cs="Arial"/>
                                <w:sz w:val="16"/>
                                <w:szCs w:val="16"/>
                              </w:rPr>
                            </w:pPr>
                          </w:p>
                          <w:p w:rsidR="00426BC8" w:rsidRDefault="00426BC8" w:rsidP="00522396">
                            <w:pPr>
                              <w:rPr>
                                <w:rFonts w:ascii="Arial" w:hAnsi="Arial" w:cs="Arial"/>
                                <w:sz w:val="8"/>
                                <w:szCs w:val="8"/>
                              </w:rPr>
                            </w:pPr>
                          </w:p>
                          <w:p w:rsidR="00426BC8" w:rsidRPr="00BE765D" w:rsidRDefault="00426BC8" w:rsidP="00522396">
                            <w:pPr>
                              <w:rPr>
                                <w:rFonts w:ascii="Arial" w:hAnsi="Arial" w:cs="Arial"/>
                                <w:sz w:val="8"/>
                                <w:szCs w:val="8"/>
                              </w:rPr>
                            </w:pPr>
                          </w:p>
                          <w:p w:rsidR="00426BC8" w:rsidRPr="00BE765D" w:rsidRDefault="00426BC8" w:rsidP="00522396">
                            <w:pPr>
                              <w:rPr>
                                <w:rFonts w:ascii="Arial" w:hAnsi="Arial" w:cs="Arial"/>
                                <w:b/>
                                <w:bCs/>
                                <w:sz w:val="16"/>
                                <w:szCs w:val="16"/>
                              </w:rPr>
                            </w:pPr>
                            <w:r w:rsidRPr="00BE765D">
                              <w:rPr>
                                <w:rFonts w:ascii="Arial" w:hAnsi="Arial" w:cs="Arial"/>
                                <w:b/>
                                <w:bCs/>
                                <w:sz w:val="16"/>
                                <w:szCs w:val="16"/>
                              </w:rPr>
                              <w:t>Manual Labour:</w:t>
                            </w:r>
                          </w:p>
                          <w:p w:rsidR="00426BC8" w:rsidRDefault="00426BC8" w:rsidP="00522396">
                            <w:pPr>
                              <w:rPr>
                                <w:rFonts w:ascii="Arial" w:hAnsi="Arial" w:cs="Arial"/>
                                <w:sz w:val="16"/>
                                <w:szCs w:val="16"/>
                              </w:rPr>
                            </w:pPr>
                            <w:r>
                              <w:rPr>
                                <w:rFonts w:ascii="Arial" w:hAnsi="Arial" w:cs="Arial"/>
                                <w:sz w:val="16"/>
                                <w:szCs w:val="16"/>
                              </w:rPr>
                              <w:t>Install equipment for blasting</w:t>
                            </w:r>
                          </w:p>
                          <w:p w:rsidR="00426BC8" w:rsidRDefault="00426BC8" w:rsidP="00522396">
                            <w:pPr>
                              <w:rPr>
                                <w:rFonts w:ascii="Arial" w:hAnsi="Arial" w:cs="Arial"/>
                                <w:sz w:val="16"/>
                                <w:szCs w:val="16"/>
                              </w:rPr>
                            </w:pPr>
                          </w:p>
                          <w:p w:rsidR="00426BC8" w:rsidRDefault="00426BC8" w:rsidP="00522396">
                            <w:pPr>
                              <w:rPr>
                                <w:rFonts w:ascii="Arial" w:hAnsi="Arial" w:cs="Arial"/>
                                <w:sz w:val="8"/>
                                <w:szCs w:val="8"/>
                              </w:rPr>
                            </w:pPr>
                          </w:p>
                          <w:p w:rsidR="00426BC8" w:rsidRDefault="00426BC8" w:rsidP="00522396">
                            <w:pPr>
                              <w:rPr>
                                <w:rFonts w:ascii="Arial" w:hAnsi="Arial" w:cs="Arial"/>
                                <w:sz w:val="8"/>
                                <w:szCs w:val="8"/>
                              </w:rPr>
                            </w:pPr>
                          </w:p>
                          <w:p w:rsidR="00426BC8" w:rsidRPr="00BE765D" w:rsidRDefault="00426BC8" w:rsidP="00522396">
                            <w:pPr>
                              <w:rPr>
                                <w:rFonts w:ascii="Arial" w:hAnsi="Arial" w:cs="Arial"/>
                                <w:b/>
                                <w:bCs/>
                                <w:sz w:val="16"/>
                                <w:szCs w:val="16"/>
                              </w:rPr>
                            </w:pPr>
                            <w:r>
                              <w:rPr>
                                <w:rFonts w:ascii="Arial" w:hAnsi="Arial" w:cs="Arial"/>
                                <w:b/>
                                <w:bCs/>
                                <w:sz w:val="16"/>
                                <w:szCs w:val="16"/>
                              </w:rPr>
                              <w:t>Output</w:t>
                            </w:r>
                            <w:r w:rsidRPr="00BE765D">
                              <w:rPr>
                                <w:rFonts w:ascii="Arial" w:hAnsi="Arial" w:cs="Arial"/>
                                <w:b/>
                                <w:bCs/>
                                <w:sz w:val="16"/>
                                <w:szCs w:val="16"/>
                              </w:rPr>
                              <w:t>:</w:t>
                            </w:r>
                          </w:p>
                          <w:p w:rsidR="00426BC8" w:rsidRPr="00D10EA0" w:rsidRDefault="00426BC8" w:rsidP="00522396">
                            <w:pPr>
                              <w:rPr>
                                <w:rFonts w:ascii="Arial" w:hAnsi="Arial" w:cs="Arial"/>
                                <w:sz w:val="16"/>
                                <w:szCs w:val="16"/>
                              </w:rPr>
                            </w:pPr>
                            <w:r>
                              <w:rPr>
                                <w:rFonts w:ascii="Arial" w:hAnsi="Arial" w:cs="Arial"/>
                                <w:sz w:val="16"/>
                                <w:szCs w:val="16"/>
                              </w:rPr>
                              <w:t>Extractable &amp; irregularly shaped marble rocks of different sizes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Callout 108" o:spid="_x0000_s1266" type="#_x0000_t78" style="position:absolute;left:0;text-align:left;margin-left:315pt;margin-top:-9pt;width:117pt;height:17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" strokecolor="olive" strokeweight="1.5pt">
                <v:textbox>
                  <w:txbxContent>
                    <w:p w:rsidR="00426BC8" w:rsidRPr="00822FF9" w:rsidRDefault="00426BC8" w:rsidP="00522396">
                      <w:pPr>
                        <w:jc w:val="center"/>
                        <w:rPr>
                          <w:rFonts w:ascii="Arial" w:hAnsi="Arial" w:cs="Arial"/>
                          <w:b/>
                          <w:bCs/>
                          <w:sz w:val="16"/>
                          <w:szCs w:val="16"/>
                        </w:rPr>
                      </w:pPr>
                      <w:r w:rsidRPr="00822FF9">
                        <w:rPr>
                          <w:rFonts w:ascii="Arial" w:hAnsi="Arial" w:cs="Arial"/>
                          <w:b/>
                          <w:bCs/>
                          <w:sz w:val="16"/>
                          <w:szCs w:val="16"/>
                        </w:rPr>
                        <w:t>STEP III</w:t>
                      </w:r>
                    </w:p>
                    <w:p w:rsidR="00426BC8" w:rsidRPr="00E87C69" w:rsidRDefault="00426BC8" w:rsidP="00522396">
                      <w:pPr>
                        <w:jc w:val="center"/>
                        <w:rPr>
                          <w:rFonts w:ascii="Arial" w:hAnsi="Arial" w:cs="Arial"/>
                          <w:sz w:val="18"/>
                          <w:szCs w:val="18"/>
                          <w:u w:val="single"/>
                        </w:rPr>
                      </w:pPr>
                      <w:r w:rsidRPr="00E87C69">
                        <w:rPr>
                          <w:rFonts w:ascii="Arial" w:hAnsi="Arial" w:cs="Arial"/>
                          <w:sz w:val="18"/>
                          <w:szCs w:val="18"/>
                          <w:u w:val="single"/>
                        </w:rPr>
                        <w:t>Blasting</w:t>
                      </w:r>
                    </w:p>
                    <w:p w:rsidR="00426BC8" w:rsidRDefault="00426BC8" w:rsidP="00522396">
                      <w:pPr>
                        <w:jc w:val="center"/>
                        <w:rPr>
                          <w:rFonts w:ascii="Arial" w:hAnsi="Arial" w:cs="Arial"/>
                          <w:sz w:val="16"/>
                          <w:szCs w:val="16"/>
                        </w:rPr>
                      </w:pPr>
                      <w:r>
                        <w:rPr>
                          <w:rFonts w:ascii="Arial" w:hAnsi="Arial" w:cs="Arial"/>
                          <w:sz w:val="16"/>
                          <w:szCs w:val="16"/>
                        </w:rPr>
                        <w:t>(Indiscriminate)</w:t>
                      </w:r>
                    </w:p>
                    <w:p w:rsidR="00426BC8" w:rsidRPr="00F17A59" w:rsidRDefault="00426BC8" w:rsidP="00522396">
                      <w:pPr>
                        <w:rPr>
                          <w:rFonts w:ascii="Arial" w:hAnsi="Arial" w:cs="Arial"/>
                          <w:sz w:val="8"/>
                          <w:szCs w:val="8"/>
                        </w:rPr>
                      </w:pPr>
                    </w:p>
                    <w:p w:rsidR="00426BC8" w:rsidRPr="00BE765D" w:rsidRDefault="00426BC8" w:rsidP="00522396">
                      <w:pPr>
                        <w:rPr>
                          <w:rFonts w:ascii="Arial" w:hAnsi="Arial" w:cs="Arial"/>
                          <w:b/>
                          <w:bCs/>
                          <w:sz w:val="16"/>
                          <w:szCs w:val="16"/>
                        </w:rPr>
                      </w:pPr>
                      <w:r w:rsidRPr="00BE765D">
                        <w:rPr>
                          <w:rFonts w:ascii="Arial" w:hAnsi="Arial" w:cs="Arial"/>
                          <w:b/>
                          <w:bCs/>
                          <w:sz w:val="16"/>
                          <w:szCs w:val="16"/>
                        </w:rPr>
                        <w:t>Equip</w:t>
                      </w:r>
                      <w:r>
                        <w:rPr>
                          <w:rFonts w:ascii="Arial" w:hAnsi="Arial" w:cs="Arial"/>
                          <w:b/>
                          <w:bCs/>
                          <w:sz w:val="16"/>
                          <w:szCs w:val="16"/>
                        </w:rPr>
                        <w:t>. / Material</w:t>
                      </w:r>
                      <w:r w:rsidRPr="00BE765D">
                        <w:rPr>
                          <w:rFonts w:ascii="Arial" w:hAnsi="Arial" w:cs="Arial"/>
                          <w:b/>
                          <w:bCs/>
                          <w:sz w:val="16"/>
                          <w:szCs w:val="16"/>
                        </w:rPr>
                        <w:t>:</w:t>
                      </w:r>
                    </w:p>
                    <w:p w:rsidR="00426BC8" w:rsidRDefault="00426BC8" w:rsidP="00522396">
                      <w:pPr>
                        <w:rPr>
                          <w:rFonts w:ascii="Arial" w:hAnsi="Arial" w:cs="Arial"/>
                          <w:sz w:val="16"/>
                          <w:szCs w:val="16"/>
                        </w:rPr>
                      </w:pPr>
                      <w:r>
                        <w:rPr>
                          <w:rFonts w:ascii="Arial" w:hAnsi="Arial" w:cs="Arial"/>
                          <w:sz w:val="16"/>
                          <w:szCs w:val="16"/>
                        </w:rPr>
                        <w:t>Dynamite</w:t>
                      </w:r>
                    </w:p>
                    <w:p w:rsidR="00426BC8" w:rsidRDefault="00426BC8" w:rsidP="00522396">
                      <w:pPr>
                        <w:rPr>
                          <w:rFonts w:ascii="Arial" w:hAnsi="Arial" w:cs="Arial"/>
                          <w:sz w:val="16"/>
                          <w:szCs w:val="16"/>
                        </w:rPr>
                      </w:pPr>
                    </w:p>
                    <w:p w:rsidR="00426BC8" w:rsidRDefault="00426BC8" w:rsidP="00522396">
                      <w:pPr>
                        <w:rPr>
                          <w:rFonts w:ascii="Arial" w:hAnsi="Arial" w:cs="Arial"/>
                          <w:sz w:val="8"/>
                          <w:szCs w:val="8"/>
                        </w:rPr>
                      </w:pPr>
                    </w:p>
                    <w:p w:rsidR="00426BC8" w:rsidRPr="00BE765D" w:rsidRDefault="00426BC8" w:rsidP="00522396">
                      <w:pPr>
                        <w:rPr>
                          <w:rFonts w:ascii="Arial" w:hAnsi="Arial" w:cs="Arial"/>
                          <w:sz w:val="8"/>
                          <w:szCs w:val="8"/>
                        </w:rPr>
                      </w:pPr>
                    </w:p>
                    <w:p w:rsidR="00426BC8" w:rsidRPr="00BE765D" w:rsidRDefault="00426BC8" w:rsidP="00522396">
                      <w:pPr>
                        <w:rPr>
                          <w:rFonts w:ascii="Arial" w:hAnsi="Arial" w:cs="Arial"/>
                          <w:b/>
                          <w:bCs/>
                          <w:sz w:val="16"/>
                          <w:szCs w:val="16"/>
                        </w:rPr>
                      </w:pPr>
                      <w:r w:rsidRPr="00BE765D">
                        <w:rPr>
                          <w:rFonts w:ascii="Arial" w:hAnsi="Arial" w:cs="Arial"/>
                          <w:b/>
                          <w:bCs/>
                          <w:sz w:val="16"/>
                          <w:szCs w:val="16"/>
                        </w:rPr>
                        <w:t>Manual Labour:</w:t>
                      </w:r>
                    </w:p>
                    <w:p w:rsidR="00426BC8" w:rsidRDefault="00426BC8" w:rsidP="00522396">
                      <w:pPr>
                        <w:rPr>
                          <w:rFonts w:ascii="Arial" w:hAnsi="Arial" w:cs="Arial"/>
                          <w:sz w:val="16"/>
                          <w:szCs w:val="16"/>
                        </w:rPr>
                      </w:pPr>
                      <w:r>
                        <w:rPr>
                          <w:rFonts w:ascii="Arial" w:hAnsi="Arial" w:cs="Arial"/>
                          <w:sz w:val="16"/>
                          <w:szCs w:val="16"/>
                        </w:rPr>
                        <w:t>Install equipment for blasting</w:t>
                      </w:r>
                    </w:p>
                    <w:p w:rsidR="00426BC8" w:rsidRDefault="00426BC8" w:rsidP="00522396">
                      <w:pPr>
                        <w:rPr>
                          <w:rFonts w:ascii="Arial" w:hAnsi="Arial" w:cs="Arial"/>
                          <w:sz w:val="16"/>
                          <w:szCs w:val="16"/>
                        </w:rPr>
                      </w:pPr>
                    </w:p>
                    <w:p w:rsidR="00426BC8" w:rsidRDefault="00426BC8" w:rsidP="00522396">
                      <w:pPr>
                        <w:rPr>
                          <w:rFonts w:ascii="Arial" w:hAnsi="Arial" w:cs="Arial"/>
                          <w:sz w:val="8"/>
                          <w:szCs w:val="8"/>
                        </w:rPr>
                      </w:pPr>
                    </w:p>
                    <w:p w:rsidR="00426BC8" w:rsidRDefault="00426BC8" w:rsidP="00522396">
                      <w:pPr>
                        <w:rPr>
                          <w:rFonts w:ascii="Arial" w:hAnsi="Arial" w:cs="Arial"/>
                          <w:sz w:val="8"/>
                          <w:szCs w:val="8"/>
                        </w:rPr>
                      </w:pPr>
                    </w:p>
                    <w:p w:rsidR="00426BC8" w:rsidRPr="00BE765D" w:rsidRDefault="00426BC8" w:rsidP="00522396">
                      <w:pPr>
                        <w:rPr>
                          <w:rFonts w:ascii="Arial" w:hAnsi="Arial" w:cs="Arial"/>
                          <w:b/>
                          <w:bCs/>
                          <w:sz w:val="16"/>
                          <w:szCs w:val="16"/>
                        </w:rPr>
                      </w:pPr>
                      <w:r>
                        <w:rPr>
                          <w:rFonts w:ascii="Arial" w:hAnsi="Arial" w:cs="Arial"/>
                          <w:b/>
                          <w:bCs/>
                          <w:sz w:val="16"/>
                          <w:szCs w:val="16"/>
                        </w:rPr>
                        <w:t>Output</w:t>
                      </w:r>
                      <w:r w:rsidRPr="00BE765D">
                        <w:rPr>
                          <w:rFonts w:ascii="Arial" w:hAnsi="Arial" w:cs="Arial"/>
                          <w:b/>
                          <w:bCs/>
                          <w:sz w:val="16"/>
                          <w:szCs w:val="16"/>
                        </w:rPr>
                        <w:t>:</w:t>
                      </w:r>
                    </w:p>
                    <w:p w:rsidR="00426BC8" w:rsidRPr="00D10EA0" w:rsidRDefault="00426BC8" w:rsidP="00522396">
                      <w:pPr>
                        <w:rPr>
                          <w:rFonts w:ascii="Arial" w:hAnsi="Arial" w:cs="Arial"/>
                          <w:sz w:val="16"/>
                          <w:szCs w:val="16"/>
                        </w:rPr>
                      </w:pPr>
                      <w:r>
                        <w:rPr>
                          <w:rFonts w:ascii="Arial" w:hAnsi="Arial" w:cs="Arial"/>
                          <w:sz w:val="16"/>
                          <w:szCs w:val="16"/>
                        </w:rPr>
                        <w:t>Extractable &amp; irregularly shaped marble rocks of different sizes</w:t>
                      </w:r>
                    </w:p>
                  </w:txbxContent>
                </v:textbox>
              </v:shape>
            </w:pict>
          </mc:Fallback>
        </mc:AlternateContent>
      </w:r>
      <w:r>
        <w:rPr>
          <w:rFonts w:ascii="Arial" w:hAnsi="Arial" w:cs="Arial"/>
          <w:noProof/>
        </w:rPr>
        <mc:AlternateContent>
          <mc:Choice Requires="wps">
            <w:drawing>
              <wp:anchor distT="0" distB="0" distL="114300" distR="114300" simplePos="0" relativeHeight="251827200" behindDoc="0" locked="0" layoutInCell="1" allowOverlap="1" wp14:anchorId="736BAAE4" wp14:editId="0487D355">
                <wp:simplePos x="0" y="0"/>
                <wp:positionH relativeFrom="column">
                  <wp:posOffset>3886200</wp:posOffset>
                </wp:positionH>
                <wp:positionV relativeFrom="paragraph">
                  <wp:posOffset>-228600</wp:posOffset>
                </wp:positionV>
                <wp:extent cx="0" cy="2400300"/>
                <wp:effectExtent l="19050" t="19050" r="19050" b="1905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0"/>
                        </a:xfrm>
                        <a:prstGeom prst="line">
                          <a:avLst/>
                        </a:prstGeom>
                        <a:noFill/>
                        <a:ln w="25400">
                          <a:solidFill>
                            <a:srgbClr val="003366"/>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7"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8pt" to="30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" strokecolor="#036" strokeweight="2pt">
                <v:stroke dashstyle="longDash"/>
              </v:line>
            </w:pict>
          </mc:Fallback>
        </mc:AlternateContent>
      </w:r>
      <w:r>
        <w:rPr>
          <w:rFonts w:ascii="Arial" w:hAnsi="Arial" w:cs="Arial"/>
          <w:noProof/>
          <w:color w:val="FF6600"/>
        </w:rPr>
        <mc:AlternateContent>
          <mc:Choice Requires="wps">
            <w:drawing>
              <wp:anchor distT="0" distB="0" distL="114300" distR="114300" simplePos="0" relativeHeight="251831296" behindDoc="0" locked="0" layoutInCell="1" allowOverlap="1" wp14:anchorId="69C329EF" wp14:editId="7F2CAFA7">
                <wp:simplePos x="0" y="0"/>
                <wp:positionH relativeFrom="column">
                  <wp:posOffset>2286000</wp:posOffset>
                </wp:positionH>
                <wp:positionV relativeFrom="paragraph">
                  <wp:posOffset>-114300</wp:posOffset>
                </wp:positionV>
                <wp:extent cx="1485900" cy="2171700"/>
                <wp:effectExtent l="9525" t="9525" r="28575" b="9525"/>
                <wp:wrapNone/>
                <wp:docPr id="106" name="Right Arrow Callout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171700"/>
                        </a:xfrm>
                        <a:prstGeom prst="rightArrowCallout">
                          <a:avLst>
                            <a:gd name="adj1" fmla="val 36538"/>
                            <a:gd name="adj2" fmla="val 36538"/>
                            <a:gd name="adj3" fmla="val 16667"/>
                            <a:gd name="adj4" fmla="val 66667"/>
                          </a:avLst>
                        </a:prstGeom>
                        <a:solidFill>
                          <a:srgbClr val="FFFFFF"/>
                        </a:solidFill>
                        <a:ln w="19050">
                          <a:solidFill>
                            <a:srgbClr val="808000"/>
                          </a:solidFill>
                          <a:miter lim="800000"/>
                          <a:headEnd/>
                          <a:tailEnd/>
                        </a:ln>
                      </wps:spPr>
                      <wps:txbx>
                        <w:txbxContent>
                          <w:p w:rsidR="00426BC8" w:rsidRPr="00C53AC9" w:rsidRDefault="00426BC8" w:rsidP="00522396">
                            <w:pPr>
                              <w:jc w:val="center"/>
                              <w:rPr>
                                <w:rFonts w:ascii="Arial" w:hAnsi="Arial" w:cs="Arial"/>
                                <w:b/>
                                <w:bCs/>
                                <w:sz w:val="16"/>
                                <w:szCs w:val="16"/>
                              </w:rPr>
                            </w:pPr>
                            <w:r w:rsidRPr="00C53AC9">
                              <w:rPr>
                                <w:rFonts w:ascii="Arial" w:hAnsi="Arial" w:cs="Arial"/>
                                <w:b/>
                                <w:bCs/>
                                <w:sz w:val="16"/>
                                <w:szCs w:val="16"/>
                              </w:rPr>
                              <w:t>STEP II</w:t>
                            </w:r>
                          </w:p>
                          <w:p w:rsidR="00426BC8" w:rsidRPr="00E87C69" w:rsidRDefault="00426BC8" w:rsidP="00522396">
                            <w:pPr>
                              <w:jc w:val="center"/>
                              <w:rPr>
                                <w:rFonts w:ascii="Arial" w:hAnsi="Arial" w:cs="Arial"/>
                                <w:sz w:val="18"/>
                                <w:szCs w:val="18"/>
                                <w:u w:val="single"/>
                              </w:rPr>
                            </w:pPr>
                            <w:r w:rsidRPr="00E87C69">
                              <w:rPr>
                                <w:rFonts w:ascii="Arial" w:hAnsi="Arial" w:cs="Arial"/>
                                <w:sz w:val="18"/>
                                <w:szCs w:val="18"/>
                                <w:u w:val="single"/>
                              </w:rPr>
                              <w:t>Drilling</w:t>
                            </w:r>
                          </w:p>
                          <w:p w:rsidR="00426BC8" w:rsidRDefault="00426BC8" w:rsidP="00522396">
                            <w:pPr>
                              <w:jc w:val="center"/>
                              <w:rPr>
                                <w:rFonts w:ascii="Arial" w:hAnsi="Arial" w:cs="Arial"/>
                                <w:sz w:val="16"/>
                                <w:szCs w:val="16"/>
                              </w:rPr>
                            </w:pPr>
                            <w:r>
                              <w:rPr>
                                <w:rFonts w:ascii="Arial" w:hAnsi="Arial" w:cs="Arial"/>
                                <w:sz w:val="16"/>
                                <w:szCs w:val="16"/>
                              </w:rPr>
                              <w:t>(Series Pattern)</w:t>
                            </w:r>
                          </w:p>
                          <w:p w:rsidR="00426BC8" w:rsidRDefault="00426BC8" w:rsidP="00522396">
                            <w:pPr>
                              <w:jc w:val="center"/>
                              <w:rPr>
                                <w:rFonts w:ascii="Arial" w:hAnsi="Arial" w:cs="Arial"/>
                                <w:sz w:val="16"/>
                                <w:szCs w:val="16"/>
                              </w:rPr>
                            </w:pPr>
                            <w:r>
                              <w:rPr>
                                <w:rFonts w:ascii="Arial" w:hAnsi="Arial" w:cs="Arial"/>
                                <w:sz w:val="16"/>
                                <w:szCs w:val="16"/>
                              </w:rPr>
                              <w:t>Vertical, Horizontal</w:t>
                            </w:r>
                          </w:p>
                          <w:p w:rsidR="00426BC8" w:rsidRPr="00150015" w:rsidRDefault="00426BC8" w:rsidP="00522396">
                            <w:pPr>
                              <w:rPr>
                                <w:rFonts w:ascii="Arial" w:hAnsi="Arial" w:cs="Arial"/>
                                <w:b/>
                                <w:bCs/>
                                <w:sz w:val="8"/>
                                <w:szCs w:val="8"/>
                              </w:rPr>
                            </w:pPr>
                          </w:p>
                          <w:p w:rsidR="00426BC8" w:rsidRPr="00822FF9" w:rsidRDefault="00426BC8" w:rsidP="00522396">
                            <w:pPr>
                              <w:rPr>
                                <w:rFonts w:ascii="Arial" w:hAnsi="Arial" w:cs="Arial"/>
                                <w:b/>
                                <w:bCs/>
                                <w:sz w:val="16"/>
                                <w:szCs w:val="16"/>
                              </w:rPr>
                            </w:pPr>
                            <w:r w:rsidRPr="00822FF9">
                              <w:rPr>
                                <w:rFonts w:ascii="Arial" w:hAnsi="Arial" w:cs="Arial"/>
                                <w:b/>
                                <w:bCs/>
                                <w:sz w:val="16"/>
                                <w:szCs w:val="16"/>
                              </w:rPr>
                              <w:t>Equip</w:t>
                            </w:r>
                            <w:r>
                              <w:rPr>
                                <w:rFonts w:ascii="Arial" w:hAnsi="Arial" w:cs="Arial"/>
                                <w:b/>
                                <w:bCs/>
                                <w:sz w:val="16"/>
                                <w:szCs w:val="16"/>
                              </w:rPr>
                              <w:t>. / Material</w:t>
                            </w:r>
                            <w:r w:rsidRPr="00822FF9">
                              <w:rPr>
                                <w:rFonts w:ascii="Arial" w:hAnsi="Arial" w:cs="Arial"/>
                                <w:b/>
                                <w:bCs/>
                                <w:sz w:val="16"/>
                                <w:szCs w:val="16"/>
                              </w:rPr>
                              <w:t>:</w:t>
                            </w:r>
                          </w:p>
                          <w:p w:rsidR="00426BC8" w:rsidRDefault="00426BC8" w:rsidP="00522396">
                            <w:pPr>
                              <w:rPr>
                                <w:rFonts w:ascii="Arial" w:hAnsi="Arial" w:cs="Arial"/>
                                <w:sz w:val="16"/>
                                <w:szCs w:val="16"/>
                              </w:rPr>
                            </w:pPr>
                            <w:r>
                              <w:rPr>
                                <w:rFonts w:ascii="Arial" w:hAnsi="Arial" w:cs="Arial"/>
                                <w:sz w:val="16"/>
                                <w:szCs w:val="16"/>
                              </w:rPr>
                              <w:t>Driller</w:t>
                            </w:r>
                          </w:p>
                          <w:p w:rsidR="00426BC8" w:rsidRDefault="00426BC8" w:rsidP="00522396">
                            <w:pPr>
                              <w:rPr>
                                <w:rFonts w:ascii="Arial" w:hAnsi="Arial" w:cs="Arial"/>
                                <w:sz w:val="16"/>
                                <w:szCs w:val="16"/>
                              </w:rPr>
                            </w:pPr>
                            <w:r>
                              <w:rPr>
                                <w:rFonts w:ascii="Arial" w:hAnsi="Arial" w:cs="Arial"/>
                                <w:sz w:val="16"/>
                                <w:szCs w:val="16"/>
                              </w:rPr>
                              <w:t>Compressor</w:t>
                            </w:r>
                          </w:p>
                          <w:p w:rsidR="00426BC8" w:rsidRDefault="00426BC8" w:rsidP="00522396">
                            <w:pPr>
                              <w:rPr>
                                <w:rFonts w:ascii="Arial" w:hAnsi="Arial" w:cs="Arial"/>
                                <w:sz w:val="16"/>
                                <w:szCs w:val="16"/>
                              </w:rPr>
                            </w:pPr>
                            <w:r>
                              <w:rPr>
                                <w:rFonts w:ascii="Arial" w:hAnsi="Arial" w:cs="Arial"/>
                                <w:sz w:val="16"/>
                                <w:szCs w:val="16"/>
                              </w:rPr>
                              <w:t>Fuel</w:t>
                            </w:r>
                          </w:p>
                          <w:p w:rsidR="00426BC8" w:rsidRPr="00822FF9" w:rsidRDefault="00426BC8" w:rsidP="00522396">
                            <w:pPr>
                              <w:rPr>
                                <w:rFonts w:ascii="Arial" w:hAnsi="Arial" w:cs="Arial"/>
                                <w:sz w:val="8"/>
                                <w:szCs w:val="8"/>
                              </w:rPr>
                            </w:pPr>
                          </w:p>
                          <w:p w:rsidR="00426BC8" w:rsidRPr="00822FF9" w:rsidRDefault="00426BC8" w:rsidP="00522396">
                            <w:pPr>
                              <w:rPr>
                                <w:rFonts w:ascii="Arial" w:hAnsi="Arial" w:cs="Arial"/>
                                <w:b/>
                                <w:bCs/>
                                <w:sz w:val="16"/>
                                <w:szCs w:val="16"/>
                              </w:rPr>
                            </w:pPr>
                            <w:r w:rsidRPr="00822FF9">
                              <w:rPr>
                                <w:rFonts w:ascii="Arial" w:hAnsi="Arial" w:cs="Arial"/>
                                <w:b/>
                                <w:bCs/>
                                <w:sz w:val="16"/>
                                <w:szCs w:val="16"/>
                              </w:rPr>
                              <w:t>Manual Labour</w:t>
                            </w:r>
                            <w:r>
                              <w:rPr>
                                <w:rFonts w:ascii="Arial" w:hAnsi="Arial" w:cs="Arial"/>
                                <w:b/>
                                <w:bCs/>
                                <w:sz w:val="16"/>
                                <w:szCs w:val="16"/>
                              </w:rPr>
                              <w:t>:</w:t>
                            </w:r>
                          </w:p>
                          <w:p w:rsidR="00426BC8" w:rsidRDefault="00426BC8" w:rsidP="00522396">
                            <w:pPr>
                              <w:rPr>
                                <w:rFonts w:ascii="Arial" w:hAnsi="Arial" w:cs="Arial"/>
                                <w:sz w:val="16"/>
                                <w:szCs w:val="16"/>
                              </w:rPr>
                            </w:pPr>
                            <w:r>
                              <w:rPr>
                                <w:rFonts w:ascii="Arial" w:hAnsi="Arial" w:cs="Arial"/>
                                <w:sz w:val="16"/>
                                <w:szCs w:val="16"/>
                              </w:rPr>
                              <w:t>Operate Driller</w:t>
                            </w:r>
                          </w:p>
                          <w:p w:rsidR="00426BC8" w:rsidRDefault="00426BC8" w:rsidP="00522396">
                            <w:pPr>
                              <w:rPr>
                                <w:rFonts w:ascii="Arial" w:hAnsi="Arial" w:cs="Arial"/>
                                <w:sz w:val="16"/>
                                <w:szCs w:val="16"/>
                              </w:rPr>
                            </w:pPr>
                            <w:r>
                              <w:rPr>
                                <w:rFonts w:ascii="Arial" w:hAnsi="Arial" w:cs="Arial"/>
                                <w:sz w:val="16"/>
                                <w:szCs w:val="16"/>
                              </w:rPr>
                              <w:t>Operate compressor</w:t>
                            </w:r>
                          </w:p>
                          <w:p w:rsidR="00426BC8" w:rsidRPr="00822FF9" w:rsidRDefault="00426BC8" w:rsidP="00522396">
                            <w:pPr>
                              <w:rPr>
                                <w:rFonts w:ascii="Arial" w:hAnsi="Arial" w:cs="Arial"/>
                                <w:sz w:val="8"/>
                                <w:szCs w:val="8"/>
                              </w:rPr>
                            </w:pPr>
                          </w:p>
                          <w:p w:rsidR="00426BC8" w:rsidRPr="00822FF9" w:rsidRDefault="00426BC8" w:rsidP="00522396">
                            <w:pPr>
                              <w:rPr>
                                <w:rFonts w:ascii="Arial" w:hAnsi="Arial" w:cs="Arial"/>
                                <w:b/>
                                <w:bCs/>
                                <w:sz w:val="16"/>
                                <w:szCs w:val="16"/>
                              </w:rPr>
                            </w:pPr>
                            <w:r>
                              <w:rPr>
                                <w:rFonts w:ascii="Arial" w:hAnsi="Arial" w:cs="Arial"/>
                                <w:b/>
                                <w:bCs/>
                                <w:sz w:val="16"/>
                                <w:szCs w:val="16"/>
                              </w:rPr>
                              <w:t>Output</w:t>
                            </w:r>
                            <w:r w:rsidRPr="00822FF9">
                              <w:rPr>
                                <w:rFonts w:ascii="Arial" w:hAnsi="Arial" w:cs="Arial"/>
                                <w:b/>
                                <w:bCs/>
                                <w:sz w:val="16"/>
                                <w:szCs w:val="16"/>
                              </w:rPr>
                              <w:t>:</w:t>
                            </w:r>
                          </w:p>
                          <w:p w:rsidR="00426BC8" w:rsidRPr="00D10EA0" w:rsidRDefault="00426BC8" w:rsidP="00522396">
                            <w:pPr>
                              <w:rPr>
                                <w:rFonts w:ascii="Arial" w:hAnsi="Arial" w:cs="Arial"/>
                                <w:sz w:val="16"/>
                                <w:szCs w:val="16"/>
                              </w:rPr>
                            </w:pPr>
                            <w:r>
                              <w:rPr>
                                <w:rFonts w:ascii="Arial" w:hAnsi="Arial" w:cs="Arial"/>
                                <w:sz w:val="16"/>
                                <w:szCs w:val="16"/>
                              </w:rPr>
                              <w:t>Loosened rock ready for installing dynamite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Callout 106" o:spid="_x0000_s1267" type="#_x0000_t78" style="position:absolute;left:0;text-align:left;margin-left:180pt;margin-top:-9pt;width:117pt;height:17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" strokecolor="olive" strokeweight="1.5pt">
                <v:textbox>
                  <w:txbxContent>
                    <w:p w:rsidR="00426BC8" w:rsidRPr="00C53AC9" w:rsidRDefault="00426BC8" w:rsidP="00522396">
                      <w:pPr>
                        <w:jc w:val="center"/>
                        <w:rPr>
                          <w:rFonts w:ascii="Arial" w:hAnsi="Arial" w:cs="Arial"/>
                          <w:b/>
                          <w:bCs/>
                          <w:sz w:val="16"/>
                          <w:szCs w:val="16"/>
                        </w:rPr>
                      </w:pPr>
                      <w:r w:rsidRPr="00C53AC9">
                        <w:rPr>
                          <w:rFonts w:ascii="Arial" w:hAnsi="Arial" w:cs="Arial"/>
                          <w:b/>
                          <w:bCs/>
                          <w:sz w:val="16"/>
                          <w:szCs w:val="16"/>
                        </w:rPr>
                        <w:t>STEP II</w:t>
                      </w:r>
                    </w:p>
                    <w:p w:rsidR="00426BC8" w:rsidRPr="00E87C69" w:rsidRDefault="00426BC8" w:rsidP="00522396">
                      <w:pPr>
                        <w:jc w:val="center"/>
                        <w:rPr>
                          <w:rFonts w:ascii="Arial" w:hAnsi="Arial" w:cs="Arial"/>
                          <w:sz w:val="18"/>
                          <w:szCs w:val="18"/>
                          <w:u w:val="single"/>
                        </w:rPr>
                      </w:pPr>
                      <w:r w:rsidRPr="00E87C69">
                        <w:rPr>
                          <w:rFonts w:ascii="Arial" w:hAnsi="Arial" w:cs="Arial"/>
                          <w:sz w:val="18"/>
                          <w:szCs w:val="18"/>
                          <w:u w:val="single"/>
                        </w:rPr>
                        <w:t>Drilling</w:t>
                      </w:r>
                    </w:p>
                    <w:p w:rsidR="00426BC8" w:rsidRDefault="00426BC8" w:rsidP="00522396">
                      <w:pPr>
                        <w:jc w:val="center"/>
                        <w:rPr>
                          <w:rFonts w:ascii="Arial" w:hAnsi="Arial" w:cs="Arial"/>
                          <w:sz w:val="16"/>
                          <w:szCs w:val="16"/>
                        </w:rPr>
                      </w:pPr>
                      <w:r>
                        <w:rPr>
                          <w:rFonts w:ascii="Arial" w:hAnsi="Arial" w:cs="Arial"/>
                          <w:sz w:val="16"/>
                          <w:szCs w:val="16"/>
                        </w:rPr>
                        <w:t>(Series Pattern)</w:t>
                      </w:r>
                    </w:p>
                    <w:p w:rsidR="00426BC8" w:rsidRDefault="00426BC8" w:rsidP="00522396">
                      <w:pPr>
                        <w:jc w:val="center"/>
                        <w:rPr>
                          <w:rFonts w:ascii="Arial" w:hAnsi="Arial" w:cs="Arial"/>
                          <w:sz w:val="16"/>
                          <w:szCs w:val="16"/>
                        </w:rPr>
                      </w:pPr>
                      <w:r>
                        <w:rPr>
                          <w:rFonts w:ascii="Arial" w:hAnsi="Arial" w:cs="Arial"/>
                          <w:sz w:val="16"/>
                          <w:szCs w:val="16"/>
                        </w:rPr>
                        <w:t>Vertical, Horizontal</w:t>
                      </w:r>
                    </w:p>
                    <w:p w:rsidR="00426BC8" w:rsidRPr="00150015" w:rsidRDefault="00426BC8" w:rsidP="00522396">
                      <w:pPr>
                        <w:rPr>
                          <w:rFonts w:ascii="Arial" w:hAnsi="Arial" w:cs="Arial"/>
                          <w:b/>
                          <w:bCs/>
                          <w:sz w:val="8"/>
                          <w:szCs w:val="8"/>
                        </w:rPr>
                      </w:pPr>
                    </w:p>
                    <w:p w:rsidR="00426BC8" w:rsidRPr="00822FF9" w:rsidRDefault="00426BC8" w:rsidP="00522396">
                      <w:pPr>
                        <w:rPr>
                          <w:rFonts w:ascii="Arial" w:hAnsi="Arial" w:cs="Arial"/>
                          <w:b/>
                          <w:bCs/>
                          <w:sz w:val="16"/>
                          <w:szCs w:val="16"/>
                        </w:rPr>
                      </w:pPr>
                      <w:r w:rsidRPr="00822FF9">
                        <w:rPr>
                          <w:rFonts w:ascii="Arial" w:hAnsi="Arial" w:cs="Arial"/>
                          <w:b/>
                          <w:bCs/>
                          <w:sz w:val="16"/>
                          <w:szCs w:val="16"/>
                        </w:rPr>
                        <w:t>Equip</w:t>
                      </w:r>
                      <w:r>
                        <w:rPr>
                          <w:rFonts w:ascii="Arial" w:hAnsi="Arial" w:cs="Arial"/>
                          <w:b/>
                          <w:bCs/>
                          <w:sz w:val="16"/>
                          <w:szCs w:val="16"/>
                        </w:rPr>
                        <w:t>. / Material</w:t>
                      </w:r>
                      <w:r w:rsidRPr="00822FF9">
                        <w:rPr>
                          <w:rFonts w:ascii="Arial" w:hAnsi="Arial" w:cs="Arial"/>
                          <w:b/>
                          <w:bCs/>
                          <w:sz w:val="16"/>
                          <w:szCs w:val="16"/>
                        </w:rPr>
                        <w:t>:</w:t>
                      </w:r>
                    </w:p>
                    <w:p w:rsidR="00426BC8" w:rsidRDefault="00426BC8" w:rsidP="00522396">
                      <w:pPr>
                        <w:rPr>
                          <w:rFonts w:ascii="Arial" w:hAnsi="Arial" w:cs="Arial"/>
                          <w:sz w:val="16"/>
                          <w:szCs w:val="16"/>
                        </w:rPr>
                      </w:pPr>
                      <w:r>
                        <w:rPr>
                          <w:rFonts w:ascii="Arial" w:hAnsi="Arial" w:cs="Arial"/>
                          <w:sz w:val="16"/>
                          <w:szCs w:val="16"/>
                        </w:rPr>
                        <w:t>Driller</w:t>
                      </w:r>
                    </w:p>
                    <w:p w:rsidR="00426BC8" w:rsidRDefault="00426BC8" w:rsidP="00522396">
                      <w:pPr>
                        <w:rPr>
                          <w:rFonts w:ascii="Arial" w:hAnsi="Arial" w:cs="Arial"/>
                          <w:sz w:val="16"/>
                          <w:szCs w:val="16"/>
                        </w:rPr>
                      </w:pPr>
                      <w:r>
                        <w:rPr>
                          <w:rFonts w:ascii="Arial" w:hAnsi="Arial" w:cs="Arial"/>
                          <w:sz w:val="16"/>
                          <w:szCs w:val="16"/>
                        </w:rPr>
                        <w:t>Compressor</w:t>
                      </w:r>
                    </w:p>
                    <w:p w:rsidR="00426BC8" w:rsidRDefault="00426BC8" w:rsidP="00522396">
                      <w:pPr>
                        <w:rPr>
                          <w:rFonts w:ascii="Arial" w:hAnsi="Arial" w:cs="Arial"/>
                          <w:sz w:val="16"/>
                          <w:szCs w:val="16"/>
                        </w:rPr>
                      </w:pPr>
                      <w:r>
                        <w:rPr>
                          <w:rFonts w:ascii="Arial" w:hAnsi="Arial" w:cs="Arial"/>
                          <w:sz w:val="16"/>
                          <w:szCs w:val="16"/>
                        </w:rPr>
                        <w:t>Fuel</w:t>
                      </w:r>
                    </w:p>
                    <w:p w:rsidR="00426BC8" w:rsidRPr="00822FF9" w:rsidRDefault="00426BC8" w:rsidP="00522396">
                      <w:pPr>
                        <w:rPr>
                          <w:rFonts w:ascii="Arial" w:hAnsi="Arial" w:cs="Arial"/>
                          <w:sz w:val="8"/>
                          <w:szCs w:val="8"/>
                        </w:rPr>
                      </w:pPr>
                    </w:p>
                    <w:p w:rsidR="00426BC8" w:rsidRPr="00822FF9" w:rsidRDefault="00426BC8" w:rsidP="00522396">
                      <w:pPr>
                        <w:rPr>
                          <w:rFonts w:ascii="Arial" w:hAnsi="Arial" w:cs="Arial"/>
                          <w:b/>
                          <w:bCs/>
                          <w:sz w:val="16"/>
                          <w:szCs w:val="16"/>
                        </w:rPr>
                      </w:pPr>
                      <w:r w:rsidRPr="00822FF9">
                        <w:rPr>
                          <w:rFonts w:ascii="Arial" w:hAnsi="Arial" w:cs="Arial"/>
                          <w:b/>
                          <w:bCs/>
                          <w:sz w:val="16"/>
                          <w:szCs w:val="16"/>
                        </w:rPr>
                        <w:t>Manual Labour</w:t>
                      </w:r>
                      <w:r>
                        <w:rPr>
                          <w:rFonts w:ascii="Arial" w:hAnsi="Arial" w:cs="Arial"/>
                          <w:b/>
                          <w:bCs/>
                          <w:sz w:val="16"/>
                          <w:szCs w:val="16"/>
                        </w:rPr>
                        <w:t>:</w:t>
                      </w:r>
                    </w:p>
                    <w:p w:rsidR="00426BC8" w:rsidRDefault="00426BC8" w:rsidP="00522396">
                      <w:pPr>
                        <w:rPr>
                          <w:rFonts w:ascii="Arial" w:hAnsi="Arial" w:cs="Arial"/>
                          <w:sz w:val="16"/>
                          <w:szCs w:val="16"/>
                        </w:rPr>
                      </w:pPr>
                      <w:r>
                        <w:rPr>
                          <w:rFonts w:ascii="Arial" w:hAnsi="Arial" w:cs="Arial"/>
                          <w:sz w:val="16"/>
                          <w:szCs w:val="16"/>
                        </w:rPr>
                        <w:t>Operate Driller</w:t>
                      </w:r>
                    </w:p>
                    <w:p w:rsidR="00426BC8" w:rsidRDefault="00426BC8" w:rsidP="00522396">
                      <w:pPr>
                        <w:rPr>
                          <w:rFonts w:ascii="Arial" w:hAnsi="Arial" w:cs="Arial"/>
                          <w:sz w:val="16"/>
                          <w:szCs w:val="16"/>
                        </w:rPr>
                      </w:pPr>
                      <w:r>
                        <w:rPr>
                          <w:rFonts w:ascii="Arial" w:hAnsi="Arial" w:cs="Arial"/>
                          <w:sz w:val="16"/>
                          <w:szCs w:val="16"/>
                        </w:rPr>
                        <w:t>Operate compressor</w:t>
                      </w:r>
                    </w:p>
                    <w:p w:rsidR="00426BC8" w:rsidRPr="00822FF9" w:rsidRDefault="00426BC8" w:rsidP="00522396">
                      <w:pPr>
                        <w:rPr>
                          <w:rFonts w:ascii="Arial" w:hAnsi="Arial" w:cs="Arial"/>
                          <w:sz w:val="8"/>
                          <w:szCs w:val="8"/>
                        </w:rPr>
                      </w:pPr>
                    </w:p>
                    <w:p w:rsidR="00426BC8" w:rsidRPr="00822FF9" w:rsidRDefault="00426BC8" w:rsidP="00522396">
                      <w:pPr>
                        <w:rPr>
                          <w:rFonts w:ascii="Arial" w:hAnsi="Arial" w:cs="Arial"/>
                          <w:b/>
                          <w:bCs/>
                          <w:sz w:val="16"/>
                          <w:szCs w:val="16"/>
                        </w:rPr>
                      </w:pPr>
                      <w:r>
                        <w:rPr>
                          <w:rFonts w:ascii="Arial" w:hAnsi="Arial" w:cs="Arial"/>
                          <w:b/>
                          <w:bCs/>
                          <w:sz w:val="16"/>
                          <w:szCs w:val="16"/>
                        </w:rPr>
                        <w:t>Output</w:t>
                      </w:r>
                      <w:r w:rsidRPr="00822FF9">
                        <w:rPr>
                          <w:rFonts w:ascii="Arial" w:hAnsi="Arial" w:cs="Arial"/>
                          <w:b/>
                          <w:bCs/>
                          <w:sz w:val="16"/>
                          <w:szCs w:val="16"/>
                        </w:rPr>
                        <w:t>:</w:t>
                      </w:r>
                    </w:p>
                    <w:p w:rsidR="00426BC8" w:rsidRPr="00D10EA0" w:rsidRDefault="00426BC8" w:rsidP="00522396">
                      <w:pPr>
                        <w:rPr>
                          <w:rFonts w:ascii="Arial" w:hAnsi="Arial" w:cs="Arial"/>
                          <w:sz w:val="16"/>
                          <w:szCs w:val="16"/>
                        </w:rPr>
                      </w:pPr>
                      <w:r>
                        <w:rPr>
                          <w:rFonts w:ascii="Arial" w:hAnsi="Arial" w:cs="Arial"/>
                          <w:sz w:val="16"/>
                          <w:szCs w:val="16"/>
                        </w:rPr>
                        <w:t>Loosened rock ready for installing dynamite</w:t>
                      </w:r>
                    </w:p>
                  </w:txbxContent>
                </v:textbox>
              </v:shape>
            </w:pict>
          </mc:Fallback>
        </mc:AlternateContent>
      </w:r>
      <w:r>
        <w:rPr>
          <w:rFonts w:ascii="Arial" w:hAnsi="Arial" w:cs="Arial"/>
          <w:noProof/>
        </w:rPr>
        <mc:AlternateContent>
          <mc:Choice Requires="wps">
            <w:drawing>
              <wp:anchor distT="0" distB="0" distL="114300" distR="114300" simplePos="0" relativeHeight="251826176" behindDoc="0" locked="0" layoutInCell="1" allowOverlap="1" wp14:anchorId="705BA734" wp14:editId="072A7ABE">
                <wp:simplePos x="0" y="0"/>
                <wp:positionH relativeFrom="column">
                  <wp:posOffset>2171700</wp:posOffset>
                </wp:positionH>
                <wp:positionV relativeFrom="paragraph">
                  <wp:posOffset>-228600</wp:posOffset>
                </wp:positionV>
                <wp:extent cx="0" cy="2400300"/>
                <wp:effectExtent l="19050" t="19050" r="19050" b="19050"/>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0"/>
                        </a:xfrm>
                        <a:prstGeom prst="line">
                          <a:avLst/>
                        </a:prstGeom>
                        <a:noFill/>
                        <a:ln w="25400">
                          <a:solidFill>
                            <a:srgbClr val="003366"/>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5"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8pt" to="171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" strokecolor="#036" strokeweight="2pt">
                <v:stroke dashstyle="longDash"/>
              </v:line>
            </w:pict>
          </mc:Fallback>
        </mc:AlternateContent>
      </w:r>
      <w:r>
        <w:rPr>
          <w:rFonts w:ascii="Arial" w:hAnsi="Arial" w:cs="Arial"/>
          <w:noProof/>
          <w:color w:val="FF6600"/>
        </w:rPr>
        <mc:AlternateContent>
          <mc:Choice Requires="wps">
            <w:drawing>
              <wp:anchor distT="0" distB="0" distL="114300" distR="114300" simplePos="0" relativeHeight="251830272" behindDoc="0" locked="0" layoutInCell="1" allowOverlap="1" wp14:anchorId="03B38074" wp14:editId="185382D0">
                <wp:simplePos x="0" y="0"/>
                <wp:positionH relativeFrom="column">
                  <wp:posOffset>571500</wp:posOffset>
                </wp:positionH>
                <wp:positionV relativeFrom="paragraph">
                  <wp:posOffset>-114300</wp:posOffset>
                </wp:positionV>
                <wp:extent cx="1485900" cy="2171700"/>
                <wp:effectExtent l="9525" t="9525" r="28575" b="9525"/>
                <wp:wrapNone/>
                <wp:docPr id="104" name="Right Arrow Callout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171700"/>
                        </a:xfrm>
                        <a:prstGeom prst="rightArrowCallout">
                          <a:avLst>
                            <a:gd name="adj1" fmla="val 36538"/>
                            <a:gd name="adj2" fmla="val 36538"/>
                            <a:gd name="adj3" fmla="val 16667"/>
                            <a:gd name="adj4" fmla="val 66667"/>
                          </a:avLst>
                        </a:prstGeom>
                        <a:solidFill>
                          <a:srgbClr val="FFFFFF"/>
                        </a:solidFill>
                        <a:ln w="19050">
                          <a:solidFill>
                            <a:srgbClr val="808000"/>
                          </a:solidFill>
                          <a:miter lim="800000"/>
                          <a:headEnd/>
                          <a:tailEnd/>
                        </a:ln>
                      </wps:spPr>
                      <wps:txbx>
                        <w:txbxContent>
                          <w:p w:rsidR="00426BC8" w:rsidRPr="00814722" w:rsidRDefault="00426BC8" w:rsidP="00522396">
                            <w:pPr>
                              <w:jc w:val="center"/>
                              <w:rPr>
                                <w:rFonts w:ascii="Arial" w:hAnsi="Arial" w:cs="Arial"/>
                                <w:b/>
                                <w:bCs/>
                                <w:sz w:val="16"/>
                                <w:szCs w:val="16"/>
                              </w:rPr>
                            </w:pPr>
                            <w:r w:rsidRPr="00814722">
                              <w:rPr>
                                <w:rFonts w:ascii="Arial" w:hAnsi="Arial" w:cs="Arial"/>
                                <w:b/>
                                <w:bCs/>
                                <w:sz w:val="16"/>
                                <w:szCs w:val="16"/>
                              </w:rPr>
                              <w:t>STEP I</w:t>
                            </w:r>
                          </w:p>
                          <w:p w:rsidR="00426BC8" w:rsidRPr="00E87C69" w:rsidRDefault="00426BC8" w:rsidP="00522396">
                            <w:pPr>
                              <w:jc w:val="center"/>
                              <w:rPr>
                                <w:rFonts w:ascii="Arial" w:hAnsi="Arial" w:cs="Arial"/>
                                <w:sz w:val="18"/>
                                <w:szCs w:val="18"/>
                                <w:u w:val="single"/>
                              </w:rPr>
                            </w:pPr>
                            <w:r w:rsidRPr="00E87C69">
                              <w:rPr>
                                <w:rFonts w:ascii="Arial" w:hAnsi="Arial" w:cs="Arial"/>
                                <w:sz w:val="18"/>
                                <w:szCs w:val="18"/>
                                <w:u w:val="single"/>
                              </w:rPr>
                              <w:t>Benching</w:t>
                            </w:r>
                          </w:p>
                          <w:p w:rsidR="00426BC8" w:rsidRPr="00814722" w:rsidRDefault="00426BC8" w:rsidP="00522396">
                            <w:pPr>
                              <w:rPr>
                                <w:rFonts w:ascii="Arial" w:hAnsi="Arial" w:cs="Arial"/>
                                <w:sz w:val="8"/>
                                <w:szCs w:val="8"/>
                              </w:rPr>
                            </w:pPr>
                          </w:p>
                          <w:p w:rsidR="00426BC8" w:rsidRDefault="00426BC8" w:rsidP="00522396">
                            <w:pPr>
                              <w:rPr>
                                <w:rFonts w:ascii="Arial" w:hAnsi="Arial" w:cs="Arial"/>
                                <w:sz w:val="16"/>
                                <w:szCs w:val="16"/>
                              </w:rPr>
                            </w:pPr>
                            <w:r>
                              <w:rPr>
                                <w:rFonts w:ascii="Arial" w:hAnsi="Arial" w:cs="Arial"/>
                                <w:b/>
                                <w:bCs/>
                                <w:sz w:val="16"/>
                                <w:szCs w:val="16"/>
                              </w:rPr>
                              <w:t>Equip. / Material</w:t>
                            </w:r>
                            <w:r>
                              <w:rPr>
                                <w:rFonts w:ascii="Arial" w:hAnsi="Arial" w:cs="Arial"/>
                                <w:sz w:val="16"/>
                                <w:szCs w:val="16"/>
                              </w:rPr>
                              <w:t>:</w:t>
                            </w:r>
                          </w:p>
                          <w:p w:rsidR="00426BC8" w:rsidRDefault="00426BC8" w:rsidP="00522396">
                            <w:pPr>
                              <w:rPr>
                                <w:rFonts w:ascii="Arial" w:hAnsi="Arial" w:cs="Arial"/>
                                <w:sz w:val="16"/>
                                <w:szCs w:val="16"/>
                              </w:rPr>
                            </w:pPr>
                            <w:r>
                              <w:rPr>
                                <w:rFonts w:ascii="Arial" w:hAnsi="Arial" w:cs="Arial"/>
                                <w:sz w:val="16"/>
                                <w:szCs w:val="16"/>
                              </w:rPr>
                              <w:t>Driller</w:t>
                            </w:r>
                          </w:p>
                          <w:p w:rsidR="00426BC8" w:rsidRDefault="00426BC8" w:rsidP="00522396">
                            <w:pPr>
                              <w:rPr>
                                <w:rFonts w:ascii="Arial" w:hAnsi="Arial" w:cs="Arial"/>
                                <w:sz w:val="16"/>
                                <w:szCs w:val="16"/>
                              </w:rPr>
                            </w:pPr>
                            <w:r>
                              <w:rPr>
                                <w:rFonts w:ascii="Arial" w:hAnsi="Arial" w:cs="Arial"/>
                                <w:sz w:val="16"/>
                                <w:szCs w:val="16"/>
                              </w:rPr>
                              <w:t>Compressor</w:t>
                            </w:r>
                          </w:p>
                          <w:p w:rsidR="00426BC8" w:rsidRPr="00150015" w:rsidRDefault="00426BC8" w:rsidP="00522396">
                            <w:pPr>
                              <w:rPr>
                                <w:rFonts w:ascii="Arial" w:hAnsi="Arial" w:cs="Arial"/>
                                <w:sz w:val="16"/>
                                <w:szCs w:val="16"/>
                              </w:rPr>
                            </w:pPr>
                            <w:r>
                              <w:rPr>
                                <w:rFonts w:ascii="Arial" w:hAnsi="Arial" w:cs="Arial"/>
                                <w:sz w:val="16"/>
                                <w:szCs w:val="16"/>
                              </w:rPr>
                              <w:t>Fuel</w:t>
                            </w:r>
                          </w:p>
                          <w:p w:rsidR="00426BC8" w:rsidRDefault="00426BC8" w:rsidP="00522396">
                            <w:pPr>
                              <w:rPr>
                                <w:rFonts w:ascii="Arial" w:hAnsi="Arial" w:cs="Arial"/>
                                <w:sz w:val="8"/>
                                <w:szCs w:val="8"/>
                              </w:rPr>
                            </w:pPr>
                          </w:p>
                          <w:p w:rsidR="00426BC8" w:rsidRPr="00814722" w:rsidRDefault="00426BC8" w:rsidP="00522396">
                            <w:pPr>
                              <w:rPr>
                                <w:rFonts w:ascii="Arial" w:hAnsi="Arial" w:cs="Arial"/>
                                <w:b/>
                                <w:bCs/>
                                <w:sz w:val="16"/>
                                <w:szCs w:val="16"/>
                              </w:rPr>
                            </w:pPr>
                            <w:r w:rsidRPr="00814722">
                              <w:rPr>
                                <w:rFonts w:ascii="Arial" w:hAnsi="Arial" w:cs="Arial"/>
                                <w:b/>
                                <w:bCs/>
                                <w:sz w:val="16"/>
                                <w:szCs w:val="16"/>
                              </w:rPr>
                              <w:t>Manual Labour</w:t>
                            </w:r>
                            <w:r>
                              <w:rPr>
                                <w:rFonts w:ascii="Arial" w:hAnsi="Arial" w:cs="Arial"/>
                                <w:b/>
                                <w:bCs/>
                                <w:sz w:val="16"/>
                                <w:szCs w:val="16"/>
                              </w:rPr>
                              <w:t>:</w:t>
                            </w:r>
                          </w:p>
                          <w:p w:rsidR="00426BC8" w:rsidRDefault="00426BC8" w:rsidP="00522396">
                            <w:pPr>
                              <w:rPr>
                                <w:rFonts w:ascii="Arial" w:hAnsi="Arial" w:cs="Arial"/>
                                <w:sz w:val="16"/>
                                <w:szCs w:val="16"/>
                              </w:rPr>
                            </w:pPr>
                            <w:r>
                              <w:rPr>
                                <w:rFonts w:ascii="Arial" w:hAnsi="Arial" w:cs="Arial"/>
                                <w:sz w:val="16"/>
                                <w:szCs w:val="16"/>
                              </w:rPr>
                              <w:t>Operate Driller</w:t>
                            </w:r>
                          </w:p>
                          <w:p w:rsidR="00426BC8" w:rsidRDefault="00426BC8" w:rsidP="00522396">
                            <w:pPr>
                              <w:rPr>
                                <w:rFonts w:ascii="Arial" w:hAnsi="Arial" w:cs="Arial"/>
                                <w:sz w:val="16"/>
                                <w:szCs w:val="16"/>
                              </w:rPr>
                            </w:pPr>
                            <w:r>
                              <w:rPr>
                                <w:rFonts w:ascii="Arial" w:hAnsi="Arial" w:cs="Arial"/>
                                <w:sz w:val="16"/>
                                <w:szCs w:val="16"/>
                              </w:rPr>
                              <w:t>Operate compressor</w:t>
                            </w:r>
                          </w:p>
                          <w:p w:rsidR="00426BC8" w:rsidRDefault="00426BC8" w:rsidP="00522396">
                            <w:pPr>
                              <w:rPr>
                                <w:rFonts w:ascii="Arial" w:hAnsi="Arial" w:cs="Arial"/>
                                <w:sz w:val="16"/>
                                <w:szCs w:val="16"/>
                              </w:rPr>
                            </w:pPr>
                            <w:r>
                              <w:rPr>
                                <w:rFonts w:ascii="Arial" w:hAnsi="Arial" w:cs="Arial"/>
                                <w:sz w:val="16"/>
                                <w:szCs w:val="16"/>
                              </w:rPr>
                              <w:t>Remove stone manually</w:t>
                            </w:r>
                          </w:p>
                          <w:p w:rsidR="00426BC8" w:rsidRPr="00822FF9" w:rsidRDefault="00426BC8" w:rsidP="00522396">
                            <w:pPr>
                              <w:rPr>
                                <w:rFonts w:ascii="Arial" w:hAnsi="Arial" w:cs="Arial"/>
                                <w:b/>
                                <w:bCs/>
                                <w:sz w:val="8"/>
                                <w:szCs w:val="8"/>
                              </w:rPr>
                            </w:pPr>
                          </w:p>
                          <w:p w:rsidR="00426BC8" w:rsidRPr="00814722" w:rsidRDefault="00426BC8" w:rsidP="00522396">
                            <w:pPr>
                              <w:rPr>
                                <w:rFonts w:ascii="Arial" w:hAnsi="Arial" w:cs="Arial"/>
                                <w:b/>
                                <w:bCs/>
                                <w:sz w:val="16"/>
                                <w:szCs w:val="16"/>
                              </w:rPr>
                            </w:pPr>
                            <w:r>
                              <w:rPr>
                                <w:rFonts w:ascii="Arial" w:hAnsi="Arial" w:cs="Arial"/>
                                <w:b/>
                                <w:bCs/>
                                <w:sz w:val="16"/>
                                <w:szCs w:val="16"/>
                              </w:rPr>
                              <w:t>Output:</w:t>
                            </w:r>
                          </w:p>
                          <w:p w:rsidR="00426BC8" w:rsidRPr="00D10EA0" w:rsidRDefault="00426BC8" w:rsidP="00522396">
                            <w:pPr>
                              <w:rPr>
                                <w:rFonts w:ascii="Arial" w:hAnsi="Arial" w:cs="Arial"/>
                                <w:sz w:val="16"/>
                                <w:szCs w:val="16"/>
                              </w:rPr>
                            </w:pPr>
                            <w:r>
                              <w:rPr>
                                <w:rFonts w:ascii="Arial" w:hAnsi="Arial" w:cs="Arial"/>
                                <w:sz w:val="16"/>
                                <w:szCs w:val="16"/>
                              </w:rPr>
                              <w:t>Expose marble beneath the face of the mountain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Callout 104" o:spid="_x0000_s1268" type="#_x0000_t78" style="position:absolute;left:0;text-align:left;margin-left:45pt;margin-top:-9pt;width:117pt;height:17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" strokecolor="olive" strokeweight="1.5pt">
                <v:textbox>
                  <w:txbxContent>
                    <w:p w:rsidR="00426BC8" w:rsidRPr="00814722" w:rsidRDefault="00426BC8" w:rsidP="00522396">
                      <w:pPr>
                        <w:jc w:val="center"/>
                        <w:rPr>
                          <w:rFonts w:ascii="Arial" w:hAnsi="Arial" w:cs="Arial"/>
                          <w:b/>
                          <w:bCs/>
                          <w:sz w:val="16"/>
                          <w:szCs w:val="16"/>
                        </w:rPr>
                      </w:pPr>
                      <w:r w:rsidRPr="00814722">
                        <w:rPr>
                          <w:rFonts w:ascii="Arial" w:hAnsi="Arial" w:cs="Arial"/>
                          <w:b/>
                          <w:bCs/>
                          <w:sz w:val="16"/>
                          <w:szCs w:val="16"/>
                        </w:rPr>
                        <w:t>STEP I</w:t>
                      </w:r>
                    </w:p>
                    <w:p w:rsidR="00426BC8" w:rsidRPr="00E87C69" w:rsidRDefault="00426BC8" w:rsidP="00522396">
                      <w:pPr>
                        <w:jc w:val="center"/>
                        <w:rPr>
                          <w:rFonts w:ascii="Arial" w:hAnsi="Arial" w:cs="Arial"/>
                          <w:sz w:val="18"/>
                          <w:szCs w:val="18"/>
                          <w:u w:val="single"/>
                        </w:rPr>
                      </w:pPr>
                      <w:r w:rsidRPr="00E87C69">
                        <w:rPr>
                          <w:rFonts w:ascii="Arial" w:hAnsi="Arial" w:cs="Arial"/>
                          <w:sz w:val="18"/>
                          <w:szCs w:val="18"/>
                          <w:u w:val="single"/>
                        </w:rPr>
                        <w:t>Benching</w:t>
                      </w:r>
                    </w:p>
                    <w:p w:rsidR="00426BC8" w:rsidRPr="00814722" w:rsidRDefault="00426BC8" w:rsidP="00522396">
                      <w:pPr>
                        <w:rPr>
                          <w:rFonts w:ascii="Arial" w:hAnsi="Arial" w:cs="Arial"/>
                          <w:sz w:val="8"/>
                          <w:szCs w:val="8"/>
                        </w:rPr>
                      </w:pPr>
                    </w:p>
                    <w:p w:rsidR="00426BC8" w:rsidRDefault="00426BC8" w:rsidP="00522396">
                      <w:pPr>
                        <w:rPr>
                          <w:rFonts w:ascii="Arial" w:hAnsi="Arial" w:cs="Arial"/>
                          <w:sz w:val="16"/>
                          <w:szCs w:val="16"/>
                        </w:rPr>
                      </w:pPr>
                      <w:r>
                        <w:rPr>
                          <w:rFonts w:ascii="Arial" w:hAnsi="Arial" w:cs="Arial"/>
                          <w:b/>
                          <w:bCs/>
                          <w:sz w:val="16"/>
                          <w:szCs w:val="16"/>
                        </w:rPr>
                        <w:t>Equip. / Material</w:t>
                      </w:r>
                      <w:r>
                        <w:rPr>
                          <w:rFonts w:ascii="Arial" w:hAnsi="Arial" w:cs="Arial"/>
                          <w:sz w:val="16"/>
                          <w:szCs w:val="16"/>
                        </w:rPr>
                        <w:t>:</w:t>
                      </w:r>
                    </w:p>
                    <w:p w:rsidR="00426BC8" w:rsidRDefault="00426BC8" w:rsidP="00522396">
                      <w:pPr>
                        <w:rPr>
                          <w:rFonts w:ascii="Arial" w:hAnsi="Arial" w:cs="Arial"/>
                          <w:sz w:val="16"/>
                          <w:szCs w:val="16"/>
                        </w:rPr>
                      </w:pPr>
                      <w:r>
                        <w:rPr>
                          <w:rFonts w:ascii="Arial" w:hAnsi="Arial" w:cs="Arial"/>
                          <w:sz w:val="16"/>
                          <w:szCs w:val="16"/>
                        </w:rPr>
                        <w:t>Driller</w:t>
                      </w:r>
                    </w:p>
                    <w:p w:rsidR="00426BC8" w:rsidRDefault="00426BC8" w:rsidP="00522396">
                      <w:pPr>
                        <w:rPr>
                          <w:rFonts w:ascii="Arial" w:hAnsi="Arial" w:cs="Arial"/>
                          <w:sz w:val="16"/>
                          <w:szCs w:val="16"/>
                        </w:rPr>
                      </w:pPr>
                      <w:r>
                        <w:rPr>
                          <w:rFonts w:ascii="Arial" w:hAnsi="Arial" w:cs="Arial"/>
                          <w:sz w:val="16"/>
                          <w:szCs w:val="16"/>
                        </w:rPr>
                        <w:t>Compressor</w:t>
                      </w:r>
                    </w:p>
                    <w:p w:rsidR="00426BC8" w:rsidRPr="00150015" w:rsidRDefault="00426BC8" w:rsidP="00522396">
                      <w:pPr>
                        <w:rPr>
                          <w:rFonts w:ascii="Arial" w:hAnsi="Arial" w:cs="Arial"/>
                          <w:sz w:val="16"/>
                          <w:szCs w:val="16"/>
                        </w:rPr>
                      </w:pPr>
                      <w:r>
                        <w:rPr>
                          <w:rFonts w:ascii="Arial" w:hAnsi="Arial" w:cs="Arial"/>
                          <w:sz w:val="16"/>
                          <w:szCs w:val="16"/>
                        </w:rPr>
                        <w:t>Fuel</w:t>
                      </w:r>
                    </w:p>
                    <w:p w:rsidR="00426BC8" w:rsidRDefault="00426BC8" w:rsidP="00522396">
                      <w:pPr>
                        <w:rPr>
                          <w:rFonts w:ascii="Arial" w:hAnsi="Arial" w:cs="Arial"/>
                          <w:sz w:val="8"/>
                          <w:szCs w:val="8"/>
                        </w:rPr>
                      </w:pPr>
                    </w:p>
                    <w:p w:rsidR="00426BC8" w:rsidRPr="00814722" w:rsidRDefault="00426BC8" w:rsidP="00522396">
                      <w:pPr>
                        <w:rPr>
                          <w:rFonts w:ascii="Arial" w:hAnsi="Arial" w:cs="Arial"/>
                          <w:b/>
                          <w:bCs/>
                          <w:sz w:val="16"/>
                          <w:szCs w:val="16"/>
                        </w:rPr>
                      </w:pPr>
                      <w:r w:rsidRPr="00814722">
                        <w:rPr>
                          <w:rFonts w:ascii="Arial" w:hAnsi="Arial" w:cs="Arial"/>
                          <w:b/>
                          <w:bCs/>
                          <w:sz w:val="16"/>
                          <w:szCs w:val="16"/>
                        </w:rPr>
                        <w:t>Manual Labour</w:t>
                      </w:r>
                      <w:r>
                        <w:rPr>
                          <w:rFonts w:ascii="Arial" w:hAnsi="Arial" w:cs="Arial"/>
                          <w:b/>
                          <w:bCs/>
                          <w:sz w:val="16"/>
                          <w:szCs w:val="16"/>
                        </w:rPr>
                        <w:t>:</w:t>
                      </w:r>
                    </w:p>
                    <w:p w:rsidR="00426BC8" w:rsidRDefault="00426BC8" w:rsidP="00522396">
                      <w:pPr>
                        <w:rPr>
                          <w:rFonts w:ascii="Arial" w:hAnsi="Arial" w:cs="Arial"/>
                          <w:sz w:val="16"/>
                          <w:szCs w:val="16"/>
                        </w:rPr>
                      </w:pPr>
                      <w:r>
                        <w:rPr>
                          <w:rFonts w:ascii="Arial" w:hAnsi="Arial" w:cs="Arial"/>
                          <w:sz w:val="16"/>
                          <w:szCs w:val="16"/>
                        </w:rPr>
                        <w:t>Operate Driller</w:t>
                      </w:r>
                    </w:p>
                    <w:p w:rsidR="00426BC8" w:rsidRDefault="00426BC8" w:rsidP="00522396">
                      <w:pPr>
                        <w:rPr>
                          <w:rFonts w:ascii="Arial" w:hAnsi="Arial" w:cs="Arial"/>
                          <w:sz w:val="16"/>
                          <w:szCs w:val="16"/>
                        </w:rPr>
                      </w:pPr>
                      <w:r>
                        <w:rPr>
                          <w:rFonts w:ascii="Arial" w:hAnsi="Arial" w:cs="Arial"/>
                          <w:sz w:val="16"/>
                          <w:szCs w:val="16"/>
                        </w:rPr>
                        <w:t>Operate compressor</w:t>
                      </w:r>
                    </w:p>
                    <w:p w:rsidR="00426BC8" w:rsidRDefault="00426BC8" w:rsidP="00522396">
                      <w:pPr>
                        <w:rPr>
                          <w:rFonts w:ascii="Arial" w:hAnsi="Arial" w:cs="Arial"/>
                          <w:sz w:val="16"/>
                          <w:szCs w:val="16"/>
                        </w:rPr>
                      </w:pPr>
                      <w:r>
                        <w:rPr>
                          <w:rFonts w:ascii="Arial" w:hAnsi="Arial" w:cs="Arial"/>
                          <w:sz w:val="16"/>
                          <w:szCs w:val="16"/>
                        </w:rPr>
                        <w:t>Remove stone manually</w:t>
                      </w:r>
                    </w:p>
                    <w:p w:rsidR="00426BC8" w:rsidRPr="00822FF9" w:rsidRDefault="00426BC8" w:rsidP="00522396">
                      <w:pPr>
                        <w:rPr>
                          <w:rFonts w:ascii="Arial" w:hAnsi="Arial" w:cs="Arial"/>
                          <w:b/>
                          <w:bCs/>
                          <w:sz w:val="8"/>
                          <w:szCs w:val="8"/>
                        </w:rPr>
                      </w:pPr>
                    </w:p>
                    <w:p w:rsidR="00426BC8" w:rsidRPr="00814722" w:rsidRDefault="00426BC8" w:rsidP="00522396">
                      <w:pPr>
                        <w:rPr>
                          <w:rFonts w:ascii="Arial" w:hAnsi="Arial" w:cs="Arial"/>
                          <w:b/>
                          <w:bCs/>
                          <w:sz w:val="16"/>
                          <w:szCs w:val="16"/>
                        </w:rPr>
                      </w:pPr>
                      <w:r>
                        <w:rPr>
                          <w:rFonts w:ascii="Arial" w:hAnsi="Arial" w:cs="Arial"/>
                          <w:b/>
                          <w:bCs/>
                          <w:sz w:val="16"/>
                          <w:szCs w:val="16"/>
                        </w:rPr>
                        <w:t>Output:</w:t>
                      </w:r>
                    </w:p>
                    <w:p w:rsidR="00426BC8" w:rsidRPr="00D10EA0" w:rsidRDefault="00426BC8" w:rsidP="00522396">
                      <w:pPr>
                        <w:rPr>
                          <w:rFonts w:ascii="Arial" w:hAnsi="Arial" w:cs="Arial"/>
                          <w:sz w:val="16"/>
                          <w:szCs w:val="16"/>
                        </w:rPr>
                      </w:pPr>
                      <w:r>
                        <w:rPr>
                          <w:rFonts w:ascii="Arial" w:hAnsi="Arial" w:cs="Arial"/>
                          <w:sz w:val="16"/>
                          <w:szCs w:val="16"/>
                        </w:rPr>
                        <w:t>Expose marble beneath the face of the mountain</w:t>
                      </w:r>
                    </w:p>
                  </w:txbxContent>
                </v:textbox>
              </v:shape>
            </w:pict>
          </mc:Fallback>
        </mc:AlternateContent>
      </w:r>
      <w:r>
        <w:rPr>
          <w:rFonts w:ascii="Arial" w:hAnsi="Arial" w:cs="Arial"/>
          <w:noProof/>
        </w:rPr>
        <mc:AlternateContent>
          <mc:Choice Requires="wps">
            <w:drawing>
              <wp:anchor distT="0" distB="0" distL="114300" distR="114300" simplePos="0" relativeHeight="251824128" behindDoc="0" locked="0" layoutInCell="1" allowOverlap="1" wp14:anchorId="56CE2088" wp14:editId="3CC2D95F">
                <wp:simplePos x="0" y="0"/>
                <wp:positionH relativeFrom="column">
                  <wp:posOffset>-228600</wp:posOffset>
                </wp:positionH>
                <wp:positionV relativeFrom="paragraph">
                  <wp:posOffset>-228600</wp:posOffset>
                </wp:positionV>
                <wp:extent cx="8913495" cy="2400300"/>
                <wp:effectExtent l="19050" t="19050" r="20955" b="1905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3495" cy="2400300"/>
                        </a:xfrm>
                        <a:prstGeom prst="rect">
                          <a:avLst/>
                        </a:prstGeom>
                        <a:solidFill>
                          <a:srgbClr val="FFFFFF"/>
                        </a:solidFill>
                        <a:ln w="25400">
                          <a:solidFill>
                            <a:srgbClr val="003366"/>
                          </a:solidFill>
                          <a:miter lim="800000"/>
                          <a:headEnd/>
                          <a:tailEnd/>
                        </a:ln>
                      </wps:spPr>
                      <wps:txbx>
                        <w:txbxContent>
                          <w:p w:rsidR="00426BC8" w:rsidRPr="00A060D7" w:rsidRDefault="00426BC8" w:rsidP="00522396">
                            <w:pPr>
                              <w:rPr>
                                <w:rFonts w:ascii="Arial" w:hAnsi="Arial" w:cs="Arial"/>
                                <w:b/>
                                <w:bCs/>
                                <w:color w:val="993300"/>
                                <w:sz w:val="16"/>
                                <w:szCs w:val="16"/>
                                <w:u w:val="single"/>
                              </w:rPr>
                            </w:pPr>
                            <w:r w:rsidRPr="00A060D7">
                              <w:rPr>
                                <w:rFonts w:ascii="Arial" w:hAnsi="Arial" w:cs="Arial"/>
                                <w:b/>
                                <w:bCs/>
                                <w:color w:val="993300"/>
                                <w:sz w:val="16"/>
                                <w:szCs w:val="16"/>
                                <w:u w:val="single"/>
                              </w:rPr>
                              <w:t>MINING</w:t>
                            </w:r>
                          </w:p>
                          <w:p w:rsidR="00426BC8" w:rsidRPr="00A060D7" w:rsidRDefault="00426BC8" w:rsidP="00522396">
                            <w:pPr>
                              <w:rPr>
                                <w:rFonts w:ascii="Arial" w:hAnsi="Arial" w:cs="Arial"/>
                                <w:b/>
                                <w:bCs/>
                                <w:color w:val="993300"/>
                                <w:sz w:val="16"/>
                                <w:szCs w:val="16"/>
                                <w:u w:val="single"/>
                              </w:rPr>
                            </w:pPr>
                            <w:r w:rsidRPr="00A060D7">
                              <w:rPr>
                                <w:rFonts w:ascii="Arial" w:hAnsi="Arial" w:cs="Arial"/>
                                <w:b/>
                                <w:bCs/>
                                <w:color w:val="993300"/>
                                <w:sz w:val="16"/>
                                <w:szCs w:val="16"/>
                                <w:u w:val="single"/>
                              </w:rPr>
                              <w:t>PHASE</w:t>
                            </w:r>
                          </w:p>
                          <w:p w:rsidR="00426BC8" w:rsidRDefault="00426BC8" w:rsidP="00522396">
                            <w:pPr>
                              <w:rPr>
                                <w:rFonts w:ascii="Arial" w:hAnsi="Arial" w:cs="Arial"/>
                                <w:b/>
                                <w:bCs/>
                                <w:sz w:val="16"/>
                                <w:szCs w:val="16"/>
                              </w:rPr>
                            </w:pPr>
                          </w:p>
                          <w:p w:rsidR="00426BC8" w:rsidRDefault="00426BC8" w:rsidP="00522396">
                            <w:pPr>
                              <w:rPr>
                                <w:rFonts w:ascii="Arial" w:hAnsi="Arial" w:cs="Arial"/>
                                <w:b/>
                                <w:bCs/>
                                <w:sz w:val="16"/>
                                <w:szCs w:val="16"/>
                              </w:rPr>
                            </w:pPr>
                          </w:p>
                          <w:p w:rsidR="00426BC8" w:rsidRDefault="00426BC8" w:rsidP="00522396">
                            <w:pPr>
                              <w:rPr>
                                <w:rFonts w:ascii="Arial" w:hAnsi="Arial" w:cs="Arial"/>
                                <w:b/>
                                <w:bCs/>
                                <w:sz w:val="16"/>
                                <w:szCs w:val="16"/>
                              </w:rPr>
                            </w:pPr>
                          </w:p>
                          <w:p w:rsidR="00426BC8" w:rsidRPr="0034590B" w:rsidRDefault="00426BC8" w:rsidP="00522396">
                            <w:pPr>
                              <w:rPr>
                                <w:rFonts w:ascii="Arial" w:hAnsi="Arial" w:cs="Arial"/>
                                <w:b/>
                                <w:bCs/>
                                <w:sz w:val="8"/>
                                <w:szCs w:val="8"/>
                              </w:rPr>
                            </w:pPr>
                          </w:p>
                          <w:p w:rsidR="00426BC8" w:rsidRPr="004C1661" w:rsidRDefault="00426BC8" w:rsidP="00522396">
                            <w:pPr>
                              <w:rPr>
                                <w:rFonts w:ascii="Arial" w:hAnsi="Arial" w:cs="Arial"/>
                                <w:b/>
                                <w:bCs/>
                                <w:sz w:val="16"/>
                                <w:szCs w:val="16"/>
                              </w:rPr>
                            </w:pPr>
                            <w:r w:rsidRPr="004C1661">
                              <w:rPr>
                                <w:rFonts w:ascii="Arial" w:hAnsi="Arial" w:cs="Arial"/>
                                <w:b/>
                                <w:bCs/>
                                <w:sz w:val="16"/>
                                <w:szCs w:val="16"/>
                              </w:rPr>
                              <w:t>RAW</w:t>
                            </w:r>
                          </w:p>
                          <w:p w:rsidR="00426BC8" w:rsidRPr="004C1661" w:rsidRDefault="00426BC8" w:rsidP="00522396">
                            <w:pPr>
                              <w:rPr>
                                <w:rFonts w:ascii="Arial" w:hAnsi="Arial" w:cs="Arial"/>
                                <w:b/>
                                <w:bCs/>
                                <w:sz w:val="16"/>
                                <w:szCs w:val="16"/>
                              </w:rPr>
                            </w:pPr>
                            <w:r w:rsidRPr="004C1661">
                              <w:rPr>
                                <w:rFonts w:ascii="Arial" w:hAnsi="Arial" w:cs="Arial"/>
                                <w:b/>
                                <w:bCs/>
                                <w:sz w:val="16"/>
                                <w:szCs w:val="16"/>
                              </w:rPr>
                              <w:t>MATERIAL</w:t>
                            </w:r>
                          </w:p>
                          <w:p w:rsidR="00426BC8" w:rsidRPr="00C53AC9" w:rsidRDefault="00426BC8" w:rsidP="00522396">
                            <w:pPr>
                              <w:rPr>
                                <w:rFonts w:ascii="Arial" w:hAnsi="Arial" w:cs="Arial"/>
                                <w:sz w:val="16"/>
                                <w:szCs w:val="16"/>
                              </w:rPr>
                            </w:pPr>
                          </w:p>
                          <w:p w:rsidR="00426BC8" w:rsidRPr="00C53AC9" w:rsidRDefault="00426BC8" w:rsidP="00522396">
                            <w:pPr>
                              <w:rPr>
                                <w:rFonts w:ascii="Arial" w:hAnsi="Arial" w:cs="Arial"/>
                                <w:sz w:val="16"/>
                                <w:szCs w:val="16"/>
                              </w:rPr>
                            </w:pPr>
                          </w:p>
                          <w:p w:rsidR="00426BC8" w:rsidRDefault="00426BC8" w:rsidP="00522396">
                            <w:pPr>
                              <w:rPr>
                                <w:rFonts w:ascii="Arial" w:hAnsi="Arial" w:cs="Arial"/>
                                <w:sz w:val="16"/>
                                <w:szCs w:val="16"/>
                              </w:rPr>
                            </w:pPr>
                          </w:p>
                          <w:p w:rsidR="00426BC8" w:rsidRPr="00150015" w:rsidRDefault="00426BC8" w:rsidP="00522396">
                            <w:pPr>
                              <w:rPr>
                                <w:rFonts w:ascii="Arial" w:hAnsi="Arial" w:cs="Arial"/>
                                <w:sz w:val="8"/>
                                <w:szCs w:val="8"/>
                              </w:rPr>
                            </w:pPr>
                          </w:p>
                          <w:p w:rsidR="00426BC8" w:rsidRDefault="00426BC8" w:rsidP="00522396">
                            <w:pPr>
                              <w:rPr>
                                <w:rFonts w:ascii="Arial" w:hAnsi="Arial" w:cs="Arial"/>
                                <w:sz w:val="16"/>
                                <w:szCs w:val="16"/>
                              </w:rPr>
                            </w:pPr>
                          </w:p>
                          <w:p w:rsidR="00426BC8" w:rsidRPr="00C53AC9" w:rsidRDefault="00426BC8" w:rsidP="00522396">
                            <w:pPr>
                              <w:rPr>
                                <w:rFonts w:ascii="Arial" w:hAnsi="Arial" w:cs="Arial"/>
                                <w:sz w:val="16"/>
                                <w:szCs w:val="16"/>
                              </w:rPr>
                            </w:pPr>
                            <w:r w:rsidRPr="00C53AC9">
                              <w:rPr>
                                <w:rFonts w:ascii="Arial" w:hAnsi="Arial" w:cs="Arial"/>
                                <w:sz w:val="16"/>
                                <w:szCs w:val="16"/>
                              </w:rPr>
                              <w:t>Natural</w:t>
                            </w:r>
                          </w:p>
                          <w:p w:rsidR="00426BC8" w:rsidRPr="00C53AC9" w:rsidRDefault="00426BC8" w:rsidP="00522396">
                            <w:pPr>
                              <w:rPr>
                                <w:rFonts w:ascii="Arial" w:hAnsi="Arial" w:cs="Arial"/>
                                <w:sz w:val="16"/>
                                <w:szCs w:val="16"/>
                              </w:rPr>
                            </w:pPr>
                            <w:r w:rsidRPr="00C53AC9">
                              <w:rPr>
                                <w:rFonts w:ascii="Arial" w:hAnsi="Arial" w:cs="Arial"/>
                                <w:sz w:val="16"/>
                                <w:szCs w:val="16"/>
                              </w:rPr>
                              <w:t>Rock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269" style="position:absolute;left:0;text-align:left;margin-left:-18pt;margin-top:-18pt;width:701.85pt;height:18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" strokecolor="#036" strokeweight="2pt">
                <v:textbox>
                  <w:txbxContent>
                    <w:p w:rsidR="00426BC8" w:rsidRPr="00A060D7" w:rsidRDefault="00426BC8" w:rsidP="00522396">
                      <w:pPr>
                        <w:rPr>
                          <w:rFonts w:ascii="Arial" w:hAnsi="Arial" w:cs="Arial"/>
                          <w:b/>
                          <w:bCs/>
                          <w:color w:val="993300"/>
                          <w:sz w:val="16"/>
                          <w:szCs w:val="16"/>
                          <w:u w:val="single"/>
                        </w:rPr>
                      </w:pPr>
                      <w:r w:rsidRPr="00A060D7">
                        <w:rPr>
                          <w:rFonts w:ascii="Arial" w:hAnsi="Arial" w:cs="Arial"/>
                          <w:b/>
                          <w:bCs/>
                          <w:color w:val="993300"/>
                          <w:sz w:val="16"/>
                          <w:szCs w:val="16"/>
                          <w:u w:val="single"/>
                        </w:rPr>
                        <w:t>MINING</w:t>
                      </w:r>
                    </w:p>
                    <w:p w:rsidR="00426BC8" w:rsidRPr="00A060D7" w:rsidRDefault="00426BC8" w:rsidP="00522396">
                      <w:pPr>
                        <w:rPr>
                          <w:rFonts w:ascii="Arial" w:hAnsi="Arial" w:cs="Arial"/>
                          <w:b/>
                          <w:bCs/>
                          <w:color w:val="993300"/>
                          <w:sz w:val="16"/>
                          <w:szCs w:val="16"/>
                          <w:u w:val="single"/>
                        </w:rPr>
                      </w:pPr>
                      <w:r w:rsidRPr="00A060D7">
                        <w:rPr>
                          <w:rFonts w:ascii="Arial" w:hAnsi="Arial" w:cs="Arial"/>
                          <w:b/>
                          <w:bCs/>
                          <w:color w:val="993300"/>
                          <w:sz w:val="16"/>
                          <w:szCs w:val="16"/>
                          <w:u w:val="single"/>
                        </w:rPr>
                        <w:t>PHASE</w:t>
                      </w:r>
                    </w:p>
                    <w:p w:rsidR="00426BC8" w:rsidRDefault="00426BC8" w:rsidP="00522396">
                      <w:pPr>
                        <w:rPr>
                          <w:rFonts w:ascii="Arial" w:hAnsi="Arial" w:cs="Arial"/>
                          <w:b/>
                          <w:bCs/>
                          <w:sz w:val="16"/>
                          <w:szCs w:val="16"/>
                        </w:rPr>
                      </w:pPr>
                    </w:p>
                    <w:p w:rsidR="00426BC8" w:rsidRDefault="00426BC8" w:rsidP="00522396">
                      <w:pPr>
                        <w:rPr>
                          <w:rFonts w:ascii="Arial" w:hAnsi="Arial" w:cs="Arial"/>
                          <w:b/>
                          <w:bCs/>
                          <w:sz w:val="16"/>
                          <w:szCs w:val="16"/>
                        </w:rPr>
                      </w:pPr>
                    </w:p>
                    <w:p w:rsidR="00426BC8" w:rsidRDefault="00426BC8" w:rsidP="00522396">
                      <w:pPr>
                        <w:rPr>
                          <w:rFonts w:ascii="Arial" w:hAnsi="Arial" w:cs="Arial"/>
                          <w:b/>
                          <w:bCs/>
                          <w:sz w:val="16"/>
                          <w:szCs w:val="16"/>
                        </w:rPr>
                      </w:pPr>
                    </w:p>
                    <w:p w:rsidR="00426BC8" w:rsidRPr="0034590B" w:rsidRDefault="00426BC8" w:rsidP="00522396">
                      <w:pPr>
                        <w:rPr>
                          <w:rFonts w:ascii="Arial" w:hAnsi="Arial" w:cs="Arial"/>
                          <w:b/>
                          <w:bCs/>
                          <w:sz w:val="8"/>
                          <w:szCs w:val="8"/>
                        </w:rPr>
                      </w:pPr>
                    </w:p>
                    <w:p w:rsidR="00426BC8" w:rsidRPr="004C1661" w:rsidRDefault="00426BC8" w:rsidP="00522396">
                      <w:pPr>
                        <w:rPr>
                          <w:rFonts w:ascii="Arial" w:hAnsi="Arial" w:cs="Arial"/>
                          <w:b/>
                          <w:bCs/>
                          <w:sz w:val="16"/>
                          <w:szCs w:val="16"/>
                        </w:rPr>
                      </w:pPr>
                      <w:r w:rsidRPr="004C1661">
                        <w:rPr>
                          <w:rFonts w:ascii="Arial" w:hAnsi="Arial" w:cs="Arial"/>
                          <w:b/>
                          <w:bCs/>
                          <w:sz w:val="16"/>
                          <w:szCs w:val="16"/>
                        </w:rPr>
                        <w:t>RAW</w:t>
                      </w:r>
                    </w:p>
                    <w:p w:rsidR="00426BC8" w:rsidRPr="004C1661" w:rsidRDefault="00426BC8" w:rsidP="00522396">
                      <w:pPr>
                        <w:rPr>
                          <w:rFonts w:ascii="Arial" w:hAnsi="Arial" w:cs="Arial"/>
                          <w:b/>
                          <w:bCs/>
                          <w:sz w:val="16"/>
                          <w:szCs w:val="16"/>
                        </w:rPr>
                      </w:pPr>
                      <w:r w:rsidRPr="004C1661">
                        <w:rPr>
                          <w:rFonts w:ascii="Arial" w:hAnsi="Arial" w:cs="Arial"/>
                          <w:b/>
                          <w:bCs/>
                          <w:sz w:val="16"/>
                          <w:szCs w:val="16"/>
                        </w:rPr>
                        <w:t>MATERIAL</w:t>
                      </w:r>
                    </w:p>
                    <w:p w:rsidR="00426BC8" w:rsidRPr="00C53AC9" w:rsidRDefault="00426BC8" w:rsidP="00522396">
                      <w:pPr>
                        <w:rPr>
                          <w:rFonts w:ascii="Arial" w:hAnsi="Arial" w:cs="Arial"/>
                          <w:sz w:val="16"/>
                          <w:szCs w:val="16"/>
                        </w:rPr>
                      </w:pPr>
                    </w:p>
                    <w:p w:rsidR="00426BC8" w:rsidRPr="00C53AC9" w:rsidRDefault="00426BC8" w:rsidP="00522396">
                      <w:pPr>
                        <w:rPr>
                          <w:rFonts w:ascii="Arial" w:hAnsi="Arial" w:cs="Arial"/>
                          <w:sz w:val="16"/>
                          <w:szCs w:val="16"/>
                        </w:rPr>
                      </w:pPr>
                    </w:p>
                    <w:p w:rsidR="00426BC8" w:rsidRDefault="00426BC8" w:rsidP="00522396">
                      <w:pPr>
                        <w:rPr>
                          <w:rFonts w:ascii="Arial" w:hAnsi="Arial" w:cs="Arial"/>
                          <w:sz w:val="16"/>
                          <w:szCs w:val="16"/>
                        </w:rPr>
                      </w:pPr>
                    </w:p>
                    <w:p w:rsidR="00426BC8" w:rsidRPr="00150015" w:rsidRDefault="00426BC8" w:rsidP="00522396">
                      <w:pPr>
                        <w:rPr>
                          <w:rFonts w:ascii="Arial" w:hAnsi="Arial" w:cs="Arial"/>
                          <w:sz w:val="8"/>
                          <w:szCs w:val="8"/>
                        </w:rPr>
                      </w:pPr>
                    </w:p>
                    <w:p w:rsidR="00426BC8" w:rsidRDefault="00426BC8" w:rsidP="00522396">
                      <w:pPr>
                        <w:rPr>
                          <w:rFonts w:ascii="Arial" w:hAnsi="Arial" w:cs="Arial"/>
                          <w:sz w:val="16"/>
                          <w:szCs w:val="16"/>
                        </w:rPr>
                      </w:pPr>
                    </w:p>
                    <w:p w:rsidR="00426BC8" w:rsidRPr="00C53AC9" w:rsidRDefault="00426BC8" w:rsidP="00522396">
                      <w:pPr>
                        <w:rPr>
                          <w:rFonts w:ascii="Arial" w:hAnsi="Arial" w:cs="Arial"/>
                          <w:sz w:val="16"/>
                          <w:szCs w:val="16"/>
                        </w:rPr>
                      </w:pPr>
                      <w:r w:rsidRPr="00C53AC9">
                        <w:rPr>
                          <w:rFonts w:ascii="Arial" w:hAnsi="Arial" w:cs="Arial"/>
                          <w:sz w:val="16"/>
                          <w:szCs w:val="16"/>
                        </w:rPr>
                        <w:t>Natural</w:t>
                      </w:r>
                    </w:p>
                    <w:p w:rsidR="00426BC8" w:rsidRPr="00C53AC9" w:rsidRDefault="00426BC8" w:rsidP="00522396">
                      <w:pPr>
                        <w:rPr>
                          <w:rFonts w:ascii="Arial" w:hAnsi="Arial" w:cs="Arial"/>
                          <w:sz w:val="16"/>
                          <w:szCs w:val="16"/>
                        </w:rPr>
                      </w:pPr>
                      <w:r w:rsidRPr="00C53AC9">
                        <w:rPr>
                          <w:rFonts w:ascii="Arial" w:hAnsi="Arial" w:cs="Arial"/>
                          <w:sz w:val="16"/>
                          <w:szCs w:val="16"/>
                        </w:rPr>
                        <w:t>Rock</w:t>
                      </w:r>
                    </w:p>
                  </w:txbxContent>
                </v:textbox>
              </v:rect>
            </w:pict>
          </mc:Fallback>
        </mc:AlternateContent>
      </w:r>
    </w:p>
    <w:p w:rsidR="00522396" w:rsidRDefault="00522396" w:rsidP="00522396">
      <w:pPr>
        <w:spacing w:line="480" w:lineRule="auto"/>
        <w:jc w:val="both"/>
        <w:rPr>
          <w:rFonts w:ascii="Arial" w:hAnsi="Arial" w:cs="Arial"/>
          <w:color w:val="FF6600"/>
        </w:rPr>
      </w:pPr>
    </w:p>
    <w:p w:rsidR="00522396" w:rsidRDefault="00522396" w:rsidP="00522396">
      <w:pPr>
        <w:spacing w:line="480" w:lineRule="auto"/>
        <w:jc w:val="both"/>
        <w:rPr>
          <w:rFonts w:ascii="Arial" w:hAnsi="Arial" w:cs="Arial"/>
          <w:color w:val="FF6600"/>
        </w:rPr>
      </w:pPr>
      <w:r>
        <w:rPr>
          <w:rFonts w:ascii="Arial" w:hAnsi="Arial" w:cs="Arial"/>
          <w:noProof/>
          <w:color w:val="FF6600"/>
        </w:rPr>
        <mc:AlternateContent>
          <mc:Choice Requires="wps">
            <w:drawing>
              <wp:anchor distT="0" distB="0" distL="114300" distR="114300" simplePos="0" relativeHeight="251835392" behindDoc="0" locked="0" layoutInCell="1" allowOverlap="1" wp14:anchorId="1A19F4CB" wp14:editId="70D0DD12">
                <wp:simplePos x="0" y="0"/>
                <wp:positionH relativeFrom="column">
                  <wp:posOffset>8686800</wp:posOffset>
                </wp:positionH>
                <wp:positionV relativeFrom="paragraph">
                  <wp:posOffset>158115</wp:posOffset>
                </wp:positionV>
                <wp:extent cx="457200" cy="3200400"/>
                <wp:effectExtent l="28575" t="15240" r="9525" b="0"/>
                <wp:wrapNone/>
                <wp:docPr id="102" name="Curved Left Arrow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00400"/>
                        </a:xfrm>
                        <a:prstGeom prst="curvedLeftArrow">
                          <a:avLst>
                            <a:gd name="adj1" fmla="val 140000"/>
                            <a:gd name="adj2" fmla="val 280000"/>
                            <a:gd name="adj3" fmla="val 33333"/>
                          </a:avLst>
                        </a:prstGeom>
                        <a:solidFill>
                          <a:srgbClr val="FFFFFF"/>
                        </a:solidFill>
                        <a:ln w="19050">
                          <a:solidFill>
                            <a:srgbClr val="0033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rved Left Arrow 102" o:spid="_x0000_s1026" type="#_x0000_t103" style="position:absolute;margin-left:684pt;margin-top:12.45pt;width:36pt;height:25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" strokecolor="#036" strokeweight="1.5pt"/>
            </w:pict>
          </mc:Fallback>
        </mc:AlternateContent>
      </w:r>
    </w:p>
    <w:p w:rsidR="00522396" w:rsidRDefault="00522396" w:rsidP="00522396">
      <w:pPr>
        <w:spacing w:line="480" w:lineRule="auto"/>
        <w:jc w:val="both"/>
        <w:rPr>
          <w:rFonts w:ascii="Arial" w:hAnsi="Arial" w:cs="Arial"/>
          <w:color w:val="FF6600"/>
        </w:rPr>
      </w:pPr>
      <w:r>
        <w:rPr>
          <w:rFonts w:ascii="Arial" w:hAnsi="Arial" w:cs="Arial"/>
          <w:noProof/>
          <w:color w:val="FF6600"/>
        </w:rPr>
        <mc:AlternateContent>
          <mc:Choice Requires="wps">
            <w:drawing>
              <wp:anchor distT="0" distB="0" distL="114300" distR="114300" simplePos="0" relativeHeight="251836416" behindDoc="0" locked="0" layoutInCell="1" allowOverlap="1" wp14:anchorId="17BDE6C4" wp14:editId="6B4A9DFB">
                <wp:simplePos x="0" y="0"/>
                <wp:positionH relativeFrom="column">
                  <wp:posOffset>0</wp:posOffset>
                </wp:positionH>
                <wp:positionV relativeFrom="paragraph">
                  <wp:posOffset>11430</wp:posOffset>
                </wp:positionV>
                <wp:extent cx="342900" cy="340995"/>
                <wp:effectExtent l="9525" t="59055" r="28575" b="57150"/>
                <wp:wrapNone/>
                <wp:docPr id="101" name="Right Arrow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0995"/>
                        </a:xfrm>
                        <a:prstGeom prst="rightArrow">
                          <a:avLst>
                            <a:gd name="adj1" fmla="val 50000"/>
                            <a:gd name="adj2" fmla="val 25140"/>
                          </a:avLst>
                        </a:prstGeom>
                        <a:solidFill>
                          <a:srgbClr val="FFFFFF"/>
                        </a:solidFill>
                        <a:ln w="19050">
                          <a:solidFill>
                            <a:srgbClr val="8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01" o:spid="_x0000_s1026" type="#_x0000_t13" style="position:absolute;margin-left:0;margin-top:.9pt;width:27pt;height:26.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" strokecolor="olive" strokeweight="1.5pt"/>
            </w:pict>
          </mc:Fallback>
        </mc:AlternateContent>
      </w:r>
    </w:p>
    <w:p w:rsidR="00522396" w:rsidRDefault="00522396" w:rsidP="00522396">
      <w:pPr>
        <w:spacing w:line="480" w:lineRule="auto"/>
        <w:jc w:val="both"/>
        <w:rPr>
          <w:rFonts w:ascii="Arial" w:hAnsi="Arial" w:cs="Arial"/>
          <w:color w:val="FF6600"/>
        </w:rPr>
      </w:pPr>
    </w:p>
    <w:p w:rsidR="00522396" w:rsidRDefault="00522396" w:rsidP="00522396">
      <w:pPr>
        <w:spacing w:line="480" w:lineRule="auto"/>
        <w:jc w:val="both"/>
        <w:rPr>
          <w:rFonts w:ascii="Arial" w:hAnsi="Arial" w:cs="Arial"/>
          <w:color w:val="FF6600"/>
        </w:rPr>
      </w:pPr>
    </w:p>
    <w:p w:rsidR="00522396" w:rsidRDefault="00522396" w:rsidP="00522396">
      <w:pPr>
        <w:spacing w:line="480" w:lineRule="auto"/>
        <w:jc w:val="both"/>
        <w:rPr>
          <w:rFonts w:ascii="Arial" w:hAnsi="Arial" w:cs="Arial"/>
          <w:color w:val="FF6600"/>
        </w:rPr>
      </w:pPr>
    </w:p>
    <w:p w:rsidR="00522396" w:rsidRDefault="00522396" w:rsidP="00522396">
      <w:pPr>
        <w:spacing w:line="480" w:lineRule="auto"/>
        <w:jc w:val="both"/>
        <w:rPr>
          <w:rFonts w:ascii="Arial" w:hAnsi="Arial" w:cs="Arial"/>
          <w:color w:val="FF6600"/>
        </w:rPr>
      </w:pPr>
    </w:p>
    <w:p w:rsidR="00522396" w:rsidRDefault="00522396" w:rsidP="00522396">
      <w:pPr>
        <w:spacing w:line="480" w:lineRule="auto"/>
        <w:jc w:val="both"/>
        <w:rPr>
          <w:rFonts w:ascii="Arial" w:hAnsi="Arial" w:cs="Arial"/>
          <w:color w:val="FF6600"/>
        </w:rPr>
      </w:pPr>
      <w:r>
        <w:rPr>
          <w:rFonts w:ascii="Arial" w:hAnsi="Arial" w:cs="Arial"/>
          <w:noProof/>
          <w:color w:val="FF6600"/>
        </w:rPr>
        <mc:AlternateContent>
          <mc:Choice Requires="wps">
            <w:drawing>
              <wp:anchor distT="0" distB="0" distL="114300" distR="114300" simplePos="0" relativeHeight="251851776" behindDoc="0" locked="0" layoutInCell="1" allowOverlap="1" wp14:anchorId="289B898A" wp14:editId="71F84793">
                <wp:simplePos x="0" y="0"/>
                <wp:positionH relativeFrom="column">
                  <wp:posOffset>2626995</wp:posOffset>
                </wp:positionH>
                <wp:positionV relativeFrom="paragraph">
                  <wp:posOffset>184785</wp:posOffset>
                </wp:positionV>
                <wp:extent cx="0" cy="2514600"/>
                <wp:effectExtent l="17145" t="13335" r="20955" b="1524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25400">
                          <a:solidFill>
                            <a:srgbClr val="003366"/>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0"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85pt,14.55pt" to="206.85pt,2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" strokecolor="#036" strokeweight="2pt">
                <v:stroke dashstyle="longDash"/>
              </v:line>
            </w:pict>
          </mc:Fallback>
        </mc:AlternateContent>
      </w:r>
      <w:r>
        <w:rPr>
          <w:rFonts w:ascii="Arial" w:hAnsi="Arial" w:cs="Arial"/>
          <w:noProof/>
          <w:color w:val="FF6600"/>
        </w:rPr>
        <mc:AlternateContent>
          <mc:Choice Requires="wps">
            <w:drawing>
              <wp:anchor distT="0" distB="0" distL="114300" distR="114300" simplePos="0" relativeHeight="251837440" behindDoc="0" locked="0" layoutInCell="1" allowOverlap="1" wp14:anchorId="5CDEC770" wp14:editId="69960966">
                <wp:simplePos x="0" y="0"/>
                <wp:positionH relativeFrom="column">
                  <wp:posOffset>6286500</wp:posOffset>
                </wp:positionH>
                <wp:positionV relativeFrom="paragraph">
                  <wp:posOffset>182880</wp:posOffset>
                </wp:positionV>
                <wp:extent cx="1905" cy="2512695"/>
                <wp:effectExtent l="19050" t="20955" r="17145" b="1905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512695"/>
                        </a:xfrm>
                        <a:prstGeom prst="line">
                          <a:avLst/>
                        </a:prstGeom>
                        <a:noFill/>
                        <a:ln w="25400">
                          <a:solidFill>
                            <a:srgbClr val="003366"/>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9"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4.4pt" to="495.15pt,2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" strokecolor="#036" strokeweight="2pt">
                <v:stroke dashstyle="longDash"/>
              </v:line>
            </w:pict>
          </mc:Fallback>
        </mc:AlternateContent>
      </w:r>
      <w:r>
        <w:rPr>
          <w:rFonts w:ascii="Arial" w:hAnsi="Arial" w:cs="Arial"/>
          <w:noProof/>
          <w:color w:val="FF6600"/>
        </w:rPr>
        <mc:AlternateContent>
          <mc:Choice Requires="wps">
            <w:drawing>
              <wp:anchor distT="0" distB="0" distL="114300" distR="114300" simplePos="0" relativeHeight="251838464" behindDoc="0" locked="0" layoutInCell="1" allowOverlap="1" wp14:anchorId="3BF3759B" wp14:editId="05F39633">
                <wp:simplePos x="0" y="0"/>
                <wp:positionH relativeFrom="column">
                  <wp:posOffset>4343400</wp:posOffset>
                </wp:positionH>
                <wp:positionV relativeFrom="paragraph">
                  <wp:posOffset>182880</wp:posOffset>
                </wp:positionV>
                <wp:extent cx="0" cy="2514600"/>
                <wp:effectExtent l="19050" t="20955" r="19050" b="17145"/>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25400">
                          <a:solidFill>
                            <a:srgbClr val="003366"/>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8"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4.4pt" to="342pt,2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" strokecolor="#036" strokeweight="2pt">
                <v:stroke dashstyle="longDash"/>
              </v:line>
            </w:pict>
          </mc:Fallback>
        </mc:AlternateContent>
      </w:r>
      <w:r>
        <w:rPr>
          <w:rFonts w:ascii="Arial" w:hAnsi="Arial" w:cs="Arial"/>
          <w:noProof/>
          <w:color w:val="FF6600"/>
        </w:rPr>
        <mc:AlternateContent>
          <mc:Choice Requires="wps">
            <w:drawing>
              <wp:anchor distT="0" distB="0" distL="114300" distR="114300" simplePos="0" relativeHeight="251825152" behindDoc="0" locked="0" layoutInCell="1" allowOverlap="1" wp14:anchorId="6CD5E2AA" wp14:editId="6465802D">
                <wp:simplePos x="0" y="0"/>
                <wp:positionH relativeFrom="column">
                  <wp:posOffset>-228600</wp:posOffset>
                </wp:positionH>
                <wp:positionV relativeFrom="paragraph">
                  <wp:posOffset>182880</wp:posOffset>
                </wp:positionV>
                <wp:extent cx="8917305" cy="2514600"/>
                <wp:effectExtent l="19050" t="20955" r="17145" b="17145"/>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7305" cy="2514600"/>
                        </a:xfrm>
                        <a:prstGeom prst="rect">
                          <a:avLst/>
                        </a:prstGeom>
                        <a:solidFill>
                          <a:srgbClr val="FFFFFF"/>
                        </a:solidFill>
                        <a:ln w="25400">
                          <a:solidFill>
                            <a:srgbClr val="003366"/>
                          </a:solidFill>
                          <a:miter lim="800000"/>
                          <a:headEnd/>
                          <a:tailEnd/>
                        </a:ln>
                      </wps:spPr>
                      <wps:txbx>
                        <w:txbxContent>
                          <w:p w:rsidR="00426BC8" w:rsidRPr="00A060D7" w:rsidRDefault="00426BC8" w:rsidP="00522396">
                            <w:pPr>
                              <w:jc w:val="right"/>
                              <w:rPr>
                                <w:rFonts w:ascii="Arial" w:hAnsi="Arial" w:cs="Arial"/>
                                <w:b/>
                                <w:bCs/>
                                <w:color w:val="993300"/>
                                <w:sz w:val="16"/>
                                <w:szCs w:val="16"/>
                                <w:u w:val="single"/>
                              </w:rPr>
                            </w:pPr>
                            <w:r w:rsidRPr="00A060D7">
                              <w:rPr>
                                <w:rFonts w:ascii="Arial" w:hAnsi="Arial" w:cs="Arial"/>
                                <w:b/>
                                <w:bCs/>
                                <w:color w:val="993300"/>
                                <w:sz w:val="16"/>
                                <w:szCs w:val="16"/>
                                <w:u w:val="single"/>
                              </w:rPr>
                              <w:t>PROCESSING</w:t>
                            </w:r>
                          </w:p>
                          <w:p w:rsidR="00426BC8" w:rsidRPr="00A060D7" w:rsidRDefault="00426BC8" w:rsidP="00522396">
                            <w:pPr>
                              <w:jc w:val="right"/>
                              <w:rPr>
                                <w:rFonts w:ascii="Arial" w:hAnsi="Arial" w:cs="Arial"/>
                                <w:b/>
                                <w:bCs/>
                                <w:color w:val="993300"/>
                                <w:sz w:val="16"/>
                                <w:szCs w:val="16"/>
                                <w:u w:val="single"/>
                              </w:rPr>
                            </w:pPr>
                            <w:r w:rsidRPr="00A060D7">
                              <w:rPr>
                                <w:rFonts w:ascii="Arial" w:hAnsi="Arial" w:cs="Arial"/>
                                <w:b/>
                                <w:bCs/>
                                <w:color w:val="993300"/>
                                <w:sz w:val="16"/>
                                <w:szCs w:val="16"/>
                                <w:u w:val="single"/>
                              </w:rPr>
                              <w:t>PHASE</w:t>
                            </w:r>
                          </w:p>
                          <w:p w:rsidR="00426BC8" w:rsidRDefault="00426BC8" w:rsidP="00522396">
                            <w:pPr>
                              <w:jc w:val="right"/>
                              <w:rPr>
                                <w:rFonts w:ascii="Arial" w:hAnsi="Arial" w:cs="Arial"/>
                                <w:b/>
                                <w:bCs/>
                                <w:sz w:val="16"/>
                                <w:szCs w:val="16"/>
                              </w:rPr>
                            </w:pPr>
                          </w:p>
                          <w:p w:rsidR="00426BC8" w:rsidRDefault="00426BC8" w:rsidP="00522396">
                            <w:pPr>
                              <w:jc w:val="right"/>
                              <w:rPr>
                                <w:rFonts w:ascii="Arial" w:hAnsi="Arial" w:cs="Arial"/>
                                <w:b/>
                                <w:bCs/>
                                <w:sz w:val="16"/>
                                <w:szCs w:val="16"/>
                              </w:rPr>
                            </w:pPr>
                          </w:p>
                          <w:p w:rsidR="00426BC8" w:rsidRPr="00113EA0" w:rsidRDefault="00426BC8" w:rsidP="00522396">
                            <w:pPr>
                              <w:jc w:val="right"/>
                              <w:rPr>
                                <w:rFonts w:ascii="Arial" w:hAnsi="Arial" w:cs="Arial"/>
                                <w:b/>
                                <w:bCs/>
                                <w:sz w:val="10"/>
                                <w:szCs w:val="10"/>
                              </w:rPr>
                            </w:pPr>
                          </w:p>
                          <w:p w:rsidR="00426BC8" w:rsidRDefault="00426BC8" w:rsidP="00522396">
                            <w:pPr>
                              <w:jc w:val="right"/>
                              <w:rPr>
                                <w:rFonts w:ascii="Arial" w:hAnsi="Arial" w:cs="Arial"/>
                                <w:b/>
                                <w:bCs/>
                                <w:sz w:val="16"/>
                                <w:szCs w:val="16"/>
                              </w:rPr>
                            </w:pPr>
                          </w:p>
                          <w:p w:rsidR="00426BC8" w:rsidRDefault="00426BC8" w:rsidP="00522396">
                            <w:pPr>
                              <w:jc w:val="right"/>
                              <w:rPr>
                                <w:rFonts w:ascii="Arial" w:hAnsi="Arial" w:cs="Arial"/>
                                <w:b/>
                                <w:bCs/>
                                <w:sz w:val="16"/>
                                <w:szCs w:val="16"/>
                              </w:rPr>
                            </w:pPr>
                            <w:r>
                              <w:rPr>
                                <w:rFonts w:ascii="Arial" w:hAnsi="Arial" w:cs="Arial"/>
                                <w:b/>
                                <w:bCs/>
                                <w:sz w:val="16"/>
                                <w:szCs w:val="16"/>
                              </w:rPr>
                              <w:t>RAW</w:t>
                            </w:r>
                          </w:p>
                          <w:p w:rsidR="00426BC8" w:rsidRPr="00113EA0" w:rsidRDefault="00426BC8" w:rsidP="00522396">
                            <w:pPr>
                              <w:jc w:val="right"/>
                              <w:rPr>
                                <w:rFonts w:ascii="Arial" w:hAnsi="Arial" w:cs="Arial"/>
                                <w:b/>
                                <w:bCs/>
                                <w:sz w:val="16"/>
                                <w:szCs w:val="16"/>
                              </w:rPr>
                            </w:pPr>
                            <w:r w:rsidRPr="00113EA0">
                              <w:rPr>
                                <w:rFonts w:ascii="Arial" w:hAnsi="Arial" w:cs="Arial"/>
                                <w:b/>
                                <w:bCs/>
                                <w:sz w:val="16"/>
                                <w:szCs w:val="16"/>
                              </w:rPr>
                              <w:t>MATERIAL</w:t>
                            </w:r>
                          </w:p>
                          <w:p w:rsidR="00426BC8" w:rsidRDefault="00426BC8" w:rsidP="00522396">
                            <w:pPr>
                              <w:jc w:val="right"/>
                              <w:rPr>
                                <w:rFonts w:ascii="Arial" w:hAnsi="Arial" w:cs="Arial"/>
                                <w:sz w:val="16"/>
                                <w:szCs w:val="16"/>
                              </w:rPr>
                            </w:pPr>
                          </w:p>
                          <w:p w:rsidR="00426BC8" w:rsidRDefault="00426BC8" w:rsidP="00522396">
                            <w:pPr>
                              <w:jc w:val="right"/>
                              <w:rPr>
                                <w:rFonts w:ascii="Arial" w:hAnsi="Arial" w:cs="Arial"/>
                                <w:sz w:val="16"/>
                                <w:szCs w:val="16"/>
                              </w:rPr>
                            </w:pPr>
                          </w:p>
                          <w:p w:rsidR="00426BC8" w:rsidRDefault="00426BC8" w:rsidP="00522396">
                            <w:pPr>
                              <w:jc w:val="right"/>
                              <w:rPr>
                                <w:rFonts w:ascii="Arial" w:hAnsi="Arial" w:cs="Arial"/>
                                <w:sz w:val="16"/>
                                <w:szCs w:val="16"/>
                              </w:rPr>
                            </w:pPr>
                          </w:p>
                          <w:p w:rsidR="00426BC8" w:rsidRDefault="00426BC8" w:rsidP="00522396">
                            <w:pPr>
                              <w:jc w:val="right"/>
                              <w:rPr>
                                <w:rFonts w:ascii="Arial" w:hAnsi="Arial" w:cs="Arial"/>
                                <w:sz w:val="16"/>
                                <w:szCs w:val="16"/>
                              </w:rPr>
                            </w:pPr>
                          </w:p>
                          <w:p w:rsidR="00426BC8" w:rsidRDefault="00426BC8" w:rsidP="00522396">
                            <w:pPr>
                              <w:jc w:val="right"/>
                              <w:rPr>
                                <w:rFonts w:ascii="Arial" w:hAnsi="Arial" w:cs="Arial"/>
                                <w:sz w:val="16"/>
                                <w:szCs w:val="16"/>
                              </w:rPr>
                            </w:pPr>
                            <w:r>
                              <w:rPr>
                                <w:rFonts w:ascii="Arial" w:hAnsi="Arial" w:cs="Arial"/>
                                <w:sz w:val="16"/>
                                <w:szCs w:val="16"/>
                              </w:rPr>
                              <w:t>Raw</w:t>
                            </w:r>
                          </w:p>
                          <w:p w:rsidR="00426BC8" w:rsidRDefault="00426BC8" w:rsidP="00522396">
                            <w:pPr>
                              <w:jc w:val="right"/>
                              <w:rPr>
                                <w:rFonts w:ascii="Arial" w:hAnsi="Arial" w:cs="Arial"/>
                                <w:sz w:val="16"/>
                                <w:szCs w:val="16"/>
                              </w:rPr>
                            </w:pPr>
                            <w:r>
                              <w:rPr>
                                <w:rFonts w:ascii="Arial" w:hAnsi="Arial" w:cs="Arial"/>
                                <w:sz w:val="16"/>
                                <w:szCs w:val="16"/>
                              </w:rPr>
                              <w:t>Excavated</w:t>
                            </w:r>
                          </w:p>
                          <w:p w:rsidR="00426BC8" w:rsidRDefault="00426BC8" w:rsidP="00522396">
                            <w:pPr>
                              <w:jc w:val="right"/>
                              <w:rPr>
                                <w:rFonts w:ascii="Arial" w:hAnsi="Arial" w:cs="Arial"/>
                                <w:sz w:val="16"/>
                                <w:szCs w:val="16"/>
                              </w:rPr>
                            </w:pPr>
                            <w:r>
                              <w:rPr>
                                <w:rFonts w:ascii="Arial" w:hAnsi="Arial" w:cs="Arial"/>
                                <w:sz w:val="16"/>
                                <w:szCs w:val="16"/>
                              </w:rPr>
                              <w:t>Stone</w:t>
                            </w:r>
                          </w:p>
                          <w:p w:rsidR="00426BC8" w:rsidRDefault="00426BC8" w:rsidP="00522396">
                            <w:pPr>
                              <w:jc w:val="right"/>
                              <w:rPr>
                                <w:rFonts w:ascii="Arial" w:hAnsi="Arial" w:cs="Arial"/>
                                <w:sz w:val="16"/>
                                <w:szCs w:val="16"/>
                              </w:rPr>
                            </w:pPr>
                            <w:r>
                              <w:rPr>
                                <w:rFonts w:ascii="Arial" w:hAnsi="Arial" w:cs="Arial"/>
                                <w:sz w:val="16"/>
                                <w:szCs w:val="16"/>
                              </w:rPr>
                              <w:t>(Block,</w:t>
                            </w:r>
                          </w:p>
                          <w:p w:rsidR="00426BC8" w:rsidRDefault="00426BC8" w:rsidP="00522396">
                            <w:pPr>
                              <w:jc w:val="right"/>
                              <w:rPr>
                                <w:rFonts w:ascii="Arial" w:hAnsi="Arial" w:cs="Arial"/>
                                <w:sz w:val="16"/>
                                <w:szCs w:val="16"/>
                              </w:rPr>
                            </w:pPr>
                            <w:r>
                              <w:rPr>
                                <w:rFonts w:ascii="Arial" w:hAnsi="Arial" w:cs="Arial"/>
                                <w:sz w:val="16"/>
                                <w:szCs w:val="16"/>
                              </w:rPr>
                              <w:t>Half Block,</w:t>
                            </w:r>
                          </w:p>
                          <w:p w:rsidR="00426BC8" w:rsidRPr="00113EA0" w:rsidRDefault="00426BC8" w:rsidP="00522396">
                            <w:pPr>
                              <w:jc w:val="right"/>
                              <w:rPr>
                                <w:rFonts w:ascii="Arial" w:hAnsi="Arial" w:cs="Arial"/>
                                <w:sz w:val="16"/>
                                <w:szCs w:val="16"/>
                              </w:rPr>
                            </w:pPr>
                            <w:r>
                              <w:rPr>
                                <w:rFonts w:ascii="Arial" w:hAnsi="Arial" w:cs="Arial"/>
                                <w:sz w:val="16"/>
                                <w:szCs w:val="16"/>
                              </w:rPr>
                              <w:t xml:space="preserve"> Boulder)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270" style="position:absolute;left:0;text-align:left;margin-left:-18pt;margin-top:14.4pt;width:702.15pt;height:19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" strokecolor="#036" strokeweight="2pt">
                <v:textbox>
                  <w:txbxContent>
                    <w:p w:rsidR="00426BC8" w:rsidRPr="00A060D7" w:rsidRDefault="00426BC8" w:rsidP="00522396">
                      <w:pPr>
                        <w:jc w:val="right"/>
                        <w:rPr>
                          <w:rFonts w:ascii="Arial" w:hAnsi="Arial" w:cs="Arial"/>
                          <w:b/>
                          <w:bCs/>
                          <w:color w:val="993300"/>
                          <w:sz w:val="16"/>
                          <w:szCs w:val="16"/>
                          <w:u w:val="single"/>
                        </w:rPr>
                      </w:pPr>
                      <w:r w:rsidRPr="00A060D7">
                        <w:rPr>
                          <w:rFonts w:ascii="Arial" w:hAnsi="Arial" w:cs="Arial"/>
                          <w:b/>
                          <w:bCs/>
                          <w:color w:val="993300"/>
                          <w:sz w:val="16"/>
                          <w:szCs w:val="16"/>
                          <w:u w:val="single"/>
                        </w:rPr>
                        <w:t>PROCESSING</w:t>
                      </w:r>
                    </w:p>
                    <w:p w:rsidR="00426BC8" w:rsidRPr="00A060D7" w:rsidRDefault="00426BC8" w:rsidP="00522396">
                      <w:pPr>
                        <w:jc w:val="right"/>
                        <w:rPr>
                          <w:rFonts w:ascii="Arial" w:hAnsi="Arial" w:cs="Arial"/>
                          <w:b/>
                          <w:bCs/>
                          <w:color w:val="993300"/>
                          <w:sz w:val="16"/>
                          <w:szCs w:val="16"/>
                          <w:u w:val="single"/>
                        </w:rPr>
                      </w:pPr>
                      <w:r w:rsidRPr="00A060D7">
                        <w:rPr>
                          <w:rFonts w:ascii="Arial" w:hAnsi="Arial" w:cs="Arial"/>
                          <w:b/>
                          <w:bCs/>
                          <w:color w:val="993300"/>
                          <w:sz w:val="16"/>
                          <w:szCs w:val="16"/>
                          <w:u w:val="single"/>
                        </w:rPr>
                        <w:t>PHASE</w:t>
                      </w:r>
                    </w:p>
                    <w:p w:rsidR="00426BC8" w:rsidRDefault="00426BC8" w:rsidP="00522396">
                      <w:pPr>
                        <w:jc w:val="right"/>
                        <w:rPr>
                          <w:rFonts w:ascii="Arial" w:hAnsi="Arial" w:cs="Arial"/>
                          <w:b/>
                          <w:bCs/>
                          <w:sz w:val="16"/>
                          <w:szCs w:val="16"/>
                        </w:rPr>
                      </w:pPr>
                    </w:p>
                    <w:p w:rsidR="00426BC8" w:rsidRDefault="00426BC8" w:rsidP="00522396">
                      <w:pPr>
                        <w:jc w:val="right"/>
                        <w:rPr>
                          <w:rFonts w:ascii="Arial" w:hAnsi="Arial" w:cs="Arial"/>
                          <w:b/>
                          <w:bCs/>
                          <w:sz w:val="16"/>
                          <w:szCs w:val="16"/>
                        </w:rPr>
                      </w:pPr>
                    </w:p>
                    <w:p w:rsidR="00426BC8" w:rsidRPr="00113EA0" w:rsidRDefault="00426BC8" w:rsidP="00522396">
                      <w:pPr>
                        <w:jc w:val="right"/>
                        <w:rPr>
                          <w:rFonts w:ascii="Arial" w:hAnsi="Arial" w:cs="Arial"/>
                          <w:b/>
                          <w:bCs/>
                          <w:sz w:val="10"/>
                          <w:szCs w:val="10"/>
                        </w:rPr>
                      </w:pPr>
                    </w:p>
                    <w:p w:rsidR="00426BC8" w:rsidRDefault="00426BC8" w:rsidP="00522396">
                      <w:pPr>
                        <w:jc w:val="right"/>
                        <w:rPr>
                          <w:rFonts w:ascii="Arial" w:hAnsi="Arial" w:cs="Arial"/>
                          <w:b/>
                          <w:bCs/>
                          <w:sz w:val="16"/>
                          <w:szCs w:val="16"/>
                        </w:rPr>
                      </w:pPr>
                    </w:p>
                    <w:p w:rsidR="00426BC8" w:rsidRDefault="00426BC8" w:rsidP="00522396">
                      <w:pPr>
                        <w:jc w:val="right"/>
                        <w:rPr>
                          <w:rFonts w:ascii="Arial" w:hAnsi="Arial" w:cs="Arial"/>
                          <w:b/>
                          <w:bCs/>
                          <w:sz w:val="16"/>
                          <w:szCs w:val="16"/>
                        </w:rPr>
                      </w:pPr>
                      <w:r>
                        <w:rPr>
                          <w:rFonts w:ascii="Arial" w:hAnsi="Arial" w:cs="Arial"/>
                          <w:b/>
                          <w:bCs/>
                          <w:sz w:val="16"/>
                          <w:szCs w:val="16"/>
                        </w:rPr>
                        <w:t>RAW</w:t>
                      </w:r>
                    </w:p>
                    <w:p w:rsidR="00426BC8" w:rsidRPr="00113EA0" w:rsidRDefault="00426BC8" w:rsidP="00522396">
                      <w:pPr>
                        <w:jc w:val="right"/>
                        <w:rPr>
                          <w:rFonts w:ascii="Arial" w:hAnsi="Arial" w:cs="Arial"/>
                          <w:b/>
                          <w:bCs/>
                          <w:sz w:val="16"/>
                          <w:szCs w:val="16"/>
                        </w:rPr>
                      </w:pPr>
                      <w:r w:rsidRPr="00113EA0">
                        <w:rPr>
                          <w:rFonts w:ascii="Arial" w:hAnsi="Arial" w:cs="Arial"/>
                          <w:b/>
                          <w:bCs/>
                          <w:sz w:val="16"/>
                          <w:szCs w:val="16"/>
                        </w:rPr>
                        <w:t>MATERIAL</w:t>
                      </w:r>
                    </w:p>
                    <w:p w:rsidR="00426BC8" w:rsidRDefault="00426BC8" w:rsidP="00522396">
                      <w:pPr>
                        <w:jc w:val="right"/>
                        <w:rPr>
                          <w:rFonts w:ascii="Arial" w:hAnsi="Arial" w:cs="Arial"/>
                          <w:sz w:val="16"/>
                          <w:szCs w:val="16"/>
                        </w:rPr>
                      </w:pPr>
                    </w:p>
                    <w:p w:rsidR="00426BC8" w:rsidRDefault="00426BC8" w:rsidP="00522396">
                      <w:pPr>
                        <w:jc w:val="right"/>
                        <w:rPr>
                          <w:rFonts w:ascii="Arial" w:hAnsi="Arial" w:cs="Arial"/>
                          <w:sz w:val="16"/>
                          <w:szCs w:val="16"/>
                        </w:rPr>
                      </w:pPr>
                    </w:p>
                    <w:p w:rsidR="00426BC8" w:rsidRDefault="00426BC8" w:rsidP="00522396">
                      <w:pPr>
                        <w:jc w:val="right"/>
                        <w:rPr>
                          <w:rFonts w:ascii="Arial" w:hAnsi="Arial" w:cs="Arial"/>
                          <w:sz w:val="16"/>
                          <w:szCs w:val="16"/>
                        </w:rPr>
                      </w:pPr>
                    </w:p>
                    <w:p w:rsidR="00426BC8" w:rsidRDefault="00426BC8" w:rsidP="00522396">
                      <w:pPr>
                        <w:jc w:val="right"/>
                        <w:rPr>
                          <w:rFonts w:ascii="Arial" w:hAnsi="Arial" w:cs="Arial"/>
                          <w:sz w:val="16"/>
                          <w:szCs w:val="16"/>
                        </w:rPr>
                      </w:pPr>
                    </w:p>
                    <w:p w:rsidR="00426BC8" w:rsidRDefault="00426BC8" w:rsidP="00522396">
                      <w:pPr>
                        <w:jc w:val="right"/>
                        <w:rPr>
                          <w:rFonts w:ascii="Arial" w:hAnsi="Arial" w:cs="Arial"/>
                          <w:sz w:val="16"/>
                          <w:szCs w:val="16"/>
                        </w:rPr>
                      </w:pPr>
                      <w:r>
                        <w:rPr>
                          <w:rFonts w:ascii="Arial" w:hAnsi="Arial" w:cs="Arial"/>
                          <w:sz w:val="16"/>
                          <w:szCs w:val="16"/>
                        </w:rPr>
                        <w:t>Raw</w:t>
                      </w:r>
                    </w:p>
                    <w:p w:rsidR="00426BC8" w:rsidRDefault="00426BC8" w:rsidP="00522396">
                      <w:pPr>
                        <w:jc w:val="right"/>
                        <w:rPr>
                          <w:rFonts w:ascii="Arial" w:hAnsi="Arial" w:cs="Arial"/>
                          <w:sz w:val="16"/>
                          <w:szCs w:val="16"/>
                        </w:rPr>
                      </w:pPr>
                      <w:r>
                        <w:rPr>
                          <w:rFonts w:ascii="Arial" w:hAnsi="Arial" w:cs="Arial"/>
                          <w:sz w:val="16"/>
                          <w:szCs w:val="16"/>
                        </w:rPr>
                        <w:t>Excavated</w:t>
                      </w:r>
                    </w:p>
                    <w:p w:rsidR="00426BC8" w:rsidRDefault="00426BC8" w:rsidP="00522396">
                      <w:pPr>
                        <w:jc w:val="right"/>
                        <w:rPr>
                          <w:rFonts w:ascii="Arial" w:hAnsi="Arial" w:cs="Arial"/>
                          <w:sz w:val="16"/>
                          <w:szCs w:val="16"/>
                        </w:rPr>
                      </w:pPr>
                      <w:r>
                        <w:rPr>
                          <w:rFonts w:ascii="Arial" w:hAnsi="Arial" w:cs="Arial"/>
                          <w:sz w:val="16"/>
                          <w:szCs w:val="16"/>
                        </w:rPr>
                        <w:t>Stone</w:t>
                      </w:r>
                    </w:p>
                    <w:p w:rsidR="00426BC8" w:rsidRDefault="00426BC8" w:rsidP="00522396">
                      <w:pPr>
                        <w:jc w:val="right"/>
                        <w:rPr>
                          <w:rFonts w:ascii="Arial" w:hAnsi="Arial" w:cs="Arial"/>
                          <w:sz w:val="16"/>
                          <w:szCs w:val="16"/>
                        </w:rPr>
                      </w:pPr>
                      <w:r>
                        <w:rPr>
                          <w:rFonts w:ascii="Arial" w:hAnsi="Arial" w:cs="Arial"/>
                          <w:sz w:val="16"/>
                          <w:szCs w:val="16"/>
                        </w:rPr>
                        <w:t>(Block,</w:t>
                      </w:r>
                    </w:p>
                    <w:p w:rsidR="00426BC8" w:rsidRDefault="00426BC8" w:rsidP="00522396">
                      <w:pPr>
                        <w:jc w:val="right"/>
                        <w:rPr>
                          <w:rFonts w:ascii="Arial" w:hAnsi="Arial" w:cs="Arial"/>
                          <w:sz w:val="16"/>
                          <w:szCs w:val="16"/>
                        </w:rPr>
                      </w:pPr>
                      <w:r>
                        <w:rPr>
                          <w:rFonts w:ascii="Arial" w:hAnsi="Arial" w:cs="Arial"/>
                          <w:sz w:val="16"/>
                          <w:szCs w:val="16"/>
                        </w:rPr>
                        <w:t>Half Block,</w:t>
                      </w:r>
                    </w:p>
                    <w:p w:rsidR="00426BC8" w:rsidRPr="00113EA0" w:rsidRDefault="00426BC8" w:rsidP="00522396">
                      <w:pPr>
                        <w:jc w:val="right"/>
                        <w:rPr>
                          <w:rFonts w:ascii="Arial" w:hAnsi="Arial" w:cs="Arial"/>
                          <w:sz w:val="16"/>
                          <w:szCs w:val="16"/>
                        </w:rPr>
                      </w:pPr>
                      <w:r>
                        <w:rPr>
                          <w:rFonts w:ascii="Arial" w:hAnsi="Arial" w:cs="Arial"/>
                          <w:sz w:val="16"/>
                          <w:szCs w:val="16"/>
                        </w:rPr>
                        <w:t xml:space="preserve"> Boulder)</w:t>
                      </w:r>
                    </w:p>
                  </w:txbxContent>
                </v:textbox>
              </v:rect>
            </w:pict>
          </mc:Fallback>
        </mc:AlternateContent>
      </w:r>
    </w:p>
    <w:p w:rsidR="00522396" w:rsidRDefault="00522396" w:rsidP="00522396">
      <w:pPr>
        <w:spacing w:line="480" w:lineRule="auto"/>
        <w:jc w:val="both"/>
        <w:rPr>
          <w:rFonts w:ascii="Arial" w:hAnsi="Arial" w:cs="Arial"/>
          <w:color w:val="FF6600"/>
        </w:rPr>
      </w:pPr>
      <w:r>
        <w:rPr>
          <w:rFonts w:ascii="Arial" w:hAnsi="Arial" w:cs="Arial"/>
          <w:noProof/>
          <w:color w:val="FF6600"/>
        </w:rPr>
        <mc:AlternateContent>
          <mc:Choice Requires="wps">
            <w:drawing>
              <wp:anchor distT="0" distB="0" distL="114300" distR="114300" simplePos="0" relativeHeight="251847680" behindDoc="0" locked="0" layoutInCell="1" allowOverlap="1" wp14:anchorId="24F33842" wp14:editId="21C203C3">
                <wp:simplePos x="0" y="0"/>
                <wp:positionH relativeFrom="column">
                  <wp:posOffset>1941195</wp:posOffset>
                </wp:positionH>
                <wp:positionV relativeFrom="paragraph">
                  <wp:posOffset>36195</wp:posOffset>
                </wp:positionV>
                <wp:extent cx="571500" cy="1253490"/>
                <wp:effectExtent l="17145" t="17145" r="11430" b="1524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253490"/>
                        </a:xfrm>
                        <a:prstGeom prst="rect">
                          <a:avLst/>
                        </a:prstGeom>
                        <a:solidFill>
                          <a:srgbClr val="FFFFFF"/>
                        </a:solidFill>
                        <a:ln w="19050">
                          <a:solidFill>
                            <a:srgbClr val="FF9900"/>
                          </a:solidFill>
                          <a:miter lim="800000"/>
                          <a:headEnd/>
                          <a:tailEnd/>
                        </a:ln>
                      </wps:spPr>
                      <wps:txbx>
                        <w:txbxContent>
                          <w:p w:rsidR="00426BC8" w:rsidRPr="00C37DCD" w:rsidRDefault="00426BC8" w:rsidP="00522396">
                            <w:pPr>
                              <w:jc w:val="center"/>
                              <w:rPr>
                                <w:rFonts w:ascii="Arial" w:hAnsi="Arial" w:cs="Arial"/>
                                <w:sz w:val="16"/>
                                <w:szCs w:val="16"/>
                                <w:u w:val="single"/>
                              </w:rPr>
                            </w:pPr>
                            <w:r w:rsidRPr="00C37DCD">
                              <w:rPr>
                                <w:rFonts w:ascii="Arial" w:hAnsi="Arial" w:cs="Arial"/>
                                <w:sz w:val="16"/>
                                <w:szCs w:val="16"/>
                                <w:u w:val="single"/>
                              </w:rPr>
                              <w:t>By Product</w:t>
                            </w:r>
                          </w:p>
                          <w:p w:rsidR="00426BC8" w:rsidRPr="00146FEB" w:rsidRDefault="00426BC8" w:rsidP="00522396">
                            <w:pPr>
                              <w:jc w:val="center"/>
                              <w:rPr>
                                <w:rFonts w:ascii="Arial" w:hAnsi="Arial" w:cs="Arial"/>
                                <w:sz w:val="6"/>
                                <w:szCs w:val="6"/>
                              </w:rPr>
                            </w:pPr>
                          </w:p>
                          <w:p w:rsidR="00426BC8" w:rsidRPr="00146FEB" w:rsidRDefault="00426BC8" w:rsidP="00522396">
                            <w:pPr>
                              <w:jc w:val="right"/>
                              <w:rPr>
                                <w:rFonts w:ascii="Arial" w:hAnsi="Arial" w:cs="Arial"/>
                                <w:b/>
                                <w:bCs/>
                                <w:sz w:val="16"/>
                                <w:szCs w:val="16"/>
                              </w:rPr>
                            </w:pPr>
                            <w:r w:rsidRPr="00146FEB">
                              <w:rPr>
                                <w:rFonts w:ascii="Arial" w:hAnsi="Arial" w:cs="Arial"/>
                                <w:b/>
                                <w:bCs/>
                                <w:sz w:val="16"/>
                                <w:szCs w:val="16"/>
                              </w:rPr>
                              <w:t>Equip.:</w:t>
                            </w:r>
                          </w:p>
                          <w:p w:rsidR="00426BC8" w:rsidRDefault="00426BC8" w:rsidP="00522396">
                            <w:pPr>
                              <w:jc w:val="right"/>
                              <w:rPr>
                                <w:rFonts w:ascii="Arial" w:hAnsi="Arial" w:cs="Arial"/>
                                <w:sz w:val="16"/>
                                <w:szCs w:val="16"/>
                              </w:rPr>
                            </w:pPr>
                            <w:r>
                              <w:rPr>
                                <w:rFonts w:ascii="Arial" w:hAnsi="Arial" w:cs="Arial"/>
                                <w:sz w:val="16"/>
                                <w:szCs w:val="16"/>
                              </w:rPr>
                              <w:t>Grinder</w:t>
                            </w:r>
                          </w:p>
                          <w:p w:rsidR="00426BC8" w:rsidRPr="00146FEB" w:rsidRDefault="00426BC8" w:rsidP="00522396">
                            <w:pPr>
                              <w:jc w:val="center"/>
                              <w:rPr>
                                <w:rFonts w:ascii="Arial" w:hAnsi="Arial" w:cs="Arial"/>
                                <w:sz w:val="6"/>
                                <w:szCs w:val="6"/>
                              </w:rPr>
                            </w:pPr>
                          </w:p>
                          <w:p w:rsidR="00426BC8" w:rsidRPr="00146FEB" w:rsidRDefault="00426BC8" w:rsidP="00522396">
                            <w:pPr>
                              <w:jc w:val="right"/>
                              <w:rPr>
                                <w:rFonts w:ascii="Arial" w:hAnsi="Arial" w:cs="Arial"/>
                                <w:b/>
                                <w:bCs/>
                                <w:sz w:val="16"/>
                                <w:szCs w:val="16"/>
                              </w:rPr>
                            </w:pPr>
                            <w:r>
                              <w:rPr>
                                <w:rFonts w:ascii="Arial" w:hAnsi="Arial" w:cs="Arial"/>
                                <w:b/>
                                <w:bCs/>
                                <w:sz w:val="16"/>
                                <w:szCs w:val="16"/>
                              </w:rPr>
                              <w:t>Output</w:t>
                            </w:r>
                            <w:r w:rsidRPr="00146FEB">
                              <w:rPr>
                                <w:rFonts w:ascii="Arial" w:hAnsi="Arial" w:cs="Arial"/>
                                <w:b/>
                                <w:bCs/>
                                <w:sz w:val="16"/>
                                <w:szCs w:val="16"/>
                              </w:rPr>
                              <w:t>:</w:t>
                            </w:r>
                          </w:p>
                          <w:p w:rsidR="00426BC8" w:rsidRDefault="00426BC8" w:rsidP="00522396">
                            <w:pPr>
                              <w:jc w:val="right"/>
                              <w:rPr>
                                <w:rFonts w:ascii="Arial" w:hAnsi="Arial" w:cs="Arial"/>
                                <w:sz w:val="16"/>
                                <w:szCs w:val="16"/>
                              </w:rPr>
                            </w:pPr>
                            <w:r>
                              <w:rPr>
                                <w:rFonts w:ascii="Arial" w:hAnsi="Arial" w:cs="Arial"/>
                                <w:sz w:val="16"/>
                                <w:szCs w:val="16"/>
                              </w:rPr>
                              <w:t>Marble ‘Chips’</w:t>
                            </w:r>
                          </w:p>
                          <w:p w:rsidR="00426BC8" w:rsidRPr="00C37DCD" w:rsidRDefault="00426BC8" w:rsidP="00522396">
                            <w:pPr>
                              <w:jc w:val="right"/>
                              <w:rPr>
                                <w:rFonts w:ascii="Arial" w:hAnsi="Arial" w:cs="Arial"/>
                                <w:sz w:val="16"/>
                                <w:szCs w:val="16"/>
                              </w:rPr>
                            </w:pPr>
                            <w:r>
                              <w:rPr>
                                <w:rFonts w:ascii="Arial" w:hAnsi="Arial" w:cs="Arial"/>
                                <w:sz w:val="16"/>
                                <w:szCs w:val="16"/>
                              </w:rPr>
                              <w:t>Marble Powder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271" style="position:absolute;left:0;text-align:left;margin-left:152.85pt;margin-top:2.85pt;width:45pt;height:98.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" strokecolor="#f90" strokeweight="1.5pt">
                <v:textbox>
                  <w:txbxContent>
                    <w:p w:rsidR="00426BC8" w:rsidRPr="00C37DCD" w:rsidRDefault="00426BC8" w:rsidP="00522396">
                      <w:pPr>
                        <w:jc w:val="center"/>
                        <w:rPr>
                          <w:rFonts w:ascii="Arial" w:hAnsi="Arial" w:cs="Arial"/>
                          <w:sz w:val="16"/>
                          <w:szCs w:val="16"/>
                          <w:u w:val="single"/>
                        </w:rPr>
                      </w:pPr>
                      <w:r w:rsidRPr="00C37DCD">
                        <w:rPr>
                          <w:rFonts w:ascii="Arial" w:hAnsi="Arial" w:cs="Arial"/>
                          <w:sz w:val="16"/>
                          <w:szCs w:val="16"/>
                          <w:u w:val="single"/>
                        </w:rPr>
                        <w:t>By Product</w:t>
                      </w:r>
                    </w:p>
                    <w:p w:rsidR="00426BC8" w:rsidRPr="00146FEB" w:rsidRDefault="00426BC8" w:rsidP="00522396">
                      <w:pPr>
                        <w:jc w:val="center"/>
                        <w:rPr>
                          <w:rFonts w:ascii="Arial" w:hAnsi="Arial" w:cs="Arial"/>
                          <w:sz w:val="6"/>
                          <w:szCs w:val="6"/>
                        </w:rPr>
                      </w:pPr>
                    </w:p>
                    <w:p w:rsidR="00426BC8" w:rsidRPr="00146FEB" w:rsidRDefault="00426BC8" w:rsidP="00522396">
                      <w:pPr>
                        <w:jc w:val="right"/>
                        <w:rPr>
                          <w:rFonts w:ascii="Arial" w:hAnsi="Arial" w:cs="Arial"/>
                          <w:b/>
                          <w:bCs/>
                          <w:sz w:val="16"/>
                          <w:szCs w:val="16"/>
                        </w:rPr>
                      </w:pPr>
                      <w:r w:rsidRPr="00146FEB">
                        <w:rPr>
                          <w:rFonts w:ascii="Arial" w:hAnsi="Arial" w:cs="Arial"/>
                          <w:b/>
                          <w:bCs/>
                          <w:sz w:val="16"/>
                          <w:szCs w:val="16"/>
                        </w:rPr>
                        <w:t>Equip.:</w:t>
                      </w:r>
                    </w:p>
                    <w:p w:rsidR="00426BC8" w:rsidRDefault="00426BC8" w:rsidP="00522396">
                      <w:pPr>
                        <w:jc w:val="right"/>
                        <w:rPr>
                          <w:rFonts w:ascii="Arial" w:hAnsi="Arial" w:cs="Arial"/>
                          <w:sz w:val="16"/>
                          <w:szCs w:val="16"/>
                        </w:rPr>
                      </w:pPr>
                      <w:r>
                        <w:rPr>
                          <w:rFonts w:ascii="Arial" w:hAnsi="Arial" w:cs="Arial"/>
                          <w:sz w:val="16"/>
                          <w:szCs w:val="16"/>
                        </w:rPr>
                        <w:t>Grinder</w:t>
                      </w:r>
                    </w:p>
                    <w:p w:rsidR="00426BC8" w:rsidRPr="00146FEB" w:rsidRDefault="00426BC8" w:rsidP="00522396">
                      <w:pPr>
                        <w:jc w:val="center"/>
                        <w:rPr>
                          <w:rFonts w:ascii="Arial" w:hAnsi="Arial" w:cs="Arial"/>
                          <w:sz w:val="6"/>
                          <w:szCs w:val="6"/>
                        </w:rPr>
                      </w:pPr>
                    </w:p>
                    <w:p w:rsidR="00426BC8" w:rsidRPr="00146FEB" w:rsidRDefault="00426BC8" w:rsidP="00522396">
                      <w:pPr>
                        <w:jc w:val="right"/>
                        <w:rPr>
                          <w:rFonts w:ascii="Arial" w:hAnsi="Arial" w:cs="Arial"/>
                          <w:b/>
                          <w:bCs/>
                          <w:sz w:val="16"/>
                          <w:szCs w:val="16"/>
                        </w:rPr>
                      </w:pPr>
                      <w:r>
                        <w:rPr>
                          <w:rFonts w:ascii="Arial" w:hAnsi="Arial" w:cs="Arial"/>
                          <w:b/>
                          <w:bCs/>
                          <w:sz w:val="16"/>
                          <w:szCs w:val="16"/>
                        </w:rPr>
                        <w:t>Output</w:t>
                      </w:r>
                      <w:r w:rsidRPr="00146FEB">
                        <w:rPr>
                          <w:rFonts w:ascii="Arial" w:hAnsi="Arial" w:cs="Arial"/>
                          <w:b/>
                          <w:bCs/>
                          <w:sz w:val="16"/>
                          <w:szCs w:val="16"/>
                        </w:rPr>
                        <w:t>:</w:t>
                      </w:r>
                    </w:p>
                    <w:p w:rsidR="00426BC8" w:rsidRDefault="00426BC8" w:rsidP="00522396">
                      <w:pPr>
                        <w:jc w:val="right"/>
                        <w:rPr>
                          <w:rFonts w:ascii="Arial" w:hAnsi="Arial" w:cs="Arial"/>
                          <w:sz w:val="16"/>
                          <w:szCs w:val="16"/>
                        </w:rPr>
                      </w:pPr>
                      <w:r>
                        <w:rPr>
                          <w:rFonts w:ascii="Arial" w:hAnsi="Arial" w:cs="Arial"/>
                          <w:sz w:val="16"/>
                          <w:szCs w:val="16"/>
                        </w:rPr>
                        <w:t>Marble ‘Chips’</w:t>
                      </w:r>
                    </w:p>
                    <w:p w:rsidR="00426BC8" w:rsidRPr="00C37DCD" w:rsidRDefault="00426BC8" w:rsidP="00522396">
                      <w:pPr>
                        <w:jc w:val="right"/>
                        <w:rPr>
                          <w:rFonts w:ascii="Arial" w:hAnsi="Arial" w:cs="Arial"/>
                          <w:sz w:val="16"/>
                          <w:szCs w:val="16"/>
                        </w:rPr>
                      </w:pPr>
                      <w:r>
                        <w:rPr>
                          <w:rFonts w:ascii="Arial" w:hAnsi="Arial" w:cs="Arial"/>
                          <w:sz w:val="16"/>
                          <w:szCs w:val="16"/>
                        </w:rPr>
                        <w:t>Marble Powder</w:t>
                      </w:r>
                    </w:p>
                  </w:txbxContent>
                </v:textbox>
              </v:rect>
            </w:pict>
          </mc:Fallback>
        </mc:AlternateContent>
      </w:r>
      <w:r>
        <w:rPr>
          <w:rFonts w:ascii="Arial" w:hAnsi="Arial" w:cs="Arial"/>
          <w:noProof/>
          <w:color w:val="FF6600"/>
        </w:rPr>
        <mc:AlternateContent>
          <mc:Choice Requires="wps">
            <w:drawing>
              <wp:anchor distT="0" distB="0" distL="114300" distR="114300" simplePos="0" relativeHeight="251840512" behindDoc="0" locked="0" layoutInCell="1" allowOverlap="1" wp14:anchorId="2B1703C4" wp14:editId="2CF84B53">
                <wp:simplePos x="0" y="0"/>
                <wp:positionH relativeFrom="column">
                  <wp:posOffset>6400800</wp:posOffset>
                </wp:positionH>
                <wp:positionV relativeFrom="paragraph">
                  <wp:posOffset>34290</wp:posOffset>
                </wp:positionV>
                <wp:extent cx="1483995" cy="2284095"/>
                <wp:effectExtent l="28575" t="15240" r="11430" b="15240"/>
                <wp:wrapNone/>
                <wp:docPr id="95" name="Left Arrow Callout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2284095"/>
                        </a:xfrm>
                        <a:prstGeom prst="leftArrowCallout">
                          <a:avLst>
                            <a:gd name="adj1" fmla="val 38479"/>
                            <a:gd name="adj2" fmla="val 38479"/>
                            <a:gd name="adj3" fmla="val 16667"/>
                            <a:gd name="adj4" fmla="val 66667"/>
                          </a:avLst>
                        </a:prstGeom>
                        <a:solidFill>
                          <a:srgbClr val="FFFFFF"/>
                        </a:solidFill>
                        <a:ln w="19050">
                          <a:solidFill>
                            <a:srgbClr val="FF9900"/>
                          </a:solidFill>
                          <a:miter lim="800000"/>
                          <a:headEnd/>
                          <a:tailEnd/>
                        </a:ln>
                      </wps:spPr>
                      <wps:txbx>
                        <w:txbxContent>
                          <w:p w:rsidR="00426BC8" w:rsidRPr="00A77EDB" w:rsidRDefault="00426BC8" w:rsidP="00522396">
                            <w:pPr>
                              <w:jc w:val="center"/>
                              <w:rPr>
                                <w:rFonts w:ascii="Arial" w:hAnsi="Arial" w:cs="Arial"/>
                                <w:b/>
                                <w:bCs/>
                                <w:sz w:val="16"/>
                                <w:szCs w:val="16"/>
                              </w:rPr>
                            </w:pPr>
                            <w:r w:rsidRPr="00A77EDB">
                              <w:rPr>
                                <w:rFonts w:ascii="Arial" w:hAnsi="Arial" w:cs="Arial"/>
                                <w:b/>
                                <w:bCs/>
                                <w:sz w:val="16"/>
                                <w:szCs w:val="16"/>
                              </w:rPr>
                              <w:t>STEP I</w:t>
                            </w:r>
                          </w:p>
                          <w:p w:rsidR="00426BC8" w:rsidRPr="00E87C69" w:rsidRDefault="00426BC8" w:rsidP="00522396">
                            <w:pPr>
                              <w:jc w:val="center"/>
                              <w:rPr>
                                <w:rFonts w:ascii="Arial" w:hAnsi="Arial" w:cs="Arial"/>
                                <w:sz w:val="18"/>
                                <w:szCs w:val="18"/>
                                <w:u w:val="single"/>
                              </w:rPr>
                            </w:pPr>
                            <w:r w:rsidRPr="00E87C69">
                              <w:rPr>
                                <w:rFonts w:ascii="Arial" w:hAnsi="Arial" w:cs="Arial"/>
                                <w:sz w:val="18"/>
                                <w:szCs w:val="18"/>
                                <w:u w:val="single"/>
                              </w:rPr>
                              <w:t>Unloading</w:t>
                            </w:r>
                          </w:p>
                          <w:p w:rsidR="00426BC8" w:rsidRDefault="00426BC8" w:rsidP="00522396">
                            <w:pPr>
                              <w:jc w:val="right"/>
                              <w:rPr>
                                <w:rFonts w:ascii="Arial" w:hAnsi="Arial" w:cs="Arial"/>
                                <w:sz w:val="16"/>
                                <w:szCs w:val="16"/>
                              </w:rPr>
                            </w:pPr>
                          </w:p>
                          <w:p w:rsidR="00426BC8" w:rsidRPr="00E87C69" w:rsidRDefault="00426BC8" w:rsidP="00522396">
                            <w:pPr>
                              <w:jc w:val="right"/>
                              <w:rPr>
                                <w:rFonts w:ascii="Arial" w:hAnsi="Arial" w:cs="Arial"/>
                                <w:sz w:val="10"/>
                                <w:szCs w:val="10"/>
                              </w:rPr>
                            </w:pPr>
                          </w:p>
                          <w:p w:rsidR="00426BC8" w:rsidRPr="00A77EDB" w:rsidRDefault="00426BC8" w:rsidP="00522396">
                            <w:pPr>
                              <w:jc w:val="right"/>
                              <w:rPr>
                                <w:rFonts w:ascii="Arial" w:hAnsi="Arial" w:cs="Arial"/>
                                <w:b/>
                                <w:bCs/>
                                <w:sz w:val="16"/>
                                <w:szCs w:val="16"/>
                              </w:rPr>
                            </w:pPr>
                            <w:r w:rsidRPr="00A77EDB">
                              <w:rPr>
                                <w:rFonts w:ascii="Arial" w:hAnsi="Arial" w:cs="Arial"/>
                                <w:b/>
                                <w:bCs/>
                                <w:sz w:val="16"/>
                                <w:szCs w:val="16"/>
                              </w:rPr>
                              <w:t>Equip</w:t>
                            </w:r>
                            <w:r>
                              <w:rPr>
                                <w:rFonts w:ascii="Arial" w:hAnsi="Arial" w:cs="Arial"/>
                                <w:b/>
                                <w:bCs/>
                                <w:sz w:val="16"/>
                                <w:szCs w:val="16"/>
                              </w:rPr>
                              <w:t>. / Material</w:t>
                            </w:r>
                            <w:r w:rsidRPr="00A77EDB">
                              <w:rPr>
                                <w:rFonts w:ascii="Arial" w:hAnsi="Arial" w:cs="Arial"/>
                                <w:b/>
                                <w:bCs/>
                                <w:sz w:val="16"/>
                                <w:szCs w:val="16"/>
                              </w:rPr>
                              <w:t>:</w:t>
                            </w:r>
                          </w:p>
                          <w:p w:rsidR="00426BC8" w:rsidRDefault="00426BC8" w:rsidP="00522396">
                            <w:pPr>
                              <w:jc w:val="right"/>
                              <w:rPr>
                                <w:rFonts w:ascii="Arial" w:hAnsi="Arial" w:cs="Arial"/>
                                <w:sz w:val="16"/>
                                <w:szCs w:val="16"/>
                              </w:rPr>
                            </w:pPr>
                            <w:r>
                              <w:rPr>
                                <w:rFonts w:ascii="Arial" w:hAnsi="Arial" w:cs="Arial"/>
                                <w:sz w:val="16"/>
                                <w:szCs w:val="16"/>
                              </w:rPr>
                              <w:t>Fixed Crane with chains &amp; hooks</w:t>
                            </w:r>
                          </w:p>
                          <w:p w:rsidR="00426BC8" w:rsidRDefault="00426BC8" w:rsidP="00522396">
                            <w:pPr>
                              <w:jc w:val="right"/>
                              <w:rPr>
                                <w:rFonts w:ascii="Arial" w:hAnsi="Arial" w:cs="Arial"/>
                                <w:b/>
                                <w:bCs/>
                                <w:sz w:val="16"/>
                                <w:szCs w:val="16"/>
                              </w:rPr>
                            </w:pPr>
                          </w:p>
                          <w:p w:rsidR="00426BC8" w:rsidRPr="00A77EDB" w:rsidRDefault="00426BC8" w:rsidP="00522396">
                            <w:pPr>
                              <w:jc w:val="right"/>
                              <w:rPr>
                                <w:rFonts w:ascii="Arial" w:hAnsi="Arial" w:cs="Arial"/>
                                <w:b/>
                                <w:bCs/>
                                <w:sz w:val="8"/>
                                <w:szCs w:val="8"/>
                              </w:rPr>
                            </w:pPr>
                          </w:p>
                          <w:p w:rsidR="00426BC8" w:rsidRPr="00A77EDB" w:rsidRDefault="00426BC8" w:rsidP="00522396">
                            <w:pPr>
                              <w:jc w:val="right"/>
                              <w:rPr>
                                <w:rFonts w:ascii="Arial" w:hAnsi="Arial" w:cs="Arial"/>
                                <w:b/>
                                <w:bCs/>
                                <w:sz w:val="16"/>
                                <w:szCs w:val="16"/>
                              </w:rPr>
                            </w:pPr>
                            <w:r w:rsidRPr="00A77EDB">
                              <w:rPr>
                                <w:rFonts w:ascii="Arial" w:hAnsi="Arial" w:cs="Arial"/>
                                <w:b/>
                                <w:bCs/>
                                <w:sz w:val="16"/>
                                <w:szCs w:val="16"/>
                              </w:rPr>
                              <w:t>Manual Labour</w:t>
                            </w:r>
                            <w:r>
                              <w:rPr>
                                <w:rFonts w:ascii="Arial" w:hAnsi="Arial" w:cs="Arial"/>
                                <w:b/>
                                <w:bCs/>
                                <w:sz w:val="16"/>
                                <w:szCs w:val="16"/>
                              </w:rPr>
                              <w:t>:</w:t>
                            </w:r>
                          </w:p>
                          <w:p w:rsidR="00426BC8" w:rsidRDefault="00426BC8" w:rsidP="00522396">
                            <w:pPr>
                              <w:jc w:val="right"/>
                              <w:rPr>
                                <w:rFonts w:ascii="Arial" w:hAnsi="Arial" w:cs="Arial"/>
                                <w:sz w:val="16"/>
                                <w:szCs w:val="16"/>
                              </w:rPr>
                            </w:pPr>
                            <w:r>
                              <w:rPr>
                                <w:rFonts w:ascii="Arial" w:hAnsi="Arial" w:cs="Arial"/>
                                <w:sz w:val="16"/>
                                <w:szCs w:val="16"/>
                              </w:rPr>
                              <w:t>Operate crane</w:t>
                            </w:r>
                          </w:p>
                          <w:p w:rsidR="00426BC8" w:rsidRDefault="00426BC8" w:rsidP="00522396">
                            <w:pPr>
                              <w:jc w:val="right"/>
                              <w:rPr>
                                <w:rFonts w:ascii="Arial" w:hAnsi="Arial" w:cs="Arial"/>
                                <w:sz w:val="16"/>
                                <w:szCs w:val="16"/>
                              </w:rPr>
                            </w:pPr>
                            <w:r>
                              <w:rPr>
                                <w:rFonts w:ascii="Arial" w:hAnsi="Arial" w:cs="Arial"/>
                                <w:sz w:val="16"/>
                                <w:szCs w:val="16"/>
                              </w:rPr>
                              <w:t>Manually direct stone</w:t>
                            </w:r>
                          </w:p>
                          <w:p w:rsidR="00426BC8" w:rsidRDefault="00426BC8" w:rsidP="00522396">
                            <w:pPr>
                              <w:jc w:val="right"/>
                              <w:rPr>
                                <w:rFonts w:ascii="Arial" w:hAnsi="Arial" w:cs="Arial"/>
                                <w:b/>
                                <w:bCs/>
                                <w:sz w:val="16"/>
                                <w:szCs w:val="16"/>
                              </w:rPr>
                            </w:pPr>
                          </w:p>
                          <w:p w:rsidR="00426BC8" w:rsidRPr="00A77EDB" w:rsidRDefault="00426BC8" w:rsidP="00522396">
                            <w:pPr>
                              <w:jc w:val="right"/>
                              <w:rPr>
                                <w:rFonts w:ascii="Arial" w:hAnsi="Arial" w:cs="Arial"/>
                                <w:b/>
                                <w:bCs/>
                                <w:sz w:val="8"/>
                                <w:szCs w:val="8"/>
                              </w:rPr>
                            </w:pPr>
                          </w:p>
                          <w:p w:rsidR="00426BC8" w:rsidRPr="00A77EDB" w:rsidRDefault="00426BC8" w:rsidP="00522396">
                            <w:pPr>
                              <w:jc w:val="right"/>
                              <w:rPr>
                                <w:rFonts w:ascii="Arial" w:hAnsi="Arial" w:cs="Arial"/>
                                <w:b/>
                                <w:bCs/>
                                <w:sz w:val="16"/>
                                <w:szCs w:val="16"/>
                              </w:rPr>
                            </w:pPr>
                            <w:r>
                              <w:rPr>
                                <w:rFonts w:ascii="Arial" w:hAnsi="Arial" w:cs="Arial"/>
                                <w:b/>
                                <w:bCs/>
                                <w:sz w:val="16"/>
                                <w:szCs w:val="16"/>
                              </w:rPr>
                              <w:t>Output</w:t>
                            </w:r>
                            <w:r w:rsidRPr="00A77EDB">
                              <w:rPr>
                                <w:rFonts w:ascii="Arial" w:hAnsi="Arial" w:cs="Arial"/>
                                <w:b/>
                                <w:bCs/>
                                <w:sz w:val="16"/>
                                <w:szCs w:val="16"/>
                              </w:rPr>
                              <w:t>:</w:t>
                            </w:r>
                          </w:p>
                          <w:p w:rsidR="00426BC8" w:rsidRPr="00606E95" w:rsidRDefault="00426BC8" w:rsidP="00522396">
                            <w:pPr>
                              <w:jc w:val="right"/>
                              <w:rPr>
                                <w:rFonts w:ascii="Arial" w:hAnsi="Arial" w:cs="Arial"/>
                                <w:sz w:val="16"/>
                                <w:szCs w:val="16"/>
                              </w:rPr>
                            </w:pPr>
                            <w:r>
                              <w:rPr>
                                <w:rFonts w:ascii="Arial" w:hAnsi="Arial" w:cs="Arial"/>
                                <w:sz w:val="16"/>
                                <w:szCs w:val="16"/>
                              </w:rPr>
                              <w:t>Stone placed on to machinery platform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Arrow Callout 95" o:spid="_x0000_s1272" type="#_x0000_t77" style="position:absolute;left:0;text-align:left;margin-left:7in;margin-top:2.7pt;width:116.85pt;height:179.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" strokecolor="#f90" strokeweight="1.5pt">
                <v:textbox>
                  <w:txbxContent>
                    <w:p w:rsidR="00426BC8" w:rsidRPr="00A77EDB" w:rsidRDefault="00426BC8" w:rsidP="00522396">
                      <w:pPr>
                        <w:jc w:val="center"/>
                        <w:rPr>
                          <w:rFonts w:ascii="Arial" w:hAnsi="Arial" w:cs="Arial"/>
                          <w:b/>
                          <w:bCs/>
                          <w:sz w:val="16"/>
                          <w:szCs w:val="16"/>
                        </w:rPr>
                      </w:pPr>
                      <w:r w:rsidRPr="00A77EDB">
                        <w:rPr>
                          <w:rFonts w:ascii="Arial" w:hAnsi="Arial" w:cs="Arial"/>
                          <w:b/>
                          <w:bCs/>
                          <w:sz w:val="16"/>
                          <w:szCs w:val="16"/>
                        </w:rPr>
                        <w:t>STEP I</w:t>
                      </w:r>
                    </w:p>
                    <w:p w:rsidR="00426BC8" w:rsidRPr="00E87C69" w:rsidRDefault="00426BC8" w:rsidP="00522396">
                      <w:pPr>
                        <w:jc w:val="center"/>
                        <w:rPr>
                          <w:rFonts w:ascii="Arial" w:hAnsi="Arial" w:cs="Arial"/>
                          <w:sz w:val="18"/>
                          <w:szCs w:val="18"/>
                          <w:u w:val="single"/>
                        </w:rPr>
                      </w:pPr>
                      <w:r w:rsidRPr="00E87C69">
                        <w:rPr>
                          <w:rFonts w:ascii="Arial" w:hAnsi="Arial" w:cs="Arial"/>
                          <w:sz w:val="18"/>
                          <w:szCs w:val="18"/>
                          <w:u w:val="single"/>
                        </w:rPr>
                        <w:t>Unloading</w:t>
                      </w:r>
                    </w:p>
                    <w:p w:rsidR="00426BC8" w:rsidRDefault="00426BC8" w:rsidP="00522396">
                      <w:pPr>
                        <w:jc w:val="right"/>
                        <w:rPr>
                          <w:rFonts w:ascii="Arial" w:hAnsi="Arial" w:cs="Arial"/>
                          <w:sz w:val="16"/>
                          <w:szCs w:val="16"/>
                        </w:rPr>
                      </w:pPr>
                    </w:p>
                    <w:p w:rsidR="00426BC8" w:rsidRPr="00E87C69" w:rsidRDefault="00426BC8" w:rsidP="00522396">
                      <w:pPr>
                        <w:jc w:val="right"/>
                        <w:rPr>
                          <w:rFonts w:ascii="Arial" w:hAnsi="Arial" w:cs="Arial"/>
                          <w:sz w:val="10"/>
                          <w:szCs w:val="10"/>
                        </w:rPr>
                      </w:pPr>
                    </w:p>
                    <w:p w:rsidR="00426BC8" w:rsidRPr="00A77EDB" w:rsidRDefault="00426BC8" w:rsidP="00522396">
                      <w:pPr>
                        <w:jc w:val="right"/>
                        <w:rPr>
                          <w:rFonts w:ascii="Arial" w:hAnsi="Arial" w:cs="Arial"/>
                          <w:b/>
                          <w:bCs/>
                          <w:sz w:val="16"/>
                          <w:szCs w:val="16"/>
                        </w:rPr>
                      </w:pPr>
                      <w:r w:rsidRPr="00A77EDB">
                        <w:rPr>
                          <w:rFonts w:ascii="Arial" w:hAnsi="Arial" w:cs="Arial"/>
                          <w:b/>
                          <w:bCs/>
                          <w:sz w:val="16"/>
                          <w:szCs w:val="16"/>
                        </w:rPr>
                        <w:t>Equip</w:t>
                      </w:r>
                      <w:r>
                        <w:rPr>
                          <w:rFonts w:ascii="Arial" w:hAnsi="Arial" w:cs="Arial"/>
                          <w:b/>
                          <w:bCs/>
                          <w:sz w:val="16"/>
                          <w:szCs w:val="16"/>
                        </w:rPr>
                        <w:t>. / Material</w:t>
                      </w:r>
                      <w:r w:rsidRPr="00A77EDB">
                        <w:rPr>
                          <w:rFonts w:ascii="Arial" w:hAnsi="Arial" w:cs="Arial"/>
                          <w:b/>
                          <w:bCs/>
                          <w:sz w:val="16"/>
                          <w:szCs w:val="16"/>
                        </w:rPr>
                        <w:t>:</w:t>
                      </w:r>
                    </w:p>
                    <w:p w:rsidR="00426BC8" w:rsidRDefault="00426BC8" w:rsidP="00522396">
                      <w:pPr>
                        <w:jc w:val="right"/>
                        <w:rPr>
                          <w:rFonts w:ascii="Arial" w:hAnsi="Arial" w:cs="Arial"/>
                          <w:sz w:val="16"/>
                          <w:szCs w:val="16"/>
                        </w:rPr>
                      </w:pPr>
                      <w:r>
                        <w:rPr>
                          <w:rFonts w:ascii="Arial" w:hAnsi="Arial" w:cs="Arial"/>
                          <w:sz w:val="16"/>
                          <w:szCs w:val="16"/>
                        </w:rPr>
                        <w:t>Fixed Crane with chains &amp; hooks</w:t>
                      </w:r>
                    </w:p>
                    <w:p w:rsidR="00426BC8" w:rsidRDefault="00426BC8" w:rsidP="00522396">
                      <w:pPr>
                        <w:jc w:val="right"/>
                        <w:rPr>
                          <w:rFonts w:ascii="Arial" w:hAnsi="Arial" w:cs="Arial"/>
                          <w:b/>
                          <w:bCs/>
                          <w:sz w:val="16"/>
                          <w:szCs w:val="16"/>
                        </w:rPr>
                      </w:pPr>
                    </w:p>
                    <w:p w:rsidR="00426BC8" w:rsidRPr="00A77EDB" w:rsidRDefault="00426BC8" w:rsidP="00522396">
                      <w:pPr>
                        <w:jc w:val="right"/>
                        <w:rPr>
                          <w:rFonts w:ascii="Arial" w:hAnsi="Arial" w:cs="Arial"/>
                          <w:b/>
                          <w:bCs/>
                          <w:sz w:val="8"/>
                          <w:szCs w:val="8"/>
                        </w:rPr>
                      </w:pPr>
                    </w:p>
                    <w:p w:rsidR="00426BC8" w:rsidRPr="00A77EDB" w:rsidRDefault="00426BC8" w:rsidP="00522396">
                      <w:pPr>
                        <w:jc w:val="right"/>
                        <w:rPr>
                          <w:rFonts w:ascii="Arial" w:hAnsi="Arial" w:cs="Arial"/>
                          <w:b/>
                          <w:bCs/>
                          <w:sz w:val="16"/>
                          <w:szCs w:val="16"/>
                        </w:rPr>
                      </w:pPr>
                      <w:r w:rsidRPr="00A77EDB">
                        <w:rPr>
                          <w:rFonts w:ascii="Arial" w:hAnsi="Arial" w:cs="Arial"/>
                          <w:b/>
                          <w:bCs/>
                          <w:sz w:val="16"/>
                          <w:szCs w:val="16"/>
                        </w:rPr>
                        <w:t>Manual Labour</w:t>
                      </w:r>
                      <w:r>
                        <w:rPr>
                          <w:rFonts w:ascii="Arial" w:hAnsi="Arial" w:cs="Arial"/>
                          <w:b/>
                          <w:bCs/>
                          <w:sz w:val="16"/>
                          <w:szCs w:val="16"/>
                        </w:rPr>
                        <w:t>:</w:t>
                      </w:r>
                    </w:p>
                    <w:p w:rsidR="00426BC8" w:rsidRDefault="00426BC8" w:rsidP="00522396">
                      <w:pPr>
                        <w:jc w:val="right"/>
                        <w:rPr>
                          <w:rFonts w:ascii="Arial" w:hAnsi="Arial" w:cs="Arial"/>
                          <w:sz w:val="16"/>
                          <w:szCs w:val="16"/>
                        </w:rPr>
                      </w:pPr>
                      <w:r>
                        <w:rPr>
                          <w:rFonts w:ascii="Arial" w:hAnsi="Arial" w:cs="Arial"/>
                          <w:sz w:val="16"/>
                          <w:szCs w:val="16"/>
                        </w:rPr>
                        <w:t>Operate crane</w:t>
                      </w:r>
                    </w:p>
                    <w:p w:rsidR="00426BC8" w:rsidRDefault="00426BC8" w:rsidP="00522396">
                      <w:pPr>
                        <w:jc w:val="right"/>
                        <w:rPr>
                          <w:rFonts w:ascii="Arial" w:hAnsi="Arial" w:cs="Arial"/>
                          <w:sz w:val="16"/>
                          <w:szCs w:val="16"/>
                        </w:rPr>
                      </w:pPr>
                      <w:r>
                        <w:rPr>
                          <w:rFonts w:ascii="Arial" w:hAnsi="Arial" w:cs="Arial"/>
                          <w:sz w:val="16"/>
                          <w:szCs w:val="16"/>
                        </w:rPr>
                        <w:t>Manually direct stone</w:t>
                      </w:r>
                    </w:p>
                    <w:p w:rsidR="00426BC8" w:rsidRDefault="00426BC8" w:rsidP="00522396">
                      <w:pPr>
                        <w:jc w:val="right"/>
                        <w:rPr>
                          <w:rFonts w:ascii="Arial" w:hAnsi="Arial" w:cs="Arial"/>
                          <w:b/>
                          <w:bCs/>
                          <w:sz w:val="16"/>
                          <w:szCs w:val="16"/>
                        </w:rPr>
                      </w:pPr>
                    </w:p>
                    <w:p w:rsidR="00426BC8" w:rsidRPr="00A77EDB" w:rsidRDefault="00426BC8" w:rsidP="00522396">
                      <w:pPr>
                        <w:jc w:val="right"/>
                        <w:rPr>
                          <w:rFonts w:ascii="Arial" w:hAnsi="Arial" w:cs="Arial"/>
                          <w:b/>
                          <w:bCs/>
                          <w:sz w:val="8"/>
                          <w:szCs w:val="8"/>
                        </w:rPr>
                      </w:pPr>
                    </w:p>
                    <w:p w:rsidR="00426BC8" w:rsidRPr="00A77EDB" w:rsidRDefault="00426BC8" w:rsidP="00522396">
                      <w:pPr>
                        <w:jc w:val="right"/>
                        <w:rPr>
                          <w:rFonts w:ascii="Arial" w:hAnsi="Arial" w:cs="Arial"/>
                          <w:b/>
                          <w:bCs/>
                          <w:sz w:val="16"/>
                          <w:szCs w:val="16"/>
                        </w:rPr>
                      </w:pPr>
                      <w:r>
                        <w:rPr>
                          <w:rFonts w:ascii="Arial" w:hAnsi="Arial" w:cs="Arial"/>
                          <w:b/>
                          <w:bCs/>
                          <w:sz w:val="16"/>
                          <w:szCs w:val="16"/>
                        </w:rPr>
                        <w:t>Output</w:t>
                      </w:r>
                      <w:r w:rsidRPr="00A77EDB">
                        <w:rPr>
                          <w:rFonts w:ascii="Arial" w:hAnsi="Arial" w:cs="Arial"/>
                          <w:b/>
                          <w:bCs/>
                          <w:sz w:val="16"/>
                          <w:szCs w:val="16"/>
                        </w:rPr>
                        <w:t>:</w:t>
                      </w:r>
                    </w:p>
                    <w:p w:rsidR="00426BC8" w:rsidRPr="00606E95" w:rsidRDefault="00426BC8" w:rsidP="00522396">
                      <w:pPr>
                        <w:jc w:val="right"/>
                        <w:rPr>
                          <w:rFonts w:ascii="Arial" w:hAnsi="Arial" w:cs="Arial"/>
                          <w:sz w:val="16"/>
                          <w:szCs w:val="16"/>
                        </w:rPr>
                      </w:pPr>
                      <w:r>
                        <w:rPr>
                          <w:rFonts w:ascii="Arial" w:hAnsi="Arial" w:cs="Arial"/>
                          <w:sz w:val="16"/>
                          <w:szCs w:val="16"/>
                        </w:rPr>
                        <w:t>Stone placed on to machinery platform</w:t>
                      </w:r>
                    </w:p>
                  </w:txbxContent>
                </v:textbox>
              </v:shape>
            </w:pict>
          </mc:Fallback>
        </mc:AlternateContent>
      </w:r>
      <w:r>
        <w:rPr>
          <w:rFonts w:ascii="Arial" w:hAnsi="Arial" w:cs="Arial"/>
          <w:noProof/>
          <w:color w:val="FF6600"/>
        </w:rPr>
        <mc:AlternateContent>
          <mc:Choice Requires="wps">
            <w:drawing>
              <wp:anchor distT="0" distB="0" distL="114300" distR="114300" simplePos="0" relativeHeight="251841536" behindDoc="0" locked="0" layoutInCell="1" allowOverlap="1" wp14:anchorId="4C6E6FD1" wp14:editId="43C47566">
                <wp:simplePos x="0" y="0"/>
                <wp:positionH relativeFrom="column">
                  <wp:posOffset>4457700</wp:posOffset>
                </wp:positionH>
                <wp:positionV relativeFrom="paragraph">
                  <wp:posOffset>34290</wp:posOffset>
                </wp:positionV>
                <wp:extent cx="1712595" cy="2286000"/>
                <wp:effectExtent l="28575" t="15240" r="11430" b="13335"/>
                <wp:wrapNone/>
                <wp:docPr id="94" name="Left Arrow Callout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2595" cy="2286000"/>
                        </a:xfrm>
                        <a:prstGeom prst="leftArrowCallout">
                          <a:avLst>
                            <a:gd name="adj1" fmla="val 33370"/>
                            <a:gd name="adj2" fmla="val 33370"/>
                            <a:gd name="adj3" fmla="val 16667"/>
                            <a:gd name="adj4" fmla="val 66667"/>
                          </a:avLst>
                        </a:prstGeom>
                        <a:solidFill>
                          <a:srgbClr val="FFFFFF"/>
                        </a:solidFill>
                        <a:ln w="19050">
                          <a:solidFill>
                            <a:srgbClr val="FF9900"/>
                          </a:solidFill>
                          <a:miter lim="800000"/>
                          <a:headEnd/>
                          <a:tailEnd/>
                        </a:ln>
                      </wps:spPr>
                      <wps:txbx>
                        <w:txbxContent>
                          <w:p w:rsidR="00426BC8" w:rsidRPr="00B348C8" w:rsidRDefault="00426BC8" w:rsidP="00522396">
                            <w:pPr>
                              <w:jc w:val="center"/>
                              <w:rPr>
                                <w:rFonts w:ascii="Arial" w:hAnsi="Arial" w:cs="Arial"/>
                                <w:b/>
                                <w:bCs/>
                                <w:sz w:val="16"/>
                                <w:szCs w:val="16"/>
                              </w:rPr>
                            </w:pPr>
                            <w:r w:rsidRPr="00B348C8">
                              <w:rPr>
                                <w:rFonts w:ascii="Arial" w:hAnsi="Arial" w:cs="Arial"/>
                                <w:b/>
                                <w:bCs/>
                                <w:sz w:val="16"/>
                                <w:szCs w:val="16"/>
                              </w:rPr>
                              <w:t>STEP II</w:t>
                            </w:r>
                          </w:p>
                          <w:p w:rsidR="00426BC8" w:rsidRPr="00B348C8" w:rsidRDefault="00426BC8" w:rsidP="00522396">
                            <w:pPr>
                              <w:jc w:val="center"/>
                              <w:rPr>
                                <w:rFonts w:ascii="Arial" w:hAnsi="Arial" w:cs="Arial"/>
                                <w:sz w:val="18"/>
                                <w:szCs w:val="18"/>
                                <w:u w:val="single"/>
                              </w:rPr>
                            </w:pPr>
                            <w:r w:rsidRPr="00B348C8">
                              <w:rPr>
                                <w:rFonts w:ascii="Arial" w:hAnsi="Arial" w:cs="Arial"/>
                                <w:sz w:val="18"/>
                                <w:szCs w:val="18"/>
                                <w:u w:val="single"/>
                              </w:rPr>
                              <w:t>Raw</w:t>
                            </w:r>
                            <w:r>
                              <w:rPr>
                                <w:rFonts w:ascii="Arial" w:hAnsi="Arial" w:cs="Arial"/>
                                <w:sz w:val="18"/>
                                <w:szCs w:val="18"/>
                                <w:u w:val="single"/>
                              </w:rPr>
                              <w:t>-</w:t>
                            </w:r>
                            <w:r w:rsidRPr="00B348C8">
                              <w:rPr>
                                <w:rFonts w:ascii="Arial" w:hAnsi="Arial" w:cs="Arial"/>
                                <w:sz w:val="18"/>
                                <w:szCs w:val="18"/>
                                <w:u w:val="single"/>
                              </w:rPr>
                              <w:t>Cutting</w:t>
                            </w:r>
                          </w:p>
                          <w:p w:rsidR="00426BC8" w:rsidRPr="0065711C" w:rsidRDefault="00426BC8" w:rsidP="00522396">
                            <w:pPr>
                              <w:jc w:val="right"/>
                              <w:rPr>
                                <w:rFonts w:ascii="Arial" w:hAnsi="Arial" w:cs="Arial"/>
                                <w:sz w:val="8"/>
                                <w:szCs w:val="8"/>
                              </w:rPr>
                            </w:pPr>
                          </w:p>
                          <w:p w:rsidR="00426BC8" w:rsidRPr="00B348C8" w:rsidRDefault="00426BC8" w:rsidP="00522396">
                            <w:pPr>
                              <w:jc w:val="right"/>
                              <w:rPr>
                                <w:rFonts w:ascii="Arial" w:hAnsi="Arial" w:cs="Arial"/>
                                <w:b/>
                                <w:bCs/>
                                <w:sz w:val="16"/>
                                <w:szCs w:val="16"/>
                              </w:rPr>
                            </w:pPr>
                            <w:r w:rsidRPr="00B348C8">
                              <w:rPr>
                                <w:rFonts w:ascii="Arial" w:hAnsi="Arial" w:cs="Arial"/>
                                <w:b/>
                                <w:bCs/>
                                <w:sz w:val="16"/>
                                <w:szCs w:val="16"/>
                              </w:rPr>
                              <w:t>Equip</w:t>
                            </w:r>
                            <w:r>
                              <w:rPr>
                                <w:rFonts w:ascii="Arial" w:hAnsi="Arial" w:cs="Arial"/>
                                <w:b/>
                                <w:bCs/>
                                <w:sz w:val="16"/>
                                <w:szCs w:val="16"/>
                              </w:rPr>
                              <w:t>. / Material</w:t>
                            </w:r>
                            <w:r w:rsidRPr="00B348C8">
                              <w:rPr>
                                <w:rFonts w:ascii="Arial" w:hAnsi="Arial" w:cs="Arial"/>
                                <w:b/>
                                <w:bCs/>
                                <w:sz w:val="16"/>
                                <w:szCs w:val="16"/>
                              </w:rPr>
                              <w:t>:</w:t>
                            </w:r>
                          </w:p>
                          <w:p w:rsidR="00426BC8" w:rsidRDefault="00426BC8" w:rsidP="00522396">
                            <w:pPr>
                              <w:jc w:val="right"/>
                              <w:rPr>
                                <w:rFonts w:ascii="Arial" w:hAnsi="Arial" w:cs="Arial"/>
                                <w:sz w:val="16"/>
                                <w:szCs w:val="16"/>
                              </w:rPr>
                            </w:pPr>
                            <w:r>
                              <w:rPr>
                                <w:rFonts w:ascii="Arial" w:hAnsi="Arial" w:cs="Arial"/>
                                <w:sz w:val="16"/>
                                <w:szCs w:val="16"/>
                              </w:rPr>
                              <w:t>Gang Saw</w:t>
                            </w:r>
                          </w:p>
                          <w:p w:rsidR="00426BC8" w:rsidRDefault="00426BC8" w:rsidP="00522396">
                            <w:pPr>
                              <w:jc w:val="right"/>
                              <w:rPr>
                                <w:rFonts w:ascii="Arial" w:hAnsi="Arial" w:cs="Arial"/>
                                <w:sz w:val="16"/>
                                <w:szCs w:val="16"/>
                              </w:rPr>
                            </w:pPr>
                            <w:r>
                              <w:rPr>
                                <w:rFonts w:ascii="Arial" w:hAnsi="Arial" w:cs="Arial"/>
                                <w:sz w:val="16"/>
                                <w:szCs w:val="16"/>
                              </w:rPr>
                              <w:t>‘Vertical’</w:t>
                            </w:r>
                          </w:p>
                          <w:p w:rsidR="00426BC8" w:rsidRDefault="00426BC8" w:rsidP="00522396">
                            <w:pPr>
                              <w:jc w:val="right"/>
                              <w:rPr>
                                <w:rFonts w:ascii="Arial" w:hAnsi="Arial" w:cs="Arial"/>
                                <w:sz w:val="16"/>
                                <w:szCs w:val="16"/>
                              </w:rPr>
                            </w:pPr>
                            <w:r>
                              <w:rPr>
                                <w:rFonts w:ascii="Arial" w:hAnsi="Arial" w:cs="Arial"/>
                                <w:sz w:val="16"/>
                                <w:szCs w:val="16"/>
                              </w:rPr>
                              <w:t>‘Horizontal’</w:t>
                            </w:r>
                          </w:p>
                          <w:p w:rsidR="00426BC8" w:rsidRDefault="00426BC8" w:rsidP="00522396">
                            <w:pPr>
                              <w:jc w:val="right"/>
                              <w:rPr>
                                <w:rFonts w:ascii="Arial" w:hAnsi="Arial" w:cs="Arial"/>
                                <w:sz w:val="16"/>
                                <w:szCs w:val="16"/>
                              </w:rPr>
                            </w:pPr>
                            <w:r>
                              <w:rPr>
                                <w:rFonts w:ascii="Arial" w:hAnsi="Arial" w:cs="Arial"/>
                                <w:sz w:val="16"/>
                                <w:szCs w:val="16"/>
                              </w:rPr>
                              <w:t>‘Diamond’ Tips</w:t>
                            </w:r>
                          </w:p>
                          <w:p w:rsidR="00426BC8" w:rsidRDefault="00426BC8" w:rsidP="00522396">
                            <w:pPr>
                              <w:jc w:val="right"/>
                              <w:rPr>
                                <w:rFonts w:ascii="Arial" w:hAnsi="Arial" w:cs="Arial"/>
                                <w:sz w:val="16"/>
                                <w:szCs w:val="16"/>
                              </w:rPr>
                            </w:pPr>
                            <w:r>
                              <w:rPr>
                                <w:rFonts w:ascii="Arial" w:hAnsi="Arial" w:cs="Arial"/>
                                <w:sz w:val="16"/>
                                <w:szCs w:val="16"/>
                              </w:rPr>
                              <w:t>Water</w:t>
                            </w:r>
                          </w:p>
                          <w:p w:rsidR="00426BC8" w:rsidRPr="00B348C8" w:rsidRDefault="00426BC8" w:rsidP="00522396">
                            <w:pPr>
                              <w:jc w:val="right"/>
                              <w:rPr>
                                <w:rFonts w:ascii="Arial" w:hAnsi="Arial" w:cs="Arial"/>
                                <w:sz w:val="8"/>
                                <w:szCs w:val="8"/>
                              </w:rPr>
                            </w:pPr>
                          </w:p>
                          <w:p w:rsidR="00426BC8" w:rsidRPr="00B348C8" w:rsidRDefault="00426BC8" w:rsidP="00522396">
                            <w:pPr>
                              <w:jc w:val="right"/>
                              <w:rPr>
                                <w:rFonts w:ascii="Arial" w:hAnsi="Arial" w:cs="Arial"/>
                                <w:b/>
                                <w:bCs/>
                                <w:sz w:val="16"/>
                                <w:szCs w:val="16"/>
                              </w:rPr>
                            </w:pPr>
                            <w:r w:rsidRPr="00B348C8">
                              <w:rPr>
                                <w:rFonts w:ascii="Arial" w:hAnsi="Arial" w:cs="Arial"/>
                                <w:b/>
                                <w:bCs/>
                                <w:sz w:val="16"/>
                                <w:szCs w:val="16"/>
                              </w:rPr>
                              <w:t>Manual Labour:</w:t>
                            </w:r>
                          </w:p>
                          <w:p w:rsidR="00426BC8" w:rsidRDefault="00426BC8" w:rsidP="00522396">
                            <w:pPr>
                              <w:jc w:val="right"/>
                              <w:rPr>
                                <w:rFonts w:ascii="Arial" w:hAnsi="Arial" w:cs="Arial"/>
                                <w:sz w:val="16"/>
                                <w:szCs w:val="16"/>
                              </w:rPr>
                            </w:pPr>
                            <w:r>
                              <w:rPr>
                                <w:rFonts w:ascii="Arial" w:hAnsi="Arial" w:cs="Arial"/>
                                <w:sz w:val="16"/>
                                <w:szCs w:val="16"/>
                              </w:rPr>
                              <w:t>Position raw stone on to platform</w:t>
                            </w:r>
                          </w:p>
                          <w:p w:rsidR="00426BC8" w:rsidRDefault="00426BC8" w:rsidP="00522396">
                            <w:pPr>
                              <w:jc w:val="right"/>
                              <w:rPr>
                                <w:rFonts w:ascii="Arial" w:hAnsi="Arial" w:cs="Arial"/>
                                <w:sz w:val="16"/>
                                <w:szCs w:val="16"/>
                              </w:rPr>
                            </w:pPr>
                            <w:r>
                              <w:rPr>
                                <w:rFonts w:ascii="Arial" w:hAnsi="Arial" w:cs="Arial"/>
                                <w:sz w:val="16"/>
                                <w:szCs w:val="16"/>
                              </w:rPr>
                              <w:t>Movement of cutter &amp; blade</w:t>
                            </w:r>
                          </w:p>
                          <w:p w:rsidR="00426BC8" w:rsidRPr="00B348C8" w:rsidRDefault="00426BC8" w:rsidP="00522396">
                            <w:pPr>
                              <w:jc w:val="right"/>
                              <w:rPr>
                                <w:rFonts w:ascii="Arial" w:hAnsi="Arial" w:cs="Arial"/>
                                <w:sz w:val="8"/>
                                <w:szCs w:val="8"/>
                              </w:rPr>
                            </w:pPr>
                          </w:p>
                          <w:p w:rsidR="00426BC8" w:rsidRPr="00B348C8" w:rsidRDefault="00426BC8" w:rsidP="00522396">
                            <w:pPr>
                              <w:jc w:val="right"/>
                              <w:rPr>
                                <w:rFonts w:ascii="Arial" w:hAnsi="Arial" w:cs="Arial"/>
                                <w:b/>
                                <w:bCs/>
                                <w:sz w:val="16"/>
                                <w:szCs w:val="16"/>
                              </w:rPr>
                            </w:pPr>
                            <w:r>
                              <w:rPr>
                                <w:rFonts w:ascii="Arial" w:hAnsi="Arial" w:cs="Arial"/>
                                <w:b/>
                                <w:bCs/>
                                <w:sz w:val="16"/>
                                <w:szCs w:val="16"/>
                              </w:rPr>
                              <w:t>Output</w:t>
                            </w:r>
                            <w:r w:rsidRPr="00B348C8">
                              <w:rPr>
                                <w:rFonts w:ascii="Arial" w:hAnsi="Arial" w:cs="Arial"/>
                                <w:b/>
                                <w:bCs/>
                                <w:sz w:val="16"/>
                                <w:szCs w:val="16"/>
                              </w:rPr>
                              <w:t>:</w:t>
                            </w:r>
                          </w:p>
                          <w:p w:rsidR="00426BC8" w:rsidRPr="00E87C69" w:rsidRDefault="00426BC8" w:rsidP="00522396">
                            <w:pPr>
                              <w:jc w:val="right"/>
                              <w:rPr>
                                <w:rFonts w:ascii="Arial" w:hAnsi="Arial" w:cs="Arial"/>
                                <w:sz w:val="16"/>
                                <w:szCs w:val="16"/>
                              </w:rPr>
                            </w:pPr>
                            <w:r>
                              <w:rPr>
                                <w:rFonts w:ascii="Arial" w:hAnsi="Arial" w:cs="Arial"/>
                                <w:sz w:val="16"/>
                                <w:szCs w:val="16"/>
                              </w:rPr>
                              <w:t>Slabs or tiles with rough edges or ‘Dimensional’ blocks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Arrow Callout 94" o:spid="_x0000_s1273" type="#_x0000_t77" style="position:absolute;left:0;text-align:left;margin-left:351pt;margin-top:2.7pt;width:134.85pt;height:180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" strokecolor="#f90" strokeweight="1.5pt">
                <v:textbox>
                  <w:txbxContent>
                    <w:p w:rsidR="00426BC8" w:rsidRPr="00B348C8" w:rsidRDefault="00426BC8" w:rsidP="00522396">
                      <w:pPr>
                        <w:jc w:val="center"/>
                        <w:rPr>
                          <w:rFonts w:ascii="Arial" w:hAnsi="Arial" w:cs="Arial"/>
                          <w:b/>
                          <w:bCs/>
                          <w:sz w:val="16"/>
                          <w:szCs w:val="16"/>
                        </w:rPr>
                      </w:pPr>
                      <w:r w:rsidRPr="00B348C8">
                        <w:rPr>
                          <w:rFonts w:ascii="Arial" w:hAnsi="Arial" w:cs="Arial"/>
                          <w:b/>
                          <w:bCs/>
                          <w:sz w:val="16"/>
                          <w:szCs w:val="16"/>
                        </w:rPr>
                        <w:t>STEP II</w:t>
                      </w:r>
                    </w:p>
                    <w:p w:rsidR="00426BC8" w:rsidRPr="00B348C8" w:rsidRDefault="00426BC8" w:rsidP="00522396">
                      <w:pPr>
                        <w:jc w:val="center"/>
                        <w:rPr>
                          <w:rFonts w:ascii="Arial" w:hAnsi="Arial" w:cs="Arial"/>
                          <w:sz w:val="18"/>
                          <w:szCs w:val="18"/>
                          <w:u w:val="single"/>
                        </w:rPr>
                      </w:pPr>
                      <w:r w:rsidRPr="00B348C8">
                        <w:rPr>
                          <w:rFonts w:ascii="Arial" w:hAnsi="Arial" w:cs="Arial"/>
                          <w:sz w:val="18"/>
                          <w:szCs w:val="18"/>
                          <w:u w:val="single"/>
                        </w:rPr>
                        <w:t>Raw</w:t>
                      </w:r>
                      <w:r>
                        <w:rPr>
                          <w:rFonts w:ascii="Arial" w:hAnsi="Arial" w:cs="Arial"/>
                          <w:sz w:val="18"/>
                          <w:szCs w:val="18"/>
                          <w:u w:val="single"/>
                        </w:rPr>
                        <w:t>-</w:t>
                      </w:r>
                      <w:r w:rsidRPr="00B348C8">
                        <w:rPr>
                          <w:rFonts w:ascii="Arial" w:hAnsi="Arial" w:cs="Arial"/>
                          <w:sz w:val="18"/>
                          <w:szCs w:val="18"/>
                          <w:u w:val="single"/>
                        </w:rPr>
                        <w:t>Cutting</w:t>
                      </w:r>
                    </w:p>
                    <w:p w:rsidR="00426BC8" w:rsidRPr="0065711C" w:rsidRDefault="00426BC8" w:rsidP="00522396">
                      <w:pPr>
                        <w:jc w:val="right"/>
                        <w:rPr>
                          <w:rFonts w:ascii="Arial" w:hAnsi="Arial" w:cs="Arial"/>
                          <w:sz w:val="8"/>
                          <w:szCs w:val="8"/>
                        </w:rPr>
                      </w:pPr>
                    </w:p>
                    <w:p w:rsidR="00426BC8" w:rsidRPr="00B348C8" w:rsidRDefault="00426BC8" w:rsidP="00522396">
                      <w:pPr>
                        <w:jc w:val="right"/>
                        <w:rPr>
                          <w:rFonts w:ascii="Arial" w:hAnsi="Arial" w:cs="Arial"/>
                          <w:b/>
                          <w:bCs/>
                          <w:sz w:val="16"/>
                          <w:szCs w:val="16"/>
                        </w:rPr>
                      </w:pPr>
                      <w:r w:rsidRPr="00B348C8">
                        <w:rPr>
                          <w:rFonts w:ascii="Arial" w:hAnsi="Arial" w:cs="Arial"/>
                          <w:b/>
                          <w:bCs/>
                          <w:sz w:val="16"/>
                          <w:szCs w:val="16"/>
                        </w:rPr>
                        <w:t>Equip</w:t>
                      </w:r>
                      <w:r>
                        <w:rPr>
                          <w:rFonts w:ascii="Arial" w:hAnsi="Arial" w:cs="Arial"/>
                          <w:b/>
                          <w:bCs/>
                          <w:sz w:val="16"/>
                          <w:szCs w:val="16"/>
                        </w:rPr>
                        <w:t>. / Material</w:t>
                      </w:r>
                      <w:r w:rsidRPr="00B348C8">
                        <w:rPr>
                          <w:rFonts w:ascii="Arial" w:hAnsi="Arial" w:cs="Arial"/>
                          <w:b/>
                          <w:bCs/>
                          <w:sz w:val="16"/>
                          <w:szCs w:val="16"/>
                        </w:rPr>
                        <w:t>:</w:t>
                      </w:r>
                    </w:p>
                    <w:p w:rsidR="00426BC8" w:rsidRDefault="00426BC8" w:rsidP="00522396">
                      <w:pPr>
                        <w:jc w:val="right"/>
                        <w:rPr>
                          <w:rFonts w:ascii="Arial" w:hAnsi="Arial" w:cs="Arial"/>
                          <w:sz w:val="16"/>
                          <w:szCs w:val="16"/>
                        </w:rPr>
                      </w:pPr>
                      <w:r>
                        <w:rPr>
                          <w:rFonts w:ascii="Arial" w:hAnsi="Arial" w:cs="Arial"/>
                          <w:sz w:val="16"/>
                          <w:szCs w:val="16"/>
                        </w:rPr>
                        <w:t>Gang Saw</w:t>
                      </w:r>
                    </w:p>
                    <w:p w:rsidR="00426BC8" w:rsidRDefault="00426BC8" w:rsidP="00522396">
                      <w:pPr>
                        <w:jc w:val="right"/>
                        <w:rPr>
                          <w:rFonts w:ascii="Arial" w:hAnsi="Arial" w:cs="Arial"/>
                          <w:sz w:val="16"/>
                          <w:szCs w:val="16"/>
                        </w:rPr>
                      </w:pPr>
                      <w:r>
                        <w:rPr>
                          <w:rFonts w:ascii="Arial" w:hAnsi="Arial" w:cs="Arial"/>
                          <w:sz w:val="16"/>
                          <w:szCs w:val="16"/>
                        </w:rPr>
                        <w:t>‘Vertical’</w:t>
                      </w:r>
                    </w:p>
                    <w:p w:rsidR="00426BC8" w:rsidRDefault="00426BC8" w:rsidP="00522396">
                      <w:pPr>
                        <w:jc w:val="right"/>
                        <w:rPr>
                          <w:rFonts w:ascii="Arial" w:hAnsi="Arial" w:cs="Arial"/>
                          <w:sz w:val="16"/>
                          <w:szCs w:val="16"/>
                        </w:rPr>
                      </w:pPr>
                      <w:r>
                        <w:rPr>
                          <w:rFonts w:ascii="Arial" w:hAnsi="Arial" w:cs="Arial"/>
                          <w:sz w:val="16"/>
                          <w:szCs w:val="16"/>
                        </w:rPr>
                        <w:t>‘Horizontal’</w:t>
                      </w:r>
                    </w:p>
                    <w:p w:rsidR="00426BC8" w:rsidRDefault="00426BC8" w:rsidP="00522396">
                      <w:pPr>
                        <w:jc w:val="right"/>
                        <w:rPr>
                          <w:rFonts w:ascii="Arial" w:hAnsi="Arial" w:cs="Arial"/>
                          <w:sz w:val="16"/>
                          <w:szCs w:val="16"/>
                        </w:rPr>
                      </w:pPr>
                      <w:r>
                        <w:rPr>
                          <w:rFonts w:ascii="Arial" w:hAnsi="Arial" w:cs="Arial"/>
                          <w:sz w:val="16"/>
                          <w:szCs w:val="16"/>
                        </w:rPr>
                        <w:t>‘Diamond’ Tips</w:t>
                      </w:r>
                    </w:p>
                    <w:p w:rsidR="00426BC8" w:rsidRDefault="00426BC8" w:rsidP="00522396">
                      <w:pPr>
                        <w:jc w:val="right"/>
                        <w:rPr>
                          <w:rFonts w:ascii="Arial" w:hAnsi="Arial" w:cs="Arial"/>
                          <w:sz w:val="16"/>
                          <w:szCs w:val="16"/>
                        </w:rPr>
                      </w:pPr>
                      <w:r>
                        <w:rPr>
                          <w:rFonts w:ascii="Arial" w:hAnsi="Arial" w:cs="Arial"/>
                          <w:sz w:val="16"/>
                          <w:szCs w:val="16"/>
                        </w:rPr>
                        <w:t>Water</w:t>
                      </w:r>
                    </w:p>
                    <w:p w:rsidR="00426BC8" w:rsidRPr="00B348C8" w:rsidRDefault="00426BC8" w:rsidP="00522396">
                      <w:pPr>
                        <w:jc w:val="right"/>
                        <w:rPr>
                          <w:rFonts w:ascii="Arial" w:hAnsi="Arial" w:cs="Arial"/>
                          <w:sz w:val="8"/>
                          <w:szCs w:val="8"/>
                        </w:rPr>
                      </w:pPr>
                    </w:p>
                    <w:p w:rsidR="00426BC8" w:rsidRPr="00B348C8" w:rsidRDefault="00426BC8" w:rsidP="00522396">
                      <w:pPr>
                        <w:jc w:val="right"/>
                        <w:rPr>
                          <w:rFonts w:ascii="Arial" w:hAnsi="Arial" w:cs="Arial"/>
                          <w:b/>
                          <w:bCs/>
                          <w:sz w:val="16"/>
                          <w:szCs w:val="16"/>
                        </w:rPr>
                      </w:pPr>
                      <w:r w:rsidRPr="00B348C8">
                        <w:rPr>
                          <w:rFonts w:ascii="Arial" w:hAnsi="Arial" w:cs="Arial"/>
                          <w:b/>
                          <w:bCs/>
                          <w:sz w:val="16"/>
                          <w:szCs w:val="16"/>
                        </w:rPr>
                        <w:t>Manual Labour:</w:t>
                      </w:r>
                    </w:p>
                    <w:p w:rsidR="00426BC8" w:rsidRDefault="00426BC8" w:rsidP="00522396">
                      <w:pPr>
                        <w:jc w:val="right"/>
                        <w:rPr>
                          <w:rFonts w:ascii="Arial" w:hAnsi="Arial" w:cs="Arial"/>
                          <w:sz w:val="16"/>
                          <w:szCs w:val="16"/>
                        </w:rPr>
                      </w:pPr>
                      <w:r>
                        <w:rPr>
                          <w:rFonts w:ascii="Arial" w:hAnsi="Arial" w:cs="Arial"/>
                          <w:sz w:val="16"/>
                          <w:szCs w:val="16"/>
                        </w:rPr>
                        <w:t>Position raw stone on to platform</w:t>
                      </w:r>
                    </w:p>
                    <w:p w:rsidR="00426BC8" w:rsidRDefault="00426BC8" w:rsidP="00522396">
                      <w:pPr>
                        <w:jc w:val="right"/>
                        <w:rPr>
                          <w:rFonts w:ascii="Arial" w:hAnsi="Arial" w:cs="Arial"/>
                          <w:sz w:val="16"/>
                          <w:szCs w:val="16"/>
                        </w:rPr>
                      </w:pPr>
                      <w:r>
                        <w:rPr>
                          <w:rFonts w:ascii="Arial" w:hAnsi="Arial" w:cs="Arial"/>
                          <w:sz w:val="16"/>
                          <w:szCs w:val="16"/>
                        </w:rPr>
                        <w:t>Movement of cutter &amp; blade</w:t>
                      </w:r>
                    </w:p>
                    <w:p w:rsidR="00426BC8" w:rsidRPr="00B348C8" w:rsidRDefault="00426BC8" w:rsidP="00522396">
                      <w:pPr>
                        <w:jc w:val="right"/>
                        <w:rPr>
                          <w:rFonts w:ascii="Arial" w:hAnsi="Arial" w:cs="Arial"/>
                          <w:sz w:val="8"/>
                          <w:szCs w:val="8"/>
                        </w:rPr>
                      </w:pPr>
                    </w:p>
                    <w:p w:rsidR="00426BC8" w:rsidRPr="00B348C8" w:rsidRDefault="00426BC8" w:rsidP="00522396">
                      <w:pPr>
                        <w:jc w:val="right"/>
                        <w:rPr>
                          <w:rFonts w:ascii="Arial" w:hAnsi="Arial" w:cs="Arial"/>
                          <w:b/>
                          <w:bCs/>
                          <w:sz w:val="16"/>
                          <w:szCs w:val="16"/>
                        </w:rPr>
                      </w:pPr>
                      <w:r>
                        <w:rPr>
                          <w:rFonts w:ascii="Arial" w:hAnsi="Arial" w:cs="Arial"/>
                          <w:b/>
                          <w:bCs/>
                          <w:sz w:val="16"/>
                          <w:szCs w:val="16"/>
                        </w:rPr>
                        <w:t>Output</w:t>
                      </w:r>
                      <w:r w:rsidRPr="00B348C8">
                        <w:rPr>
                          <w:rFonts w:ascii="Arial" w:hAnsi="Arial" w:cs="Arial"/>
                          <w:b/>
                          <w:bCs/>
                          <w:sz w:val="16"/>
                          <w:szCs w:val="16"/>
                        </w:rPr>
                        <w:t>:</w:t>
                      </w:r>
                    </w:p>
                    <w:p w:rsidR="00426BC8" w:rsidRPr="00E87C69" w:rsidRDefault="00426BC8" w:rsidP="00522396">
                      <w:pPr>
                        <w:jc w:val="right"/>
                        <w:rPr>
                          <w:rFonts w:ascii="Arial" w:hAnsi="Arial" w:cs="Arial"/>
                          <w:sz w:val="16"/>
                          <w:szCs w:val="16"/>
                        </w:rPr>
                      </w:pPr>
                      <w:r>
                        <w:rPr>
                          <w:rFonts w:ascii="Arial" w:hAnsi="Arial" w:cs="Arial"/>
                          <w:sz w:val="16"/>
                          <w:szCs w:val="16"/>
                        </w:rPr>
                        <w:t>Slabs or tiles with rough edges or ‘Dimensional’ blocks</w:t>
                      </w:r>
                    </w:p>
                  </w:txbxContent>
                </v:textbox>
              </v:shape>
            </w:pict>
          </mc:Fallback>
        </mc:AlternateContent>
      </w:r>
      <w:r>
        <w:rPr>
          <w:rFonts w:ascii="Arial" w:hAnsi="Arial" w:cs="Arial"/>
          <w:noProof/>
          <w:color w:val="FF6600"/>
        </w:rPr>
        <mc:AlternateContent>
          <mc:Choice Requires="wps">
            <w:drawing>
              <wp:anchor distT="0" distB="0" distL="114300" distR="114300" simplePos="0" relativeHeight="251842560" behindDoc="0" locked="0" layoutInCell="1" allowOverlap="1" wp14:anchorId="62D8A70A" wp14:editId="2C8D146F">
                <wp:simplePos x="0" y="0"/>
                <wp:positionH relativeFrom="column">
                  <wp:posOffset>2743200</wp:posOffset>
                </wp:positionH>
                <wp:positionV relativeFrom="paragraph">
                  <wp:posOffset>34290</wp:posOffset>
                </wp:positionV>
                <wp:extent cx="1485900" cy="2286000"/>
                <wp:effectExtent l="9525" t="15240" r="9525" b="1333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0"/>
                        </a:xfrm>
                        <a:prstGeom prst="rect">
                          <a:avLst/>
                        </a:prstGeom>
                        <a:solidFill>
                          <a:srgbClr val="FFFFFF"/>
                        </a:solidFill>
                        <a:ln w="19050">
                          <a:solidFill>
                            <a:srgbClr val="FF9900"/>
                          </a:solidFill>
                          <a:miter lim="800000"/>
                          <a:headEnd/>
                          <a:tailEnd/>
                        </a:ln>
                      </wps:spPr>
                      <wps:txbx>
                        <w:txbxContent>
                          <w:p w:rsidR="00426BC8" w:rsidRPr="004032AC" w:rsidRDefault="00426BC8" w:rsidP="00522396">
                            <w:pPr>
                              <w:jc w:val="center"/>
                              <w:rPr>
                                <w:rFonts w:ascii="Arial" w:hAnsi="Arial" w:cs="Arial"/>
                                <w:b/>
                                <w:bCs/>
                                <w:sz w:val="16"/>
                                <w:szCs w:val="16"/>
                              </w:rPr>
                            </w:pPr>
                            <w:r w:rsidRPr="004032AC">
                              <w:rPr>
                                <w:rFonts w:ascii="Arial" w:hAnsi="Arial" w:cs="Arial"/>
                                <w:b/>
                                <w:bCs/>
                                <w:sz w:val="16"/>
                                <w:szCs w:val="16"/>
                              </w:rPr>
                              <w:t>STEP III</w:t>
                            </w:r>
                          </w:p>
                          <w:p w:rsidR="00426BC8" w:rsidRPr="004032AC" w:rsidRDefault="00426BC8" w:rsidP="00522396">
                            <w:pPr>
                              <w:jc w:val="center"/>
                              <w:rPr>
                                <w:rFonts w:ascii="Arial" w:hAnsi="Arial" w:cs="Arial"/>
                                <w:sz w:val="18"/>
                                <w:szCs w:val="18"/>
                                <w:u w:val="single"/>
                              </w:rPr>
                            </w:pPr>
                            <w:r>
                              <w:rPr>
                                <w:rFonts w:ascii="Arial" w:hAnsi="Arial" w:cs="Arial"/>
                                <w:sz w:val="18"/>
                                <w:szCs w:val="18"/>
                                <w:u w:val="single"/>
                              </w:rPr>
                              <w:t>Edge-</w:t>
                            </w:r>
                            <w:r w:rsidRPr="004032AC">
                              <w:rPr>
                                <w:rFonts w:ascii="Arial" w:hAnsi="Arial" w:cs="Arial"/>
                                <w:sz w:val="18"/>
                                <w:szCs w:val="18"/>
                                <w:u w:val="single"/>
                              </w:rPr>
                              <w:t>Cutting</w:t>
                            </w:r>
                          </w:p>
                          <w:p w:rsidR="00426BC8" w:rsidRPr="0065711C" w:rsidRDefault="00426BC8" w:rsidP="00522396">
                            <w:pPr>
                              <w:jc w:val="right"/>
                              <w:rPr>
                                <w:rFonts w:ascii="Arial" w:hAnsi="Arial" w:cs="Arial"/>
                                <w:sz w:val="8"/>
                                <w:szCs w:val="8"/>
                              </w:rPr>
                            </w:pPr>
                          </w:p>
                          <w:p w:rsidR="00426BC8" w:rsidRPr="004032AC" w:rsidRDefault="00426BC8" w:rsidP="00522396">
                            <w:pPr>
                              <w:jc w:val="right"/>
                              <w:rPr>
                                <w:rFonts w:ascii="Arial" w:hAnsi="Arial" w:cs="Arial"/>
                                <w:b/>
                                <w:bCs/>
                                <w:sz w:val="16"/>
                                <w:szCs w:val="16"/>
                              </w:rPr>
                            </w:pPr>
                            <w:r w:rsidRPr="004032AC">
                              <w:rPr>
                                <w:rFonts w:ascii="Arial" w:hAnsi="Arial" w:cs="Arial"/>
                                <w:b/>
                                <w:bCs/>
                                <w:sz w:val="16"/>
                                <w:szCs w:val="16"/>
                              </w:rPr>
                              <w:t>Equip</w:t>
                            </w:r>
                            <w:r>
                              <w:rPr>
                                <w:rFonts w:ascii="Arial" w:hAnsi="Arial" w:cs="Arial"/>
                                <w:b/>
                                <w:bCs/>
                                <w:sz w:val="16"/>
                                <w:szCs w:val="16"/>
                              </w:rPr>
                              <w:t>. / Material</w:t>
                            </w:r>
                            <w:r w:rsidRPr="004032AC">
                              <w:rPr>
                                <w:rFonts w:ascii="Arial" w:hAnsi="Arial" w:cs="Arial"/>
                                <w:b/>
                                <w:bCs/>
                                <w:sz w:val="16"/>
                                <w:szCs w:val="16"/>
                              </w:rPr>
                              <w:t>:</w:t>
                            </w:r>
                          </w:p>
                          <w:p w:rsidR="00426BC8" w:rsidRDefault="00426BC8" w:rsidP="00522396">
                            <w:pPr>
                              <w:jc w:val="right"/>
                              <w:rPr>
                                <w:rFonts w:ascii="Arial" w:hAnsi="Arial" w:cs="Arial"/>
                                <w:sz w:val="16"/>
                                <w:szCs w:val="16"/>
                              </w:rPr>
                            </w:pPr>
                            <w:r>
                              <w:rPr>
                                <w:rFonts w:ascii="Arial" w:hAnsi="Arial" w:cs="Arial"/>
                                <w:sz w:val="16"/>
                                <w:szCs w:val="16"/>
                              </w:rPr>
                              <w:t>‘Vertical’, ‘Horizontal’</w:t>
                            </w:r>
                          </w:p>
                          <w:p w:rsidR="00426BC8" w:rsidRDefault="00426BC8" w:rsidP="00522396">
                            <w:pPr>
                              <w:jc w:val="right"/>
                              <w:rPr>
                                <w:rFonts w:ascii="Arial" w:hAnsi="Arial" w:cs="Arial"/>
                                <w:sz w:val="16"/>
                                <w:szCs w:val="16"/>
                              </w:rPr>
                            </w:pPr>
                            <w:r>
                              <w:rPr>
                                <w:rFonts w:ascii="Arial" w:hAnsi="Arial" w:cs="Arial"/>
                                <w:sz w:val="16"/>
                                <w:szCs w:val="16"/>
                              </w:rPr>
                              <w:t>‘Diamond’ Tips, Water</w:t>
                            </w:r>
                          </w:p>
                          <w:p w:rsidR="00426BC8" w:rsidRPr="004032AC" w:rsidRDefault="00426BC8" w:rsidP="00522396">
                            <w:pPr>
                              <w:jc w:val="right"/>
                              <w:rPr>
                                <w:rFonts w:ascii="Arial" w:hAnsi="Arial" w:cs="Arial"/>
                                <w:sz w:val="8"/>
                                <w:szCs w:val="8"/>
                              </w:rPr>
                            </w:pPr>
                          </w:p>
                          <w:p w:rsidR="00426BC8" w:rsidRPr="004032AC" w:rsidRDefault="00426BC8" w:rsidP="00522396">
                            <w:pPr>
                              <w:jc w:val="right"/>
                              <w:rPr>
                                <w:rFonts w:ascii="Arial" w:hAnsi="Arial" w:cs="Arial"/>
                                <w:b/>
                                <w:bCs/>
                                <w:sz w:val="16"/>
                                <w:szCs w:val="16"/>
                              </w:rPr>
                            </w:pPr>
                            <w:r w:rsidRPr="004032AC">
                              <w:rPr>
                                <w:rFonts w:ascii="Arial" w:hAnsi="Arial" w:cs="Arial"/>
                                <w:b/>
                                <w:bCs/>
                                <w:sz w:val="16"/>
                                <w:szCs w:val="16"/>
                              </w:rPr>
                              <w:t>Manual Labour:</w:t>
                            </w:r>
                          </w:p>
                          <w:p w:rsidR="00426BC8" w:rsidRDefault="00426BC8" w:rsidP="00522396">
                            <w:pPr>
                              <w:jc w:val="right"/>
                              <w:rPr>
                                <w:rFonts w:ascii="Arial" w:hAnsi="Arial" w:cs="Arial"/>
                                <w:sz w:val="16"/>
                                <w:szCs w:val="16"/>
                              </w:rPr>
                            </w:pPr>
                            <w:r>
                              <w:rPr>
                                <w:rFonts w:ascii="Arial" w:hAnsi="Arial" w:cs="Arial"/>
                                <w:sz w:val="16"/>
                                <w:szCs w:val="16"/>
                              </w:rPr>
                              <w:t>Position cut stone onto platform, movement of blade along rough edges</w:t>
                            </w:r>
                          </w:p>
                          <w:p w:rsidR="00426BC8" w:rsidRPr="0065711C" w:rsidRDefault="00426BC8" w:rsidP="00522396">
                            <w:pPr>
                              <w:jc w:val="right"/>
                              <w:rPr>
                                <w:rFonts w:ascii="Arial" w:hAnsi="Arial" w:cs="Arial"/>
                                <w:sz w:val="8"/>
                                <w:szCs w:val="8"/>
                              </w:rPr>
                            </w:pPr>
                          </w:p>
                          <w:p w:rsidR="00426BC8" w:rsidRDefault="00426BC8" w:rsidP="00522396">
                            <w:pPr>
                              <w:jc w:val="right"/>
                              <w:rPr>
                                <w:rFonts w:ascii="Arial" w:hAnsi="Arial" w:cs="Arial"/>
                                <w:b/>
                                <w:bCs/>
                                <w:sz w:val="16"/>
                                <w:szCs w:val="16"/>
                              </w:rPr>
                            </w:pPr>
                            <w:r>
                              <w:rPr>
                                <w:rFonts w:ascii="Arial" w:hAnsi="Arial" w:cs="Arial"/>
                                <w:b/>
                                <w:bCs/>
                                <w:sz w:val="16"/>
                                <w:szCs w:val="16"/>
                              </w:rPr>
                              <w:t>Output</w:t>
                            </w:r>
                            <w:r w:rsidRPr="004032AC">
                              <w:rPr>
                                <w:rFonts w:ascii="Arial" w:hAnsi="Arial" w:cs="Arial"/>
                                <w:b/>
                                <w:bCs/>
                                <w:sz w:val="16"/>
                                <w:szCs w:val="16"/>
                              </w:rPr>
                              <w:t xml:space="preserve"> </w:t>
                            </w:r>
                            <w:proofErr w:type="gramStart"/>
                            <w:r w:rsidRPr="004032AC">
                              <w:rPr>
                                <w:rFonts w:ascii="Arial" w:hAnsi="Arial" w:cs="Arial"/>
                                <w:b/>
                                <w:bCs/>
                                <w:sz w:val="16"/>
                                <w:szCs w:val="16"/>
                              </w:rPr>
                              <w:t>I</w:t>
                            </w:r>
                            <w:proofErr w:type="gramEnd"/>
                            <w:r w:rsidRPr="004032AC">
                              <w:rPr>
                                <w:rFonts w:ascii="Arial" w:hAnsi="Arial" w:cs="Arial"/>
                                <w:b/>
                                <w:bCs/>
                                <w:sz w:val="16"/>
                                <w:szCs w:val="16"/>
                              </w:rPr>
                              <w:t>:</w:t>
                            </w:r>
                          </w:p>
                          <w:p w:rsidR="00426BC8" w:rsidRDefault="00426BC8" w:rsidP="00522396">
                            <w:pPr>
                              <w:jc w:val="right"/>
                              <w:rPr>
                                <w:rFonts w:ascii="Arial" w:hAnsi="Arial" w:cs="Arial"/>
                                <w:sz w:val="16"/>
                                <w:szCs w:val="16"/>
                              </w:rPr>
                            </w:pPr>
                            <w:r>
                              <w:rPr>
                                <w:rFonts w:ascii="Arial" w:hAnsi="Arial" w:cs="Arial"/>
                                <w:sz w:val="16"/>
                                <w:szCs w:val="16"/>
                              </w:rPr>
                              <w:t xml:space="preserve">Small </w:t>
                            </w:r>
                            <w:r w:rsidRPr="0061223D">
                              <w:rPr>
                                <w:rFonts w:ascii="Arial" w:hAnsi="Arial" w:cs="Arial"/>
                                <w:sz w:val="16"/>
                                <w:szCs w:val="16"/>
                              </w:rPr>
                              <w:t>stones</w:t>
                            </w:r>
                            <w:r>
                              <w:rPr>
                                <w:rFonts w:ascii="Arial" w:hAnsi="Arial" w:cs="Arial"/>
                                <w:sz w:val="16"/>
                                <w:szCs w:val="16"/>
                              </w:rPr>
                              <w:t xml:space="preserve"> – irregular</w:t>
                            </w:r>
                          </w:p>
                          <w:p w:rsidR="00426BC8" w:rsidRPr="0061223D" w:rsidRDefault="00426BC8" w:rsidP="00522396">
                            <w:pPr>
                              <w:jc w:val="right"/>
                              <w:rPr>
                                <w:rFonts w:ascii="Arial" w:hAnsi="Arial" w:cs="Arial"/>
                                <w:sz w:val="6"/>
                                <w:szCs w:val="6"/>
                              </w:rPr>
                            </w:pPr>
                          </w:p>
                          <w:p w:rsidR="00426BC8" w:rsidRPr="0061223D" w:rsidRDefault="00426BC8" w:rsidP="00522396">
                            <w:pPr>
                              <w:jc w:val="right"/>
                              <w:rPr>
                                <w:rFonts w:ascii="Arial" w:hAnsi="Arial" w:cs="Arial"/>
                                <w:b/>
                                <w:bCs/>
                                <w:sz w:val="8"/>
                                <w:szCs w:val="8"/>
                              </w:rPr>
                            </w:pPr>
                          </w:p>
                          <w:p w:rsidR="00426BC8" w:rsidRPr="004032AC" w:rsidRDefault="00426BC8" w:rsidP="00522396">
                            <w:pPr>
                              <w:jc w:val="right"/>
                              <w:rPr>
                                <w:rFonts w:ascii="Arial" w:hAnsi="Arial" w:cs="Arial"/>
                                <w:b/>
                                <w:bCs/>
                                <w:sz w:val="16"/>
                                <w:szCs w:val="16"/>
                              </w:rPr>
                            </w:pPr>
                            <w:r>
                              <w:rPr>
                                <w:rFonts w:ascii="Arial" w:hAnsi="Arial" w:cs="Arial"/>
                                <w:b/>
                                <w:bCs/>
                                <w:sz w:val="16"/>
                                <w:szCs w:val="16"/>
                              </w:rPr>
                              <w:t>Output II:</w:t>
                            </w:r>
                          </w:p>
                          <w:p w:rsidR="00426BC8" w:rsidRDefault="00426BC8" w:rsidP="00522396">
                            <w:pPr>
                              <w:jc w:val="right"/>
                              <w:rPr>
                                <w:rFonts w:ascii="Arial" w:hAnsi="Arial" w:cs="Arial"/>
                                <w:sz w:val="16"/>
                                <w:szCs w:val="16"/>
                              </w:rPr>
                            </w:pPr>
                            <w:r>
                              <w:rPr>
                                <w:rFonts w:ascii="Arial" w:hAnsi="Arial" w:cs="Arial"/>
                                <w:sz w:val="16"/>
                                <w:szCs w:val="16"/>
                              </w:rPr>
                              <w:t>Dimensional slabs &amp; tiles</w:t>
                            </w:r>
                          </w:p>
                          <w:p w:rsidR="00426BC8" w:rsidRDefault="00426BC8" w:rsidP="00522396">
                            <w:pPr>
                              <w:jc w:val="right"/>
                              <w:rPr>
                                <w:rFonts w:ascii="Arial" w:hAnsi="Arial" w:cs="Arial"/>
                                <w:sz w:val="8"/>
                                <w:szCs w:val="8"/>
                              </w:rPr>
                            </w:pPr>
                          </w:p>
                          <w:p w:rsidR="00426BC8" w:rsidRPr="0065711C" w:rsidRDefault="00426BC8" w:rsidP="00522396">
                            <w:pPr>
                              <w:jc w:val="right"/>
                              <w:rPr>
                                <w:rFonts w:ascii="Arial" w:hAnsi="Arial" w:cs="Arial"/>
                                <w:sz w:val="8"/>
                                <w:szCs w:val="8"/>
                              </w:rPr>
                            </w:pPr>
                          </w:p>
                          <w:p w:rsidR="00426BC8" w:rsidRPr="004032AC" w:rsidRDefault="00426BC8" w:rsidP="00522396">
                            <w:pPr>
                              <w:jc w:val="right"/>
                              <w:rPr>
                                <w:rFonts w:ascii="Arial" w:hAnsi="Arial" w:cs="Arial"/>
                                <w:b/>
                                <w:bCs/>
                                <w:sz w:val="16"/>
                                <w:szCs w:val="16"/>
                              </w:rPr>
                            </w:pPr>
                            <w:r>
                              <w:rPr>
                                <w:rFonts w:ascii="Arial" w:hAnsi="Arial" w:cs="Arial"/>
                                <w:b/>
                                <w:bCs/>
                                <w:sz w:val="16"/>
                                <w:szCs w:val="16"/>
                              </w:rPr>
                              <w:t>Output</w:t>
                            </w:r>
                            <w:r w:rsidRPr="004032AC">
                              <w:rPr>
                                <w:rFonts w:ascii="Arial" w:hAnsi="Arial" w:cs="Arial"/>
                                <w:b/>
                                <w:bCs/>
                                <w:sz w:val="16"/>
                                <w:szCs w:val="16"/>
                              </w:rPr>
                              <w:t xml:space="preserve"> I</w:t>
                            </w:r>
                            <w:r>
                              <w:rPr>
                                <w:rFonts w:ascii="Arial" w:hAnsi="Arial" w:cs="Arial"/>
                                <w:b/>
                                <w:bCs/>
                                <w:sz w:val="16"/>
                                <w:szCs w:val="16"/>
                              </w:rPr>
                              <w:t>I</w:t>
                            </w:r>
                            <w:r w:rsidRPr="004032AC">
                              <w:rPr>
                                <w:rFonts w:ascii="Arial" w:hAnsi="Arial" w:cs="Arial"/>
                                <w:b/>
                                <w:bCs/>
                                <w:sz w:val="16"/>
                                <w:szCs w:val="16"/>
                              </w:rPr>
                              <w:t>I:</w:t>
                            </w:r>
                          </w:p>
                          <w:p w:rsidR="00426BC8" w:rsidRPr="00B348C8" w:rsidRDefault="00426BC8" w:rsidP="00522396">
                            <w:pPr>
                              <w:jc w:val="right"/>
                              <w:rPr>
                                <w:rFonts w:ascii="Arial" w:hAnsi="Arial" w:cs="Arial"/>
                                <w:sz w:val="16"/>
                                <w:szCs w:val="16"/>
                              </w:rPr>
                            </w:pPr>
                            <w:r>
                              <w:rPr>
                                <w:rFonts w:ascii="Arial" w:hAnsi="Arial" w:cs="Arial"/>
                                <w:sz w:val="16"/>
                                <w:szCs w:val="16"/>
                              </w:rPr>
                              <w:t>‘Dimensional’ blocks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274" style="position:absolute;left:0;text-align:left;margin-left:3in;margin-top:2.7pt;width:117pt;height:180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" strokecolor="#f90" strokeweight="1.5pt">
                <v:textbox>
                  <w:txbxContent>
                    <w:p w:rsidR="00426BC8" w:rsidRPr="004032AC" w:rsidRDefault="00426BC8" w:rsidP="00522396">
                      <w:pPr>
                        <w:jc w:val="center"/>
                        <w:rPr>
                          <w:rFonts w:ascii="Arial" w:hAnsi="Arial" w:cs="Arial"/>
                          <w:b/>
                          <w:bCs/>
                          <w:sz w:val="16"/>
                          <w:szCs w:val="16"/>
                        </w:rPr>
                      </w:pPr>
                      <w:r w:rsidRPr="004032AC">
                        <w:rPr>
                          <w:rFonts w:ascii="Arial" w:hAnsi="Arial" w:cs="Arial"/>
                          <w:b/>
                          <w:bCs/>
                          <w:sz w:val="16"/>
                          <w:szCs w:val="16"/>
                        </w:rPr>
                        <w:t>STEP III</w:t>
                      </w:r>
                    </w:p>
                    <w:p w:rsidR="00426BC8" w:rsidRPr="004032AC" w:rsidRDefault="00426BC8" w:rsidP="00522396">
                      <w:pPr>
                        <w:jc w:val="center"/>
                        <w:rPr>
                          <w:rFonts w:ascii="Arial" w:hAnsi="Arial" w:cs="Arial"/>
                          <w:sz w:val="18"/>
                          <w:szCs w:val="18"/>
                          <w:u w:val="single"/>
                        </w:rPr>
                      </w:pPr>
                      <w:r>
                        <w:rPr>
                          <w:rFonts w:ascii="Arial" w:hAnsi="Arial" w:cs="Arial"/>
                          <w:sz w:val="18"/>
                          <w:szCs w:val="18"/>
                          <w:u w:val="single"/>
                        </w:rPr>
                        <w:t>Edge-</w:t>
                      </w:r>
                      <w:r w:rsidRPr="004032AC">
                        <w:rPr>
                          <w:rFonts w:ascii="Arial" w:hAnsi="Arial" w:cs="Arial"/>
                          <w:sz w:val="18"/>
                          <w:szCs w:val="18"/>
                          <w:u w:val="single"/>
                        </w:rPr>
                        <w:t>Cutting</w:t>
                      </w:r>
                    </w:p>
                    <w:p w:rsidR="00426BC8" w:rsidRPr="0065711C" w:rsidRDefault="00426BC8" w:rsidP="00522396">
                      <w:pPr>
                        <w:jc w:val="right"/>
                        <w:rPr>
                          <w:rFonts w:ascii="Arial" w:hAnsi="Arial" w:cs="Arial"/>
                          <w:sz w:val="8"/>
                          <w:szCs w:val="8"/>
                        </w:rPr>
                      </w:pPr>
                    </w:p>
                    <w:p w:rsidR="00426BC8" w:rsidRPr="004032AC" w:rsidRDefault="00426BC8" w:rsidP="00522396">
                      <w:pPr>
                        <w:jc w:val="right"/>
                        <w:rPr>
                          <w:rFonts w:ascii="Arial" w:hAnsi="Arial" w:cs="Arial"/>
                          <w:b/>
                          <w:bCs/>
                          <w:sz w:val="16"/>
                          <w:szCs w:val="16"/>
                        </w:rPr>
                      </w:pPr>
                      <w:r w:rsidRPr="004032AC">
                        <w:rPr>
                          <w:rFonts w:ascii="Arial" w:hAnsi="Arial" w:cs="Arial"/>
                          <w:b/>
                          <w:bCs/>
                          <w:sz w:val="16"/>
                          <w:szCs w:val="16"/>
                        </w:rPr>
                        <w:t>Equip</w:t>
                      </w:r>
                      <w:r>
                        <w:rPr>
                          <w:rFonts w:ascii="Arial" w:hAnsi="Arial" w:cs="Arial"/>
                          <w:b/>
                          <w:bCs/>
                          <w:sz w:val="16"/>
                          <w:szCs w:val="16"/>
                        </w:rPr>
                        <w:t>. / Material</w:t>
                      </w:r>
                      <w:r w:rsidRPr="004032AC">
                        <w:rPr>
                          <w:rFonts w:ascii="Arial" w:hAnsi="Arial" w:cs="Arial"/>
                          <w:b/>
                          <w:bCs/>
                          <w:sz w:val="16"/>
                          <w:szCs w:val="16"/>
                        </w:rPr>
                        <w:t>:</w:t>
                      </w:r>
                    </w:p>
                    <w:p w:rsidR="00426BC8" w:rsidRDefault="00426BC8" w:rsidP="00522396">
                      <w:pPr>
                        <w:jc w:val="right"/>
                        <w:rPr>
                          <w:rFonts w:ascii="Arial" w:hAnsi="Arial" w:cs="Arial"/>
                          <w:sz w:val="16"/>
                          <w:szCs w:val="16"/>
                        </w:rPr>
                      </w:pPr>
                      <w:r>
                        <w:rPr>
                          <w:rFonts w:ascii="Arial" w:hAnsi="Arial" w:cs="Arial"/>
                          <w:sz w:val="16"/>
                          <w:szCs w:val="16"/>
                        </w:rPr>
                        <w:t>‘Vertical’, ‘Horizontal’</w:t>
                      </w:r>
                    </w:p>
                    <w:p w:rsidR="00426BC8" w:rsidRDefault="00426BC8" w:rsidP="00522396">
                      <w:pPr>
                        <w:jc w:val="right"/>
                        <w:rPr>
                          <w:rFonts w:ascii="Arial" w:hAnsi="Arial" w:cs="Arial"/>
                          <w:sz w:val="16"/>
                          <w:szCs w:val="16"/>
                        </w:rPr>
                      </w:pPr>
                      <w:r>
                        <w:rPr>
                          <w:rFonts w:ascii="Arial" w:hAnsi="Arial" w:cs="Arial"/>
                          <w:sz w:val="16"/>
                          <w:szCs w:val="16"/>
                        </w:rPr>
                        <w:t>‘Diamond’ Tips, Water</w:t>
                      </w:r>
                    </w:p>
                    <w:p w:rsidR="00426BC8" w:rsidRPr="004032AC" w:rsidRDefault="00426BC8" w:rsidP="00522396">
                      <w:pPr>
                        <w:jc w:val="right"/>
                        <w:rPr>
                          <w:rFonts w:ascii="Arial" w:hAnsi="Arial" w:cs="Arial"/>
                          <w:sz w:val="8"/>
                          <w:szCs w:val="8"/>
                        </w:rPr>
                      </w:pPr>
                    </w:p>
                    <w:p w:rsidR="00426BC8" w:rsidRPr="004032AC" w:rsidRDefault="00426BC8" w:rsidP="00522396">
                      <w:pPr>
                        <w:jc w:val="right"/>
                        <w:rPr>
                          <w:rFonts w:ascii="Arial" w:hAnsi="Arial" w:cs="Arial"/>
                          <w:b/>
                          <w:bCs/>
                          <w:sz w:val="16"/>
                          <w:szCs w:val="16"/>
                        </w:rPr>
                      </w:pPr>
                      <w:r w:rsidRPr="004032AC">
                        <w:rPr>
                          <w:rFonts w:ascii="Arial" w:hAnsi="Arial" w:cs="Arial"/>
                          <w:b/>
                          <w:bCs/>
                          <w:sz w:val="16"/>
                          <w:szCs w:val="16"/>
                        </w:rPr>
                        <w:t>Manual Labour:</w:t>
                      </w:r>
                    </w:p>
                    <w:p w:rsidR="00426BC8" w:rsidRDefault="00426BC8" w:rsidP="00522396">
                      <w:pPr>
                        <w:jc w:val="right"/>
                        <w:rPr>
                          <w:rFonts w:ascii="Arial" w:hAnsi="Arial" w:cs="Arial"/>
                          <w:sz w:val="16"/>
                          <w:szCs w:val="16"/>
                        </w:rPr>
                      </w:pPr>
                      <w:r>
                        <w:rPr>
                          <w:rFonts w:ascii="Arial" w:hAnsi="Arial" w:cs="Arial"/>
                          <w:sz w:val="16"/>
                          <w:szCs w:val="16"/>
                        </w:rPr>
                        <w:t>Position cut stone onto platform, movement of blade along rough edges</w:t>
                      </w:r>
                    </w:p>
                    <w:p w:rsidR="00426BC8" w:rsidRPr="0065711C" w:rsidRDefault="00426BC8" w:rsidP="00522396">
                      <w:pPr>
                        <w:jc w:val="right"/>
                        <w:rPr>
                          <w:rFonts w:ascii="Arial" w:hAnsi="Arial" w:cs="Arial"/>
                          <w:sz w:val="8"/>
                          <w:szCs w:val="8"/>
                        </w:rPr>
                      </w:pPr>
                    </w:p>
                    <w:p w:rsidR="00426BC8" w:rsidRDefault="00426BC8" w:rsidP="00522396">
                      <w:pPr>
                        <w:jc w:val="right"/>
                        <w:rPr>
                          <w:rFonts w:ascii="Arial" w:hAnsi="Arial" w:cs="Arial"/>
                          <w:b/>
                          <w:bCs/>
                          <w:sz w:val="16"/>
                          <w:szCs w:val="16"/>
                        </w:rPr>
                      </w:pPr>
                      <w:r>
                        <w:rPr>
                          <w:rFonts w:ascii="Arial" w:hAnsi="Arial" w:cs="Arial"/>
                          <w:b/>
                          <w:bCs/>
                          <w:sz w:val="16"/>
                          <w:szCs w:val="16"/>
                        </w:rPr>
                        <w:t>Output</w:t>
                      </w:r>
                      <w:r w:rsidRPr="004032AC">
                        <w:rPr>
                          <w:rFonts w:ascii="Arial" w:hAnsi="Arial" w:cs="Arial"/>
                          <w:b/>
                          <w:bCs/>
                          <w:sz w:val="16"/>
                          <w:szCs w:val="16"/>
                        </w:rPr>
                        <w:t xml:space="preserve"> </w:t>
                      </w:r>
                      <w:proofErr w:type="gramStart"/>
                      <w:r w:rsidRPr="004032AC">
                        <w:rPr>
                          <w:rFonts w:ascii="Arial" w:hAnsi="Arial" w:cs="Arial"/>
                          <w:b/>
                          <w:bCs/>
                          <w:sz w:val="16"/>
                          <w:szCs w:val="16"/>
                        </w:rPr>
                        <w:t>I</w:t>
                      </w:r>
                      <w:proofErr w:type="gramEnd"/>
                      <w:r w:rsidRPr="004032AC">
                        <w:rPr>
                          <w:rFonts w:ascii="Arial" w:hAnsi="Arial" w:cs="Arial"/>
                          <w:b/>
                          <w:bCs/>
                          <w:sz w:val="16"/>
                          <w:szCs w:val="16"/>
                        </w:rPr>
                        <w:t>:</w:t>
                      </w:r>
                    </w:p>
                    <w:p w:rsidR="00426BC8" w:rsidRDefault="00426BC8" w:rsidP="00522396">
                      <w:pPr>
                        <w:jc w:val="right"/>
                        <w:rPr>
                          <w:rFonts w:ascii="Arial" w:hAnsi="Arial" w:cs="Arial"/>
                          <w:sz w:val="16"/>
                          <w:szCs w:val="16"/>
                        </w:rPr>
                      </w:pPr>
                      <w:r>
                        <w:rPr>
                          <w:rFonts w:ascii="Arial" w:hAnsi="Arial" w:cs="Arial"/>
                          <w:sz w:val="16"/>
                          <w:szCs w:val="16"/>
                        </w:rPr>
                        <w:t xml:space="preserve">Small </w:t>
                      </w:r>
                      <w:r w:rsidRPr="0061223D">
                        <w:rPr>
                          <w:rFonts w:ascii="Arial" w:hAnsi="Arial" w:cs="Arial"/>
                          <w:sz w:val="16"/>
                          <w:szCs w:val="16"/>
                        </w:rPr>
                        <w:t>stones</w:t>
                      </w:r>
                      <w:r>
                        <w:rPr>
                          <w:rFonts w:ascii="Arial" w:hAnsi="Arial" w:cs="Arial"/>
                          <w:sz w:val="16"/>
                          <w:szCs w:val="16"/>
                        </w:rPr>
                        <w:t xml:space="preserve"> – irregular</w:t>
                      </w:r>
                    </w:p>
                    <w:p w:rsidR="00426BC8" w:rsidRPr="0061223D" w:rsidRDefault="00426BC8" w:rsidP="00522396">
                      <w:pPr>
                        <w:jc w:val="right"/>
                        <w:rPr>
                          <w:rFonts w:ascii="Arial" w:hAnsi="Arial" w:cs="Arial"/>
                          <w:sz w:val="6"/>
                          <w:szCs w:val="6"/>
                        </w:rPr>
                      </w:pPr>
                    </w:p>
                    <w:p w:rsidR="00426BC8" w:rsidRPr="0061223D" w:rsidRDefault="00426BC8" w:rsidP="00522396">
                      <w:pPr>
                        <w:jc w:val="right"/>
                        <w:rPr>
                          <w:rFonts w:ascii="Arial" w:hAnsi="Arial" w:cs="Arial"/>
                          <w:b/>
                          <w:bCs/>
                          <w:sz w:val="8"/>
                          <w:szCs w:val="8"/>
                        </w:rPr>
                      </w:pPr>
                    </w:p>
                    <w:p w:rsidR="00426BC8" w:rsidRPr="004032AC" w:rsidRDefault="00426BC8" w:rsidP="00522396">
                      <w:pPr>
                        <w:jc w:val="right"/>
                        <w:rPr>
                          <w:rFonts w:ascii="Arial" w:hAnsi="Arial" w:cs="Arial"/>
                          <w:b/>
                          <w:bCs/>
                          <w:sz w:val="16"/>
                          <w:szCs w:val="16"/>
                        </w:rPr>
                      </w:pPr>
                      <w:r>
                        <w:rPr>
                          <w:rFonts w:ascii="Arial" w:hAnsi="Arial" w:cs="Arial"/>
                          <w:b/>
                          <w:bCs/>
                          <w:sz w:val="16"/>
                          <w:szCs w:val="16"/>
                        </w:rPr>
                        <w:t>Output II:</w:t>
                      </w:r>
                    </w:p>
                    <w:p w:rsidR="00426BC8" w:rsidRDefault="00426BC8" w:rsidP="00522396">
                      <w:pPr>
                        <w:jc w:val="right"/>
                        <w:rPr>
                          <w:rFonts w:ascii="Arial" w:hAnsi="Arial" w:cs="Arial"/>
                          <w:sz w:val="16"/>
                          <w:szCs w:val="16"/>
                        </w:rPr>
                      </w:pPr>
                      <w:r>
                        <w:rPr>
                          <w:rFonts w:ascii="Arial" w:hAnsi="Arial" w:cs="Arial"/>
                          <w:sz w:val="16"/>
                          <w:szCs w:val="16"/>
                        </w:rPr>
                        <w:t>Dimensional slabs &amp; tiles</w:t>
                      </w:r>
                    </w:p>
                    <w:p w:rsidR="00426BC8" w:rsidRDefault="00426BC8" w:rsidP="00522396">
                      <w:pPr>
                        <w:jc w:val="right"/>
                        <w:rPr>
                          <w:rFonts w:ascii="Arial" w:hAnsi="Arial" w:cs="Arial"/>
                          <w:sz w:val="8"/>
                          <w:szCs w:val="8"/>
                        </w:rPr>
                      </w:pPr>
                    </w:p>
                    <w:p w:rsidR="00426BC8" w:rsidRPr="0065711C" w:rsidRDefault="00426BC8" w:rsidP="00522396">
                      <w:pPr>
                        <w:jc w:val="right"/>
                        <w:rPr>
                          <w:rFonts w:ascii="Arial" w:hAnsi="Arial" w:cs="Arial"/>
                          <w:sz w:val="8"/>
                          <w:szCs w:val="8"/>
                        </w:rPr>
                      </w:pPr>
                    </w:p>
                    <w:p w:rsidR="00426BC8" w:rsidRPr="004032AC" w:rsidRDefault="00426BC8" w:rsidP="00522396">
                      <w:pPr>
                        <w:jc w:val="right"/>
                        <w:rPr>
                          <w:rFonts w:ascii="Arial" w:hAnsi="Arial" w:cs="Arial"/>
                          <w:b/>
                          <w:bCs/>
                          <w:sz w:val="16"/>
                          <w:szCs w:val="16"/>
                        </w:rPr>
                      </w:pPr>
                      <w:r>
                        <w:rPr>
                          <w:rFonts w:ascii="Arial" w:hAnsi="Arial" w:cs="Arial"/>
                          <w:b/>
                          <w:bCs/>
                          <w:sz w:val="16"/>
                          <w:szCs w:val="16"/>
                        </w:rPr>
                        <w:t>Output</w:t>
                      </w:r>
                      <w:r w:rsidRPr="004032AC">
                        <w:rPr>
                          <w:rFonts w:ascii="Arial" w:hAnsi="Arial" w:cs="Arial"/>
                          <w:b/>
                          <w:bCs/>
                          <w:sz w:val="16"/>
                          <w:szCs w:val="16"/>
                        </w:rPr>
                        <w:t xml:space="preserve"> I</w:t>
                      </w:r>
                      <w:r>
                        <w:rPr>
                          <w:rFonts w:ascii="Arial" w:hAnsi="Arial" w:cs="Arial"/>
                          <w:b/>
                          <w:bCs/>
                          <w:sz w:val="16"/>
                          <w:szCs w:val="16"/>
                        </w:rPr>
                        <w:t>I</w:t>
                      </w:r>
                      <w:r w:rsidRPr="004032AC">
                        <w:rPr>
                          <w:rFonts w:ascii="Arial" w:hAnsi="Arial" w:cs="Arial"/>
                          <w:b/>
                          <w:bCs/>
                          <w:sz w:val="16"/>
                          <w:szCs w:val="16"/>
                        </w:rPr>
                        <w:t>I:</w:t>
                      </w:r>
                    </w:p>
                    <w:p w:rsidR="00426BC8" w:rsidRPr="00B348C8" w:rsidRDefault="00426BC8" w:rsidP="00522396">
                      <w:pPr>
                        <w:jc w:val="right"/>
                        <w:rPr>
                          <w:rFonts w:ascii="Arial" w:hAnsi="Arial" w:cs="Arial"/>
                          <w:sz w:val="16"/>
                          <w:szCs w:val="16"/>
                        </w:rPr>
                      </w:pPr>
                      <w:r>
                        <w:rPr>
                          <w:rFonts w:ascii="Arial" w:hAnsi="Arial" w:cs="Arial"/>
                          <w:sz w:val="16"/>
                          <w:szCs w:val="16"/>
                        </w:rPr>
                        <w:t>‘Dimensional’ blocks</w:t>
                      </w:r>
                    </w:p>
                  </w:txbxContent>
                </v:textbox>
              </v:rect>
            </w:pict>
          </mc:Fallback>
        </mc:AlternateContent>
      </w:r>
      <w:r>
        <w:rPr>
          <w:rFonts w:ascii="Arial" w:hAnsi="Arial" w:cs="Arial"/>
          <w:noProof/>
          <w:color w:val="FF6600"/>
        </w:rPr>
        <mc:AlternateContent>
          <mc:Choice Requires="wps">
            <w:drawing>
              <wp:anchor distT="0" distB="0" distL="114300" distR="114300" simplePos="0" relativeHeight="251845632" behindDoc="0" locked="0" layoutInCell="1" allowOverlap="1" wp14:anchorId="3B55AC15" wp14:editId="60B77F96">
                <wp:simplePos x="0" y="0"/>
                <wp:positionH relativeFrom="column">
                  <wp:posOffset>-114300</wp:posOffset>
                </wp:positionH>
                <wp:positionV relativeFrom="paragraph">
                  <wp:posOffset>34290</wp:posOffset>
                </wp:positionV>
                <wp:extent cx="1943100" cy="1367790"/>
                <wp:effectExtent l="9525" t="15240" r="9525" b="1714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367790"/>
                        </a:xfrm>
                        <a:prstGeom prst="rect">
                          <a:avLst/>
                        </a:prstGeom>
                        <a:solidFill>
                          <a:srgbClr val="FFFFFF"/>
                        </a:solidFill>
                        <a:ln w="19050">
                          <a:solidFill>
                            <a:srgbClr val="FF9900"/>
                          </a:solidFill>
                          <a:miter lim="800000"/>
                          <a:headEnd/>
                          <a:tailEnd/>
                        </a:ln>
                      </wps:spPr>
                      <wps:txbx>
                        <w:txbxContent>
                          <w:p w:rsidR="00426BC8" w:rsidRPr="002C6518" w:rsidRDefault="00426BC8" w:rsidP="00522396">
                            <w:pPr>
                              <w:jc w:val="center"/>
                              <w:rPr>
                                <w:rFonts w:ascii="Arial" w:hAnsi="Arial" w:cs="Arial"/>
                                <w:b/>
                                <w:bCs/>
                                <w:sz w:val="16"/>
                                <w:szCs w:val="16"/>
                              </w:rPr>
                            </w:pPr>
                            <w:r w:rsidRPr="002C6518">
                              <w:rPr>
                                <w:rFonts w:ascii="Arial" w:hAnsi="Arial" w:cs="Arial"/>
                                <w:b/>
                                <w:bCs/>
                                <w:sz w:val="16"/>
                                <w:szCs w:val="16"/>
                              </w:rPr>
                              <w:t>STEP IV</w:t>
                            </w:r>
                          </w:p>
                          <w:p w:rsidR="00426BC8" w:rsidRPr="002C6518" w:rsidRDefault="00426BC8" w:rsidP="00522396">
                            <w:pPr>
                              <w:jc w:val="center"/>
                              <w:rPr>
                                <w:rFonts w:ascii="Arial" w:hAnsi="Arial" w:cs="Arial"/>
                                <w:sz w:val="18"/>
                                <w:szCs w:val="18"/>
                                <w:u w:val="single"/>
                              </w:rPr>
                            </w:pPr>
                            <w:r w:rsidRPr="002C6518">
                              <w:rPr>
                                <w:rFonts w:ascii="Arial" w:hAnsi="Arial" w:cs="Arial"/>
                                <w:sz w:val="18"/>
                                <w:szCs w:val="18"/>
                                <w:u w:val="single"/>
                              </w:rPr>
                              <w:t>Polishing</w:t>
                            </w:r>
                          </w:p>
                          <w:p w:rsidR="00426BC8" w:rsidRPr="00FF3790" w:rsidRDefault="00426BC8" w:rsidP="00522396">
                            <w:pPr>
                              <w:jc w:val="right"/>
                              <w:rPr>
                                <w:rFonts w:ascii="Arial" w:hAnsi="Arial" w:cs="Arial"/>
                                <w:b/>
                                <w:bCs/>
                                <w:sz w:val="8"/>
                                <w:szCs w:val="8"/>
                              </w:rPr>
                            </w:pPr>
                          </w:p>
                          <w:p w:rsidR="00426BC8" w:rsidRPr="002C6518" w:rsidRDefault="00426BC8" w:rsidP="00522396">
                            <w:pPr>
                              <w:jc w:val="right"/>
                              <w:rPr>
                                <w:rFonts w:ascii="Arial" w:hAnsi="Arial" w:cs="Arial"/>
                                <w:b/>
                                <w:bCs/>
                                <w:sz w:val="16"/>
                                <w:szCs w:val="16"/>
                              </w:rPr>
                            </w:pPr>
                            <w:r w:rsidRPr="002C6518">
                              <w:rPr>
                                <w:rFonts w:ascii="Arial" w:hAnsi="Arial" w:cs="Arial"/>
                                <w:b/>
                                <w:bCs/>
                                <w:sz w:val="16"/>
                                <w:szCs w:val="16"/>
                              </w:rPr>
                              <w:t>Equip</w:t>
                            </w:r>
                            <w:r>
                              <w:rPr>
                                <w:rFonts w:ascii="Arial" w:hAnsi="Arial" w:cs="Arial"/>
                                <w:b/>
                                <w:bCs/>
                                <w:sz w:val="16"/>
                                <w:szCs w:val="16"/>
                              </w:rPr>
                              <w:t>. / Material</w:t>
                            </w:r>
                            <w:r w:rsidRPr="002C6518">
                              <w:rPr>
                                <w:rFonts w:ascii="Arial" w:hAnsi="Arial" w:cs="Arial"/>
                                <w:b/>
                                <w:bCs/>
                                <w:sz w:val="16"/>
                                <w:szCs w:val="16"/>
                              </w:rPr>
                              <w:t>:</w:t>
                            </w:r>
                          </w:p>
                          <w:p w:rsidR="00426BC8" w:rsidRDefault="00426BC8" w:rsidP="00522396">
                            <w:pPr>
                              <w:jc w:val="right"/>
                              <w:rPr>
                                <w:rFonts w:ascii="Arial" w:hAnsi="Arial" w:cs="Arial"/>
                                <w:sz w:val="16"/>
                                <w:szCs w:val="16"/>
                              </w:rPr>
                            </w:pPr>
                            <w:r>
                              <w:rPr>
                                <w:rFonts w:ascii="Arial" w:hAnsi="Arial" w:cs="Arial"/>
                                <w:sz w:val="16"/>
                                <w:szCs w:val="16"/>
                              </w:rPr>
                              <w:t>Polisher, Grinding Stone, Wax, Water</w:t>
                            </w:r>
                          </w:p>
                          <w:p w:rsidR="00426BC8" w:rsidRPr="00FF3790" w:rsidRDefault="00426BC8" w:rsidP="00522396">
                            <w:pPr>
                              <w:jc w:val="right"/>
                              <w:rPr>
                                <w:rFonts w:ascii="Arial" w:hAnsi="Arial" w:cs="Arial"/>
                                <w:sz w:val="8"/>
                                <w:szCs w:val="8"/>
                              </w:rPr>
                            </w:pPr>
                          </w:p>
                          <w:p w:rsidR="00426BC8" w:rsidRPr="002C6518" w:rsidRDefault="00426BC8" w:rsidP="00522396">
                            <w:pPr>
                              <w:jc w:val="right"/>
                              <w:rPr>
                                <w:rFonts w:ascii="Arial" w:hAnsi="Arial" w:cs="Arial"/>
                                <w:b/>
                                <w:bCs/>
                                <w:sz w:val="16"/>
                                <w:szCs w:val="16"/>
                              </w:rPr>
                            </w:pPr>
                            <w:r w:rsidRPr="002C6518">
                              <w:rPr>
                                <w:rFonts w:ascii="Arial" w:hAnsi="Arial" w:cs="Arial"/>
                                <w:b/>
                                <w:bCs/>
                                <w:sz w:val="16"/>
                                <w:szCs w:val="16"/>
                              </w:rPr>
                              <w:t>Manual Labour:</w:t>
                            </w:r>
                          </w:p>
                          <w:p w:rsidR="00426BC8" w:rsidRDefault="00426BC8" w:rsidP="00522396">
                            <w:pPr>
                              <w:jc w:val="right"/>
                              <w:rPr>
                                <w:rFonts w:ascii="Arial" w:hAnsi="Arial" w:cs="Arial"/>
                                <w:sz w:val="16"/>
                                <w:szCs w:val="16"/>
                              </w:rPr>
                            </w:pPr>
                            <w:r>
                              <w:rPr>
                                <w:rFonts w:ascii="Arial" w:hAnsi="Arial" w:cs="Arial"/>
                                <w:sz w:val="16"/>
                                <w:szCs w:val="16"/>
                              </w:rPr>
                              <w:t>Position slab/tile on to platform</w:t>
                            </w:r>
                          </w:p>
                          <w:p w:rsidR="00426BC8" w:rsidRDefault="00426BC8" w:rsidP="00522396">
                            <w:pPr>
                              <w:jc w:val="right"/>
                              <w:rPr>
                                <w:rFonts w:ascii="Arial" w:hAnsi="Arial" w:cs="Arial"/>
                                <w:sz w:val="16"/>
                                <w:szCs w:val="16"/>
                              </w:rPr>
                            </w:pPr>
                            <w:r>
                              <w:rPr>
                                <w:rFonts w:ascii="Arial" w:hAnsi="Arial" w:cs="Arial"/>
                                <w:sz w:val="16"/>
                                <w:szCs w:val="16"/>
                              </w:rPr>
                              <w:t xml:space="preserve">Apply grinding mechanism, wax, </w:t>
                            </w:r>
                            <w:proofErr w:type="gramStart"/>
                            <w:r>
                              <w:rPr>
                                <w:rFonts w:ascii="Arial" w:hAnsi="Arial" w:cs="Arial"/>
                                <w:sz w:val="16"/>
                                <w:szCs w:val="16"/>
                              </w:rPr>
                              <w:t>water</w:t>
                            </w:r>
                            <w:proofErr w:type="gramEnd"/>
                          </w:p>
                          <w:p w:rsidR="00426BC8" w:rsidRPr="00FF3790" w:rsidRDefault="00426BC8" w:rsidP="00522396">
                            <w:pPr>
                              <w:jc w:val="right"/>
                              <w:rPr>
                                <w:rFonts w:ascii="Arial" w:hAnsi="Arial" w:cs="Arial"/>
                                <w:sz w:val="8"/>
                                <w:szCs w:val="8"/>
                              </w:rPr>
                            </w:pPr>
                          </w:p>
                          <w:p w:rsidR="00426BC8" w:rsidRPr="002C6518" w:rsidRDefault="00426BC8" w:rsidP="00522396">
                            <w:pPr>
                              <w:jc w:val="right"/>
                              <w:rPr>
                                <w:rFonts w:ascii="Arial" w:hAnsi="Arial" w:cs="Arial"/>
                                <w:b/>
                                <w:bCs/>
                                <w:sz w:val="16"/>
                                <w:szCs w:val="16"/>
                              </w:rPr>
                            </w:pPr>
                            <w:r>
                              <w:rPr>
                                <w:rFonts w:ascii="Arial" w:hAnsi="Arial" w:cs="Arial"/>
                                <w:b/>
                                <w:bCs/>
                                <w:sz w:val="16"/>
                                <w:szCs w:val="16"/>
                              </w:rPr>
                              <w:t>Output</w:t>
                            </w:r>
                            <w:r w:rsidRPr="002C6518">
                              <w:rPr>
                                <w:rFonts w:ascii="Arial" w:hAnsi="Arial" w:cs="Arial"/>
                                <w:b/>
                                <w:bCs/>
                                <w:sz w:val="16"/>
                                <w:szCs w:val="16"/>
                              </w:rPr>
                              <w:t>:</w:t>
                            </w:r>
                          </w:p>
                          <w:p w:rsidR="00426BC8" w:rsidRPr="007E40C7" w:rsidRDefault="00426BC8" w:rsidP="00522396">
                            <w:pPr>
                              <w:jc w:val="right"/>
                              <w:rPr>
                                <w:rFonts w:ascii="Arial" w:hAnsi="Arial" w:cs="Arial"/>
                                <w:sz w:val="16"/>
                                <w:szCs w:val="16"/>
                              </w:rPr>
                            </w:pPr>
                            <w:r>
                              <w:rPr>
                                <w:rFonts w:ascii="Arial" w:hAnsi="Arial" w:cs="Arial"/>
                                <w:sz w:val="16"/>
                                <w:szCs w:val="16"/>
                              </w:rPr>
                              <w:t>Finished slabs and/or tiles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275" style="position:absolute;left:0;text-align:left;margin-left:-9pt;margin-top:2.7pt;width:153pt;height:107.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" strokecolor="#f90" strokeweight="1.5pt">
                <v:textbox>
                  <w:txbxContent>
                    <w:p w:rsidR="00426BC8" w:rsidRPr="002C6518" w:rsidRDefault="00426BC8" w:rsidP="00522396">
                      <w:pPr>
                        <w:jc w:val="center"/>
                        <w:rPr>
                          <w:rFonts w:ascii="Arial" w:hAnsi="Arial" w:cs="Arial"/>
                          <w:b/>
                          <w:bCs/>
                          <w:sz w:val="16"/>
                          <w:szCs w:val="16"/>
                        </w:rPr>
                      </w:pPr>
                      <w:r w:rsidRPr="002C6518">
                        <w:rPr>
                          <w:rFonts w:ascii="Arial" w:hAnsi="Arial" w:cs="Arial"/>
                          <w:b/>
                          <w:bCs/>
                          <w:sz w:val="16"/>
                          <w:szCs w:val="16"/>
                        </w:rPr>
                        <w:t>STEP IV</w:t>
                      </w:r>
                    </w:p>
                    <w:p w:rsidR="00426BC8" w:rsidRPr="002C6518" w:rsidRDefault="00426BC8" w:rsidP="00522396">
                      <w:pPr>
                        <w:jc w:val="center"/>
                        <w:rPr>
                          <w:rFonts w:ascii="Arial" w:hAnsi="Arial" w:cs="Arial"/>
                          <w:sz w:val="18"/>
                          <w:szCs w:val="18"/>
                          <w:u w:val="single"/>
                        </w:rPr>
                      </w:pPr>
                      <w:r w:rsidRPr="002C6518">
                        <w:rPr>
                          <w:rFonts w:ascii="Arial" w:hAnsi="Arial" w:cs="Arial"/>
                          <w:sz w:val="18"/>
                          <w:szCs w:val="18"/>
                          <w:u w:val="single"/>
                        </w:rPr>
                        <w:t>Polishing</w:t>
                      </w:r>
                    </w:p>
                    <w:p w:rsidR="00426BC8" w:rsidRPr="00FF3790" w:rsidRDefault="00426BC8" w:rsidP="00522396">
                      <w:pPr>
                        <w:jc w:val="right"/>
                        <w:rPr>
                          <w:rFonts w:ascii="Arial" w:hAnsi="Arial" w:cs="Arial"/>
                          <w:b/>
                          <w:bCs/>
                          <w:sz w:val="8"/>
                          <w:szCs w:val="8"/>
                        </w:rPr>
                      </w:pPr>
                    </w:p>
                    <w:p w:rsidR="00426BC8" w:rsidRPr="002C6518" w:rsidRDefault="00426BC8" w:rsidP="00522396">
                      <w:pPr>
                        <w:jc w:val="right"/>
                        <w:rPr>
                          <w:rFonts w:ascii="Arial" w:hAnsi="Arial" w:cs="Arial"/>
                          <w:b/>
                          <w:bCs/>
                          <w:sz w:val="16"/>
                          <w:szCs w:val="16"/>
                        </w:rPr>
                      </w:pPr>
                      <w:r w:rsidRPr="002C6518">
                        <w:rPr>
                          <w:rFonts w:ascii="Arial" w:hAnsi="Arial" w:cs="Arial"/>
                          <w:b/>
                          <w:bCs/>
                          <w:sz w:val="16"/>
                          <w:szCs w:val="16"/>
                        </w:rPr>
                        <w:t>Equip</w:t>
                      </w:r>
                      <w:r>
                        <w:rPr>
                          <w:rFonts w:ascii="Arial" w:hAnsi="Arial" w:cs="Arial"/>
                          <w:b/>
                          <w:bCs/>
                          <w:sz w:val="16"/>
                          <w:szCs w:val="16"/>
                        </w:rPr>
                        <w:t>. / Material</w:t>
                      </w:r>
                      <w:r w:rsidRPr="002C6518">
                        <w:rPr>
                          <w:rFonts w:ascii="Arial" w:hAnsi="Arial" w:cs="Arial"/>
                          <w:b/>
                          <w:bCs/>
                          <w:sz w:val="16"/>
                          <w:szCs w:val="16"/>
                        </w:rPr>
                        <w:t>:</w:t>
                      </w:r>
                    </w:p>
                    <w:p w:rsidR="00426BC8" w:rsidRDefault="00426BC8" w:rsidP="00522396">
                      <w:pPr>
                        <w:jc w:val="right"/>
                        <w:rPr>
                          <w:rFonts w:ascii="Arial" w:hAnsi="Arial" w:cs="Arial"/>
                          <w:sz w:val="16"/>
                          <w:szCs w:val="16"/>
                        </w:rPr>
                      </w:pPr>
                      <w:r>
                        <w:rPr>
                          <w:rFonts w:ascii="Arial" w:hAnsi="Arial" w:cs="Arial"/>
                          <w:sz w:val="16"/>
                          <w:szCs w:val="16"/>
                        </w:rPr>
                        <w:t>Polisher, Grinding Stone, Wax, Water</w:t>
                      </w:r>
                    </w:p>
                    <w:p w:rsidR="00426BC8" w:rsidRPr="00FF3790" w:rsidRDefault="00426BC8" w:rsidP="00522396">
                      <w:pPr>
                        <w:jc w:val="right"/>
                        <w:rPr>
                          <w:rFonts w:ascii="Arial" w:hAnsi="Arial" w:cs="Arial"/>
                          <w:sz w:val="8"/>
                          <w:szCs w:val="8"/>
                        </w:rPr>
                      </w:pPr>
                    </w:p>
                    <w:p w:rsidR="00426BC8" w:rsidRPr="002C6518" w:rsidRDefault="00426BC8" w:rsidP="00522396">
                      <w:pPr>
                        <w:jc w:val="right"/>
                        <w:rPr>
                          <w:rFonts w:ascii="Arial" w:hAnsi="Arial" w:cs="Arial"/>
                          <w:b/>
                          <w:bCs/>
                          <w:sz w:val="16"/>
                          <w:szCs w:val="16"/>
                        </w:rPr>
                      </w:pPr>
                      <w:r w:rsidRPr="002C6518">
                        <w:rPr>
                          <w:rFonts w:ascii="Arial" w:hAnsi="Arial" w:cs="Arial"/>
                          <w:b/>
                          <w:bCs/>
                          <w:sz w:val="16"/>
                          <w:szCs w:val="16"/>
                        </w:rPr>
                        <w:t>Manual Labour:</w:t>
                      </w:r>
                    </w:p>
                    <w:p w:rsidR="00426BC8" w:rsidRDefault="00426BC8" w:rsidP="00522396">
                      <w:pPr>
                        <w:jc w:val="right"/>
                        <w:rPr>
                          <w:rFonts w:ascii="Arial" w:hAnsi="Arial" w:cs="Arial"/>
                          <w:sz w:val="16"/>
                          <w:szCs w:val="16"/>
                        </w:rPr>
                      </w:pPr>
                      <w:r>
                        <w:rPr>
                          <w:rFonts w:ascii="Arial" w:hAnsi="Arial" w:cs="Arial"/>
                          <w:sz w:val="16"/>
                          <w:szCs w:val="16"/>
                        </w:rPr>
                        <w:t>Position slab/tile on to platform</w:t>
                      </w:r>
                    </w:p>
                    <w:p w:rsidR="00426BC8" w:rsidRDefault="00426BC8" w:rsidP="00522396">
                      <w:pPr>
                        <w:jc w:val="right"/>
                        <w:rPr>
                          <w:rFonts w:ascii="Arial" w:hAnsi="Arial" w:cs="Arial"/>
                          <w:sz w:val="16"/>
                          <w:szCs w:val="16"/>
                        </w:rPr>
                      </w:pPr>
                      <w:r>
                        <w:rPr>
                          <w:rFonts w:ascii="Arial" w:hAnsi="Arial" w:cs="Arial"/>
                          <w:sz w:val="16"/>
                          <w:szCs w:val="16"/>
                        </w:rPr>
                        <w:t xml:space="preserve">Apply grinding mechanism, wax, </w:t>
                      </w:r>
                      <w:proofErr w:type="gramStart"/>
                      <w:r>
                        <w:rPr>
                          <w:rFonts w:ascii="Arial" w:hAnsi="Arial" w:cs="Arial"/>
                          <w:sz w:val="16"/>
                          <w:szCs w:val="16"/>
                        </w:rPr>
                        <w:t>water</w:t>
                      </w:r>
                      <w:proofErr w:type="gramEnd"/>
                    </w:p>
                    <w:p w:rsidR="00426BC8" w:rsidRPr="00FF3790" w:rsidRDefault="00426BC8" w:rsidP="00522396">
                      <w:pPr>
                        <w:jc w:val="right"/>
                        <w:rPr>
                          <w:rFonts w:ascii="Arial" w:hAnsi="Arial" w:cs="Arial"/>
                          <w:sz w:val="8"/>
                          <w:szCs w:val="8"/>
                        </w:rPr>
                      </w:pPr>
                    </w:p>
                    <w:p w:rsidR="00426BC8" w:rsidRPr="002C6518" w:rsidRDefault="00426BC8" w:rsidP="00522396">
                      <w:pPr>
                        <w:jc w:val="right"/>
                        <w:rPr>
                          <w:rFonts w:ascii="Arial" w:hAnsi="Arial" w:cs="Arial"/>
                          <w:b/>
                          <w:bCs/>
                          <w:sz w:val="16"/>
                          <w:szCs w:val="16"/>
                        </w:rPr>
                      </w:pPr>
                      <w:r>
                        <w:rPr>
                          <w:rFonts w:ascii="Arial" w:hAnsi="Arial" w:cs="Arial"/>
                          <w:b/>
                          <w:bCs/>
                          <w:sz w:val="16"/>
                          <w:szCs w:val="16"/>
                        </w:rPr>
                        <w:t>Output</w:t>
                      </w:r>
                      <w:r w:rsidRPr="002C6518">
                        <w:rPr>
                          <w:rFonts w:ascii="Arial" w:hAnsi="Arial" w:cs="Arial"/>
                          <w:b/>
                          <w:bCs/>
                          <w:sz w:val="16"/>
                          <w:szCs w:val="16"/>
                        </w:rPr>
                        <w:t>:</w:t>
                      </w:r>
                    </w:p>
                    <w:p w:rsidR="00426BC8" w:rsidRPr="007E40C7" w:rsidRDefault="00426BC8" w:rsidP="00522396">
                      <w:pPr>
                        <w:jc w:val="right"/>
                        <w:rPr>
                          <w:rFonts w:ascii="Arial" w:hAnsi="Arial" w:cs="Arial"/>
                          <w:sz w:val="16"/>
                          <w:szCs w:val="16"/>
                        </w:rPr>
                      </w:pPr>
                      <w:r>
                        <w:rPr>
                          <w:rFonts w:ascii="Arial" w:hAnsi="Arial" w:cs="Arial"/>
                          <w:sz w:val="16"/>
                          <w:szCs w:val="16"/>
                        </w:rPr>
                        <w:t>Finished slabs and/or tiles</w:t>
                      </w:r>
                    </w:p>
                  </w:txbxContent>
                </v:textbox>
              </v:rect>
            </w:pict>
          </mc:Fallback>
        </mc:AlternateContent>
      </w:r>
    </w:p>
    <w:p w:rsidR="00522396" w:rsidRDefault="00522396" w:rsidP="00522396">
      <w:pPr>
        <w:spacing w:line="480" w:lineRule="auto"/>
        <w:jc w:val="both"/>
        <w:rPr>
          <w:rFonts w:ascii="Arial" w:hAnsi="Arial" w:cs="Arial"/>
          <w:color w:val="FF6600"/>
        </w:rPr>
      </w:pPr>
    </w:p>
    <w:p w:rsidR="00522396" w:rsidRDefault="00522396" w:rsidP="00522396">
      <w:pPr>
        <w:spacing w:line="480" w:lineRule="auto"/>
        <w:jc w:val="both"/>
        <w:rPr>
          <w:rFonts w:ascii="Arial" w:hAnsi="Arial" w:cs="Arial"/>
          <w:color w:val="FF6600"/>
        </w:rPr>
      </w:pPr>
    </w:p>
    <w:p w:rsidR="00522396" w:rsidRDefault="00522396" w:rsidP="00522396">
      <w:pPr>
        <w:spacing w:line="480" w:lineRule="auto"/>
        <w:jc w:val="both"/>
        <w:rPr>
          <w:rFonts w:ascii="Arial" w:hAnsi="Arial" w:cs="Arial"/>
          <w:color w:val="FF6600"/>
        </w:rPr>
      </w:pPr>
      <w:r>
        <w:rPr>
          <w:rFonts w:ascii="Arial" w:hAnsi="Arial" w:cs="Arial"/>
          <w:noProof/>
          <w:color w:val="FF6600"/>
        </w:rPr>
        <mc:AlternateContent>
          <mc:Choice Requires="wps">
            <w:drawing>
              <wp:anchor distT="0" distB="0" distL="114300" distR="114300" simplePos="0" relativeHeight="251843584" behindDoc="0" locked="0" layoutInCell="1" allowOverlap="1" wp14:anchorId="7AA69526" wp14:editId="63B4D614">
                <wp:simplePos x="0" y="0"/>
                <wp:positionH relativeFrom="column">
                  <wp:posOffset>2741295</wp:posOffset>
                </wp:positionH>
                <wp:positionV relativeFrom="paragraph">
                  <wp:posOffset>239395</wp:posOffset>
                </wp:positionV>
                <wp:extent cx="1487805" cy="1905"/>
                <wp:effectExtent l="0" t="0" r="17145" b="3619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7805" cy="1905"/>
                        </a:xfrm>
                        <a:prstGeom prst="line">
                          <a:avLst/>
                        </a:prstGeom>
                        <a:noFill/>
                        <a:ln w="1905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85pt,18.85pt" to="33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" strokecolor="#f90" strokeweight="1.5pt"/>
            </w:pict>
          </mc:Fallback>
        </mc:AlternateContent>
      </w:r>
      <w:r>
        <w:rPr>
          <w:rFonts w:ascii="Arial" w:hAnsi="Arial" w:cs="Arial"/>
          <w:noProof/>
          <w:color w:val="FF6600"/>
        </w:rPr>
        <mc:AlternateContent>
          <mc:Choice Requires="wps">
            <w:drawing>
              <wp:anchor distT="0" distB="0" distL="114300" distR="114300" simplePos="0" relativeHeight="251849728" behindDoc="0" locked="0" layoutInCell="1" allowOverlap="1" wp14:anchorId="2B85A019" wp14:editId="405BA8F6">
                <wp:simplePos x="0" y="0"/>
                <wp:positionH relativeFrom="column">
                  <wp:posOffset>2364105</wp:posOffset>
                </wp:positionH>
                <wp:positionV relativeFrom="paragraph">
                  <wp:posOffset>335280</wp:posOffset>
                </wp:positionV>
                <wp:extent cx="1905" cy="459105"/>
                <wp:effectExtent l="19050" t="19050" r="36195" b="17145"/>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459105"/>
                        </a:xfrm>
                        <a:prstGeom prst="line">
                          <a:avLst/>
                        </a:prstGeom>
                        <a:noFill/>
                        <a:ln w="4445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15pt,26.4pt" to="186.3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" strokecolor="#f90" strokeweight="3.5pt"/>
            </w:pict>
          </mc:Fallback>
        </mc:AlternateContent>
      </w:r>
      <w:r>
        <w:rPr>
          <w:rFonts w:ascii="Arial" w:hAnsi="Arial" w:cs="Arial"/>
          <w:noProof/>
          <w:color w:val="FF6600"/>
        </w:rPr>
        <mc:AlternateContent>
          <mc:Choice Requires="wps">
            <w:drawing>
              <wp:anchor distT="0" distB="0" distL="114300" distR="114300" simplePos="0" relativeHeight="251850752" behindDoc="0" locked="0" layoutInCell="1" allowOverlap="1" wp14:anchorId="176DC2F5" wp14:editId="68DCDF75">
                <wp:simplePos x="0" y="0"/>
                <wp:positionH relativeFrom="column">
                  <wp:posOffset>1781175</wp:posOffset>
                </wp:positionH>
                <wp:positionV relativeFrom="paragraph">
                  <wp:posOffset>340995</wp:posOffset>
                </wp:positionV>
                <wp:extent cx="569595" cy="1905"/>
                <wp:effectExtent l="0" t="95250" r="0" b="112395"/>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9595" cy="1905"/>
                        </a:xfrm>
                        <a:prstGeom prst="line">
                          <a:avLst/>
                        </a:prstGeom>
                        <a:noFill/>
                        <a:ln w="44450">
                          <a:solidFill>
                            <a:srgbClr val="FF99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 o:spid="_x0000_s1026" style="position:absolute;flip:x 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25pt,26.85pt" to="185.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" strokecolor="#f90" strokeweight="3.5pt">
                <v:stroke endarrow="block"/>
              </v:line>
            </w:pict>
          </mc:Fallback>
        </mc:AlternateContent>
      </w:r>
      <w:r>
        <w:rPr>
          <w:rFonts w:ascii="Arial" w:hAnsi="Arial" w:cs="Arial"/>
          <w:noProof/>
          <w:color w:val="FF6600"/>
        </w:rPr>
        <mc:AlternateContent>
          <mc:Choice Requires="wps">
            <w:drawing>
              <wp:anchor distT="0" distB="0" distL="114300" distR="114300" simplePos="0" relativeHeight="251852800" behindDoc="0" locked="0" layoutInCell="1" allowOverlap="1" wp14:anchorId="7C757D04" wp14:editId="424A09C6">
                <wp:simplePos x="0" y="0"/>
                <wp:positionH relativeFrom="column">
                  <wp:posOffset>2396490</wp:posOffset>
                </wp:positionH>
                <wp:positionV relativeFrom="paragraph">
                  <wp:posOffset>230505</wp:posOffset>
                </wp:positionV>
                <wp:extent cx="342900" cy="228600"/>
                <wp:effectExtent l="38100" t="38100" r="19050" b="1905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228600"/>
                        </a:xfrm>
                        <a:prstGeom prst="line">
                          <a:avLst/>
                        </a:prstGeom>
                        <a:noFill/>
                        <a:ln w="44450">
                          <a:solidFill>
                            <a:srgbClr val="FF99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flip:x 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7pt,18.15pt" to="215.7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" strokecolor="#f90" strokeweight="3.5pt">
                <v:stroke endarrow="block"/>
              </v:line>
            </w:pict>
          </mc:Fallback>
        </mc:AlternateContent>
      </w:r>
      <w:r>
        <w:rPr>
          <w:rFonts w:ascii="Arial" w:hAnsi="Arial" w:cs="Arial"/>
          <w:noProof/>
          <w:color w:val="FF6600"/>
        </w:rPr>
        <mc:AlternateContent>
          <mc:Choice Requires="wps">
            <w:drawing>
              <wp:anchor distT="0" distB="0" distL="114300" distR="114300" simplePos="0" relativeHeight="251839488" behindDoc="0" locked="0" layoutInCell="1" allowOverlap="1" wp14:anchorId="2D65CC92" wp14:editId="3565B623">
                <wp:simplePos x="0" y="0"/>
                <wp:positionH relativeFrom="column">
                  <wp:posOffset>8115300</wp:posOffset>
                </wp:positionH>
                <wp:positionV relativeFrom="paragraph">
                  <wp:posOffset>160020</wp:posOffset>
                </wp:positionV>
                <wp:extent cx="344805" cy="340995"/>
                <wp:effectExtent l="28575" t="55245" r="17145" b="5143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44805" cy="340995"/>
                        </a:xfrm>
                        <a:prstGeom prst="rightArrow">
                          <a:avLst>
                            <a:gd name="adj1" fmla="val 50000"/>
                            <a:gd name="adj2" fmla="val 25279"/>
                          </a:avLst>
                        </a:prstGeom>
                        <a:solidFill>
                          <a:srgbClr val="FFFFFF"/>
                        </a:solidFill>
                        <a:ln w="19050">
                          <a:solidFill>
                            <a:srgbClr val="FF99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1" o:spid="_x0000_s1026" type="#_x0000_t13" style="position:absolute;margin-left:639pt;margin-top:12.6pt;width:27.15pt;height:26.85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" strokecolor="#f90" strokeweight="1.5pt"/>
            </w:pict>
          </mc:Fallback>
        </mc:AlternateContent>
      </w:r>
    </w:p>
    <w:p w:rsidR="00522396" w:rsidRDefault="00522396" w:rsidP="00522396">
      <w:pPr>
        <w:spacing w:line="480" w:lineRule="auto"/>
        <w:jc w:val="both"/>
        <w:rPr>
          <w:rFonts w:ascii="Arial" w:hAnsi="Arial" w:cs="Arial"/>
          <w:color w:val="FF6600"/>
        </w:rPr>
      </w:pPr>
      <w:r>
        <w:rPr>
          <w:rFonts w:ascii="Arial" w:hAnsi="Arial" w:cs="Arial"/>
          <w:noProof/>
          <w:color w:val="FF6600"/>
        </w:rPr>
        <mc:AlternateContent>
          <mc:Choice Requires="wps">
            <w:drawing>
              <wp:anchor distT="0" distB="0" distL="114300" distR="114300" simplePos="0" relativeHeight="251846656" behindDoc="0" locked="0" layoutInCell="1" allowOverlap="1" wp14:anchorId="1A091FEE" wp14:editId="6B1A9E50">
                <wp:simplePos x="0" y="0"/>
                <wp:positionH relativeFrom="column">
                  <wp:posOffset>-228600</wp:posOffset>
                </wp:positionH>
                <wp:positionV relativeFrom="paragraph">
                  <wp:posOffset>99060</wp:posOffset>
                </wp:positionV>
                <wp:extent cx="2400300" cy="802005"/>
                <wp:effectExtent l="0" t="0" r="19050" b="1714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2005"/>
                        </a:xfrm>
                        <a:prstGeom prst="rect">
                          <a:avLst/>
                        </a:prstGeom>
                        <a:solidFill>
                          <a:srgbClr val="FFFFFF"/>
                        </a:solidFill>
                        <a:ln w="19050">
                          <a:solidFill>
                            <a:srgbClr val="339966"/>
                          </a:solidFill>
                          <a:miter lim="800000"/>
                          <a:headEnd/>
                          <a:tailEnd/>
                        </a:ln>
                      </wps:spPr>
                      <wps:txbx>
                        <w:txbxContent>
                          <w:p w:rsidR="00426BC8" w:rsidRPr="0041099D" w:rsidRDefault="00426BC8" w:rsidP="00522396">
                            <w:pPr>
                              <w:jc w:val="center"/>
                              <w:rPr>
                                <w:rFonts w:ascii="Arial" w:hAnsi="Arial" w:cs="Arial"/>
                                <w:b/>
                                <w:bCs/>
                                <w:sz w:val="16"/>
                                <w:szCs w:val="16"/>
                              </w:rPr>
                            </w:pPr>
                            <w:r w:rsidRPr="0041099D">
                              <w:rPr>
                                <w:rFonts w:ascii="Arial" w:hAnsi="Arial" w:cs="Arial"/>
                                <w:b/>
                                <w:bCs/>
                                <w:sz w:val="16"/>
                                <w:szCs w:val="16"/>
                              </w:rPr>
                              <w:t>STEP I</w:t>
                            </w:r>
                          </w:p>
                          <w:p w:rsidR="00426BC8" w:rsidRPr="0041099D" w:rsidRDefault="00426BC8" w:rsidP="00522396">
                            <w:pPr>
                              <w:jc w:val="center"/>
                              <w:rPr>
                                <w:rFonts w:ascii="Arial" w:hAnsi="Arial" w:cs="Arial"/>
                                <w:sz w:val="18"/>
                                <w:szCs w:val="18"/>
                                <w:u w:val="single"/>
                              </w:rPr>
                            </w:pPr>
                            <w:r w:rsidRPr="0041099D">
                              <w:rPr>
                                <w:rFonts w:ascii="Arial" w:hAnsi="Arial" w:cs="Arial"/>
                                <w:sz w:val="18"/>
                                <w:szCs w:val="18"/>
                                <w:u w:val="single"/>
                              </w:rPr>
                              <w:t>Designing</w:t>
                            </w:r>
                          </w:p>
                          <w:p w:rsidR="00426BC8" w:rsidRDefault="00426BC8" w:rsidP="00522396">
                            <w:pPr>
                              <w:rPr>
                                <w:rFonts w:ascii="Arial" w:hAnsi="Arial" w:cs="Arial"/>
                                <w:sz w:val="16"/>
                                <w:szCs w:val="16"/>
                              </w:rPr>
                            </w:pPr>
                          </w:p>
                          <w:p w:rsidR="00426BC8" w:rsidRDefault="00426BC8" w:rsidP="00522396">
                            <w:pPr>
                              <w:rPr>
                                <w:rFonts w:ascii="Arial" w:hAnsi="Arial" w:cs="Arial"/>
                                <w:sz w:val="16"/>
                                <w:szCs w:val="16"/>
                              </w:rPr>
                            </w:pPr>
                            <w:r w:rsidRPr="0041099D">
                              <w:rPr>
                                <w:rFonts w:ascii="Arial" w:hAnsi="Arial" w:cs="Arial"/>
                                <w:b/>
                                <w:bCs/>
                                <w:sz w:val="16"/>
                                <w:szCs w:val="16"/>
                              </w:rPr>
                              <w:t>Equip. / Material:</w:t>
                            </w:r>
                            <w:r>
                              <w:rPr>
                                <w:rFonts w:ascii="Arial" w:hAnsi="Arial" w:cs="Arial"/>
                                <w:sz w:val="16"/>
                                <w:szCs w:val="16"/>
                              </w:rPr>
                              <w:t xml:space="preserve">   </w:t>
                            </w:r>
                            <w:r w:rsidRPr="0041099D">
                              <w:rPr>
                                <w:rFonts w:ascii="Arial" w:hAnsi="Arial" w:cs="Arial"/>
                                <w:b/>
                                <w:bCs/>
                                <w:sz w:val="16"/>
                                <w:szCs w:val="16"/>
                              </w:rPr>
                              <w:t>Manual Labour</w:t>
                            </w:r>
                            <w:r>
                              <w:rPr>
                                <w:rFonts w:ascii="Arial" w:hAnsi="Arial" w:cs="Arial"/>
                                <w:sz w:val="16"/>
                                <w:szCs w:val="16"/>
                              </w:rPr>
                              <w:t xml:space="preserve">:  </w:t>
                            </w:r>
                            <w:r>
                              <w:rPr>
                                <w:rFonts w:ascii="Arial" w:hAnsi="Arial" w:cs="Arial"/>
                                <w:b/>
                                <w:bCs/>
                                <w:sz w:val="16"/>
                                <w:szCs w:val="16"/>
                              </w:rPr>
                              <w:t>Output</w:t>
                            </w:r>
                            <w:r w:rsidRPr="0041099D">
                              <w:rPr>
                                <w:rFonts w:ascii="Arial" w:hAnsi="Arial" w:cs="Arial"/>
                                <w:b/>
                                <w:bCs/>
                                <w:sz w:val="16"/>
                                <w:szCs w:val="16"/>
                              </w:rPr>
                              <w:t>:</w:t>
                            </w:r>
                          </w:p>
                          <w:p w:rsidR="00426BC8" w:rsidRDefault="00426BC8" w:rsidP="00522396">
                            <w:pPr>
                              <w:ind w:left="2700" w:hanging="2700"/>
                              <w:rPr>
                                <w:rFonts w:ascii="Arial" w:hAnsi="Arial" w:cs="Arial"/>
                                <w:sz w:val="16"/>
                                <w:szCs w:val="16"/>
                              </w:rPr>
                            </w:pPr>
                            <w:r>
                              <w:rPr>
                                <w:rFonts w:ascii="Arial" w:hAnsi="Arial" w:cs="Arial"/>
                                <w:sz w:val="16"/>
                                <w:szCs w:val="16"/>
                              </w:rPr>
                              <w:t>Lathe Machine        Crafting designs   Decorative Items</w:t>
                            </w:r>
                          </w:p>
                          <w:p w:rsidR="00426BC8" w:rsidRPr="00FF3790" w:rsidRDefault="00426BC8" w:rsidP="00522396">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276" style="position:absolute;left:0;text-align:left;margin-left:-18pt;margin-top:7.8pt;width:189pt;height:63.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" strokecolor="#396" strokeweight="1.5pt">
                <v:textbox>
                  <w:txbxContent>
                    <w:p w:rsidR="00426BC8" w:rsidRPr="0041099D" w:rsidRDefault="00426BC8" w:rsidP="00522396">
                      <w:pPr>
                        <w:jc w:val="center"/>
                        <w:rPr>
                          <w:rFonts w:ascii="Arial" w:hAnsi="Arial" w:cs="Arial"/>
                          <w:b/>
                          <w:bCs/>
                          <w:sz w:val="16"/>
                          <w:szCs w:val="16"/>
                        </w:rPr>
                      </w:pPr>
                      <w:r w:rsidRPr="0041099D">
                        <w:rPr>
                          <w:rFonts w:ascii="Arial" w:hAnsi="Arial" w:cs="Arial"/>
                          <w:b/>
                          <w:bCs/>
                          <w:sz w:val="16"/>
                          <w:szCs w:val="16"/>
                        </w:rPr>
                        <w:t>STEP I</w:t>
                      </w:r>
                    </w:p>
                    <w:p w:rsidR="00426BC8" w:rsidRPr="0041099D" w:rsidRDefault="00426BC8" w:rsidP="00522396">
                      <w:pPr>
                        <w:jc w:val="center"/>
                        <w:rPr>
                          <w:rFonts w:ascii="Arial" w:hAnsi="Arial" w:cs="Arial"/>
                          <w:sz w:val="18"/>
                          <w:szCs w:val="18"/>
                          <w:u w:val="single"/>
                        </w:rPr>
                      </w:pPr>
                      <w:r w:rsidRPr="0041099D">
                        <w:rPr>
                          <w:rFonts w:ascii="Arial" w:hAnsi="Arial" w:cs="Arial"/>
                          <w:sz w:val="18"/>
                          <w:szCs w:val="18"/>
                          <w:u w:val="single"/>
                        </w:rPr>
                        <w:t>Designing</w:t>
                      </w:r>
                    </w:p>
                    <w:p w:rsidR="00426BC8" w:rsidRDefault="00426BC8" w:rsidP="00522396">
                      <w:pPr>
                        <w:rPr>
                          <w:rFonts w:ascii="Arial" w:hAnsi="Arial" w:cs="Arial"/>
                          <w:sz w:val="16"/>
                          <w:szCs w:val="16"/>
                        </w:rPr>
                      </w:pPr>
                    </w:p>
                    <w:p w:rsidR="00426BC8" w:rsidRDefault="00426BC8" w:rsidP="00522396">
                      <w:pPr>
                        <w:rPr>
                          <w:rFonts w:ascii="Arial" w:hAnsi="Arial" w:cs="Arial"/>
                          <w:sz w:val="16"/>
                          <w:szCs w:val="16"/>
                        </w:rPr>
                      </w:pPr>
                      <w:r w:rsidRPr="0041099D">
                        <w:rPr>
                          <w:rFonts w:ascii="Arial" w:hAnsi="Arial" w:cs="Arial"/>
                          <w:b/>
                          <w:bCs/>
                          <w:sz w:val="16"/>
                          <w:szCs w:val="16"/>
                        </w:rPr>
                        <w:t>Equip. / Material:</w:t>
                      </w:r>
                      <w:r>
                        <w:rPr>
                          <w:rFonts w:ascii="Arial" w:hAnsi="Arial" w:cs="Arial"/>
                          <w:sz w:val="16"/>
                          <w:szCs w:val="16"/>
                        </w:rPr>
                        <w:t xml:space="preserve">   </w:t>
                      </w:r>
                      <w:r w:rsidRPr="0041099D">
                        <w:rPr>
                          <w:rFonts w:ascii="Arial" w:hAnsi="Arial" w:cs="Arial"/>
                          <w:b/>
                          <w:bCs/>
                          <w:sz w:val="16"/>
                          <w:szCs w:val="16"/>
                        </w:rPr>
                        <w:t>Manual Labour</w:t>
                      </w:r>
                      <w:r>
                        <w:rPr>
                          <w:rFonts w:ascii="Arial" w:hAnsi="Arial" w:cs="Arial"/>
                          <w:sz w:val="16"/>
                          <w:szCs w:val="16"/>
                        </w:rPr>
                        <w:t xml:space="preserve">:  </w:t>
                      </w:r>
                      <w:r>
                        <w:rPr>
                          <w:rFonts w:ascii="Arial" w:hAnsi="Arial" w:cs="Arial"/>
                          <w:b/>
                          <w:bCs/>
                          <w:sz w:val="16"/>
                          <w:szCs w:val="16"/>
                        </w:rPr>
                        <w:t>Output</w:t>
                      </w:r>
                      <w:r w:rsidRPr="0041099D">
                        <w:rPr>
                          <w:rFonts w:ascii="Arial" w:hAnsi="Arial" w:cs="Arial"/>
                          <w:b/>
                          <w:bCs/>
                          <w:sz w:val="16"/>
                          <w:szCs w:val="16"/>
                        </w:rPr>
                        <w:t>:</w:t>
                      </w:r>
                    </w:p>
                    <w:p w:rsidR="00426BC8" w:rsidRDefault="00426BC8" w:rsidP="00522396">
                      <w:pPr>
                        <w:ind w:left="2700" w:hanging="2700"/>
                        <w:rPr>
                          <w:rFonts w:ascii="Arial" w:hAnsi="Arial" w:cs="Arial"/>
                          <w:sz w:val="16"/>
                          <w:szCs w:val="16"/>
                        </w:rPr>
                      </w:pPr>
                      <w:r>
                        <w:rPr>
                          <w:rFonts w:ascii="Arial" w:hAnsi="Arial" w:cs="Arial"/>
                          <w:sz w:val="16"/>
                          <w:szCs w:val="16"/>
                        </w:rPr>
                        <w:t>Lathe Machine        Crafting designs   Decorative Items</w:t>
                      </w:r>
                    </w:p>
                    <w:p w:rsidR="00426BC8" w:rsidRPr="00FF3790" w:rsidRDefault="00426BC8" w:rsidP="00522396">
                      <w:pPr>
                        <w:rPr>
                          <w:rFonts w:ascii="Arial" w:hAnsi="Arial" w:cs="Arial"/>
                          <w:sz w:val="16"/>
                          <w:szCs w:val="16"/>
                        </w:rPr>
                      </w:pPr>
                    </w:p>
                  </w:txbxContent>
                </v:textbox>
              </v:rect>
            </w:pict>
          </mc:Fallback>
        </mc:AlternateContent>
      </w:r>
      <w:r>
        <w:rPr>
          <w:rFonts w:ascii="Arial" w:hAnsi="Arial" w:cs="Arial"/>
          <w:noProof/>
          <w:color w:val="FF6600"/>
        </w:rPr>
        <mc:AlternateContent>
          <mc:Choice Requires="wps">
            <w:drawing>
              <wp:anchor distT="0" distB="0" distL="114300" distR="114300" simplePos="0" relativeHeight="251844608" behindDoc="0" locked="0" layoutInCell="1" allowOverlap="1" wp14:anchorId="77384D62" wp14:editId="45FD9F37">
                <wp:simplePos x="0" y="0"/>
                <wp:positionH relativeFrom="column">
                  <wp:posOffset>2743200</wp:posOffset>
                </wp:positionH>
                <wp:positionV relativeFrom="paragraph">
                  <wp:posOffset>240030</wp:posOffset>
                </wp:positionV>
                <wp:extent cx="1483995" cy="1905"/>
                <wp:effectExtent l="9525" t="11430" r="11430" b="1524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995" cy="1905"/>
                        </a:xfrm>
                        <a:prstGeom prst="line">
                          <a:avLst/>
                        </a:prstGeom>
                        <a:noFill/>
                        <a:ln w="1905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8.9pt" to="332.8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" strokecolor="#f90" strokeweight="1.5pt"/>
            </w:pict>
          </mc:Fallback>
        </mc:AlternateContent>
      </w:r>
    </w:p>
    <w:p w:rsidR="00522396" w:rsidRDefault="00522396" w:rsidP="00522396">
      <w:pPr>
        <w:spacing w:line="480" w:lineRule="auto"/>
        <w:jc w:val="both"/>
        <w:rPr>
          <w:rFonts w:ascii="Arial" w:hAnsi="Arial" w:cs="Arial"/>
          <w:color w:val="FF6600"/>
        </w:rPr>
      </w:pPr>
      <w:r>
        <w:rPr>
          <w:rFonts w:ascii="Arial" w:hAnsi="Arial" w:cs="Arial"/>
          <w:noProof/>
          <w:color w:val="FF6600"/>
        </w:rPr>
        <mc:AlternateContent>
          <mc:Choice Requires="wps">
            <w:drawing>
              <wp:anchor distT="0" distB="0" distL="114300" distR="114300" simplePos="0" relativeHeight="251848704" behindDoc="0" locked="0" layoutInCell="1" allowOverlap="1" wp14:anchorId="2DD1C923" wp14:editId="641E1A7B">
                <wp:simplePos x="0" y="0"/>
                <wp:positionH relativeFrom="column">
                  <wp:posOffset>2743200</wp:posOffset>
                </wp:positionH>
                <wp:positionV relativeFrom="paragraph">
                  <wp:posOffset>239395</wp:posOffset>
                </wp:positionV>
                <wp:extent cx="1485900" cy="0"/>
                <wp:effectExtent l="0" t="0" r="19050" b="1905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1905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8.85pt" to="333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" strokecolor="#f90" strokeweight="1.5pt"/>
            </w:pict>
          </mc:Fallback>
        </mc:AlternateContent>
      </w:r>
      <w:r>
        <w:rPr>
          <w:rFonts w:ascii="Arial" w:hAnsi="Arial" w:cs="Arial"/>
          <w:noProof/>
          <w:color w:val="FF6600"/>
        </w:rPr>
        <mc:AlternateContent>
          <mc:Choice Requires="wps">
            <w:drawing>
              <wp:anchor distT="0" distB="0" distL="114300" distR="114300" simplePos="0" relativeHeight="251853824" behindDoc="0" locked="0" layoutInCell="1" allowOverlap="1" wp14:anchorId="71EAC78F" wp14:editId="56F6A1D9">
                <wp:simplePos x="0" y="0"/>
                <wp:positionH relativeFrom="column">
                  <wp:posOffset>2371725</wp:posOffset>
                </wp:positionH>
                <wp:positionV relativeFrom="paragraph">
                  <wp:posOffset>107950</wp:posOffset>
                </wp:positionV>
                <wp:extent cx="344805" cy="1905"/>
                <wp:effectExtent l="19050" t="19050" r="17145" b="36195"/>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805" cy="1905"/>
                        </a:xfrm>
                        <a:prstGeom prst="line">
                          <a:avLst/>
                        </a:prstGeom>
                        <a:noFill/>
                        <a:ln w="4445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75pt,8.5pt" to="213.9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" strokecolor="#f90" strokeweight="3.5pt"/>
            </w:pict>
          </mc:Fallback>
        </mc:AlternateContent>
      </w:r>
      <w:r>
        <w:rPr>
          <w:rFonts w:ascii="Arial" w:hAnsi="Arial" w:cs="Arial"/>
          <w:noProof/>
          <w:color w:val="FF6600"/>
        </w:rPr>
        <mc:AlternateContent>
          <mc:Choice Requires="wps">
            <w:drawing>
              <wp:anchor distT="0" distB="0" distL="114300" distR="114300" simplePos="0" relativeHeight="251854848" behindDoc="0" locked="0" layoutInCell="1" allowOverlap="1" wp14:anchorId="4EABE70F" wp14:editId="33CC1380">
                <wp:simplePos x="0" y="0"/>
                <wp:positionH relativeFrom="column">
                  <wp:posOffset>2217420</wp:posOffset>
                </wp:positionH>
                <wp:positionV relativeFrom="paragraph">
                  <wp:posOffset>376555</wp:posOffset>
                </wp:positionV>
                <wp:extent cx="457200" cy="0"/>
                <wp:effectExtent l="0" t="95250" r="0" b="9525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44450">
                          <a:solidFill>
                            <a:srgbClr val="3399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29.65pt" to="210.6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" strokecolor="#396" strokeweight="3.5pt">
                <v:stroke endarrow="block"/>
              </v:line>
            </w:pict>
          </mc:Fallback>
        </mc:AlternateContent>
      </w:r>
    </w:p>
    <w:p w:rsidR="00522396" w:rsidRPr="00E8558A" w:rsidRDefault="00522396" w:rsidP="00522396">
      <w:pPr>
        <w:spacing w:line="480" w:lineRule="auto"/>
        <w:jc w:val="center"/>
        <w:rPr>
          <w:rFonts w:asciiTheme="majorBidi" w:hAnsiTheme="majorBidi" w:cstheme="majorBidi"/>
        </w:rPr>
      </w:pPr>
      <w:proofErr w:type="gramStart"/>
      <w:r w:rsidRPr="00097535">
        <w:rPr>
          <w:rFonts w:asciiTheme="majorBidi" w:hAnsiTheme="majorBidi" w:cstheme="majorBidi"/>
        </w:rPr>
        <w:lastRenderedPageBreak/>
        <w:t>Figure 5</w:t>
      </w:r>
      <w:r>
        <w:rPr>
          <w:rFonts w:asciiTheme="majorBidi" w:hAnsiTheme="majorBidi" w:cstheme="majorBidi"/>
        </w:rPr>
        <w:t>.</w:t>
      </w:r>
      <w:proofErr w:type="gramEnd"/>
      <w:r w:rsidRPr="00097535">
        <w:rPr>
          <w:rFonts w:asciiTheme="majorBidi" w:hAnsiTheme="majorBidi" w:cstheme="majorBidi"/>
        </w:rPr>
        <w:t xml:space="preserve"> Illustration of Production Processes during Mining and</w:t>
      </w:r>
      <w:r>
        <w:rPr>
          <w:rFonts w:asciiTheme="majorBidi" w:hAnsiTheme="majorBidi" w:cstheme="majorBidi"/>
        </w:rPr>
        <w:t xml:space="preserve"> Processing </w:t>
      </w:r>
      <w:r w:rsidRPr="00446DBD">
        <w:rPr>
          <w:rFonts w:asciiTheme="majorBidi" w:hAnsiTheme="majorBidi" w:cstheme="majorBidi"/>
        </w:rPr>
        <w:br w:type="page"/>
      </w:r>
    </w:p>
    <w:p w:rsidR="00522396" w:rsidRPr="007F6DFE" w:rsidRDefault="00522396" w:rsidP="00522396">
      <w:pPr>
        <w:spacing w:line="360" w:lineRule="auto"/>
        <w:ind w:firstLine="720"/>
        <w:rPr>
          <w:rFonts w:ascii="Arial" w:hAnsi="Arial" w:cs="Arial"/>
          <w:b/>
          <w:bCs/>
          <w:sz w:val="8"/>
          <w:szCs w:val="8"/>
        </w:rPr>
      </w:pPr>
      <w:r>
        <w:rPr>
          <w:rFonts w:ascii="Arial" w:hAnsi="Arial" w:cs="Arial"/>
          <w:b/>
          <w:bCs/>
          <w:noProof/>
          <w:sz w:val="8"/>
          <w:szCs w:val="8"/>
        </w:rPr>
        <w:lastRenderedPageBreak/>
        <mc:AlternateContent>
          <mc:Choice Requires="wps">
            <w:drawing>
              <wp:anchor distT="0" distB="0" distL="114300" distR="114300" simplePos="0" relativeHeight="251859968" behindDoc="0" locked="0" layoutInCell="1" allowOverlap="1" wp14:anchorId="3714E24D" wp14:editId="373A84C8">
                <wp:simplePos x="0" y="0"/>
                <wp:positionH relativeFrom="column">
                  <wp:posOffset>7084695</wp:posOffset>
                </wp:positionH>
                <wp:positionV relativeFrom="paragraph">
                  <wp:posOffset>0</wp:posOffset>
                </wp:positionV>
                <wp:extent cx="1905" cy="5031105"/>
                <wp:effectExtent l="26670" t="19050" r="19050" b="26670"/>
                <wp:wrapNone/>
                <wp:docPr id="591" name="Straight Connector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5031105"/>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1" o:spid="_x0000_s1026" style="position:absolute;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85pt,0" to="558pt,3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" strokecolor="#969696" strokeweight="3pt"/>
            </w:pict>
          </mc:Fallback>
        </mc:AlternateContent>
      </w:r>
      <w:r>
        <w:rPr>
          <w:rFonts w:ascii="Arial" w:hAnsi="Arial" w:cs="Arial"/>
          <w:b/>
          <w:bCs/>
          <w:noProof/>
          <w:sz w:val="8"/>
          <w:szCs w:val="8"/>
        </w:rPr>
        <mc:AlternateContent>
          <mc:Choice Requires="wps">
            <w:drawing>
              <wp:anchor distT="0" distB="0" distL="114300" distR="114300" simplePos="0" relativeHeight="251857920" behindDoc="0" locked="0" layoutInCell="1" allowOverlap="1" wp14:anchorId="5B04BA35" wp14:editId="5F685D04">
                <wp:simplePos x="0" y="0"/>
                <wp:positionH relativeFrom="column">
                  <wp:posOffset>-1905</wp:posOffset>
                </wp:positionH>
                <wp:positionV relativeFrom="paragraph">
                  <wp:posOffset>0</wp:posOffset>
                </wp:positionV>
                <wp:extent cx="1905" cy="5031105"/>
                <wp:effectExtent l="26670" t="19050" r="19050" b="26670"/>
                <wp:wrapNone/>
                <wp:docPr id="590" name="Straight Connector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5031105"/>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0" o:spid="_x0000_s1026" style="position:absolute;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0" to="0,3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" strokecolor="#969696" strokeweight="3pt"/>
            </w:pict>
          </mc:Fallback>
        </mc:AlternateContent>
      </w:r>
      <w:r>
        <w:rPr>
          <w:rFonts w:ascii="Arial" w:hAnsi="Arial" w:cs="Arial"/>
          <w:b/>
          <w:bCs/>
          <w:noProof/>
          <w:sz w:val="8"/>
          <w:szCs w:val="8"/>
        </w:rPr>
        <mc:AlternateContent>
          <mc:Choice Requires="wps">
            <w:drawing>
              <wp:anchor distT="0" distB="0" distL="114300" distR="114300" simplePos="0" relativeHeight="251855872" behindDoc="0" locked="0" layoutInCell="1" allowOverlap="1" wp14:anchorId="41C55385" wp14:editId="4A21F2D4">
                <wp:simplePos x="0" y="0"/>
                <wp:positionH relativeFrom="column">
                  <wp:posOffset>3200400</wp:posOffset>
                </wp:positionH>
                <wp:positionV relativeFrom="paragraph">
                  <wp:posOffset>0</wp:posOffset>
                </wp:positionV>
                <wp:extent cx="1905" cy="1600200"/>
                <wp:effectExtent l="19050" t="19050" r="26670" b="19050"/>
                <wp:wrapNone/>
                <wp:docPr id="589" name="Straight Connector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600200"/>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9" o:spid="_x0000_s1026" style="position:absolute;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0" to="252.1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" strokecolor="#969696" strokeweight="3pt"/>
            </w:pict>
          </mc:Fallback>
        </mc:AlternateContent>
      </w:r>
      <w:r>
        <w:rPr>
          <w:rFonts w:ascii="Arial" w:hAnsi="Arial" w:cs="Arial"/>
          <w:b/>
          <w:bCs/>
          <w:noProof/>
          <w:sz w:val="8"/>
          <w:szCs w:val="8"/>
        </w:rPr>
        <mc:AlternateContent>
          <mc:Choice Requires="wps">
            <w:drawing>
              <wp:anchor distT="0" distB="0" distL="114300" distR="114300" simplePos="0" relativeHeight="251860992" behindDoc="0" locked="0" layoutInCell="1" allowOverlap="1" wp14:anchorId="136D7CDF" wp14:editId="6A5C1FEC">
                <wp:simplePos x="0" y="0"/>
                <wp:positionH relativeFrom="column">
                  <wp:posOffset>0</wp:posOffset>
                </wp:positionH>
                <wp:positionV relativeFrom="paragraph">
                  <wp:posOffset>0</wp:posOffset>
                </wp:positionV>
                <wp:extent cx="7086600" cy="0"/>
                <wp:effectExtent l="19050" t="19050" r="19050" b="19050"/>
                <wp:wrapNone/>
                <wp:docPr id="588" name="Straight Connector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8"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55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" strokecolor="#969696" strokeweight="3pt"/>
            </w:pict>
          </mc:Fallback>
        </mc:AlternateContent>
      </w:r>
      <w:r w:rsidRPr="007F6DFE">
        <w:rPr>
          <w:rFonts w:ascii="Arial" w:hAnsi="Arial" w:cs="Arial"/>
          <w:b/>
          <w:bCs/>
          <w:sz w:val="8"/>
          <w:szCs w:val="8"/>
        </w:rPr>
        <w:t xml:space="preserve"> </w:t>
      </w:r>
    </w:p>
    <w:p w:rsidR="00522396" w:rsidRPr="005D4771" w:rsidRDefault="00522396" w:rsidP="00522396">
      <w:pPr>
        <w:spacing w:line="360" w:lineRule="auto"/>
        <w:ind w:firstLine="720"/>
        <w:rPr>
          <w:rFonts w:ascii="Arial" w:hAnsi="Arial" w:cs="Arial"/>
          <w:b/>
          <w:bCs/>
          <w:sz w:val="20"/>
          <w:szCs w:val="20"/>
        </w:rPr>
      </w:pPr>
      <w:r>
        <w:rPr>
          <w:rFonts w:ascii="Arial" w:hAnsi="Arial" w:cs="Arial"/>
          <w:b/>
          <w:bCs/>
          <w:noProof/>
          <w:color w:val="FF6600"/>
        </w:rPr>
        <mc:AlternateContent>
          <mc:Choice Requires="wps">
            <w:drawing>
              <wp:anchor distT="0" distB="0" distL="114300" distR="114300" simplePos="0" relativeHeight="251923456" behindDoc="0" locked="0" layoutInCell="1" allowOverlap="1" wp14:anchorId="6B418151" wp14:editId="4B0ADF6F">
                <wp:simplePos x="0" y="0"/>
                <wp:positionH relativeFrom="column">
                  <wp:posOffset>7315200</wp:posOffset>
                </wp:positionH>
                <wp:positionV relativeFrom="paragraph">
                  <wp:posOffset>26670</wp:posOffset>
                </wp:positionV>
                <wp:extent cx="1485900" cy="3429000"/>
                <wp:effectExtent l="19050" t="26670" r="19050" b="20955"/>
                <wp:wrapNone/>
                <wp:docPr id="587" name="Rounded 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0"/>
                        </a:xfrm>
                        <a:prstGeom prst="roundRect">
                          <a:avLst>
                            <a:gd name="adj" fmla="val 16667"/>
                          </a:avLst>
                        </a:prstGeom>
                        <a:solidFill>
                          <a:srgbClr val="FFFFFF"/>
                        </a:solidFill>
                        <a:ln w="381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Pr="00152E01" w:rsidRDefault="00426BC8" w:rsidP="00522396">
                            <w:pPr>
                              <w:jc w:val="center"/>
                              <w:rPr>
                                <w:b/>
                                <w:bCs/>
                                <w:sz w:val="20"/>
                                <w:szCs w:val="20"/>
                                <w:u w:val="single"/>
                              </w:rPr>
                            </w:pPr>
                            <w:proofErr w:type="spellStart"/>
                            <w:r w:rsidRPr="00152E01">
                              <w:rPr>
                                <w:b/>
                                <w:bCs/>
                                <w:sz w:val="20"/>
                                <w:szCs w:val="20"/>
                                <w:u w:val="single"/>
                              </w:rPr>
                              <w:t>PeMaS</w:t>
                            </w:r>
                            <w:proofErr w:type="spellEnd"/>
                            <w:r w:rsidRPr="00152E01">
                              <w:rPr>
                                <w:b/>
                                <w:bCs/>
                                <w:sz w:val="20"/>
                                <w:szCs w:val="20"/>
                                <w:u w:val="single"/>
                              </w:rPr>
                              <w:t xml:space="preserve"> vs. </w:t>
                            </w:r>
                            <w:proofErr w:type="spellStart"/>
                            <w:r w:rsidRPr="00152E01">
                              <w:rPr>
                                <w:b/>
                                <w:bCs/>
                                <w:sz w:val="20"/>
                                <w:szCs w:val="20"/>
                                <w:u w:val="single"/>
                              </w:rPr>
                              <w:t>BuMaS</w:t>
                            </w:r>
                            <w:proofErr w:type="spellEnd"/>
                          </w:p>
                          <w:p w:rsidR="00426BC8" w:rsidRPr="00152E01" w:rsidRDefault="00426BC8" w:rsidP="00522396">
                            <w:pPr>
                              <w:jc w:val="center"/>
                              <w:rPr>
                                <w:sz w:val="8"/>
                                <w:szCs w:val="8"/>
                              </w:rPr>
                            </w:pPr>
                          </w:p>
                          <w:p w:rsidR="00426BC8" w:rsidRDefault="00426BC8" w:rsidP="00522396">
                            <w:pPr>
                              <w:jc w:val="center"/>
                              <w:rPr>
                                <w:sz w:val="20"/>
                                <w:szCs w:val="20"/>
                              </w:rPr>
                            </w:pPr>
                            <w:r>
                              <w:rPr>
                                <w:sz w:val="20"/>
                                <w:szCs w:val="20"/>
                              </w:rPr>
                              <w:t xml:space="preserve">Greater unauthorized imposition of levies in </w:t>
                            </w:r>
                            <w:proofErr w:type="spellStart"/>
                            <w:r>
                              <w:rPr>
                                <w:sz w:val="20"/>
                                <w:szCs w:val="20"/>
                              </w:rPr>
                              <w:t>PeMaS</w:t>
                            </w:r>
                            <w:proofErr w:type="spellEnd"/>
                            <w:r>
                              <w:rPr>
                                <w:sz w:val="20"/>
                                <w:szCs w:val="20"/>
                              </w:rPr>
                              <w:t xml:space="preserve"> adding to transportation costs</w:t>
                            </w:r>
                          </w:p>
                          <w:p w:rsidR="00426BC8" w:rsidRPr="00152E01" w:rsidRDefault="00426BC8" w:rsidP="00522396">
                            <w:pPr>
                              <w:jc w:val="center"/>
                              <w:rPr>
                                <w:sz w:val="8"/>
                                <w:szCs w:val="8"/>
                              </w:rPr>
                            </w:pPr>
                          </w:p>
                          <w:p w:rsidR="00426BC8" w:rsidRDefault="00426BC8" w:rsidP="00522396">
                            <w:pPr>
                              <w:jc w:val="center"/>
                              <w:rPr>
                                <w:sz w:val="8"/>
                                <w:szCs w:val="8"/>
                              </w:rPr>
                            </w:pPr>
                          </w:p>
                          <w:p w:rsidR="00426BC8" w:rsidRDefault="00426BC8" w:rsidP="00522396">
                            <w:pPr>
                              <w:jc w:val="center"/>
                              <w:rPr>
                                <w:sz w:val="20"/>
                                <w:szCs w:val="20"/>
                              </w:rPr>
                            </w:pPr>
                            <w:r>
                              <w:rPr>
                                <w:sz w:val="20"/>
                                <w:szCs w:val="20"/>
                              </w:rPr>
                              <w:t xml:space="preserve">Stricter regulations for purchase of dynamite in </w:t>
                            </w:r>
                            <w:proofErr w:type="spellStart"/>
                            <w:r>
                              <w:rPr>
                                <w:sz w:val="20"/>
                                <w:szCs w:val="20"/>
                              </w:rPr>
                              <w:t>BuMaS</w:t>
                            </w:r>
                            <w:proofErr w:type="spellEnd"/>
                          </w:p>
                          <w:p w:rsidR="00426BC8" w:rsidRDefault="00426BC8" w:rsidP="00522396">
                            <w:pPr>
                              <w:jc w:val="center"/>
                              <w:rPr>
                                <w:sz w:val="20"/>
                                <w:szCs w:val="20"/>
                              </w:rPr>
                            </w:pPr>
                          </w:p>
                          <w:p w:rsidR="00426BC8" w:rsidRDefault="00426BC8" w:rsidP="00522396">
                            <w:pPr>
                              <w:jc w:val="center"/>
                              <w:rPr>
                                <w:sz w:val="20"/>
                                <w:szCs w:val="20"/>
                              </w:rPr>
                            </w:pPr>
                            <w:r w:rsidRPr="00F64436">
                              <w:rPr>
                                <w:b/>
                                <w:bCs/>
                                <w:sz w:val="20"/>
                                <w:szCs w:val="20"/>
                              </w:rPr>
                              <w:t>Input Supplies</w:t>
                            </w:r>
                            <w:r>
                              <w:rPr>
                                <w:sz w:val="20"/>
                                <w:szCs w:val="20"/>
                              </w:rPr>
                              <w:t xml:space="preserve"> Electricity shortfall a clear problem in </w:t>
                            </w:r>
                            <w:proofErr w:type="spellStart"/>
                            <w:r>
                              <w:rPr>
                                <w:sz w:val="20"/>
                                <w:szCs w:val="20"/>
                              </w:rPr>
                              <w:t>BuMaS</w:t>
                            </w:r>
                            <w:proofErr w:type="spellEnd"/>
                            <w:r>
                              <w:rPr>
                                <w:sz w:val="20"/>
                                <w:szCs w:val="20"/>
                              </w:rPr>
                              <w:t xml:space="preserve">. Conflicting data in </w:t>
                            </w:r>
                            <w:proofErr w:type="spellStart"/>
                            <w:r>
                              <w:rPr>
                                <w:sz w:val="20"/>
                                <w:szCs w:val="20"/>
                              </w:rPr>
                              <w:t>PeMaS</w:t>
                            </w:r>
                            <w:proofErr w:type="spellEnd"/>
                          </w:p>
                          <w:p w:rsidR="00426BC8" w:rsidRDefault="00426BC8" w:rsidP="00522396">
                            <w:pPr>
                              <w:jc w:val="center"/>
                              <w:rPr>
                                <w:sz w:val="20"/>
                                <w:szCs w:val="20"/>
                              </w:rPr>
                            </w:pPr>
                          </w:p>
                          <w:p w:rsidR="00426BC8" w:rsidRDefault="00426BC8" w:rsidP="00522396">
                            <w:pPr>
                              <w:jc w:val="center"/>
                              <w:rPr>
                                <w:sz w:val="20"/>
                                <w:szCs w:val="20"/>
                              </w:rPr>
                            </w:pPr>
                            <w:r>
                              <w:rPr>
                                <w:sz w:val="20"/>
                                <w:szCs w:val="20"/>
                              </w:rPr>
                              <w:t xml:space="preserve">One processing machinery manufacturer in </w:t>
                            </w:r>
                            <w:proofErr w:type="spellStart"/>
                            <w:r>
                              <w:rPr>
                                <w:sz w:val="20"/>
                                <w:szCs w:val="20"/>
                              </w:rPr>
                              <w:t>PeMaS</w:t>
                            </w:r>
                            <w:proofErr w:type="spellEnd"/>
                          </w:p>
                          <w:p w:rsidR="00426BC8" w:rsidRPr="00E32C8F" w:rsidRDefault="00426BC8" w:rsidP="00522396">
                            <w:pPr>
                              <w:jc w:val="center"/>
                              <w:rPr>
                                <w:sz w:val="20"/>
                                <w:szCs w:val="20"/>
                              </w:rPr>
                            </w:pPr>
                            <w:r>
                              <w:rPr>
                                <w:sz w:val="20"/>
                                <w:szCs w:val="20"/>
                              </w:rPr>
                              <w:t xml:space="preserve">None in </w:t>
                            </w:r>
                            <w:proofErr w:type="spellStart"/>
                            <w:r>
                              <w:rPr>
                                <w:sz w:val="20"/>
                                <w:szCs w:val="20"/>
                              </w:rPr>
                              <w:t>BuMaS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87" o:spid="_x0000_s1277" style="position:absolute;left:0;text-align:left;margin-left:8in;margin-top:2.1pt;width:117pt;height:270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" strokeweight="3pt">
                <v:textbox>
                  <w:txbxContent>
                    <w:p w:rsidR="00426BC8" w:rsidRPr="00152E01" w:rsidRDefault="00426BC8" w:rsidP="00522396">
                      <w:pPr>
                        <w:jc w:val="center"/>
                        <w:rPr>
                          <w:b/>
                          <w:bCs/>
                          <w:sz w:val="20"/>
                          <w:szCs w:val="20"/>
                          <w:u w:val="single"/>
                        </w:rPr>
                      </w:pPr>
                      <w:proofErr w:type="spellStart"/>
                      <w:r w:rsidRPr="00152E01">
                        <w:rPr>
                          <w:b/>
                          <w:bCs/>
                          <w:sz w:val="20"/>
                          <w:szCs w:val="20"/>
                          <w:u w:val="single"/>
                        </w:rPr>
                        <w:t>PeMaS</w:t>
                      </w:r>
                      <w:proofErr w:type="spellEnd"/>
                      <w:r w:rsidRPr="00152E01">
                        <w:rPr>
                          <w:b/>
                          <w:bCs/>
                          <w:sz w:val="20"/>
                          <w:szCs w:val="20"/>
                          <w:u w:val="single"/>
                        </w:rPr>
                        <w:t xml:space="preserve"> vs. </w:t>
                      </w:r>
                      <w:proofErr w:type="spellStart"/>
                      <w:r w:rsidRPr="00152E01">
                        <w:rPr>
                          <w:b/>
                          <w:bCs/>
                          <w:sz w:val="20"/>
                          <w:szCs w:val="20"/>
                          <w:u w:val="single"/>
                        </w:rPr>
                        <w:t>BuMaS</w:t>
                      </w:r>
                      <w:proofErr w:type="spellEnd"/>
                    </w:p>
                    <w:p w:rsidR="00426BC8" w:rsidRPr="00152E01" w:rsidRDefault="00426BC8" w:rsidP="00522396">
                      <w:pPr>
                        <w:jc w:val="center"/>
                        <w:rPr>
                          <w:sz w:val="8"/>
                          <w:szCs w:val="8"/>
                        </w:rPr>
                      </w:pPr>
                    </w:p>
                    <w:p w:rsidR="00426BC8" w:rsidRDefault="00426BC8" w:rsidP="00522396">
                      <w:pPr>
                        <w:jc w:val="center"/>
                        <w:rPr>
                          <w:sz w:val="20"/>
                          <w:szCs w:val="20"/>
                        </w:rPr>
                      </w:pPr>
                      <w:r>
                        <w:rPr>
                          <w:sz w:val="20"/>
                          <w:szCs w:val="20"/>
                        </w:rPr>
                        <w:t xml:space="preserve">Greater unauthorized imposition of levies in </w:t>
                      </w:r>
                      <w:proofErr w:type="spellStart"/>
                      <w:r>
                        <w:rPr>
                          <w:sz w:val="20"/>
                          <w:szCs w:val="20"/>
                        </w:rPr>
                        <w:t>PeMaS</w:t>
                      </w:r>
                      <w:proofErr w:type="spellEnd"/>
                      <w:r>
                        <w:rPr>
                          <w:sz w:val="20"/>
                          <w:szCs w:val="20"/>
                        </w:rPr>
                        <w:t xml:space="preserve"> adding to transportation costs</w:t>
                      </w:r>
                    </w:p>
                    <w:p w:rsidR="00426BC8" w:rsidRPr="00152E01" w:rsidRDefault="00426BC8" w:rsidP="00522396">
                      <w:pPr>
                        <w:jc w:val="center"/>
                        <w:rPr>
                          <w:sz w:val="8"/>
                          <w:szCs w:val="8"/>
                        </w:rPr>
                      </w:pPr>
                    </w:p>
                    <w:p w:rsidR="00426BC8" w:rsidRDefault="00426BC8" w:rsidP="00522396">
                      <w:pPr>
                        <w:jc w:val="center"/>
                        <w:rPr>
                          <w:sz w:val="8"/>
                          <w:szCs w:val="8"/>
                        </w:rPr>
                      </w:pPr>
                    </w:p>
                    <w:p w:rsidR="00426BC8" w:rsidRDefault="00426BC8" w:rsidP="00522396">
                      <w:pPr>
                        <w:jc w:val="center"/>
                        <w:rPr>
                          <w:sz w:val="20"/>
                          <w:szCs w:val="20"/>
                        </w:rPr>
                      </w:pPr>
                      <w:r>
                        <w:rPr>
                          <w:sz w:val="20"/>
                          <w:szCs w:val="20"/>
                        </w:rPr>
                        <w:t xml:space="preserve">Stricter regulations for purchase of dynamite in </w:t>
                      </w:r>
                      <w:proofErr w:type="spellStart"/>
                      <w:r>
                        <w:rPr>
                          <w:sz w:val="20"/>
                          <w:szCs w:val="20"/>
                        </w:rPr>
                        <w:t>BuMaS</w:t>
                      </w:r>
                      <w:proofErr w:type="spellEnd"/>
                    </w:p>
                    <w:p w:rsidR="00426BC8" w:rsidRDefault="00426BC8" w:rsidP="00522396">
                      <w:pPr>
                        <w:jc w:val="center"/>
                        <w:rPr>
                          <w:sz w:val="20"/>
                          <w:szCs w:val="20"/>
                        </w:rPr>
                      </w:pPr>
                    </w:p>
                    <w:p w:rsidR="00426BC8" w:rsidRDefault="00426BC8" w:rsidP="00522396">
                      <w:pPr>
                        <w:jc w:val="center"/>
                        <w:rPr>
                          <w:sz w:val="20"/>
                          <w:szCs w:val="20"/>
                        </w:rPr>
                      </w:pPr>
                      <w:r w:rsidRPr="00F64436">
                        <w:rPr>
                          <w:b/>
                          <w:bCs/>
                          <w:sz w:val="20"/>
                          <w:szCs w:val="20"/>
                        </w:rPr>
                        <w:t>Input Supplies</w:t>
                      </w:r>
                      <w:r>
                        <w:rPr>
                          <w:sz w:val="20"/>
                          <w:szCs w:val="20"/>
                        </w:rPr>
                        <w:t xml:space="preserve"> Electricity shortfall a clear problem in </w:t>
                      </w:r>
                      <w:proofErr w:type="spellStart"/>
                      <w:r>
                        <w:rPr>
                          <w:sz w:val="20"/>
                          <w:szCs w:val="20"/>
                        </w:rPr>
                        <w:t>BuMaS</w:t>
                      </w:r>
                      <w:proofErr w:type="spellEnd"/>
                      <w:r>
                        <w:rPr>
                          <w:sz w:val="20"/>
                          <w:szCs w:val="20"/>
                        </w:rPr>
                        <w:t xml:space="preserve">. Conflicting data in </w:t>
                      </w:r>
                      <w:proofErr w:type="spellStart"/>
                      <w:r>
                        <w:rPr>
                          <w:sz w:val="20"/>
                          <w:szCs w:val="20"/>
                        </w:rPr>
                        <w:t>PeMaS</w:t>
                      </w:r>
                      <w:proofErr w:type="spellEnd"/>
                    </w:p>
                    <w:p w:rsidR="00426BC8" w:rsidRDefault="00426BC8" w:rsidP="00522396">
                      <w:pPr>
                        <w:jc w:val="center"/>
                        <w:rPr>
                          <w:sz w:val="20"/>
                          <w:szCs w:val="20"/>
                        </w:rPr>
                      </w:pPr>
                    </w:p>
                    <w:p w:rsidR="00426BC8" w:rsidRDefault="00426BC8" w:rsidP="00522396">
                      <w:pPr>
                        <w:jc w:val="center"/>
                        <w:rPr>
                          <w:sz w:val="20"/>
                          <w:szCs w:val="20"/>
                        </w:rPr>
                      </w:pPr>
                      <w:r>
                        <w:rPr>
                          <w:sz w:val="20"/>
                          <w:szCs w:val="20"/>
                        </w:rPr>
                        <w:t xml:space="preserve">One processing machinery manufacturer in </w:t>
                      </w:r>
                      <w:proofErr w:type="spellStart"/>
                      <w:r>
                        <w:rPr>
                          <w:sz w:val="20"/>
                          <w:szCs w:val="20"/>
                        </w:rPr>
                        <w:t>PeMaS</w:t>
                      </w:r>
                      <w:proofErr w:type="spellEnd"/>
                    </w:p>
                    <w:p w:rsidR="00426BC8" w:rsidRPr="00E32C8F" w:rsidRDefault="00426BC8" w:rsidP="00522396">
                      <w:pPr>
                        <w:jc w:val="center"/>
                        <w:rPr>
                          <w:sz w:val="20"/>
                          <w:szCs w:val="20"/>
                        </w:rPr>
                      </w:pPr>
                      <w:r>
                        <w:rPr>
                          <w:sz w:val="20"/>
                          <w:szCs w:val="20"/>
                        </w:rPr>
                        <w:t xml:space="preserve">None in </w:t>
                      </w:r>
                      <w:proofErr w:type="spellStart"/>
                      <w:r>
                        <w:rPr>
                          <w:sz w:val="20"/>
                          <w:szCs w:val="20"/>
                        </w:rPr>
                        <w:t>BuMaS</w:t>
                      </w:r>
                      <w:proofErr w:type="spellEnd"/>
                    </w:p>
                  </w:txbxContent>
                </v:textbox>
              </v:roundrect>
            </w:pict>
          </mc:Fallback>
        </mc:AlternateContent>
      </w:r>
      <w:r w:rsidRPr="005D4771">
        <w:rPr>
          <w:rFonts w:ascii="Arial" w:hAnsi="Arial" w:cs="Arial"/>
          <w:b/>
          <w:bCs/>
          <w:sz w:val="20"/>
          <w:szCs w:val="20"/>
        </w:rPr>
        <w:t>Mining sub-sector</w:t>
      </w:r>
      <w:r>
        <w:rPr>
          <w:rFonts w:ascii="Arial" w:hAnsi="Arial" w:cs="Arial"/>
          <w:b/>
          <w:bCs/>
          <w:sz w:val="20"/>
          <w:szCs w:val="20"/>
        </w:rPr>
        <w:t>s</w:t>
      </w:r>
      <w:r w:rsidRPr="005D4771">
        <w:rPr>
          <w:rFonts w:ascii="Arial" w:hAnsi="Arial" w:cs="Arial"/>
          <w:b/>
          <w:bCs/>
          <w:sz w:val="20"/>
          <w:szCs w:val="20"/>
        </w:rPr>
        <w:t xml:space="preserve"> in </w:t>
      </w:r>
      <w:proofErr w:type="spellStart"/>
      <w:r w:rsidRPr="005D4771">
        <w:rPr>
          <w:rFonts w:ascii="Arial" w:hAnsi="Arial" w:cs="Arial"/>
          <w:b/>
          <w:bCs/>
          <w:sz w:val="20"/>
          <w:szCs w:val="20"/>
        </w:rPr>
        <w:t>PeMaS</w:t>
      </w:r>
      <w:proofErr w:type="spellEnd"/>
      <w:r w:rsidRPr="005D4771">
        <w:rPr>
          <w:rFonts w:ascii="Arial" w:hAnsi="Arial" w:cs="Arial"/>
          <w:b/>
          <w:bCs/>
          <w:sz w:val="20"/>
          <w:szCs w:val="20"/>
        </w:rPr>
        <w:t xml:space="preserve"> and </w:t>
      </w:r>
      <w:proofErr w:type="spellStart"/>
      <w:r w:rsidRPr="005D4771">
        <w:rPr>
          <w:rFonts w:ascii="Arial" w:hAnsi="Arial" w:cs="Arial"/>
          <w:b/>
          <w:bCs/>
          <w:sz w:val="20"/>
          <w:szCs w:val="20"/>
        </w:rPr>
        <w:t>BuMaS</w:t>
      </w:r>
      <w:proofErr w:type="spellEnd"/>
      <w:r>
        <w:rPr>
          <w:rFonts w:ascii="Arial" w:hAnsi="Arial" w:cs="Arial"/>
          <w:b/>
          <w:bCs/>
          <w:sz w:val="20"/>
          <w:szCs w:val="20"/>
        </w:rPr>
        <w:tab/>
      </w:r>
      <w:r>
        <w:rPr>
          <w:rFonts w:ascii="Arial" w:hAnsi="Arial" w:cs="Arial"/>
          <w:b/>
          <w:bCs/>
          <w:sz w:val="20"/>
          <w:szCs w:val="20"/>
        </w:rPr>
        <w:tab/>
        <w:t xml:space="preserve">  </w:t>
      </w:r>
      <w:r w:rsidRPr="005D4771">
        <w:rPr>
          <w:rFonts w:ascii="Arial" w:hAnsi="Arial" w:cs="Arial"/>
          <w:b/>
          <w:bCs/>
          <w:sz w:val="20"/>
          <w:szCs w:val="20"/>
        </w:rPr>
        <w:t>Processing sub-sector</w:t>
      </w:r>
      <w:r>
        <w:rPr>
          <w:rFonts w:ascii="Arial" w:hAnsi="Arial" w:cs="Arial"/>
          <w:b/>
          <w:bCs/>
          <w:sz w:val="20"/>
          <w:szCs w:val="20"/>
        </w:rPr>
        <w:t>s</w:t>
      </w:r>
      <w:r w:rsidRPr="005D4771">
        <w:rPr>
          <w:rFonts w:ascii="Arial" w:hAnsi="Arial" w:cs="Arial"/>
          <w:b/>
          <w:bCs/>
          <w:sz w:val="20"/>
          <w:szCs w:val="20"/>
        </w:rPr>
        <w:t xml:space="preserve"> in </w:t>
      </w:r>
      <w:proofErr w:type="spellStart"/>
      <w:r w:rsidRPr="005D4771">
        <w:rPr>
          <w:rFonts w:ascii="Arial" w:hAnsi="Arial" w:cs="Arial"/>
          <w:b/>
          <w:bCs/>
          <w:sz w:val="20"/>
          <w:szCs w:val="20"/>
        </w:rPr>
        <w:t>PeMaS</w:t>
      </w:r>
      <w:proofErr w:type="spellEnd"/>
      <w:r w:rsidRPr="005D4771">
        <w:rPr>
          <w:rFonts w:ascii="Arial" w:hAnsi="Arial" w:cs="Arial"/>
          <w:b/>
          <w:bCs/>
          <w:sz w:val="20"/>
          <w:szCs w:val="20"/>
        </w:rPr>
        <w:t xml:space="preserve"> and </w:t>
      </w:r>
      <w:proofErr w:type="spellStart"/>
      <w:r w:rsidRPr="005D4771">
        <w:rPr>
          <w:rFonts w:ascii="Arial" w:hAnsi="Arial" w:cs="Arial"/>
          <w:b/>
          <w:bCs/>
          <w:sz w:val="20"/>
          <w:szCs w:val="20"/>
        </w:rPr>
        <w:t>BuMaS</w:t>
      </w:r>
      <w:proofErr w:type="spellEnd"/>
    </w:p>
    <w:p w:rsidR="00522396" w:rsidRDefault="00522396" w:rsidP="00522396">
      <w:pPr>
        <w:spacing w:line="360" w:lineRule="auto"/>
        <w:jc w:val="both"/>
        <w:rPr>
          <w:rFonts w:ascii="Arial" w:hAnsi="Arial" w:cs="Arial"/>
          <w:b/>
          <w:bCs/>
          <w:color w:val="FF6600"/>
        </w:rPr>
      </w:pPr>
      <w:r>
        <w:rPr>
          <w:rFonts w:ascii="Arial" w:hAnsi="Arial" w:cs="Arial"/>
          <w:b/>
          <w:bCs/>
          <w:noProof/>
          <w:color w:val="FF6600"/>
        </w:rPr>
        <mc:AlternateContent>
          <mc:Choice Requires="wps">
            <w:drawing>
              <wp:anchor distT="0" distB="0" distL="114300" distR="114300" simplePos="0" relativeHeight="251890688" behindDoc="0" locked="0" layoutInCell="1" allowOverlap="1" wp14:anchorId="7B2A8B73" wp14:editId="2A34AAB9">
                <wp:simplePos x="0" y="0"/>
                <wp:positionH relativeFrom="column">
                  <wp:posOffset>5143500</wp:posOffset>
                </wp:positionH>
                <wp:positionV relativeFrom="paragraph">
                  <wp:posOffset>36195</wp:posOffset>
                </wp:positionV>
                <wp:extent cx="1828800" cy="1737360"/>
                <wp:effectExtent l="9525" t="7620" r="9525" b="7620"/>
                <wp:wrapNone/>
                <wp:docPr id="586"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7373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Pr="00BC1A29" w:rsidRDefault="00426BC8" w:rsidP="00522396">
                            <w:pPr>
                              <w:jc w:val="center"/>
                              <w:rPr>
                                <w:b/>
                                <w:bCs/>
                                <w:sz w:val="18"/>
                                <w:szCs w:val="18"/>
                              </w:rPr>
                            </w:pPr>
                            <w:r w:rsidRPr="00BC1A29">
                              <w:rPr>
                                <w:b/>
                                <w:bCs/>
                                <w:sz w:val="18"/>
                                <w:szCs w:val="18"/>
                              </w:rPr>
                              <w:t>Formal Promotion</w:t>
                            </w:r>
                          </w:p>
                          <w:p w:rsidR="00426BC8" w:rsidRPr="00BC1A29" w:rsidRDefault="00426BC8" w:rsidP="00522396">
                            <w:pPr>
                              <w:jc w:val="center"/>
                              <w:rPr>
                                <w:sz w:val="18"/>
                                <w:szCs w:val="18"/>
                                <w:u w:val="single"/>
                              </w:rPr>
                            </w:pPr>
                            <w:r w:rsidRPr="00BC1A29">
                              <w:rPr>
                                <w:sz w:val="18"/>
                                <w:szCs w:val="18"/>
                                <w:u w:val="single"/>
                              </w:rPr>
                              <w:t>Showroom</w:t>
                            </w:r>
                          </w:p>
                          <w:p w:rsidR="00426BC8" w:rsidRPr="00BC1A29" w:rsidRDefault="00426BC8" w:rsidP="00522396">
                            <w:pPr>
                              <w:jc w:val="center"/>
                              <w:rPr>
                                <w:sz w:val="18"/>
                                <w:szCs w:val="18"/>
                                <w:u w:val="single"/>
                              </w:rPr>
                            </w:pPr>
                          </w:p>
                          <w:p w:rsidR="00426BC8" w:rsidRPr="00BC1A29" w:rsidRDefault="00426BC8" w:rsidP="00522396">
                            <w:pPr>
                              <w:jc w:val="center"/>
                              <w:rPr>
                                <w:sz w:val="18"/>
                                <w:szCs w:val="18"/>
                                <w:u w:val="single"/>
                              </w:rPr>
                            </w:pPr>
                          </w:p>
                          <w:p w:rsidR="00426BC8" w:rsidRPr="00BC1A29" w:rsidRDefault="00426BC8" w:rsidP="00522396">
                            <w:pPr>
                              <w:jc w:val="center"/>
                              <w:rPr>
                                <w:sz w:val="18"/>
                                <w:szCs w:val="18"/>
                                <w:u w:val="single"/>
                              </w:rPr>
                            </w:pPr>
                          </w:p>
                          <w:p w:rsidR="00426BC8" w:rsidRPr="00BC1A29" w:rsidRDefault="00426BC8" w:rsidP="00522396">
                            <w:pPr>
                              <w:jc w:val="center"/>
                              <w:rPr>
                                <w:sz w:val="18"/>
                                <w:szCs w:val="18"/>
                                <w:u w:val="single"/>
                              </w:rPr>
                            </w:pPr>
                          </w:p>
                          <w:p w:rsidR="00426BC8" w:rsidRPr="00BC1A29" w:rsidRDefault="00426BC8" w:rsidP="00522396">
                            <w:pPr>
                              <w:jc w:val="center"/>
                              <w:rPr>
                                <w:sz w:val="18"/>
                                <w:szCs w:val="18"/>
                                <w:u w:val="single"/>
                              </w:rPr>
                            </w:pPr>
                            <w:r w:rsidRPr="00BC1A29">
                              <w:rPr>
                                <w:sz w:val="18"/>
                                <w:szCs w:val="18"/>
                                <w:u w:val="single"/>
                              </w:rPr>
                              <w:t>Direct Buyers</w:t>
                            </w:r>
                          </w:p>
                          <w:p w:rsidR="00426BC8" w:rsidRPr="00BC1A29" w:rsidRDefault="00426BC8" w:rsidP="00522396">
                            <w:pPr>
                              <w:jc w:val="center"/>
                              <w:rPr>
                                <w:sz w:val="18"/>
                                <w:szCs w:val="18"/>
                                <w:u w:val="single"/>
                              </w:rPr>
                            </w:pPr>
                          </w:p>
                          <w:p w:rsidR="00426BC8" w:rsidRPr="00BC1A29" w:rsidRDefault="00426BC8" w:rsidP="00522396">
                            <w:pPr>
                              <w:jc w:val="center"/>
                              <w:rPr>
                                <w:sz w:val="18"/>
                                <w:szCs w:val="18"/>
                              </w:rPr>
                            </w:pPr>
                          </w:p>
                          <w:p w:rsidR="00426BC8" w:rsidRPr="00BC1A29" w:rsidRDefault="00426BC8" w:rsidP="00522396">
                            <w:pPr>
                              <w:jc w:val="center"/>
                              <w:rPr>
                                <w:sz w:val="18"/>
                                <w:szCs w:val="18"/>
                              </w:rPr>
                            </w:pPr>
                          </w:p>
                          <w:p w:rsidR="00426BC8" w:rsidRDefault="00426BC8" w:rsidP="00522396">
                            <w:pPr>
                              <w:jc w:val="center"/>
                              <w:rPr>
                                <w:sz w:val="18"/>
                                <w:szCs w:val="18"/>
                              </w:rPr>
                            </w:pPr>
                          </w:p>
                          <w:p w:rsidR="00426BC8" w:rsidRPr="00DB065A" w:rsidRDefault="00426BC8" w:rsidP="00522396">
                            <w:pPr>
                              <w:jc w:val="center"/>
                              <w:rPr>
                                <w:sz w:val="6"/>
                                <w:szCs w:val="6"/>
                              </w:rPr>
                            </w:pPr>
                          </w:p>
                          <w:p w:rsidR="00426BC8" w:rsidRPr="00BC1A29" w:rsidRDefault="00426BC8" w:rsidP="00522396">
                            <w:pPr>
                              <w:jc w:val="center"/>
                              <w:rPr>
                                <w:sz w:val="18"/>
                                <w:szCs w:val="18"/>
                              </w:rPr>
                            </w:pPr>
                            <w:r w:rsidRPr="00BC1A29">
                              <w:rPr>
                                <w:sz w:val="18"/>
                                <w:szCs w:val="18"/>
                              </w:rPr>
                              <w:t>No Product Branding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6" o:spid="_x0000_s1278" style="position:absolute;left:0;text-align:left;margin-left:405pt;margin-top:2.85pt;width:2in;height:136.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">
                <v:textbox>
                  <w:txbxContent>
                    <w:p w:rsidR="00426BC8" w:rsidRPr="00BC1A29" w:rsidRDefault="00426BC8" w:rsidP="00522396">
                      <w:pPr>
                        <w:jc w:val="center"/>
                        <w:rPr>
                          <w:b/>
                          <w:bCs/>
                          <w:sz w:val="18"/>
                          <w:szCs w:val="18"/>
                        </w:rPr>
                      </w:pPr>
                      <w:r w:rsidRPr="00BC1A29">
                        <w:rPr>
                          <w:b/>
                          <w:bCs/>
                          <w:sz w:val="18"/>
                          <w:szCs w:val="18"/>
                        </w:rPr>
                        <w:t>Formal Promotion</w:t>
                      </w:r>
                    </w:p>
                    <w:p w:rsidR="00426BC8" w:rsidRPr="00BC1A29" w:rsidRDefault="00426BC8" w:rsidP="00522396">
                      <w:pPr>
                        <w:jc w:val="center"/>
                        <w:rPr>
                          <w:sz w:val="18"/>
                          <w:szCs w:val="18"/>
                          <w:u w:val="single"/>
                        </w:rPr>
                      </w:pPr>
                      <w:r w:rsidRPr="00BC1A29">
                        <w:rPr>
                          <w:sz w:val="18"/>
                          <w:szCs w:val="18"/>
                          <w:u w:val="single"/>
                        </w:rPr>
                        <w:t>Showroom</w:t>
                      </w:r>
                    </w:p>
                    <w:p w:rsidR="00426BC8" w:rsidRPr="00BC1A29" w:rsidRDefault="00426BC8" w:rsidP="00522396">
                      <w:pPr>
                        <w:jc w:val="center"/>
                        <w:rPr>
                          <w:sz w:val="18"/>
                          <w:szCs w:val="18"/>
                          <w:u w:val="single"/>
                        </w:rPr>
                      </w:pPr>
                    </w:p>
                    <w:p w:rsidR="00426BC8" w:rsidRPr="00BC1A29" w:rsidRDefault="00426BC8" w:rsidP="00522396">
                      <w:pPr>
                        <w:jc w:val="center"/>
                        <w:rPr>
                          <w:sz w:val="18"/>
                          <w:szCs w:val="18"/>
                          <w:u w:val="single"/>
                        </w:rPr>
                      </w:pPr>
                    </w:p>
                    <w:p w:rsidR="00426BC8" w:rsidRPr="00BC1A29" w:rsidRDefault="00426BC8" w:rsidP="00522396">
                      <w:pPr>
                        <w:jc w:val="center"/>
                        <w:rPr>
                          <w:sz w:val="18"/>
                          <w:szCs w:val="18"/>
                          <w:u w:val="single"/>
                        </w:rPr>
                      </w:pPr>
                    </w:p>
                    <w:p w:rsidR="00426BC8" w:rsidRPr="00BC1A29" w:rsidRDefault="00426BC8" w:rsidP="00522396">
                      <w:pPr>
                        <w:jc w:val="center"/>
                        <w:rPr>
                          <w:sz w:val="18"/>
                          <w:szCs w:val="18"/>
                          <w:u w:val="single"/>
                        </w:rPr>
                      </w:pPr>
                    </w:p>
                    <w:p w:rsidR="00426BC8" w:rsidRPr="00BC1A29" w:rsidRDefault="00426BC8" w:rsidP="00522396">
                      <w:pPr>
                        <w:jc w:val="center"/>
                        <w:rPr>
                          <w:sz w:val="18"/>
                          <w:szCs w:val="18"/>
                          <w:u w:val="single"/>
                        </w:rPr>
                      </w:pPr>
                      <w:r w:rsidRPr="00BC1A29">
                        <w:rPr>
                          <w:sz w:val="18"/>
                          <w:szCs w:val="18"/>
                          <w:u w:val="single"/>
                        </w:rPr>
                        <w:t>Direct Buyers</w:t>
                      </w:r>
                    </w:p>
                    <w:p w:rsidR="00426BC8" w:rsidRPr="00BC1A29" w:rsidRDefault="00426BC8" w:rsidP="00522396">
                      <w:pPr>
                        <w:jc w:val="center"/>
                        <w:rPr>
                          <w:sz w:val="18"/>
                          <w:szCs w:val="18"/>
                          <w:u w:val="single"/>
                        </w:rPr>
                      </w:pPr>
                    </w:p>
                    <w:p w:rsidR="00426BC8" w:rsidRPr="00BC1A29" w:rsidRDefault="00426BC8" w:rsidP="00522396">
                      <w:pPr>
                        <w:jc w:val="center"/>
                        <w:rPr>
                          <w:sz w:val="18"/>
                          <w:szCs w:val="18"/>
                        </w:rPr>
                      </w:pPr>
                    </w:p>
                    <w:p w:rsidR="00426BC8" w:rsidRPr="00BC1A29" w:rsidRDefault="00426BC8" w:rsidP="00522396">
                      <w:pPr>
                        <w:jc w:val="center"/>
                        <w:rPr>
                          <w:sz w:val="18"/>
                          <w:szCs w:val="18"/>
                        </w:rPr>
                      </w:pPr>
                    </w:p>
                    <w:p w:rsidR="00426BC8" w:rsidRDefault="00426BC8" w:rsidP="00522396">
                      <w:pPr>
                        <w:jc w:val="center"/>
                        <w:rPr>
                          <w:sz w:val="18"/>
                          <w:szCs w:val="18"/>
                        </w:rPr>
                      </w:pPr>
                    </w:p>
                    <w:p w:rsidR="00426BC8" w:rsidRPr="00DB065A" w:rsidRDefault="00426BC8" w:rsidP="00522396">
                      <w:pPr>
                        <w:jc w:val="center"/>
                        <w:rPr>
                          <w:sz w:val="6"/>
                          <w:szCs w:val="6"/>
                        </w:rPr>
                      </w:pPr>
                    </w:p>
                    <w:p w:rsidR="00426BC8" w:rsidRPr="00BC1A29" w:rsidRDefault="00426BC8" w:rsidP="00522396">
                      <w:pPr>
                        <w:jc w:val="center"/>
                        <w:rPr>
                          <w:sz w:val="18"/>
                          <w:szCs w:val="18"/>
                        </w:rPr>
                      </w:pPr>
                      <w:r w:rsidRPr="00BC1A29">
                        <w:rPr>
                          <w:sz w:val="18"/>
                          <w:szCs w:val="18"/>
                        </w:rPr>
                        <w:t>No Product Branding</w:t>
                      </w:r>
                    </w:p>
                  </w:txbxContent>
                </v:textbox>
              </v:rect>
            </w:pict>
          </mc:Fallback>
        </mc:AlternateContent>
      </w:r>
      <w:r>
        <w:rPr>
          <w:rFonts w:ascii="Arial" w:hAnsi="Arial" w:cs="Arial"/>
          <w:b/>
          <w:bCs/>
          <w:noProof/>
          <w:color w:val="FF6600"/>
        </w:rPr>
        <mc:AlternateContent>
          <mc:Choice Requires="wps">
            <w:drawing>
              <wp:anchor distT="0" distB="0" distL="114300" distR="114300" simplePos="0" relativeHeight="251883520" behindDoc="0" locked="0" layoutInCell="1" allowOverlap="1" wp14:anchorId="41863D12" wp14:editId="55E1A86A">
                <wp:simplePos x="0" y="0"/>
                <wp:positionH relativeFrom="column">
                  <wp:posOffset>3257550</wp:posOffset>
                </wp:positionH>
                <wp:positionV relativeFrom="paragraph">
                  <wp:posOffset>150495</wp:posOffset>
                </wp:positionV>
                <wp:extent cx="1828800" cy="1026795"/>
                <wp:effectExtent l="9525" t="7620" r="9525" b="13335"/>
                <wp:wrapNone/>
                <wp:docPr id="585"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267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Pr="00BC1A29" w:rsidRDefault="00426BC8" w:rsidP="00522396">
                            <w:pPr>
                              <w:jc w:val="center"/>
                              <w:rPr>
                                <w:b/>
                                <w:bCs/>
                                <w:sz w:val="18"/>
                                <w:szCs w:val="18"/>
                              </w:rPr>
                            </w:pPr>
                            <w:r w:rsidRPr="00BC1A29">
                              <w:rPr>
                                <w:b/>
                                <w:bCs/>
                                <w:sz w:val="18"/>
                                <w:szCs w:val="18"/>
                              </w:rPr>
                              <w:t>Unclear Pricing Pattern</w:t>
                            </w:r>
                          </w:p>
                          <w:p w:rsidR="00426BC8" w:rsidRPr="00BC1A29" w:rsidRDefault="00426BC8" w:rsidP="00522396">
                            <w:pPr>
                              <w:jc w:val="center"/>
                              <w:rPr>
                                <w:sz w:val="18"/>
                                <w:szCs w:val="18"/>
                                <w:u w:val="single"/>
                              </w:rPr>
                            </w:pPr>
                            <w:r w:rsidRPr="00BC1A29">
                              <w:rPr>
                                <w:sz w:val="18"/>
                                <w:szCs w:val="18"/>
                                <w:u w:val="single"/>
                              </w:rPr>
                              <w:t>Influencers</w:t>
                            </w:r>
                          </w:p>
                          <w:p w:rsidR="00426BC8" w:rsidRPr="00BC1A29" w:rsidRDefault="00426BC8" w:rsidP="00522396">
                            <w:pPr>
                              <w:jc w:val="center"/>
                              <w:rPr>
                                <w:sz w:val="18"/>
                                <w:szCs w:val="18"/>
                              </w:rPr>
                            </w:pPr>
                            <w:r w:rsidRPr="00BC1A29">
                              <w:rPr>
                                <w:sz w:val="18"/>
                                <w:szCs w:val="18"/>
                              </w:rPr>
                              <w:t>Variety of Product Types</w:t>
                            </w:r>
                          </w:p>
                          <w:p w:rsidR="00426BC8" w:rsidRPr="00BC1A29" w:rsidRDefault="00426BC8" w:rsidP="00522396">
                            <w:pPr>
                              <w:jc w:val="center"/>
                              <w:rPr>
                                <w:sz w:val="18"/>
                                <w:szCs w:val="18"/>
                              </w:rPr>
                            </w:pPr>
                            <w:r w:rsidRPr="00BC1A29">
                              <w:rPr>
                                <w:sz w:val="18"/>
                                <w:szCs w:val="18"/>
                              </w:rPr>
                              <w:t>Inconsistent Product Quality</w:t>
                            </w:r>
                          </w:p>
                          <w:p w:rsidR="00426BC8" w:rsidRPr="00BC1A29" w:rsidRDefault="00426BC8" w:rsidP="00522396">
                            <w:pPr>
                              <w:jc w:val="center"/>
                              <w:rPr>
                                <w:sz w:val="18"/>
                                <w:szCs w:val="18"/>
                              </w:rPr>
                            </w:pPr>
                            <w:r w:rsidRPr="00BC1A29">
                              <w:rPr>
                                <w:sz w:val="18"/>
                                <w:szCs w:val="18"/>
                              </w:rPr>
                              <w:t>Stone Variety</w:t>
                            </w:r>
                          </w:p>
                          <w:p w:rsidR="00426BC8" w:rsidRPr="00BC1A29" w:rsidRDefault="00426BC8" w:rsidP="00522396">
                            <w:pPr>
                              <w:jc w:val="center"/>
                              <w:rPr>
                                <w:sz w:val="18"/>
                                <w:szCs w:val="18"/>
                              </w:rPr>
                            </w:pPr>
                            <w:r w:rsidRPr="00BC1A29">
                              <w:rPr>
                                <w:sz w:val="18"/>
                                <w:szCs w:val="18"/>
                              </w:rPr>
                              <w:t>Different Production Processes</w:t>
                            </w:r>
                          </w:p>
                          <w:p w:rsidR="00426BC8" w:rsidRPr="00BC1A29" w:rsidRDefault="00426BC8" w:rsidP="00522396">
                            <w:pPr>
                              <w:jc w:val="center"/>
                              <w:rPr>
                                <w:sz w:val="18"/>
                                <w:szCs w:val="18"/>
                              </w:rPr>
                            </w:pPr>
                            <w:r w:rsidRPr="00BC1A29">
                              <w:rPr>
                                <w:sz w:val="18"/>
                                <w:szCs w:val="18"/>
                              </w:rPr>
                              <w:t>Different Market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5" o:spid="_x0000_s1279" style="position:absolute;left:0;text-align:left;margin-left:256.5pt;margin-top:11.85pt;width:2in;height:80.8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">
                <v:textbox>
                  <w:txbxContent>
                    <w:p w:rsidR="00426BC8" w:rsidRPr="00BC1A29" w:rsidRDefault="00426BC8" w:rsidP="00522396">
                      <w:pPr>
                        <w:jc w:val="center"/>
                        <w:rPr>
                          <w:b/>
                          <w:bCs/>
                          <w:sz w:val="18"/>
                          <w:szCs w:val="18"/>
                        </w:rPr>
                      </w:pPr>
                      <w:r w:rsidRPr="00BC1A29">
                        <w:rPr>
                          <w:b/>
                          <w:bCs/>
                          <w:sz w:val="18"/>
                          <w:szCs w:val="18"/>
                        </w:rPr>
                        <w:t>Unclear Pricing Pattern</w:t>
                      </w:r>
                    </w:p>
                    <w:p w:rsidR="00426BC8" w:rsidRPr="00BC1A29" w:rsidRDefault="00426BC8" w:rsidP="00522396">
                      <w:pPr>
                        <w:jc w:val="center"/>
                        <w:rPr>
                          <w:sz w:val="18"/>
                          <w:szCs w:val="18"/>
                          <w:u w:val="single"/>
                        </w:rPr>
                      </w:pPr>
                      <w:r w:rsidRPr="00BC1A29">
                        <w:rPr>
                          <w:sz w:val="18"/>
                          <w:szCs w:val="18"/>
                          <w:u w:val="single"/>
                        </w:rPr>
                        <w:t>Influencers</w:t>
                      </w:r>
                    </w:p>
                    <w:p w:rsidR="00426BC8" w:rsidRPr="00BC1A29" w:rsidRDefault="00426BC8" w:rsidP="00522396">
                      <w:pPr>
                        <w:jc w:val="center"/>
                        <w:rPr>
                          <w:sz w:val="18"/>
                          <w:szCs w:val="18"/>
                        </w:rPr>
                      </w:pPr>
                      <w:r w:rsidRPr="00BC1A29">
                        <w:rPr>
                          <w:sz w:val="18"/>
                          <w:szCs w:val="18"/>
                        </w:rPr>
                        <w:t>Variety of Product Types</w:t>
                      </w:r>
                    </w:p>
                    <w:p w:rsidR="00426BC8" w:rsidRPr="00BC1A29" w:rsidRDefault="00426BC8" w:rsidP="00522396">
                      <w:pPr>
                        <w:jc w:val="center"/>
                        <w:rPr>
                          <w:sz w:val="18"/>
                          <w:szCs w:val="18"/>
                        </w:rPr>
                      </w:pPr>
                      <w:r w:rsidRPr="00BC1A29">
                        <w:rPr>
                          <w:sz w:val="18"/>
                          <w:szCs w:val="18"/>
                        </w:rPr>
                        <w:t>Inconsistent Product Quality</w:t>
                      </w:r>
                    </w:p>
                    <w:p w:rsidR="00426BC8" w:rsidRPr="00BC1A29" w:rsidRDefault="00426BC8" w:rsidP="00522396">
                      <w:pPr>
                        <w:jc w:val="center"/>
                        <w:rPr>
                          <w:sz w:val="18"/>
                          <w:szCs w:val="18"/>
                        </w:rPr>
                      </w:pPr>
                      <w:r w:rsidRPr="00BC1A29">
                        <w:rPr>
                          <w:sz w:val="18"/>
                          <w:szCs w:val="18"/>
                        </w:rPr>
                        <w:t>Stone Variety</w:t>
                      </w:r>
                    </w:p>
                    <w:p w:rsidR="00426BC8" w:rsidRPr="00BC1A29" w:rsidRDefault="00426BC8" w:rsidP="00522396">
                      <w:pPr>
                        <w:jc w:val="center"/>
                        <w:rPr>
                          <w:sz w:val="18"/>
                          <w:szCs w:val="18"/>
                        </w:rPr>
                      </w:pPr>
                      <w:r w:rsidRPr="00BC1A29">
                        <w:rPr>
                          <w:sz w:val="18"/>
                          <w:szCs w:val="18"/>
                        </w:rPr>
                        <w:t>Different Production Processes</w:t>
                      </w:r>
                    </w:p>
                    <w:p w:rsidR="00426BC8" w:rsidRPr="00BC1A29" w:rsidRDefault="00426BC8" w:rsidP="00522396">
                      <w:pPr>
                        <w:jc w:val="center"/>
                        <w:rPr>
                          <w:sz w:val="18"/>
                          <w:szCs w:val="18"/>
                        </w:rPr>
                      </w:pPr>
                      <w:r w:rsidRPr="00BC1A29">
                        <w:rPr>
                          <w:sz w:val="18"/>
                          <w:szCs w:val="18"/>
                        </w:rPr>
                        <w:t>Different Market Needs</w:t>
                      </w:r>
                    </w:p>
                  </w:txbxContent>
                </v:textbox>
              </v:rect>
            </w:pict>
          </mc:Fallback>
        </mc:AlternateContent>
      </w:r>
      <w:r>
        <w:rPr>
          <w:rFonts w:ascii="Arial" w:hAnsi="Arial" w:cs="Arial"/>
          <w:b/>
          <w:bCs/>
          <w:noProof/>
          <w:color w:val="FF6600"/>
        </w:rPr>
        <mc:AlternateContent>
          <mc:Choice Requires="wps">
            <w:drawing>
              <wp:anchor distT="0" distB="0" distL="114300" distR="114300" simplePos="0" relativeHeight="251885568" behindDoc="0" locked="0" layoutInCell="1" allowOverlap="1" wp14:anchorId="4D06D248" wp14:editId="19BE03F4">
                <wp:simplePos x="0" y="0"/>
                <wp:positionH relativeFrom="column">
                  <wp:posOffset>1190625</wp:posOffset>
                </wp:positionH>
                <wp:positionV relativeFrom="paragraph">
                  <wp:posOffset>150495</wp:posOffset>
                </wp:positionV>
                <wp:extent cx="1943100" cy="914400"/>
                <wp:effectExtent l="9525" t="7620" r="9525" b="11430"/>
                <wp:wrapNone/>
                <wp:docPr id="584"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Pr="00BC1A29" w:rsidRDefault="00426BC8" w:rsidP="00522396">
                            <w:pPr>
                              <w:jc w:val="center"/>
                              <w:rPr>
                                <w:b/>
                                <w:bCs/>
                                <w:sz w:val="18"/>
                                <w:szCs w:val="18"/>
                              </w:rPr>
                            </w:pPr>
                            <w:r w:rsidRPr="00BC1A29">
                              <w:rPr>
                                <w:b/>
                                <w:bCs/>
                                <w:sz w:val="18"/>
                                <w:szCs w:val="18"/>
                              </w:rPr>
                              <w:t>Informal Promotion</w:t>
                            </w:r>
                          </w:p>
                          <w:p w:rsidR="00426BC8" w:rsidRPr="00BC1A29" w:rsidRDefault="00426BC8" w:rsidP="00522396">
                            <w:pPr>
                              <w:jc w:val="center"/>
                              <w:rPr>
                                <w:sz w:val="18"/>
                                <w:szCs w:val="18"/>
                                <w:u w:val="single"/>
                              </w:rPr>
                            </w:pPr>
                            <w:r w:rsidRPr="00BC1A29">
                              <w:rPr>
                                <w:sz w:val="18"/>
                                <w:szCs w:val="18"/>
                                <w:u w:val="single"/>
                              </w:rPr>
                              <w:t>Personal Contacts based on Trust &amp; Past Relationship</w:t>
                            </w:r>
                          </w:p>
                          <w:p w:rsidR="00426BC8" w:rsidRPr="00BC1A29" w:rsidRDefault="00426BC8" w:rsidP="00522396">
                            <w:pPr>
                              <w:jc w:val="center"/>
                              <w:rPr>
                                <w:sz w:val="18"/>
                                <w:szCs w:val="18"/>
                              </w:rPr>
                            </w:pPr>
                            <w:r w:rsidRPr="00BC1A29">
                              <w:rPr>
                                <w:sz w:val="18"/>
                                <w:szCs w:val="18"/>
                              </w:rPr>
                              <w:t>No promotional material, no branding</w:t>
                            </w:r>
                          </w:p>
                          <w:p w:rsidR="00426BC8" w:rsidRPr="00BC1A29" w:rsidRDefault="00426BC8" w:rsidP="00522396">
                            <w:pPr>
                              <w:jc w:val="center"/>
                              <w:rPr>
                                <w:sz w:val="18"/>
                                <w:szCs w:val="18"/>
                              </w:rPr>
                            </w:pPr>
                            <w:r w:rsidRPr="00BC1A29">
                              <w:rPr>
                                <w:sz w:val="18"/>
                                <w:szCs w:val="18"/>
                              </w:rPr>
                              <w:t>Stone varieties recognized by locally given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4" o:spid="_x0000_s1280" style="position:absolute;left:0;text-align:left;margin-left:93.75pt;margin-top:11.85pt;width:153pt;height:1in;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">
                <v:textbox>
                  <w:txbxContent>
                    <w:p w:rsidR="00426BC8" w:rsidRPr="00BC1A29" w:rsidRDefault="00426BC8" w:rsidP="00522396">
                      <w:pPr>
                        <w:jc w:val="center"/>
                        <w:rPr>
                          <w:b/>
                          <w:bCs/>
                          <w:sz w:val="18"/>
                          <w:szCs w:val="18"/>
                        </w:rPr>
                      </w:pPr>
                      <w:r w:rsidRPr="00BC1A29">
                        <w:rPr>
                          <w:b/>
                          <w:bCs/>
                          <w:sz w:val="18"/>
                          <w:szCs w:val="18"/>
                        </w:rPr>
                        <w:t>Informal Promotion</w:t>
                      </w:r>
                    </w:p>
                    <w:p w:rsidR="00426BC8" w:rsidRPr="00BC1A29" w:rsidRDefault="00426BC8" w:rsidP="00522396">
                      <w:pPr>
                        <w:jc w:val="center"/>
                        <w:rPr>
                          <w:sz w:val="18"/>
                          <w:szCs w:val="18"/>
                          <w:u w:val="single"/>
                        </w:rPr>
                      </w:pPr>
                      <w:r w:rsidRPr="00BC1A29">
                        <w:rPr>
                          <w:sz w:val="18"/>
                          <w:szCs w:val="18"/>
                          <w:u w:val="single"/>
                        </w:rPr>
                        <w:t>Personal Contacts based on Trust &amp; Past Relationship</w:t>
                      </w:r>
                    </w:p>
                    <w:p w:rsidR="00426BC8" w:rsidRPr="00BC1A29" w:rsidRDefault="00426BC8" w:rsidP="00522396">
                      <w:pPr>
                        <w:jc w:val="center"/>
                        <w:rPr>
                          <w:sz w:val="18"/>
                          <w:szCs w:val="18"/>
                        </w:rPr>
                      </w:pPr>
                      <w:r w:rsidRPr="00BC1A29">
                        <w:rPr>
                          <w:sz w:val="18"/>
                          <w:szCs w:val="18"/>
                        </w:rPr>
                        <w:t>No promotional material, no branding</w:t>
                      </w:r>
                    </w:p>
                    <w:p w:rsidR="00426BC8" w:rsidRPr="00BC1A29" w:rsidRDefault="00426BC8" w:rsidP="00522396">
                      <w:pPr>
                        <w:jc w:val="center"/>
                        <w:rPr>
                          <w:sz w:val="18"/>
                          <w:szCs w:val="18"/>
                        </w:rPr>
                      </w:pPr>
                      <w:r w:rsidRPr="00BC1A29">
                        <w:rPr>
                          <w:sz w:val="18"/>
                          <w:szCs w:val="18"/>
                        </w:rPr>
                        <w:t>Stone varieties recognized by locally given names</w:t>
                      </w:r>
                    </w:p>
                  </w:txbxContent>
                </v:textbox>
              </v:rect>
            </w:pict>
          </mc:Fallback>
        </mc:AlternateContent>
      </w:r>
      <w:r>
        <w:rPr>
          <w:rFonts w:ascii="Arial" w:hAnsi="Arial" w:cs="Arial"/>
          <w:b/>
          <w:bCs/>
          <w:noProof/>
          <w:color w:val="FF6600"/>
        </w:rPr>
        <mc:AlternateContent>
          <mc:Choice Requires="wps">
            <w:drawing>
              <wp:anchor distT="0" distB="0" distL="114300" distR="114300" simplePos="0" relativeHeight="251882496" behindDoc="0" locked="0" layoutInCell="1" allowOverlap="1" wp14:anchorId="29AA5B6B" wp14:editId="0781DF0F">
                <wp:simplePos x="0" y="0"/>
                <wp:positionH relativeFrom="column">
                  <wp:posOffset>57150</wp:posOffset>
                </wp:positionH>
                <wp:positionV relativeFrom="paragraph">
                  <wp:posOffset>150495</wp:posOffset>
                </wp:positionV>
                <wp:extent cx="1085850" cy="914400"/>
                <wp:effectExtent l="9525" t="7620" r="9525" b="11430"/>
                <wp:wrapNone/>
                <wp:docPr id="583"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9144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Pr="00BC1A29" w:rsidRDefault="00426BC8" w:rsidP="00522396">
                            <w:pPr>
                              <w:jc w:val="center"/>
                              <w:rPr>
                                <w:b/>
                                <w:bCs/>
                                <w:sz w:val="18"/>
                                <w:szCs w:val="18"/>
                              </w:rPr>
                            </w:pPr>
                            <w:r w:rsidRPr="00BC1A29">
                              <w:rPr>
                                <w:b/>
                                <w:bCs/>
                                <w:sz w:val="18"/>
                                <w:szCs w:val="18"/>
                              </w:rPr>
                              <w:t>Non-standardized Pricing</w:t>
                            </w:r>
                          </w:p>
                          <w:p w:rsidR="00426BC8" w:rsidRPr="00BC1A29" w:rsidRDefault="00426BC8" w:rsidP="00522396">
                            <w:pPr>
                              <w:jc w:val="center"/>
                              <w:rPr>
                                <w:sz w:val="18"/>
                                <w:szCs w:val="18"/>
                                <w:u w:val="single"/>
                              </w:rPr>
                            </w:pPr>
                            <w:r w:rsidRPr="00BC1A29">
                              <w:rPr>
                                <w:sz w:val="18"/>
                                <w:szCs w:val="18"/>
                                <w:u w:val="single"/>
                              </w:rPr>
                              <w:t>Influencers</w:t>
                            </w:r>
                          </w:p>
                          <w:p w:rsidR="00426BC8" w:rsidRPr="00BC1A29" w:rsidRDefault="00426BC8" w:rsidP="00522396">
                            <w:pPr>
                              <w:jc w:val="center"/>
                              <w:rPr>
                                <w:sz w:val="18"/>
                                <w:szCs w:val="18"/>
                              </w:rPr>
                            </w:pPr>
                            <w:r w:rsidRPr="00BC1A29">
                              <w:rPr>
                                <w:sz w:val="18"/>
                                <w:szCs w:val="18"/>
                              </w:rPr>
                              <w:t>Stone size</w:t>
                            </w:r>
                          </w:p>
                          <w:p w:rsidR="00426BC8" w:rsidRPr="00BC1A29" w:rsidRDefault="00426BC8" w:rsidP="00522396">
                            <w:pPr>
                              <w:jc w:val="center"/>
                              <w:rPr>
                                <w:sz w:val="18"/>
                                <w:szCs w:val="18"/>
                              </w:rPr>
                            </w:pPr>
                            <w:r w:rsidRPr="00BC1A29">
                              <w:rPr>
                                <w:sz w:val="18"/>
                                <w:szCs w:val="18"/>
                              </w:rPr>
                              <w:t>Stone variety</w:t>
                            </w:r>
                          </w:p>
                          <w:p w:rsidR="00426BC8" w:rsidRPr="00BC1A29" w:rsidRDefault="00426BC8" w:rsidP="00522396">
                            <w:pPr>
                              <w:jc w:val="center"/>
                              <w:rPr>
                                <w:sz w:val="18"/>
                                <w:szCs w:val="18"/>
                              </w:rPr>
                            </w:pPr>
                            <w:r w:rsidRPr="00BC1A29">
                              <w:rPr>
                                <w:sz w:val="18"/>
                                <w:szCs w:val="18"/>
                              </w:rPr>
                              <w:t>Freight charges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3" o:spid="_x0000_s1281" style="position:absolute;left:0;text-align:left;margin-left:4.5pt;margin-top:11.85pt;width:85.5pt;height:1in;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">
                <v:textbox>
                  <w:txbxContent>
                    <w:p w:rsidR="00426BC8" w:rsidRPr="00BC1A29" w:rsidRDefault="00426BC8" w:rsidP="00522396">
                      <w:pPr>
                        <w:jc w:val="center"/>
                        <w:rPr>
                          <w:b/>
                          <w:bCs/>
                          <w:sz w:val="18"/>
                          <w:szCs w:val="18"/>
                        </w:rPr>
                      </w:pPr>
                      <w:r w:rsidRPr="00BC1A29">
                        <w:rPr>
                          <w:b/>
                          <w:bCs/>
                          <w:sz w:val="18"/>
                          <w:szCs w:val="18"/>
                        </w:rPr>
                        <w:t>Non-standardized Pricing</w:t>
                      </w:r>
                    </w:p>
                    <w:p w:rsidR="00426BC8" w:rsidRPr="00BC1A29" w:rsidRDefault="00426BC8" w:rsidP="00522396">
                      <w:pPr>
                        <w:jc w:val="center"/>
                        <w:rPr>
                          <w:sz w:val="18"/>
                          <w:szCs w:val="18"/>
                          <w:u w:val="single"/>
                        </w:rPr>
                      </w:pPr>
                      <w:r w:rsidRPr="00BC1A29">
                        <w:rPr>
                          <w:sz w:val="18"/>
                          <w:szCs w:val="18"/>
                          <w:u w:val="single"/>
                        </w:rPr>
                        <w:t>Influencers</w:t>
                      </w:r>
                    </w:p>
                    <w:p w:rsidR="00426BC8" w:rsidRPr="00BC1A29" w:rsidRDefault="00426BC8" w:rsidP="00522396">
                      <w:pPr>
                        <w:jc w:val="center"/>
                        <w:rPr>
                          <w:sz w:val="18"/>
                          <w:szCs w:val="18"/>
                        </w:rPr>
                      </w:pPr>
                      <w:r w:rsidRPr="00BC1A29">
                        <w:rPr>
                          <w:sz w:val="18"/>
                          <w:szCs w:val="18"/>
                        </w:rPr>
                        <w:t>Stone size</w:t>
                      </w:r>
                    </w:p>
                    <w:p w:rsidR="00426BC8" w:rsidRPr="00BC1A29" w:rsidRDefault="00426BC8" w:rsidP="00522396">
                      <w:pPr>
                        <w:jc w:val="center"/>
                        <w:rPr>
                          <w:sz w:val="18"/>
                          <w:szCs w:val="18"/>
                        </w:rPr>
                      </w:pPr>
                      <w:r w:rsidRPr="00BC1A29">
                        <w:rPr>
                          <w:sz w:val="18"/>
                          <w:szCs w:val="18"/>
                        </w:rPr>
                        <w:t>Stone variety</w:t>
                      </w:r>
                    </w:p>
                    <w:p w:rsidR="00426BC8" w:rsidRPr="00BC1A29" w:rsidRDefault="00426BC8" w:rsidP="00522396">
                      <w:pPr>
                        <w:jc w:val="center"/>
                        <w:rPr>
                          <w:sz w:val="18"/>
                          <w:szCs w:val="18"/>
                        </w:rPr>
                      </w:pPr>
                      <w:r w:rsidRPr="00BC1A29">
                        <w:rPr>
                          <w:sz w:val="18"/>
                          <w:szCs w:val="18"/>
                        </w:rPr>
                        <w:t>Freight charges</w:t>
                      </w:r>
                    </w:p>
                  </w:txbxContent>
                </v:textbox>
              </v:rect>
            </w:pict>
          </mc:Fallback>
        </mc:AlternateContent>
      </w:r>
    </w:p>
    <w:p w:rsidR="00522396" w:rsidRDefault="00522396" w:rsidP="00522396">
      <w:pPr>
        <w:spacing w:line="360" w:lineRule="auto"/>
        <w:jc w:val="both"/>
        <w:rPr>
          <w:rFonts w:ascii="Arial" w:hAnsi="Arial" w:cs="Arial"/>
          <w:b/>
          <w:bCs/>
          <w:color w:val="FF6600"/>
        </w:rPr>
      </w:pPr>
      <w:r>
        <w:rPr>
          <w:rFonts w:ascii="Arial" w:hAnsi="Arial" w:cs="Arial"/>
          <w:b/>
          <w:bCs/>
          <w:noProof/>
          <w:color w:val="FF6600"/>
        </w:rPr>
        <mc:AlternateContent>
          <mc:Choice Requires="wps">
            <w:drawing>
              <wp:anchor distT="0" distB="0" distL="114300" distR="114300" simplePos="0" relativeHeight="251892736" behindDoc="0" locked="0" layoutInCell="1" allowOverlap="1" wp14:anchorId="1C56E4FE" wp14:editId="4C9BB3FF">
                <wp:simplePos x="0" y="0"/>
                <wp:positionH relativeFrom="column">
                  <wp:posOffset>6238875</wp:posOffset>
                </wp:positionH>
                <wp:positionV relativeFrom="paragraph">
                  <wp:posOffset>230505</wp:posOffset>
                </wp:positionV>
                <wp:extent cx="619125" cy="342900"/>
                <wp:effectExtent l="9525" t="11430" r="9525" b="7620"/>
                <wp:wrapNone/>
                <wp:docPr id="582"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Pr="00BC1A29" w:rsidRDefault="00426BC8" w:rsidP="00522396">
                            <w:pPr>
                              <w:jc w:val="center"/>
                              <w:rPr>
                                <w:sz w:val="18"/>
                                <w:szCs w:val="18"/>
                              </w:rPr>
                            </w:pPr>
                            <w:r w:rsidRPr="00BC1A29">
                              <w:rPr>
                                <w:sz w:val="18"/>
                                <w:szCs w:val="18"/>
                              </w:rPr>
                              <w:t>Another Business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2" o:spid="_x0000_s1282" style="position:absolute;left:0;text-align:left;margin-left:491.25pt;margin-top:18.15pt;width:48.75pt;height:2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">
                <v:textbox>
                  <w:txbxContent>
                    <w:p w:rsidR="00426BC8" w:rsidRPr="00BC1A29" w:rsidRDefault="00426BC8" w:rsidP="00522396">
                      <w:pPr>
                        <w:jc w:val="center"/>
                        <w:rPr>
                          <w:sz w:val="18"/>
                          <w:szCs w:val="18"/>
                        </w:rPr>
                      </w:pPr>
                      <w:r w:rsidRPr="00BC1A29">
                        <w:rPr>
                          <w:sz w:val="18"/>
                          <w:szCs w:val="18"/>
                        </w:rPr>
                        <w:t>Another Business</w:t>
                      </w:r>
                    </w:p>
                  </w:txbxContent>
                </v:textbox>
              </v:rect>
            </w:pict>
          </mc:Fallback>
        </mc:AlternateContent>
      </w:r>
      <w:r>
        <w:rPr>
          <w:rFonts w:ascii="Arial" w:hAnsi="Arial" w:cs="Arial"/>
          <w:b/>
          <w:bCs/>
          <w:noProof/>
          <w:color w:val="FF6600"/>
        </w:rPr>
        <mc:AlternateContent>
          <mc:Choice Requires="wps">
            <w:drawing>
              <wp:anchor distT="0" distB="0" distL="114300" distR="114300" simplePos="0" relativeHeight="251891712" behindDoc="0" locked="0" layoutInCell="1" allowOverlap="1" wp14:anchorId="0C5521AB" wp14:editId="38F96368">
                <wp:simplePos x="0" y="0"/>
                <wp:positionH relativeFrom="column">
                  <wp:posOffset>5257800</wp:posOffset>
                </wp:positionH>
                <wp:positionV relativeFrom="paragraph">
                  <wp:posOffset>230505</wp:posOffset>
                </wp:positionV>
                <wp:extent cx="619125" cy="342900"/>
                <wp:effectExtent l="9525" t="11430" r="9525" b="7620"/>
                <wp:wrapNone/>
                <wp:docPr id="581"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Pr="00BC1A29" w:rsidRDefault="00426BC8" w:rsidP="00522396">
                            <w:pPr>
                              <w:jc w:val="center"/>
                              <w:rPr>
                                <w:sz w:val="18"/>
                                <w:szCs w:val="18"/>
                              </w:rPr>
                            </w:pPr>
                            <w:r w:rsidRPr="00BC1A29">
                              <w:rPr>
                                <w:sz w:val="18"/>
                                <w:szCs w:val="18"/>
                              </w:rPr>
                              <w:t>Factory-Owned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283" style="position:absolute;left:0;text-align:left;margin-left:414pt;margin-top:18.15pt;width:48.75pt;height:2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">
                <v:textbox>
                  <w:txbxContent>
                    <w:p w:rsidR="00426BC8" w:rsidRPr="00BC1A29" w:rsidRDefault="00426BC8" w:rsidP="00522396">
                      <w:pPr>
                        <w:jc w:val="center"/>
                        <w:rPr>
                          <w:sz w:val="18"/>
                          <w:szCs w:val="18"/>
                        </w:rPr>
                      </w:pPr>
                      <w:r w:rsidRPr="00BC1A29">
                        <w:rPr>
                          <w:sz w:val="18"/>
                          <w:szCs w:val="18"/>
                        </w:rPr>
                        <w:t>Factory-Owned</w:t>
                      </w:r>
                    </w:p>
                  </w:txbxContent>
                </v:textbox>
              </v:rect>
            </w:pict>
          </mc:Fallback>
        </mc:AlternateContent>
      </w:r>
      <w:r>
        <w:rPr>
          <w:rFonts w:ascii="Arial" w:hAnsi="Arial" w:cs="Arial"/>
          <w:b/>
          <w:bCs/>
          <w:noProof/>
          <w:color w:val="FF6600"/>
        </w:rPr>
        <mc:AlternateContent>
          <mc:Choice Requires="wps">
            <w:drawing>
              <wp:anchor distT="0" distB="0" distL="114300" distR="114300" simplePos="0" relativeHeight="251895808" behindDoc="0" locked="0" layoutInCell="1" allowOverlap="1" wp14:anchorId="52674ECB" wp14:editId="60469C8F">
                <wp:simplePos x="0" y="0"/>
                <wp:positionH relativeFrom="column">
                  <wp:posOffset>5372100</wp:posOffset>
                </wp:positionH>
                <wp:positionV relativeFrom="paragraph">
                  <wp:posOffset>51435</wp:posOffset>
                </wp:positionV>
                <wp:extent cx="0" cy="179070"/>
                <wp:effectExtent l="9525" t="13335" r="9525" b="7620"/>
                <wp:wrapNone/>
                <wp:docPr id="580" name="Straight Connector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80"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05pt" to="423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"/>
            </w:pict>
          </mc:Fallback>
        </mc:AlternateContent>
      </w:r>
      <w:r>
        <w:rPr>
          <w:rFonts w:ascii="Arial" w:hAnsi="Arial" w:cs="Arial"/>
          <w:b/>
          <w:bCs/>
          <w:noProof/>
          <w:color w:val="FF6600"/>
        </w:rPr>
        <mc:AlternateContent>
          <mc:Choice Requires="wps">
            <w:drawing>
              <wp:anchor distT="0" distB="0" distL="114300" distR="114300" simplePos="0" relativeHeight="251896832" behindDoc="0" locked="0" layoutInCell="1" allowOverlap="1" wp14:anchorId="0FF0F97C" wp14:editId="2A9FD43A">
                <wp:simplePos x="0" y="0"/>
                <wp:positionH relativeFrom="column">
                  <wp:posOffset>6743700</wp:posOffset>
                </wp:positionH>
                <wp:positionV relativeFrom="paragraph">
                  <wp:posOffset>51435</wp:posOffset>
                </wp:positionV>
                <wp:extent cx="0" cy="179070"/>
                <wp:effectExtent l="9525" t="13335" r="9525" b="7620"/>
                <wp:wrapNone/>
                <wp:docPr id="579" name="Straight Connector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79"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4.05pt" to="53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"/>
            </w:pict>
          </mc:Fallback>
        </mc:AlternateContent>
      </w:r>
      <w:r>
        <w:rPr>
          <w:rFonts w:ascii="Arial" w:hAnsi="Arial" w:cs="Arial"/>
          <w:b/>
          <w:bCs/>
          <w:noProof/>
          <w:color w:val="FF6600"/>
        </w:rPr>
        <mc:AlternateContent>
          <mc:Choice Requires="wps">
            <w:drawing>
              <wp:anchor distT="0" distB="0" distL="114300" distR="114300" simplePos="0" relativeHeight="251894784" behindDoc="0" locked="0" layoutInCell="1" allowOverlap="1" wp14:anchorId="509D882A" wp14:editId="467D9DF5">
                <wp:simplePos x="0" y="0"/>
                <wp:positionH relativeFrom="column">
                  <wp:posOffset>6400800</wp:posOffset>
                </wp:positionH>
                <wp:positionV relativeFrom="paragraph">
                  <wp:posOffset>51435</wp:posOffset>
                </wp:positionV>
                <wp:extent cx="342900" cy="0"/>
                <wp:effectExtent l="9525" t="13335" r="9525" b="5715"/>
                <wp:wrapNone/>
                <wp:docPr id="578" name="Straight Connector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78"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in,4.05pt" to="53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"/>
            </w:pict>
          </mc:Fallback>
        </mc:AlternateContent>
      </w:r>
      <w:r>
        <w:rPr>
          <w:rFonts w:ascii="Arial" w:hAnsi="Arial" w:cs="Arial"/>
          <w:b/>
          <w:bCs/>
          <w:noProof/>
          <w:color w:val="FF6600"/>
        </w:rPr>
        <mc:AlternateContent>
          <mc:Choice Requires="wps">
            <w:drawing>
              <wp:anchor distT="0" distB="0" distL="114300" distR="114300" simplePos="0" relativeHeight="251893760" behindDoc="0" locked="0" layoutInCell="1" allowOverlap="1" wp14:anchorId="5C218CA7" wp14:editId="0E1DDBE8">
                <wp:simplePos x="0" y="0"/>
                <wp:positionH relativeFrom="column">
                  <wp:posOffset>5372100</wp:posOffset>
                </wp:positionH>
                <wp:positionV relativeFrom="paragraph">
                  <wp:posOffset>51435</wp:posOffset>
                </wp:positionV>
                <wp:extent cx="342900" cy="0"/>
                <wp:effectExtent l="9525" t="13335" r="9525" b="5715"/>
                <wp:wrapNone/>
                <wp:docPr id="577" name="Straight Connector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77" o:spid="_x0000_s1026" style="position:absolute;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05pt" to="450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"/>
            </w:pict>
          </mc:Fallback>
        </mc:AlternateContent>
      </w:r>
    </w:p>
    <w:p w:rsidR="00522396" w:rsidRDefault="00522396" w:rsidP="00522396">
      <w:pPr>
        <w:spacing w:line="360" w:lineRule="auto"/>
        <w:jc w:val="both"/>
        <w:rPr>
          <w:rFonts w:ascii="Arial" w:hAnsi="Arial" w:cs="Arial"/>
          <w:b/>
          <w:bCs/>
          <w:color w:val="FF6600"/>
        </w:rPr>
      </w:pPr>
    </w:p>
    <w:p w:rsidR="00522396" w:rsidRDefault="00522396" w:rsidP="00522396">
      <w:pPr>
        <w:spacing w:line="360" w:lineRule="auto"/>
        <w:jc w:val="both"/>
        <w:rPr>
          <w:rFonts w:ascii="Arial" w:hAnsi="Arial" w:cs="Arial"/>
          <w:b/>
          <w:bCs/>
          <w:color w:val="FF6600"/>
        </w:rPr>
      </w:pPr>
      <w:r>
        <w:rPr>
          <w:rFonts w:ascii="Arial" w:hAnsi="Arial" w:cs="Arial"/>
          <w:b/>
          <w:bCs/>
          <w:noProof/>
          <w:color w:val="FF6600"/>
        </w:rPr>
        <mc:AlternateContent>
          <mc:Choice Requires="wps">
            <w:drawing>
              <wp:anchor distT="0" distB="0" distL="114300" distR="114300" simplePos="0" relativeHeight="251904000" behindDoc="0" locked="0" layoutInCell="1" allowOverlap="1" wp14:anchorId="2A8A02B6" wp14:editId="0B96D923">
                <wp:simplePos x="0" y="0"/>
                <wp:positionH relativeFrom="column">
                  <wp:posOffset>6515100</wp:posOffset>
                </wp:positionH>
                <wp:positionV relativeFrom="paragraph">
                  <wp:posOffset>161925</wp:posOffset>
                </wp:positionV>
                <wp:extent cx="0" cy="228600"/>
                <wp:effectExtent l="9525" t="9525" r="9525" b="9525"/>
                <wp:wrapNone/>
                <wp:docPr id="576" name="Straight Connector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76"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12.75pt" to="513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"/>
            </w:pict>
          </mc:Fallback>
        </mc:AlternateContent>
      </w:r>
      <w:r>
        <w:rPr>
          <w:rFonts w:ascii="Arial" w:hAnsi="Arial" w:cs="Arial"/>
          <w:b/>
          <w:bCs/>
          <w:noProof/>
          <w:color w:val="FF6600"/>
        </w:rPr>
        <mc:AlternateContent>
          <mc:Choice Requires="wps">
            <w:drawing>
              <wp:anchor distT="0" distB="0" distL="114300" distR="114300" simplePos="0" relativeHeight="251902976" behindDoc="0" locked="0" layoutInCell="1" allowOverlap="1" wp14:anchorId="3514BF19" wp14:editId="77F40270">
                <wp:simplePos x="0" y="0"/>
                <wp:positionH relativeFrom="column">
                  <wp:posOffset>5600700</wp:posOffset>
                </wp:positionH>
                <wp:positionV relativeFrom="paragraph">
                  <wp:posOffset>161925</wp:posOffset>
                </wp:positionV>
                <wp:extent cx="0" cy="114300"/>
                <wp:effectExtent l="9525" t="9525" r="9525" b="9525"/>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18"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12.75pt" to="441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"/>
            </w:pict>
          </mc:Fallback>
        </mc:AlternateContent>
      </w:r>
      <w:r>
        <w:rPr>
          <w:rFonts w:ascii="Arial" w:hAnsi="Arial" w:cs="Arial"/>
          <w:b/>
          <w:bCs/>
          <w:noProof/>
          <w:color w:val="FF6600"/>
        </w:rPr>
        <mc:AlternateContent>
          <mc:Choice Requires="wps">
            <w:drawing>
              <wp:anchor distT="0" distB="0" distL="114300" distR="114300" simplePos="0" relativeHeight="251901952" behindDoc="0" locked="0" layoutInCell="1" allowOverlap="1" wp14:anchorId="670E7327" wp14:editId="306491BC">
                <wp:simplePos x="0" y="0"/>
                <wp:positionH relativeFrom="column">
                  <wp:posOffset>6400800</wp:posOffset>
                </wp:positionH>
                <wp:positionV relativeFrom="paragraph">
                  <wp:posOffset>161925</wp:posOffset>
                </wp:positionV>
                <wp:extent cx="114300" cy="0"/>
                <wp:effectExtent l="9525" t="9525" r="9525" b="9525"/>
                <wp:wrapNone/>
                <wp:docPr id="21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14"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in,12.75pt" to="51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"/>
            </w:pict>
          </mc:Fallback>
        </mc:AlternateContent>
      </w:r>
      <w:r>
        <w:rPr>
          <w:rFonts w:ascii="Arial" w:hAnsi="Arial" w:cs="Arial"/>
          <w:b/>
          <w:bCs/>
          <w:noProof/>
          <w:color w:val="FF6600"/>
        </w:rPr>
        <mc:AlternateContent>
          <mc:Choice Requires="wps">
            <w:drawing>
              <wp:anchor distT="0" distB="0" distL="114300" distR="114300" simplePos="0" relativeHeight="251900928" behindDoc="0" locked="0" layoutInCell="1" allowOverlap="1" wp14:anchorId="1D37A8B9" wp14:editId="7B50895C">
                <wp:simplePos x="0" y="0"/>
                <wp:positionH relativeFrom="column">
                  <wp:posOffset>5600700</wp:posOffset>
                </wp:positionH>
                <wp:positionV relativeFrom="paragraph">
                  <wp:posOffset>161925</wp:posOffset>
                </wp:positionV>
                <wp:extent cx="114300" cy="0"/>
                <wp:effectExtent l="9525" t="9525" r="9525" b="9525"/>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11" o:spid="_x0000_s1026" style="position:absolute;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12.75pt" to="450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"/>
            </w:pict>
          </mc:Fallback>
        </mc:AlternateContent>
      </w:r>
    </w:p>
    <w:p w:rsidR="00522396" w:rsidRDefault="00522396" w:rsidP="00522396">
      <w:pPr>
        <w:spacing w:line="360" w:lineRule="auto"/>
        <w:jc w:val="both"/>
        <w:rPr>
          <w:rFonts w:ascii="Arial" w:hAnsi="Arial" w:cs="Arial"/>
          <w:b/>
          <w:bCs/>
          <w:color w:val="FF6600"/>
        </w:rPr>
      </w:pPr>
      <w:r>
        <w:rPr>
          <w:rFonts w:ascii="Arial" w:hAnsi="Arial" w:cs="Arial"/>
          <w:b/>
          <w:bCs/>
          <w:noProof/>
          <w:color w:val="FF6600"/>
        </w:rPr>
        <mc:AlternateContent>
          <mc:Choice Requires="wps">
            <w:drawing>
              <wp:anchor distT="0" distB="0" distL="114300" distR="114300" simplePos="0" relativeHeight="251870208" behindDoc="0" locked="0" layoutInCell="1" allowOverlap="1" wp14:anchorId="5BB28B8D" wp14:editId="6BA0873F">
                <wp:simplePos x="0" y="0"/>
                <wp:positionH relativeFrom="column">
                  <wp:posOffset>1781175</wp:posOffset>
                </wp:positionH>
                <wp:positionV relativeFrom="paragraph">
                  <wp:posOffset>127635</wp:posOffset>
                </wp:positionV>
                <wp:extent cx="1076325" cy="683895"/>
                <wp:effectExtent l="19050" t="13335" r="19050" b="7620"/>
                <wp:wrapSquare wrapText="bothSides"/>
                <wp:docPr id="210" name="Flowchart: Decision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83895"/>
                        </a:xfrm>
                        <a:prstGeom prst="flowChartDecision">
                          <a:avLst/>
                        </a:prstGeom>
                        <a:solidFill>
                          <a:srgbClr val="FFFFFF"/>
                        </a:solidFill>
                        <a:ln w="9525">
                          <a:solidFill>
                            <a:srgbClr val="000000"/>
                          </a:solidFill>
                          <a:miter lim="800000"/>
                          <a:headEnd/>
                          <a:tailEnd/>
                        </a:ln>
                      </wps:spPr>
                      <wps:txbx>
                        <w:txbxContent>
                          <w:p w:rsidR="00426BC8" w:rsidRPr="00DB065A" w:rsidRDefault="00426BC8" w:rsidP="00522396">
                            <w:pPr>
                              <w:jc w:val="center"/>
                              <w:rPr>
                                <w:sz w:val="18"/>
                                <w:szCs w:val="18"/>
                              </w:rPr>
                            </w:pPr>
                            <w:r w:rsidRPr="00DB065A">
                              <w:rPr>
                                <w:sz w:val="18"/>
                                <w:szCs w:val="18"/>
                              </w:rPr>
                              <w:t>Sells Through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ecision 210" o:spid="_x0000_s1284" type="#_x0000_t110" style="position:absolute;left:0;text-align:left;margin-left:140.25pt;margin-top:10.05pt;width:84.75pt;height:53.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">
                <v:textbox>
                  <w:txbxContent>
                    <w:p w:rsidR="00426BC8" w:rsidRPr="00DB065A" w:rsidRDefault="00426BC8" w:rsidP="00522396">
                      <w:pPr>
                        <w:jc w:val="center"/>
                        <w:rPr>
                          <w:sz w:val="18"/>
                          <w:szCs w:val="18"/>
                        </w:rPr>
                      </w:pPr>
                      <w:r w:rsidRPr="00DB065A">
                        <w:rPr>
                          <w:sz w:val="18"/>
                          <w:szCs w:val="18"/>
                        </w:rPr>
                        <w:t>Sells Through</w:t>
                      </w:r>
                    </w:p>
                  </w:txbxContent>
                </v:textbox>
                <w10:wrap type="square"/>
              </v:shape>
            </w:pict>
          </mc:Fallback>
        </mc:AlternateContent>
      </w:r>
      <w:r>
        <w:rPr>
          <w:rFonts w:ascii="Arial" w:hAnsi="Arial" w:cs="Arial"/>
          <w:b/>
          <w:bCs/>
          <w:noProof/>
          <w:color w:val="FF6600"/>
        </w:rPr>
        <mc:AlternateContent>
          <mc:Choice Requires="wps">
            <w:drawing>
              <wp:anchor distT="0" distB="0" distL="114300" distR="114300" simplePos="0" relativeHeight="251899904" behindDoc="0" locked="0" layoutInCell="1" allowOverlap="1" wp14:anchorId="087172BA" wp14:editId="034B0059">
                <wp:simplePos x="0" y="0"/>
                <wp:positionH relativeFrom="column">
                  <wp:posOffset>6057900</wp:posOffset>
                </wp:positionH>
                <wp:positionV relativeFrom="paragraph">
                  <wp:posOffset>125730</wp:posOffset>
                </wp:positionV>
                <wp:extent cx="876300" cy="297180"/>
                <wp:effectExtent l="9525" t="11430" r="9525" b="5715"/>
                <wp:wrapNone/>
                <wp:docPr id="575" name="Oval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97180"/>
                        </a:xfrm>
                        <a:prstGeom prst="ellipse">
                          <a:avLst/>
                        </a:prstGeom>
                        <a:solidFill>
                          <a:srgbClr val="FFFFFF"/>
                        </a:solidFill>
                        <a:ln w="9525" cap="rnd" algn="ctr">
                          <a:solidFill>
                            <a:srgbClr val="000000"/>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Pr="00BC1A29" w:rsidRDefault="00426BC8" w:rsidP="00522396">
                            <w:pPr>
                              <w:jc w:val="center"/>
                              <w:rPr>
                                <w:sz w:val="18"/>
                                <w:szCs w:val="18"/>
                              </w:rPr>
                            </w:pPr>
                            <w:r w:rsidRPr="00BC1A29">
                              <w:rPr>
                                <w:sz w:val="18"/>
                                <w:szCs w:val="18"/>
                              </w:rPr>
                              <w:t>Consumer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5" o:spid="_x0000_s1285" style="position:absolute;left:0;text-align:left;margin-left:477pt;margin-top:9.9pt;width:69pt;height:23.4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">
                <v:stroke dashstyle="1 1" endcap="round"/>
                <v:textbox>
                  <w:txbxContent>
                    <w:p w:rsidR="00426BC8" w:rsidRPr="00BC1A29" w:rsidRDefault="00426BC8" w:rsidP="00522396">
                      <w:pPr>
                        <w:jc w:val="center"/>
                        <w:rPr>
                          <w:sz w:val="18"/>
                          <w:szCs w:val="18"/>
                        </w:rPr>
                      </w:pPr>
                      <w:r w:rsidRPr="00BC1A29">
                        <w:rPr>
                          <w:sz w:val="18"/>
                          <w:szCs w:val="18"/>
                        </w:rPr>
                        <w:t>Consumer</w:t>
                      </w:r>
                    </w:p>
                  </w:txbxContent>
                </v:textbox>
              </v:oval>
            </w:pict>
          </mc:Fallback>
        </mc:AlternateContent>
      </w:r>
      <w:r>
        <w:rPr>
          <w:rFonts w:ascii="Arial" w:hAnsi="Arial" w:cs="Arial"/>
          <w:b/>
          <w:bCs/>
          <w:noProof/>
          <w:color w:val="FF6600"/>
        </w:rPr>
        <mc:AlternateContent>
          <mc:Choice Requires="wps">
            <w:drawing>
              <wp:anchor distT="0" distB="0" distL="114300" distR="114300" simplePos="0" relativeHeight="251898880" behindDoc="0" locked="0" layoutInCell="1" allowOverlap="1" wp14:anchorId="6F590157" wp14:editId="44954A7D">
                <wp:simplePos x="0" y="0"/>
                <wp:positionH relativeFrom="column">
                  <wp:posOffset>5200650</wp:posOffset>
                </wp:positionH>
                <wp:positionV relativeFrom="paragraph">
                  <wp:posOffset>13335</wp:posOffset>
                </wp:positionV>
                <wp:extent cx="807720" cy="457200"/>
                <wp:effectExtent l="9525" t="13335" r="11430" b="5715"/>
                <wp:wrapNone/>
                <wp:docPr id="574" name="Bevel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45720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Pr="00BC1A29" w:rsidRDefault="00426BC8" w:rsidP="00522396">
                            <w:pPr>
                              <w:jc w:val="center"/>
                              <w:rPr>
                                <w:sz w:val="18"/>
                                <w:szCs w:val="18"/>
                              </w:rPr>
                            </w:pPr>
                            <w:r w:rsidRPr="00BC1A29">
                              <w:rPr>
                                <w:sz w:val="18"/>
                                <w:szCs w:val="18"/>
                              </w:rPr>
                              <w:t>Business Customers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574" o:spid="_x0000_s1286" type="#_x0000_t84" style="position:absolute;left:0;text-align:left;margin-left:409.5pt;margin-top:1.05pt;width:63.6pt;height:3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">
                <v:textbox>
                  <w:txbxContent>
                    <w:p w:rsidR="00426BC8" w:rsidRPr="00BC1A29" w:rsidRDefault="00426BC8" w:rsidP="00522396">
                      <w:pPr>
                        <w:jc w:val="center"/>
                        <w:rPr>
                          <w:sz w:val="18"/>
                          <w:szCs w:val="18"/>
                        </w:rPr>
                      </w:pPr>
                      <w:r w:rsidRPr="00BC1A29">
                        <w:rPr>
                          <w:sz w:val="18"/>
                          <w:szCs w:val="18"/>
                        </w:rPr>
                        <w:t>Business Customers</w:t>
                      </w:r>
                    </w:p>
                  </w:txbxContent>
                </v:textbox>
              </v:shape>
            </w:pict>
          </mc:Fallback>
        </mc:AlternateContent>
      </w:r>
      <w:r>
        <w:rPr>
          <w:rFonts w:ascii="Arial" w:hAnsi="Arial" w:cs="Arial"/>
          <w:b/>
          <w:bCs/>
          <w:noProof/>
          <w:color w:val="FF6600"/>
        </w:rPr>
        <mc:AlternateContent>
          <mc:Choice Requires="wps">
            <w:drawing>
              <wp:anchor distT="0" distB="0" distL="114300" distR="114300" simplePos="0" relativeHeight="251915264" behindDoc="0" locked="0" layoutInCell="1" allowOverlap="1" wp14:anchorId="2E576CC3" wp14:editId="6AF43606">
                <wp:simplePos x="0" y="0"/>
                <wp:positionH relativeFrom="column">
                  <wp:posOffset>4572000</wp:posOffset>
                </wp:positionH>
                <wp:positionV relativeFrom="paragraph">
                  <wp:posOffset>125730</wp:posOffset>
                </wp:positionV>
                <wp:extent cx="457200" cy="916305"/>
                <wp:effectExtent l="19050" t="20955" r="19050" b="24765"/>
                <wp:wrapNone/>
                <wp:docPr id="573" name="Straight Connector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916305"/>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73" o:spid="_x0000_s1026" style="position:absolute;flip:x 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9.9pt" to="396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" strokecolor="silver" strokeweight="2.5pt"/>
            </w:pict>
          </mc:Fallback>
        </mc:AlternateContent>
      </w:r>
      <w:r>
        <w:rPr>
          <w:rFonts w:ascii="Arial" w:hAnsi="Arial" w:cs="Arial"/>
          <w:b/>
          <w:bCs/>
          <w:noProof/>
          <w:color w:val="FF6600"/>
        </w:rPr>
        <mc:AlternateContent>
          <mc:Choice Requires="wps">
            <w:drawing>
              <wp:anchor distT="0" distB="0" distL="114300" distR="114300" simplePos="0" relativeHeight="251886592" behindDoc="0" locked="0" layoutInCell="1" allowOverlap="1" wp14:anchorId="35C9856F" wp14:editId="0F10B38B">
                <wp:simplePos x="0" y="0"/>
                <wp:positionH relativeFrom="column">
                  <wp:posOffset>1371600</wp:posOffset>
                </wp:positionH>
                <wp:positionV relativeFrom="paragraph">
                  <wp:posOffset>13335</wp:posOffset>
                </wp:positionV>
                <wp:extent cx="0" cy="1028700"/>
                <wp:effectExtent l="19050" t="22860" r="19050" b="24765"/>
                <wp:wrapNone/>
                <wp:docPr id="572" name="Straight Connector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72" o:spid="_x0000_s1026" style="position:absolute;flip: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5pt" to="108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" strokecolor="silver" strokeweight="2.5pt"/>
            </w:pict>
          </mc:Fallback>
        </mc:AlternateContent>
      </w:r>
      <w:r>
        <w:rPr>
          <w:rFonts w:ascii="Arial" w:hAnsi="Arial" w:cs="Arial"/>
          <w:b/>
          <w:bCs/>
          <w:noProof/>
          <w:color w:val="FF6600"/>
        </w:rPr>
        <mc:AlternateContent>
          <mc:Choice Requires="wps">
            <w:drawing>
              <wp:anchor distT="0" distB="0" distL="114300" distR="114300" simplePos="0" relativeHeight="251887616" behindDoc="0" locked="0" layoutInCell="1" allowOverlap="1" wp14:anchorId="0EC4822A" wp14:editId="23C22E3F">
                <wp:simplePos x="0" y="0"/>
                <wp:positionH relativeFrom="column">
                  <wp:posOffset>2571750</wp:posOffset>
                </wp:positionH>
                <wp:positionV relativeFrom="paragraph">
                  <wp:posOffset>13335</wp:posOffset>
                </wp:positionV>
                <wp:extent cx="971550" cy="457200"/>
                <wp:effectExtent l="19050" t="13335" r="19050" b="15240"/>
                <wp:wrapNone/>
                <wp:docPr id="571" name="Straight Connector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457200"/>
                        </a:xfrm>
                        <a:prstGeom prst="line">
                          <a:avLst/>
                        </a:prstGeom>
                        <a:noFill/>
                        <a:ln w="2540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71"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1.05pt" to="279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" strokecolor="silver" strokeweight="2pt"/>
            </w:pict>
          </mc:Fallback>
        </mc:AlternateContent>
      </w:r>
      <w:r>
        <w:rPr>
          <w:rFonts w:ascii="Arial" w:hAnsi="Arial" w:cs="Arial"/>
          <w:b/>
          <w:bCs/>
          <w:noProof/>
          <w:color w:val="FF6600"/>
        </w:rPr>
        <mc:AlternateContent>
          <mc:Choice Requires="wps">
            <w:drawing>
              <wp:anchor distT="0" distB="0" distL="114300" distR="114300" simplePos="0" relativeHeight="251916288" behindDoc="0" locked="0" layoutInCell="1" allowOverlap="1" wp14:anchorId="6B74E812" wp14:editId="7EF7FBC9">
                <wp:simplePos x="0" y="0"/>
                <wp:positionH relativeFrom="column">
                  <wp:posOffset>800100</wp:posOffset>
                </wp:positionH>
                <wp:positionV relativeFrom="paragraph">
                  <wp:posOffset>13335</wp:posOffset>
                </wp:positionV>
                <wp:extent cx="0" cy="1028700"/>
                <wp:effectExtent l="19050" t="22860" r="19050" b="24765"/>
                <wp:wrapNone/>
                <wp:docPr id="570" name="Straight Connector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70" o:spid="_x0000_s1026" style="position:absolute;flip: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05pt" to="63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" strokecolor="silver" strokeweight="2.5pt"/>
            </w:pict>
          </mc:Fallback>
        </mc:AlternateContent>
      </w:r>
    </w:p>
    <w:p w:rsidR="00522396" w:rsidRDefault="00522396" w:rsidP="00522396">
      <w:pPr>
        <w:spacing w:line="360" w:lineRule="auto"/>
        <w:jc w:val="both"/>
        <w:rPr>
          <w:rFonts w:ascii="Arial" w:hAnsi="Arial" w:cs="Arial"/>
          <w:b/>
          <w:bCs/>
          <w:color w:val="FF6600"/>
        </w:rPr>
      </w:pPr>
      <w:r>
        <w:rPr>
          <w:rFonts w:ascii="Arial" w:hAnsi="Arial" w:cs="Arial"/>
          <w:b/>
          <w:bCs/>
          <w:noProof/>
          <w:color w:val="FF6600"/>
        </w:rPr>
        <mc:AlternateContent>
          <mc:Choice Requires="wps">
            <w:drawing>
              <wp:anchor distT="0" distB="0" distL="114300" distR="114300" simplePos="0" relativeHeight="251889664" behindDoc="0" locked="0" layoutInCell="1" allowOverlap="1" wp14:anchorId="0A835AF7" wp14:editId="6C455C77">
                <wp:simplePos x="0" y="0"/>
                <wp:positionH relativeFrom="column">
                  <wp:posOffset>3198495</wp:posOffset>
                </wp:positionH>
                <wp:positionV relativeFrom="paragraph">
                  <wp:posOffset>259080</wp:posOffset>
                </wp:positionV>
                <wp:extent cx="3810" cy="200025"/>
                <wp:effectExtent l="26670" t="20955" r="26670" b="26670"/>
                <wp:wrapNone/>
                <wp:docPr id="569" name="Straight Connector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00025"/>
                        </a:xfrm>
                        <a:prstGeom prst="line">
                          <a:avLst/>
                        </a:prstGeom>
                        <a:noFill/>
                        <a:ln w="38100">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69" o:spid="_x0000_s1026" style="position:absolute;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85pt,20.4pt" to="252.1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" strokecolor="#969696" strokeweight="3pt"/>
            </w:pict>
          </mc:Fallback>
        </mc:AlternateContent>
      </w:r>
      <w:r>
        <w:rPr>
          <w:rFonts w:ascii="Arial" w:hAnsi="Arial" w:cs="Arial"/>
          <w:b/>
          <w:bCs/>
          <w:noProof/>
          <w:color w:val="FF6600"/>
        </w:rPr>
        <mc:AlternateContent>
          <mc:Choice Requires="wps">
            <w:drawing>
              <wp:anchor distT="0" distB="0" distL="114300" distR="114300" simplePos="0" relativeHeight="251869184" behindDoc="0" locked="0" layoutInCell="1" allowOverlap="1" wp14:anchorId="3BF93DE9" wp14:editId="63C8F713">
                <wp:simplePos x="0" y="0"/>
                <wp:positionH relativeFrom="column">
                  <wp:posOffset>1485900</wp:posOffset>
                </wp:positionH>
                <wp:positionV relativeFrom="paragraph">
                  <wp:posOffset>207645</wp:posOffset>
                </wp:positionV>
                <wp:extent cx="295275" cy="0"/>
                <wp:effectExtent l="9525" t="17145" r="9525" b="11430"/>
                <wp:wrapNone/>
                <wp:docPr id="568" name="Straight Connector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8" o:spid="_x0000_s1026" style="position:absolute;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6.35pt" to="140.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" strokeweight="1.5pt"/>
            </w:pict>
          </mc:Fallback>
        </mc:AlternateContent>
      </w:r>
      <w:r>
        <w:rPr>
          <w:rFonts w:ascii="Arial" w:hAnsi="Arial" w:cs="Arial"/>
          <w:b/>
          <w:bCs/>
          <w:noProof/>
          <w:color w:val="FF6600"/>
        </w:rPr>
        <mc:AlternateContent>
          <mc:Choice Requires="wps">
            <w:drawing>
              <wp:anchor distT="0" distB="0" distL="114300" distR="114300" simplePos="0" relativeHeight="251867136" behindDoc="0" locked="0" layoutInCell="1" allowOverlap="1" wp14:anchorId="2FBB6F2B" wp14:editId="44A4813D">
                <wp:simplePos x="0" y="0"/>
                <wp:positionH relativeFrom="column">
                  <wp:posOffset>1485900</wp:posOffset>
                </wp:positionH>
                <wp:positionV relativeFrom="paragraph">
                  <wp:posOffset>207645</wp:posOffset>
                </wp:positionV>
                <wp:extent cx="0" cy="571500"/>
                <wp:effectExtent l="9525" t="17145" r="9525" b="11430"/>
                <wp:wrapNone/>
                <wp:docPr id="567" name="Straight Connector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7" o:spid="_x0000_s1026" style="position:absolute;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6.35pt" to="117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" strokeweight="1.5pt"/>
            </w:pict>
          </mc:Fallback>
        </mc:AlternateContent>
      </w:r>
      <w:r>
        <w:rPr>
          <w:rFonts w:ascii="Arial" w:hAnsi="Arial" w:cs="Arial"/>
          <w:b/>
          <w:bCs/>
          <w:noProof/>
          <w:color w:val="FF6600"/>
        </w:rPr>
        <mc:AlternateContent>
          <mc:Choice Requires="wps">
            <w:drawing>
              <wp:anchor distT="0" distB="0" distL="114300" distR="114300" simplePos="0" relativeHeight="251866112" behindDoc="0" locked="0" layoutInCell="1" allowOverlap="1" wp14:anchorId="75FED8F9" wp14:editId="4CD6C42A">
                <wp:simplePos x="0" y="0"/>
                <wp:positionH relativeFrom="column">
                  <wp:posOffset>4572000</wp:posOffset>
                </wp:positionH>
                <wp:positionV relativeFrom="paragraph">
                  <wp:posOffset>207645</wp:posOffset>
                </wp:positionV>
                <wp:extent cx="342900" cy="685800"/>
                <wp:effectExtent l="9525" t="17145" r="57150" b="40005"/>
                <wp:wrapNone/>
                <wp:docPr id="566" name="Straight Connector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858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6"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6.35pt" to="387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" strokeweight="1.5pt">
                <v:stroke endarrow="block"/>
              </v:line>
            </w:pict>
          </mc:Fallback>
        </mc:AlternateContent>
      </w:r>
      <w:r>
        <w:rPr>
          <w:rFonts w:ascii="Arial" w:hAnsi="Arial" w:cs="Arial"/>
          <w:b/>
          <w:bCs/>
          <w:noProof/>
          <w:color w:val="FF6600"/>
        </w:rPr>
        <mc:AlternateContent>
          <mc:Choice Requires="wps">
            <w:drawing>
              <wp:anchor distT="0" distB="0" distL="114300" distR="114300" simplePos="0" relativeHeight="251907072" behindDoc="0" locked="0" layoutInCell="1" allowOverlap="1" wp14:anchorId="663054E6" wp14:editId="6735ECFE">
                <wp:simplePos x="0" y="0"/>
                <wp:positionH relativeFrom="column">
                  <wp:posOffset>4341495</wp:posOffset>
                </wp:positionH>
                <wp:positionV relativeFrom="paragraph">
                  <wp:posOffset>207645</wp:posOffset>
                </wp:positionV>
                <wp:extent cx="230505" cy="1905"/>
                <wp:effectExtent l="17145" t="17145" r="9525" b="9525"/>
                <wp:wrapNone/>
                <wp:docPr id="565" name="Straight Connector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 cy="190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65"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85pt,16.35pt" to="5in,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" strokeweight="1.5pt"/>
            </w:pict>
          </mc:Fallback>
        </mc:AlternateContent>
      </w:r>
      <w:r>
        <w:rPr>
          <w:rFonts w:ascii="Arial" w:hAnsi="Arial" w:cs="Arial"/>
          <w:b/>
          <w:bCs/>
          <w:noProof/>
          <w:color w:val="FF6600"/>
        </w:rPr>
        <mc:AlternateContent>
          <mc:Choice Requires="wps">
            <w:drawing>
              <wp:anchor distT="0" distB="0" distL="114300" distR="114300" simplePos="0" relativeHeight="251868160" behindDoc="0" locked="0" layoutInCell="1" allowOverlap="1" wp14:anchorId="1AD1CCA1" wp14:editId="7DA3F5BB">
                <wp:simplePos x="0" y="0"/>
                <wp:positionH relativeFrom="column">
                  <wp:posOffset>2857500</wp:posOffset>
                </wp:positionH>
                <wp:positionV relativeFrom="paragraph">
                  <wp:posOffset>207645</wp:posOffset>
                </wp:positionV>
                <wp:extent cx="685800" cy="0"/>
                <wp:effectExtent l="9525" t="17145" r="9525" b="11430"/>
                <wp:wrapNone/>
                <wp:docPr id="564" name="Straight Connector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4" o:spid="_x0000_s1026" style="position:absolute;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6.35pt" to="279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" strokeweight="1.5pt"/>
            </w:pict>
          </mc:Fallback>
        </mc:AlternateContent>
      </w:r>
      <w:r>
        <w:rPr>
          <w:rFonts w:ascii="Arial" w:hAnsi="Arial" w:cs="Arial"/>
          <w:b/>
          <w:bCs/>
          <w:noProof/>
          <w:color w:val="FF6600"/>
        </w:rPr>
        <mc:AlternateContent>
          <mc:Choice Requires="wps">
            <w:drawing>
              <wp:anchor distT="0" distB="0" distL="114300" distR="114300" simplePos="0" relativeHeight="251884544" behindDoc="0" locked="0" layoutInCell="1" allowOverlap="1" wp14:anchorId="1616FE72" wp14:editId="0B2C2A78">
                <wp:simplePos x="0" y="0"/>
                <wp:positionH relativeFrom="column">
                  <wp:posOffset>3543300</wp:posOffset>
                </wp:positionH>
                <wp:positionV relativeFrom="paragraph">
                  <wp:posOffset>93345</wp:posOffset>
                </wp:positionV>
                <wp:extent cx="800100" cy="316230"/>
                <wp:effectExtent l="9525" t="7620" r="9525" b="9525"/>
                <wp:wrapNone/>
                <wp:docPr id="563" name="Bevel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1623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Pr="00DB065A" w:rsidRDefault="00426BC8" w:rsidP="00522396">
                            <w:pPr>
                              <w:jc w:val="center"/>
                              <w:rPr>
                                <w:sz w:val="18"/>
                                <w:szCs w:val="18"/>
                              </w:rPr>
                            </w:pPr>
                            <w:r w:rsidRPr="00DB065A">
                              <w:rPr>
                                <w:sz w:val="18"/>
                                <w:szCs w:val="18"/>
                              </w:rPr>
                              <w:t>Distributor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563" o:spid="_x0000_s1287" type="#_x0000_t84" style="position:absolute;left:0;text-align:left;margin-left:279pt;margin-top:7.35pt;width:63pt;height:24.9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">
                <v:textbox>
                  <w:txbxContent>
                    <w:p w:rsidR="00426BC8" w:rsidRPr="00DB065A" w:rsidRDefault="00426BC8" w:rsidP="00522396">
                      <w:pPr>
                        <w:jc w:val="center"/>
                        <w:rPr>
                          <w:sz w:val="18"/>
                          <w:szCs w:val="18"/>
                        </w:rPr>
                      </w:pPr>
                      <w:r w:rsidRPr="00DB065A">
                        <w:rPr>
                          <w:sz w:val="18"/>
                          <w:szCs w:val="18"/>
                        </w:rPr>
                        <w:t>Distributor</w:t>
                      </w:r>
                    </w:p>
                  </w:txbxContent>
                </v:textbox>
              </v:shape>
            </w:pict>
          </mc:Fallback>
        </mc:AlternateContent>
      </w:r>
    </w:p>
    <w:p w:rsidR="00522396" w:rsidRDefault="00522396" w:rsidP="00522396">
      <w:pPr>
        <w:spacing w:line="360" w:lineRule="auto"/>
        <w:jc w:val="both"/>
        <w:rPr>
          <w:rFonts w:ascii="Arial" w:hAnsi="Arial" w:cs="Arial"/>
          <w:b/>
          <w:bCs/>
          <w:color w:val="FF6600"/>
        </w:rPr>
      </w:pPr>
      <w:r>
        <w:rPr>
          <w:rFonts w:ascii="Arial" w:hAnsi="Arial" w:cs="Arial"/>
          <w:b/>
          <w:bCs/>
          <w:noProof/>
          <w:color w:val="FF6600"/>
        </w:rPr>
        <mc:AlternateContent>
          <mc:Choice Requires="wps">
            <w:drawing>
              <wp:anchor distT="0" distB="0" distL="114300" distR="114300" simplePos="0" relativeHeight="251914240" behindDoc="0" locked="0" layoutInCell="1" allowOverlap="1" wp14:anchorId="3865E2E9" wp14:editId="37BEC9A8">
                <wp:simplePos x="0" y="0"/>
                <wp:positionH relativeFrom="column">
                  <wp:posOffset>5715000</wp:posOffset>
                </wp:positionH>
                <wp:positionV relativeFrom="paragraph">
                  <wp:posOffset>196215</wp:posOffset>
                </wp:positionV>
                <wp:extent cx="0" cy="320040"/>
                <wp:effectExtent l="19050" t="24765" r="19050" b="17145"/>
                <wp:wrapNone/>
                <wp:docPr id="562" name="Straight Connector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0040"/>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62" o:spid="_x0000_s1026" style="position:absolute;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15.45pt" to="450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" strokecolor="silver" strokeweight="2.5pt"/>
            </w:pict>
          </mc:Fallback>
        </mc:AlternateContent>
      </w:r>
    </w:p>
    <w:p w:rsidR="00522396" w:rsidRDefault="00522396" w:rsidP="00522396">
      <w:pPr>
        <w:spacing w:line="360" w:lineRule="auto"/>
        <w:jc w:val="both"/>
        <w:rPr>
          <w:rFonts w:ascii="Arial" w:hAnsi="Arial" w:cs="Arial"/>
          <w:b/>
          <w:bCs/>
          <w:color w:val="FF6600"/>
        </w:rPr>
      </w:pPr>
      <w:r>
        <w:rPr>
          <w:rFonts w:ascii="Arial" w:hAnsi="Arial" w:cs="Arial"/>
          <w:b/>
          <w:bCs/>
          <w:noProof/>
          <w:color w:val="FF6600"/>
        </w:rPr>
        <mc:AlternateContent>
          <mc:Choice Requires="wps">
            <w:drawing>
              <wp:anchor distT="0" distB="0" distL="114300" distR="114300" simplePos="0" relativeHeight="251873280" behindDoc="0" locked="0" layoutInCell="1" allowOverlap="1" wp14:anchorId="2D4AF0AC" wp14:editId="2EFFCAA1">
                <wp:simplePos x="0" y="0"/>
                <wp:positionH relativeFrom="column">
                  <wp:posOffset>3884295</wp:posOffset>
                </wp:positionH>
                <wp:positionV relativeFrom="paragraph">
                  <wp:posOffset>139065</wp:posOffset>
                </wp:positionV>
                <wp:extent cx="1030605" cy="316230"/>
                <wp:effectExtent l="17145" t="24765" r="19050" b="20955"/>
                <wp:wrapNone/>
                <wp:docPr id="561" name="Straight Connector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0605" cy="316230"/>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61" o:spid="_x0000_s1026" style="position:absolute;flip:x 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85pt,10.95pt" to="387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" strokecolor="silver" strokeweight="2.5pt"/>
            </w:pict>
          </mc:Fallback>
        </mc:AlternateContent>
      </w:r>
      <w:r>
        <w:rPr>
          <w:rFonts w:ascii="Arial" w:hAnsi="Arial" w:cs="Arial"/>
          <w:b/>
          <w:bCs/>
          <w:noProof/>
          <w:color w:val="FF6600"/>
        </w:rPr>
        <mc:AlternateContent>
          <mc:Choice Requires="wps">
            <w:drawing>
              <wp:anchor distT="0" distB="0" distL="114300" distR="114300" simplePos="0" relativeHeight="251864064" behindDoc="0" locked="0" layoutInCell="1" allowOverlap="1" wp14:anchorId="260D5BA8" wp14:editId="6981F559">
                <wp:simplePos x="0" y="0"/>
                <wp:positionH relativeFrom="column">
                  <wp:posOffset>2524125</wp:posOffset>
                </wp:positionH>
                <wp:positionV relativeFrom="paragraph">
                  <wp:posOffset>22860</wp:posOffset>
                </wp:positionV>
                <wp:extent cx="1360170" cy="228600"/>
                <wp:effectExtent l="9525" t="13335" r="11430" b="5715"/>
                <wp:wrapNone/>
                <wp:docPr id="560"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170" cy="228600"/>
                        </a:xfrm>
                        <a:prstGeom prst="rect">
                          <a:avLst/>
                        </a:prstGeom>
                        <a:solidFill>
                          <a:srgbClr val="FFFFFF"/>
                        </a:solidFill>
                        <a:ln w="9525">
                          <a:solidFill>
                            <a:srgbClr val="000000"/>
                          </a:solidFill>
                          <a:prstDash val="dash"/>
                          <a:miter lim="800000"/>
                          <a:headEnd/>
                          <a:tailEnd/>
                        </a:ln>
                      </wps:spPr>
                      <wps:txbx>
                        <w:txbxContent>
                          <w:p w:rsidR="00426BC8" w:rsidRPr="00375947" w:rsidRDefault="00426BC8" w:rsidP="00522396">
                            <w:pPr>
                              <w:jc w:val="center"/>
                              <w:rPr>
                                <w:sz w:val="18"/>
                                <w:szCs w:val="18"/>
                              </w:rPr>
                            </w:pPr>
                            <w:r w:rsidRPr="00375947">
                              <w:rPr>
                                <w:sz w:val="18"/>
                                <w:szCs w:val="18"/>
                              </w:rPr>
                              <w:t>DOMESTIC/LOCAL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0" o:spid="_x0000_s1288" style="position:absolute;left:0;text-align:left;margin-left:198.75pt;margin-top:1.8pt;width:107.1pt;height:1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">
                <v:stroke dashstyle="dash"/>
                <v:textbox>
                  <w:txbxContent>
                    <w:p w:rsidR="00426BC8" w:rsidRPr="00375947" w:rsidRDefault="00426BC8" w:rsidP="00522396">
                      <w:pPr>
                        <w:jc w:val="center"/>
                        <w:rPr>
                          <w:sz w:val="18"/>
                          <w:szCs w:val="18"/>
                        </w:rPr>
                      </w:pPr>
                      <w:r w:rsidRPr="00375947">
                        <w:rPr>
                          <w:sz w:val="18"/>
                          <w:szCs w:val="18"/>
                        </w:rPr>
                        <w:t>DOMESTIC/LOCAL</w:t>
                      </w:r>
                    </w:p>
                  </w:txbxContent>
                </v:textbox>
              </v:rect>
            </w:pict>
          </mc:Fallback>
        </mc:AlternateContent>
      </w:r>
      <w:r>
        <w:rPr>
          <w:rFonts w:ascii="Arial" w:hAnsi="Arial" w:cs="Arial"/>
          <w:b/>
          <w:bCs/>
          <w:noProof/>
          <w:color w:val="FF6600"/>
        </w:rPr>
        <mc:AlternateContent>
          <mc:Choice Requires="wps">
            <w:drawing>
              <wp:anchor distT="0" distB="0" distL="114300" distR="114300" simplePos="0" relativeHeight="251872256" behindDoc="0" locked="0" layoutInCell="1" allowOverlap="1" wp14:anchorId="39AE55D0" wp14:editId="701ED76A">
                <wp:simplePos x="0" y="0"/>
                <wp:positionH relativeFrom="column">
                  <wp:posOffset>1600200</wp:posOffset>
                </wp:positionH>
                <wp:positionV relativeFrom="paragraph">
                  <wp:posOffset>139065</wp:posOffset>
                </wp:positionV>
                <wp:extent cx="923925" cy="342900"/>
                <wp:effectExtent l="19050" t="24765" r="19050" b="22860"/>
                <wp:wrapNone/>
                <wp:docPr id="559" name="Straight Connector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3925" cy="342900"/>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59" o:spid="_x0000_s1026" style="position:absolute;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95pt" to="198.7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" strokecolor="silver" strokeweight="2.5pt"/>
            </w:pict>
          </mc:Fallback>
        </mc:AlternateContent>
      </w:r>
      <w:r>
        <w:rPr>
          <w:rFonts w:ascii="Arial" w:hAnsi="Arial" w:cs="Arial"/>
          <w:b/>
          <w:bCs/>
          <w:noProof/>
          <w:color w:val="FF6600"/>
        </w:rPr>
        <mc:AlternateContent>
          <mc:Choice Requires="wps">
            <w:drawing>
              <wp:anchor distT="0" distB="0" distL="114300" distR="114300" simplePos="0" relativeHeight="251912192" behindDoc="0" locked="0" layoutInCell="1" allowOverlap="1" wp14:anchorId="6A3AE8F4" wp14:editId="7107C4C2">
                <wp:simplePos x="0" y="0"/>
                <wp:positionH relativeFrom="column">
                  <wp:posOffset>6116955</wp:posOffset>
                </wp:positionH>
                <wp:positionV relativeFrom="paragraph">
                  <wp:posOffset>41910</wp:posOffset>
                </wp:positionV>
                <wp:extent cx="904875" cy="685800"/>
                <wp:effectExtent l="11430" t="13335" r="7620" b="5715"/>
                <wp:wrapNone/>
                <wp:docPr id="558" name="Bevel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68580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Pr="00DB065A" w:rsidRDefault="00426BC8" w:rsidP="00522396">
                            <w:pPr>
                              <w:jc w:val="center"/>
                              <w:rPr>
                                <w:sz w:val="18"/>
                                <w:szCs w:val="18"/>
                              </w:rPr>
                            </w:pPr>
                            <w:r w:rsidRPr="00DB065A">
                              <w:rPr>
                                <w:sz w:val="18"/>
                                <w:szCs w:val="18"/>
                              </w:rPr>
                              <w:t>Machine Installation Expert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558" o:spid="_x0000_s1289" type="#_x0000_t84" style="position:absolute;left:0;text-align:left;margin-left:481.65pt;margin-top:3.3pt;width:71.25pt;height:5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">
                <v:textbox>
                  <w:txbxContent>
                    <w:p w:rsidR="00426BC8" w:rsidRPr="00DB065A" w:rsidRDefault="00426BC8" w:rsidP="00522396">
                      <w:pPr>
                        <w:jc w:val="center"/>
                        <w:rPr>
                          <w:sz w:val="18"/>
                          <w:szCs w:val="18"/>
                        </w:rPr>
                      </w:pPr>
                      <w:r w:rsidRPr="00DB065A">
                        <w:rPr>
                          <w:sz w:val="18"/>
                          <w:szCs w:val="18"/>
                        </w:rPr>
                        <w:t>Machine Installation Expert</w:t>
                      </w:r>
                    </w:p>
                  </w:txbxContent>
                </v:textbox>
              </v:shape>
            </w:pict>
          </mc:Fallback>
        </mc:AlternateContent>
      </w:r>
      <w:r>
        <w:rPr>
          <w:rFonts w:ascii="Arial" w:hAnsi="Arial" w:cs="Arial"/>
          <w:b/>
          <w:bCs/>
          <w:noProof/>
          <w:color w:val="FF6600"/>
        </w:rPr>
        <mc:AlternateContent>
          <mc:Choice Requires="wps">
            <w:drawing>
              <wp:anchor distT="0" distB="0" distL="114300" distR="114300" simplePos="0" relativeHeight="251862016" behindDoc="0" locked="0" layoutInCell="1" allowOverlap="1" wp14:anchorId="52144ACD" wp14:editId="6F866BEB">
                <wp:simplePos x="0" y="0"/>
                <wp:positionH relativeFrom="column">
                  <wp:posOffset>683895</wp:posOffset>
                </wp:positionH>
                <wp:positionV relativeFrom="paragraph">
                  <wp:posOffset>253365</wp:posOffset>
                </wp:positionV>
                <wp:extent cx="914400" cy="342900"/>
                <wp:effectExtent l="7620" t="5715" r="11430" b="13335"/>
                <wp:wrapNone/>
                <wp:docPr id="557" name="Cub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cube">
                          <a:avLst>
                            <a:gd name="adj" fmla="val 25000"/>
                          </a:avLst>
                        </a:prstGeom>
                        <a:solidFill>
                          <a:srgbClr val="FFFFFF"/>
                        </a:solidFill>
                        <a:ln w="9525">
                          <a:solidFill>
                            <a:srgbClr val="000000"/>
                          </a:solidFill>
                          <a:miter lim="800000"/>
                          <a:headEnd/>
                          <a:tailEnd/>
                        </a:ln>
                      </wps:spPr>
                      <wps:txbx>
                        <w:txbxContent>
                          <w:p w:rsidR="00426BC8" w:rsidRPr="00FD2920" w:rsidRDefault="00426BC8" w:rsidP="00522396">
                            <w:pPr>
                              <w:jc w:val="center"/>
                              <w:rPr>
                                <w:b/>
                                <w:bCs/>
                                <w:sz w:val="18"/>
                                <w:szCs w:val="18"/>
                              </w:rPr>
                            </w:pPr>
                            <w:r w:rsidRPr="00FD2920">
                              <w:rPr>
                                <w:b/>
                                <w:bCs/>
                                <w:sz w:val="18"/>
                                <w:szCs w:val="18"/>
                              </w:rPr>
                              <w:t>Mining Firm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be 557" o:spid="_x0000_s1290" type="#_x0000_t16" style="position:absolute;left:0;text-align:left;margin-left:53.85pt;margin-top:19.95pt;width:1in;height:2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">
                <v:textbox>
                  <w:txbxContent>
                    <w:p w:rsidR="00426BC8" w:rsidRPr="00FD2920" w:rsidRDefault="00426BC8" w:rsidP="00522396">
                      <w:pPr>
                        <w:jc w:val="center"/>
                        <w:rPr>
                          <w:b/>
                          <w:bCs/>
                          <w:sz w:val="18"/>
                          <w:szCs w:val="18"/>
                        </w:rPr>
                      </w:pPr>
                      <w:r w:rsidRPr="00FD2920">
                        <w:rPr>
                          <w:b/>
                          <w:bCs/>
                          <w:sz w:val="18"/>
                          <w:szCs w:val="18"/>
                        </w:rPr>
                        <w:t>Mining Firm</w:t>
                      </w:r>
                    </w:p>
                  </w:txbxContent>
                </v:textbox>
              </v:shape>
            </w:pict>
          </mc:Fallback>
        </mc:AlternateContent>
      </w:r>
      <w:r>
        <w:rPr>
          <w:rFonts w:ascii="Arial" w:hAnsi="Arial" w:cs="Arial"/>
          <w:b/>
          <w:bCs/>
          <w:noProof/>
          <w:color w:val="FF6600"/>
        </w:rPr>
        <mc:AlternateContent>
          <mc:Choice Requires="wps">
            <w:drawing>
              <wp:anchor distT="0" distB="0" distL="114300" distR="114300" simplePos="0" relativeHeight="251863040" behindDoc="0" locked="0" layoutInCell="1" allowOverlap="1" wp14:anchorId="12E70139" wp14:editId="43269C15">
                <wp:simplePos x="0" y="0"/>
                <wp:positionH relativeFrom="column">
                  <wp:posOffset>4914900</wp:posOffset>
                </wp:positionH>
                <wp:positionV relativeFrom="paragraph">
                  <wp:posOffset>253365</wp:posOffset>
                </wp:positionV>
                <wp:extent cx="1143000" cy="474345"/>
                <wp:effectExtent l="9525" t="5715" r="9525" b="5715"/>
                <wp:wrapNone/>
                <wp:docPr id="556" name="Cub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74345"/>
                        </a:xfrm>
                        <a:prstGeom prst="cube">
                          <a:avLst>
                            <a:gd name="adj" fmla="val 25000"/>
                          </a:avLst>
                        </a:prstGeom>
                        <a:solidFill>
                          <a:srgbClr val="FFFFFF"/>
                        </a:solidFill>
                        <a:ln w="9525">
                          <a:solidFill>
                            <a:srgbClr val="000000"/>
                          </a:solidFill>
                          <a:miter lim="800000"/>
                          <a:headEnd/>
                          <a:tailEnd/>
                        </a:ln>
                      </wps:spPr>
                      <wps:txbx>
                        <w:txbxContent>
                          <w:p w:rsidR="00426BC8" w:rsidRPr="00FD2920" w:rsidRDefault="00426BC8" w:rsidP="00522396">
                            <w:pPr>
                              <w:jc w:val="center"/>
                              <w:rPr>
                                <w:b/>
                                <w:bCs/>
                                <w:sz w:val="18"/>
                                <w:szCs w:val="18"/>
                              </w:rPr>
                            </w:pPr>
                            <w:r>
                              <w:rPr>
                                <w:b/>
                                <w:bCs/>
                                <w:sz w:val="18"/>
                                <w:szCs w:val="18"/>
                              </w:rPr>
                              <w:t>Processing</w:t>
                            </w:r>
                            <w:r w:rsidRPr="00FD2920">
                              <w:rPr>
                                <w:b/>
                                <w:bCs/>
                                <w:sz w:val="18"/>
                                <w:szCs w:val="18"/>
                              </w:rPr>
                              <w:t xml:space="preserve"> Firm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be 556" o:spid="_x0000_s1291" type="#_x0000_t16" style="position:absolute;left:0;text-align:left;margin-left:387pt;margin-top:19.95pt;width:90pt;height:37.3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">
                <v:textbox>
                  <w:txbxContent>
                    <w:p w:rsidR="00426BC8" w:rsidRPr="00FD2920" w:rsidRDefault="00426BC8" w:rsidP="00522396">
                      <w:pPr>
                        <w:jc w:val="center"/>
                        <w:rPr>
                          <w:b/>
                          <w:bCs/>
                          <w:sz w:val="18"/>
                          <w:szCs w:val="18"/>
                        </w:rPr>
                      </w:pPr>
                      <w:r>
                        <w:rPr>
                          <w:b/>
                          <w:bCs/>
                          <w:sz w:val="18"/>
                          <w:szCs w:val="18"/>
                        </w:rPr>
                        <w:t>Processing</w:t>
                      </w:r>
                      <w:r w:rsidRPr="00FD2920">
                        <w:rPr>
                          <w:b/>
                          <w:bCs/>
                          <w:sz w:val="18"/>
                          <w:szCs w:val="18"/>
                        </w:rPr>
                        <w:t xml:space="preserve"> Firm</w:t>
                      </w:r>
                    </w:p>
                  </w:txbxContent>
                </v:textbox>
              </v:shape>
            </w:pict>
          </mc:Fallback>
        </mc:AlternateContent>
      </w:r>
    </w:p>
    <w:p w:rsidR="00522396" w:rsidRDefault="00522396" w:rsidP="00522396">
      <w:pPr>
        <w:spacing w:line="360" w:lineRule="auto"/>
        <w:jc w:val="both"/>
        <w:rPr>
          <w:rFonts w:ascii="Arial" w:hAnsi="Arial" w:cs="Arial"/>
          <w:b/>
          <w:bCs/>
          <w:color w:val="FF6600"/>
        </w:rPr>
      </w:pPr>
      <w:r>
        <w:rPr>
          <w:rFonts w:ascii="Arial" w:hAnsi="Arial" w:cs="Arial"/>
          <w:b/>
          <w:bCs/>
          <w:noProof/>
          <w:color w:val="FF6600"/>
        </w:rPr>
        <mc:AlternateContent>
          <mc:Choice Requires="wps">
            <w:drawing>
              <wp:anchor distT="0" distB="0" distL="114300" distR="114300" simplePos="0" relativeHeight="251888640" behindDoc="0" locked="0" layoutInCell="1" allowOverlap="1" wp14:anchorId="3B3EAA32" wp14:editId="6E140E76">
                <wp:simplePos x="0" y="0"/>
                <wp:positionH relativeFrom="column">
                  <wp:posOffset>2853055</wp:posOffset>
                </wp:positionH>
                <wp:positionV relativeFrom="paragraph">
                  <wp:posOffset>-241300</wp:posOffset>
                </wp:positionV>
                <wp:extent cx="693420" cy="1255395"/>
                <wp:effectExtent l="9525" t="11430" r="11430" b="9525"/>
                <wp:wrapNone/>
                <wp:docPr id="555" name="Flowchart: Delay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3420" cy="1255395"/>
                        </a:xfrm>
                        <a:prstGeom prst="flowChartDelay">
                          <a:avLst/>
                        </a:prstGeom>
                        <a:solidFill>
                          <a:srgbClr val="FFFFFF"/>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Pr="00375947" w:rsidRDefault="00426BC8" w:rsidP="00522396">
                            <w:pPr>
                              <w:jc w:val="center"/>
                              <w:rPr>
                                <w:sz w:val="18"/>
                                <w:szCs w:val="18"/>
                              </w:rPr>
                            </w:pPr>
                            <w:r w:rsidRPr="00375947">
                              <w:rPr>
                                <w:sz w:val="18"/>
                                <w:szCs w:val="18"/>
                              </w:rPr>
                              <w:t>NATIONAL</w:t>
                            </w:r>
                          </w:p>
                          <w:p w:rsidR="00426BC8" w:rsidRPr="00375947" w:rsidRDefault="00426BC8" w:rsidP="00522396">
                            <w:pPr>
                              <w:jc w:val="center"/>
                              <w:rPr>
                                <w:sz w:val="18"/>
                                <w:szCs w:val="18"/>
                              </w:rPr>
                            </w:pPr>
                            <w:smartTag w:uri="urn:schemas-microsoft-com:office:smarttags" w:element="place">
                              <w:smartTag w:uri="urn:schemas-microsoft-com:office:smarttags" w:element="PlaceName">
                                <w:r w:rsidRPr="00375947">
                                  <w:rPr>
                                    <w:sz w:val="18"/>
                                    <w:szCs w:val="18"/>
                                  </w:rPr>
                                  <w:t>Punjab</w:t>
                                </w:r>
                              </w:smartTag>
                              <w:r w:rsidRPr="00375947">
                                <w:rPr>
                                  <w:sz w:val="18"/>
                                  <w:szCs w:val="18"/>
                                </w:rPr>
                                <w:t xml:space="preserve"> </w:t>
                              </w:r>
                              <w:smartTag w:uri="urn:schemas-microsoft-com:office:smarttags" w:element="PlaceType">
                                <w:r w:rsidRPr="00375947">
                                  <w:rPr>
                                    <w:sz w:val="18"/>
                                    <w:szCs w:val="18"/>
                                  </w:rPr>
                                  <w:t>Province &amp; Karachi</w:t>
                                </w:r>
                              </w:smartTag>
                              <w:r w:rsidRPr="00375947">
                                <w:rPr>
                                  <w:sz w:val="18"/>
                                  <w:szCs w:val="18"/>
                                </w:rPr>
                                <w:t xml:space="preserve"> </w:t>
                              </w:r>
                              <w:smartTag w:uri="urn:schemas-microsoft-com:office:smarttags" w:element="PlaceType">
                                <w:r w:rsidRPr="00375947">
                                  <w:rPr>
                                    <w:sz w:val="18"/>
                                    <w:szCs w:val="18"/>
                                  </w:rPr>
                                  <w:t>City</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elay 555" o:spid="_x0000_s1292" type="#_x0000_t135" style="position:absolute;left:0;text-align:left;margin-left:224.65pt;margin-top:-19pt;width:54.6pt;height:98.85pt;rotation:9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">
                <v:stroke dashstyle="dash"/>
                <v:textbox>
                  <w:txbxContent>
                    <w:p w:rsidR="00426BC8" w:rsidRPr="00375947" w:rsidRDefault="00426BC8" w:rsidP="00522396">
                      <w:pPr>
                        <w:jc w:val="center"/>
                        <w:rPr>
                          <w:sz w:val="18"/>
                          <w:szCs w:val="18"/>
                        </w:rPr>
                      </w:pPr>
                      <w:r w:rsidRPr="00375947">
                        <w:rPr>
                          <w:sz w:val="18"/>
                          <w:szCs w:val="18"/>
                        </w:rPr>
                        <w:t>NATIONAL</w:t>
                      </w:r>
                    </w:p>
                    <w:p w:rsidR="00426BC8" w:rsidRPr="00375947" w:rsidRDefault="00426BC8" w:rsidP="00522396">
                      <w:pPr>
                        <w:jc w:val="center"/>
                        <w:rPr>
                          <w:sz w:val="18"/>
                          <w:szCs w:val="18"/>
                        </w:rPr>
                      </w:pPr>
                      <w:smartTag w:uri="urn:schemas-microsoft-com:office:smarttags" w:element="place">
                        <w:smartTag w:uri="urn:schemas-microsoft-com:office:smarttags" w:element="PlaceName">
                          <w:r w:rsidRPr="00375947">
                            <w:rPr>
                              <w:sz w:val="18"/>
                              <w:szCs w:val="18"/>
                            </w:rPr>
                            <w:t>Punjab</w:t>
                          </w:r>
                        </w:smartTag>
                        <w:r w:rsidRPr="00375947">
                          <w:rPr>
                            <w:sz w:val="18"/>
                            <w:szCs w:val="18"/>
                          </w:rPr>
                          <w:t xml:space="preserve"> </w:t>
                        </w:r>
                        <w:smartTag w:uri="urn:schemas-microsoft-com:office:smarttags" w:element="PlaceType">
                          <w:r w:rsidRPr="00375947">
                            <w:rPr>
                              <w:sz w:val="18"/>
                              <w:szCs w:val="18"/>
                            </w:rPr>
                            <w:t>Province &amp; Karachi</w:t>
                          </w:r>
                        </w:smartTag>
                        <w:r w:rsidRPr="00375947">
                          <w:rPr>
                            <w:sz w:val="18"/>
                            <w:szCs w:val="18"/>
                          </w:rPr>
                          <w:t xml:space="preserve"> </w:t>
                        </w:r>
                        <w:smartTag w:uri="urn:schemas-microsoft-com:office:smarttags" w:element="PlaceType">
                          <w:r w:rsidRPr="00375947">
                            <w:rPr>
                              <w:sz w:val="18"/>
                              <w:szCs w:val="18"/>
                            </w:rPr>
                            <w:t>City</w:t>
                          </w:r>
                        </w:smartTag>
                      </w:smartTag>
                    </w:p>
                  </w:txbxContent>
                </v:textbox>
              </v:shape>
            </w:pict>
          </mc:Fallback>
        </mc:AlternateContent>
      </w:r>
      <w:r>
        <w:rPr>
          <w:rFonts w:ascii="Arial" w:hAnsi="Arial" w:cs="Arial"/>
          <w:b/>
          <w:bCs/>
          <w:noProof/>
          <w:color w:val="FF6600"/>
        </w:rPr>
        <mc:AlternateContent>
          <mc:Choice Requires="wps">
            <w:drawing>
              <wp:anchor distT="0" distB="0" distL="114300" distR="114300" simplePos="0" relativeHeight="251913216" behindDoc="0" locked="0" layoutInCell="1" allowOverlap="1" wp14:anchorId="127BBDF4" wp14:editId="30330180">
                <wp:simplePos x="0" y="0"/>
                <wp:positionH relativeFrom="column">
                  <wp:posOffset>6059805</wp:posOffset>
                </wp:positionH>
                <wp:positionV relativeFrom="paragraph">
                  <wp:posOffset>104775</wp:posOffset>
                </wp:positionV>
                <wp:extent cx="57150" cy="0"/>
                <wp:effectExtent l="20955" t="19050" r="17145" b="19050"/>
                <wp:wrapNone/>
                <wp:docPr id="554" name="Straight Connector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0"/>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54"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15pt,8.25pt" to="481.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" strokecolor="silver" strokeweight="2.5pt"/>
            </w:pict>
          </mc:Fallback>
        </mc:AlternateContent>
      </w:r>
      <w:r>
        <w:rPr>
          <w:rFonts w:ascii="Arial" w:hAnsi="Arial" w:cs="Arial"/>
          <w:b/>
          <w:bCs/>
          <w:noProof/>
          <w:color w:val="FF6600"/>
        </w:rPr>
        <mc:AlternateContent>
          <mc:Choice Requires="wps">
            <w:drawing>
              <wp:anchor distT="0" distB="0" distL="114300" distR="114300" simplePos="0" relativeHeight="251918336" behindDoc="0" locked="0" layoutInCell="1" allowOverlap="1" wp14:anchorId="2FCD4665" wp14:editId="711261B0">
                <wp:simplePos x="0" y="0"/>
                <wp:positionH relativeFrom="column">
                  <wp:posOffset>457200</wp:posOffset>
                </wp:positionH>
                <wp:positionV relativeFrom="paragraph">
                  <wp:posOffset>219075</wp:posOffset>
                </wp:positionV>
                <wp:extent cx="0" cy="342900"/>
                <wp:effectExtent l="19050" t="19050" r="19050" b="19050"/>
                <wp:wrapNone/>
                <wp:docPr id="553" name="Straight Connector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53"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7.25pt" to="36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" strokecolor="silver" strokeweight="2.5pt"/>
            </w:pict>
          </mc:Fallback>
        </mc:AlternateContent>
      </w:r>
      <w:r>
        <w:rPr>
          <w:rFonts w:ascii="Arial" w:hAnsi="Arial" w:cs="Arial"/>
          <w:b/>
          <w:bCs/>
          <w:noProof/>
          <w:color w:val="FF6600"/>
        </w:rPr>
        <mc:AlternateContent>
          <mc:Choice Requires="wps">
            <w:drawing>
              <wp:anchor distT="0" distB="0" distL="114300" distR="114300" simplePos="0" relativeHeight="251919360" behindDoc="0" locked="0" layoutInCell="1" allowOverlap="1" wp14:anchorId="693A8456" wp14:editId="04F3CA90">
                <wp:simplePos x="0" y="0"/>
                <wp:positionH relativeFrom="column">
                  <wp:posOffset>457200</wp:posOffset>
                </wp:positionH>
                <wp:positionV relativeFrom="paragraph">
                  <wp:posOffset>219075</wp:posOffset>
                </wp:positionV>
                <wp:extent cx="228600" cy="0"/>
                <wp:effectExtent l="19050" t="19050" r="19050" b="19050"/>
                <wp:wrapNone/>
                <wp:docPr id="552" name="Straight Connector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52"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7.25pt" to="54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" strokecolor="silver" strokeweight="2.5pt"/>
            </w:pict>
          </mc:Fallback>
        </mc:AlternateContent>
      </w:r>
      <w:r>
        <w:rPr>
          <w:rFonts w:ascii="Arial" w:hAnsi="Arial" w:cs="Arial"/>
          <w:b/>
          <w:bCs/>
          <w:noProof/>
          <w:color w:val="FF6600"/>
        </w:rPr>
        <mc:AlternateContent>
          <mc:Choice Requires="wps">
            <w:drawing>
              <wp:anchor distT="0" distB="0" distL="114300" distR="114300" simplePos="0" relativeHeight="251874304" behindDoc="0" locked="0" layoutInCell="1" allowOverlap="1" wp14:anchorId="17AE9855" wp14:editId="2016BA31">
                <wp:simplePos x="0" y="0"/>
                <wp:positionH relativeFrom="column">
                  <wp:posOffset>3771900</wp:posOffset>
                </wp:positionH>
                <wp:positionV relativeFrom="paragraph">
                  <wp:posOffset>219075</wp:posOffset>
                </wp:positionV>
                <wp:extent cx="1143000" cy="0"/>
                <wp:effectExtent l="19050" t="19050" r="19050" b="19050"/>
                <wp:wrapNone/>
                <wp:docPr id="551" name="Straight Connector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0"/>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51" o:spid="_x0000_s1026" style="position:absolute;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7.25pt" to="387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" strokecolor="silver" strokeweight="2.5pt"/>
            </w:pict>
          </mc:Fallback>
        </mc:AlternateContent>
      </w:r>
    </w:p>
    <w:p w:rsidR="00522396" w:rsidRDefault="00522396" w:rsidP="00522396">
      <w:pPr>
        <w:spacing w:line="360" w:lineRule="auto"/>
        <w:jc w:val="both"/>
        <w:rPr>
          <w:rFonts w:ascii="Arial" w:hAnsi="Arial" w:cs="Arial"/>
          <w:b/>
          <w:bCs/>
          <w:color w:val="FF6600"/>
        </w:rPr>
      </w:pPr>
      <w:r>
        <w:rPr>
          <w:rFonts w:ascii="Arial" w:hAnsi="Arial" w:cs="Arial"/>
          <w:b/>
          <w:bCs/>
          <w:noProof/>
          <w:color w:val="FF6600"/>
        </w:rPr>
        <mc:AlternateContent>
          <mc:Choice Requires="wps">
            <w:drawing>
              <wp:anchor distT="0" distB="0" distL="114300" distR="114300" simplePos="0" relativeHeight="251922432" behindDoc="0" locked="0" layoutInCell="1" allowOverlap="1" wp14:anchorId="22F19DF4" wp14:editId="2A455D4D">
                <wp:simplePos x="0" y="0"/>
                <wp:positionH relativeFrom="column">
                  <wp:posOffset>4457700</wp:posOffset>
                </wp:positionH>
                <wp:positionV relativeFrom="paragraph">
                  <wp:posOffset>201930</wp:posOffset>
                </wp:positionV>
                <wp:extent cx="914400" cy="897255"/>
                <wp:effectExtent l="19050" t="20955" r="19050" b="24765"/>
                <wp:wrapNone/>
                <wp:docPr id="550" name="Straight Connector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897255"/>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50" o:spid="_x0000_s1026" style="position:absolute;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5.9pt" to="423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" strokecolor="silver" strokeweight="2.5pt"/>
            </w:pict>
          </mc:Fallback>
        </mc:AlternateContent>
      </w:r>
      <w:r>
        <w:rPr>
          <w:rFonts w:ascii="Arial" w:hAnsi="Arial" w:cs="Arial"/>
          <w:b/>
          <w:bCs/>
          <w:noProof/>
          <w:color w:val="FF6600"/>
        </w:rPr>
        <mc:AlternateContent>
          <mc:Choice Requires="wps">
            <w:drawing>
              <wp:anchor distT="0" distB="0" distL="114300" distR="114300" simplePos="0" relativeHeight="251911168" behindDoc="0" locked="0" layoutInCell="1" allowOverlap="1" wp14:anchorId="42192DA3" wp14:editId="5AF897CF">
                <wp:simplePos x="0" y="0"/>
                <wp:positionH relativeFrom="column">
                  <wp:posOffset>4627245</wp:posOffset>
                </wp:positionH>
                <wp:positionV relativeFrom="paragraph">
                  <wp:posOffset>184785</wp:posOffset>
                </wp:positionV>
                <wp:extent cx="287655" cy="228600"/>
                <wp:effectExtent l="17145" t="22860" r="19050" b="24765"/>
                <wp:wrapNone/>
                <wp:docPr id="549" name="Straight Connector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7655" cy="228600"/>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49" o:spid="_x0000_s1026" style="position:absolute;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35pt,14.55pt" to="387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" strokecolor="silver" strokeweight="2.5pt"/>
            </w:pict>
          </mc:Fallback>
        </mc:AlternateContent>
      </w:r>
      <w:r>
        <w:rPr>
          <w:rFonts w:ascii="Arial" w:hAnsi="Arial" w:cs="Arial"/>
          <w:b/>
          <w:bCs/>
          <w:noProof/>
          <w:color w:val="FF6600"/>
        </w:rPr>
        <mc:AlternateContent>
          <mc:Choice Requires="wps">
            <w:drawing>
              <wp:anchor distT="0" distB="0" distL="114300" distR="114300" simplePos="0" relativeHeight="251925504" behindDoc="0" locked="0" layoutInCell="1" allowOverlap="1" wp14:anchorId="0DE4D8FD" wp14:editId="1F650DE5">
                <wp:simplePos x="0" y="0"/>
                <wp:positionH relativeFrom="column">
                  <wp:posOffset>3712845</wp:posOffset>
                </wp:positionH>
                <wp:positionV relativeFrom="paragraph">
                  <wp:posOffset>72390</wp:posOffset>
                </wp:positionV>
                <wp:extent cx="228600" cy="457200"/>
                <wp:effectExtent l="17145" t="15240" r="20955" b="13335"/>
                <wp:wrapNone/>
                <wp:docPr id="548" name="Straight Connector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457200"/>
                        </a:xfrm>
                        <a:prstGeom prst="line">
                          <a:avLst/>
                        </a:prstGeom>
                        <a:noFill/>
                        <a:ln w="25400">
                          <a:solidFill>
                            <a:srgbClr val="C0C0C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48" o:spid="_x0000_s1026" style="position:absolute;flip:x;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35pt,5.7pt" to="310.3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" strokecolor="silver" strokeweight="2pt">
                <v:stroke dashstyle="longDashDot"/>
              </v:line>
            </w:pict>
          </mc:Fallback>
        </mc:AlternateContent>
      </w:r>
      <w:r>
        <w:rPr>
          <w:rFonts w:ascii="Arial" w:hAnsi="Arial" w:cs="Arial"/>
          <w:b/>
          <w:bCs/>
          <w:noProof/>
          <w:color w:val="FF6600"/>
        </w:rPr>
        <mc:AlternateContent>
          <mc:Choice Requires="wps">
            <w:drawing>
              <wp:anchor distT="0" distB="0" distL="114300" distR="114300" simplePos="0" relativeHeight="251909120" behindDoc="0" locked="0" layoutInCell="1" allowOverlap="1" wp14:anchorId="02D2D593" wp14:editId="6D581189">
                <wp:simplePos x="0" y="0"/>
                <wp:positionH relativeFrom="column">
                  <wp:posOffset>3941445</wp:posOffset>
                </wp:positionH>
                <wp:positionV relativeFrom="paragraph">
                  <wp:posOffset>135255</wp:posOffset>
                </wp:positionV>
                <wp:extent cx="685800" cy="506730"/>
                <wp:effectExtent l="7620" t="11430" r="11430" b="5715"/>
                <wp:wrapNone/>
                <wp:docPr id="547" name="Bevel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0673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Pr="00375947" w:rsidRDefault="00426BC8" w:rsidP="00522396">
                            <w:pPr>
                              <w:jc w:val="center"/>
                              <w:rPr>
                                <w:sz w:val="18"/>
                                <w:szCs w:val="18"/>
                              </w:rPr>
                            </w:pPr>
                            <w:r w:rsidRPr="00375947">
                              <w:rPr>
                                <w:sz w:val="18"/>
                                <w:szCs w:val="18"/>
                              </w:rPr>
                              <w:t>‘Tip’ Supplier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547" o:spid="_x0000_s1293" type="#_x0000_t84" style="position:absolute;left:0;text-align:left;margin-left:310.35pt;margin-top:10.65pt;width:54pt;height:39.9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">
                <v:textbox>
                  <w:txbxContent>
                    <w:p w:rsidR="00426BC8" w:rsidRPr="00375947" w:rsidRDefault="00426BC8" w:rsidP="00522396">
                      <w:pPr>
                        <w:jc w:val="center"/>
                        <w:rPr>
                          <w:sz w:val="18"/>
                          <w:szCs w:val="18"/>
                        </w:rPr>
                      </w:pPr>
                      <w:r w:rsidRPr="00375947">
                        <w:rPr>
                          <w:sz w:val="18"/>
                          <w:szCs w:val="18"/>
                        </w:rPr>
                        <w:t>‘Tip’ Supplier</w:t>
                      </w:r>
                    </w:p>
                  </w:txbxContent>
                </v:textbox>
              </v:shape>
            </w:pict>
          </mc:Fallback>
        </mc:AlternateContent>
      </w:r>
      <w:r>
        <w:rPr>
          <w:rFonts w:ascii="Arial" w:hAnsi="Arial" w:cs="Arial"/>
          <w:b/>
          <w:bCs/>
          <w:noProof/>
          <w:color w:val="FF6600"/>
        </w:rPr>
        <mc:AlternateContent>
          <mc:Choice Requires="wps">
            <w:drawing>
              <wp:anchor distT="0" distB="0" distL="114300" distR="114300" simplePos="0" relativeHeight="251921408" behindDoc="0" locked="0" layoutInCell="1" allowOverlap="1" wp14:anchorId="66A5AA42" wp14:editId="7C818FB2">
                <wp:simplePos x="0" y="0"/>
                <wp:positionH relativeFrom="column">
                  <wp:posOffset>4276725</wp:posOffset>
                </wp:positionH>
                <wp:positionV relativeFrom="paragraph">
                  <wp:posOffset>201930</wp:posOffset>
                </wp:positionV>
                <wp:extent cx="866775" cy="840105"/>
                <wp:effectExtent l="19050" t="20955" r="19050" b="24765"/>
                <wp:wrapNone/>
                <wp:docPr id="546" name="Straight Connector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6775" cy="840105"/>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46" o:spid="_x0000_s1026" style="position:absolute;flip:x;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75pt,15.9pt" to="405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" strokecolor="silver" strokeweight="2.5pt"/>
            </w:pict>
          </mc:Fallback>
        </mc:AlternateContent>
      </w:r>
      <w:r>
        <w:rPr>
          <w:rFonts w:ascii="Arial" w:hAnsi="Arial" w:cs="Arial"/>
          <w:b/>
          <w:bCs/>
          <w:noProof/>
          <w:color w:val="FF6600"/>
        </w:rPr>
        <mc:AlternateContent>
          <mc:Choice Requires="wps">
            <w:drawing>
              <wp:anchor distT="0" distB="0" distL="114300" distR="114300" simplePos="0" relativeHeight="251879424" behindDoc="0" locked="0" layoutInCell="1" allowOverlap="1" wp14:anchorId="1172AB2F" wp14:editId="771DE5F0">
                <wp:simplePos x="0" y="0"/>
                <wp:positionH relativeFrom="column">
                  <wp:posOffset>5943600</wp:posOffset>
                </wp:positionH>
                <wp:positionV relativeFrom="paragraph">
                  <wp:posOffset>184785</wp:posOffset>
                </wp:positionV>
                <wp:extent cx="173355" cy="114300"/>
                <wp:effectExtent l="9525" t="13335" r="17145" b="15240"/>
                <wp:wrapNone/>
                <wp:docPr id="545" name="Straight Connector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 cy="1143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45"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4.55pt" to="481.6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" strokeweight="1.5pt"/>
            </w:pict>
          </mc:Fallback>
        </mc:AlternateContent>
      </w:r>
      <w:r>
        <w:rPr>
          <w:rFonts w:ascii="Arial" w:hAnsi="Arial" w:cs="Arial"/>
          <w:b/>
          <w:bCs/>
          <w:noProof/>
          <w:color w:val="FF6600"/>
        </w:rPr>
        <mc:AlternateContent>
          <mc:Choice Requires="wps">
            <w:drawing>
              <wp:anchor distT="0" distB="0" distL="114300" distR="114300" simplePos="0" relativeHeight="251931648" behindDoc="0" locked="0" layoutInCell="1" allowOverlap="1" wp14:anchorId="510B2D69" wp14:editId="34D9ED7C">
                <wp:simplePos x="0" y="0"/>
                <wp:positionH relativeFrom="column">
                  <wp:posOffset>4343400</wp:posOffset>
                </wp:positionH>
                <wp:positionV relativeFrom="paragraph">
                  <wp:posOffset>201930</wp:posOffset>
                </wp:positionV>
                <wp:extent cx="914400" cy="897255"/>
                <wp:effectExtent l="19050" t="20955" r="19050" b="24765"/>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897255"/>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5.9pt" to="414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" strokecolor="silver" strokeweight="2.5pt"/>
            </w:pict>
          </mc:Fallback>
        </mc:AlternateContent>
      </w:r>
      <w:r>
        <w:rPr>
          <w:rFonts w:ascii="Arial" w:hAnsi="Arial" w:cs="Arial"/>
          <w:b/>
          <w:bCs/>
          <w:noProof/>
          <w:color w:val="FF6600"/>
        </w:rPr>
        <mc:AlternateContent>
          <mc:Choice Requires="wps">
            <w:drawing>
              <wp:anchor distT="0" distB="0" distL="114300" distR="114300" simplePos="0" relativeHeight="251924480" behindDoc="0" locked="0" layoutInCell="1" allowOverlap="1" wp14:anchorId="27788DCF" wp14:editId="56E4F6EB">
                <wp:simplePos x="0" y="0"/>
                <wp:positionH relativeFrom="column">
                  <wp:posOffset>3884295</wp:posOffset>
                </wp:positionH>
                <wp:positionV relativeFrom="paragraph">
                  <wp:posOffset>72390</wp:posOffset>
                </wp:positionV>
                <wp:extent cx="1028700" cy="0"/>
                <wp:effectExtent l="17145" t="15240" r="20955" b="1333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25400">
                          <a:solidFill>
                            <a:srgbClr val="C0C0C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85pt,5.7pt" to="386.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" strokecolor="silver" strokeweight="2pt">
                <v:stroke dashstyle="longDashDot"/>
              </v:line>
            </w:pict>
          </mc:Fallback>
        </mc:AlternateContent>
      </w:r>
      <w:r>
        <w:rPr>
          <w:rFonts w:ascii="Arial" w:hAnsi="Arial" w:cs="Arial"/>
          <w:b/>
          <w:bCs/>
          <w:noProof/>
          <w:color w:val="FF6600"/>
        </w:rPr>
        <mc:AlternateContent>
          <mc:Choice Requires="wps">
            <w:drawing>
              <wp:anchor distT="0" distB="0" distL="114300" distR="114300" simplePos="0" relativeHeight="251917312" behindDoc="0" locked="0" layoutInCell="1" allowOverlap="1" wp14:anchorId="28E18278" wp14:editId="6E56FB0D">
                <wp:simplePos x="0" y="0"/>
                <wp:positionH relativeFrom="column">
                  <wp:posOffset>1485900</wp:posOffset>
                </wp:positionH>
                <wp:positionV relativeFrom="paragraph">
                  <wp:posOffset>70485</wp:posOffset>
                </wp:positionV>
                <wp:extent cx="914400" cy="1028700"/>
                <wp:effectExtent l="19050" t="22860" r="19050" b="2476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1028700"/>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5pt" to="189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" strokecolor="silver" strokeweight="2.5pt"/>
            </w:pict>
          </mc:Fallback>
        </mc:AlternateContent>
      </w:r>
      <w:r>
        <w:rPr>
          <w:rFonts w:ascii="Arial" w:hAnsi="Arial" w:cs="Arial"/>
          <w:b/>
          <w:bCs/>
          <w:noProof/>
          <w:color w:val="FF6600"/>
        </w:rPr>
        <mc:AlternateContent>
          <mc:Choice Requires="wps">
            <w:drawing>
              <wp:anchor distT="0" distB="0" distL="114300" distR="114300" simplePos="0" relativeHeight="251920384" behindDoc="0" locked="0" layoutInCell="1" allowOverlap="1" wp14:anchorId="19EA0A2D" wp14:editId="42951BEA">
                <wp:simplePos x="0" y="0"/>
                <wp:positionH relativeFrom="column">
                  <wp:posOffset>1371600</wp:posOffset>
                </wp:positionH>
                <wp:positionV relativeFrom="paragraph">
                  <wp:posOffset>70485</wp:posOffset>
                </wp:positionV>
                <wp:extent cx="0" cy="1257300"/>
                <wp:effectExtent l="19050" t="22860" r="19050" b="24765"/>
                <wp:wrapNone/>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30"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55pt" to="108pt,1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" strokecolor="silver" strokeweight="2.5pt"/>
            </w:pict>
          </mc:Fallback>
        </mc:AlternateContent>
      </w:r>
    </w:p>
    <w:p w:rsidR="00522396" w:rsidRDefault="00522396" w:rsidP="00522396">
      <w:pPr>
        <w:spacing w:line="360" w:lineRule="auto"/>
        <w:jc w:val="both"/>
        <w:rPr>
          <w:rFonts w:ascii="Arial" w:hAnsi="Arial" w:cs="Arial"/>
          <w:b/>
          <w:bCs/>
          <w:color w:val="FF6600"/>
        </w:rPr>
      </w:pPr>
      <w:r>
        <w:rPr>
          <w:rFonts w:ascii="Arial" w:hAnsi="Arial" w:cs="Arial"/>
          <w:b/>
          <w:bCs/>
          <w:noProof/>
          <w:color w:val="FF6600"/>
        </w:rPr>
        <mc:AlternateContent>
          <mc:Choice Requires="wps">
            <w:drawing>
              <wp:anchor distT="0" distB="0" distL="114300" distR="114300" simplePos="0" relativeHeight="251871232" behindDoc="0" locked="0" layoutInCell="1" allowOverlap="1" wp14:anchorId="6D5CC95B" wp14:editId="1BA590BC">
                <wp:simplePos x="0" y="0"/>
                <wp:positionH relativeFrom="column">
                  <wp:posOffset>5200650</wp:posOffset>
                </wp:positionH>
                <wp:positionV relativeFrom="paragraph">
                  <wp:posOffset>36195</wp:posOffset>
                </wp:positionV>
                <wp:extent cx="1771650" cy="342900"/>
                <wp:effectExtent l="38100" t="17145" r="38100" b="11430"/>
                <wp:wrapNone/>
                <wp:docPr id="229" name="Flowchart: Decision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342900"/>
                        </a:xfrm>
                        <a:prstGeom prst="flowChartDecision">
                          <a:avLst/>
                        </a:prstGeom>
                        <a:solidFill>
                          <a:srgbClr val="FFFFFF"/>
                        </a:solidFill>
                        <a:ln w="9525">
                          <a:solidFill>
                            <a:srgbClr val="000000"/>
                          </a:solidFill>
                          <a:miter lim="800000"/>
                          <a:headEnd/>
                          <a:tailEnd/>
                        </a:ln>
                      </wps:spPr>
                      <wps:txbx>
                        <w:txbxContent>
                          <w:p w:rsidR="00426BC8" w:rsidRPr="00DB065A" w:rsidRDefault="00426BC8" w:rsidP="00522396">
                            <w:pPr>
                              <w:jc w:val="center"/>
                              <w:rPr>
                                <w:sz w:val="18"/>
                                <w:szCs w:val="18"/>
                              </w:rPr>
                            </w:pPr>
                            <w:r w:rsidRPr="00DB065A">
                              <w:rPr>
                                <w:sz w:val="18"/>
                                <w:szCs w:val="18"/>
                              </w:rPr>
                              <w:t>Sells Directly 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ecision 229" o:spid="_x0000_s1294" type="#_x0000_t110" style="position:absolute;left:0;text-align:left;margin-left:409.5pt;margin-top:2.85pt;width:139.5pt;height:2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">
                <v:textbox>
                  <w:txbxContent>
                    <w:p w:rsidR="00426BC8" w:rsidRPr="00DB065A" w:rsidRDefault="00426BC8" w:rsidP="00522396">
                      <w:pPr>
                        <w:jc w:val="center"/>
                        <w:rPr>
                          <w:sz w:val="18"/>
                          <w:szCs w:val="18"/>
                        </w:rPr>
                      </w:pPr>
                      <w:r w:rsidRPr="00DB065A">
                        <w:rPr>
                          <w:sz w:val="18"/>
                          <w:szCs w:val="18"/>
                        </w:rPr>
                        <w:t>Sells Directly To</w:t>
                      </w:r>
                    </w:p>
                  </w:txbxContent>
                </v:textbox>
              </v:shape>
            </w:pict>
          </mc:Fallback>
        </mc:AlternateContent>
      </w:r>
      <w:r>
        <w:rPr>
          <w:rFonts w:ascii="Arial" w:hAnsi="Arial" w:cs="Arial"/>
          <w:b/>
          <w:bCs/>
          <w:noProof/>
          <w:color w:val="FF6600"/>
        </w:rPr>
        <mc:AlternateContent>
          <mc:Choice Requires="wps">
            <w:drawing>
              <wp:anchor distT="0" distB="0" distL="114300" distR="114300" simplePos="0" relativeHeight="251905024" behindDoc="0" locked="0" layoutInCell="1" allowOverlap="1" wp14:anchorId="39AE4CB2" wp14:editId="6EC11EAE">
                <wp:simplePos x="0" y="0"/>
                <wp:positionH relativeFrom="column">
                  <wp:posOffset>228600</wp:posOffset>
                </wp:positionH>
                <wp:positionV relativeFrom="paragraph">
                  <wp:posOffset>36195</wp:posOffset>
                </wp:positionV>
                <wp:extent cx="1028700" cy="914400"/>
                <wp:effectExtent l="9525" t="7620" r="9525" b="11430"/>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Pr="00DB065A" w:rsidRDefault="00426BC8" w:rsidP="00522396">
                            <w:pPr>
                              <w:jc w:val="center"/>
                              <w:rPr>
                                <w:b/>
                                <w:bCs/>
                                <w:sz w:val="18"/>
                                <w:szCs w:val="18"/>
                              </w:rPr>
                            </w:pPr>
                            <w:r w:rsidRPr="00DB065A">
                              <w:rPr>
                                <w:b/>
                                <w:bCs/>
                                <w:sz w:val="18"/>
                                <w:szCs w:val="18"/>
                              </w:rPr>
                              <w:t>Product Demand</w:t>
                            </w:r>
                          </w:p>
                          <w:p w:rsidR="00426BC8" w:rsidRPr="00DB065A" w:rsidRDefault="00426BC8" w:rsidP="00522396">
                            <w:pPr>
                              <w:jc w:val="center"/>
                              <w:rPr>
                                <w:sz w:val="18"/>
                                <w:szCs w:val="18"/>
                                <w:u w:val="single"/>
                              </w:rPr>
                            </w:pPr>
                            <w:r w:rsidRPr="00DB065A">
                              <w:rPr>
                                <w:sz w:val="18"/>
                                <w:szCs w:val="18"/>
                                <w:u w:val="single"/>
                              </w:rPr>
                              <w:t>Influencers</w:t>
                            </w:r>
                          </w:p>
                          <w:p w:rsidR="00426BC8" w:rsidRPr="00DB065A" w:rsidRDefault="00426BC8" w:rsidP="00522396">
                            <w:pPr>
                              <w:jc w:val="center"/>
                              <w:rPr>
                                <w:sz w:val="18"/>
                                <w:szCs w:val="18"/>
                              </w:rPr>
                            </w:pPr>
                            <w:r w:rsidRPr="00DB065A">
                              <w:rPr>
                                <w:sz w:val="18"/>
                                <w:szCs w:val="18"/>
                              </w:rPr>
                              <w:t>Stone size</w:t>
                            </w:r>
                          </w:p>
                          <w:p w:rsidR="00426BC8" w:rsidRPr="00DB065A" w:rsidRDefault="00426BC8" w:rsidP="00522396">
                            <w:pPr>
                              <w:jc w:val="center"/>
                              <w:rPr>
                                <w:sz w:val="18"/>
                                <w:szCs w:val="18"/>
                              </w:rPr>
                            </w:pPr>
                            <w:r w:rsidRPr="00DB065A">
                              <w:rPr>
                                <w:sz w:val="18"/>
                                <w:szCs w:val="18"/>
                              </w:rPr>
                              <w:t>Stone variety</w:t>
                            </w:r>
                          </w:p>
                          <w:p w:rsidR="00426BC8" w:rsidRPr="00DB065A" w:rsidRDefault="00426BC8" w:rsidP="00522396">
                            <w:pPr>
                              <w:jc w:val="center"/>
                              <w:rPr>
                                <w:sz w:val="18"/>
                                <w:szCs w:val="18"/>
                              </w:rPr>
                            </w:pPr>
                            <w:r w:rsidRPr="00DB065A">
                              <w:rPr>
                                <w:sz w:val="18"/>
                                <w:szCs w:val="18"/>
                              </w:rPr>
                              <w:t>Processing unit’s preference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295" style="position:absolute;left:0;text-align:left;margin-left:18pt;margin-top:2.85pt;width:81pt;height:1in;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">
                <v:textbox>
                  <w:txbxContent>
                    <w:p w:rsidR="00426BC8" w:rsidRPr="00DB065A" w:rsidRDefault="00426BC8" w:rsidP="00522396">
                      <w:pPr>
                        <w:jc w:val="center"/>
                        <w:rPr>
                          <w:b/>
                          <w:bCs/>
                          <w:sz w:val="18"/>
                          <w:szCs w:val="18"/>
                        </w:rPr>
                      </w:pPr>
                      <w:r w:rsidRPr="00DB065A">
                        <w:rPr>
                          <w:b/>
                          <w:bCs/>
                          <w:sz w:val="18"/>
                          <w:szCs w:val="18"/>
                        </w:rPr>
                        <w:t>Product Demand</w:t>
                      </w:r>
                    </w:p>
                    <w:p w:rsidR="00426BC8" w:rsidRPr="00DB065A" w:rsidRDefault="00426BC8" w:rsidP="00522396">
                      <w:pPr>
                        <w:jc w:val="center"/>
                        <w:rPr>
                          <w:sz w:val="18"/>
                          <w:szCs w:val="18"/>
                          <w:u w:val="single"/>
                        </w:rPr>
                      </w:pPr>
                      <w:r w:rsidRPr="00DB065A">
                        <w:rPr>
                          <w:sz w:val="18"/>
                          <w:szCs w:val="18"/>
                          <w:u w:val="single"/>
                        </w:rPr>
                        <w:t>Influencers</w:t>
                      </w:r>
                    </w:p>
                    <w:p w:rsidR="00426BC8" w:rsidRPr="00DB065A" w:rsidRDefault="00426BC8" w:rsidP="00522396">
                      <w:pPr>
                        <w:jc w:val="center"/>
                        <w:rPr>
                          <w:sz w:val="18"/>
                          <w:szCs w:val="18"/>
                        </w:rPr>
                      </w:pPr>
                      <w:r w:rsidRPr="00DB065A">
                        <w:rPr>
                          <w:sz w:val="18"/>
                          <w:szCs w:val="18"/>
                        </w:rPr>
                        <w:t>Stone size</w:t>
                      </w:r>
                    </w:p>
                    <w:p w:rsidR="00426BC8" w:rsidRPr="00DB065A" w:rsidRDefault="00426BC8" w:rsidP="00522396">
                      <w:pPr>
                        <w:jc w:val="center"/>
                        <w:rPr>
                          <w:sz w:val="18"/>
                          <w:szCs w:val="18"/>
                        </w:rPr>
                      </w:pPr>
                      <w:r w:rsidRPr="00DB065A">
                        <w:rPr>
                          <w:sz w:val="18"/>
                          <w:szCs w:val="18"/>
                        </w:rPr>
                        <w:t>Stone variety</w:t>
                      </w:r>
                    </w:p>
                    <w:p w:rsidR="00426BC8" w:rsidRPr="00DB065A" w:rsidRDefault="00426BC8" w:rsidP="00522396">
                      <w:pPr>
                        <w:jc w:val="center"/>
                        <w:rPr>
                          <w:sz w:val="18"/>
                          <w:szCs w:val="18"/>
                        </w:rPr>
                      </w:pPr>
                      <w:r w:rsidRPr="00DB065A">
                        <w:rPr>
                          <w:sz w:val="18"/>
                          <w:szCs w:val="18"/>
                        </w:rPr>
                        <w:t>Processing unit’s preference</w:t>
                      </w:r>
                    </w:p>
                  </w:txbxContent>
                </v:textbox>
              </v:rect>
            </w:pict>
          </mc:Fallback>
        </mc:AlternateContent>
      </w:r>
    </w:p>
    <w:p w:rsidR="00522396" w:rsidRDefault="00522396" w:rsidP="00522396">
      <w:pPr>
        <w:spacing w:line="360" w:lineRule="auto"/>
        <w:jc w:val="both"/>
        <w:rPr>
          <w:rFonts w:ascii="Arial" w:hAnsi="Arial" w:cs="Arial"/>
          <w:b/>
          <w:bCs/>
          <w:color w:val="FF6600"/>
        </w:rPr>
      </w:pPr>
      <w:r>
        <w:rPr>
          <w:rFonts w:ascii="Arial" w:hAnsi="Arial" w:cs="Arial"/>
          <w:b/>
          <w:bCs/>
          <w:noProof/>
          <w:color w:val="FF6600"/>
        </w:rPr>
        <mc:AlternateContent>
          <mc:Choice Requires="wps">
            <w:drawing>
              <wp:anchor distT="0" distB="0" distL="114300" distR="114300" simplePos="0" relativeHeight="251910144" behindDoc="0" locked="0" layoutInCell="1" allowOverlap="1" wp14:anchorId="01C2E723" wp14:editId="2D29C8D0">
                <wp:simplePos x="0" y="0"/>
                <wp:positionH relativeFrom="column">
                  <wp:posOffset>3884295</wp:posOffset>
                </wp:positionH>
                <wp:positionV relativeFrom="paragraph">
                  <wp:posOffset>59055</wp:posOffset>
                </wp:positionV>
                <wp:extent cx="66675" cy="1905"/>
                <wp:effectExtent l="17145" t="11430" r="11430" b="15240"/>
                <wp:wrapNone/>
                <wp:docPr id="184" name="Straight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 cy="190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84" o:spid="_x0000_s1026" style="position:absolute;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85pt,4.65pt" to="311.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" strokeweight="1.5pt"/>
            </w:pict>
          </mc:Fallback>
        </mc:AlternateContent>
      </w:r>
      <w:r>
        <w:rPr>
          <w:rFonts w:ascii="Arial" w:hAnsi="Arial" w:cs="Arial"/>
          <w:b/>
          <w:bCs/>
          <w:noProof/>
          <w:color w:val="FF6600"/>
        </w:rPr>
        <mc:AlternateContent>
          <mc:Choice Requires="wps">
            <w:drawing>
              <wp:anchor distT="0" distB="0" distL="114300" distR="114300" simplePos="0" relativeHeight="251865088" behindDoc="0" locked="0" layoutInCell="1" allowOverlap="1" wp14:anchorId="370995A7" wp14:editId="05BEFA18">
                <wp:simplePos x="0" y="0"/>
                <wp:positionH relativeFrom="column">
                  <wp:posOffset>2571750</wp:posOffset>
                </wp:positionH>
                <wp:positionV relativeFrom="paragraph">
                  <wp:posOffset>3810</wp:posOffset>
                </wp:positionV>
                <wp:extent cx="1303020" cy="228600"/>
                <wp:effectExtent l="9525" t="13335" r="11430" b="5715"/>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228600"/>
                        </a:xfrm>
                        <a:prstGeom prst="rect">
                          <a:avLst/>
                        </a:prstGeom>
                        <a:solidFill>
                          <a:srgbClr val="FFFFFF"/>
                        </a:solidFill>
                        <a:ln w="9525">
                          <a:solidFill>
                            <a:srgbClr val="000000"/>
                          </a:solidFill>
                          <a:prstDash val="dash"/>
                          <a:miter lim="800000"/>
                          <a:headEnd/>
                          <a:tailEnd/>
                        </a:ln>
                      </wps:spPr>
                      <wps:txbx>
                        <w:txbxContent>
                          <w:p w:rsidR="00426BC8" w:rsidRPr="00375947" w:rsidRDefault="00426BC8" w:rsidP="00522396">
                            <w:pPr>
                              <w:jc w:val="center"/>
                              <w:rPr>
                                <w:sz w:val="18"/>
                                <w:szCs w:val="18"/>
                              </w:rPr>
                            </w:pPr>
                            <w:r w:rsidRPr="00375947">
                              <w:rPr>
                                <w:sz w:val="18"/>
                                <w:szCs w:val="18"/>
                              </w:rPr>
                              <w:t>INTERNATIONAL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296" style="position:absolute;left:0;text-align:left;margin-left:202.5pt;margin-top:.3pt;width:102.6pt;height:1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">
                <v:stroke dashstyle="dash"/>
                <v:textbox>
                  <w:txbxContent>
                    <w:p w:rsidR="00426BC8" w:rsidRPr="00375947" w:rsidRDefault="00426BC8" w:rsidP="00522396">
                      <w:pPr>
                        <w:jc w:val="center"/>
                        <w:rPr>
                          <w:sz w:val="18"/>
                          <w:szCs w:val="18"/>
                        </w:rPr>
                      </w:pPr>
                      <w:r w:rsidRPr="00375947">
                        <w:rPr>
                          <w:sz w:val="18"/>
                          <w:szCs w:val="18"/>
                        </w:rPr>
                        <w:t>INTERNATIONAL</w:t>
                      </w:r>
                    </w:p>
                  </w:txbxContent>
                </v:textbox>
              </v:rect>
            </w:pict>
          </mc:Fallback>
        </mc:AlternateContent>
      </w:r>
      <w:r>
        <w:rPr>
          <w:rFonts w:ascii="Arial" w:hAnsi="Arial" w:cs="Arial"/>
          <w:b/>
          <w:bCs/>
          <w:noProof/>
          <w:color w:val="FF6600"/>
        </w:rPr>
        <mc:AlternateContent>
          <mc:Choice Requires="wps">
            <w:drawing>
              <wp:anchor distT="0" distB="0" distL="114300" distR="114300" simplePos="0" relativeHeight="251877376" behindDoc="0" locked="0" layoutInCell="1" allowOverlap="1" wp14:anchorId="0A8D16B5" wp14:editId="61ACC2C4">
                <wp:simplePos x="0" y="0"/>
                <wp:positionH relativeFrom="column">
                  <wp:posOffset>6059805</wp:posOffset>
                </wp:positionH>
                <wp:positionV relativeFrom="paragraph">
                  <wp:posOffset>116205</wp:posOffset>
                </wp:positionV>
                <wp:extent cx="388620" cy="64770"/>
                <wp:effectExtent l="11430" t="11430" r="28575" b="66675"/>
                <wp:wrapNone/>
                <wp:docPr id="457" name="Straight Connector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6477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57"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15pt,9.15pt" to="507.7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" strokeweight="1.5pt">
                <v:stroke endarrow="block"/>
              </v:line>
            </w:pict>
          </mc:Fallback>
        </mc:AlternateContent>
      </w:r>
      <w:r>
        <w:rPr>
          <w:rFonts w:ascii="Arial" w:hAnsi="Arial" w:cs="Arial"/>
          <w:b/>
          <w:bCs/>
          <w:noProof/>
          <w:color w:val="FF6600"/>
        </w:rPr>
        <mc:AlternateContent>
          <mc:Choice Requires="wps">
            <w:drawing>
              <wp:anchor distT="0" distB="0" distL="114300" distR="114300" simplePos="0" relativeHeight="251875328" behindDoc="0" locked="0" layoutInCell="1" allowOverlap="1" wp14:anchorId="3BB8CF11" wp14:editId="3BEC8E4D">
                <wp:simplePos x="0" y="0"/>
                <wp:positionH relativeFrom="column">
                  <wp:posOffset>5943600</wp:posOffset>
                </wp:positionH>
                <wp:positionV relativeFrom="paragraph">
                  <wp:posOffset>180975</wp:posOffset>
                </wp:positionV>
                <wp:extent cx="1028700" cy="1136650"/>
                <wp:effectExtent l="9525" t="9525" r="9525" b="6350"/>
                <wp:wrapNone/>
                <wp:docPr id="456" name="Bevel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13665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Pr="00F12EA5" w:rsidRDefault="00426BC8" w:rsidP="00522396">
                            <w:pPr>
                              <w:jc w:val="center"/>
                              <w:rPr>
                                <w:sz w:val="18"/>
                                <w:szCs w:val="18"/>
                              </w:rPr>
                            </w:pPr>
                            <w:r w:rsidRPr="00F12EA5">
                              <w:rPr>
                                <w:sz w:val="18"/>
                                <w:szCs w:val="18"/>
                              </w:rPr>
                              <w:t>Business Customers</w:t>
                            </w:r>
                          </w:p>
                          <w:p w:rsidR="00426BC8" w:rsidRPr="00F12EA5" w:rsidRDefault="00426BC8" w:rsidP="00522396">
                            <w:pPr>
                              <w:jc w:val="center"/>
                              <w:rPr>
                                <w:i/>
                                <w:iCs/>
                                <w:sz w:val="18"/>
                                <w:szCs w:val="18"/>
                              </w:rPr>
                            </w:pPr>
                            <w:r w:rsidRPr="00F12EA5">
                              <w:rPr>
                                <w:i/>
                                <w:iCs/>
                                <w:sz w:val="18"/>
                                <w:szCs w:val="18"/>
                              </w:rPr>
                              <w:t>(Processing Firm)</w:t>
                            </w:r>
                          </w:p>
                          <w:p w:rsidR="00426BC8" w:rsidRPr="00F12EA5" w:rsidRDefault="00426BC8" w:rsidP="00522396">
                            <w:pPr>
                              <w:jc w:val="center"/>
                              <w:rPr>
                                <w:i/>
                                <w:iCs/>
                                <w:sz w:val="18"/>
                                <w:szCs w:val="18"/>
                              </w:rPr>
                            </w:pPr>
                            <w:r w:rsidRPr="00F12EA5">
                              <w:rPr>
                                <w:i/>
                                <w:iCs/>
                                <w:sz w:val="18"/>
                                <w:szCs w:val="18"/>
                              </w:rPr>
                              <w:t>(Wholesaler)</w:t>
                            </w:r>
                          </w:p>
                          <w:p w:rsidR="00426BC8" w:rsidRPr="00F12EA5" w:rsidRDefault="00426BC8" w:rsidP="00522396">
                            <w:pPr>
                              <w:jc w:val="center"/>
                              <w:rPr>
                                <w:i/>
                                <w:iCs/>
                                <w:sz w:val="18"/>
                                <w:szCs w:val="18"/>
                              </w:rPr>
                            </w:pPr>
                            <w:r w:rsidRPr="00F12EA5">
                              <w:rPr>
                                <w:i/>
                                <w:iCs/>
                                <w:sz w:val="18"/>
                                <w:szCs w:val="18"/>
                              </w:rPr>
                              <w:t>(Distributor)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456" o:spid="_x0000_s1297" type="#_x0000_t84" style="position:absolute;left:0;text-align:left;margin-left:468pt;margin-top:14.25pt;width:81pt;height:89.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">
                <v:textbox>
                  <w:txbxContent>
                    <w:p w:rsidR="00426BC8" w:rsidRPr="00F12EA5" w:rsidRDefault="00426BC8" w:rsidP="00522396">
                      <w:pPr>
                        <w:jc w:val="center"/>
                        <w:rPr>
                          <w:sz w:val="18"/>
                          <w:szCs w:val="18"/>
                        </w:rPr>
                      </w:pPr>
                      <w:r w:rsidRPr="00F12EA5">
                        <w:rPr>
                          <w:sz w:val="18"/>
                          <w:szCs w:val="18"/>
                        </w:rPr>
                        <w:t>Business Customers</w:t>
                      </w:r>
                    </w:p>
                    <w:p w:rsidR="00426BC8" w:rsidRPr="00F12EA5" w:rsidRDefault="00426BC8" w:rsidP="00522396">
                      <w:pPr>
                        <w:jc w:val="center"/>
                        <w:rPr>
                          <w:i/>
                          <w:iCs/>
                          <w:sz w:val="18"/>
                          <w:szCs w:val="18"/>
                        </w:rPr>
                      </w:pPr>
                      <w:r w:rsidRPr="00F12EA5">
                        <w:rPr>
                          <w:i/>
                          <w:iCs/>
                          <w:sz w:val="18"/>
                          <w:szCs w:val="18"/>
                        </w:rPr>
                        <w:t>(Processing Firm)</w:t>
                      </w:r>
                    </w:p>
                    <w:p w:rsidR="00426BC8" w:rsidRPr="00F12EA5" w:rsidRDefault="00426BC8" w:rsidP="00522396">
                      <w:pPr>
                        <w:jc w:val="center"/>
                        <w:rPr>
                          <w:i/>
                          <w:iCs/>
                          <w:sz w:val="18"/>
                          <w:szCs w:val="18"/>
                        </w:rPr>
                      </w:pPr>
                      <w:r w:rsidRPr="00F12EA5">
                        <w:rPr>
                          <w:i/>
                          <w:iCs/>
                          <w:sz w:val="18"/>
                          <w:szCs w:val="18"/>
                        </w:rPr>
                        <w:t>(Wholesaler)</w:t>
                      </w:r>
                    </w:p>
                    <w:p w:rsidR="00426BC8" w:rsidRPr="00F12EA5" w:rsidRDefault="00426BC8" w:rsidP="00522396">
                      <w:pPr>
                        <w:jc w:val="center"/>
                        <w:rPr>
                          <w:i/>
                          <w:iCs/>
                          <w:sz w:val="18"/>
                          <w:szCs w:val="18"/>
                        </w:rPr>
                      </w:pPr>
                      <w:r w:rsidRPr="00F12EA5">
                        <w:rPr>
                          <w:i/>
                          <w:iCs/>
                          <w:sz w:val="18"/>
                          <w:szCs w:val="18"/>
                        </w:rPr>
                        <w:t>(Distributor)</w:t>
                      </w:r>
                    </w:p>
                  </w:txbxContent>
                </v:textbox>
              </v:shape>
            </w:pict>
          </mc:Fallback>
        </mc:AlternateContent>
      </w:r>
      <w:r>
        <w:rPr>
          <w:rFonts w:ascii="Arial" w:hAnsi="Arial" w:cs="Arial"/>
          <w:b/>
          <w:bCs/>
          <w:noProof/>
          <w:color w:val="FF6600"/>
        </w:rPr>
        <mc:AlternateContent>
          <mc:Choice Requires="wps">
            <w:drawing>
              <wp:anchor distT="0" distB="0" distL="114300" distR="114300" simplePos="0" relativeHeight="251878400" behindDoc="0" locked="0" layoutInCell="1" allowOverlap="1" wp14:anchorId="7D1BF29D" wp14:editId="34377EA7">
                <wp:simplePos x="0" y="0"/>
                <wp:positionH relativeFrom="column">
                  <wp:posOffset>5553075</wp:posOffset>
                </wp:positionH>
                <wp:positionV relativeFrom="paragraph">
                  <wp:posOffset>116205</wp:posOffset>
                </wp:positionV>
                <wp:extent cx="563880" cy="64770"/>
                <wp:effectExtent l="28575" t="11430" r="17145" b="66675"/>
                <wp:wrapNone/>
                <wp:docPr id="455" name="Straight Connector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3880" cy="6477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55" o:spid="_x0000_s1026" style="position:absolute;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25pt,9.15pt" to="481.6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" strokeweight="1.5pt">
                <v:stroke endarrow="block"/>
              </v:line>
            </w:pict>
          </mc:Fallback>
        </mc:AlternateContent>
      </w:r>
      <w:r>
        <w:rPr>
          <w:rFonts w:ascii="Arial" w:hAnsi="Arial" w:cs="Arial"/>
          <w:b/>
          <w:bCs/>
          <w:noProof/>
          <w:color w:val="FF6600"/>
        </w:rPr>
        <mc:AlternateContent>
          <mc:Choice Requires="wps">
            <w:drawing>
              <wp:anchor distT="0" distB="0" distL="114300" distR="114300" simplePos="0" relativeHeight="251876352" behindDoc="0" locked="0" layoutInCell="1" allowOverlap="1" wp14:anchorId="50028BD5" wp14:editId="0CBB48F1">
                <wp:simplePos x="0" y="0"/>
                <wp:positionH relativeFrom="column">
                  <wp:posOffset>4857750</wp:posOffset>
                </wp:positionH>
                <wp:positionV relativeFrom="paragraph">
                  <wp:posOffset>180975</wp:posOffset>
                </wp:positionV>
                <wp:extent cx="971550" cy="278130"/>
                <wp:effectExtent l="9525" t="9525" r="9525" b="7620"/>
                <wp:wrapNone/>
                <wp:docPr id="454" name="Oval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78130"/>
                        </a:xfrm>
                        <a:prstGeom prst="ellipse">
                          <a:avLst/>
                        </a:prstGeom>
                        <a:solidFill>
                          <a:srgbClr val="FFFFFF"/>
                        </a:solidFill>
                        <a:ln w="9525" cap="rnd" algn="ctr">
                          <a:solidFill>
                            <a:srgbClr val="000000"/>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Pr="00DB065A" w:rsidRDefault="00426BC8" w:rsidP="00522396">
                            <w:pPr>
                              <w:jc w:val="center"/>
                              <w:rPr>
                                <w:sz w:val="18"/>
                                <w:szCs w:val="18"/>
                              </w:rPr>
                            </w:pPr>
                            <w:r w:rsidRPr="00DB065A">
                              <w:rPr>
                                <w:sz w:val="18"/>
                                <w:szCs w:val="18"/>
                              </w:rPr>
                              <w:t>Consumer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4" o:spid="_x0000_s1298" style="position:absolute;left:0;text-align:left;margin-left:382.5pt;margin-top:14.25pt;width:76.5pt;height:21.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">
                <v:stroke dashstyle="1 1" endcap="round"/>
                <v:textbox>
                  <w:txbxContent>
                    <w:p w:rsidR="00426BC8" w:rsidRPr="00DB065A" w:rsidRDefault="00426BC8" w:rsidP="00522396">
                      <w:pPr>
                        <w:jc w:val="center"/>
                        <w:rPr>
                          <w:sz w:val="18"/>
                          <w:szCs w:val="18"/>
                        </w:rPr>
                      </w:pPr>
                      <w:r w:rsidRPr="00DB065A">
                        <w:rPr>
                          <w:sz w:val="18"/>
                          <w:szCs w:val="18"/>
                        </w:rPr>
                        <w:t>Consumer</w:t>
                      </w:r>
                    </w:p>
                  </w:txbxContent>
                </v:textbox>
              </v:oval>
            </w:pict>
          </mc:Fallback>
        </mc:AlternateContent>
      </w:r>
    </w:p>
    <w:p w:rsidR="00522396" w:rsidRDefault="00522396" w:rsidP="00522396">
      <w:pPr>
        <w:spacing w:line="360" w:lineRule="auto"/>
        <w:jc w:val="both"/>
        <w:rPr>
          <w:rFonts w:ascii="Arial" w:hAnsi="Arial" w:cs="Arial"/>
          <w:b/>
          <w:bCs/>
          <w:color w:val="FF6600"/>
        </w:rPr>
      </w:pPr>
      <w:r>
        <w:rPr>
          <w:rFonts w:ascii="Arial" w:hAnsi="Arial" w:cs="Arial"/>
          <w:b/>
          <w:bCs/>
          <w:noProof/>
          <w:color w:val="FF6600"/>
        </w:rPr>
        <mc:AlternateContent>
          <mc:Choice Requires="wps">
            <w:drawing>
              <wp:anchor distT="0" distB="0" distL="114300" distR="114300" simplePos="0" relativeHeight="251856896" behindDoc="0" locked="0" layoutInCell="1" allowOverlap="1" wp14:anchorId="07EA01DF" wp14:editId="375683F5">
                <wp:simplePos x="0" y="0"/>
                <wp:positionH relativeFrom="column">
                  <wp:posOffset>3198495</wp:posOffset>
                </wp:positionH>
                <wp:positionV relativeFrom="paragraph">
                  <wp:posOffset>17145</wp:posOffset>
                </wp:positionV>
                <wp:extent cx="0" cy="1552575"/>
                <wp:effectExtent l="26670" t="26670" r="20955" b="20955"/>
                <wp:wrapNone/>
                <wp:docPr id="453" name="Straight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52575"/>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3" o:spid="_x0000_s1026" style="position:absolute;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85pt,1.35pt" to="251.85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" strokecolor="#969696" strokeweight="3pt"/>
            </w:pict>
          </mc:Fallback>
        </mc:AlternateContent>
      </w:r>
      <w:r>
        <w:rPr>
          <w:rFonts w:ascii="Arial" w:hAnsi="Arial" w:cs="Arial"/>
          <w:b/>
          <w:bCs/>
          <w:noProof/>
          <w:color w:val="FF6600"/>
        </w:rPr>
        <mc:AlternateContent>
          <mc:Choice Requires="wps">
            <w:drawing>
              <wp:anchor distT="0" distB="0" distL="114300" distR="114300" simplePos="0" relativeHeight="251908096" behindDoc="0" locked="0" layoutInCell="1" allowOverlap="1" wp14:anchorId="0D110D79" wp14:editId="623E88A9">
                <wp:simplePos x="0" y="0"/>
                <wp:positionH relativeFrom="column">
                  <wp:posOffset>3257550</wp:posOffset>
                </wp:positionH>
                <wp:positionV relativeFrom="paragraph">
                  <wp:posOffset>17145</wp:posOffset>
                </wp:positionV>
                <wp:extent cx="1019175" cy="1437640"/>
                <wp:effectExtent l="9525" t="7620" r="9525" b="12065"/>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14376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Pr="00DB065A" w:rsidRDefault="00426BC8" w:rsidP="00522396">
                            <w:pPr>
                              <w:jc w:val="center"/>
                              <w:rPr>
                                <w:b/>
                                <w:bCs/>
                                <w:sz w:val="18"/>
                                <w:szCs w:val="18"/>
                              </w:rPr>
                            </w:pPr>
                            <w:r w:rsidRPr="00DB065A">
                              <w:rPr>
                                <w:b/>
                                <w:bCs/>
                                <w:sz w:val="18"/>
                                <w:szCs w:val="18"/>
                              </w:rPr>
                              <w:t xml:space="preserve">Materials or </w:t>
                            </w:r>
                            <w:proofErr w:type="spellStart"/>
                            <w:r w:rsidRPr="00DB065A">
                              <w:rPr>
                                <w:b/>
                                <w:bCs/>
                                <w:sz w:val="18"/>
                                <w:szCs w:val="18"/>
                              </w:rPr>
                              <w:t>Equipments</w:t>
                            </w:r>
                            <w:proofErr w:type="spellEnd"/>
                            <w:r w:rsidRPr="00DB065A">
                              <w:rPr>
                                <w:b/>
                                <w:bCs/>
                                <w:sz w:val="18"/>
                                <w:szCs w:val="18"/>
                              </w:rPr>
                              <w:t xml:space="preserve"> or Components</w:t>
                            </w:r>
                          </w:p>
                          <w:p w:rsidR="00426BC8" w:rsidRPr="00DB065A" w:rsidRDefault="00426BC8" w:rsidP="00522396">
                            <w:pPr>
                              <w:jc w:val="center"/>
                              <w:rPr>
                                <w:sz w:val="18"/>
                                <w:szCs w:val="18"/>
                              </w:rPr>
                            </w:pPr>
                            <w:r w:rsidRPr="00DB065A">
                              <w:rPr>
                                <w:sz w:val="18"/>
                                <w:szCs w:val="18"/>
                              </w:rPr>
                              <w:t>Mostly available within Sector</w:t>
                            </w:r>
                          </w:p>
                          <w:p w:rsidR="00426BC8" w:rsidRPr="00F12EA5" w:rsidRDefault="00426BC8" w:rsidP="00522396">
                            <w:pPr>
                              <w:jc w:val="center"/>
                              <w:rPr>
                                <w:sz w:val="10"/>
                                <w:szCs w:val="10"/>
                              </w:rPr>
                            </w:pPr>
                          </w:p>
                          <w:p w:rsidR="00426BC8" w:rsidRPr="00DB065A" w:rsidRDefault="00426BC8" w:rsidP="00522396">
                            <w:pPr>
                              <w:jc w:val="center"/>
                              <w:rPr>
                                <w:b/>
                                <w:bCs/>
                                <w:sz w:val="18"/>
                                <w:szCs w:val="18"/>
                              </w:rPr>
                            </w:pPr>
                            <w:r w:rsidRPr="00DB065A">
                              <w:rPr>
                                <w:b/>
                                <w:bCs/>
                                <w:sz w:val="18"/>
                                <w:szCs w:val="18"/>
                              </w:rPr>
                              <w:t>Machinery</w:t>
                            </w:r>
                          </w:p>
                          <w:p w:rsidR="00426BC8" w:rsidRPr="00DB065A" w:rsidRDefault="00426BC8" w:rsidP="00522396">
                            <w:pPr>
                              <w:jc w:val="center"/>
                              <w:rPr>
                                <w:sz w:val="18"/>
                                <w:szCs w:val="18"/>
                              </w:rPr>
                            </w:pPr>
                            <w:r w:rsidRPr="00DB065A">
                              <w:rPr>
                                <w:sz w:val="18"/>
                                <w:szCs w:val="18"/>
                              </w:rPr>
                              <w:t xml:space="preserve">Only available outside sector i.e. </w:t>
                            </w:r>
                            <w:smartTag w:uri="urn:schemas-microsoft-com:office:smarttags" w:element="place">
                              <w:r w:rsidRPr="00DB065A">
                                <w:rPr>
                                  <w:sz w:val="18"/>
                                  <w:szCs w:val="18"/>
                                </w:rPr>
                                <w:t>Punjab</w:t>
                              </w:r>
                            </w:smartTag>
                          </w:p>
                          <w:p w:rsidR="00426BC8" w:rsidRPr="00DB065A" w:rsidRDefault="00426BC8" w:rsidP="00522396">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 o:spid="_x0000_s1299" style="position:absolute;left:0;text-align:left;margin-left:256.5pt;margin-top:1.35pt;width:80.25pt;height:113.2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">
                <v:textbox>
                  <w:txbxContent>
                    <w:p w:rsidR="00426BC8" w:rsidRPr="00DB065A" w:rsidRDefault="00426BC8" w:rsidP="00522396">
                      <w:pPr>
                        <w:jc w:val="center"/>
                        <w:rPr>
                          <w:b/>
                          <w:bCs/>
                          <w:sz w:val="18"/>
                          <w:szCs w:val="18"/>
                        </w:rPr>
                      </w:pPr>
                      <w:r w:rsidRPr="00DB065A">
                        <w:rPr>
                          <w:b/>
                          <w:bCs/>
                          <w:sz w:val="18"/>
                          <w:szCs w:val="18"/>
                        </w:rPr>
                        <w:t xml:space="preserve">Materials or </w:t>
                      </w:r>
                      <w:proofErr w:type="spellStart"/>
                      <w:r w:rsidRPr="00DB065A">
                        <w:rPr>
                          <w:b/>
                          <w:bCs/>
                          <w:sz w:val="18"/>
                          <w:szCs w:val="18"/>
                        </w:rPr>
                        <w:t>Equipments</w:t>
                      </w:r>
                      <w:proofErr w:type="spellEnd"/>
                      <w:r w:rsidRPr="00DB065A">
                        <w:rPr>
                          <w:b/>
                          <w:bCs/>
                          <w:sz w:val="18"/>
                          <w:szCs w:val="18"/>
                        </w:rPr>
                        <w:t xml:space="preserve"> or Components</w:t>
                      </w:r>
                    </w:p>
                    <w:p w:rsidR="00426BC8" w:rsidRPr="00DB065A" w:rsidRDefault="00426BC8" w:rsidP="00522396">
                      <w:pPr>
                        <w:jc w:val="center"/>
                        <w:rPr>
                          <w:sz w:val="18"/>
                          <w:szCs w:val="18"/>
                        </w:rPr>
                      </w:pPr>
                      <w:r w:rsidRPr="00DB065A">
                        <w:rPr>
                          <w:sz w:val="18"/>
                          <w:szCs w:val="18"/>
                        </w:rPr>
                        <w:t>Mostly available within Sector</w:t>
                      </w:r>
                    </w:p>
                    <w:p w:rsidR="00426BC8" w:rsidRPr="00F12EA5" w:rsidRDefault="00426BC8" w:rsidP="00522396">
                      <w:pPr>
                        <w:jc w:val="center"/>
                        <w:rPr>
                          <w:sz w:val="10"/>
                          <w:szCs w:val="10"/>
                        </w:rPr>
                      </w:pPr>
                    </w:p>
                    <w:p w:rsidR="00426BC8" w:rsidRPr="00DB065A" w:rsidRDefault="00426BC8" w:rsidP="00522396">
                      <w:pPr>
                        <w:jc w:val="center"/>
                        <w:rPr>
                          <w:b/>
                          <w:bCs/>
                          <w:sz w:val="18"/>
                          <w:szCs w:val="18"/>
                        </w:rPr>
                      </w:pPr>
                      <w:r w:rsidRPr="00DB065A">
                        <w:rPr>
                          <w:b/>
                          <w:bCs/>
                          <w:sz w:val="18"/>
                          <w:szCs w:val="18"/>
                        </w:rPr>
                        <w:t>Machinery</w:t>
                      </w:r>
                    </w:p>
                    <w:p w:rsidR="00426BC8" w:rsidRPr="00DB065A" w:rsidRDefault="00426BC8" w:rsidP="00522396">
                      <w:pPr>
                        <w:jc w:val="center"/>
                        <w:rPr>
                          <w:sz w:val="18"/>
                          <w:szCs w:val="18"/>
                        </w:rPr>
                      </w:pPr>
                      <w:r w:rsidRPr="00DB065A">
                        <w:rPr>
                          <w:sz w:val="18"/>
                          <w:szCs w:val="18"/>
                        </w:rPr>
                        <w:t xml:space="preserve">Only available outside sector i.e. </w:t>
                      </w:r>
                      <w:smartTag w:uri="urn:schemas-microsoft-com:office:smarttags" w:element="place">
                        <w:r w:rsidRPr="00DB065A">
                          <w:rPr>
                            <w:sz w:val="18"/>
                            <w:szCs w:val="18"/>
                          </w:rPr>
                          <w:t>Punjab</w:t>
                        </w:r>
                      </w:smartTag>
                    </w:p>
                    <w:p w:rsidR="00426BC8" w:rsidRPr="00DB065A" w:rsidRDefault="00426BC8" w:rsidP="00522396">
                      <w:pPr>
                        <w:jc w:val="center"/>
                        <w:rPr>
                          <w:sz w:val="18"/>
                          <w:szCs w:val="18"/>
                        </w:rPr>
                      </w:pPr>
                    </w:p>
                  </w:txbxContent>
                </v:textbox>
              </v:rect>
            </w:pict>
          </mc:Fallback>
        </mc:AlternateContent>
      </w:r>
      <w:r>
        <w:rPr>
          <w:rFonts w:ascii="Arial" w:hAnsi="Arial" w:cs="Arial"/>
          <w:b/>
          <w:bCs/>
          <w:noProof/>
          <w:color w:val="FF6600"/>
        </w:rPr>
        <mc:AlternateContent>
          <mc:Choice Requires="wps">
            <w:drawing>
              <wp:anchor distT="0" distB="0" distL="114300" distR="114300" simplePos="0" relativeHeight="251906048" behindDoc="0" locked="0" layoutInCell="1" allowOverlap="1" wp14:anchorId="140DB3F5" wp14:editId="6CBD7B71">
                <wp:simplePos x="0" y="0"/>
                <wp:positionH relativeFrom="column">
                  <wp:posOffset>5829300</wp:posOffset>
                </wp:positionH>
                <wp:positionV relativeFrom="paragraph">
                  <wp:posOffset>81915</wp:posOffset>
                </wp:positionV>
                <wp:extent cx="114300" cy="0"/>
                <wp:effectExtent l="19050" t="62865" r="9525" b="60960"/>
                <wp:wrapNone/>
                <wp:docPr id="451" name="Straight Connector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51" o:spid="_x0000_s1026" style="position:absolute;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6.45pt" to="46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" strokeweight="1.5pt">
                <v:stroke endarrow="block"/>
              </v:line>
            </w:pict>
          </mc:Fallback>
        </mc:AlternateContent>
      </w:r>
    </w:p>
    <w:p w:rsidR="00522396" w:rsidRDefault="00522396" w:rsidP="00522396">
      <w:pPr>
        <w:spacing w:line="360" w:lineRule="auto"/>
        <w:jc w:val="both"/>
        <w:rPr>
          <w:rFonts w:ascii="Arial" w:hAnsi="Arial" w:cs="Arial"/>
          <w:b/>
          <w:bCs/>
          <w:color w:val="FF6600"/>
        </w:rPr>
      </w:pPr>
      <w:r>
        <w:rPr>
          <w:rFonts w:ascii="Arial" w:hAnsi="Arial" w:cs="Arial"/>
          <w:b/>
          <w:bCs/>
          <w:noProof/>
          <w:color w:val="FF6600"/>
        </w:rPr>
        <mc:AlternateContent>
          <mc:Choice Requires="wps">
            <w:drawing>
              <wp:anchor distT="0" distB="0" distL="114300" distR="114300" simplePos="0" relativeHeight="251881472" behindDoc="0" locked="0" layoutInCell="1" allowOverlap="1" wp14:anchorId="3C359C28" wp14:editId="6FB478FB">
                <wp:simplePos x="0" y="0"/>
                <wp:positionH relativeFrom="column">
                  <wp:posOffset>4400550</wp:posOffset>
                </wp:positionH>
                <wp:positionV relativeFrom="paragraph">
                  <wp:posOffset>47625</wp:posOffset>
                </wp:positionV>
                <wp:extent cx="1476375" cy="742950"/>
                <wp:effectExtent l="9525" t="9525" r="9525" b="9525"/>
                <wp:wrapNone/>
                <wp:docPr id="450"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7429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Pr="00375947" w:rsidRDefault="00426BC8" w:rsidP="00522396">
                            <w:pPr>
                              <w:jc w:val="center"/>
                              <w:rPr>
                                <w:b/>
                                <w:bCs/>
                                <w:sz w:val="18"/>
                                <w:szCs w:val="18"/>
                              </w:rPr>
                            </w:pPr>
                            <w:r w:rsidRPr="00375947">
                              <w:rPr>
                                <w:b/>
                                <w:bCs/>
                                <w:sz w:val="18"/>
                                <w:szCs w:val="18"/>
                              </w:rPr>
                              <w:t>Competition</w:t>
                            </w:r>
                          </w:p>
                          <w:p w:rsidR="00426BC8" w:rsidRPr="00375947" w:rsidRDefault="00426BC8" w:rsidP="00522396">
                            <w:pPr>
                              <w:jc w:val="center"/>
                              <w:rPr>
                                <w:sz w:val="18"/>
                                <w:szCs w:val="18"/>
                                <w:u w:val="single"/>
                              </w:rPr>
                            </w:pPr>
                            <w:r w:rsidRPr="00375947">
                              <w:rPr>
                                <w:sz w:val="18"/>
                                <w:szCs w:val="18"/>
                                <w:u w:val="single"/>
                              </w:rPr>
                              <w:t>Somewhat Direct in Nature</w:t>
                            </w:r>
                          </w:p>
                          <w:p w:rsidR="00426BC8" w:rsidRPr="00375947" w:rsidRDefault="00426BC8" w:rsidP="00522396">
                            <w:pPr>
                              <w:jc w:val="center"/>
                              <w:rPr>
                                <w:i/>
                                <w:iCs/>
                                <w:sz w:val="18"/>
                                <w:szCs w:val="18"/>
                              </w:rPr>
                            </w:pPr>
                            <w:r w:rsidRPr="00375947">
                              <w:rPr>
                                <w:i/>
                                <w:iCs/>
                                <w:sz w:val="18"/>
                                <w:szCs w:val="18"/>
                              </w:rPr>
                              <w:t>Some product differentiation</w:t>
                            </w:r>
                          </w:p>
                          <w:p w:rsidR="00426BC8" w:rsidRPr="00375947" w:rsidRDefault="00426BC8" w:rsidP="00522396">
                            <w:pPr>
                              <w:jc w:val="center"/>
                              <w:rPr>
                                <w:i/>
                                <w:iCs/>
                                <w:sz w:val="18"/>
                                <w:szCs w:val="18"/>
                              </w:rPr>
                            </w:pPr>
                            <w:r w:rsidRPr="00375947">
                              <w:rPr>
                                <w:i/>
                                <w:iCs/>
                                <w:sz w:val="18"/>
                                <w:szCs w:val="18"/>
                              </w:rPr>
                              <w:t>New market opportunities</w:t>
                            </w:r>
                          </w:p>
                          <w:p w:rsidR="00426BC8" w:rsidRPr="00375947" w:rsidRDefault="00426BC8" w:rsidP="00522396">
                            <w:pPr>
                              <w:jc w:val="center"/>
                              <w:rPr>
                                <w:i/>
                                <w:iCs/>
                                <w:sz w:val="18"/>
                                <w:szCs w:val="18"/>
                              </w:rPr>
                            </w:pPr>
                            <w:r w:rsidRPr="00375947">
                              <w:rPr>
                                <w:i/>
                                <w:iCs/>
                                <w:sz w:val="18"/>
                                <w:szCs w:val="18"/>
                              </w:rPr>
                              <w:t>Competing by imitating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 o:spid="_x0000_s1300" style="position:absolute;left:0;text-align:left;margin-left:346.5pt;margin-top:3.75pt;width:116.25pt;height:58.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">
                <v:textbox>
                  <w:txbxContent>
                    <w:p w:rsidR="00426BC8" w:rsidRPr="00375947" w:rsidRDefault="00426BC8" w:rsidP="00522396">
                      <w:pPr>
                        <w:jc w:val="center"/>
                        <w:rPr>
                          <w:b/>
                          <w:bCs/>
                          <w:sz w:val="18"/>
                          <w:szCs w:val="18"/>
                        </w:rPr>
                      </w:pPr>
                      <w:r w:rsidRPr="00375947">
                        <w:rPr>
                          <w:b/>
                          <w:bCs/>
                          <w:sz w:val="18"/>
                          <w:szCs w:val="18"/>
                        </w:rPr>
                        <w:t>Competition</w:t>
                      </w:r>
                    </w:p>
                    <w:p w:rsidR="00426BC8" w:rsidRPr="00375947" w:rsidRDefault="00426BC8" w:rsidP="00522396">
                      <w:pPr>
                        <w:jc w:val="center"/>
                        <w:rPr>
                          <w:sz w:val="18"/>
                          <w:szCs w:val="18"/>
                          <w:u w:val="single"/>
                        </w:rPr>
                      </w:pPr>
                      <w:r w:rsidRPr="00375947">
                        <w:rPr>
                          <w:sz w:val="18"/>
                          <w:szCs w:val="18"/>
                          <w:u w:val="single"/>
                        </w:rPr>
                        <w:t>Somewhat Direct in Nature</w:t>
                      </w:r>
                    </w:p>
                    <w:p w:rsidR="00426BC8" w:rsidRPr="00375947" w:rsidRDefault="00426BC8" w:rsidP="00522396">
                      <w:pPr>
                        <w:jc w:val="center"/>
                        <w:rPr>
                          <w:i/>
                          <w:iCs/>
                          <w:sz w:val="18"/>
                          <w:szCs w:val="18"/>
                        </w:rPr>
                      </w:pPr>
                      <w:r w:rsidRPr="00375947">
                        <w:rPr>
                          <w:i/>
                          <w:iCs/>
                          <w:sz w:val="18"/>
                          <w:szCs w:val="18"/>
                        </w:rPr>
                        <w:t>Some product differentiation</w:t>
                      </w:r>
                    </w:p>
                    <w:p w:rsidR="00426BC8" w:rsidRPr="00375947" w:rsidRDefault="00426BC8" w:rsidP="00522396">
                      <w:pPr>
                        <w:jc w:val="center"/>
                        <w:rPr>
                          <w:i/>
                          <w:iCs/>
                          <w:sz w:val="18"/>
                          <w:szCs w:val="18"/>
                        </w:rPr>
                      </w:pPr>
                      <w:r w:rsidRPr="00375947">
                        <w:rPr>
                          <w:i/>
                          <w:iCs/>
                          <w:sz w:val="18"/>
                          <w:szCs w:val="18"/>
                        </w:rPr>
                        <w:t>New market opportunities</w:t>
                      </w:r>
                    </w:p>
                    <w:p w:rsidR="00426BC8" w:rsidRPr="00375947" w:rsidRDefault="00426BC8" w:rsidP="00522396">
                      <w:pPr>
                        <w:jc w:val="center"/>
                        <w:rPr>
                          <w:i/>
                          <w:iCs/>
                          <w:sz w:val="18"/>
                          <w:szCs w:val="18"/>
                        </w:rPr>
                      </w:pPr>
                      <w:r w:rsidRPr="00375947">
                        <w:rPr>
                          <w:i/>
                          <w:iCs/>
                          <w:sz w:val="18"/>
                          <w:szCs w:val="18"/>
                        </w:rPr>
                        <w:t>Competing by imitating</w:t>
                      </w:r>
                    </w:p>
                  </w:txbxContent>
                </v:textbox>
              </v:rect>
            </w:pict>
          </mc:Fallback>
        </mc:AlternateContent>
      </w:r>
      <w:r>
        <w:rPr>
          <w:rFonts w:ascii="Arial" w:hAnsi="Arial" w:cs="Arial"/>
          <w:b/>
          <w:bCs/>
          <w:noProof/>
          <w:color w:val="FF6600"/>
        </w:rPr>
        <mc:AlternateContent>
          <mc:Choice Requires="wps">
            <w:drawing>
              <wp:anchor distT="0" distB="0" distL="114300" distR="114300" simplePos="0" relativeHeight="251897856" behindDoc="0" locked="0" layoutInCell="1" allowOverlap="1" wp14:anchorId="799215D7" wp14:editId="745CBF3B">
                <wp:simplePos x="0" y="0"/>
                <wp:positionH relativeFrom="column">
                  <wp:posOffset>1485900</wp:posOffset>
                </wp:positionH>
                <wp:positionV relativeFrom="paragraph">
                  <wp:posOffset>47625</wp:posOffset>
                </wp:positionV>
                <wp:extent cx="1600200" cy="1078230"/>
                <wp:effectExtent l="9525" t="9525" r="9525" b="7620"/>
                <wp:wrapNone/>
                <wp:docPr id="449"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0782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Pr="00DB065A" w:rsidRDefault="00426BC8" w:rsidP="00522396">
                            <w:pPr>
                              <w:jc w:val="center"/>
                              <w:rPr>
                                <w:b/>
                                <w:bCs/>
                                <w:sz w:val="18"/>
                                <w:szCs w:val="18"/>
                              </w:rPr>
                            </w:pPr>
                            <w:r w:rsidRPr="00DB065A">
                              <w:rPr>
                                <w:b/>
                                <w:bCs/>
                                <w:sz w:val="18"/>
                                <w:szCs w:val="18"/>
                              </w:rPr>
                              <w:t xml:space="preserve">Materials or </w:t>
                            </w:r>
                            <w:proofErr w:type="spellStart"/>
                            <w:r w:rsidRPr="00DB065A">
                              <w:rPr>
                                <w:b/>
                                <w:bCs/>
                                <w:sz w:val="18"/>
                                <w:szCs w:val="18"/>
                              </w:rPr>
                              <w:t>Equipments</w:t>
                            </w:r>
                            <w:proofErr w:type="spellEnd"/>
                            <w:r w:rsidRPr="00DB065A">
                              <w:rPr>
                                <w:b/>
                                <w:bCs/>
                                <w:sz w:val="18"/>
                                <w:szCs w:val="18"/>
                              </w:rPr>
                              <w:t xml:space="preserve"> or Components</w:t>
                            </w:r>
                          </w:p>
                          <w:p w:rsidR="00426BC8" w:rsidRPr="00DB065A" w:rsidRDefault="00426BC8" w:rsidP="00522396">
                            <w:pPr>
                              <w:jc w:val="center"/>
                              <w:rPr>
                                <w:sz w:val="18"/>
                                <w:szCs w:val="18"/>
                              </w:rPr>
                            </w:pPr>
                            <w:r w:rsidRPr="00DB065A">
                              <w:rPr>
                                <w:sz w:val="18"/>
                                <w:szCs w:val="18"/>
                              </w:rPr>
                              <w:t>Mostly available within Sector</w:t>
                            </w:r>
                          </w:p>
                          <w:p w:rsidR="00426BC8" w:rsidRPr="00DB065A" w:rsidRDefault="00426BC8" w:rsidP="00522396">
                            <w:pPr>
                              <w:jc w:val="center"/>
                              <w:rPr>
                                <w:sz w:val="18"/>
                                <w:szCs w:val="18"/>
                              </w:rPr>
                            </w:pPr>
                          </w:p>
                          <w:p w:rsidR="00426BC8" w:rsidRPr="00DB065A" w:rsidRDefault="00426BC8" w:rsidP="00522396">
                            <w:pPr>
                              <w:jc w:val="center"/>
                              <w:rPr>
                                <w:b/>
                                <w:bCs/>
                                <w:sz w:val="18"/>
                                <w:szCs w:val="18"/>
                              </w:rPr>
                            </w:pPr>
                            <w:r w:rsidRPr="00DB065A">
                              <w:rPr>
                                <w:b/>
                                <w:bCs/>
                                <w:sz w:val="18"/>
                                <w:szCs w:val="18"/>
                              </w:rPr>
                              <w:t>Machinery</w:t>
                            </w:r>
                          </w:p>
                          <w:p w:rsidR="00426BC8" w:rsidRPr="00DB065A" w:rsidRDefault="00426BC8" w:rsidP="00522396">
                            <w:pPr>
                              <w:jc w:val="center"/>
                              <w:rPr>
                                <w:sz w:val="18"/>
                                <w:szCs w:val="18"/>
                              </w:rPr>
                            </w:pPr>
                            <w:r w:rsidRPr="00DB065A">
                              <w:rPr>
                                <w:sz w:val="18"/>
                                <w:szCs w:val="18"/>
                              </w:rPr>
                              <w:t>Some available within Sector</w:t>
                            </w:r>
                          </w:p>
                          <w:p w:rsidR="00426BC8" w:rsidRPr="00DB065A" w:rsidRDefault="00426BC8" w:rsidP="00522396">
                            <w:pPr>
                              <w:jc w:val="center"/>
                              <w:rPr>
                                <w:sz w:val="18"/>
                                <w:szCs w:val="18"/>
                              </w:rPr>
                            </w:pPr>
                            <w:r w:rsidRPr="00DB065A">
                              <w:rPr>
                                <w:sz w:val="18"/>
                                <w:szCs w:val="18"/>
                              </w:rPr>
                              <w:t xml:space="preserve">Other available from </w:t>
                            </w:r>
                            <w:smartTag w:uri="urn:schemas-microsoft-com:office:smarttags" w:element="place">
                              <w:r w:rsidRPr="00DB065A">
                                <w:rPr>
                                  <w:sz w:val="18"/>
                                  <w:szCs w:val="18"/>
                                </w:rPr>
                                <w:t>Punjab</w:t>
                              </w:r>
                            </w:smartTag>
                          </w:p>
                          <w:p w:rsidR="00426BC8" w:rsidRPr="00DB065A" w:rsidRDefault="00426BC8" w:rsidP="00522396">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9" o:spid="_x0000_s1301" style="position:absolute;left:0;text-align:left;margin-left:117pt;margin-top:3.75pt;width:126pt;height:84.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">
                <v:textbox>
                  <w:txbxContent>
                    <w:p w:rsidR="00426BC8" w:rsidRPr="00DB065A" w:rsidRDefault="00426BC8" w:rsidP="00522396">
                      <w:pPr>
                        <w:jc w:val="center"/>
                        <w:rPr>
                          <w:b/>
                          <w:bCs/>
                          <w:sz w:val="18"/>
                          <w:szCs w:val="18"/>
                        </w:rPr>
                      </w:pPr>
                      <w:r w:rsidRPr="00DB065A">
                        <w:rPr>
                          <w:b/>
                          <w:bCs/>
                          <w:sz w:val="18"/>
                          <w:szCs w:val="18"/>
                        </w:rPr>
                        <w:t xml:space="preserve">Materials or </w:t>
                      </w:r>
                      <w:proofErr w:type="spellStart"/>
                      <w:r w:rsidRPr="00DB065A">
                        <w:rPr>
                          <w:b/>
                          <w:bCs/>
                          <w:sz w:val="18"/>
                          <w:szCs w:val="18"/>
                        </w:rPr>
                        <w:t>Equipments</w:t>
                      </w:r>
                      <w:proofErr w:type="spellEnd"/>
                      <w:r w:rsidRPr="00DB065A">
                        <w:rPr>
                          <w:b/>
                          <w:bCs/>
                          <w:sz w:val="18"/>
                          <w:szCs w:val="18"/>
                        </w:rPr>
                        <w:t xml:space="preserve"> or Components</w:t>
                      </w:r>
                    </w:p>
                    <w:p w:rsidR="00426BC8" w:rsidRPr="00DB065A" w:rsidRDefault="00426BC8" w:rsidP="00522396">
                      <w:pPr>
                        <w:jc w:val="center"/>
                        <w:rPr>
                          <w:sz w:val="18"/>
                          <w:szCs w:val="18"/>
                        </w:rPr>
                      </w:pPr>
                      <w:r w:rsidRPr="00DB065A">
                        <w:rPr>
                          <w:sz w:val="18"/>
                          <w:szCs w:val="18"/>
                        </w:rPr>
                        <w:t>Mostly available within Sector</w:t>
                      </w:r>
                    </w:p>
                    <w:p w:rsidR="00426BC8" w:rsidRPr="00DB065A" w:rsidRDefault="00426BC8" w:rsidP="00522396">
                      <w:pPr>
                        <w:jc w:val="center"/>
                        <w:rPr>
                          <w:sz w:val="18"/>
                          <w:szCs w:val="18"/>
                        </w:rPr>
                      </w:pPr>
                    </w:p>
                    <w:p w:rsidR="00426BC8" w:rsidRPr="00DB065A" w:rsidRDefault="00426BC8" w:rsidP="00522396">
                      <w:pPr>
                        <w:jc w:val="center"/>
                        <w:rPr>
                          <w:b/>
                          <w:bCs/>
                          <w:sz w:val="18"/>
                          <w:szCs w:val="18"/>
                        </w:rPr>
                      </w:pPr>
                      <w:r w:rsidRPr="00DB065A">
                        <w:rPr>
                          <w:b/>
                          <w:bCs/>
                          <w:sz w:val="18"/>
                          <w:szCs w:val="18"/>
                        </w:rPr>
                        <w:t>Machinery</w:t>
                      </w:r>
                    </w:p>
                    <w:p w:rsidR="00426BC8" w:rsidRPr="00DB065A" w:rsidRDefault="00426BC8" w:rsidP="00522396">
                      <w:pPr>
                        <w:jc w:val="center"/>
                        <w:rPr>
                          <w:sz w:val="18"/>
                          <w:szCs w:val="18"/>
                        </w:rPr>
                      </w:pPr>
                      <w:r w:rsidRPr="00DB065A">
                        <w:rPr>
                          <w:sz w:val="18"/>
                          <w:szCs w:val="18"/>
                        </w:rPr>
                        <w:t>Some available within Sector</w:t>
                      </w:r>
                    </w:p>
                    <w:p w:rsidR="00426BC8" w:rsidRPr="00DB065A" w:rsidRDefault="00426BC8" w:rsidP="00522396">
                      <w:pPr>
                        <w:jc w:val="center"/>
                        <w:rPr>
                          <w:sz w:val="18"/>
                          <w:szCs w:val="18"/>
                        </w:rPr>
                      </w:pPr>
                      <w:r w:rsidRPr="00DB065A">
                        <w:rPr>
                          <w:sz w:val="18"/>
                          <w:szCs w:val="18"/>
                        </w:rPr>
                        <w:t xml:space="preserve">Other available from </w:t>
                      </w:r>
                      <w:smartTag w:uri="urn:schemas-microsoft-com:office:smarttags" w:element="place">
                        <w:r w:rsidRPr="00DB065A">
                          <w:rPr>
                            <w:sz w:val="18"/>
                            <w:szCs w:val="18"/>
                          </w:rPr>
                          <w:t>Punjab</w:t>
                        </w:r>
                      </w:smartTag>
                    </w:p>
                    <w:p w:rsidR="00426BC8" w:rsidRPr="00DB065A" w:rsidRDefault="00426BC8" w:rsidP="00522396">
                      <w:pPr>
                        <w:jc w:val="center"/>
                        <w:rPr>
                          <w:sz w:val="18"/>
                          <w:szCs w:val="18"/>
                        </w:rPr>
                      </w:pPr>
                    </w:p>
                  </w:txbxContent>
                </v:textbox>
              </v:rect>
            </w:pict>
          </mc:Fallback>
        </mc:AlternateContent>
      </w:r>
      <w:r>
        <w:rPr>
          <w:rFonts w:ascii="Arial" w:hAnsi="Arial" w:cs="Arial"/>
          <w:b/>
          <w:bCs/>
          <w:noProof/>
          <w:color w:val="FF6600"/>
        </w:rPr>
        <mc:AlternateContent>
          <mc:Choice Requires="wps">
            <w:drawing>
              <wp:anchor distT="0" distB="0" distL="114300" distR="114300" simplePos="0" relativeHeight="251927552" behindDoc="0" locked="0" layoutInCell="1" allowOverlap="1" wp14:anchorId="25212A74" wp14:editId="04666CE6">
                <wp:simplePos x="0" y="0"/>
                <wp:positionH relativeFrom="column">
                  <wp:posOffset>8286750</wp:posOffset>
                </wp:positionH>
                <wp:positionV relativeFrom="paragraph">
                  <wp:posOffset>161925</wp:posOffset>
                </wp:positionV>
                <wp:extent cx="400050" cy="0"/>
                <wp:effectExtent l="19050" t="19050" r="19050" b="19050"/>
                <wp:wrapNone/>
                <wp:docPr id="448" name="Straight Connector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8"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12.75pt" to="684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" strokecolor="silver" strokeweight="2pt"/>
            </w:pict>
          </mc:Fallback>
        </mc:AlternateContent>
      </w:r>
      <w:r>
        <w:rPr>
          <w:rFonts w:ascii="Arial" w:hAnsi="Arial" w:cs="Arial"/>
          <w:b/>
          <w:bCs/>
          <w:noProof/>
          <w:color w:val="FF6600"/>
        </w:rPr>
        <mc:AlternateContent>
          <mc:Choice Requires="wps">
            <w:drawing>
              <wp:anchor distT="0" distB="0" distL="114300" distR="114300" simplePos="0" relativeHeight="251932672" behindDoc="0" locked="0" layoutInCell="1" allowOverlap="1" wp14:anchorId="686C7557" wp14:editId="23DE76E1">
                <wp:simplePos x="0" y="0"/>
                <wp:positionH relativeFrom="column">
                  <wp:posOffset>4341495</wp:posOffset>
                </wp:positionH>
                <wp:positionV relativeFrom="paragraph">
                  <wp:posOffset>49530</wp:posOffset>
                </wp:positionV>
                <wp:extent cx="0" cy="800100"/>
                <wp:effectExtent l="17145" t="20955" r="20955" b="17145"/>
                <wp:wrapNone/>
                <wp:docPr id="186" name="Straight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317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86"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85pt,3.9pt" to="341.85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" strokecolor="silver" strokeweight="2.5pt"/>
            </w:pict>
          </mc:Fallback>
        </mc:AlternateContent>
      </w:r>
      <w:r>
        <w:rPr>
          <w:rFonts w:ascii="Arial" w:hAnsi="Arial" w:cs="Arial"/>
          <w:b/>
          <w:bCs/>
          <w:noProof/>
          <w:color w:val="FF6600"/>
        </w:rPr>
        <mc:AlternateContent>
          <mc:Choice Requires="wps">
            <w:drawing>
              <wp:anchor distT="0" distB="0" distL="114300" distR="114300" simplePos="0" relativeHeight="251926528" behindDoc="0" locked="0" layoutInCell="1" allowOverlap="1" wp14:anchorId="28835B46" wp14:editId="5251557C">
                <wp:simplePos x="0" y="0"/>
                <wp:positionH relativeFrom="column">
                  <wp:posOffset>7315200</wp:posOffset>
                </wp:positionH>
                <wp:positionV relativeFrom="paragraph">
                  <wp:posOffset>47625</wp:posOffset>
                </wp:positionV>
                <wp:extent cx="1485900" cy="1028700"/>
                <wp:effectExtent l="9525" t="9525" r="9525" b="9525"/>
                <wp:wrapNone/>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0287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Pr="00BC1A29" w:rsidRDefault="00426BC8" w:rsidP="00522396">
                            <w:pPr>
                              <w:rPr>
                                <w:rFonts w:ascii="Arial" w:hAnsi="Arial" w:cs="Arial"/>
                                <w:sz w:val="18"/>
                                <w:szCs w:val="18"/>
                              </w:rPr>
                            </w:pPr>
                            <w:r w:rsidRPr="00BC1A29">
                              <w:rPr>
                                <w:rFonts w:ascii="Arial" w:hAnsi="Arial" w:cs="Arial"/>
                                <w:sz w:val="18"/>
                                <w:szCs w:val="18"/>
                              </w:rPr>
                              <w:t>Contextual Link</w:t>
                            </w:r>
                          </w:p>
                          <w:p w:rsidR="00426BC8" w:rsidRPr="00BC1A29" w:rsidRDefault="00426BC8" w:rsidP="00522396">
                            <w:pPr>
                              <w:rPr>
                                <w:rFonts w:ascii="Arial" w:hAnsi="Arial" w:cs="Arial"/>
                                <w:sz w:val="18"/>
                                <w:szCs w:val="18"/>
                              </w:rPr>
                            </w:pPr>
                          </w:p>
                          <w:p w:rsidR="00426BC8" w:rsidRPr="00BC1A29" w:rsidRDefault="00426BC8" w:rsidP="00522396">
                            <w:pPr>
                              <w:rPr>
                                <w:rFonts w:ascii="Arial" w:hAnsi="Arial" w:cs="Arial"/>
                                <w:sz w:val="18"/>
                                <w:szCs w:val="18"/>
                              </w:rPr>
                            </w:pPr>
                            <w:r w:rsidRPr="00BC1A29">
                              <w:rPr>
                                <w:rFonts w:ascii="Arial" w:hAnsi="Arial" w:cs="Arial"/>
                                <w:sz w:val="18"/>
                                <w:szCs w:val="18"/>
                              </w:rPr>
                              <w:t>Unclear Link</w:t>
                            </w:r>
                          </w:p>
                          <w:p w:rsidR="00426BC8" w:rsidRPr="00BC1A29" w:rsidRDefault="00426BC8" w:rsidP="00522396">
                            <w:pPr>
                              <w:rPr>
                                <w:rFonts w:ascii="Arial" w:hAnsi="Arial" w:cs="Arial"/>
                                <w:sz w:val="18"/>
                                <w:szCs w:val="18"/>
                              </w:rPr>
                            </w:pPr>
                          </w:p>
                          <w:p w:rsidR="00426BC8" w:rsidRPr="00BC1A29" w:rsidRDefault="00426BC8" w:rsidP="00522396">
                            <w:pPr>
                              <w:rPr>
                                <w:rFonts w:ascii="Arial" w:hAnsi="Arial" w:cs="Arial"/>
                                <w:sz w:val="18"/>
                                <w:szCs w:val="18"/>
                              </w:rPr>
                            </w:pPr>
                            <w:r w:rsidRPr="00BC1A29">
                              <w:rPr>
                                <w:rFonts w:ascii="Arial" w:hAnsi="Arial" w:cs="Arial"/>
                                <w:sz w:val="18"/>
                                <w:szCs w:val="18"/>
                              </w:rPr>
                              <w:t>Sales Link</w:t>
                            </w:r>
                          </w:p>
                          <w:p w:rsidR="00426BC8" w:rsidRPr="00BC1A29" w:rsidRDefault="00426BC8" w:rsidP="00522396">
                            <w:pPr>
                              <w:rPr>
                                <w:rFonts w:ascii="Arial" w:hAnsi="Arial" w:cs="Arial"/>
                                <w:sz w:val="18"/>
                                <w:szCs w:val="18"/>
                              </w:rPr>
                            </w:pPr>
                            <w:r w:rsidRPr="00BC1A29">
                              <w:rPr>
                                <w:rFonts w:ascii="Arial" w:hAnsi="Arial" w:cs="Arial"/>
                                <w:sz w:val="18"/>
                                <w:szCs w:val="18"/>
                              </w:rPr>
                              <w:t xml:space="preserve"> </w:t>
                            </w:r>
                          </w:p>
                          <w:p w:rsidR="00426BC8" w:rsidRPr="00BC1A29" w:rsidRDefault="00426BC8" w:rsidP="00522396">
                            <w:pPr>
                              <w:rPr>
                                <w:rFonts w:ascii="Arial" w:hAnsi="Arial" w:cs="Arial"/>
                                <w:sz w:val="18"/>
                                <w:szCs w:val="18"/>
                              </w:rPr>
                            </w:pPr>
                            <w:r w:rsidRPr="00BC1A29">
                              <w:rPr>
                                <w:rFonts w:ascii="Arial" w:hAnsi="Arial" w:cs="Arial"/>
                                <w:sz w:val="18"/>
                                <w:szCs w:val="18"/>
                              </w:rPr>
                              <w:t>Market Category</w:t>
                            </w:r>
                          </w:p>
                          <w:p w:rsidR="00426BC8" w:rsidRPr="00BC1A29" w:rsidRDefault="00426BC8" w:rsidP="00522396">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302" style="position:absolute;left:0;text-align:left;margin-left:8in;margin-top:3.75pt;width:117pt;height:8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">
                <v:textbox>
                  <w:txbxContent>
                    <w:p w:rsidR="00426BC8" w:rsidRPr="00BC1A29" w:rsidRDefault="00426BC8" w:rsidP="00522396">
                      <w:pPr>
                        <w:rPr>
                          <w:rFonts w:ascii="Arial" w:hAnsi="Arial" w:cs="Arial"/>
                          <w:sz w:val="18"/>
                          <w:szCs w:val="18"/>
                        </w:rPr>
                      </w:pPr>
                      <w:r w:rsidRPr="00BC1A29">
                        <w:rPr>
                          <w:rFonts w:ascii="Arial" w:hAnsi="Arial" w:cs="Arial"/>
                          <w:sz w:val="18"/>
                          <w:szCs w:val="18"/>
                        </w:rPr>
                        <w:t>Contextual Link</w:t>
                      </w:r>
                    </w:p>
                    <w:p w:rsidR="00426BC8" w:rsidRPr="00BC1A29" w:rsidRDefault="00426BC8" w:rsidP="00522396">
                      <w:pPr>
                        <w:rPr>
                          <w:rFonts w:ascii="Arial" w:hAnsi="Arial" w:cs="Arial"/>
                          <w:sz w:val="18"/>
                          <w:szCs w:val="18"/>
                        </w:rPr>
                      </w:pPr>
                    </w:p>
                    <w:p w:rsidR="00426BC8" w:rsidRPr="00BC1A29" w:rsidRDefault="00426BC8" w:rsidP="00522396">
                      <w:pPr>
                        <w:rPr>
                          <w:rFonts w:ascii="Arial" w:hAnsi="Arial" w:cs="Arial"/>
                          <w:sz w:val="18"/>
                          <w:szCs w:val="18"/>
                        </w:rPr>
                      </w:pPr>
                      <w:r w:rsidRPr="00BC1A29">
                        <w:rPr>
                          <w:rFonts w:ascii="Arial" w:hAnsi="Arial" w:cs="Arial"/>
                          <w:sz w:val="18"/>
                          <w:szCs w:val="18"/>
                        </w:rPr>
                        <w:t>Unclear Link</w:t>
                      </w:r>
                    </w:p>
                    <w:p w:rsidR="00426BC8" w:rsidRPr="00BC1A29" w:rsidRDefault="00426BC8" w:rsidP="00522396">
                      <w:pPr>
                        <w:rPr>
                          <w:rFonts w:ascii="Arial" w:hAnsi="Arial" w:cs="Arial"/>
                          <w:sz w:val="18"/>
                          <w:szCs w:val="18"/>
                        </w:rPr>
                      </w:pPr>
                    </w:p>
                    <w:p w:rsidR="00426BC8" w:rsidRPr="00BC1A29" w:rsidRDefault="00426BC8" w:rsidP="00522396">
                      <w:pPr>
                        <w:rPr>
                          <w:rFonts w:ascii="Arial" w:hAnsi="Arial" w:cs="Arial"/>
                          <w:sz w:val="18"/>
                          <w:szCs w:val="18"/>
                        </w:rPr>
                      </w:pPr>
                      <w:r w:rsidRPr="00BC1A29">
                        <w:rPr>
                          <w:rFonts w:ascii="Arial" w:hAnsi="Arial" w:cs="Arial"/>
                          <w:sz w:val="18"/>
                          <w:szCs w:val="18"/>
                        </w:rPr>
                        <w:t>Sales Link</w:t>
                      </w:r>
                    </w:p>
                    <w:p w:rsidR="00426BC8" w:rsidRPr="00BC1A29" w:rsidRDefault="00426BC8" w:rsidP="00522396">
                      <w:pPr>
                        <w:rPr>
                          <w:rFonts w:ascii="Arial" w:hAnsi="Arial" w:cs="Arial"/>
                          <w:sz w:val="18"/>
                          <w:szCs w:val="18"/>
                        </w:rPr>
                      </w:pPr>
                      <w:r w:rsidRPr="00BC1A29">
                        <w:rPr>
                          <w:rFonts w:ascii="Arial" w:hAnsi="Arial" w:cs="Arial"/>
                          <w:sz w:val="18"/>
                          <w:szCs w:val="18"/>
                        </w:rPr>
                        <w:t xml:space="preserve"> </w:t>
                      </w:r>
                    </w:p>
                    <w:p w:rsidR="00426BC8" w:rsidRPr="00BC1A29" w:rsidRDefault="00426BC8" w:rsidP="00522396">
                      <w:pPr>
                        <w:rPr>
                          <w:rFonts w:ascii="Arial" w:hAnsi="Arial" w:cs="Arial"/>
                          <w:sz w:val="18"/>
                          <w:szCs w:val="18"/>
                        </w:rPr>
                      </w:pPr>
                      <w:r w:rsidRPr="00BC1A29">
                        <w:rPr>
                          <w:rFonts w:ascii="Arial" w:hAnsi="Arial" w:cs="Arial"/>
                          <w:sz w:val="18"/>
                          <w:szCs w:val="18"/>
                        </w:rPr>
                        <w:t>Market Category</w:t>
                      </w:r>
                    </w:p>
                    <w:p w:rsidR="00426BC8" w:rsidRPr="00BC1A29" w:rsidRDefault="00426BC8" w:rsidP="00522396">
                      <w:pPr>
                        <w:rPr>
                          <w:rFonts w:ascii="Arial" w:hAnsi="Arial" w:cs="Arial"/>
                          <w:sz w:val="18"/>
                          <w:szCs w:val="18"/>
                        </w:rPr>
                      </w:pPr>
                    </w:p>
                  </w:txbxContent>
                </v:textbox>
              </v:rect>
            </w:pict>
          </mc:Fallback>
        </mc:AlternateContent>
      </w:r>
    </w:p>
    <w:p w:rsidR="00522396" w:rsidRDefault="00522396" w:rsidP="00522396">
      <w:pPr>
        <w:spacing w:line="360" w:lineRule="auto"/>
        <w:jc w:val="both"/>
        <w:rPr>
          <w:rFonts w:ascii="Arial" w:hAnsi="Arial" w:cs="Arial"/>
          <w:b/>
          <w:bCs/>
          <w:color w:val="FF6600"/>
        </w:rPr>
      </w:pPr>
      <w:r>
        <w:rPr>
          <w:rFonts w:ascii="Arial" w:hAnsi="Arial" w:cs="Arial"/>
          <w:b/>
          <w:bCs/>
          <w:noProof/>
          <w:color w:val="FF6600"/>
        </w:rPr>
        <mc:AlternateContent>
          <mc:Choice Requires="wps">
            <w:drawing>
              <wp:anchor distT="0" distB="0" distL="114300" distR="114300" simplePos="0" relativeHeight="251880448" behindDoc="0" locked="0" layoutInCell="1" allowOverlap="1" wp14:anchorId="154953B6" wp14:editId="391D228B">
                <wp:simplePos x="0" y="0"/>
                <wp:positionH relativeFrom="column">
                  <wp:posOffset>114300</wp:posOffset>
                </wp:positionH>
                <wp:positionV relativeFrom="paragraph">
                  <wp:posOffset>13970</wp:posOffset>
                </wp:positionV>
                <wp:extent cx="1304925" cy="800100"/>
                <wp:effectExtent l="9525" t="13970" r="9525" b="5080"/>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8001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Pr="00DB065A" w:rsidRDefault="00426BC8" w:rsidP="00522396">
                            <w:pPr>
                              <w:jc w:val="center"/>
                              <w:rPr>
                                <w:b/>
                                <w:bCs/>
                                <w:sz w:val="18"/>
                                <w:szCs w:val="18"/>
                              </w:rPr>
                            </w:pPr>
                            <w:r w:rsidRPr="00DB065A">
                              <w:rPr>
                                <w:b/>
                                <w:bCs/>
                                <w:sz w:val="18"/>
                                <w:szCs w:val="18"/>
                              </w:rPr>
                              <w:t>Competition</w:t>
                            </w:r>
                          </w:p>
                          <w:p w:rsidR="00426BC8" w:rsidRPr="00DB065A" w:rsidRDefault="00426BC8" w:rsidP="00522396">
                            <w:pPr>
                              <w:jc w:val="center"/>
                              <w:rPr>
                                <w:sz w:val="18"/>
                                <w:szCs w:val="18"/>
                                <w:u w:val="single"/>
                              </w:rPr>
                            </w:pPr>
                            <w:r w:rsidRPr="00DB065A">
                              <w:rPr>
                                <w:sz w:val="18"/>
                                <w:szCs w:val="18"/>
                                <w:u w:val="single"/>
                              </w:rPr>
                              <w:t>Indirect in Nature</w:t>
                            </w:r>
                          </w:p>
                          <w:p w:rsidR="00426BC8" w:rsidRPr="00DB065A" w:rsidRDefault="00426BC8" w:rsidP="00522396">
                            <w:pPr>
                              <w:jc w:val="center"/>
                              <w:rPr>
                                <w:i/>
                                <w:iCs/>
                                <w:sz w:val="18"/>
                                <w:szCs w:val="18"/>
                              </w:rPr>
                            </w:pPr>
                            <w:r w:rsidRPr="00DB065A">
                              <w:rPr>
                                <w:i/>
                                <w:iCs/>
                                <w:sz w:val="18"/>
                                <w:szCs w:val="18"/>
                              </w:rPr>
                              <w:t>Undifferentiated product</w:t>
                            </w:r>
                          </w:p>
                          <w:p w:rsidR="00426BC8" w:rsidRPr="00DB065A" w:rsidRDefault="00426BC8" w:rsidP="00522396">
                            <w:pPr>
                              <w:jc w:val="center"/>
                              <w:rPr>
                                <w:i/>
                                <w:iCs/>
                                <w:sz w:val="18"/>
                                <w:szCs w:val="18"/>
                              </w:rPr>
                            </w:pPr>
                            <w:r w:rsidRPr="00DB065A">
                              <w:rPr>
                                <w:i/>
                                <w:iCs/>
                                <w:sz w:val="18"/>
                                <w:szCs w:val="18"/>
                              </w:rPr>
                              <w:t>Mature market/demand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303" style="position:absolute;left:0;text-align:left;margin-left:9pt;margin-top:1.1pt;width:102.75pt;height:63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">
                <v:textbox>
                  <w:txbxContent>
                    <w:p w:rsidR="00426BC8" w:rsidRPr="00DB065A" w:rsidRDefault="00426BC8" w:rsidP="00522396">
                      <w:pPr>
                        <w:jc w:val="center"/>
                        <w:rPr>
                          <w:b/>
                          <w:bCs/>
                          <w:sz w:val="18"/>
                          <w:szCs w:val="18"/>
                        </w:rPr>
                      </w:pPr>
                      <w:r w:rsidRPr="00DB065A">
                        <w:rPr>
                          <w:b/>
                          <w:bCs/>
                          <w:sz w:val="18"/>
                          <w:szCs w:val="18"/>
                        </w:rPr>
                        <w:t>Competition</w:t>
                      </w:r>
                    </w:p>
                    <w:p w:rsidR="00426BC8" w:rsidRPr="00DB065A" w:rsidRDefault="00426BC8" w:rsidP="00522396">
                      <w:pPr>
                        <w:jc w:val="center"/>
                        <w:rPr>
                          <w:sz w:val="18"/>
                          <w:szCs w:val="18"/>
                          <w:u w:val="single"/>
                        </w:rPr>
                      </w:pPr>
                      <w:r w:rsidRPr="00DB065A">
                        <w:rPr>
                          <w:sz w:val="18"/>
                          <w:szCs w:val="18"/>
                          <w:u w:val="single"/>
                        </w:rPr>
                        <w:t>Indirect in Nature</w:t>
                      </w:r>
                    </w:p>
                    <w:p w:rsidR="00426BC8" w:rsidRPr="00DB065A" w:rsidRDefault="00426BC8" w:rsidP="00522396">
                      <w:pPr>
                        <w:jc w:val="center"/>
                        <w:rPr>
                          <w:i/>
                          <w:iCs/>
                          <w:sz w:val="18"/>
                          <w:szCs w:val="18"/>
                        </w:rPr>
                      </w:pPr>
                      <w:r w:rsidRPr="00DB065A">
                        <w:rPr>
                          <w:i/>
                          <w:iCs/>
                          <w:sz w:val="18"/>
                          <w:szCs w:val="18"/>
                        </w:rPr>
                        <w:t>Undifferentiated product</w:t>
                      </w:r>
                    </w:p>
                    <w:p w:rsidR="00426BC8" w:rsidRPr="00DB065A" w:rsidRDefault="00426BC8" w:rsidP="00522396">
                      <w:pPr>
                        <w:jc w:val="center"/>
                        <w:rPr>
                          <w:i/>
                          <w:iCs/>
                          <w:sz w:val="18"/>
                          <w:szCs w:val="18"/>
                        </w:rPr>
                      </w:pPr>
                      <w:r w:rsidRPr="00DB065A">
                        <w:rPr>
                          <w:i/>
                          <w:iCs/>
                          <w:sz w:val="18"/>
                          <w:szCs w:val="18"/>
                        </w:rPr>
                        <w:t>Mature market/demand</w:t>
                      </w:r>
                    </w:p>
                  </w:txbxContent>
                </v:textbox>
              </v:rect>
            </w:pict>
          </mc:Fallback>
        </mc:AlternateContent>
      </w:r>
      <w:r>
        <w:rPr>
          <w:rFonts w:ascii="Arial" w:hAnsi="Arial" w:cs="Arial"/>
          <w:b/>
          <w:bCs/>
          <w:noProof/>
          <w:color w:val="FF6600"/>
        </w:rPr>
        <mc:AlternateContent>
          <mc:Choice Requires="wps">
            <w:drawing>
              <wp:anchor distT="0" distB="0" distL="114300" distR="114300" simplePos="0" relativeHeight="251928576" behindDoc="0" locked="0" layoutInCell="1" allowOverlap="1" wp14:anchorId="2DC2F588" wp14:editId="2B521D60">
                <wp:simplePos x="0" y="0"/>
                <wp:positionH relativeFrom="column">
                  <wp:posOffset>8286750</wp:posOffset>
                </wp:positionH>
                <wp:positionV relativeFrom="paragraph">
                  <wp:posOffset>177800</wp:posOffset>
                </wp:positionV>
                <wp:extent cx="400050" cy="0"/>
                <wp:effectExtent l="19050" t="15875" r="19050" b="1270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C0C0C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89"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14pt" to="68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" strokecolor="silver" strokeweight="2pt">
                <v:stroke dashstyle="longDashDot"/>
              </v:line>
            </w:pict>
          </mc:Fallback>
        </mc:AlternateContent>
      </w:r>
    </w:p>
    <w:p w:rsidR="00522396" w:rsidRDefault="00522396" w:rsidP="00522396">
      <w:pPr>
        <w:spacing w:line="360" w:lineRule="auto"/>
        <w:jc w:val="both"/>
        <w:rPr>
          <w:rFonts w:ascii="Arial" w:hAnsi="Arial" w:cs="Arial"/>
          <w:b/>
          <w:bCs/>
          <w:color w:val="FF6600"/>
        </w:rPr>
      </w:pPr>
      <w:r>
        <w:rPr>
          <w:rFonts w:ascii="Arial" w:hAnsi="Arial" w:cs="Arial"/>
          <w:b/>
          <w:bCs/>
          <w:noProof/>
          <w:color w:val="FF6600"/>
        </w:rPr>
        <mc:AlternateContent>
          <mc:Choice Requires="wps">
            <w:drawing>
              <wp:anchor distT="0" distB="0" distL="114300" distR="114300" simplePos="0" relativeHeight="251929600" behindDoc="0" locked="0" layoutInCell="1" allowOverlap="1" wp14:anchorId="083DC3D8" wp14:editId="448EF263">
                <wp:simplePos x="0" y="0"/>
                <wp:positionH relativeFrom="column">
                  <wp:posOffset>8286750</wp:posOffset>
                </wp:positionH>
                <wp:positionV relativeFrom="paragraph">
                  <wp:posOffset>153035</wp:posOffset>
                </wp:positionV>
                <wp:extent cx="400050" cy="0"/>
                <wp:effectExtent l="9525" t="10160" r="9525" b="18415"/>
                <wp:wrapNone/>
                <wp:docPr id="458" name="Straight Connector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58"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12.05pt" to="68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" strokeweight="1.5pt"/>
            </w:pict>
          </mc:Fallback>
        </mc:AlternateContent>
      </w:r>
    </w:p>
    <w:p w:rsidR="00522396" w:rsidRDefault="00522396" w:rsidP="00522396">
      <w:pPr>
        <w:spacing w:line="360" w:lineRule="auto"/>
        <w:jc w:val="both"/>
        <w:rPr>
          <w:rFonts w:ascii="Arial" w:hAnsi="Arial" w:cs="Arial"/>
          <w:b/>
          <w:bCs/>
          <w:color w:val="FF6600"/>
        </w:rPr>
      </w:pPr>
      <w:r>
        <w:rPr>
          <w:rFonts w:ascii="Arial" w:hAnsi="Arial" w:cs="Arial"/>
          <w:b/>
          <w:bCs/>
          <w:noProof/>
          <w:color w:val="FF6600"/>
        </w:rPr>
        <mc:AlternateContent>
          <mc:Choice Requires="wps">
            <w:drawing>
              <wp:anchor distT="0" distB="0" distL="114300" distR="114300" simplePos="0" relativeHeight="251933696" behindDoc="0" locked="0" layoutInCell="1" allowOverlap="1" wp14:anchorId="3AF58D4B" wp14:editId="793A3B1A">
                <wp:simplePos x="0" y="0"/>
                <wp:positionH relativeFrom="column">
                  <wp:posOffset>4341495</wp:posOffset>
                </wp:positionH>
                <wp:positionV relativeFrom="paragraph">
                  <wp:posOffset>60960</wp:posOffset>
                </wp:positionV>
                <wp:extent cx="2680335" cy="342900"/>
                <wp:effectExtent l="7620" t="13335" r="7620" b="5715"/>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0335"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BC8" w:rsidRPr="00F12EA5" w:rsidRDefault="00426BC8" w:rsidP="00522396">
                            <w:pPr>
                              <w:jc w:val="center"/>
                              <w:rPr>
                                <w:sz w:val="18"/>
                                <w:szCs w:val="18"/>
                              </w:rPr>
                            </w:pPr>
                            <w:r w:rsidRPr="00F12EA5">
                              <w:rPr>
                                <w:b/>
                                <w:bCs/>
                                <w:sz w:val="18"/>
                                <w:szCs w:val="18"/>
                              </w:rPr>
                              <w:t>Product Demand</w:t>
                            </w:r>
                            <w:r w:rsidRPr="00F12EA5">
                              <w:rPr>
                                <w:sz w:val="18"/>
                                <w:szCs w:val="18"/>
                              </w:rPr>
                              <w:t xml:space="preserve"> </w:t>
                            </w:r>
                            <w:r w:rsidRPr="00F12EA5">
                              <w:rPr>
                                <w:sz w:val="18"/>
                                <w:szCs w:val="18"/>
                                <w:u w:val="single"/>
                              </w:rPr>
                              <w:t>Influencers</w:t>
                            </w:r>
                          </w:p>
                          <w:p w:rsidR="00426BC8" w:rsidRPr="00F12EA5" w:rsidRDefault="00426BC8" w:rsidP="00522396">
                            <w:pPr>
                              <w:jc w:val="center"/>
                              <w:rPr>
                                <w:sz w:val="18"/>
                                <w:szCs w:val="18"/>
                              </w:rPr>
                            </w:pPr>
                            <w:r w:rsidRPr="00F12EA5">
                              <w:rPr>
                                <w:sz w:val="18"/>
                                <w:szCs w:val="18"/>
                              </w:rPr>
                              <w:t xml:space="preserve">Bus. </w:t>
                            </w:r>
                            <w:proofErr w:type="spellStart"/>
                            <w:r w:rsidRPr="00F12EA5">
                              <w:rPr>
                                <w:sz w:val="18"/>
                                <w:szCs w:val="18"/>
                              </w:rPr>
                              <w:t>Cust</w:t>
                            </w:r>
                            <w:proofErr w:type="spellEnd"/>
                            <w:proofErr w:type="gramStart"/>
                            <w:r w:rsidRPr="00F12EA5">
                              <w:rPr>
                                <w:sz w:val="18"/>
                                <w:szCs w:val="18"/>
                              </w:rPr>
                              <w:t>./</w:t>
                            </w:r>
                            <w:proofErr w:type="gramEnd"/>
                            <w:r w:rsidRPr="00F12EA5">
                              <w:rPr>
                                <w:sz w:val="18"/>
                                <w:szCs w:val="18"/>
                              </w:rPr>
                              <w:t>Consumer Preferences (local &amp; national)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9" o:spid="_x0000_s1304" style="position:absolute;left:0;text-align:left;margin-left:341.85pt;margin-top:4.8pt;width:211.05pt;height:27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">
                <v:textbox>
                  <w:txbxContent>
                    <w:p w:rsidR="00426BC8" w:rsidRPr="00F12EA5" w:rsidRDefault="00426BC8" w:rsidP="00522396">
                      <w:pPr>
                        <w:jc w:val="center"/>
                        <w:rPr>
                          <w:sz w:val="18"/>
                          <w:szCs w:val="18"/>
                        </w:rPr>
                      </w:pPr>
                      <w:r w:rsidRPr="00F12EA5">
                        <w:rPr>
                          <w:b/>
                          <w:bCs/>
                          <w:sz w:val="18"/>
                          <w:szCs w:val="18"/>
                        </w:rPr>
                        <w:t>Product Demand</w:t>
                      </w:r>
                      <w:r w:rsidRPr="00F12EA5">
                        <w:rPr>
                          <w:sz w:val="18"/>
                          <w:szCs w:val="18"/>
                        </w:rPr>
                        <w:t xml:space="preserve"> </w:t>
                      </w:r>
                      <w:r w:rsidRPr="00F12EA5">
                        <w:rPr>
                          <w:sz w:val="18"/>
                          <w:szCs w:val="18"/>
                          <w:u w:val="single"/>
                        </w:rPr>
                        <w:t>Influencers</w:t>
                      </w:r>
                    </w:p>
                    <w:p w:rsidR="00426BC8" w:rsidRPr="00F12EA5" w:rsidRDefault="00426BC8" w:rsidP="00522396">
                      <w:pPr>
                        <w:jc w:val="center"/>
                        <w:rPr>
                          <w:sz w:val="18"/>
                          <w:szCs w:val="18"/>
                        </w:rPr>
                      </w:pPr>
                      <w:r w:rsidRPr="00F12EA5">
                        <w:rPr>
                          <w:sz w:val="18"/>
                          <w:szCs w:val="18"/>
                        </w:rPr>
                        <w:t xml:space="preserve">Bus. </w:t>
                      </w:r>
                      <w:proofErr w:type="spellStart"/>
                      <w:r w:rsidRPr="00F12EA5">
                        <w:rPr>
                          <w:sz w:val="18"/>
                          <w:szCs w:val="18"/>
                        </w:rPr>
                        <w:t>Cust</w:t>
                      </w:r>
                      <w:proofErr w:type="spellEnd"/>
                      <w:proofErr w:type="gramStart"/>
                      <w:r w:rsidRPr="00F12EA5">
                        <w:rPr>
                          <w:sz w:val="18"/>
                          <w:szCs w:val="18"/>
                        </w:rPr>
                        <w:t>./</w:t>
                      </w:r>
                      <w:proofErr w:type="gramEnd"/>
                      <w:r w:rsidRPr="00F12EA5">
                        <w:rPr>
                          <w:sz w:val="18"/>
                          <w:szCs w:val="18"/>
                        </w:rPr>
                        <w:t>Consumer Preferences (local &amp; national)</w:t>
                      </w:r>
                    </w:p>
                  </w:txbxContent>
                </v:textbox>
              </v:rect>
            </w:pict>
          </mc:Fallback>
        </mc:AlternateContent>
      </w:r>
      <w:r>
        <w:rPr>
          <w:rFonts w:ascii="Arial" w:hAnsi="Arial" w:cs="Arial"/>
          <w:b/>
          <w:bCs/>
          <w:noProof/>
          <w:color w:val="FF6600"/>
        </w:rPr>
        <mc:AlternateContent>
          <mc:Choice Requires="wps">
            <w:drawing>
              <wp:anchor distT="0" distB="0" distL="114300" distR="114300" simplePos="0" relativeHeight="251930624" behindDoc="0" locked="0" layoutInCell="1" allowOverlap="1" wp14:anchorId="49FA51E0" wp14:editId="2323DAEA">
                <wp:simplePos x="0" y="0"/>
                <wp:positionH relativeFrom="column">
                  <wp:posOffset>8286750</wp:posOffset>
                </wp:positionH>
                <wp:positionV relativeFrom="paragraph">
                  <wp:posOffset>3810</wp:posOffset>
                </wp:positionV>
                <wp:extent cx="400050" cy="228600"/>
                <wp:effectExtent l="9525" t="13335" r="9525" b="5715"/>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28600"/>
                        </a:xfrm>
                        <a:prstGeom prst="rect">
                          <a:avLst/>
                        </a:prstGeom>
                        <a:solidFill>
                          <a:srgbClr val="FFFFFF"/>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0" o:spid="_x0000_s1026" style="position:absolute;margin-left:652.5pt;margin-top:.3pt;width:31.5pt;height:1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">
                <v:stroke dashstyle="dash"/>
              </v:rect>
            </w:pict>
          </mc:Fallback>
        </mc:AlternateContent>
      </w:r>
    </w:p>
    <w:p w:rsidR="00522396" w:rsidRPr="00902CE7" w:rsidRDefault="00522396" w:rsidP="00522396">
      <w:pPr>
        <w:spacing w:line="360" w:lineRule="auto"/>
        <w:jc w:val="both"/>
        <w:rPr>
          <w:rFonts w:ascii="Arial" w:hAnsi="Arial" w:cs="Arial"/>
          <w:b/>
          <w:bCs/>
          <w:color w:val="FF6600"/>
          <w:sz w:val="8"/>
          <w:szCs w:val="8"/>
        </w:rPr>
      </w:pPr>
    </w:p>
    <w:p w:rsidR="00522396" w:rsidRDefault="00522396" w:rsidP="00522396">
      <w:pPr>
        <w:spacing w:line="360" w:lineRule="auto"/>
        <w:jc w:val="center"/>
        <w:rPr>
          <w:rFonts w:ascii="Arial" w:hAnsi="Arial" w:cs="Arial"/>
          <w:b/>
          <w:bCs/>
          <w:sz w:val="20"/>
          <w:szCs w:val="20"/>
        </w:rPr>
      </w:pPr>
      <w:r>
        <w:rPr>
          <w:rFonts w:ascii="Arial" w:hAnsi="Arial" w:cs="Arial"/>
          <w:b/>
          <w:bCs/>
          <w:noProof/>
          <w:color w:val="FF6600"/>
          <w:sz w:val="8"/>
          <w:szCs w:val="8"/>
        </w:rPr>
        <mc:AlternateContent>
          <mc:Choice Requires="wps">
            <w:drawing>
              <wp:anchor distT="0" distB="0" distL="114300" distR="114300" simplePos="0" relativeHeight="251858944" behindDoc="0" locked="0" layoutInCell="1" allowOverlap="1" wp14:anchorId="319202FF" wp14:editId="4989CF1F">
                <wp:simplePos x="0" y="0"/>
                <wp:positionH relativeFrom="column">
                  <wp:posOffset>-1905</wp:posOffset>
                </wp:positionH>
                <wp:positionV relativeFrom="paragraph">
                  <wp:posOffset>167640</wp:posOffset>
                </wp:positionV>
                <wp:extent cx="7086600" cy="0"/>
                <wp:effectExtent l="26670" t="24765" r="20955" b="22860"/>
                <wp:wrapNone/>
                <wp:docPr id="461" name="Straight Connector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1"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3.2pt" to="557.8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" strokecolor="#969696" strokeweight="3pt"/>
            </w:pict>
          </mc:Fallback>
        </mc:AlternateContent>
      </w:r>
    </w:p>
    <w:p w:rsidR="00522396" w:rsidRPr="00AF7A1C" w:rsidRDefault="00522396" w:rsidP="00522396">
      <w:pPr>
        <w:spacing w:line="360" w:lineRule="auto"/>
        <w:jc w:val="center"/>
        <w:rPr>
          <w:rFonts w:asciiTheme="majorBidi" w:hAnsiTheme="majorBidi" w:cstheme="majorBidi"/>
        </w:rPr>
      </w:pPr>
      <w:proofErr w:type="gramStart"/>
      <w:r>
        <w:rPr>
          <w:rFonts w:asciiTheme="majorBidi" w:hAnsiTheme="majorBidi" w:cstheme="majorBidi"/>
        </w:rPr>
        <w:t>Figure 6.</w:t>
      </w:r>
      <w:proofErr w:type="gramEnd"/>
      <w:r w:rsidRPr="00AF7A1C">
        <w:rPr>
          <w:rFonts w:asciiTheme="majorBidi" w:hAnsiTheme="majorBidi" w:cstheme="majorBidi"/>
        </w:rPr>
        <w:t xml:space="preserve"> Context Chart: Nature of Market and Marketing Practices in </w:t>
      </w:r>
      <w:proofErr w:type="spellStart"/>
      <w:r w:rsidRPr="00AF7A1C">
        <w:rPr>
          <w:rFonts w:asciiTheme="majorBidi" w:hAnsiTheme="majorBidi" w:cstheme="majorBidi"/>
        </w:rPr>
        <w:t>PeMaS</w:t>
      </w:r>
      <w:proofErr w:type="spellEnd"/>
      <w:r w:rsidRPr="00AF7A1C">
        <w:rPr>
          <w:rFonts w:asciiTheme="majorBidi" w:hAnsiTheme="majorBidi" w:cstheme="majorBidi"/>
        </w:rPr>
        <w:t xml:space="preserve"> and </w:t>
      </w:r>
      <w:proofErr w:type="spellStart"/>
      <w:r w:rsidRPr="00AF7A1C">
        <w:rPr>
          <w:rFonts w:asciiTheme="majorBidi" w:hAnsiTheme="majorBidi" w:cstheme="majorBidi"/>
        </w:rPr>
        <w:t>BuMaS</w:t>
      </w:r>
      <w:proofErr w:type="spellEnd"/>
    </w:p>
    <w:p w:rsidR="00522396" w:rsidRPr="00AF7A1C" w:rsidRDefault="00522396" w:rsidP="00522396">
      <w:pPr>
        <w:spacing w:line="480" w:lineRule="auto"/>
        <w:rPr>
          <w:rFonts w:asciiTheme="majorBidi" w:hAnsiTheme="majorBidi" w:cstheme="majorBidi"/>
        </w:rPr>
        <w:sectPr w:rsidR="00522396" w:rsidRPr="00AF7A1C" w:rsidSect="00426BC8">
          <w:pgSz w:w="16838" w:h="11906" w:orient="landscape"/>
          <w:pgMar w:top="1797" w:right="1440" w:bottom="1797" w:left="1440" w:header="709" w:footer="709" w:gutter="0"/>
          <w:cols w:space="720"/>
          <w:docGrid w:linePitch="326"/>
        </w:sectPr>
      </w:pPr>
    </w:p>
    <w:p w:rsidR="00522396" w:rsidRDefault="00522396" w:rsidP="00522396">
      <w:pPr>
        <w:spacing w:line="480" w:lineRule="auto"/>
        <w:jc w:val="both"/>
        <w:rPr>
          <w:rFonts w:ascii="Arial" w:hAnsi="Arial" w:cs="Arial"/>
          <w:b/>
          <w:bCs/>
        </w:rPr>
      </w:pPr>
      <w:r>
        <w:rPr>
          <w:noProof/>
        </w:rPr>
        <w:lastRenderedPageBreak/>
        <mc:AlternateContent>
          <mc:Choice Requires="wps">
            <w:drawing>
              <wp:anchor distT="0" distB="0" distL="114300" distR="114300" simplePos="0" relativeHeight="251934720" behindDoc="0" locked="0" layoutInCell="1" allowOverlap="1" wp14:anchorId="7CF4C26B" wp14:editId="54D38565">
                <wp:simplePos x="0" y="0"/>
                <wp:positionH relativeFrom="column">
                  <wp:posOffset>2743200</wp:posOffset>
                </wp:positionH>
                <wp:positionV relativeFrom="paragraph">
                  <wp:posOffset>114300</wp:posOffset>
                </wp:positionV>
                <wp:extent cx="3200400" cy="4800600"/>
                <wp:effectExtent l="9525" t="9525" r="9525" b="9525"/>
                <wp:wrapNone/>
                <wp:docPr id="592"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4800600"/>
                        </a:xfrm>
                        <a:prstGeom prst="rect">
                          <a:avLst/>
                        </a:prstGeom>
                        <a:solidFill>
                          <a:srgbClr val="FFFFFF"/>
                        </a:solidFill>
                        <a:ln w="1905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2" o:spid="_x0000_s1026" style="position:absolute;margin-left:3in;margin-top:9pt;width:252pt;height:378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" strokecolor="white" strokeweight="1.5pt"/>
            </w:pict>
          </mc:Fallback>
        </mc:AlternateContent>
      </w:r>
      <w:r>
        <w:rPr>
          <w:noProof/>
        </w:rPr>
        <mc:AlternateContent>
          <mc:Choice Requires="wps">
            <w:drawing>
              <wp:anchor distT="0" distB="0" distL="114300" distR="114300" simplePos="0" relativeHeight="251935744" behindDoc="0" locked="0" layoutInCell="1" allowOverlap="1" wp14:anchorId="51B15DB7" wp14:editId="1C651025">
                <wp:simplePos x="0" y="0"/>
                <wp:positionH relativeFrom="column">
                  <wp:posOffset>2971800</wp:posOffset>
                </wp:positionH>
                <wp:positionV relativeFrom="paragraph">
                  <wp:posOffset>3118485</wp:posOffset>
                </wp:positionV>
                <wp:extent cx="2743200" cy="1943100"/>
                <wp:effectExtent l="9525" t="13335" r="9525" b="15240"/>
                <wp:wrapNone/>
                <wp:docPr id="593"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943100"/>
                        </a:xfrm>
                        <a:prstGeom prst="rect">
                          <a:avLst/>
                        </a:prstGeom>
                        <a:solidFill>
                          <a:srgbClr val="FFFFFF"/>
                        </a:solidFill>
                        <a:ln w="19050">
                          <a:solidFill>
                            <a:srgbClr val="0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3" o:spid="_x0000_s1026" style="position:absolute;margin-left:234pt;margin-top:245.55pt;width:3in;height:153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" strokecolor="navy" strokeweight="1.5pt"/>
            </w:pict>
          </mc:Fallback>
        </mc:AlternateContent>
      </w:r>
      <w:r>
        <w:rPr>
          <w:noProof/>
        </w:rPr>
        <mc:AlternateContent>
          <mc:Choice Requires="wps">
            <w:drawing>
              <wp:anchor distT="0" distB="0" distL="114300" distR="114300" simplePos="0" relativeHeight="251936768" behindDoc="0" locked="0" layoutInCell="1" allowOverlap="1" wp14:anchorId="6C292D09" wp14:editId="02B1AB0F">
                <wp:simplePos x="0" y="0"/>
                <wp:positionH relativeFrom="column">
                  <wp:posOffset>226695</wp:posOffset>
                </wp:positionH>
                <wp:positionV relativeFrom="paragraph">
                  <wp:posOffset>114300</wp:posOffset>
                </wp:positionV>
                <wp:extent cx="2400300" cy="571500"/>
                <wp:effectExtent l="17145" t="9525" r="11430" b="9525"/>
                <wp:wrapNone/>
                <wp:docPr id="594"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571500"/>
                        </a:xfrm>
                        <a:prstGeom prst="rect">
                          <a:avLst/>
                        </a:prstGeom>
                        <a:solidFill>
                          <a:srgbClr val="FFFFFF"/>
                        </a:solidFill>
                        <a:ln w="19050" cap="rnd">
                          <a:solidFill>
                            <a:srgbClr val="663300"/>
                          </a:solidFill>
                          <a:prstDash val="sysDot"/>
                          <a:miter lim="800000"/>
                          <a:headEnd/>
                          <a:tailEnd/>
                        </a:ln>
                      </wps:spPr>
                      <wps:txbx>
                        <w:txbxContent>
                          <w:p w:rsidR="00426BC8" w:rsidRDefault="00426BC8" w:rsidP="00522396">
                            <w:pPr>
                              <w:jc w:val="center"/>
                              <w:rPr>
                                <w:rFonts w:ascii="Arial" w:hAnsi="Arial" w:cs="Arial"/>
                                <w:b/>
                                <w:bCs/>
                                <w:color w:val="663300"/>
                                <w:sz w:val="18"/>
                                <w:szCs w:val="18"/>
                                <w:u w:val="single"/>
                              </w:rPr>
                            </w:pPr>
                            <w:r>
                              <w:rPr>
                                <w:rFonts w:ascii="Arial" w:hAnsi="Arial" w:cs="Arial"/>
                                <w:b/>
                                <w:bCs/>
                                <w:color w:val="663300"/>
                                <w:sz w:val="18"/>
                                <w:szCs w:val="18"/>
                                <w:u w:val="single"/>
                              </w:rPr>
                              <w:t>Mining (</w:t>
                            </w:r>
                            <w:proofErr w:type="spellStart"/>
                            <w:r>
                              <w:rPr>
                                <w:rFonts w:ascii="Arial" w:hAnsi="Arial" w:cs="Arial"/>
                                <w:b/>
                                <w:bCs/>
                                <w:color w:val="663300"/>
                                <w:sz w:val="18"/>
                                <w:szCs w:val="18"/>
                                <w:u w:val="single"/>
                              </w:rPr>
                              <w:t>PeMaS</w:t>
                            </w:r>
                            <w:proofErr w:type="spellEnd"/>
                            <w:r>
                              <w:rPr>
                                <w:rFonts w:ascii="Arial" w:hAnsi="Arial" w:cs="Arial"/>
                                <w:b/>
                                <w:bCs/>
                                <w:color w:val="663300"/>
                                <w:sz w:val="18"/>
                                <w:szCs w:val="18"/>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4" o:spid="_x0000_s1305" style="position:absolute;left:0;text-align:left;margin-left:17.85pt;margin-top:9pt;width:189pt;height:4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" strokecolor="#630" strokeweight="1.5pt">
                <v:stroke dashstyle="1 1" endcap="round"/>
                <v:textbox>
                  <w:txbxContent>
                    <w:p w:rsidR="00426BC8" w:rsidRDefault="00426BC8" w:rsidP="00522396">
                      <w:pPr>
                        <w:jc w:val="center"/>
                        <w:rPr>
                          <w:rFonts w:ascii="Arial" w:hAnsi="Arial" w:cs="Arial"/>
                          <w:b/>
                          <w:bCs/>
                          <w:color w:val="663300"/>
                          <w:sz w:val="18"/>
                          <w:szCs w:val="18"/>
                          <w:u w:val="single"/>
                        </w:rPr>
                      </w:pPr>
                      <w:r>
                        <w:rPr>
                          <w:rFonts w:ascii="Arial" w:hAnsi="Arial" w:cs="Arial"/>
                          <w:b/>
                          <w:bCs/>
                          <w:color w:val="663300"/>
                          <w:sz w:val="18"/>
                          <w:szCs w:val="18"/>
                          <w:u w:val="single"/>
                        </w:rPr>
                        <w:t>Mining (</w:t>
                      </w:r>
                      <w:proofErr w:type="spellStart"/>
                      <w:r>
                        <w:rPr>
                          <w:rFonts w:ascii="Arial" w:hAnsi="Arial" w:cs="Arial"/>
                          <w:b/>
                          <w:bCs/>
                          <w:color w:val="663300"/>
                          <w:sz w:val="18"/>
                          <w:szCs w:val="18"/>
                          <w:u w:val="single"/>
                        </w:rPr>
                        <w:t>PeMaS</w:t>
                      </w:r>
                      <w:proofErr w:type="spellEnd"/>
                      <w:r>
                        <w:rPr>
                          <w:rFonts w:ascii="Arial" w:hAnsi="Arial" w:cs="Arial"/>
                          <w:b/>
                          <w:bCs/>
                          <w:color w:val="663300"/>
                          <w:sz w:val="18"/>
                          <w:szCs w:val="18"/>
                          <w:u w:val="single"/>
                        </w:rPr>
                        <w:t>)</w:t>
                      </w:r>
                    </w:p>
                  </w:txbxContent>
                </v:textbox>
              </v:rect>
            </w:pict>
          </mc:Fallback>
        </mc:AlternateContent>
      </w:r>
      <w:r>
        <w:rPr>
          <w:noProof/>
        </w:rPr>
        <mc:AlternateContent>
          <mc:Choice Requires="wps">
            <w:drawing>
              <wp:anchor distT="0" distB="0" distL="114300" distR="114300" simplePos="0" relativeHeight="251937792" behindDoc="0" locked="0" layoutInCell="1" allowOverlap="1" wp14:anchorId="74FC0A6E" wp14:editId="04290FB5">
                <wp:simplePos x="0" y="0"/>
                <wp:positionH relativeFrom="column">
                  <wp:posOffset>6059805</wp:posOffset>
                </wp:positionH>
                <wp:positionV relativeFrom="paragraph">
                  <wp:posOffset>114300</wp:posOffset>
                </wp:positionV>
                <wp:extent cx="2400300" cy="571500"/>
                <wp:effectExtent l="11430" t="9525" r="17145" b="9525"/>
                <wp:wrapNone/>
                <wp:docPr id="595"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571500"/>
                        </a:xfrm>
                        <a:prstGeom prst="rect">
                          <a:avLst/>
                        </a:prstGeom>
                        <a:solidFill>
                          <a:srgbClr val="FFFFFF"/>
                        </a:solidFill>
                        <a:ln w="19050" cap="rnd">
                          <a:solidFill>
                            <a:srgbClr val="008000"/>
                          </a:solidFill>
                          <a:prstDash val="sysDot"/>
                          <a:miter lim="800000"/>
                          <a:headEnd/>
                          <a:tailEnd/>
                        </a:ln>
                      </wps:spPr>
                      <wps:txbx>
                        <w:txbxContent>
                          <w:p w:rsidR="00426BC8" w:rsidRDefault="00426BC8" w:rsidP="00522396">
                            <w:pPr>
                              <w:jc w:val="center"/>
                              <w:rPr>
                                <w:rFonts w:ascii="Arial" w:hAnsi="Arial" w:cs="Arial"/>
                                <w:b/>
                                <w:bCs/>
                                <w:color w:val="008000"/>
                                <w:sz w:val="18"/>
                                <w:szCs w:val="18"/>
                                <w:u w:val="single"/>
                              </w:rPr>
                            </w:pPr>
                            <w:r>
                              <w:rPr>
                                <w:rFonts w:ascii="Arial" w:hAnsi="Arial" w:cs="Arial"/>
                                <w:b/>
                                <w:bCs/>
                                <w:color w:val="008000"/>
                                <w:sz w:val="18"/>
                                <w:szCs w:val="18"/>
                                <w:u w:val="single"/>
                              </w:rPr>
                              <w:t>Mining (</w:t>
                            </w:r>
                            <w:proofErr w:type="spellStart"/>
                            <w:r>
                              <w:rPr>
                                <w:rFonts w:ascii="Arial" w:hAnsi="Arial" w:cs="Arial"/>
                                <w:b/>
                                <w:bCs/>
                                <w:color w:val="008000"/>
                                <w:sz w:val="18"/>
                                <w:szCs w:val="18"/>
                                <w:u w:val="single"/>
                              </w:rPr>
                              <w:t>BuMaS</w:t>
                            </w:r>
                            <w:proofErr w:type="spellEnd"/>
                            <w:r>
                              <w:rPr>
                                <w:rFonts w:ascii="Arial" w:hAnsi="Arial" w:cs="Arial"/>
                                <w:b/>
                                <w:bCs/>
                                <w:color w:val="008000"/>
                                <w:sz w:val="18"/>
                                <w:szCs w:val="18"/>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5" o:spid="_x0000_s1306" style="position:absolute;left:0;text-align:left;margin-left:477.15pt;margin-top:9pt;width:189pt;height:4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" strokecolor="green" strokeweight="1.5pt">
                <v:stroke dashstyle="1 1" endcap="round"/>
                <v:textbox>
                  <w:txbxContent>
                    <w:p w:rsidR="00426BC8" w:rsidRDefault="00426BC8" w:rsidP="00522396">
                      <w:pPr>
                        <w:jc w:val="center"/>
                        <w:rPr>
                          <w:rFonts w:ascii="Arial" w:hAnsi="Arial" w:cs="Arial"/>
                          <w:b/>
                          <w:bCs/>
                          <w:color w:val="008000"/>
                          <w:sz w:val="18"/>
                          <w:szCs w:val="18"/>
                          <w:u w:val="single"/>
                        </w:rPr>
                      </w:pPr>
                      <w:r>
                        <w:rPr>
                          <w:rFonts w:ascii="Arial" w:hAnsi="Arial" w:cs="Arial"/>
                          <w:b/>
                          <w:bCs/>
                          <w:color w:val="008000"/>
                          <w:sz w:val="18"/>
                          <w:szCs w:val="18"/>
                          <w:u w:val="single"/>
                        </w:rPr>
                        <w:t>Mining (</w:t>
                      </w:r>
                      <w:proofErr w:type="spellStart"/>
                      <w:r>
                        <w:rPr>
                          <w:rFonts w:ascii="Arial" w:hAnsi="Arial" w:cs="Arial"/>
                          <w:b/>
                          <w:bCs/>
                          <w:color w:val="008000"/>
                          <w:sz w:val="18"/>
                          <w:szCs w:val="18"/>
                          <w:u w:val="single"/>
                        </w:rPr>
                        <w:t>BuMaS</w:t>
                      </w:r>
                      <w:proofErr w:type="spellEnd"/>
                      <w:r>
                        <w:rPr>
                          <w:rFonts w:ascii="Arial" w:hAnsi="Arial" w:cs="Arial"/>
                          <w:b/>
                          <w:bCs/>
                          <w:color w:val="008000"/>
                          <w:sz w:val="18"/>
                          <w:szCs w:val="18"/>
                          <w:u w:val="single"/>
                        </w:rPr>
                        <w:t>)</w:t>
                      </w:r>
                    </w:p>
                  </w:txbxContent>
                </v:textbox>
              </v:rect>
            </w:pict>
          </mc:Fallback>
        </mc:AlternateContent>
      </w:r>
      <w:r>
        <w:rPr>
          <w:noProof/>
        </w:rPr>
        <mc:AlternateContent>
          <mc:Choice Requires="wps">
            <w:drawing>
              <wp:anchor distT="0" distB="0" distL="114300" distR="114300" simplePos="0" relativeHeight="251938816" behindDoc="0" locked="0" layoutInCell="1" allowOverlap="1" wp14:anchorId="364C52F8" wp14:editId="2917C11F">
                <wp:simplePos x="0" y="0"/>
                <wp:positionH relativeFrom="column">
                  <wp:posOffset>226695</wp:posOffset>
                </wp:positionH>
                <wp:positionV relativeFrom="paragraph">
                  <wp:posOffset>4557395</wp:posOffset>
                </wp:positionV>
                <wp:extent cx="2400300" cy="571500"/>
                <wp:effectExtent l="17145" t="13970" r="11430" b="14605"/>
                <wp:wrapNone/>
                <wp:docPr id="596"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571500"/>
                        </a:xfrm>
                        <a:prstGeom prst="rect">
                          <a:avLst/>
                        </a:prstGeom>
                        <a:solidFill>
                          <a:srgbClr val="FFFFFF"/>
                        </a:solidFill>
                        <a:ln w="19050" cap="rnd">
                          <a:solidFill>
                            <a:srgbClr val="663300"/>
                          </a:solidFill>
                          <a:prstDash val="sysDot"/>
                          <a:miter lim="800000"/>
                          <a:headEnd/>
                          <a:tailEnd/>
                        </a:ln>
                      </wps:spPr>
                      <wps:txbx>
                        <w:txbxContent>
                          <w:p w:rsidR="00426BC8" w:rsidRDefault="00426BC8" w:rsidP="00522396">
                            <w:pPr>
                              <w:jc w:val="center"/>
                              <w:rPr>
                                <w:rFonts w:ascii="Arial" w:hAnsi="Arial" w:cs="Arial"/>
                                <w:b/>
                                <w:bCs/>
                                <w:color w:val="663300"/>
                                <w:sz w:val="18"/>
                                <w:szCs w:val="18"/>
                                <w:u w:val="single"/>
                                <w:lang w:val="pt-PT"/>
                              </w:rPr>
                            </w:pPr>
                            <w:proofErr w:type="spellStart"/>
                            <w:r>
                              <w:rPr>
                                <w:rFonts w:ascii="Arial" w:hAnsi="Arial" w:cs="Arial"/>
                                <w:b/>
                                <w:bCs/>
                                <w:color w:val="663300"/>
                                <w:sz w:val="18"/>
                                <w:szCs w:val="18"/>
                                <w:u w:val="single"/>
                                <w:lang w:val="pt-PT"/>
                              </w:rPr>
                              <w:t>Processing</w:t>
                            </w:r>
                            <w:proofErr w:type="spellEnd"/>
                            <w:r>
                              <w:rPr>
                                <w:rFonts w:ascii="Arial" w:hAnsi="Arial" w:cs="Arial"/>
                                <w:b/>
                                <w:bCs/>
                                <w:color w:val="663300"/>
                                <w:sz w:val="18"/>
                                <w:szCs w:val="18"/>
                                <w:u w:val="single"/>
                                <w:lang w:val="pt-PT"/>
                              </w:rPr>
                              <w:t xml:space="preserve"> (</w:t>
                            </w:r>
                            <w:proofErr w:type="spellStart"/>
                            <w:r>
                              <w:rPr>
                                <w:rFonts w:ascii="Arial" w:hAnsi="Arial" w:cs="Arial"/>
                                <w:b/>
                                <w:bCs/>
                                <w:color w:val="663300"/>
                                <w:sz w:val="18"/>
                                <w:szCs w:val="18"/>
                                <w:u w:val="single"/>
                                <w:lang w:val="pt-PT"/>
                              </w:rPr>
                              <w:t>PeMaS</w:t>
                            </w:r>
                            <w:proofErr w:type="spellEnd"/>
                            <w:r>
                              <w:rPr>
                                <w:rFonts w:ascii="Arial" w:hAnsi="Arial" w:cs="Arial"/>
                                <w:b/>
                                <w:bCs/>
                                <w:color w:val="663300"/>
                                <w:sz w:val="18"/>
                                <w:szCs w:val="18"/>
                                <w:u w:val="single"/>
                                <w:lang w:val="pt-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6" o:spid="_x0000_s1307" style="position:absolute;left:0;text-align:left;margin-left:17.85pt;margin-top:358.85pt;width:189pt;height:4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" strokecolor="#630" strokeweight="1.5pt">
                <v:stroke dashstyle="1 1" endcap="round"/>
                <v:textbox>
                  <w:txbxContent>
                    <w:p w:rsidR="00426BC8" w:rsidRDefault="00426BC8" w:rsidP="00522396">
                      <w:pPr>
                        <w:jc w:val="center"/>
                        <w:rPr>
                          <w:rFonts w:ascii="Arial" w:hAnsi="Arial" w:cs="Arial"/>
                          <w:b/>
                          <w:bCs/>
                          <w:color w:val="663300"/>
                          <w:sz w:val="18"/>
                          <w:szCs w:val="18"/>
                          <w:u w:val="single"/>
                          <w:lang w:val="pt-PT"/>
                        </w:rPr>
                      </w:pPr>
                      <w:proofErr w:type="spellStart"/>
                      <w:r>
                        <w:rPr>
                          <w:rFonts w:ascii="Arial" w:hAnsi="Arial" w:cs="Arial"/>
                          <w:b/>
                          <w:bCs/>
                          <w:color w:val="663300"/>
                          <w:sz w:val="18"/>
                          <w:szCs w:val="18"/>
                          <w:u w:val="single"/>
                          <w:lang w:val="pt-PT"/>
                        </w:rPr>
                        <w:t>Processing</w:t>
                      </w:r>
                      <w:proofErr w:type="spellEnd"/>
                      <w:r>
                        <w:rPr>
                          <w:rFonts w:ascii="Arial" w:hAnsi="Arial" w:cs="Arial"/>
                          <w:b/>
                          <w:bCs/>
                          <w:color w:val="663300"/>
                          <w:sz w:val="18"/>
                          <w:szCs w:val="18"/>
                          <w:u w:val="single"/>
                          <w:lang w:val="pt-PT"/>
                        </w:rPr>
                        <w:t xml:space="preserve"> (</w:t>
                      </w:r>
                      <w:proofErr w:type="spellStart"/>
                      <w:r>
                        <w:rPr>
                          <w:rFonts w:ascii="Arial" w:hAnsi="Arial" w:cs="Arial"/>
                          <w:b/>
                          <w:bCs/>
                          <w:color w:val="663300"/>
                          <w:sz w:val="18"/>
                          <w:szCs w:val="18"/>
                          <w:u w:val="single"/>
                          <w:lang w:val="pt-PT"/>
                        </w:rPr>
                        <w:t>PeMaS</w:t>
                      </w:r>
                      <w:proofErr w:type="spellEnd"/>
                      <w:r>
                        <w:rPr>
                          <w:rFonts w:ascii="Arial" w:hAnsi="Arial" w:cs="Arial"/>
                          <w:b/>
                          <w:bCs/>
                          <w:color w:val="663300"/>
                          <w:sz w:val="18"/>
                          <w:szCs w:val="18"/>
                          <w:u w:val="single"/>
                          <w:lang w:val="pt-PT"/>
                        </w:rPr>
                        <w:t>)</w:t>
                      </w:r>
                    </w:p>
                  </w:txbxContent>
                </v:textbox>
              </v:rect>
            </w:pict>
          </mc:Fallback>
        </mc:AlternateContent>
      </w:r>
      <w:r>
        <w:rPr>
          <w:noProof/>
        </w:rPr>
        <mc:AlternateContent>
          <mc:Choice Requires="wps">
            <w:drawing>
              <wp:anchor distT="0" distB="0" distL="114300" distR="114300" simplePos="0" relativeHeight="251939840" behindDoc="0" locked="0" layoutInCell="1" allowOverlap="1" wp14:anchorId="0F58919D" wp14:editId="53D6F539">
                <wp:simplePos x="0" y="0"/>
                <wp:positionH relativeFrom="column">
                  <wp:posOffset>6059805</wp:posOffset>
                </wp:positionH>
                <wp:positionV relativeFrom="paragraph">
                  <wp:posOffset>4557395</wp:posOffset>
                </wp:positionV>
                <wp:extent cx="2400300" cy="571500"/>
                <wp:effectExtent l="11430" t="13970" r="17145" b="14605"/>
                <wp:wrapNone/>
                <wp:docPr id="597"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571500"/>
                        </a:xfrm>
                        <a:prstGeom prst="rect">
                          <a:avLst/>
                        </a:prstGeom>
                        <a:solidFill>
                          <a:srgbClr val="FFFFFF"/>
                        </a:solidFill>
                        <a:ln w="19050" cap="rnd">
                          <a:solidFill>
                            <a:srgbClr val="008000"/>
                          </a:solidFill>
                          <a:prstDash val="sysDot"/>
                          <a:miter lim="800000"/>
                          <a:headEnd/>
                          <a:tailEnd/>
                        </a:ln>
                      </wps:spPr>
                      <wps:txbx>
                        <w:txbxContent>
                          <w:p w:rsidR="00426BC8" w:rsidRDefault="00426BC8" w:rsidP="00522396">
                            <w:pPr>
                              <w:jc w:val="center"/>
                              <w:rPr>
                                <w:rFonts w:ascii="Arial" w:hAnsi="Arial" w:cs="Arial"/>
                                <w:b/>
                                <w:bCs/>
                                <w:color w:val="008000"/>
                                <w:sz w:val="18"/>
                                <w:szCs w:val="18"/>
                                <w:u w:val="single"/>
                              </w:rPr>
                            </w:pPr>
                            <w:r>
                              <w:rPr>
                                <w:rFonts w:ascii="Arial" w:hAnsi="Arial" w:cs="Arial"/>
                                <w:b/>
                                <w:bCs/>
                                <w:color w:val="008000"/>
                                <w:sz w:val="18"/>
                                <w:szCs w:val="18"/>
                                <w:u w:val="single"/>
                              </w:rPr>
                              <w:t>Processing (</w:t>
                            </w:r>
                            <w:proofErr w:type="spellStart"/>
                            <w:r>
                              <w:rPr>
                                <w:rFonts w:ascii="Arial" w:hAnsi="Arial" w:cs="Arial"/>
                                <w:b/>
                                <w:bCs/>
                                <w:color w:val="008000"/>
                                <w:sz w:val="18"/>
                                <w:szCs w:val="18"/>
                                <w:u w:val="single"/>
                              </w:rPr>
                              <w:t>BuMaS</w:t>
                            </w:r>
                            <w:proofErr w:type="spellEnd"/>
                            <w:r>
                              <w:rPr>
                                <w:rFonts w:ascii="Arial" w:hAnsi="Arial" w:cs="Arial"/>
                                <w:b/>
                                <w:bCs/>
                                <w:color w:val="008000"/>
                                <w:sz w:val="18"/>
                                <w:szCs w:val="18"/>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7" o:spid="_x0000_s1308" style="position:absolute;left:0;text-align:left;margin-left:477.15pt;margin-top:358.85pt;width:189pt;height:4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" strokecolor="green" strokeweight="1.5pt">
                <v:stroke dashstyle="1 1" endcap="round"/>
                <v:textbox>
                  <w:txbxContent>
                    <w:p w:rsidR="00426BC8" w:rsidRDefault="00426BC8" w:rsidP="00522396">
                      <w:pPr>
                        <w:jc w:val="center"/>
                        <w:rPr>
                          <w:rFonts w:ascii="Arial" w:hAnsi="Arial" w:cs="Arial"/>
                          <w:b/>
                          <w:bCs/>
                          <w:color w:val="008000"/>
                          <w:sz w:val="18"/>
                          <w:szCs w:val="18"/>
                          <w:u w:val="single"/>
                        </w:rPr>
                      </w:pPr>
                      <w:r>
                        <w:rPr>
                          <w:rFonts w:ascii="Arial" w:hAnsi="Arial" w:cs="Arial"/>
                          <w:b/>
                          <w:bCs/>
                          <w:color w:val="008000"/>
                          <w:sz w:val="18"/>
                          <w:szCs w:val="18"/>
                          <w:u w:val="single"/>
                        </w:rPr>
                        <w:t>Processing (</w:t>
                      </w:r>
                      <w:proofErr w:type="spellStart"/>
                      <w:r>
                        <w:rPr>
                          <w:rFonts w:ascii="Arial" w:hAnsi="Arial" w:cs="Arial"/>
                          <w:b/>
                          <w:bCs/>
                          <w:color w:val="008000"/>
                          <w:sz w:val="18"/>
                          <w:szCs w:val="18"/>
                          <w:u w:val="single"/>
                        </w:rPr>
                        <w:t>BuMaS</w:t>
                      </w:r>
                      <w:proofErr w:type="spellEnd"/>
                      <w:r>
                        <w:rPr>
                          <w:rFonts w:ascii="Arial" w:hAnsi="Arial" w:cs="Arial"/>
                          <w:b/>
                          <w:bCs/>
                          <w:color w:val="008000"/>
                          <w:sz w:val="18"/>
                          <w:szCs w:val="18"/>
                          <w:u w:val="single"/>
                        </w:rPr>
                        <w:t>)</w:t>
                      </w:r>
                    </w:p>
                  </w:txbxContent>
                </v:textbox>
              </v:rect>
            </w:pict>
          </mc:Fallback>
        </mc:AlternateContent>
      </w:r>
      <w:r>
        <w:rPr>
          <w:noProof/>
        </w:rPr>
        <mc:AlternateContent>
          <mc:Choice Requires="wps">
            <w:drawing>
              <wp:anchor distT="0" distB="0" distL="114300" distR="114300" simplePos="0" relativeHeight="251940864" behindDoc="0" locked="0" layoutInCell="1" allowOverlap="1" wp14:anchorId="788A6698" wp14:editId="708EBBB8">
                <wp:simplePos x="0" y="0"/>
                <wp:positionH relativeFrom="column">
                  <wp:posOffset>2857500</wp:posOffset>
                </wp:positionH>
                <wp:positionV relativeFrom="paragraph">
                  <wp:posOffset>226695</wp:posOffset>
                </wp:positionV>
                <wp:extent cx="2971800" cy="2173605"/>
                <wp:effectExtent l="9525" t="17145" r="9525" b="19050"/>
                <wp:wrapNone/>
                <wp:docPr id="598" name="Oval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173605"/>
                        </a:xfrm>
                        <a:prstGeom prst="ellipse">
                          <a:avLst/>
                        </a:prstGeom>
                        <a:solidFill>
                          <a:srgbClr val="FFFFFF"/>
                        </a:solidFill>
                        <a:ln w="19050">
                          <a:solidFill>
                            <a:srgbClr val="800000"/>
                          </a:solidFill>
                          <a:round/>
                          <a:headEnd/>
                          <a:tailEnd/>
                        </a:ln>
                      </wps:spPr>
                      <wps:txbx>
                        <w:txbxContent>
                          <w:p w:rsidR="00426BC8" w:rsidRDefault="00426BC8" w:rsidP="005223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8" o:spid="_x0000_s1309" style="position:absolute;left:0;text-align:left;margin-left:225pt;margin-top:17.85pt;width:234pt;height:171.1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" strokecolor="maroon" strokeweight="1.5pt">
                <v:textbox>
                  <w:txbxContent>
                    <w:p w:rsidR="00426BC8" w:rsidRDefault="00426BC8" w:rsidP="00522396"/>
                  </w:txbxContent>
                </v:textbox>
              </v:oval>
            </w:pict>
          </mc:Fallback>
        </mc:AlternateContent>
      </w:r>
      <w:r>
        <w:rPr>
          <w:noProof/>
        </w:rPr>
        <mc:AlternateContent>
          <mc:Choice Requires="wps">
            <w:drawing>
              <wp:anchor distT="0" distB="0" distL="114300" distR="114300" simplePos="0" relativeHeight="251941888" behindDoc="0" locked="0" layoutInCell="1" allowOverlap="1" wp14:anchorId="2EC46E44" wp14:editId="40C6FA40">
                <wp:simplePos x="0" y="0"/>
                <wp:positionH relativeFrom="column">
                  <wp:posOffset>1714500</wp:posOffset>
                </wp:positionH>
                <wp:positionV relativeFrom="paragraph">
                  <wp:posOffset>356235</wp:posOffset>
                </wp:positionV>
                <wp:extent cx="342900" cy="228600"/>
                <wp:effectExtent l="9525" t="13335" r="9525" b="15240"/>
                <wp:wrapNone/>
                <wp:docPr id="599" name="Oval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19050">
                          <a:solidFill>
                            <a:srgbClr val="6633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9" o:spid="_x0000_s1026" style="position:absolute;margin-left:135pt;margin-top:28.05pt;width:27pt;height:18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" strokecolor="#630" strokeweight="1.5pt"/>
            </w:pict>
          </mc:Fallback>
        </mc:AlternateContent>
      </w:r>
      <w:r>
        <w:rPr>
          <w:noProof/>
        </w:rPr>
        <mc:AlternateContent>
          <mc:Choice Requires="wps">
            <w:drawing>
              <wp:anchor distT="0" distB="0" distL="114300" distR="114300" simplePos="0" relativeHeight="251942912" behindDoc="0" locked="0" layoutInCell="1" allowOverlap="1" wp14:anchorId="2C7B3108" wp14:editId="0D14DA33">
                <wp:simplePos x="0" y="0"/>
                <wp:positionH relativeFrom="column">
                  <wp:posOffset>2171700</wp:posOffset>
                </wp:positionH>
                <wp:positionV relativeFrom="paragraph">
                  <wp:posOffset>356235</wp:posOffset>
                </wp:positionV>
                <wp:extent cx="342900" cy="228600"/>
                <wp:effectExtent l="9525" t="13335" r="9525" b="15240"/>
                <wp:wrapNone/>
                <wp:docPr id="600" name="Oval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19050">
                          <a:solidFill>
                            <a:srgbClr val="6633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0" o:spid="_x0000_s1026" style="position:absolute;margin-left:171pt;margin-top:28.05pt;width:27pt;height:1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" strokecolor="#630" strokeweight="1.5pt"/>
            </w:pict>
          </mc:Fallback>
        </mc:AlternateContent>
      </w:r>
      <w:r>
        <w:rPr>
          <w:noProof/>
        </w:rPr>
        <mc:AlternateContent>
          <mc:Choice Requires="wps">
            <w:drawing>
              <wp:anchor distT="0" distB="0" distL="114300" distR="114300" simplePos="0" relativeHeight="251943936" behindDoc="0" locked="0" layoutInCell="1" allowOverlap="1" wp14:anchorId="74038548" wp14:editId="461D022F">
                <wp:simplePos x="0" y="0"/>
                <wp:positionH relativeFrom="column">
                  <wp:posOffset>7086600</wp:posOffset>
                </wp:positionH>
                <wp:positionV relativeFrom="paragraph">
                  <wp:posOffset>356235</wp:posOffset>
                </wp:positionV>
                <wp:extent cx="342900" cy="228600"/>
                <wp:effectExtent l="9525" t="13335" r="9525" b="15240"/>
                <wp:wrapNone/>
                <wp:docPr id="601" name="Oval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19050">
                          <a:solidFill>
                            <a:srgbClr val="008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1" o:spid="_x0000_s1026" style="position:absolute;margin-left:558pt;margin-top:28.05pt;width:27pt;height:1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" strokecolor="green" strokeweight="1.5pt"/>
            </w:pict>
          </mc:Fallback>
        </mc:AlternateContent>
      </w:r>
      <w:r>
        <w:rPr>
          <w:noProof/>
        </w:rPr>
        <mc:AlternateContent>
          <mc:Choice Requires="wps">
            <w:drawing>
              <wp:anchor distT="0" distB="0" distL="114300" distR="114300" simplePos="0" relativeHeight="251944960" behindDoc="0" locked="0" layoutInCell="1" allowOverlap="1" wp14:anchorId="61E9959F" wp14:editId="591DD8B7">
                <wp:simplePos x="0" y="0"/>
                <wp:positionH relativeFrom="column">
                  <wp:posOffset>6172200</wp:posOffset>
                </wp:positionH>
                <wp:positionV relativeFrom="paragraph">
                  <wp:posOffset>228600</wp:posOffset>
                </wp:positionV>
                <wp:extent cx="342900" cy="228600"/>
                <wp:effectExtent l="9525" t="9525" r="9525" b="9525"/>
                <wp:wrapNone/>
                <wp:docPr id="602" name="Oval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19050">
                          <a:solidFill>
                            <a:srgbClr val="008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2" o:spid="_x0000_s1026" style="position:absolute;margin-left:486pt;margin-top:18pt;width:27pt;height:18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" strokecolor="green" strokeweight="1.5pt"/>
            </w:pict>
          </mc:Fallback>
        </mc:AlternateContent>
      </w:r>
      <w:r>
        <w:rPr>
          <w:noProof/>
        </w:rPr>
        <mc:AlternateContent>
          <mc:Choice Requires="wps">
            <w:drawing>
              <wp:anchor distT="0" distB="0" distL="114300" distR="114300" simplePos="0" relativeHeight="251945984" behindDoc="0" locked="0" layoutInCell="1" allowOverlap="1" wp14:anchorId="690FCA28" wp14:editId="1DCB4D08">
                <wp:simplePos x="0" y="0"/>
                <wp:positionH relativeFrom="column">
                  <wp:posOffset>4000500</wp:posOffset>
                </wp:positionH>
                <wp:positionV relativeFrom="paragraph">
                  <wp:posOffset>114300</wp:posOffset>
                </wp:positionV>
                <wp:extent cx="685800" cy="228600"/>
                <wp:effectExtent l="9525" t="9525" r="9525" b="9525"/>
                <wp:wrapNone/>
                <wp:docPr id="603" name="Horizontal Scroll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horizontalScroll">
                          <a:avLst>
                            <a:gd name="adj" fmla="val 12500"/>
                          </a:avLst>
                        </a:prstGeom>
                        <a:solidFill>
                          <a:srgbClr val="FFFFFF"/>
                        </a:solidFill>
                        <a:ln w="19050">
                          <a:solidFill>
                            <a:srgbClr val="800000"/>
                          </a:solidFill>
                          <a:round/>
                          <a:headEnd/>
                          <a:tailEnd/>
                        </a:ln>
                      </wps:spPr>
                      <wps:txbx>
                        <w:txbxContent>
                          <w:p w:rsidR="00426BC8" w:rsidRDefault="00426BC8" w:rsidP="00522396">
                            <w:pPr>
                              <w:jc w:val="center"/>
                              <w:rPr>
                                <w:rFonts w:ascii="Arial" w:hAnsi="Arial" w:cs="Arial"/>
                                <w:color w:val="800000"/>
                                <w:sz w:val="14"/>
                                <w:szCs w:val="14"/>
                              </w:rPr>
                            </w:pPr>
                            <w:r>
                              <w:rPr>
                                <w:rFonts w:ascii="Arial" w:hAnsi="Arial" w:cs="Arial"/>
                                <w:color w:val="800000"/>
                                <w:sz w:val="14"/>
                                <w:szCs w:val="14"/>
                              </w:rPr>
                              <w:t>Mining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orizontal Scroll 603" o:spid="_x0000_s1310" type="#_x0000_t98" style="position:absolute;left:0;text-align:left;margin-left:315pt;margin-top:9pt;width:54pt;height:1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" strokecolor="maroon" strokeweight="1.5pt">
                <v:textbox>
                  <w:txbxContent>
                    <w:p w:rsidR="00426BC8" w:rsidRDefault="00426BC8" w:rsidP="00522396">
                      <w:pPr>
                        <w:jc w:val="center"/>
                        <w:rPr>
                          <w:rFonts w:ascii="Arial" w:hAnsi="Arial" w:cs="Arial"/>
                          <w:color w:val="800000"/>
                          <w:sz w:val="14"/>
                          <w:szCs w:val="14"/>
                        </w:rPr>
                      </w:pPr>
                      <w:r>
                        <w:rPr>
                          <w:rFonts w:ascii="Arial" w:hAnsi="Arial" w:cs="Arial"/>
                          <w:color w:val="800000"/>
                          <w:sz w:val="14"/>
                          <w:szCs w:val="14"/>
                        </w:rPr>
                        <w:t>Mining Unit</w:t>
                      </w:r>
                    </w:p>
                  </w:txbxContent>
                </v:textbox>
              </v:shape>
            </w:pict>
          </mc:Fallback>
        </mc:AlternateContent>
      </w:r>
      <w:r>
        <w:rPr>
          <w:noProof/>
        </w:rPr>
        <mc:AlternateContent>
          <mc:Choice Requires="wps">
            <w:drawing>
              <wp:anchor distT="0" distB="0" distL="114300" distR="114300" simplePos="0" relativeHeight="251947008" behindDoc="0" locked="0" layoutInCell="1" allowOverlap="1" wp14:anchorId="1B56DFFC" wp14:editId="6EDB833C">
                <wp:simplePos x="0" y="0"/>
                <wp:positionH relativeFrom="column">
                  <wp:posOffset>3886200</wp:posOffset>
                </wp:positionH>
                <wp:positionV relativeFrom="paragraph">
                  <wp:posOffset>2988945</wp:posOffset>
                </wp:positionV>
                <wp:extent cx="876300" cy="228600"/>
                <wp:effectExtent l="9525" t="17145" r="9525" b="11430"/>
                <wp:wrapNone/>
                <wp:docPr id="604" name="Horizontal Scroll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28600"/>
                        </a:xfrm>
                        <a:prstGeom prst="horizontalScroll">
                          <a:avLst>
                            <a:gd name="adj" fmla="val 12500"/>
                          </a:avLst>
                        </a:prstGeom>
                        <a:solidFill>
                          <a:srgbClr val="FFFFFF"/>
                        </a:solidFill>
                        <a:ln w="19050">
                          <a:solidFill>
                            <a:srgbClr val="000080"/>
                          </a:solidFill>
                          <a:round/>
                          <a:headEnd/>
                          <a:tailEnd/>
                        </a:ln>
                      </wps:spPr>
                      <wps:txbx>
                        <w:txbxContent>
                          <w:p w:rsidR="00426BC8" w:rsidRDefault="00426BC8" w:rsidP="00522396">
                            <w:pPr>
                              <w:jc w:val="center"/>
                              <w:rPr>
                                <w:rFonts w:ascii="Arial" w:hAnsi="Arial" w:cs="Arial"/>
                                <w:sz w:val="14"/>
                                <w:szCs w:val="14"/>
                              </w:rPr>
                            </w:pPr>
                            <w:r>
                              <w:rPr>
                                <w:rFonts w:ascii="Arial" w:hAnsi="Arial" w:cs="Arial"/>
                                <w:sz w:val="14"/>
                                <w:szCs w:val="14"/>
                              </w:rPr>
                              <w:t>Processing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orizontal Scroll 604" o:spid="_x0000_s1311" type="#_x0000_t98" style="position:absolute;left:0;text-align:left;margin-left:306pt;margin-top:235.35pt;width:69pt;height:18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" strokecolor="navy" strokeweight="1.5pt">
                <v:textbox>
                  <w:txbxContent>
                    <w:p w:rsidR="00426BC8" w:rsidRDefault="00426BC8" w:rsidP="00522396">
                      <w:pPr>
                        <w:jc w:val="center"/>
                        <w:rPr>
                          <w:rFonts w:ascii="Arial" w:hAnsi="Arial" w:cs="Arial"/>
                          <w:sz w:val="14"/>
                          <w:szCs w:val="14"/>
                        </w:rPr>
                      </w:pPr>
                      <w:r>
                        <w:rPr>
                          <w:rFonts w:ascii="Arial" w:hAnsi="Arial" w:cs="Arial"/>
                          <w:sz w:val="14"/>
                          <w:szCs w:val="14"/>
                        </w:rPr>
                        <w:t>Processing Unit</w:t>
                      </w:r>
                    </w:p>
                  </w:txbxContent>
                </v:textbox>
              </v:shape>
            </w:pict>
          </mc:Fallback>
        </mc:AlternateContent>
      </w:r>
      <w:r>
        <w:rPr>
          <w:noProof/>
        </w:rPr>
        <mc:AlternateContent>
          <mc:Choice Requires="wps">
            <w:drawing>
              <wp:anchor distT="0" distB="0" distL="114300" distR="114300" simplePos="0" relativeHeight="251948032" behindDoc="0" locked="0" layoutInCell="1" allowOverlap="1" wp14:anchorId="764699F1" wp14:editId="0D8CAA37">
                <wp:simplePos x="0" y="0"/>
                <wp:positionH relativeFrom="column">
                  <wp:posOffset>4343400</wp:posOffset>
                </wp:positionH>
                <wp:positionV relativeFrom="paragraph">
                  <wp:posOffset>2278380</wp:posOffset>
                </wp:positionV>
                <wp:extent cx="0" cy="342900"/>
                <wp:effectExtent l="9525" t="11430" r="9525" b="17145"/>
                <wp:wrapNone/>
                <wp:docPr id="605" name="Straight Connector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5"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79.4pt" to="342pt,2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XuHgIAADo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" strokeweight="1.5pt"/>
            </w:pict>
          </mc:Fallback>
        </mc:AlternateContent>
      </w:r>
      <w:r>
        <w:rPr>
          <w:noProof/>
        </w:rPr>
        <mc:AlternateContent>
          <mc:Choice Requires="wps">
            <w:drawing>
              <wp:anchor distT="0" distB="0" distL="114300" distR="114300" simplePos="0" relativeHeight="251949056" behindDoc="0" locked="0" layoutInCell="1" allowOverlap="1" wp14:anchorId="686AB69A" wp14:editId="60EC1BBE">
                <wp:simplePos x="0" y="0"/>
                <wp:positionH relativeFrom="column">
                  <wp:posOffset>3086100</wp:posOffset>
                </wp:positionH>
                <wp:positionV relativeFrom="paragraph">
                  <wp:posOffset>3474720</wp:posOffset>
                </wp:positionV>
                <wp:extent cx="685800" cy="228600"/>
                <wp:effectExtent l="9525" t="17145" r="9525" b="11430"/>
                <wp:wrapNone/>
                <wp:docPr id="606" name="Cub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cube">
                          <a:avLst>
                            <a:gd name="adj" fmla="val 25000"/>
                          </a:avLst>
                        </a:prstGeom>
                        <a:solidFill>
                          <a:srgbClr val="FFFFFF"/>
                        </a:solidFill>
                        <a:ln w="19050">
                          <a:solidFill>
                            <a:srgbClr val="000080"/>
                          </a:solidFill>
                          <a:miter lim="800000"/>
                          <a:headEnd/>
                          <a:tailEnd/>
                        </a:ln>
                      </wps:spPr>
                      <wps:txbx>
                        <w:txbxContent>
                          <w:p w:rsidR="00426BC8" w:rsidRDefault="00426BC8" w:rsidP="00522396">
                            <w:pPr>
                              <w:jc w:val="center"/>
                              <w:rPr>
                                <w:rFonts w:ascii="Arial" w:hAnsi="Arial" w:cs="Arial"/>
                                <w:b/>
                                <w:bCs/>
                                <w:sz w:val="14"/>
                                <w:szCs w:val="14"/>
                              </w:rPr>
                            </w:pPr>
                            <w:r>
                              <w:rPr>
                                <w:rFonts w:ascii="Arial" w:hAnsi="Arial" w:cs="Arial"/>
                                <w:b/>
                                <w:bCs/>
                                <w:sz w:val="14"/>
                                <w:szCs w:val="14"/>
                              </w:rPr>
                              <w:t>Product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be 606" o:spid="_x0000_s1312" type="#_x0000_t16" style="position:absolute;left:0;text-align:left;margin-left:243pt;margin-top:273.6pt;width:54pt;height:1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" strokecolor="navy" strokeweight="1.5pt">
                <v:textbox>
                  <w:txbxContent>
                    <w:p w:rsidR="00426BC8" w:rsidRDefault="00426BC8" w:rsidP="00522396">
                      <w:pPr>
                        <w:jc w:val="center"/>
                        <w:rPr>
                          <w:rFonts w:ascii="Arial" w:hAnsi="Arial" w:cs="Arial"/>
                          <w:b/>
                          <w:bCs/>
                          <w:sz w:val="14"/>
                          <w:szCs w:val="14"/>
                        </w:rPr>
                      </w:pPr>
                      <w:r>
                        <w:rPr>
                          <w:rFonts w:ascii="Arial" w:hAnsi="Arial" w:cs="Arial"/>
                          <w:b/>
                          <w:bCs/>
                          <w:sz w:val="14"/>
                          <w:szCs w:val="14"/>
                        </w:rPr>
                        <w:t>Product</w:t>
                      </w:r>
                    </w:p>
                  </w:txbxContent>
                </v:textbox>
              </v:shape>
            </w:pict>
          </mc:Fallback>
        </mc:AlternateContent>
      </w:r>
      <w:r>
        <w:rPr>
          <w:noProof/>
        </w:rPr>
        <mc:AlternateContent>
          <mc:Choice Requires="wps">
            <w:drawing>
              <wp:anchor distT="0" distB="0" distL="114300" distR="114300" simplePos="0" relativeHeight="251950080" behindDoc="0" locked="0" layoutInCell="1" allowOverlap="1" wp14:anchorId="5CF13425" wp14:editId="2C6A4D67">
                <wp:simplePos x="0" y="0"/>
                <wp:positionH relativeFrom="column">
                  <wp:posOffset>3086100</wp:posOffset>
                </wp:positionH>
                <wp:positionV relativeFrom="paragraph">
                  <wp:posOffset>3232785</wp:posOffset>
                </wp:positionV>
                <wp:extent cx="685800" cy="228600"/>
                <wp:effectExtent l="9525" t="13335" r="9525" b="5715"/>
                <wp:wrapNone/>
                <wp:docPr id="607"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426BC8" w:rsidRDefault="00426BC8" w:rsidP="00522396">
                            <w:pPr>
                              <w:jc w:val="center"/>
                              <w:rPr>
                                <w:rFonts w:ascii="Arial" w:hAnsi="Arial" w:cs="Arial"/>
                                <w:b/>
                                <w:bCs/>
                                <w:sz w:val="14"/>
                                <w:szCs w:val="14"/>
                              </w:rPr>
                            </w:pPr>
                            <w:r>
                              <w:rPr>
                                <w:rFonts w:ascii="Arial" w:hAnsi="Arial" w:cs="Arial"/>
                                <w:b/>
                                <w:bCs/>
                                <w:sz w:val="14"/>
                                <w:szCs w:val="14"/>
                              </w:rPr>
                              <w:t>Innovation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7" o:spid="_x0000_s1313" style="position:absolute;left:0;text-align:left;margin-left:243pt;margin-top:254.55pt;width:54pt;height:1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">
                <v:textbox>
                  <w:txbxContent>
                    <w:p w:rsidR="00426BC8" w:rsidRDefault="00426BC8" w:rsidP="00522396">
                      <w:pPr>
                        <w:jc w:val="center"/>
                        <w:rPr>
                          <w:rFonts w:ascii="Arial" w:hAnsi="Arial" w:cs="Arial"/>
                          <w:b/>
                          <w:bCs/>
                          <w:sz w:val="14"/>
                          <w:szCs w:val="14"/>
                        </w:rPr>
                      </w:pPr>
                      <w:r>
                        <w:rPr>
                          <w:rFonts w:ascii="Arial" w:hAnsi="Arial" w:cs="Arial"/>
                          <w:b/>
                          <w:bCs/>
                          <w:sz w:val="14"/>
                          <w:szCs w:val="14"/>
                        </w:rPr>
                        <w:t>Innovation</w:t>
                      </w:r>
                    </w:p>
                  </w:txbxContent>
                </v:textbox>
              </v:rect>
            </w:pict>
          </mc:Fallback>
        </mc:AlternateContent>
      </w:r>
      <w:r>
        <w:rPr>
          <w:noProof/>
        </w:rPr>
        <mc:AlternateContent>
          <mc:Choice Requires="wps">
            <w:drawing>
              <wp:anchor distT="0" distB="0" distL="114300" distR="114300" simplePos="0" relativeHeight="251951104" behindDoc="0" locked="0" layoutInCell="1" allowOverlap="1" wp14:anchorId="052839B8" wp14:editId="733AFE64">
                <wp:simplePos x="0" y="0"/>
                <wp:positionH relativeFrom="column">
                  <wp:posOffset>3429000</wp:posOffset>
                </wp:positionH>
                <wp:positionV relativeFrom="paragraph">
                  <wp:posOffset>2876550</wp:posOffset>
                </wp:positionV>
                <wp:extent cx="228600" cy="342900"/>
                <wp:effectExtent l="76200" t="9525" r="9525" b="57150"/>
                <wp:wrapNone/>
                <wp:docPr id="608" name="Straight Connector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8" o:spid="_x0000_s1026" style="position:absolute;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26.5pt" to="4in,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" strokeweight="1.5pt">
                <v:stroke endarrow="open"/>
              </v:line>
            </w:pict>
          </mc:Fallback>
        </mc:AlternateContent>
      </w:r>
      <w:r>
        <w:rPr>
          <w:noProof/>
        </w:rPr>
        <mc:AlternateContent>
          <mc:Choice Requires="wps">
            <w:drawing>
              <wp:anchor distT="0" distB="0" distL="114300" distR="114300" simplePos="0" relativeHeight="251952128" behindDoc="0" locked="0" layoutInCell="1" allowOverlap="1" wp14:anchorId="393E2529" wp14:editId="20245FDA">
                <wp:simplePos x="0" y="0"/>
                <wp:positionH relativeFrom="column">
                  <wp:posOffset>4914900</wp:posOffset>
                </wp:positionH>
                <wp:positionV relativeFrom="paragraph">
                  <wp:posOffset>3474720</wp:posOffset>
                </wp:positionV>
                <wp:extent cx="685800" cy="228600"/>
                <wp:effectExtent l="9525" t="17145" r="9525" b="11430"/>
                <wp:wrapNone/>
                <wp:docPr id="609" name="Flowchart: Multidocument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Multidocument">
                          <a:avLst/>
                        </a:prstGeom>
                        <a:solidFill>
                          <a:srgbClr val="FFFFFF"/>
                        </a:solidFill>
                        <a:ln w="19050">
                          <a:solidFill>
                            <a:srgbClr val="000080"/>
                          </a:solidFill>
                          <a:miter lim="800000"/>
                          <a:headEnd/>
                          <a:tailEnd/>
                        </a:ln>
                      </wps:spPr>
                      <wps:txbx>
                        <w:txbxContent>
                          <w:p w:rsidR="00426BC8" w:rsidRDefault="00426BC8" w:rsidP="00522396">
                            <w:pPr>
                              <w:jc w:val="center"/>
                              <w:rPr>
                                <w:rFonts w:ascii="Arial" w:hAnsi="Arial" w:cs="Arial"/>
                                <w:sz w:val="14"/>
                                <w:szCs w:val="14"/>
                              </w:rPr>
                            </w:pPr>
                            <w:r>
                              <w:rPr>
                                <w:rFonts w:ascii="Arial" w:hAnsi="Arial" w:cs="Arial"/>
                                <w:sz w:val="14"/>
                                <w:szCs w:val="14"/>
                              </w:rPr>
                              <w:t>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ultidocument 609" o:spid="_x0000_s1314" type="#_x0000_t115" style="position:absolute;left:0;text-align:left;margin-left:387pt;margin-top:273.6pt;width:54pt;height:1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" strokecolor="navy" strokeweight="1.5pt">
                <v:textbox>
                  <w:txbxContent>
                    <w:p w:rsidR="00426BC8" w:rsidRDefault="00426BC8" w:rsidP="00522396">
                      <w:pPr>
                        <w:jc w:val="center"/>
                        <w:rPr>
                          <w:rFonts w:ascii="Arial" w:hAnsi="Arial" w:cs="Arial"/>
                          <w:sz w:val="14"/>
                          <w:szCs w:val="14"/>
                        </w:rPr>
                      </w:pPr>
                      <w:r>
                        <w:rPr>
                          <w:rFonts w:ascii="Arial" w:hAnsi="Arial" w:cs="Arial"/>
                          <w:sz w:val="14"/>
                          <w:szCs w:val="14"/>
                        </w:rPr>
                        <w:t>Process</w:t>
                      </w:r>
                    </w:p>
                  </w:txbxContent>
                </v:textbox>
              </v:shape>
            </w:pict>
          </mc:Fallback>
        </mc:AlternateContent>
      </w:r>
      <w:r>
        <w:rPr>
          <w:noProof/>
        </w:rPr>
        <mc:AlternateContent>
          <mc:Choice Requires="wps">
            <w:drawing>
              <wp:anchor distT="0" distB="0" distL="114300" distR="114300" simplePos="0" relativeHeight="251953152" behindDoc="0" locked="0" layoutInCell="1" allowOverlap="1" wp14:anchorId="2E7DEC63" wp14:editId="2FE262AA">
                <wp:simplePos x="0" y="0"/>
                <wp:positionH relativeFrom="column">
                  <wp:posOffset>4914900</wp:posOffset>
                </wp:positionH>
                <wp:positionV relativeFrom="paragraph">
                  <wp:posOffset>3232785</wp:posOffset>
                </wp:positionV>
                <wp:extent cx="685800" cy="228600"/>
                <wp:effectExtent l="9525" t="13335" r="9525" b="5715"/>
                <wp:wrapNone/>
                <wp:docPr id="610"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426BC8" w:rsidRDefault="00426BC8" w:rsidP="00522396">
                            <w:pPr>
                              <w:jc w:val="center"/>
                              <w:rPr>
                                <w:rFonts w:ascii="Arial" w:hAnsi="Arial" w:cs="Arial"/>
                                <w:b/>
                                <w:bCs/>
                                <w:sz w:val="14"/>
                                <w:szCs w:val="14"/>
                              </w:rPr>
                            </w:pPr>
                            <w:r>
                              <w:rPr>
                                <w:rFonts w:ascii="Arial" w:hAnsi="Arial" w:cs="Arial"/>
                                <w:b/>
                                <w:bCs/>
                                <w:sz w:val="14"/>
                                <w:szCs w:val="14"/>
                              </w:rPr>
                              <w:t>Innovation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0" o:spid="_x0000_s1315" style="position:absolute;left:0;text-align:left;margin-left:387pt;margin-top:254.55pt;width:54pt;height:1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">
                <v:textbox>
                  <w:txbxContent>
                    <w:p w:rsidR="00426BC8" w:rsidRDefault="00426BC8" w:rsidP="00522396">
                      <w:pPr>
                        <w:jc w:val="center"/>
                        <w:rPr>
                          <w:rFonts w:ascii="Arial" w:hAnsi="Arial" w:cs="Arial"/>
                          <w:b/>
                          <w:bCs/>
                          <w:sz w:val="14"/>
                          <w:szCs w:val="14"/>
                        </w:rPr>
                      </w:pPr>
                      <w:r>
                        <w:rPr>
                          <w:rFonts w:ascii="Arial" w:hAnsi="Arial" w:cs="Arial"/>
                          <w:b/>
                          <w:bCs/>
                          <w:sz w:val="14"/>
                          <w:szCs w:val="14"/>
                        </w:rPr>
                        <w:t>Innovation</w:t>
                      </w:r>
                    </w:p>
                  </w:txbxContent>
                </v:textbox>
              </v:rect>
            </w:pict>
          </mc:Fallback>
        </mc:AlternateContent>
      </w:r>
      <w:r>
        <w:rPr>
          <w:noProof/>
        </w:rPr>
        <mc:AlternateContent>
          <mc:Choice Requires="wps">
            <w:drawing>
              <wp:anchor distT="0" distB="0" distL="114300" distR="114300" simplePos="0" relativeHeight="251954176" behindDoc="0" locked="0" layoutInCell="1" allowOverlap="1" wp14:anchorId="1AEFDF4A" wp14:editId="7F55D0F4">
                <wp:simplePos x="0" y="0"/>
                <wp:positionH relativeFrom="column">
                  <wp:posOffset>3429000</wp:posOffset>
                </wp:positionH>
                <wp:positionV relativeFrom="paragraph">
                  <wp:posOffset>470535</wp:posOffset>
                </wp:positionV>
                <wp:extent cx="1828800" cy="228600"/>
                <wp:effectExtent l="9525" t="13335" r="9525" b="5715"/>
                <wp:wrapNone/>
                <wp:docPr id="611" name="Flowchart: Alternate Process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flowChartAlternateProcess">
                          <a:avLst/>
                        </a:prstGeom>
                        <a:solidFill>
                          <a:srgbClr val="FFFFFF"/>
                        </a:solidFill>
                        <a:ln w="9525">
                          <a:solidFill>
                            <a:srgbClr val="FFFFFF"/>
                          </a:solidFill>
                          <a:prstDash val="lgDash"/>
                          <a:miter lim="800000"/>
                          <a:headEnd/>
                          <a:tailEnd/>
                        </a:ln>
                      </wps:spPr>
                      <wps:txbx>
                        <w:txbxContent>
                          <w:p w:rsidR="00426BC8" w:rsidRDefault="00426BC8" w:rsidP="00522396">
                            <w:pPr>
                              <w:jc w:val="center"/>
                              <w:rPr>
                                <w:rFonts w:ascii="Arial" w:hAnsi="Arial" w:cs="Arial"/>
                                <w:sz w:val="14"/>
                                <w:szCs w:val="14"/>
                              </w:rPr>
                            </w:pPr>
                            <w:r>
                              <w:rPr>
                                <w:rFonts w:ascii="Arial" w:hAnsi="Arial" w:cs="Arial"/>
                                <w:sz w:val="14"/>
                                <w:szCs w:val="14"/>
                              </w:rPr>
                              <w:t>Low profit margins, cost reduction focus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611" o:spid="_x0000_s1316" type="#_x0000_t176" style="position:absolute;left:0;text-align:left;margin-left:270pt;margin-top:37.05pt;width:2in;height:1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" strokecolor="white">
                <v:stroke dashstyle="longDash"/>
                <v:textbox>
                  <w:txbxContent>
                    <w:p w:rsidR="00426BC8" w:rsidRDefault="00426BC8" w:rsidP="00522396">
                      <w:pPr>
                        <w:jc w:val="center"/>
                        <w:rPr>
                          <w:rFonts w:ascii="Arial" w:hAnsi="Arial" w:cs="Arial"/>
                          <w:sz w:val="14"/>
                          <w:szCs w:val="14"/>
                        </w:rPr>
                      </w:pPr>
                      <w:r>
                        <w:rPr>
                          <w:rFonts w:ascii="Arial" w:hAnsi="Arial" w:cs="Arial"/>
                          <w:sz w:val="14"/>
                          <w:szCs w:val="14"/>
                        </w:rPr>
                        <w:t>Low profit margins, cost reduction focus</w:t>
                      </w:r>
                    </w:p>
                  </w:txbxContent>
                </v:textbox>
              </v:shape>
            </w:pict>
          </mc:Fallback>
        </mc:AlternateContent>
      </w:r>
      <w:r>
        <w:rPr>
          <w:noProof/>
        </w:rPr>
        <mc:AlternateContent>
          <mc:Choice Requires="wps">
            <w:drawing>
              <wp:anchor distT="0" distB="0" distL="114300" distR="114300" simplePos="0" relativeHeight="251955200" behindDoc="0" locked="0" layoutInCell="1" allowOverlap="1" wp14:anchorId="1A3E0DE4" wp14:editId="59A79102">
                <wp:simplePos x="0" y="0"/>
                <wp:positionH relativeFrom="column">
                  <wp:posOffset>4229100</wp:posOffset>
                </wp:positionH>
                <wp:positionV relativeFrom="paragraph">
                  <wp:posOffset>1196340</wp:posOffset>
                </wp:positionV>
                <wp:extent cx="1371600" cy="228600"/>
                <wp:effectExtent l="9525" t="5715" r="9525" b="13335"/>
                <wp:wrapNone/>
                <wp:docPr id="612" name="Flowchart: Alternate Process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flowChartAlternateProcess">
                          <a:avLst/>
                        </a:prstGeom>
                        <a:solidFill>
                          <a:srgbClr val="FFFFFF"/>
                        </a:solidFill>
                        <a:ln w="9525">
                          <a:solidFill>
                            <a:srgbClr val="FFFFFF"/>
                          </a:solidFill>
                          <a:prstDash val="lgDash"/>
                          <a:miter lim="800000"/>
                          <a:headEnd/>
                          <a:tailEnd/>
                        </a:ln>
                      </wps:spPr>
                      <wps:txbx>
                        <w:txbxContent>
                          <w:p w:rsidR="00426BC8" w:rsidRDefault="00426BC8" w:rsidP="00522396">
                            <w:pPr>
                              <w:jc w:val="center"/>
                              <w:rPr>
                                <w:rFonts w:ascii="Arial" w:hAnsi="Arial" w:cs="Arial"/>
                                <w:sz w:val="14"/>
                                <w:szCs w:val="14"/>
                              </w:rPr>
                            </w:pPr>
                            <w:r>
                              <w:rPr>
                                <w:rFonts w:ascii="Arial" w:hAnsi="Arial" w:cs="Arial"/>
                                <w:sz w:val="14"/>
                                <w:szCs w:val="14"/>
                              </w:rPr>
                              <w:t>Non-standardized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612" o:spid="_x0000_s1317" type="#_x0000_t176" style="position:absolute;left:0;text-align:left;margin-left:333pt;margin-top:94.2pt;width:108pt;height:1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" strokecolor="white">
                <v:stroke dashstyle="longDash"/>
                <v:textbox>
                  <w:txbxContent>
                    <w:p w:rsidR="00426BC8" w:rsidRDefault="00426BC8" w:rsidP="00522396">
                      <w:pPr>
                        <w:jc w:val="center"/>
                        <w:rPr>
                          <w:rFonts w:ascii="Arial" w:hAnsi="Arial" w:cs="Arial"/>
                          <w:sz w:val="14"/>
                          <w:szCs w:val="14"/>
                        </w:rPr>
                      </w:pPr>
                      <w:r>
                        <w:rPr>
                          <w:rFonts w:ascii="Arial" w:hAnsi="Arial" w:cs="Arial"/>
                          <w:sz w:val="14"/>
                          <w:szCs w:val="14"/>
                        </w:rPr>
                        <w:t>Non-standardized products</w:t>
                      </w:r>
                    </w:p>
                  </w:txbxContent>
                </v:textbox>
              </v:shape>
            </w:pict>
          </mc:Fallback>
        </mc:AlternateContent>
      </w:r>
      <w:r>
        <w:rPr>
          <w:noProof/>
        </w:rPr>
        <mc:AlternateContent>
          <mc:Choice Requires="wps">
            <w:drawing>
              <wp:anchor distT="0" distB="0" distL="114300" distR="114300" simplePos="0" relativeHeight="251956224" behindDoc="0" locked="0" layoutInCell="1" allowOverlap="1" wp14:anchorId="0C72E7E0" wp14:editId="2F36304D">
                <wp:simplePos x="0" y="0"/>
                <wp:positionH relativeFrom="column">
                  <wp:posOffset>3429000</wp:posOffset>
                </wp:positionH>
                <wp:positionV relativeFrom="paragraph">
                  <wp:posOffset>712470</wp:posOffset>
                </wp:positionV>
                <wp:extent cx="1828800" cy="228600"/>
                <wp:effectExtent l="9525" t="7620" r="9525" b="11430"/>
                <wp:wrapNone/>
                <wp:docPr id="613" name="Flowchart: Alternate Process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flowChartAlternateProcess">
                          <a:avLst/>
                        </a:prstGeom>
                        <a:solidFill>
                          <a:srgbClr val="FFFFFF"/>
                        </a:solidFill>
                        <a:ln w="9525">
                          <a:solidFill>
                            <a:srgbClr val="FFFFFF"/>
                          </a:solidFill>
                          <a:prstDash val="lgDash"/>
                          <a:miter lim="800000"/>
                          <a:headEnd/>
                          <a:tailEnd/>
                        </a:ln>
                      </wps:spPr>
                      <wps:txbx>
                        <w:txbxContent>
                          <w:p w:rsidR="00426BC8" w:rsidRDefault="00426BC8" w:rsidP="00522396">
                            <w:pPr>
                              <w:jc w:val="center"/>
                              <w:rPr>
                                <w:rFonts w:ascii="Arial" w:hAnsi="Arial" w:cs="Arial"/>
                                <w:sz w:val="14"/>
                                <w:szCs w:val="14"/>
                              </w:rPr>
                            </w:pPr>
                            <w:r>
                              <w:rPr>
                                <w:rFonts w:ascii="Arial" w:hAnsi="Arial" w:cs="Arial"/>
                                <w:sz w:val="14"/>
                                <w:szCs w:val="14"/>
                              </w:rPr>
                              <w:t>No product differentiation except variety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613" o:spid="_x0000_s1318" type="#_x0000_t176" style="position:absolute;left:0;text-align:left;margin-left:270pt;margin-top:56.1pt;width:2in;height:1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" strokecolor="white">
                <v:stroke dashstyle="longDash"/>
                <v:textbox>
                  <w:txbxContent>
                    <w:p w:rsidR="00426BC8" w:rsidRDefault="00426BC8" w:rsidP="00522396">
                      <w:pPr>
                        <w:jc w:val="center"/>
                        <w:rPr>
                          <w:rFonts w:ascii="Arial" w:hAnsi="Arial" w:cs="Arial"/>
                          <w:sz w:val="14"/>
                          <w:szCs w:val="14"/>
                        </w:rPr>
                      </w:pPr>
                      <w:r>
                        <w:rPr>
                          <w:rFonts w:ascii="Arial" w:hAnsi="Arial" w:cs="Arial"/>
                          <w:sz w:val="14"/>
                          <w:szCs w:val="14"/>
                        </w:rPr>
                        <w:t>No product differentiation except variety</w:t>
                      </w:r>
                    </w:p>
                  </w:txbxContent>
                </v:textbox>
              </v:shape>
            </w:pict>
          </mc:Fallback>
        </mc:AlternateContent>
      </w:r>
      <w:r>
        <w:rPr>
          <w:noProof/>
        </w:rPr>
        <mc:AlternateContent>
          <mc:Choice Requires="wps">
            <w:drawing>
              <wp:anchor distT="0" distB="0" distL="114300" distR="114300" simplePos="0" relativeHeight="251957248" behindDoc="0" locked="0" layoutInCell="1" allowOverlap="1" wp14:anchorId="4CE7CF17" wp14:editId="74008C61">
                <wp:simplePos x="0" y="0"/>
                <wp:positionH relativeFrom="column">
                  <wp:posOffset>2971800</wp:posOffset>
                </wp:positionH>
                <wp:positionV relativeFrom="paragraph">
                  <wp:posOffset>954405</wp:posOffset>
                </wp:positionV>
                <wp:extent cx="1600200" cy="228600"/>
                <wp:effectExtent l="9525" t="11430" r="9525" b="7620"/>
                <wp:wrapNone/>
                <wp:docPr id="614" name="Flowchart: Alternate Process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8600"/>
                        </a:xfrm>
                        <a:prstGeom prst="flowChartAlternateProcess">
                          <a:avLst/>
                        </a:prstGeom>
                        <a:solidFill>
                          <a:srgbClr val="FFFFFF"/>
                        </a:solidFill>
                        <a:ln w="9525">
                          <a:solidFill>
                            <a:srgbClr val="FFFFFF"/>
                          </a:solidFill>
                          <a:prstDash val="lgDash"/>
                          <a:miter lim="800000"/>
                          <a:headEnd/>
                          <a:tailEnd/>
                        </a:ln>
                      </wps:spPr>
                      <wps:txbx>
                        <w:txbxContent>
                          <w:p w:rsidR="00426BC8" w:rsidRDefault="00426BC8" w:rsidP="00522396">
                            <w:pPr>
                              <w:jc w:val="center"/>
                              <w:rPr>
                                <w:rFonts w:ascii="Arial" w:hAnsi="Arial" w:cs="Arial"/>
                                <w:sz w:val="14"/>
                                <w:szCs w:val="14"/>
                              </w:rPr>
                            </w:pPr>
                            <w:r>
                              <w:rPr>
                                <w:rFonts w:ascii="Arial" w:hAnsi="Arial" w:cs="Arial"/>
                                <w:sz w:val="14"/>
                                <w:szCs w:val="14"/>
                              </w:rPr>
                              <w:t>Quality problems &amp; inconsistencies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614" o:spid="_x0000_s1319" type="#_x0000_t176" style="position:absolute;left:0;text-align:left;margin-left:234pt;margin-top:75.15pt;width:126pt;height:1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" strokecolor="white">
                <v:stroke dashstyle="longDash"/>
                <v:textbox>
                  <w:txbxContent>
                    <w:p w:rsidR="00426BC8" w:rsidRDefault="00426BC8" w:rsidP="00522396">
                      <w:pPr>
                        <w:jc w:val="center"/>
                        <w:rPr>
                          <w:rFonts w:ascii="Arial" w:hAnsi="Arial" w:cs="Arial"/>
                          <w:sz w:val="14"/>
                          <w:szCs w:val="14"/>
                        </w:rPr>
                      </w:pPr>
                      <w:r>
                        <w:rPr>
                          <w:rFonts w:ascii="Arial" w:hAnsi="Arial" w:cs="Arial"/>
                          <w:sz w:val="14"/>
                          <w:szCs w:val="14"/>
                        </w:rPr>
                        <w:t>Quality problems &amp; inconsistencies</w:t>
                      </w:r>
                    </w:p>
                  </w:txbxContent>
                </v:textbox>
              </v:shape>
            </w:pict>
          </mc:Fallback>
        </mc:AlternateContent>
      </w:r>
      <w:r>
        <w:rPr>
          <w:noProof/>
        </w:rPr>
        <mc:AlternateContent>
          <mc:Choice Requires="wps">
            <w:drawing>
              <wp:anchor distT="0" distB="0" distL="114300" distR="114300" simplePos="0" relativeHeight="251958272" behindDoc="0" locked="0" layoutInCell="1" allowOverlap="1" wp14:anchorId="54165C13" wp14:editId="78D72209">
                <wp:simplePos x="0" y="0"/>
                <wp:positionH relativeFrom="column">
                  <wp:posOffset>3429000</wp:posOffset>
                </wp:positionH>
                <wp:positionV relativeFrom="paragraph">
                  <wp:posOffset>1438275</wp:posOffset>
                </wp:positionV>
                <wp:extent cx="1828800" cy="228600"/>
                <wp:effectExtent l="9525" t="9525" r="9525" b="9525"/>
                <wp:wrapNone/>
                <wp:docPr id="615" name="Flowchart: Alternate Process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flowChartAlternateProcess">
                          <a:avLst/>
                        </a:prstGeom>
                        <a:solidFill>
                          <a:srgbClr val="FFFFFF"/>
                        </a:solidFill>
                        <a:ln w="9525">
                          <a:solidFill>
                            <a:srgbClr val="FFFFFF"/>
                          </a:solidFill>
                          <a:prstDash val="lgDash"/>
                          <a:miter lim="800000"/>
                          <a:headEnd/>
                          <a:tailEnd/>
                        </a:ln>
                      </wps:spPr>
                      <wps:txbx>
                        <w:txbxContent>
                          <w:p w:rsidR="00426BC8" w:rsidRDefault="00426BC8" w:rsidP="00522396">
                            <w:pPr>
                              <w:jc w:val="center"/>
                              <w:rPr>
                                <w:rFonts w:ascii="Arial" w:hAnsi="Arial" w:cs="Arial"/>
                                <w:sz w:val="14"/>
                                <w:szCs w:val="14"/>
                              </w:rPr>
                            </w:pPr>
                            <w:r>
                              <w:rPr>
                                <w:rFonts w:ascii="Arial" w:hAnsi="Arial" w:cs="Arial"/>
                                <w:sz w:val="14"/>
                                <w:szCs w:val="14"/>
                              </w:rPr>
                              <w:t>Same excavation technologies as others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615" o:spid="_x0000_s1320" type="#_x0000_t176" style="position:absolute;left:0;text-align:left;margin-left:270pt;margin-top:113.25pt;width:2in;height:1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" strokecolor="white">
                <v:stroke dashstyle="longDash"/>
                <v:textbox>
                  <w:txbxContent>
                    <w:p w:rsidR="00426BC8" w:rsidRDefault="00426BC8" w:rsidP="00522396">
                      <w:pPr>
                        <w:jc w:val="center"/>
                        <w:rPr>
                          <w:rFonts w:ascii="Arial" w:hAnsi="Arial" w:cs="Arial"/>
                          <w:sz w:val="14"/>
                          <w:szCs w:val="14"/>
                        </w:rPr>
                      </w:pPr>
                      <w:r>
                        <w:rPr>
                          <w:rFonts w:ascii="Arial" w:hAnsi="Arial" w:cs="Arial"/>
                          <w:sz w:val="14"/>
                          <w:szCs w:val="14"/>
                        </w:rPr>
                        <w:t>Same excavation technologies as others</w:t>
                      </w:r>
                    </w:p>
                  </w:txbxContent>
                </v:textbox>
              </v:shape>
            </w:pict>
          </mc:Fallback>
        </mc:AlternateContent>
      </w:r>
      <w:r>
        <w:rPr>
          <w:noProof/>
        </w:rPr>
        <mc:AlternateContent>
          <mc:Choice Requires="wps">
            <w:drawing>
              <wp:anchor distT="0" distB="0" distL="114300" distR="114300" simplePos="0" relativeHeight="251959296" behindDoc="0" locked="0" layoutInCell="1" allowOverlap="1" wp14:anchorId="7041AB01" wp14:editId="224A2965">
                <wp:simplePos x="0" y="0"/>
                <wp:positionH relativeFrom="column">
                  <wp:posOffset>3543300</wp:posOffset>
                </wp:positionH>
                <wp:positionV relativeFrom="paragraph">
                  <wp:posOffset>1680210</wp:posOffset>
                </wp:positionV>
                <wp:extent cx="1600200" cy="304800"/>
                <wp:effectExtent l="9525" t="13335" r="9525" b="5715"/>
                <wp:wrapNone/>
                <wp:docPr id="616" name="Flowchart: Alternate Process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04800"/>
                        </a:xfrm>
                        <a:prstGeom prst="flowChartAlternateProcess">
                          <a:avLst/>
                        </a:prstGeom>
                        <a:solidFill>
                          <a:srgbClr val="FFFFFF"/>
                        </a:solidFill>
                        <a:ln w="9525">
                          <a:solidFill>
                            <a:srgbClr val="FFFFFF"/>
                          </a:solidFill>
                          <a:prstDash val="lgDash"/>
                          <a:miter lim="800000"/>
                          <a:headEnd/>
                          <a:tailEnd/>
                        </a:ln>
                      </wps:spPr>
                      <wps:txbx>
                        <w:txbxContent>
                          <w:p w:rsidR="00426BC8" w:rsidRDefault="00426BC8" w:rsidP="00522396">
                            <w:pPr>
                              <w:jc w:val="center"/>
                              <w:rPr>
                                <w:rFonts w:ascii="Arial" w:hAnsi="Arial" w:cs="Arial"/>
                                <w:sz w:val="14"/>
                                <w:szCs w:val="14"/>
                              </w:rPr>
                            </w:pPr>
                            <w:r>
                              <w:rPr>
                                <w:rFonts w:ascii="Arial" w:hAnsi="Arial" w:cs="Arial"/>
                                <w:sz w:val="14"/>
                                <w:szCs w:val="14"/>
                              </w:rPr>
                              <w:t>No product, process, marketing, organizational innovation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616" o:spid="_x0000_s1321" type="#_x0000_t176" style="position:absolute;left:0;text-align:left;margin-left:279pt;margin-top:132.3pt;width:126pt;height:2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" strokecolor="white">
                <v:stroke dashstyle="longDash"/>
                <v:textbox>
                  <w:txbxContent>
                    <w:p w:rsidR="00426BC8" w:rsidRDefault="00426BC8" w:rsidP="00522396">
                      <w:pPr>
                        <w:jc w:val="center"/>
                        <w:rPr>
                          <w:rFonts w:ascii="Arial" w:hAnsi="Arial" w:cs="Arial"/>
                          <w:sz w:val="14"/>
                          <w:szCs w:val="14"/>
                        </w:rPr>
                      </w:pPr>
                      <w:r>
                        <w:rPr>
                          <w:rFonts w:ascii="Arial" w:hAnsi="Arial" w:cs="Arial"/>
                          <w:sz w:val="14"/>
                          <w:szCs w:val="14"/>
                        </w:rPr>
                        <w:t>No product, process, marketing, organizational innovation</w:t>
                      </w:r>
                    </w:p>
                  </w:txbxContent>
                </v:textbox>
              </v:shape>
            </w:pict>
          </mc:Fallback>
        </mc:AlternateContent>
      </w:r>
      <w:r>
        <w:rPr>
          <w:noProof/>
        </w:rPr>
        <mc:AlternateContent>
          <mc:Choice Requires="wps">
            <w:drawing>
              <wp:anchor distT="0" distB="0" distL="114300" distR="114300" simplePos="0" relativeHeight="251960320" behindDoc="0" locked="0" layoutInCell="1" allowOverlap="1" wp14:anchorId="1222CE0D" wp14:editId="5C4791B4">
                <wp:simplePos x="0" y="0"/>
                <wp:positionH relativeFrom="column">
                  <wp:posOffset>4572000</wp:posOffset>
                </wp:positionH>
                <wp:positionV relativeFrom="paragraph">
                  <wp:posOffset>954405</wp:posOffset>
                </wp:positionV>
                <wp:extent cx="1143000" cy="228600"/>
                <wp:effectExtent l="9525" t="11430" r="9525" b="7620"/>
                <wp:wrapNone/>
                <wp:docPr id="617" name="Flowchart: Alternate Process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flowChartAlternateProcess">
                          <a:avLst/>
                        </a:prstGeom>
                        <a:solidFill>
                          <a:srgbClr val="FFFFFF"/>
                        </a:solidFill>
                        <a:ln w="9525">
                          <a:solidFill>
                            <a:srgbClr val="FFFFFF"/>
                          </a:solidFill>
                          <a:prstDash val="lgDash"/>
                          <a:miter lim="800000"/>
                          <a:headEnd/>
                          <a:tailEnd/>
                        </a:ln>
                      </wps:spPr>
                      <wps:txbx>
                        <w:txbxContent>
                          <w:p w:rsidR="00426BC8" w:rsidRDefault="00426BC8" w:rsidP="00522396">
                            <w:pPr>
                              <w:jc w:val="center"/>
                              <w:rPr>
                                <w:rFonts w:ascii="Arial" w:hAnsi="Arial" w:cs="Arial"/>
                                <w:sz w:val="14"/>
                                <w:szCs w:val="14"/>
                              </w:rPr>
                            </w:pPr>
                            <w:r>
                              <w:rPr>
                                <w:rFonts w:ascii="Arial" w:hAnsi="Arial" w:cs="Arial"/>
                                <w:sz w:val="14"/>
                                <w:szCs w:val="14"/>
                              </w:rPr>
                              <w:t>Small size of business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617" o:spid="_x0000_s1322" type="#_x0000_t176" style="position:absolute;left:0;text-align:left;margin-left:5in;margin-top:75.15pt;width:90pt;height:1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" strokecolor="white">
                <v:stroke dashstyle="longDash"/>
                <v:textbox>
                  <w:txbxContent>
                    <w:p w:rsidR="00426BC8" w:rsidRDefault="00426BC8" w:rsidP="00522396">
                      <w:pPr>
                        <w:jc w:val="center"/>
                        <w:rPr>
                          <w:rFonts w:ascii="Arial" w:hAnsi="Arial" w:cs="Arial"/>
                          <w:sz w:val="14"/>
                          <w:szCs w:val="14"/>
                        </w:rPr>
                      </w:pPr>
                      <w:r>
                        <w:rPr>
                          <w:rFonts w:ascii="Arial" w:hAnsi="Arial" w:cs="Arial"/>
                          <w:sz w:val="14"/>
                          <w:szCs w:val="14"/>
                        </w:rPr>
                        <w:t>Small size of business</w:t>
                      </w:r>
                    </w:p>
                  </w:txbxContent>
                </v:textbox>
              </v:shape>
            </w:pict>
          </mc:Fallback>
        </mc:AlternateContent>
      </w:r>
      <w:r>
        <w:rPr>
          <w:noProof/>
        </w:rPr>
        <mc:AlternateContent>
          <mc:Choice Requires="wps">
            <w:drawing>
              <wp:anchor distT="0" distB="0" distL="114300" distR="114300" simplePos="0" relativeHeight="251961344" behindDoc="0" locked="0" layoutInCell="1" allowOverlap="1" wp14:anchorId="40AD7D15" wp14:editId="5AA46E89">
                <wp:simplePos x="0" y="0"/>
                <wp:positionH relativeFrom="column">
                  <wp:posOffset>3086100</wp:posOffset>
                </wp:positionH>
                <wp:positionV relativeFrom="paragraph">
                  <wp:posOffset>4201160</wp:posOffset>
                </wp:positionV>
                <wp:extent cx="1371600" cy="228600"/>
                <wp:effectExtent l="9525" t="10160" r="9525" b="8890"/>
                <wp:wrapNone/>
                <wp:docPr id="618" name="Flowchart: Alternate Process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flowChartAlternateProcess">
                          <a:avLst/>
                        </a:prstGeom>
                        <a:solidFill>
                          <a:srgbClr val="FFFFFF"/>
                        </a:solidFill>
                        <a:ln w="9525">
                          <a:solidFill>
                            <a:srgbClr val="FFFFFF"/>
                          </a:solidFill>
                          <a:prstDash val="lgDash"/>
                          <a:miter lim="800000"/>
                          <a:headEnd/>
                          <a:tailEnd/>
                        </a:ln>
                      </wps:spPr>
                      <wps:txbx>
                        <w:txbxContent>
                          <w:p w:rsidR="00426BC8" w:rsidRDefault="00426BC8" w:rsidP="00522396">
                            <w:pPr>
                              <w:jc w:val="center"/>
                              <w:rPr>
                                <w:rFonts w:ascii="Arial" w:hAnsi="Arial" w:cs="Arial"/>
                                <w:sz w:val="14"/>
                                <w:szCs w:val="14"/>
                              </w:rPr>
                            </w:pPr>
                            <w:r>
                              <w:rPr>
                                <w:rFonts w:ascii="Arial" w:hAnsi="Arial" w:cs="Arial"/>
                                <w:sz w:val="14"/>
                                <w:szCs w:val="14"/>
                              </w:rPr>
                              <w:t>Non-standardized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618" o:spid="_x0000_s1323" type="#_x0000_t176" style="position:absolute;left:0;text-align:left;margin-left:243pt;margin-top:330.8pt;width:108pt;height:1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" strokecolor="white">
                <v:stroke dashstyle="longDash"/>
                <v:textbox>
                  <w:txbxContent>
                    <w:p w:rsidR="00426BC8" w:rsidRDefault="00426BC8" w:rsidP="00522396">
                      <w:pPr>
                        <w:jc w:val="center"/>
                        <w:rPr>
                          <w:rFonts w:ascii="Arial" w:hAnsi="Arial" w:cs="Arial"/>
                          <w:sz w:val="14"/>
                          <w:szCs w:val="14"/>
                        </w:rPr>
                      </w:pPr>
                      <w:r>
                        <w:rPr>
                          <w:rFonts w:ascii="Arial" w:hAnsi="Arial" w:cs="Arial"/>
                          <w:sz w:val="14"/>
                          <w:szCs w:val="14"/>
                        </w:rPr>
                        <w:t>Non-standardized products</w:t>
                      </w:r>
                    </w:p>
                  </w:txbxContent>
                </v:textbox>
              </v:shape>
            </w:pict>
          </mc:Fallback>
        </mc:AlternateContent>
      </w:r>
      <w:r>
        <w:rPr>
          <w:noProof/>
        </w:rPr>
        <mc:AlternateContent>
          <mc:Choice Requires="wps">
            <w:drawing>
              <wp:anchor distT="0" distB="0" distL="114300" distR="114300" simplePos="0" relativeHeight="251962368" behindDoc="0" locked="0" layoutInCell="1" allowOverlap="1" wp14:anchorId="71316ACA" wp14:editId="0FDAAC3D">
                <wp:simplePos x="0" y="0"/>
                <wp:positionH relativeFrom="column">
                  <wp:posOffset>4343400</wp:posOffset>
                </wp:positionH>
                <wp:positionV relativeFrom="paragraph">
                  <wp:posOffset>4671695</wp:posOffset>
                </wp:positionV>
                <wp:extent cx="1257300" cy="342900"/>
                <wp:effectExtent l="9525" t="13970" r="9525" b="5080"/>
                <wp:wrapNone/>
                <wp:docPr id="619" name="Flowchart: Alternate Process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flowChartAlternateProcess">
                          <a:avLst/>
                        </a:prstGeom>
                        <a:solidFill>
                          <a:srgbClr val="FFFFFF"/>
                        </a:solidFill>
                        <a:ln w="9525">
                          <a:solidFill>
                            <a:srgbClr val="FFFFFF"/>
                          </a:solidFill>
                          <a:prstDash val="lgDash"/>
                          <a:miter lim="800000"/>
                          <a:headEnd/>
                          <a:tailEnd/>
                        </a:ln>
                      </wps:spPr>
                      <wps:txbx>
                        <w:txbxContent>
                          <w:p w:rsidR="00426BC8" w:rsidRDefault="00426BC8" w:rsidP="00522396">
                            <w:pPr>
                              <w:jc w:val="center"/>
                              <w:rPr>
                                <w:rFonts w:ascii="Arial" w:hAnsi="Arial" w:cs="Arial"/>
                                <w:sz w:val="14"/>
                                <w:szCs w:val="14"/>
                              </w:rPr>
                            </w:pPr>
                            <w:r>
                              <w:rPr>
                                <w:rFonts w:ascii="Arial" w:hAnsi="Arial" w:cs="Arial"/>
                                <w:sz w:val="14"/>
                                <w:szCs w:val="14"/>
                              </w:rPr>
                              <w:t>Different processes for different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619" o:spid="_x0000_s1324" type="#_x0000_t176" style="position:absolute;left:0;text-align:left;margin-left:342pt;margin-top:367.85pt;width:99pt;height:27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" strokecolor="white">
                <v:stroke dashstyle="longDash"/>
                <v:textbox>
                  <w:txbxContent>
                    <w:p w:rsidR="00426BC8" w:rsidRDefault="00426BC8" w:rsidP="00522396">
                      <w:pPr>
                        <w:jc w:val="center"/>
                        <w:rPr>
                          <w:rFonts w:ascii="Arial" w:hAnsi="Arial" w:cs="Arial"/>
                          <w:sz w:val="14"/>
                          <w:szCs w:val="14"/>
                        </w:rPr>
                      </w:pPr>
                      <w:r>
                        <w:rPr>
                          <w:rFonts w:ascii="Arial" w:hAnsi="Arial" w:cs="Arial"/>
                          <w:sz w:val="14"/>
                          <w:szCs w:val="14"/>
                        </w:rPr>
                        <w:t>Different processes for different products</w:t>
                      </w:r>
                    </w:p>
                  </w:txbxContent>
                </v:textbox>
              </v:shape>
            </w:pict>
          </mc:Fallback>
        </mc:AlternateContent>
      </w:r>
      <w:r>
        <w:rPr>
          <w:noProof/>
        </w:rPr>
        <mc:AlternateContent>
          <mc:Choice Requires="wps">
            <w:drawing>
              <wp:anchor distT="0" distB="0" distL="114300" distR="114300" simplePos="0" relativeHeight="251963392" behindDoc="0" locked="0" layoutInCell="1" allowOverlap="1" wp14:anchorId="530E6684" wp14:editId="6A7FC54B">
                <wp:simplePos x="0" y="0"/>
                <wp:positionH relativeFrom="column">
                  <wp:posOffset>3771900</wp:posOffset>
                </wp:positionH>
                <wp:positionV relativeFrom="paragraph">
                  <wp:posOffset>3360420</wp:posOffset>
                </wp:positionV>
                <wp:extent cx="1143000" cy="0"/>
                <wp:effectExtent l="19050" t="55245" r="9525" b="59055"/>
                <wp:wrapNone/>
                <wp:docPr id="620" name="Straight Connector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12700">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0" o:spid="_x0000_s1026" style="position:absolute;flip:x;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64.6pt" to="387pt,2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" strokeweight="1pt">
                <v:stroke dashstyle="dash" endarrow="classic"/>
              </v:line>
            </w:pict>
          </mc:Fallback>
        </mc:AlternateContent>
      </w:r>
      <w:r>
        <w:rPr>
          <w:noProof/>
        </w:rPr>
        <mc:AlternateContent>
          <mc:Choice Requires="wps">
            <w:drawing>
              <wp:anchor distT="0" distB="0" distL="114300" distR="114300" simplePos="0" relativeHeight="251964416" behindDoc="0" locked="0" layoutInCell="1" allowOverlap="1" wp14:anchorId="42C0CB4D" wp14:editId="794428E1">
                <wp:simplePos x="0" y="0"/>
                <wp:positionH relativeFrom="column">
                  <wp:posOffset>3886200</wp:posOffset>
                </wp:positionH>
                <wp:positionV relativeFrom="paragraph">
                  <wp:posOffset>3602355</wp:posOffset>
                </wp:positionV>
                <wp:extent cx="914400" cy="342900"/>
                <wp:effectExtent l="9525" t="11430" r="9525" b="7620"/>
                <wp:wrapNone/>
                <wp:docPr id="621" name="Flowchart: Alternate Process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flowChartAlternateProcess">
                          <a:avLst/>
                        </a:prstGeom>
                        <a:solidFill>
                          <a:srgbClr val="FFFFFF"/>
                        </a:solidFill>
                        <a:ln w="9525">
                          <a:solidFill>
                            <a:srgbClr val="FFFFFF"/>
                          </a:solidFill>
                          <a:prstDash val="lgDash"/>
                          <a:miter lim="800000"/>
                          <a:headEnd/>
                          <a:tailEnd/>
                        </a:ln>
                      </wps:spPr>
                      <wps:txbx>
                        <w:txbxContent>
                          <w:p w:rsidR="00426BC8" w:rsidRDefault="00426BC8" w:rsidP="00522396">
                            <w:pPr>
                              <w:jc w:val="center"/>
                              <w:rPr>
                                <w:rFonts w:ascii="Arial" w:hAnsi="Arial" w:cs="Arial"/>
                                <w:sz w:val="14"/>
                                <w:szCs w:val="14"/>
                              </w:rPr>
                            </w:pPr>
                            <w:r>
                              <w:rPr>
                                <w:rFonts w:ascii="Arial" w:hAnsi="Arial" w:cs="Arial"/>
                                <w:sz w:val="14"/>
                                <w:szCs w:val="14"/>
                              </w:rPr>
                              <w:t>Quality problems &amp; inconsistencies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621" o:spid="_x0000_s1325" type="#_x0000_t176" style="position:absolute;left:0;text-align:left;margin-left:306pt;margin-top:283.65pt;width:1in;height:27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" strokecolor="white">
                <v:stroke dashstyle="longDash"/>
                <v:textbox>
                  <w:txbxContent>
                    <w:p w:rsidR="00426BC8" w:rsidRDefault="00426BC8" w:rsidP="00522396">
                      <w:pPr>
                        <w:jc w:val="center"/>
                        <w:rPr>
                          <w:rFonts w:ascii="Arial" w:hAnsi="Arial" w:cs="Arial"/>
                          <w:sz w:val="14"/>
                          <w:szCs w:val="14"/>
                        </w:rPr>
                      </w:pPr>
                      <w:r>
                        <w:rPr>
                          <w:rFonts w:ascii="Arial" w:hAnsi="Arial" w:cs="Arial"/>
                          <w:sz w:val="14"/>
                          <w:szCs w:val="14"/>
                        </w:rPr>
                        <w:t>Quality problems &amp; inconsistencies</w:t>
                      </w:r>
                    </w:p>
                  </w:txbxContent>
                </v:textbox>
              </v:shape>
            </w:pict>
          </mc:Fallback>
        </mc:AlternateContent>
      </w:r>
      <w:r>
        <w:rPr>
          <w:noProof/>
        </w:rPr>
        <mc:AlternateContent>
          <mc:Choice Requires="wps">
            <w:drawing>
              <wp:anchor distT="0" distB="0" distL="114300" distR="114300" simplePos="0" relativeHeight="251965440" behindDoc="0" locked="0" layoutInCell="1" allowOverlap="1" wp14:anchorId="46E12CC2" wp14:editId="477EF368">
                <wp:simplePos x="0" y="0"/>
                <wp:positionH relativeFrom="column">
                  <wp:posOffset>3200400</wp:posOffset>
                </wp:positionH>
                <wp:positionV relativeFrom="paragraph">
                  <wp:posOffset>4445000</wp:posOffset>
                </wp:positionV>
                <wp:extent cx="2286000" cy="228600"/>
                <wp:effectExtent l="9525" t="6350" r="9525" b="12700"/>
                <wp:wrapNone/>
                <wp:docPr id="622" name="Flowchart: Alternate Process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flowChartAlternateProcess">
                          <a:avLst/>
                        </a:prstGeom>
                        <a:solidFill>
                          <a:srgbClr val="FFFFFF"/>
                        </a:solidFill>
                        <a:ln w="9525">
                          <a:solidFill>
                            <a:srgbClr val="FFFFFF"/>
                          </a:solidFill>
                          <a:prstDash val="lgDash"/>
                          <a:miter lim="800000"/>
                          <a:headEnd/>
                          <a:tailEnd/>
                        </a:ln>
                      </wps:spPr>
                      <wps:txbx>
                        <w:txbxContent>
                          <w:p w:rsidR="00426BC8" w:rsidRDefault="00426BC8" w:rsidP="00522396">
                            <w:pPr>
                              <w:jc w:val="center"/>
                              <w:rPr>
                                <w:rFonts w:ascii="Arial" w:hAnsi="Arial" w:cs="Arial"/>
                                <w:sz w:val="14"/>
                                <w:szCs w:val="14"/>
                              </w:rPr>
                            </w:pPr>
                            <w:r>
                              <w:rPr>
                                <w:rFonts w:ascii="Arial" w:hAnsi="Arial" w:cs="Arial"/>
                                <w:sz w:val="14"/>
                                <w:szCs w:val="14"/>
                              </w:rPr>
                              <w:t>Poor quality/maintenance of blades – rough edges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622" o:spid="_x0000_s1326" type="#_x0000_t176" style="position:absolute;left:0;text-align:left;margin-left:252pt;margin-top:350pt;width:180pt;height:1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" strokecolor="white">
                <v:stroke dashstyle="longDash"/>
                <v:textbox>
                  <w:txbxContent>
                    <w:p w:rsidR="00426BC8" w:rsidRDefault="00426BC8" w:rsidP="00522396">
                      <w:pPr>
                        <w:jc w:val="center"/>
                        <w:rPr>
                          <w:rFonts w:ascii="Arial" w:hAnsi="Arial" w:cs="Arial"/>
                          <w:sz w:val="14"/>
                          <w:szCs w:val="14"/>
                        </w:rPr>
                      </w:pPr>
                      <w:r>
                        <w:rPr>
                          <w:rFonts w:ascii="Arial" w:hAnsi="Arial" w:cs="Arial"/>
                          <w:sz w:val="14"/>
                          <w:szCs w:val="14"/>
                        </w:rPr>
                        <w:t>Poor quality/maintenance of blades – rough edges</w:t>
                      </w:r>
                    </w:p>
                  </w:txbxContent>
                </v:textbox>
              </v:shape>
            </w:pict>
          </mc:Fallback>
        </mc:AlternateContent>
      </w:r>
      <w:r>
        <w:rPr>
          <w:noProof/>
        </w:rPr>
        <mc:AlternateContent>
          <mc:Choice Requires="wps">
            <w:drawing>
              <wp:anchor distT="0" distB="0" distL="114300" distR="114300" simplePos="0" relativeHeight="251966464" behindDoc="0" locked="0" layoutInCell="1" allowOverlap="1" wp14:anchorId="6C4CA9F4" wp14:editId="5420F94A">
                <wp:simplePos x="0" y="0"/>
                <wp:positionH relativeFrom="column">
                  <wp:posOffset>4457700</wp:posOffset>
                </wp:positionH>
                <wp:positionV relativeFrom="paragraph">
                  <wp:posOffset>4201160</wp:posOffset>
                </wp:positionV>
                <wp:extent cx="1143000" cy="228600"/>
                <wp:effectExtent l="9525" t="10160" r="9525" b="8890"/>
                <wp:wrapNone/>
                <wp:docPr id="623" name="Flowchart: Alternate Process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flowChartAlternateProcess">
                          <a:avLst/>
                        </a:prstGeom>
                        <a:solidFill>
                          <a:srgbClr val="FFFFFF"/>
                        </a:solidFill>
                        <a:ln w="9525">
                          <a:solidFill>
                            <a:srgbClr val="FFFFFF"/>
                          </a:solidFill>
                          <a:prstDash val="lgDash"/>
                          <a:miter lim="800000"/>
                          <a:headEnd/>
                          <a:tailEnd/>
                        </a:ln>
                      </wps:spPr>
                      <wps:txbx>
                        <w:txbxContent>
                          <w:p w:rsidR="00426BC8" w:rsidRDefault="00426BC8" w:rsidP="00522396">
                            <w:pPr>
                              <w:jc w:val="center"/>
                              <w:rPr>
                                <w:rFonts w:ascii="Arial" w:hAnsi="Arial" w:cs="Arial"/>
                                <w:sz w:val="14"/>
                                <w:szCs w:val="14"/>
                              </w:rPr>
                            </w:pPr>
                            <w:r>
                              <w:rPr>
                                <w:rFonts w:ascii="Arial" w:hAnsi="Arial" w:cs="Arial"/>
                                <w:sz w:val="14"/>
                                <w:szCs w:val="14"/>
                              </w:rPr>
                              <w:t>Small size of business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623" o:spid="_x0000_s1327" type="#_x0000_t176" style="position:absolute;left:0;text-align:left;margin-left:351pt;margin-top:330.8pt;width:90pt;height:18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" strokecolor="white">
                <v:stroke dashstyle="longDash"/>
                <v:textbox>
                  <w:txbxContent>
                    <w:p w:rsidR="00426BC8" w:rsidRDefault="00426BC8" w:rsidP="00522396">
                      <w:pPr>
                        <w:jc w:val="center"/>
                        <w:rPr>
                          <w:rFonts w:ascii="Arial" w:hAnsi="Arial" w:cs="Arial"/>
                          <w:sz w:val="14"/>
                          <w:szCs w:val="14"/>
                        </w:rPr>
                      </w:pPr>
                      <w:r>
                        <w:rPr>
                          <w:rFonts w:ascii="Arial" w:hAnsi="Arial" w:cs="Arial"/>
                          <w:sz w:val="14"/>
                          <w:szCs w:val="14"/>
                        </w:rPr>
                        <w:t>Small size of business</w:t>
                      </w:r>
                    </w:p>
                  </w:txbxContent>
                </v:textbox>
              </v:shape>
            </w:pict>
          </mc:Fallback>
        </mc:AlternateContent>
      </w:r>
      <w:r>
        <w:rPr>
          <w:noProof/>
        </w:rPr>
        <mc:AlternateContent>
          <mc:Choice Requires="wps">
            <w:drawing>
              <wp:anchor distT="0" distB="0" distL="114300" distR="114300" simplePos="0" relativeHeight="251967488" behindDoc="0" locked="0" layoutInCell="1" allowOverlap="1" wp14:anchorId="10086B45" wp14:editId="2E07F24F">
                <wp:simplePos x="0" y="0"/>
                <wp:positionH relativeFrom="column">
                  <wp:posOffset>3429000</wp:posOffset>
                </wp:positionH>
                <wp:positionV relativeFrom="paragraph">
                  <wp:posOffset>3958590</wp:posOffset>
                </wp:positionV>
                <wp:extent cx="1828800" cy="228600"/>
                <wp:effectExtent l="9525" t="5715" r="9525" b="13335"/>
                <wp:wrapNone/>
                <wp:docPr id="624" name="Flowchart: Alternate Process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flowChartAlternateProcess">
                          <a:avLst/>
                        </a:prstGeom>
                        <a:solidFill>
                          <a:srgbClr val="FFFFFF"/>
                        </a:solidFill>
                        <a:ln w="9525">
                          <a:solidFill>
                            <a:srgbClr val="FFFFFF"/>
                          </a:solidFill>
                          <a:prstDash val="lgDash"/>
                          <a:miter lim="800000"/>
                          <a:headEnd/>
                          <a:tailEnd/>
                        </a:ln>
                      </wps:spPr>
                      <wps:txbx>
                        <w:txbxContent>
                          <w:p w:rsidR="00426BC8" w:rsidRDefault="00426BC8" w:rsidP="00522396">
                            <w:pPr>
                              <w:jc w:val="center"/>
                              <w:rPr>
                                <w:rFonts w:ascii="Arial" w:hAnsi="Arial" w:cs="Arial"/>
                                <w:sz w:val="14"/>
                                <w:szCs w:val="14"/>
                              </w:rPr>
                            </w:pPr>
                            <w:r>
                              <w:rPr>
                                <w:rFonts w:ascii="Arial" w:hAnsi="Arial" w:cs="Arial"/>
                                <w:sz w:val="14"/>
                                <w:szCs w:val="14"/>
                              </w:rPr>
                              <w:t>Low profit margins, cost reduction focus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624" o:spid="_x0000_s1328" type="#_x0000_t176" style="position:absolute;left:0;text-align:left;margin-left:270pt;margin-top:311.7pt;width:2in;height:18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" strokecolor="white">
                <v:stroke dashstyle="longDash"/>
                <v:textbox>
                  <w:txbxContent>
                    <w:p w:rsidR="00426BC8" w:rsidRDefault="00426BC8" w:rsidP="00522396">
                      <w:pPr>
                        <w:jc w:val="center"/>
                        <w:rPr>
                          <w:rFonts w:ascii="Arial" w:hAnsi="Arial" w:cs="Arial"/>
                          <w:sz w:val="14"/>
                          <w:szCs w:val="14"/>
                        </w:rPr>
                      </w:pPr>
                      <w:r>
                        <w:rPr>
                          <w:rFonts w:ascii="Arial" w:hAnsi="Arial" w:cs="Arial"/>
                          <w:sz w:val="14"/>
                          <w:szCs w:val="14"/>
                        </w:rPr>
                        <w:t>Low profit margins, cost reduction focus</w:t>
                      </w:r>
                    </w:p>
                  </w:txbxContent>
                </v:textbox>
              </v:shape>
            </w:pict>
          </mc:Fallback>
        </mc:AlternateContent>
      </w:r>
      <w:r>
        <w:rPr>
          <w:noProof/>
        </w:rPr>
        <mc:AlternateContent>
          <mc:Choice Requires="wps">
            <w:drawing>
              <wp:anchor distT="0" distB="0" distL="114300" distR="114300" simplePos="0" relativeHeight="251968512" behindDoc="0" locked="0" layoutInCell="1" allowOverlap="1" wp14:anchorId="01E79C0A" wp14:editId="2D59EF38">
                <wp:simplePos x="0" y="0"/>
                <wp:positionH relativeFrom="column">
                  <wp:posOffset>1257300</wp:posOffset>
                </wp:positionH>
                <wp:positionV relativeFrom="paragraph">
                  <wp:posOffset>4799330</wp:posOffset>
                </wp:positionV>
                <wp:extent cx="342900" cy="228600"/>
                <wp:effectExtent l="9525" t="17780" r="9525" b="10795"/>
                <wp:wrapNone/>
                <wp:docPr id="625" name="Rectangl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19050">
                          <a:solidFill>
                            <a:srgbClr val="663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5" o:spid="_x0000_s1026" style="position:absolute;margin-left:99pt;margin-top:377.9pt;width:27pt;height:1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" strokecolor="#630" strokeweight="1.5pt"/>
            </w:pict>
          </mc:Fallback>
        </mc:AlternateContent>
      </w:r>
      <w:r>
        <w:rPr>
          <w:noProof/>
        </w:rPr>
        <mc:AlternateContent>
          <mc:Choice Requires="wps">
            <w:drawing>
              <wp:anchor distT="0" distB="0" distL="114300" distR="114300" simplePos="0" relativeHeight="251969536" behindDoc="0" locked="0" layoutInCell="1" allowOverlap="1" wp14:anchorId="6E3B0B0A" wp14:editId="6A236B5A">
                <wp:simplePos x="0" y="0"/>
                <wp:positionH relativeFrom="column">
                  <wp:posOffset>2171700</wp:posOffset>
                </wp:positionH>
                <wp:positionV relativeFrom="paragraph">
                  <wp:posOffset>4671695</wp:posOffset>
                </wp:positionV>
                <wp:extent cx="342900" cy="228600"/>
                <wp:effectExtent l="9525" t="13970" r="9525" b="14605"/>
                <wp:wrapNone/>
                <wp:docPr id="626"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19050">
                          <a:solidFill>
                            <a:srgbClr val="663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6" o:spid="_x0000_s1026" style="position:absolute;margin-left:171pt;margin-top:367.85pt;width:27pt;height:18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" strokecolor="#630" strokeweight="1.5pt"/>
            </w:pict>
          </mc:Fallback>
        </mc:AlternateContent>
      </w:r>
      <w:r>
        <w:rPr>
          <w:noProof/>
        </w:rPr>
        <mc:AlternateContent>
          <mc:Choice Requires="wps">
            <w:drawing>
              <wp:anchor distT="0" distB="0" distL="114300" distR="114300" simplePos="0" relativeHeight="251970560" behindDoc="0" locked="0" layoutInCell="1" allowOverlap="1" wp14:anchorId="6BDA4B1D" wp14:editId="30807532">
                <wp:simplePos x="0" y="0"/>
                <wp:positionH relativeFrom="column">
                  <wp:posOffset>6172200</wp:posOffset>
                </wp:positionH>
                <wp:positionV relativeFrom="paragraph">
                  <wp:posOffset>4671695</wp:posOffset>
                </wp:positionV>
                <wp:extent cx="342900" cy="228600"/>
                <wp:effectExtent l="9525" t="13970" r="9525" b="14605"/>
                <wp:wrapNone/>
                <wp:docPr id="627"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19050">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7" o:spid="_x0000_s1026" style="position:absolute;margin-left:486pt;margin-top:367.85pt;width:27pt;height:1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" strokecolor="green" strokeweight="1.5pt"/>
            </w:pict>
          </mc:Fallback>
        </mc:AlternateContent>
      </w:r>
      <w:r>
        <w:rPr>
          <w:noProof/>
        </w:rPr>
        <mc:AlternateContent>
          <mc:Choice Requires="wps">
            <w:drawing>
              <wp:anchor distT="0" distB="0" distL="114300" distR="114300" simplePos="0" relativeHeight="251971584" behindDoc="0" locked="0" layoutInCell="1" allowOverlap="1" wp14:anchorId="4B1CDB1A" wp14:editId="2D0E496A">
                <wp:simplePos x="0" y="0"/>
                <wp:positionH relativeFrom="column">
                  <wp:posOffset>1943100</wp:posOffset>
                </wp:positionH>
                <wp:positionV relativeFrom="paragraph">
                  <wp:posOffset>2278380</wp:posOffset>
                </wp:positionV>
                <wp:extent cx="800100" cy="1143000"/>
                <wp:effectExtent l="9525" t="11430" r="9525" b="7620"/>
                <wp:wrapNone/>
                <wp:docPr id="628"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143000"/>
                        </a:xfrm>
                        <a:prstGeom prst="rect">
                          <a:avLst/>
                        </a:prstGeom>
                        <a:solidFill>
                          <a:srgbClr val="FFFFFF"/>
                        </a:solidFill>
                        <a:ln w="9525">
                          <a:solidFill>
                            <a:srgbClr val="000000"/>
                          </a:solidFill>
                          <a:prstDash val="lgDashDotDot"/>
                          <a:miter lim="800000"/>
                          <a:headEnd/>
                          <a:tailEnd/>
                        </a:ln>
                      </wps:spPr>
                      <wps:txbx>
                        <w:txbxContent>
                          <w:p w:rsidR="00426BC8" w:rsidRDefault="00426BC8" w:rsidP="00522396">
                            <w:pPr>
                              <w:jc w:val="center"/>
                              <w:rPr>
                                <w:rFonts w:ascii="Arial" w:hAnsi="Arial" w:cs="Arial"/>
                                <w:b/>
                                <w:bCs/>
                                <w:sz w:val="16"/>
                                <w:szCs w:val="16"/>
                              </w:rPr>
                            </w:pPr>
                            <w:r>
                              <w:rPr>
                                <w:rFonts w:ascii="Arial" w:hAnsi="Arial" w:cs="Arial"/>
                                <w:b/>
                                <w:bCs/>
                                <w:sz w:val="16"/>
                                <w:szCs w:val="16"/>
                              </w:rPr>
                              <w:t>Less likelihood of technology acquisition from external sources</w:t>
                            </w:r>
                          </w:p>
                          <w:p w:rsidR="00426BC8" w:rsidRDefault="00426BC8" w:rsidP="00522396">
                            <w:pPr>
                              <w:jc w:val="center"/>
                              <w:rPr>
                                <w:rFonts w:ascii="Arial" w:hAnsi="Arial" w:cs="Arial"/>
                                <w:color w:val="0000FF"/>
                                <w:sz w:val="16"/>
                                <w:szCs w:val="16"/>
                              </w:rPr>
                            </w:pPr>
                            <w:r>
                              <w:rPr>
                                <w:rFonts w:ascii="Arial" w:hAnsi="Arial" w:cs="Arial"/>
                                <w:color w:val="0000FF"/>
                                <w:sz w:val="16"/>
                                <w:szCs w:val="16"/>
                              </w:rPr>
                              <w:t>(Swan &amp; Allred, 2003)</w:t>
                            </w:r>
                          </w:p>
                          <w:p w:rsidR="00426BC8" w:rsidRDefault="00426BC8" w:rsidP="005223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8" o:spid="_x0000_s1329" style="position:absolute;left:0;text-align:left;margin-left:153pt;margin-top:179.4pt;width:63pt;height:90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">
                <v:stroke dashstyle="longDashDotDot"/>
                <v:textbox>
                  <w:txbxContent>
                    <w:p w:rsidR="00426BC8" w:rsidRDefault="00426BC8" w:rsidP="00522396">
                      <w:pPr>
                        <w:jc w:val="center"/>
                        <w:rPr>
                          <w:rFonts w:ascii="Arial" w:hAnsi="Arial" w:cs="Arial"/>
                          <w:b/>
                          <w:bCs/>
                          <w:sz w:val="16"/>
                          <w:szCs w:val="16"/>
                        </w:rPr>
                      </w:pPr>
                      <w:r>
                        <w:rPr>
                          <w:rFonts w:ascii="Arial" w:hAnsi="Arial" w:cs="Arial"/>
                          <w:b/>
                          <w:bCs/>
                          <w:sz w:val="16"/>
                          <w:szCs w:val="16"/>
                        </w:rPr>
                        <w:t>Less likelihood of technology acquisition from external sources</w:t>
                      </w:r>
                    </w:p>
                    <w:p w:rsidR="00426BC8" w:rsidRDefault="00426BC8" w:rsidP="00522396">
                      <w:pPr>
                        <w:jc w:val="center"/>
                        <w:rPr>
                          <w:rFonts w:ascii="Arial" w:hAnsi="Arial" w:cs="Arial"/>
                          <w:color w:val="0000FF"/>
                          <w:sz w:val="16"/>
                          <w:szCs w:val="16"/>
                        </w:rPr>
                      </w:pPr>
                      <w:r>
                        <w:rPr>
                          <w:rFonts w:ascii="Arial" w:hAnsi="Arial" w:cs="Arial"/>
                          <w:color w:val="0000FF"/>
                          <w:sz w:val="16"/>
                          <w:szCs w:val="16"/>
                        </w:rPr>
                        <w:t>(Swan &amp; Allred, 2003)</w:t>
                      </w:r>
                    </w:p>
                    <w:p w:rsidR="00426BC8" w:rsidRDefault="00426BC8" w:rsidP="00522396"/>
                  </w:txbxContent>
                </v:textbox>
              </v:rect>
            </w:pict>
          </mc:Fallback>
        </mc:AlternateContent>
      </w:r>
      <w:r>
        <w:rPr>
          <w:noProof/>
        </w:rPr>
        <mc:AlternateContent>
          <mc:Choice Requires="wps">
            <w:drawing>
              <wp:anchor distT="0" distB="0" distL="114300" distR="114300" simplePos="0" relativeHeight="251972608" behindDoc="0" locked="0" layoutInCell="1" allowOverlap="1" wp14:anchorId="1823409A" wp14:editId="1B72064D">
                <wp:simplePos x="0" y="0"/>
                <wp:positionH relativeFrom="column">
                  <wp:posOffset>2400300</wp:posOffset>
                </wp:positionH>
                <wp:positionV relativeFrom="paragraph">
                  <wp:posOffset>598170</wp:posOffset>
                </wp:positionV>
                <wp:extent cx="1085850" cy="342900"/>
                <wp:effectExtent l="9525" t="7620" r="9525" b="11430"/>
                <wp:wrapNone/>
                <wp:docPr id="629" name="Straight Connector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3429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9" o:spid="_x0000_s1026" style="position:absolute;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7.1pt" to="274.5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" strokeweight="1pt">
                <v:stroke dashstyle="dash"/>
              </v:line>
            </w:pict>
          </mc:Fallback>
        </mc:AlternateContent>
      </w:r>
      <w:r>
        <w:rPr>
          <w:noProof/>
        </w:rPr>
        <mc:AlternateContent>
          <mc:Choice Requires="wps">
            <w:drawing>
              <wp:anchor distT="0" distB="0" distL="114300" distR="114300" simplePos="0" relativeHeight="251973632" behindDoc="0" locked="0" layoutInCell="1" allowOverlap="1" wp14:anchorId="00686DDA" wp14:editId="414AE850">
                <wp:simplePos x="0" y="0"/>
                <wp:positionH relativeFrom="column">
                  <wp:posOffset>2400300</wp:posOffset>
                </wp:positionH>
                <wp:positionV relativeFrom="paragraph">
                  <wp:posOffset>3830955</wp:posOffset>
                </wp:positionV>
                <wp:extent cx="1085850" cy="228600"/>
                <wp:effectExtent l="9525" t="11430" r="9525" b="7620"/>
                <wp:wrapNone/>
                <wp:docPr id="630" name="Straight Connector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5850" cy="2286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0" o:spid="_x0000_s1026" style="position:absolute;flip:x 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01.65pt" to="274.5pt,3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" strokeweight="1pt">
                <v:stroke dashstyle="dash"/>
              </v:line>
            </w:pict>
          </mc:Fallback>
        </mc:AlternateContent>
      </w:r>
      <w:r>
        <w:rPr>
          <w:noProof/>
        </w:rPr>
        <mc:AlternateContent>
          <mc:Choice Requires="wps">
            <w:drawing>
              <wp:anchor distT="0" distB="0" distL="114300" distR="114300" simplePos="0" relativeHeight="251974656" behindDoc="0" locked="0" layoutInCell="1" allowOverlap="1" wp14:anchorId="71BF0DAB" wp14:editId="497C41B9">
                <wp:simplePos x="0" y="0"/>
                <wp:positionH relativeFrom="column">
                  <wp:posOffset>1257300</wp:posOffset>
                </wp:positionH>
                <wp:positionV relativeFrom="paragraph">
                  <wp:posOffset>1068705</wp:posOffset>
                </wp:positionV>
                <wp:extent cx="800100" cy="685800"/>
                <wp:effectExtent l="9525" t="11430" r="9525" b="7620"/>
                <wp:wrapNone/>
                <wp:docPr id="631"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85800"/>
                        </a:xfrm>
                        <a:prstGeom prst="rect">
                          <a:avLst/>
                        </a:prstGeom>
                        <a:solidFill>
                          <a:srgbClr val="FFFFFF"/>
                        </a:solidFill>
                        <a:ln w="9525">
                          <a:solidFill>
                            <a:srgbClr val="000000"/>
                          </a:solidFill>
                          <a:prstDash val="lgDashDotDot"/>
                          <a:miter lim="800000"/>
                          <a:headEnd/>
                          <a:tailEnd/>
                        </a:ln>
                      </wps:spPr>
                      <wps:txbx>
                        <w:txbxContent>
                          <w:p w:rsidR="00426BC8" w:rsidRDefault="00426BC8" w:rsidP="00522396">
                            <w:pPr>
                              <w:jc w:val="center"/>
                              <w:rPr>
                                <w:rFonts w:ascii="Arial" w:hAnsi="Arial" w:cs="Arial"/>
                                <w:b/>
                                <w:bCs/>
                                <w:sz w:val="16"/>
                                <w:szCs w:val="16"/>
                              </w:rPr>
                            </w:pPr>
                            <w:r>
                              <w:rPr>
                                <w:rFonts w:ascii="Arial" w:hAnsi="Arial" w:cs="Arial"/>
                                <w:b/>
                                <w:bCs/>
                                <w:sz w:val="16"/>
                                <w:szCs w:val="16"/>
                              </w:rPr>
                              <w:t>Low innovation capability</w:t>
                            </w:r>
                          </w:p>
                          <w:p w:rsidR="00426BC8" w:rsidRDefault="00426BC8" w:rsidP="00522396">
                            <w:pPr>
                              <w:jc w:val="center"/>
                              <w:rPr>
                                <w:rFonts w:ascii="Arial" w:hAnsi="Arial" w:cs="Arial"/>
                                <w:color w:val="0000FF"/>
                                <w:sz w:val="16"/>
                                <w:szCs w:val="16"/>
                              </w:rPr>
                            </w:pPr>
                            <w:r>
                              <w:rPr>
                                <w:rFonts w:ascii="Arial" w:hAnsi="Arial" w:cs="Arial"/>
                                <w:color w:val="0000FF"/>
                                <w:sz w:val="16"/>
                                <w:szCs w:val="16"/>
                              </w:rPr>
                              <w:t>(</w:t>
                            </w:r>
                            <w:proofErr w:type="spellStart"/>
                            <w:r>
                              <w:rPr>
                                <w:rFonts w:ascii="Arial" w:hAnsi="Arial" w:cs="Arial"/>
                                <w:color w:val="0000FF"/>
                                <w:sz w:val="16"/>
                                <w:szCs w:val="16"/>
                              </w:rPr>
                              <w:t>Morone</w:t>
                            </w:r>
                            <w:proofErr w:type="spellEnd"/>
                            <w:r>
                              <w:rPr>
                                <w:rFonts w:ascii="Arial" w:hAnsi="Arial" w:cs="Arial"/>
                                <w:color w:val="0000FF"/>
                                <w:sz w:val="16"/>
                                <w:szCs w:val="16"/>
                              </w:rPr>
                              <w:t xml:space="preserve"> &amp; </w:t>
                            </w:r>
                            <w:proofErr w:type="spellStart"/>
                            <w:r>
                              <w:rPr>
                                <w:rFonts w:ascii="Arial" w:hAnsi="Arial" w:cs="Arial"/>
                                <w:color w:val="0000FF"/>
                                <w:sz w:val="16"/>
                                <w:szCs w:val="16"/>
                              </w:rPr>
                              <w:t>Testa</w:t>
                            </w:r>
                            <w:proofErr w:type="spellEnd"/>
                            <w:r>
                              <w:rPr>
                                <w:rFonts w:ascii="Arial" w:hAnsi="Arial" w:cs="Arial"/>
                                <w:color w:val="0000FF"/>
                                <w:sz w:val="16"/>
                                <w:szCs w:val="16"/>
                              </w:rPr>
                              <w:t>, 2008)</w:t>
                            </w:r>
                          </w:p>
                          <w:p w:rsidR="00426BC8" w:rsidRDefault="00426BC8" w:rsidP="005223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1" o:spid="_x0000_s1330" style="position:absolute;left:0;text-align:left;margin-left:99pt;margin-top:84.15pt;width:63pt;height:54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">
                <v:stroke dashstyle="longDashDotDot"/>
                <v:textbox>
                  <w:txbxContent>
                    <w:p w:rsidR="00426BC8" w:rsidRDefault="00426BC8" w:rsidP="00522396">
                      <w:pPr>
                        <w:jc w:val="center"/>
                        <w:rPr>
                          <w:rFonts w:ascii="Arial" w:hAnsi="Arial" w:cs="Arial"/>
                          <w:b/>
                          <w:bCs/>
                          <w:sz w:val="16"/>
                          <w:szCs w:val="16"/>
                        </w:rPr>
                      </w:pPr>
                      <w:r>
                        <w:rPr>
                          <w:rFonts w:ascii="Arial" w:hAnsi="Arial" w:cs="Arial"/>
                          <w:b/>
                          <w:bCs/>
                          <w:sz w:val="16"/>
                          <w:szCs w:val="16"/>
                        </w:rPr>
                        <w:t>Low innovation capability</w:t>
                      </w:r>
                    </w:p>
                    <w:p w:rsidR="00426BC8" w:rsidRDefault="00426BC8" w:rsidP="00522396">
                      <w:pPr>
                        <w:jc w:val="center"/>
                        <w:rPr>
                          <w:rFonts w:ascii="Arial" w:hAnsi="Arial" w:cs="Arial"/>
                          <w:color w:val="0000FF"/>
                          <w:sz w:val="16"/>
                          <w:szCs w:val="16"/>
                        </w:rPr>
                      </w:pPr>
                      <w:r>
                        <w:rPr>
                          <w:rFonts w:ascii="Arial" w:hAnsi="Arial" w:cs="Arial"/>
                          <w:color w:val="0000FF"/>
                          <w:sz w:val="16"/>
                          <w:szCs w:val="16"/>
                        </w:rPr>
                        <w:t>(</w:t>
                      </w:r>
                      <w:proofErr w:type="spellStart"/>
                      <w:r>
                        <w:rPr>
                          <w:rFonts w:ascii="Arial" w:hAnsi="Arial" w:cs="Arial"/>
                          <w:color w:val="0000FF"/>
                          <w:sz w:val="16"/>
                          <w:szCs w:val="16"/>
                        </w:rPr>
                        <w:t>Morone</w:t>
                      </w:r>
                      <w:proofErr w:type="spellEnd"/>
                      <w:r>
                        <w:rPr>
                          <w:rFonts w:ascii="Arial" w:hAnsi="Arial" w:cs="Arial"/>
                          <w:color w:val="0000FF"/>
                          <w:sz w:val="16"/>
                          <w:szCs w:val="16"/>
                        </w:rPr>
                        <w:t xml:space="preserve"> &amp; </w:t>
                      </w:r>
                      <w:proofErr w:type="spellStart"/>
                      <w:r>
                        <w:rPr>
                          <w:rFonts w:ascii="Arial" w:hAnsi="Arial" w:cs="Arial"/>
                          <w:color w:val="0000FF"/>
                          <w:sz w:val="16"/>
                          <w:szCs w:val="16"/>
                        </w:rPr>
                        <w:t>Testa</w:t>
                      </w:r>
                      <w:proofErr w:type="spellEnd"/>
                      <w:r>
                        <w:rPr>
                          <w:rFonts w:ascii="Arial" w:hAnsi="Arial" w:cs="Arial"/>
                          <w:color w:val="0000FF"/>
                          <w:sz w:val="16"/>
                          <w:szCs w:val="16"/>
                        </w:rPr>
                        <w:t>, 2008)</w:t>
                      </w:r>
                    </w:p>
                    <w:p w:rsidR="00426BC8" w:rsidRDefault="00426BC8" w:rsidP="00522396"/>
                  </w:txbxContent>
                </v:textbox>
              </v:rect>
            </w:pict>
          </mc:Fallback>
        </mc:AlternateContent>
      </w:r>
      <w:r>
        <w:rPr>
          <w:noProof/>
        </w:rPr>
        <mc:AlternateContent>
          <mc:Choice Requires="wps">
            <w:drawing>
              <wp:anchor distT="0" distB="0" distL="114300" distR="114300" simplePos="0" relativeHeight="251975680" behindDoc="0" locked="0" layoutInCell="1" allowOverlap="1" wp14:anchorId="3EF21F90" wp14:editId="69B1AA7B">
                <wp:simplePos x="0" y="0"/>
                <wp:positionH relativeFrom="column">
                  <wp:posOffset>3086100</wp:posOffset>
                </wp:positionH>
                <wp:positionV relativeFrom="paragraph">
                  <wp:posOffset>4671695</wp:posOffset>
                </wp:positionV>
                <wp:extent cx="1257300" cy="228600"/>
                <wp:effectExtent l="9525" t="13970" r="9525" b="5080"/>
                <wp:wrapNone/>
                <wp:docPr id="632" name="Flowchart: Alternate Process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flowChartAlternateProcess">
                          <a:avLst/>
                        </a:prstGeom>
                        <a:solidFill>
                          <a:srgbClr val="FFFFFF"/>
                        </a:solidFill>
                        <a:ln w="9525">
                          <a:solidFill>
                            <a:srgbClr val="FFFFFF"/>
                          </a:solidFill>
                          <a:prstDash val="lgDash"/>
                          <a:miter lim="800000"/>
                          <a:headEnd/>
                          <a:tailEnd/>
                        </a:ln>
                      </wps:spPr>
                      <wps:txbx>
                        <w:txbxContent>
                          <w:p w:rsidR="00426BC8" w:rsidRDefault="00426BC8" w:rsidP="00522396">
                            <w:pPr>
                              <w:jc w:val="center"/>
                              <w:rPr>
                                <w:rFonts w:ascii="Arial" w:hAnsi="Arial" w:cs="Arial"/>
                                <w:sz w:val="14"/>
                                <w:szCs w:val="14"/>
                              </w:rPr>
                            </w:pPr>
                            <w:r>
                              <w:rPr>
                                <w:rFonts w:ascii="Arial" w:hAnsi="Arial" w:cs="Arial"/>
                                <w:sz w:val="14"/>
                                <w:szCs w:val="14"/>
                              </w:rPr>
                              <w:t>Poorly trained workforce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632" o:spid="_x0000_s1331" type="#_x0000_t176" style="position:absolute;left:0;text-align:left;margin-left:243pt;margin-top:367.85pt;width:99pt;height:18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" strokecolor="white">
                <v:stroke dashstyle="longDash"/>
                <v:textbox>
                  <w:txbxContent>
                    <w:p w:rsidR="00426BC8" w:rsidRDefault="00426BC8" w:rsidP="00522396">
                      <w:pPr>
                        <w:jc w:val="center"/>
                        <w:rPr>
                          <w:rFonts w:ascii="Arial" w:hAnsi="Arial" w:cs="Arial"/>
                          <w:sz w:val="14"/>
                          <w:szCs w:val="14"/>
                        </w:rPr>
                      </w:pPr>
                      <w:r>
                        <w:rPr>
                          <w:rFonts w:ascii="Arial" w:hAnsi="Arial" w:cs="Arial"/>
                          <w:sz w:val="14"/>
                          <w:szCs w:val="14"/>
                        </w:rPr>
                        <w:t>Poorly trained workforce</w:t>
                      </w:r>
                    </w:p>
                  </w:txbxContent>
                </v:textbox>
              </v:shape>
            </w:pict>
          </mc:Fallback>
        </mc:AlternateContent>
      </w:r>
      <w:r>
        <w:rPr>
          <w:noProof/>
        </w:rPr>
        <mc:AlternateContent>
          <mc:Choice Requires="wps">
            <w:drawing>
              <wp:anchor distT="0" distB="0" distL="114300" distR="114300" simplePos="0" relativeHeight="251976704" behindDoc="0" locked="0" layoutInCell="1" allowOverlap="1" wp14:anchorId="5FE62259" wp14:editId="1AC09F3A">
                <wp:simplePos x="0" y="0"/>
                <wp:positionH relativeFrom="column">
                  <wp:posOffset>2971800</wp:posOffset>
                </wp:positionH>
                <wp:positionV relativeFrom="paragraph">
                  <wp:posOffset>1196340</wp:posOffset>
                </wp:positionV>
                <wp:extent cx="1257300" cy="228600"/>
                <wp:effectExtent l="9525" t="5715" r="9525" b="13335"/>
                <wp:wrapNone/>
                <wp:docPr id="633" name="Flowchart: Alternate Process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flowChartAlternateProcess">
                          <a:avLst/>
                        </a:prstGeom>
                        <a:solidFill>
                          <a:srgbClr val="FFFFFF"/>
                        </a:solidFill>
                        <a:ln w="9525">
                          <a:solidFill>
                            <a:srgbClr val="FFFFFF"/>
                          </a:solidFill>
                          <a:prstDash val="lgDash"/>
                          <a:miter lim="800000"/>
                          <a:headEnd/>
                          <a:tailEnd/>
                        </a:ln>
                      </wps:spPr>
                      <wps:txbx>
                        <w:txbxContent>
                          <w:p w:rsidR="00426BC8" w:rsidRDefault="00426BC8" w:rsidP="00522396">
                            <w:pPr>
                              <w:jc w:val="center"/>
                              <w:rPr>
                                <w:rFonts w:ascii="Arial" w:hAnsi="Arial" w:cs="Arial"/>
                                <w:sz w:val="14"/>
                                <w:szCs w:val="14"/>
                              </w:rPr>
                            </w:pPr>
                            <w:r>
                              <w:rPr>
                                <w:rFonts w:ascii="Arial" w:hAnsi="Arial" w:cs="Arial"/>
                                <w:sz w:val="14"/>
                                <w:szCs w:val="14"/>
                              </w:rPr>
                              <w:t>Poorly trained workforce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633" o:spid="_x0000_s1332" type="#_x0000_t176" style="position:absolute;left:0;text-align:left;margin-left:234pt;margin-top:94.2pt;width:99pt;height:1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" strokecolor="white">
                <v:stroke dashstyle="longDash"/>
                <v:textbox>
                  <w:txbxContent>
                    <w:p w:rsidR="00426BC8" w:rsidRDefault="00426BC8" w:rsidP="00522396">
                      <w:pPr>
                        <w:jc w:val="center"/>
                        <w:rPr>
                          <w:rFonts w:ascii="Arial" w:hAnsi="Arial" w:cs="Arial"/>
                          <w:sz w:val="14"/>
                          <w:szCs w:val="14"/>
                        </w:rPr>
                      </w:pPr>
                      <w:r>
                        <w:rPr>
                          <w:rFonts w:ascii="Arial" w:hAnsi="Arial" w:cs="Arial"/>
                          <w:sz w:val="14"/>
                          <w:szCs w:val="14"/>
                        </w:rPr>
                        <w:t>Poorly trained workforce</w:t>
                      </w:r>
                    </w:p>
                  </w:txbxContent>
                </v:textbox>
              </v:shape>
            </w:pict>
          </mc:Fallback>
        </mc:AlternateContent>
      </w:r>
      <w:r>
        <w:rPr>
          <w:noProof/>
        </w:rPr>
        <mc:AlternateContent>
          <mc:Choice Requires="wps">
            <w:drawing>
              <wp:anchor distT="0" distB="0" distL="114300" distR="114300" simplePos="0" relativeHeight="251977728" behindDoc="0" locked="0" layoutInCell="1" allowOverlap="1" wp14:anchorId="6AA94750" wp14:editId="7B21C0B2">
                <wp:simplePos x="0" y="0"/>
                <wp:positionH relativeFrom="column">
                  <wp:posOffset>6286500</wp:posOffset>
                </wp:positionH>
                <wp:positionV relativeFrom="paragraph">
                  <wp:posOffset>3118485</wp:posOffset>
                </wp:positionV>
                <wp:extent cx="914400" cy="1028700"/>
                <wp:effectExtent l="9525" t="13335" r="9525" b="5715"/>
                <wp:wrapNone/>
                <wp:docPr id="634"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28700"/>
                        </a:xfrm>
                        <a:prstGeom prst="rect">
                          <a:avLst/>
                        </a:prstGeom>
                        <a:solidFill>
                          <a:srgbClr val="FFFFFF"/>
                        </a:solidFill>
                        <a:ln w="9525">
                          <a:solidFill>
                            <a:srgbClr val="000000"/>
                          </a:solidFill>
                          <a:prstDash val="lgDashDotDot"/>
                          <a:miter lim="800000"/>
                          <a:headEnd/>
                          <a:tailEnd/>
                        </a:ln>
                      </wps:spPr>
                      <wps:txbx>
                        <w:txbxContent>
                          <w:p w:rsidR="00426BC8" w:rsidRDefault="00426BC8" w:rsidP="00522396">
                            <w:pPr>
                              <w:jc w:val="center"/>
                              <w:rPr>
                                <w:rFonts w:ascii="Arial" w:hAnsi="Arial" w:cs="Arial"/>
                                <w:b/>
                                <w:bCs/>
                                <w:sz w:val="16"/>
                                <w:szCs w:val="16"/>
                              </w:rPr>
                            </w:pPr>
                            <w:r>
                              <w:rPr>
                                <w:rFonts w:ascii="Arial" w:hAnsi="Arial" w:cs="Arial"/>
                                <w:b/>
                                <w:bCs/>
                                <w:sz w:val="16"/>
                                <w:szCs w:val="16"/>
                              </w:rPr>
                              <w:t>More common than product innovation</w:t>
                            </w:r>
                          </w:p>
                          <w:p w:rsidR="00426BC8" w:rsidRDefault="00426BC8" w:rsidP="00522396">
                            <w:pPr>
                              <w:jc w:val="center"/>
                              <w:rPr>
                                <w:rFonts w:ascii="Arial" w:hAnsi="Arial" w:cs="Arial"/>
                                <w:color w:val="0000FF"/>
                                <w:sz w:val="16"/>
                                <w:szCs w:val="16"/>
                              </w:rPr>
                            </w:pPr>
                            <w:r>
                              <w:rPr>
                                <w:rFonts w:ascii="Arial" w:hAnsi="Arial" w:cs="Arial"/>
                                <w:color w:val="0000FF"/>
                                <w:sz w:val="16"/>
                                <w:szCs w:val="16"/>
                              </w:rPr>
                              <w:t xml:space="preserve">(Hall &amp; </w:t>
                            </w:r>
                            <w:proofErr w:type="spellStart"/>
                            <w:r>
                              <w:rPr>
                                <w:rFonts w:ascii="Arial" w:hAnsi="Arial" w:cs="Arial"/>
                                <w:color w:val="0000FF"/>
                                <w:sz w:val="16"/>
                                <w:szCs w:val="16"/>
                              </w:rPr>
                              <w:t>Baghci-Sen</w:t>
                            </w:r>
                            <w:proofErr w:type="spellEnd"/>
                            <w:r>
                              <w:rPr>
                                <w:rFonts w:ascii="Arial" w:hAnsi="Arial" w:cs="Arial"/>
                                <w:color w:val="0000FF"/>
                                <w:sz w:val="16"/>
                                <w:szCs w:val="16"/>
                              </w:rPr>
                              <w:t xml:space="preserve">, 2007; </w:t>
                            </w:r>
                            <w:proofErr w:type="spellStart"/>
                            <w:r>
                              <w:rPr>
                                <w:rFonts w:ascii="Arial" w:hAnsi="Arial" w:cs="Arial"/>
                                <w:color w:val="0000FF"/>
                                <w:sz w:val="16"/>
                                <w:szCs w:val="16"/>
                              </w:rPr>
                              <w:t>Moreone</w:t>
                            </w:r>
                            <w:proofErr w:type="spellEnd"/>
                            <w:r>
                              <w:rPr>
                                <w:rFonts w:ascii="Arial" w:hAnsi="Arial" w:cs="Arial"/>
                                <w:color w:val="0000FF"/>
                                <w:sz w:val="16"/>
                                <w:szCs w:val="16"/>
                              </w:rPr>
                              <w:t xml:space="preserve"> &amp; </w:t>
                            </w:r>
                            <w:proofErr w:type="spellStart"/>
                            <w:r>
                              <w:rPr>
                                <w:rFonts w:ascii="Arial" w:hAnsi="Arial" w:cs="Arial"/>
                                <w:color w:val="0000FF"/>
                                <w:sz w:val="16"/>
                                <w:szCs w:val="16"/>
                              </w:rPr>
                              <w:t>Testat</w:t>
                            </w:r>
                            <w:proofErr w:type="spellEnd"/>
                            <w:r>
                              <w:rPr>
                                <w:rFonts w:ascii="Arial" w:hAnsi="Arial" w:cs="Arial"/>
                                <w:color w:val="0000FF"/>
                                <w:sz w:val="16"/>
                                <w:szCs w:val="16"/>
                              </w:rPr>
                              <w:t xml:space="preserve">, 2008; </w:t>
                            </w:r>
                            <w:proofErr w:type="spellStart"/>
                            <w:r>
                              <w:rPr>
                                <w:rFonts w:ascii="Arial" w:hAnsi="Arial" w:cs="Arial"/>
                                <w:color w:val="0000FF"/>
                                <w:sz w:val="16"/>
                                <w:szCs w:val="16"/>
                              </w:rPr>
                              <w:t>Kirner</w:t>
                            </w:r>
                            <w:proofErr w:type="spellEnd"/>
                            <w:r>
                              <w:rPr>
                                <w:rFonts w:ascii="Arial" w:hAnsi="Arial" w:cs="Arial"/>
                                <w:color w:val="0000FF"/>
                                <w:sz w:val="16"/>
                                <w:szCs w:val="16"/>
                              </w:rPr>
                              <w:t>, 2009)</w:t>
                            </w:r>
                          </w:p>
                          <w:p w:rsidR="00426BC8" w:rsidRDefault="00426BC8" w:rsidP="005223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4" o:spid="_x0000_s1333" style="position:absolute;left:0;text-align:left;margin-left:495pt;margin-top:245.55pt;width:1in;height:81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">
                <v:stroke dashstyle="longDashDotDot"/>
                <v:textbox>
                  <w:txbxContent>
                    <w:p w:rsidR="00426BC8" w:rsidRDefault="00426BC8" w:rsidP="00522396">
                      <w:pPr>
                        <w:jc w:val="center"/>
                        <w:rPr>
                          <w:rFonts w:ascii="Arial" w:hAnsi="Arial" w:cs="Arial"/>
                          <w:b/>
                          <w:bCs/>
                          <w:sz w:val="16"/>
                          <w:szCs w:val="16"/>
                        </w:rPr>
                      </w:pPr>
                      <w:r>
                        <w:rPr>
                          <w:rFonts w:ascii="Arial" w:hAnsi="Arial" w:cs="Arial"/>
                          <w:b/>
                          <w:bCs/>
                          <w:sz w:val="16"/>
                          <w:szCs w:val="16"/>
                        </w:rPr>
                        <w:t>More common than product innovation</w:t>
                      </w:r>
                    </w:p>
                    <w:p w:rsidR="00426BC8" w:rsidRDefault="00426BC8" w:rsidP="00522396">
                      <w:pPr>
                        <w:jc w:val="center"/>
                        <w:rPr>
                          <w:rFonts w:ascii="Arial" w:hAnsi="Arial" w:cs="Arial"/>
                          <w:color w:val="0000FF"/>
                          <w:sz w:val="16"/>
                          <w:szCs w:val="16"/>
                        </w:rPr>
                      </w:pPr>
                      <w:r>
                        <w:rPr>
                          <w:rFonts w:ascii="Arial" w:hAnsi="Arial" w:cs="Arial"/>
                          <w:color w:val="0000FF"/>
                          <w:sz w:val="16"/>
                          <w:szCs w:val="16"/>
                        </w:rPr>
                        <w:t xml:space="preserve">(Hall &amp; </w:t>
                      </w:r>
                      <w:proofErr w:type="spellStart"/>
                      <w:r>
                        <w:rPr>
                          <w:rFonts w:ascii="Arial" w:hAnsi="Arial" w:cs="Arial"/>
                          <w:color w:val="0000FF"/>
                          <w:sz w:val="16"/>
                          <w:szCs w:val="16"/>
                        </w:rPr>
                        <w:t>Baghci-Sen</w:t>
                      </w:r>
                      <w:proofErr w:type="spellEnd"/>
                      <w:r>
                        <w:rPr>
                          <w:rFonts w:ascii="Arial" w:hAnsi="Arial" w:cs="Arial"/>
                          <w:color w:val="0000FF"/>
                          <w:sz w:val="16"/>
                          <w:szCs w:val="16"/>
                        </w:rPr>
                        <w:t xml:space="preserve">, 2007; </w:t>
                      </w:r>
                      <w:proofErr w:type="spellStart"/>
                      <w:r>
                        <w:rPr>
                          <w:rFonts w:ascii="Arial" w:hAnsi="Arial" w:cs="Arial"/>
                          <w:color w:val="0000FF"/>
                          <w:sz w:val="16"/>
                          <w:szCs w:val="16"/>
                        </w:rPr>
                        <w:t>Moreone</w:t>
                      </w:r>
                      <w:proofErr w:type="spellEnd"/>
                      <w:r>
                        <w:rPr>
                          <w:rFonts w:ascii="Arial" w:hAnsi="Arial" w:cs="Arial"/>
                          <w:color w:val="0000FF"/>
                          <w:sz w:val="16"/>
                          <w:szCs w:val="16"/>
                        </w:rPr>
                        <w:t xml:space="preserve"> &amp; </w:t>
                      </w:r>
                      <w:proofErr w:type="spellStart"/>
                      <w:r>
                        <w:rPr>
                          <w:rFonts w:ascii="Arial" w:hAnsi="Arial" w:cs="Arial"/>
                          <w:color w:val="0000FF"/>
                          <w:sz w:val="16"/>
                          <w:szCs w:val="16"/>
                        </w:rPr>
                        <w:t>Testat</w:t>
                      </w:r>
                      <w:proofErr w:type="spellEnd"/>
                      <w:r>
                        <w:rPr>
                          <w:rFonts w:ascii="Arial" w:hAnsi="Arial" w:cs="Arial"/>
                          <w:color w:val="0000FF"/>
                          <w:sz w:val="16"/>
                          <w:szCs w:val="16"/>
                        </w:rPr>
                        <w:t xml:space="preserve">, 2008; </w:t>
                      </w:r>
                      <w:proofErr w:type="spellStart"/>
                      <w:r>
                        <w:rPr>
                          <w:rFonts w:ascii="Arial" w:hAnsi="Arial" w:cs="Arial"/>
                          <w:color w:val="0000FF"/>
                          <w:sz w:val="16"/>
                          <w:szCs w:val="16"/>
                        </w:rPr>
                        <w:t>Kirner</w:t>
                      </w:r>
                      <w:proofErr w:type="spellEnd"/>
                      <w:r>
                        <w:rPr>
                          <w:rFonts w:ascii="Arial" w:hAnsi="Arial" w:cs="Arial"/>
                          <w:color w:val="0000FF"/>
                          <w:sz w:val="16"/>
                          <w:szCs w:val="16"/>
                        </w:rPr>
                        <w:t>, 2009)</w:t>
                      </w:r>
                    </w:p>
                    <w:p w:rsidR="00426BC8" w:rsidRDefault="00426BC8" w:rsidP="00522396"/>
                  </w:txbxContent>
                </v:textbox>
              </v:rect>
            </w:pict>
          </mc:Fallback>
        </mc:AlternateContent>
      </w:r>
      <w:r>
        <w:rPr>
          <w:noProof/>
        </w:rPr>
        <mc:AlternateContent>
          <mc:Choice Requires="wps">
            <w:drawing>
              <wp:anchor distT="0" distB="0" distL="114300" distR="114300" simplePos="0" relativeHeight="251978752" behindDoc="0" locked="0" layoutInCell="1" allowOverlap="1" wp14:anchorId="58EA5770" wp14:editId="31293762">
                <wp:simplePos x="0" y="0"/>
                <wp:positionH relativeFrom="column">
                  <wp:posOffset>6286500</wp:posOffset>
                </wp:positionH>
                <wp:positionV relativeFrom="paragraph">
                  <wp:posOffset>840105</wp:posOffset>
                </wp:positionV>
                <wp:extent cx="800100" cy="685800"/>
                <wp:effectExtent l="9525" t="11430" r="9525" b="7620"/>
                <wp:wrapNone/>
                <wp:docPr id="635"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85800"/>
                        </a:xfrm>
                        <a:prstGeom prst="rect">
                          <a:avLst/>
                        </a:prstGeom>
                        <a:solidFill>
                          <a:srgbClr val="FFFFFF"/>
                        </a:solidFill>
                        <a:ln w="9525">
                          <a:solidFill>
                            <a:srgbClr val="000000"/>
                          </a:solidFill>
                          <a:prstDash val="lgDashDotDot"/>
                          <a:miter lim="800000"/>
                          <a:headEnd/>
                          <a:tailEnd/>
                        </a:ln>
                      </wps:spPr>
                      <wps:txbx>
                        <w:txbxContent>
                          <w:p w:rsidR="00426BC8" w:rsidRDefault="00426BC8" w:rsidP="00522396">
                            <w:pPr>
                              <w:jc w:val="center"/>
                              <w:rPr>
                                <w:rFonts w:ascii="Arial" w:hAnsi="Arial" w:cs="Arial"/>
                                <w:b/>
                                <w:bCs/>
                                <w:sz w:val="16"/>
                                <w:szCs w:val="16"/>
                              </w:rPr>
                            </w:pPr>
                            <w:r>
                              <w:rPr>
                                <w:rFonts w:ascii="Arial" w:hAnsi="Arial" w:cs="Arial"/>
                                <w:b/>
                                <w:bCs/>
                                <w:sz w:val="16"/>
                                <w:szCs w:val="16"/>
                              </w:rPr>
                              <w:t>Low innovation capability</w:t>
                            </w:r>
                          </w:p>
                          <w:p w:rsidR="00426BC8" w:rsidRDefault="00426BC8" w:rsidP="00522396">
                            <w:pPr>
                              <w:jc w:val="center"/>
                              <w:rPr>
                                <w:rFonts w:ascii="Arial" w:hAnsi="Arial" w:cs="Arial"/>
                                <w:color w:val="0000FF"/>
                                <w:sz w:val="16"/>
                                <w:szCs w:val="16"/>
                              </w:rPr>
                            </w:pPr>
                            <w:r>
                              <w:rPr>
                                <w:rFonts w:ascii="Arial" w:hAnsi="Arial" w:cs="Arial"/>
                                <w:color w:val="0000FF"/>
                                <w:sz w:val="16"/>
                                <w:szCs w:val="16"/>
                              </w:rPr>
                              <w:t>(</w:t>
                            </w:r>
                            <w:proofErr w:type="spellStart"/>
                            <w:r>
                              <w:rPr>
                                <w:rFonts w:ascii="Arial" w:hAnsi="Arial" w:cs="Arial"/>
                                <w:color w:val="0000FF"/>
                                <w:sz w:val="16"/>
                                <w:szCs w:val="16"/>
                              </w:rPr>
                              <w:t>McAdam</w:t>
                            </w:r>
                            <w:proofErr w:type="spellEnd"/>
                            <w:r>
                              <w:rPr>
                                <w:rFonts w:ascii="Arial" w:hAnsi="Arial" w:cs="Arial"/>
                                <w:color w:val="0000FF"/>
                                <w:sz w:val="16"/>
                                <w:szCs w:val="16"/>
                              </w:rPr>
                              <w:t xml:space="preserve"> et al., 1998)</w:t>
                            </w:r>
                          </w:p>
                          <w:p w:rsidR="00426BC8" w:rsidRDefault="00426BC8" w:rsidP="005223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5" o:spid="_x0000_s1334" style="position:absolute;left:0;text-align:left;margin-left:495pt;margin-top:66.15pt;width:63pt;height:54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">
                <v:stroke dashstyle="longDashDotDot"/>
                <v:textbox>
                  <w:txbxContent>
                    <w:p w:rsidR="00426BC8" w:rsidRDefault="00426BC8" w:rsidP="00522396">
                      <w:pPr>
                        <w:jc w:val="center"/>
                        <w:rPr>
                          <w:rFonts w:ascii="Arial" w:hAnsi="Arial" w:cs="Arial"/>
                          <w:b/>
                          <w:bCs/>
                          <w:sz w:val="16"/>
                          <w:szCs w:val="16"/>
                        </w:rPr>
                      </w:pPr>
                      <w:r>
                        <w:rPr>
                          <w:rFonts w:ascii="Arial" w:hAnsi="Arial" w:cs="Arial"/>
                          <w:b/>
                          <w:bCs/>
                          <w:sz w:val="16"/>
                          <w:szCs w:val="16"/>
                        </w:rPr>
                        <w:t>Low innovation capability</w:t>
                      </w:r>
                    </w:p>
                    <w:p w:rsidR="00426BC8" w:rsidRDefault="00426BC8" w:rsidP="00522396">
                      <w:pPr>
                        <w:jc w:val="center"/>
                        <w:rPr>
                          <w:rFonts w:ascii="Arial" w:hAnsi="Arial" w:cs="Arial"/>
                          <w:color w:val="0000FF"/>
                          <w:sz w:val="16"/>
                          <w:szCs w:val="16"/>
                        </w:rPr>
                      </w:pPr>
                      <w:r>
                        <w:rPr>
                          <w:rFonts w:ascii="Arial" w:hAnsi="Arial" w:cs="Arial"/>
                          <w:color w:val="0000FF"/>
                          <w:sz w:val="16"/>
                          <w:szCs w:val="16"/>
                        </w:rPr>
                        <w:t>(</w:t>
                      </w:r>
                      <w:proofErr w:type="spellStart"/>
                      <w:r>
                        <w:rPr>
                          <w:rFonts w:ascii="Arial" w:hAnsi="Arial" w:cs="Arial"/>
                          <w:color w:val="0000FF"/>
                          <w:sz w:val="16"/>
                          <w:szCs w:val="16"/>
                        </w:rPr>
                        <w:t>McAdam</w:t>
                      </w:r>
                      <w:proofErr w:type="spellEnd"/>
                      <w:r>
                        <w:rPr>
                          <w:rFonts w:ascii="Arial" w:hAnsi="Arial" w:cs="Arial"/>
                          <w:color w:val="0000FF"/>
                          <w:sz w:val="16"/>
                          <w:szCs w:val="16"/>
                        </w:rPr>
                        <w:t xml:space="preserve"> et al., 1998)</w:t>
                      </w:r>
                    </w:p>
                    <w:p w:rsidR="00426BC8" w:rsidRDefault="00426BC8" w:rsidP="00522396"/>
                  </w:txbxContent>
                </v:textbox>
              </v:rect>
            </w:pict>
          </mc:Fallback>
        </mc:AlternateContent>
      </w:r>
      <w:r>
        <w:rPr>
          <w:noProof/>
        </w:rPr>
        <mc:AlternateContent>
          <mc:Choice Requires="wps">
            <w:drawing>
              <wp:anchor distT="0" distB="0" distL="114300" distR="114300" simplePos="0" relativeHeight="251979776" behindDoc="0" locked="0" layoutInCell="1" allowOverlap="1" wp14:anchorId="153E8053" wp14:editId="19CD9BD7">
                <wp:simplePos x="0" y="0"/>
                <wp:positionH relativeFrom="column">
                  <wp:posOffset>6286500</wp:posOffset>
                </wp:positionH>
                <wp:positionV relativeFrom="paragraph">
                  <wp:posOffset>1680210</wp:posOffset>
                </wp:positionV>
                <wp:extent cx="800100" cy="457200"/>
                <wp:effectExtent l="9525" t="13335" r="9525" b="5715"/>
                <wp:wrapNone/>
                <wp:docPr id="636"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solidFill>
                          <a:srgbClr val="FFFFFF"/>
                        </a:solidFill>
                        <a:ln w="9525">
                          <a:solidFill>
                            <a:srgbClr val="000000"/>
                          </a:solidFill>
                          <a:prstDash val="lgDashDotDot"/>
                          <a:miter lim="800000"/>
                          <a:headEnd/>
                          <a:tailEnd/>
                        </a:ln>
                      </wps:spPr>
                      <wps:txbx>
                        <w:txbxContent>
                          <w:p w:rsidR="00426BC8" w:rsidRDefault="00426BC8" w:rsidP="00522396">
                            <w:pPr>
                              <w:jc w:val="center"/>
                              <w:rPr>
                                <w:rFonts w:ascii="Arial" w:hAnsi="Arial" w:cs="Arial"/>
                                <w:b/>
                                <w:bCs/>
                                <w:sz w:val="16"/>
                                <w:szCs w:val="16"/>
                              </w:rPr>
                            </w:pPr>
                            <w:r>
                              <w:rPr>
                                <w:rFonts w:ascii="Arial" w:hAnsi="Arial" w:cs="Arial"/>
                                <w:b/>
                                <w:bCs/>
                                <w:sz w:val="16"/>
                                <w:szCs w:val="16"/>
                              </w:rPr>
                              <w:t>Incremental</w:t>
                            </w:r>
                          </w:p>
                          <w:p w:rsidR="00426BC8" w:rsidRDefault="00426BC8" w:rsidP="00522396">
                            <w:pPr>
                              <w:jc w:val="center"/>
                              <w:rPr>
                                <w:rFonts w:ascii="Arial" w:hAnsi="Arial" w:cs="Arial"/>
                                <w:color w:val="0000FF"/>
                                <w:sz w:val="16"/>
                                <w:szCs w:val="16"/>
                              </w:rPr>
                            </w:pPr>
                            <w:r>
                              <w:rPr>
                                <w:rFonts w:ascii="Arial" w:hAnsi="Arial" w:cs="Arial"/>
                                <w:color w:val="0000FF"/>
                                <w:sz w:val="16"/>
                                <w:szCs w:val="16"/>
                              </w:rPr>
                              <w:t>(Pullen et al., 2009)</w:t>
                            </w:r>
                          </w:p>
                          <w:p w:rsidR="00426BC8" w:rsidRDefault="00426BC8" w:rsidP="005223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6" o:spid="_x0000_s1335" style="position:absolute;left:0;text-align:left;margin-left:495pt;margin-top:132.3pt;width:63pt;height:36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">
                <v:stroke dashstyle="longDashDotDot"/>
                <v:textbox>
                  <w:txbxContent>
                    <w:p w:rsidR="00426BC8" w:rsidRDefault="00426BC8" w:rsidP="00522396">
                      <w:pPr>
                        <w:jc w:val="center"/>
                        <w:rPr>
                          <w:rFonts w:ascii="Arial" w:hAnsi="Arial" w:cs="Arial"/>
                          <w:b/>
                          <w:bCs/>
                          <w:sz w:val="16"/>
                          <w:szCs w:val="16"/>
                        </w:rPr>
                      </w:pPr>
                      <w:r>
                        <w:rPr>
                          <w:rFonts w:ascii="Arial" w:hAnsi="Arial" w:cs="Arial"/>
                          <w:b/>
                          <w:bCs/>
                          <w:sz w:val="16"/>
                          <w:szCs w:val="16"/>
                        </w:rPr>
                        <w:t>Incremental</w:t>
                      </w:r>
                    </w:p>
                    <w:p w:rsidR="00426BC8" w:rsidRDefault="00426BC8" w:rsidP="00522396">
                      <w:pPr>
                        <w:jc w:val="center"/>
                        <w:rPr>
                          <w:rFonts w:ascii="Arial" w:hAnsi="Arial" w:cs="Arial"/>
                          <w:color w:val="0000FF"/>
                          <w:sz w:val="16"/>
                          <w:szCs w:val="16"/>
                        </w:rPr>
                      </w:pPr>
                      <w:r>
                        <w:rPr>
                          <w:rFonts w:ascii="Arial" w:hAnsi="Arial" w:cs="Arial"/>
                          <w:color w:val="0000FF"/>
                          <w:sz w:val="16"/>
                          <w:szCs w:val="16"/>
                        </w:rPr>
                        <w:t>(Pullen et al., 2009)</w:t>
                      </w:r>
                    </w:p>
                    <w:p w:rsidR="00426BC8" w:rsidRDefault="00426BC8" w:rsidP="00522396"/>
                  </w:txbxContent>
                </v:textbox>
              </v:rect>
            </w:pict>
          </mc:Fallback>
        </mc:AlternateContent>
      </w:r>
      <w:r>
        <w:rPr>
          <w:noProof/>
        </w:rPr>
        <mc:AlternateContent>
          <mc:Choice Requires="wps">
            <w:drawing>
              <wp:anchor distT="0" distB="0" distL="114300" distR="114300" simplePos="0" relativeHeight="251980800" behindDoc="0" locked="0" layoutInCell="1" allowOverlap="1" wp14:anchorId="7FE0369B" wp14:editId="579BDEA7">
                <wp:simplePos x="0" y="0"/>
                <wp:positionH relativeFrom="column">
                  <wp:posOffset>1714500</wp:posOffset>
                </wp:positionH>
                <wp:positionV relativeFrom="paragraph">
                  <wp:posOffset>3602355</wp:posOffset>
                </wp:positionV>
                <wp:extent cx="1485900" cy="1143000"/>
                <wp:effectExtent l="9525" t="11430" r="9525" b="7620"/>
                <wp:wrapNone/>
                <wp:docPr id="637" name="Straight Connector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5900" cy="114300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7" o:spid="_x0000_s1026" style="position:absolute;flip:x 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83.65pt" to="252pt,3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" strokeweight="1pt">
                <v:stroke dashstyle="longDash"/>
              </v:line>
            </w:pict>
          </mc:Fallback>
        </mc:AlternateContent>
      </w:r>
      <w:r>
        <w:rPr>
          <w:noProof/>
        </w:rPr>
        <mc:AlternateContent>
          <mc:Choice Requires="wps">
            <w:drawing>
              <wp:anchor distT="0" distB="0" distL="114300" distR="114300" simplePos="0" relativeHeight="251981824" behindDoc="0" locked="0" layoutInCell="1" allowOverlap="1" wp14:anchorId="11B9A0BC" wp14:editId="19580DA3">
                <wp:simplePos x="0" y="0"/>
                <wp:positionH relativeFrom="column">
                  <wp:posOffset>2400300</wp:posOffset>
                </wp:positionH>
                <wp:positionV relativeFrom="paragraph">
                  <wp:posOffset>954405</wp:posOffset>
                </wp:positionV>
                <wp:extent cx="0" cy="1257300"/>
                <wp:effectExtent l="9525" t="11430" r="9525" b="7620"/>
                <wp:wrapNone/>
                <wp:docPr id="638" name="Straight Connector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573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8" o:spid="_x0000_s1026" style="position:absolute;flip:x;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75.15pt" to="189pt,1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" strokeweight="1pt">
                <v:stroke dashstyle="dash"/>
              </v:line>
            </w:pict>
          </mc:Fallback>
        </mc:AlternateContent>
      </w:r>
      <w:r>
        <w:rPr>
          <w:noProof/>
        </w:rPr>
        <mc:AlternateContent>
          <mc:Choice Requires="wps">
            <w:drawing>
              <wp:anchor distT="0" distB="0" distL="114300" distR="114300" simplePos="0" relativeHeight="251982848" behindDoc="0" locked="0" layoutInCell="1" allowOverlap="1" wp14:anchorId="620FE8AD" wp14:editId="175E131C">
                <wp:simplePos x="0" y="0"/>
                <wp:positionH relativeFrom="column">
                  <wp:posOffset>2400300</wp:posOffset>
                </wp:positionH>
                <wp:positionV relativeFrom="paragraph">
                  <wp:posOffset>3474720</wp:posOffset>
                </wp:positionV>
                <wp:extent cx="0" cy="342900"/>
                <wp:effectExtent l="9525" t="7620" r="9525" b="11430"/>
                <wp:wrapNone/>
                <wp:docPr id="639" name="Straight Connector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9" o:spid="_x0000_s1026" style="position:absolute;flip: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73.6pt" to="189pt,3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" strokeweight="1pt">
                <v:stroke dashstyle="dash"/>
              </v:line>
            </w:pict>
          </mc:Fallback>
        </mc:AlternateContent>
      </w:r>
      <w:r>
        <w:rPr>
          <w:noProof/>
        </w:rPr>
        <mc:AlternateContent>
          <mc:Choice Requires="wps">
            <w:drawing>
              <wp:anchor distT="0" distB="0" distL="114300" distR="114300" simplePos="0" relativeHeight="251983872" behindDoc="0" locked="0" layoutInCell="1" allowOverlap="1" wp14:anchorId="0F0FDFFC" wp14:editId="6F106C9C">
                <wp:simplePos x="0" y="0"/>
                <wp:positionH relativeFrom="column">
                  <wp:posOffset>2057400</wp:posOffset>
                </wp:positionH>
                <wp:positionV relativeFrom="paragraph">
                  <wp:posOffset>1310640</wp:posOffset>
                </wp:positionV>
                <wp:extent cx="1028700" cy="0"/>
                <wp:effectExtent l="9525" t="15240" r="9525" b="13335"/>
                <wp:wrapNone/>
                <wp:docPr id="640" name="Straight Connector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0" o:spid="_x0000_s1026" style="position:absolute;flip:x;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03.2pt" to="243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" strokeweight="1pt">
                <v:stroke dashstyle="longDash"/>
              </v:line>
            </w:pict>
          </mc:Fallback>
        </mc:AlternateContent>
      </w:r>
      <w:r>
        <w:rPr>
          <w:noProof/>
        </w:rPr>
        <mc:AlternateContent>
          <mc:Choice Requires="wps">
            <w:drawing>
              <wp:anchor distT="0" distB="0" distL="114300" distR="114300" simplePos="0" relativeHeight="251984896" behindDoc="0" locked="0" layoutInCell="1" allowOverlap="1" wp14:anchorId="64238100" wp14:editId="4118BF3B">
                <wp:simplePos x="0" y="0"/>
                <wp:positionH relativeFrom="column">
                  <wp:posOffset>1714500</wp:posOffset>
                </wp:positionH>
                <wp:positionV relativeFrom="paragraph">
                  <wp:posOffset>1794510</wp:posOffset>
                </wp:positionV>
                <wp:extent cx="0" cy="1714500"/>
                <wp:effectExtent l="9525" t="13335" r="9525" b="15240"/>
                <wp:wrapNone/>
                <wp:docPr id="641" name="Straight Connector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1" o:spid="_x0000_s1026" style="position:absolute;flip: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41.3pt" to="135pt,2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" strokeweight="1pt">
                <v:stroke dashstyle="longDash"/>
              </v:line>
            </w:pict>
          </mc:Fallback>
        </mc:AlternateContent>
      </w:r>
      <w:r>
        <w:rPr>
          <w:noProof/>
        </w:rPr>
        <mc:AlternateContent>
          <mc:Choice Requires="wps">
            <w:drawing>
              <wp:anchor distT="0" distB="0" distL="114300" distR="114300" simplePos="0" relativeHeight="251985920" behindDoc="0" locked="0" layoutInCell="1" allowOverlap="1" wp14:anchorId="6D6D194A" wp14:editId="0D702A71">
                <wp:simplePos x="0" y="0"/>
                <wp:positionH relativeFrom="column">
                  <wp:posOffset>5600700</wp:posOffset>
                </wp:positionH>
                <wp:positionV relativeFrom="paragraph">
                  <wp:posOffset>1908810</wp:posOffset>
                </wp:positionV>
                <wp:extent cx="685800" cy="1257300"/>
                <wp:effectExtent l="9525" t="13335" r="9525" b="15240"/>
                <wp:wrapNone/>
                <wp:docPr id="642" name="Straight Connector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12573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2" o:spid="_x0000_s1026" style="position:absolute;flip: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150.3pt" to="495pt,2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" strokeweight="1pt">
                <v:stroke dashstyle="dash"/>
              </v:line>
            </w:pict>
          </mc:Fallback>
        </mc:AlternateContent>
      </w:r>
      <w:r>
        <w:rPr>
          <w:noProof/>
        </w:rPr>
        <mc:AlternateContent>
          <mc:Choice Requires="wps">
            <w:drawing>
              <wp:anchor distT="0" distB="0" distL="114300" distR="114300" simplePos="0" relativeHeight="251986944" behindDoc="0" locked="0" layoutInCell="1" allowOverlap="1" wp14:anchorId="2318DC96" wp14:editId="0BD32E6D">
                <wp:simplePos x="0" y="0"/>
                <wp:positionH relativeFrom="column">
                  <wp:posOffset>5600700</wp:posOffset>
                </wp:positionH>
                <wp:positionV relativeFrom="paragraph">
                  <wp:posOffset>3474720</wp:posOffset>
                </wp:positionV>
                <wp:extent cx="685800" cy="114300"/>
                <wp:effectExtent l="9525" t="7620" r="9525" b="11430"/>
                <wp:wrapNone/>
                <wp:docPr id="643" name="Straight Connector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143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3" o:spid="_x0000_s1026" style="position:absolute;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273.6pt" to="495pt,2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" strokeweight="1pt">
                <v:stroke dashstyle="dash"/>
              </v:line>
            </w:pict>
          </mc:Fallback>
        </mc:AlternateContent>
      </w:r>
      <w:r>
        <w:rPr>
          <w:noProof/>
        </w:rPr>
        <mc:AlternateContent>
          <mc:Choice Requires="wps">
            <w:drawing>
              <wp:anchor distT="0" distB="0" distL="114300" distR="114300" simplePos="0" relativeHeight="251987968" behindDoc="0" locked="0" layoutInCell="1" allowOverlap="1" wp14:anchorId="3FA8CD76" wp14:editId="49DEF4BE">
                <wp:simplePos x="0" y="0"/>
                <wp:positionH relativeFrom="column">
                  <wp:posOffset>5534025</wp:posOffset>
                </wp:positionH>
                <wp:positionV relativeFrom="paragraph">
                  <wp:posOffset>4315460</wp:posOffset>
                </wp:positionV>
                <wp:extent cx="2009775" cy="0"/>
                <wp:effectExtent l="9525" t="10160" r="9525" b="8890"/>
                <wp:wrapNone/>
                <wp:docPr id="644" name="Straight Connector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775"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4"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75pt,339.8pt" to="594pt,3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" strokeweight="1pt">
                <v:stroke dashstyle="longDash"/>
              </v:line>
            </w:pict>
          </mc:Fallback>
        </mc:AlternateContent>
      </w:r>
      <w:r>
        <w:rPr>
          <w:noProof/>
        </w:rPr>
        <mc:AlternateContent>
          <mc:Choice Requires="wps">
            <w:drawing>
              <wp:anchor distT="0" distB="0" distL="114300" distR="114300" simplePos="0" relativeHeight="251988992" behindDoc="0" locked="0" layoutInCell="1" allowOverlap="1" wp14:anchorId="096004CE" wp14:editId="43A4F5E7">
                <wp:simplePos x="0" y="0"/>
                <wp:positionH relativeFrom="column">
                  <wp:posOffset>7543800</wp:posOffset>
                </wp:positionH>
                <wp:positionV relativeFrom="paragraph">
                  <wp:posOffset>1068705</wp:posOffset>
                </wp:positionV>
                <wp:extent cx="0" cy="3086100"/>
                <wp:effectExtent l="9525" t="11430" r="9525" b="7620"/>
                <wp:wrapNone/>
                <wp:docPr id="645" name="Straight Connector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8610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5" o:spid="_x0000_s1026" style="position:absolute;flip: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84.15pt" to="594pt,3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" strokeweight="1pt">
                <v:stroke dashstyle="longDash"/>
              </v:line>
            </w:pict>
          </mc:Fallback>
        </mc:AlternateContent>
      </w:r>
      <w:r>
        <w:rPr>
          <w:noProof/>
        </w:rPr>
        <mc:AlternateContent>
          <mc:Choice Requires="wps">
            <w:drawing>
              <wp:anchor distT="0" distB="0" distL="114300" distR="114300" simplePos="0" relativeHeight="251990016" behindDoc="0" locked="0" layoutInCell="1" allowOverlap="1" wp14:anchorId="2A7A790F" wp14:editId="3782FBA2">
                <wp:simplePos x="0" y="0"/>
                <wp:positionH relativeFrom="column">
                  <wp:posOffset>7086600</wp:posOffset>
                </wp:positionH>
                <wp:positionV relativeFrom="paragraph">
                  <wp:posOffset>1068705</wp:posOffset>
                </wp:positionV>
                <wp:extent cx="457200" cy="0"/>
                <wp:effectExtent l="9525" t="11430" r="9525" b="7620"/>
                <wp:wrapNone/>
                <wp:docPr id="646" name="Straight Connector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6" o:spid="_x0000_s1026" style="position:absolute;flip:x;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84.15pt" to="594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" strokeweight="1pt">
                <v:stroke dashstyle="longDash"/>
              </v:line>
            </w:pict>
          </mc:Fallback>
        </mc:AlternateContent>
      </w:r>
      <w:r>
        <w:rPr>
          <w:noProof/>
        </w:rPr>
        <mc:AlternateContent>
          <mc:Choice Requires="wps">
            <w:drawing>
              <wp:anchor distT="0" distB="0" distL="114300" distR="114300" simplePos="0" relativeHeight="251991040" behindDoc="0" locked="0" layoutInCell="1" allowOverlap="1" wp14:anchorId="36FC3EC2" wp14:editId="06006834">
                <wp:simplePos x="0" y="0"/>
                <wp:positionH relativeFrom="column">
                  <wp:posOffset>5600700</wp:posOffset>
                </wp:positionH>
                <wp:positionV relativeFrom="paragraph">
                  <wp:posOffset>1068705</wp:posOffset>
                </wp:positionV>
                <wp:extent cx="685800" cy="0"/>
                <wp:effectExtent l="9525" t="11430" r="9525" b="7620"/>
                <wp:wrapNone/>
                <wp:docPr id="647" name="Straight Connector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7"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84.15pt" to="495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" strokeweight="1pt">
                <v:stroke dashstyle="longDash"/>
              </v:line>
            </w:pict>
          </mc:Fallback>
        </mc:AlternateContent>
      </w:r>
      <w:r>
        <w:rPr>
          <w:noProof/>
        </w:rPr>
        <mc:AlternateContent>
          <mc:Choice Requires="wps">
            <w:drawing>
              <wp:anchor distT="0" distB="0" distL="114300" distR="114300" simplePos="0" relativeHeight="251992064" behindDoc="0" locked="0" layoutInCell="1" allowOverlap="1" wp14:anchorId="58AA508E" wp14:editId="18E1443C">
                <wp:simplePos x="0" y="0"/>
                <wp:positionH relativeFrom="column">
                  <wp:posOffset>6286500</wp:posOffset>
                </wp:positionH>
                <wp:positionV relativeFrom="paragraph">
                  <wp:posOffset>2278380</wp:posOffset>
                </wp:positionV>
                <wp:extent cx="800100" cy="687705"/>
                <wp:effectExtent l="9525" t="11430" r="9525" b="15240"/>
                <wp:wrapNone/>
                <wp:docPr id="648"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87705"/>
                        </a:xfrm>
                        <a:prstGeom prst="rect">
                          <a:avLst/>
                        </a:prstGeom>
                        <a:solidFill>
                          <a:srgbClr val="FFFFFF"/>
                        </a:solidFill>
                        <a:ln w="19050">
                          <a:solidFill>
                            <a:srgbClr val="C0C0C0"/>
                          </a:solidFill>
                          <a:miter lim="800000"/>
                          <a:headEnd/>
                          <a:tailEnd/>
                        </a:ln>
                      </wps:spPr>
                      <wps:txbx>
                        <w:txbxContent>
                          <w:p w:rsidR="00426BC8" w:rsidRDefault="00426BC8" w:rsidP="00522396">
                            <w:pPr>
                              <w:jc w:val="center"/>
                              <w:rPr>
                                <w:rFonts w:ascii="Arial" w:hAnsi="Arial" w:cs="Arial"/>
                                <w:b/>
                                <w:bCs/>
                                <w:color w:val="0000FF"/>
                                <w:sz w:val="16"/>
                                <w:szCs w:val="16"/>
                              </w:rPr>
                            </w:pPr>
                            <w:r>
                              <w:rPr>
                                <w:rFonts w:ascii="Arial" w:hAnsi="Arial" w:cs="Arial"/>
                                <w:b/>
                                <w:bCs/>
                                <w:sz w:val="16"/>
                                <w:szCs w:val="16"/>
                              </w:rPr>
                              <w:t>Influenced more by internal factors and non-firms</w:t>
                            </w:r>
                          </w:p>
                          <w:p w:rsidR="00426BC8" w:rsidRDefault="00426BC8" w:rsidP="005223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8" o:spid="_x0000_s1336" style="position:absolute;left:0;text-align:left;margin-left:495pt;margin-top:179.4pt;width:63pt;height:54.1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" strokecolor="silver" strokeweight="1.5pt">
                <v:textbox>
                  <w:txbxContent>
                    <w:p w:rsidR="00426BC8" w:rsidRDefault="00426BC8" w:rsidP="00522396">
                      <w:pPr>
                        <w:jc w:val="center"/>
                        <w:rPr>
                          <w:rFonts w:ascii="Arial" w:hAnsi="Arial" w:cs="Arial"/>
                          <w:b/>
                          <w:bCs/>
                          <w:color w:val="0000FF"/>
                          <w:sz w:val="16"/>
                          <w:szCs w:val="16"/>
                        </w:rPr>
                      </w:pPr>
                      <w:r>
                        <w:rPr>
                          <w:rFonts w:ascii="Arial" w:hAnsi="Arial" w:cs="Arial"/>
                          <w:b/>
                          <w:bCs/>
                          <w:sz w:val="16"/>
                          <w:szCs w:val="16"/>
                        </w:rPr>
                        <w:t>Influenced more by internal factors and non-firms</w:t>
                      </w:r>
                    </w:p>
                    <w:p w:rsidR="00426BC8" w:rsidRDefault="00426BC8" w:rsidP="00522396"/>
                  </w:txbxContent>
                </v:textbox>
              </v:rect>
            </w:pict>
          </mc:Fallback>
        </mc:AlternateContent>
      </w:r>
      <w:r>
        <w:rPr>
          <w:noProof/>
        </w:rPr>
        <mc:AlternateContent>
          <mc:Choice Requires="wps">
            <w:drawing>
              <wp:anchor distT="0" distB="0" distL="114300" distR="114300" simplePos="0" relativeHeight="251993088" behindDoc="0" locked="0" layoutInCell="1" allowOverlap="1" wp14:anchorId="150373D0" wp14:editId="407EA703">
                <wp:simplePos x="0" y="0"/>
                <wp:positionH relativeFrom="column">
                  <wp:posOffset>5602605</wp:posOffset>
                </wp:positionH>
                <wp:positionV relativeFrom="paragraph">
                  <wp:posOffset>2634615</wp:posOffset>
                </wp:positionV>
                <wp:extent cx="685800" cy="685800"/>
                <wp:effectExtent l="68580" t="15240" r="17145" b="70485"/>
                <wp:wrapNone/>
                <wp:docPr id="649" name="Straight Connector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685800"/>
                        </a:xfrm>
                        <a:prstGeom prst="line">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9" o:spid="_x0000_s1026" style="position:absolute;flip: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15pt,207.45pt" to="495.15pt,2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" strokeweight="1.5pt">
                <v:stroke startarrow="open"/>
              </v:line>
            </w:pict>
          </mc:Fallback>
        </mc:AlternateContent>
      </w:r>
      <w:r>
        <w:rPr>
          <w:noProof/>
        </w:rPr>
        <mc:AlternateContent>
          <mc:Choice Requires="wps">
            <w:drawing>
              <wp:anchor distT="0" distB="0" distL="114300" distR="114300" simplePos="0" relativeHeight="251994112" behindDoc="0" locked="0" layoutInCell="1" allowOverlap="1" wp14:anchorId="55D9FD9F" wp14:editId="26E3AD4E">
                <wp:simplePos x="0" y="0"/>
                <wp:positionH relativeFrom="column">
                  <wp:posOffset>3543300</wp:posOffset>
                </wp:positionH>
                <wp:positionV relativeFrom="paragraph">
                  <wp:posOffset>2634615</wp:posOffset>
                </wp:positionV>
                <wp:extent cx="1600200" cy="228600"/>
                <wp:effectExtent l="9525" t="15240" r="9525" b="13335"/>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8600"/>
                        </a:xfrm>
                        <a:prstGeom prst="rect">
                          <a:avLst/>
                        </a:prstGeom>
                        <a:solidFill>
                          <a:srgbClr val="FFFFFF"/>
                        </a:solidFill>
                        <a:ln w="19050">
                          <a:solidFill>
                            <a:srgbClr val="C0C0C0"/>
                          </a:solidFill>
                          <a:miter lim="800000"/>
                          <a:headEnd/>
                          <a:tailEnd/>
                        </a:ln>
                      </wps:spPr>
                      <wps:txbx>
                        <w:txbxContent>
                          <w:p w:rsidR="00426BC8" w:rsidRDefault="00426BC8" w:rsidP="00522396">
                            <w:pPr>
                              <w:jc w:val="center"/>
                              <w:rPr>
                                <w:rFonts w:ascii="Arial" w:hAnsi="Arial" w:cs="Arial"/>
                                <w:b/>
                                <w:bCs/>
                                <w:sz w:val="16"/>
                                <w:szCs w:val="16"/>
                              </w:rPr>
                            </w:pPr>
                            <w:r>
                              <w:rPr>
                                <w:rFonts w:ascii="Arial" w:hAnsi="Arial" w:cs="Arial"/>
                                <w:b/>
                                <w:bCs/>
                                <w:sz w:val="16"/>
                                <w:szCs w:val="16"/>
                              </w:rPr>
                              <w:t>Most important influence on</w:t>
                            </w:r>
                          </w:p>
                          <w:p w:rsidR="00426BC8" w:rsidRDefault="00426BC8" w:rsidP="005223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0" o:spid="_x0000_s1337" style="position:absolute;left:0;text-align:left;margin-left:279pt;margin-top:207.45pt;width:126pt;height:18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" strokecolor="silver" strokeweight="1.5pt">
                <v:textbox>
                  <w:txbxContent>
                    <w:p w:rsidR="00426BC8" w:rsidRDefault="00426BC8" w:rsidP="00522396">
                      <w:pPr>
                        <w:jc w:val="center"/>
                        <w:rPr>
                          <w:rFonts w:ascii="Arial" w:hAnsi="Arial" w:cs="Arial"/>
                          <w:b/>
                          <w:bCs/>
                          <w:sz w:val="16"/>
                          <w:szCs w:val="16"/>
                        </w:rPr>
                      </w:pPr>
                      <w:r>
                        <w:rPr>
                          <w:rFonts w:ascii="Arial" w:hAnsi="Arial" w:cs="Arial"/>
                          <w:b/>
                          <w:bCs/>
                          <w:sz w:val="16"/>
                          <w:szCs w:val="16"/>
                        </w:rPr>
                        <w:t>Most important influence on</w:t>
                      </w:r>
                    </w:p>
                    <w:p w:rsidR="00426BC8" w:rsidRDefault="00426BC8" w:rsidP="00522396"/>
                  </w:txbxContent>
                </v:textbox>
              </v:rect>
            </w:pict>
          </mc:Fallback>
        </mc:AlternateContent>
      </w:r>
      <w:r>
        <w:rPr>
          <w:noProof/>
        </w:rPr>
        <mc:AlternateContent>
          <mc:Choice Requires="wps">
            <w:drawing>
              <wp:anchor distT="0" distB="0" distL="114300" distR="114300" simplePos="0" relativeHeight="251995136" behindDoc="0" locked="0" layoutInCell="1" allowOverlap="1" wp14:anchorId="077C5C6F" wp14:editId="48F2D2A9">
                <wp:simplePos x="0" y="0"/>
                <wp:positionH relativeFrom="column">
                  <wp:posOffset>6629400</wp:posOffset>
                </wp:positionH>
                <wp:positionV relativeFrom="paragraph">
                  <wp:posOffset>356235</wp:posOffset>
                </wp:positionV>
                <wp:extent cx="342900" cy="228600"/>
                <wp:effectExtent l="9525" t="13335" r="9525" b="15240"/>
                <wp:wrapNone/>
                <wp:docPr id="651" name="Oval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19050">
                          <a:solidFill>
                            <a:srgbClr val="008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1" o:spid="_x0000_s1026" style="position:absolute;margin-left:522pt;margin-top:28.05pt;width:27pt;height:1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" strokecolor="green" strokeweight="1.5pt"/>
            </w:pict>
          </mc:Fallback>
        </mc:AlternateContent>
      </w:r>
      <w:r>
        <w:rPr>
          <w:noProof/>
        </w:rPr>
        <mc:AlternateContent>
          <mc:Choice Requires="wps">
            <w:drawing>
              <wp:anchor distT="0" distB="0" distL="114300" distR="114300" simplePos="0" relativeHeight="251996160" behindDoc="0" locked="0" layoutInCell="1" allowOverlap="1" wp14:anchorId="26886A0C" wp14:editId="5A59213B">
                <wp:simplePos x="0" y="0"/>
                <wp:positionH relativeFrom="column">
                  <wp:posOffset>8001000</wp:posOffset>
                </wp:positionH>
                <wp:positionV relativeFrom="paragraph">
                  <wp:posOffset>226695</wp:posOffset>
                </wp:positionV>
                <wp:extent cx="342900" cy="228600"/>
                <wp:effectExtent l="9525" t="17145" r="9525" b="11430"/>
                <wp:wrapNone/>
                <wp:docPr id="652" name="Oval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19050">
                          <a:solidFill>
                            <a:srgbClr val="008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2" o:spid="_x0000_s1026" style="position:absolute;margin-left:630pt;margin-top:17.85pt;width:27pt;height:18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" strokecolor="green" strokeweight="1.5pt"/>
            </w:pict>
          </mc:Fallback>
        </mc:AlternateContent>
      </w:r>
      <w:r>
        <w:rPr>
          <w:noProof/>
        </w:rPr>
        <mc:AlternateContent>
          <mc:Choice Requires="wps">
            <w:drawing>
              <wp:anchor distT="0" distB="0" distL="114300" distR="114300" simplePos="0" relativeHeight="251997184" behindDoc="0" locked="0" layoutInCell="1" allowOverlap="1" wp14:anchorId="285CAA3A" wp14:editId="05FB4C17">
                <wp:simplePos x="0" y="0"/>
                <wp:positionH relativeFrom="column">
                  <wp:posOffset>7543800</wp:posOffset>
                </wp:positionH>
                <wp:positionV relativeFrom="paragraph">
                  <wp:posOffset>356235</wp:posOffset>
                </wp:positionV>
                <wp:extent cx="342900" cy="228600"/>
                <wp:effectExtent l="9525" t="13335" r="9525" b="15240"/>
                <wp:wrapNone/>
                <wp:docPr id="653" name="Oval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19050">
                          <a:solidFill>
                            <a:srgbClr val="008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3" o:spid="_x0000_s1026" style="position:absolute;margin-left:594pt;margin-top:28.05pt;width:27pt;height:18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" strokecolor="green" strokeweight="1.5pt"/>
            </w:pict>
          </mc:Fallback>
        </mc:AlternateContent>
      </w:r>
      <w:r>
        <w:rPr>
          <w:noProof/>
        </w:rPr>
        <mc:AlternateContent>
          <mc:Choice Requires="wps">
            <w:drawing>
              <wp:anchor distT="0" distB="0" distL="114300" distR="114300" simplePos="0" relativeHeight="251998208" behindDoc="0" locked="0" layoutInCell="1" allowOverlap="1" wp14:anchorId="14A2B9BE" wp14:editId="41BC6805">
                <wp:simplePos x="0" y="0"/>
                <wp:positionH relativeFrom="column">
                  <wp:posOffset>342900</wp:posOffset>
                </wp:positionH>
                <wp:positionV relativeFrom="paragraph">
                  <wp:posOffset>226695</wp:posOffset>
                </wp:positionV>
                <wp:extent cx="342900" cy="228600"/>
                <wp:effectExtent l="9525" t="17145" r="9525" b="11430"/>
                <wp:wrapNone/>
                <wp:docPr id="654" name="Oval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19050">
                          <a:solidFill>
                            <a:srgbClr val="6633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4" o:spid="_x0000_s1026" style="position:absolute;margin-left:27pt;margin-top:17.85pt;width:27pt;height:1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" strokecolor="#630" strokeweight="1.5pt"/>
            </w:pict>
          </mc:Fallback>
        </mc:AlternateContent>
      </w:r>
      <w:r>
        <w:rPr>
          <w:noProof/>
        </w:rPr>
        <mc:AlternateContent>
          <mc:Choice Requires="wps">
            <w:drawing>
              <wp:anchor distT="0" distB="0" distL="114300" distR="114300" simplePos="0" relativeHeight="251999232" behindDoc="0" locked="0" layoutInCell="1" allowOverlap="1" wp14:anchorId="73EF51EB" wp14:editId="3F2696DD">
                <wp:simplePos x="0" y="0"/>
                <wp:positionH relativeFrom="column">
                  <wp:posOffset>1257300</wp:posOffset>
                </wp:positionH>
                <wp:positionV relativeFrom="paragraph">
                  <wp:posOffset>356235</wp:posOffset>
                </wp:positionV>
                <wp:extent cx="342900" cy="228600"/>
                <wp:effectExtent l="9525" t="13335" r="9525" b="15240"/>
                <wp:wrapNone/>
                <wp:docPr id="655" name="Oval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19050">
                          <a:solidFill>
                            <a:srgbClr val="6633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5" o:spid="_x0000_s1026" style="position:absolute;margin-left:99pt;margin-top:28.05pt;width:27pt;height:18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" strokecolor="#630" strokeweight="1.5pt"/>
            </w:pict>
          </mc:Fallback>
        </mc:AlternateContent>
      </w:r>
      <w:r>
        <w:rPr>
          <w:noProof/>
        </w:rPr>
        <mc:AlternateContent>
          <mc:Choice Requires="wps">
            <w:drawing>
              <wp:anchor distT="0" distB="0" distL="114300" distR="114300" simplePos="0" relativeHeight="252000256" behindDoc="0" locked="0" layoutInCell="1" allowOverlap="1" wp14:anchorId="467664BE" wp14:editId="4703994D">
                <wp:simplePos x="0" y="0"/>
                <wp:positionH relativeFrom="column">
                  <wp:posOffset>800100</wp:posOffset>
                </wp:positionH>
                <wp:positionV relativeFrom="paragraph">
                  <wp:posOffset>356235</wp:posOffset>
                </wp:positionV>
                <wp:extent cx="342900" cy="228600"/>
                <wp:effectExtent l="9525" t="13335" r="9525" b="15240"/>
                <wp:wrapNone/>
                <wp:docPr id="656" name="Oval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19050">
                          <a:solidFill>
                            <a:srgbClr val="6633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6" o:spid="_x0000_s1026" style="position:absolute;margin-left:63pt;margin-top:28.05pt;width:27pt;height:1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" strokecolor="#630" strokeweight="1.5pt"/>
            </w:pict>
          </mc:Fallback>
        </mc:AlternateContent>
      </w:r>
      <w:r>
        <w:rPr>
          <w:noProof/>
        </w:rPr>
        <mc:AlternateContent>
          <mc:Choice Requires="wps">
            <w:drawing>
              <wp:anchor distT="0" distB="0" distL="114300" distR="114300" simplePos="0" relativeHeight="252001280" behindDoc="0" locked="0" layoutInCell="1" allowOverlap="1" wp14:anchorId="701CF55D" wp14:editId="21FDDB2F">
                <wp:simplePos x="0" y="0"/>
                <wp:positionH relativeFrom="column">
                  <wp:posOffset>800100</wp:posOffset>
                </wp:positionH>
                <wp:positionV relativeFrom="paragraph">
                  <wp:posOffset>4799330</wp:posOffset>
                </wp:positionV>
                <wp:extent cx="342900" cy="228600"/>
                <wp:effectExtent l="9525" t="17780" r="9525" b="10795"/>
                <wp:wrapNone/>
                <wp:docPr id="657"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19050">
                          <a:solidFill>
                            <a:srgbClr val="663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7" o:spid="_x0000_s1026" style="position:absolute;margin-left:63pt;margin-top:377.9pt;width:27pt;height:18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" strokecolor="#630" strokeweight="1.5pt"/>
            </w:pict>
          </mc:Fallback>
        </mc:AlternateContent>
      </w:r>
      <w:r>
        <w:rPr>
          <w:noProof/>
        </w:rPr>
        <mc:AlternateContent>
          <mc:Choice Requires="wps">
            <w:drawing>
              <wp:anchor distT="0" distB="0" distL="114300" distR="114300" simplePos="0" relativeHeight="252002304" behindDoc="0" locked="0" layoutInCell="1" allowOverlap="1" wp14:anchorId="22CE7138" wp14:editId="64DA2E55">
                <wp:simplePos x="0" y="0"/>
                <wp:positionH relativeFrom="column">
                  <wp:posOffset>342900</wp:posOffset>
                </wp:positionH>
                <wp:positionV relativeFrom="paragraph">
                  <wp:posOffset>4671695</wp:posOffset>
                </wp:positionV>
                <wp:extent cx="342900" cy="228600"/>
                <wp:effectExtent l="9525" t="13970" r="9525" b="14605"/>
                <wp:wrapNone/>
                <wp:docPr id="658"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19050">
                          <a:solidFill>
                            <a:srgbClr val="663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8" o:spid="_x0000_s1026" style="position:absolute;margin-left:27pt;margin-top:367.85pt;width:27pt;height:1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" strokecolor="#630" strokeweight="1.5pt"/>
            </w:pict>
          </mc:Fallback>
        </mc:AlternateContent>
      </w:r>
      <w:r>
        <w:rPr>
          <w:noProof/>
        </w:rPr>
        <mc:AlternateContent>
          <mc:Choice Requires="wps">
            <w:drawing>
              <wp:anchor distT="0" distB="0" distL="114300" distR="114300" simplePos="0" relativeHeight="252003328" behindDoc="0" locked="0" layoutInCell="1" allowOverlap="1" wp14:anchorId="21306D8A" wp14:editId="59E707DF">
                <wp:simplePos x="0" y="0"/>
                <wp:positionH relativeFrom="column">
                  <wp:posOffset>6743700</wp:posOffset>
                </wp:positionH>
                <wp:positionV relativeFrom="paragraph">
                  <wp:posOffset>4799330</wp:posOffset>
                </wp:positionV>
                <wp:extent cx="342900" cy="228600"/>
                <wp:effectExtent l="9525" t="17780" r="9525" b="10795"/>
                <wp:wrapNone/>
                <wp:docPr id="659"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19050">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9" o:spid="_x0000_s1026" style="position:absolute;margin-left:531pt;margin-top:377.9pt;width:27pt;height:1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" strokecolor="green" strokeweight="1.5pt"/>
            </w:pict>
          </mc:Fallback>
        </mc:AlternateContent>
      </w:r>
      <w:r>
        <w:rPr>
          <w:noProof/>
        </w:rPr>
        <mc:AlternateContent>
          <mc:Choice Requires="wps">
            <w:drawing>
              <wp:anchor distT="0" distB="0" distL="114300" distR="114300" simplePos="0" relativeHeight="252004352" behindDoc="0" locked="0" layoutInCell="1" allowOverlap="1" wp14:anchorId="0F25CD75" wp14:editId="3847B402">
                <wp:simplePos x="0" y="0"/>
                <wp:positionH relativeFrom="column">
                  <wp:posOffset>7427595</wp:posOffset>
                </wp:positionH>
                <wp:positionV relativeFrom="paragraph">
                  <wp:posOffset>4799330</wp:posOffset>
                </wp:positionV>
                <wp:extent cx="342900" cy="228600"/>
                <wp:effectExtent l="17145" t="17780" r="11430" b="10795"/>
                <wp:wrapNone/>
                <wp:docPr id="660"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19050">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0" o:spid="_x0000_s1026" style="position:absolute;margin-left:584.85pt;margin-top:377.9pt;width:27pt;height:18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" strokecolor="green" strokeweight="1.5pt"/>
            </w:pict>
          </mc:Fallback>
        </mc:AlternateContent>
      </w:r>
      <w:r>
        <w:rPr>
          <w:noProof/>
        </w:rPr>
        <mc:AlternateContent>
          <mc:Choice Requires="wps">
            <w:drawing>
              <wp:anchor distT="0" distB="0" distL="114300" distR="114300" simplePos="0" relativeHeight="252005376" behindDoc="0" locked="0" layoutInCell="1" allowOverlap="1" wp14:anchorId="31D1748A" wp14:editId="4B70945E">
                <wp:simplePos x="0" y="0"/>
                <wp:positionH relativeFrom="column">
                  <wp:posOffset>7884795</wp:posOffset>
                </wp:positionH>
                <wp:positionV relativeFrom="paragraph">
                  <wp:posOffset>4671695</wp:posOffset>
                </wp:positionV>
                <wp:extent cx="342900" cy="228600"/>
                <wp:effectExtent l="17145" t="13970" r="11430" b="14605"/>
                <wp:wrapNone/>
                <wp:docPr id="661"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19050">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1" o:spid="_x0000_s1026" style="position:absolute;margin-left:620.85pt;margin-top:367.85pt;width:27pt;height:1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" strokecolor="green" strokeweight="1.5pt"/>
            </w:pict>
          </mc:Fallback>
        </mc:AlternateContent>
      </w:r>
      <w:r>
        <w:rPr>
          <w:noProof/>
        </w:rPr>
        <mc:AlternateContent>
          <mc:Choice Requires="wps">
            <w:drawing>
              <wp:anchor distT="0" distB="0" distL="114300" distR="114300" simplePos="0" relativeHeight="252006400" behindDoc="0" locked="0" layoutInCell="1" allowOverlap="1" wp14:anchorId="38F8C9DE" wp14:editId="3B651CD2">
                <wp:simplePos x="0" y="0"/>
                <wp:positionH relativeFrom="column">
                  <wp:posOffset>1714500</wp:posOffset>
                </wp:positionH>
                <wp:positionV relativeFrom="paragraph">
                  <wp:posOffset>4799330</wp:posOffset>
                </wp:positionV>
                <wp:extent cx="342900" cy="228600"/>
                <wp:effectExtent l="9525" t="17780" r="9525" b="10795"/>
                <wp:wrapNone/>
                <wp:docPr id="662" name="Rectangl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19050">
                          <a:solidFill>
                            <a:srgbClr val="663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2" o:spid="_x0000_s1026" style="position:absolute;margin-left:135pt;margin-top:377.9pt;width:27pt;height:18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" strokecolor="#630" strokeweight="1.5pt"/>
            </w:pict>
          </mc:Fallback>
        </mc:AlternateContent>
      </w:r>
      <w:r>
        <w:rPr>
          <w:noProof/>
        </w:rPr>
        <mc:AlternateContent>
          <mc:Choice Requires="wps">
            <w:drawing>
              <wp:anchor distT="0" distB="0" distL="114300" distR="114300" simplePos="0" relativeHeight="252007424" behindDoc="0" locked="0" layoutInCell="1" allowOverlap="1" wp14:anchorId="310F6F98" wp14:editId="3838E2C0">
                <wp:simplePos x="0" y="0"/>
                <wp:positionH relativeFrom="column">
                  <wp:posOffset>5602605</wp:posOffset>
                </wp:positionH>
                <wp:positionV relativeFrom="paragraph">
                  <wp:posOffset>356235</wp:posOffset>
                </wp:positionV>
                <wp:extent cx="571500" cy="342900"/>
                <wp:effectExtent l="11430" t="13335" r="17145" b="15240"/>
                <wp:wrapNone/>
                <wp:docPr id="663" name="Straight Connector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34290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3" o:spid="_x0000_s1026" style="position:absolute;flip:x;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15pt,28.05pt" to="486.1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" strokecolor="green" strokeweight="1.5pt"/>
            </w:pict>
          </mc:Fallback>
        </mc:AlternateContent>
      </w:r>
      <w:r>
        <w:rPr>
          <w:noProof/>
        </w:rPr>
        <mc:AlternateContent>
          <mc:Choice Requires="wps">
            <w:drawing>
              <wp:anchor distT="0" distB="0" distL="114300" distR="114300" simplePos="0" relativeHeight="252008448" behindDoc="0" locked="0" layoutInCell="1" allowOverlap="1" wp14:anchorId="795FB2FE" wp14:editId="6762B2E8">
                <wp:simplePos x="0" y="0"/>
                <wp:positionH relativeFrom="column">
                  <wp:posOffset>2514600</wp:posOffset>
                </wp:positionH>
                <wp:positionV relativeFrom="paragraph">
                  <wp:posOffset>470535</wp:posOffset>
                </wp:positionV>
                <wp:extent cx="685800" cy="114300"/>
                <wp:effectExtent l="9525" t="13335" r="9525" b="15240"/>
                <wp:wrapNone/>
                <wp:docPr id="664" name="Straight Connector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14300"/>
                        </a:xfrm>
                        <a:prstGeom prst="line">
                          <a:avLst/>
                        </a:prstGeom>
                        <a:noFill/>
                        <a:ln w="19050">
                          <a:solidFill>
                            <a:srgbClr val="66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4"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7.05pt" to="252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" strokecolor="#630" strokeweight="1.5pt"/>
            </w:pict>
          </mc:Fallback>
        </mc:AlternateContent>
      </w:r>
      <w:r>
        <w:rPr>
          <w:noProof/>
        </w:rPr>
        <mc:AlternateContent>
          <mc:Choice Requires="wps">
            <w:drawing>
              <wp:anchor distT="0" distB="0" distL="114300" distR="114300" simplePos="0" relativeHeight="252009472" behindDoc="0" locked="0" layoutInCell="1" allowOverlap="1" wp14:anchorId="50765934" wp14:editId="67490172">
                <wp:simplePos x="0" y="0"/>
                <wp:positionH relativeFrom="column">
                  <wp:posOffset>2514600</wp:posOffset>
                </wp:positionH>
                <wp:positionV relativeFrom="paragraph">
                  <wp:posOffset>4799330</wp:posOffset>
                </wp:positionV>
                <wp:extent cx="457200" cy="114300"/>
                <wp:effectExtent l="9525" t="17780" r="9525" b="10795"/>
                <wp:wrapNone/>
                <wp:docPr id="665" name="Straight Connector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300"/>
                        </a:xfrm>
                        <a:prstGeom prst="line">
                          <a:avLst/>
                        </a:prstGeom>
                        <a:noFill/>
                        <a:ln w="19050">
                          <a:solidFill>
                            <a:srgbClr val="66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5"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77.9pt" to="234pt,3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" strokecolor="#630" strokeweight="1.5pt"/>
            </w:pict>
          </mc:Fallback>
        </mc:AlternateContent>
      </w:r>
      <w:r>
        <w:rPr>
          <w:noProof/>
        </w:rPr>
        <mc:AlternateContent>
          <mc:Choice Requires="wps">
            <w:drawing>
              <wp:anchor distT="0" distB="0" distL="114300" distR="114300" simplePos="0" relativeHeight="252010496" behindDoc="0" locked="0" layoutInCell="1" allowOverlap="1" wp14:anchorId="76C95F48" wp14:editId="26594A70">
                <wp:simplePos x="0" y="0"/>
                <wp:positionH relativeFrom="column">
                  <wp:posOffset>5715000</wp:posOffset>
                </wp:positionH>
                <wp:positionV relativeFrom="paragraph">
                  <wp:posOffset>4799330</wp:posOffset>
                </wp:positionV>
                <wp:extent cx="457200" cy="114300"/>
                <wp:effectExtent l="9525" t="17780" r="9525" b="10795"/>
                <wp:wrapNone/>
                <wp:docPr id="666" name="Straight Connector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30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6" o:spid="_x0000_s1026" style="position:absolute;flip:x;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377.9pt" to="486pt,3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" strokecolor="green" strokeweight="1.5pt"/>
            </w:pict>
          </mc:Fallback>
        </mc:AlternateContent>
      </w:r>
      <w:r>
        <w:rPr>
          <w:noProof/>
        </w:rPr>
        <mc:AlternateContent>
          <mc:Choice Requires="wps">
            <w:drawing>
              <wp:anchor distT="0" distB="0" distL="114300" distR="114300" simplePos="0" relativeHeight="252011520" behindDoc="0" locked="0" layoutInCell="1" allowOverlap="1" wp14:anchorId="4A897923" wp14:editId="16F91460">
                <wp:simplePos x="0" y="0"/>
                <wp:positionH relativeFrom="column">
                  <wp:posOffset>-228600</wp:posOffset>
                </wp:positionH>
                <wp:positionV relativeFrom="paragraph">
                  <wp:posOffset>2392680</wp:posOffset>
                </wp:positionV>
                <wp:extent cx="1028700" cy="1714500"/>
                <wp:effectExtent l="9525" t="11430" r="9525" b="7620"/>
                <wp:wrapNone/>
                <wp:docPr id="667"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714500"/>
                        </a:xfrm>
                        <a:prstGeom prst="rect">
                          <a:avLst/>
                        </a:prstGeom>
                        <a:solidFill>
                          <a:srgbClr val="FFFFFF"/>
                        </a:solidFill>
                        <a:ln w="9525">
                          <a:solidFill>
                            <a:srgbClr val="FFFFFF"/>
                          </a:solidFill>
                          <a:miter lim="800000"/>
                          <a:headEnd/>
                          <a:tailEnd/>
                        </a:ln>
                      </wps:spPr>
                      <wps:txbx>
                        <w:txbxContent>
                          <w:p w:rsidR="00426BC8" w:rsidRDefault="00426BC8" w:rsidP="00522396">
                            <w:pPr>
                              <w:rPr>
                                <w:b/>
                                <w:bCs/>
                                <w:sz w:val="14"/>
                                <w:szCs w:val="14"/>
                              </w:rPr>
                            </w:pPr>
                            <w:r>
                              <w:rPr>
                                <w:b/>
                                <w:bCs/>
                                <w:sz w:val="14"/>
                                <w:szCs w:val="14"/>
                              </w:rPr>
                              <w:t>Processing Unit</w:t>
                            </w:r>
                          </w:p>
                          <w:p w:rsidR="00426BC8" w:rsidRDefault="00426BC8" w:rsidP="00522396">
                            <w:pPr>
                              <w:rPr>
                                <w:b/>
                                <w:bCs/>
                                <w:sz w:val="14"/>
                                <w:szCs w:val="14"/>
                              </w:rPr>
                            </w:pPr>
                          </w:p>
                          <w:p w:rsidR="00426BC8" w:rsidRDefault="00426BC8" w:rsidP="00522396">
                            <w:pPr>
                              <w:rPr>
                                <w:b/>
                                <w:bCs/>
                                <w:sz w:val="14"/>
                                <w:szCs w:val="14"/>
                              </w:rPr>
                            </w:pPr>
                          </w:p>
                          <w:p w:rsidR="00426BC8" w:rsidRDefault="00426BC8" w:rsidP="00522396">
                            <w:pPr>
                              <w:rPr>
                                <w:b/>
                                <w:bCs/>
                                <w:sz w:val="6"/>
                                <w:szCs w:val="6"/>
                              </w:rPr>
                            </w:pPr>
                          </w:p>
                          <w:p w:rsidR="00426BC8" w:rsidRDefault="00426BC8" w:rsidP="00522396">
                            <w:pPr>
                              <w:rPr>
                                <w:b/>
                                <w:bCs/>
                                <w:sz w:val="14"/>
                                <w:szCs w:val="14"/>
                              </w:rPr>
                            </w:pPr>
                            <w:r>
                              <w:rPr>
                                <w:b/>
                                <w:bCs/>
                                <w:sz w:val="14"/>
                                <w:szCs w:val="14"/>
                              </w:rPr>
                              <w:t>Mining Unit</w:t>
                            </w:r>
                          </w:p>
                          <w:p w:rsidR="00426BC8" w:rsidRDefault="00426BC8" w:rsidP="00522396">
                            <w:pPr>
                              <w:rPr>
                                <w:b/>
                                <w:bCs/>
                                <w:sz w:val="14"/>
                                <w:szCs w:val="14"/>
                              </w:rPr>
                            </w:pPr>
                          </w:p>
                          <w:p w:rsidR="00426BC8" w:rsidRDefault="00426BC8" w:rsidP="00522396">
                            <w:pPr>
                              <w:rPr>
                                <w:b/>
                                <w:bCs/>
                                <w:sz w:val="6"/>
                                <w:szCs w:val="6"/>
                              </w:rPr>
                            </w:pPr>
                          </w:p>
                          <w:p w:rsidR="00426BC8" w:rsidRDefault="00426BC8" w:rsidP="00522396">
                            <w:pPr>
                              <w:rPr>
                                <w:b/>
                                <w:bCs/>
                                <w:sz w:val="14"/>
                                <w:szCs w:val="14"/>
                              </w:rPr>
                            </w:pPr>
                          </w:p>
                          <w:p w:rsidR="00426BC8" w:rsidRDefault="00426BC8" w:rsidP="00522396">
                            <w:pPr>
                              <w:rPr>
                                <w:b/>
                                <w:bCs/>
                                <w:sz w:val="14"/>
                                <w:szCs w:val="14"/>
                              </w:rPr>
                            </w:pPr>
                            <w:r>
                              <w:rPr>
                                <w:b/>
                                <w:bCs/>
                                <w:sz w:val="14"/>
                                <w:szCs w:val="14"/>
                              </w:rPr>
                              <w:t>Leads to</w:t>
                            </w:r>
                          </w:p>
                          <w:p w:rsidR="00426BC8" w:rsidRDefault="00426BC8" w:rsidP="00522396">
                            <w:pPr>
                              <w:rPr>
                                <w:b/>
                                <w:bCs/>
                                <w:sz w:val="14"/>
                                <w:szCs w:val="14"/>
                              </w:rPr>
                            </w:pPr>
                          </w:p>
                          <w:p w:rsidR="00426BC8" w:rsidRDefault="00426BC8" w:rsidP="00522396">
                            <w:pPr>
                              <w:rPr>
                                <w:b/>
                                <w:bCs/>
                                <w:sz w:val="14"/>
                                <w:szCs w:val="14"/>
                              </w:rPr>
                            </w:pPr>
                          </w:p>
                          <w:p w:rsidR="00426BC8" w:rsidRDefault="00426BC8" w:rsidP="00522396">
                            <w:pPr>
                              <w:rPr>
                                <w:b/>
                                <w:bCs/>
                                <w:sz w:val="14"/>
                                <w:szCs w:val="14"/>
                              </w:rPr>
                            </w:pPr>
                            <w:r>
                              <w:rPr>
                                <w:b/>
                                <w:bCs/>
                                <w:sz w:val="14"/>
                                <w:szCs w:val="14"/>
                              </w:rPr>
                              <w:t>Can influence strongly</w:t>
                            </w:r>
                          </w:p>
                          <w:p w:rsidR="00426BC8" w:rsidRDefault="00426BC8" w:rsidP="00522396">
                            <w:pPr>
                              <w:rPr>
                                <w:b/>
                                <w:bCs/>
                                <w:sz w:val="14"/>
                                <w:szCs w:val="14"/>
                              </w:rPr>
                            </w:pPr>
                          </w:p>
                          <w:p w:rsidR="00426BC8" w:rsidRDefault="00426BC8" w:rsidP="00522396">
                            <w:pPr>
                              <w:rPr>
                                <w:b/>
                                <w:bCs/>
                                <w:sz w:val="6"/>
                                <w:szCs w:val="6"/>
                              </w:rPr>
                            </w:pPr>
                          </w:p>
                          <w:p w:rsidR="00426BC8" w:rsidRDefault="00426BC8" w:rsidP="00522396">
                            <w:pPr>
                              <w:rPr>
                                <w:b/>
                                <w:bCs/>
                                <w:sz w:val="14"/>
                                <w:szCs w:val="14"/>
                              </w:rPr>
                            </w:pPr>
                            <w:r>
                              <w:rPr>
                                <w:b/>
                                <w:bCs/>
                                <w:sz w:val="14"/>
                                <w:szCs w:val="14"/>
                              </w:rPr>
                              <w:t>Linking with literature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7" o:spid="_x0000_s1338" style="position:absolute;left:0;text-align:left;margin-left:-18pt;margin-top:188.4pt;width:81pt;height:13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" strokecolor="white">
                <v:textbox>
                  <w:txbxContent>
                    <w:p w:rsidR="00426BC8" w:rsidRDefault="00426BC8" w:rsidP="00522396">
                      <w:pPr>
                        <w:rPr>
                          <w:b/>
                          <w:bCs/>
                          <w:sz w:val="14"/>
                          <w:szCs w:val="14"/>
                        </w:rPr>
                      </w:pPr>
                      <w:r>
                        <w:rPr>
                          <w:b/>
                          <w:bCs/>
                          <w:sz w:val="14"/>
                          <w:szCs w:val="14"/>
                        </w:rPr>
                        <w:t>Processing Unit</w:t>
                      </w:r>
                    </w:p>
                    <w:p w:rsidR="00426BC8" w:rsidRDefault="00426BC8" w:rsidP="00522396">
                      <w:pPr>
                        <w:rPr>
                          <w:b/>
                          <w:bCs/>
                          <w:sz w:val="14"/>
                          <w:szCs w:val="14"/>
                        </w:rPr>
                      </w:pPr>
                    </w:p>
                    <w:p w:rsidR="00426BC8" w:rsidRDefault="00426BC8" w:rsidP="00522396">
                      <w:pPr>
                        <w:rPr>
                          <w:b/>
                          <w:bCs/>
                          <w:sz w:val="14"/>
                          <w:szCs w:val="14"/>
                        </w:rPr>
                      </w:pPr>
                    </w:p>
                    <w:p w:rsidR="00426BC8" w:rsidRDefault="00426BC8" w:rsidP="00522396">
                      <w:pPr>
                        <w:rPr>
                          <w:b/>
                          <w:bCs/>
                          <w:sz w:val="6"/>
                          <w:szCs w:val="6"/>
                        </w:rPr>
                      </w:pPr>
                    </w:p>
                    <w:p w:rsidR="00426BC8" w:rsidRDefault="00426BC8" w:rsidP="00522396">
                      <w:pPr>
                        <w:rPr>
                          <w:b/>
                          <w:bCs/>
                          <w:sz w:val="14"/>
                          <w:szCs w:val="14"/>
                        </w:rPr>
                      </w:pPr>
                      <w:r>
                        <w:rPr>
                          <w:b/>
                          <w:bCs/>
                          <w:sz w:val="14"/>
                          <w:szCs w:val="14"/>
                        </w:rPr>
                        <w:t>Mining Unit</w:t>
                      </w:r>
                    </w:p>
                    <w:p w:rsidR="00426BC8" w:rsidRDefault="00426BC8" w:rsidP="00522396">
                      <w:pPr>
                        <w:rPr>
                          <w:b/>
                          <w:bCs/>
                          <w:sz w:val="14"/>
                          <w:szCs w:val="14"/>
                        </w:rPr>
                      </w:pPr>
                    </w:p>
                    <w:p w:rsidR="00426BC8" w:rsidRDefault="00426BC8" w:rsidP="00522396">
                      <w:pPr>
                        <w:rPr>
                          <w:b/>
                          <w:bCs/>
                          <w:sz w:val="6"/>
                          <w:szCs w:val="6"/>
                        </w:rPr>
                      </w:pPr>
                    </w:p>
                    <w:p w:rsidR="00426BC8" w:rsidRDefault="00426BC8" w:rsidP="00522396">
                      <w:pPr>
                        <w:rPr>
                          <w:b/>
                          <w:bCs/>
                          <w:sz w:val="14"/>
                          <w:szCs w:val="14"/>
                        </w:rPr>
                      </w:pPr>
                    </w:p>
                    <w:p w:rsidR="00426BC8" w:rsidRDefault="00426BC8" w:rsidP="00522396">
                      <w:pPr>
                        <w:rPr>
                          <w:b/>
                          <w:bCs/>
                          <w:sz w:val="14"/>
                          <w:szCs w:val="14"/>
                        </w:rPr>
                      </w:pPr>
                      <w:r>
                        <w:rPr>
                          <w:b/>
                          <w:bCs/>
                          <w:sz w:val="14"/>
                          <w:szCs w:val="14"/>
                        </w:rPr>
                        <w:t>Leads to</w:t>
                      </w:r>
                    </w:p>
                    <w:p w:rsidR="00426BC8" w:rsidRDefault="00426BC8" w:rsidP="00522396">
                      <w:pPr>
                        <w:rPr>
                          <w:b/>
                          <w:bCs/>
                          <w:sz w:val="14"/>
                          <w:szCs w:val="14"/>
                        </w:rPr>
                      </w:pPr>
                    </w:p>
                    <w:p w:rsidR="00426BC8" w:rsidRDefault="00426BC8" w:rsidP="00522396">
                      <w:pPr>
                        <w:rPr>
                          <w:b/>
                          <w:bCs/>
                          <w:sz w:val="14"/>
                          <w:szCs w:val="14"/>
                        </w:rPr>
                      </w:pPr>
                    </w:p>
                    <w:p w:rsidR="00426BC8" w:rsidRDefault="00426BC8" w:rsidP="00522396">
                      <w:pPr>
                        <w:rPr>
                          <w:b/>
                          <w:bCs/>
                          <w:sz w:val="14"/>
                          <w:szCs w:val="14"/>
                        </w:rPr>
                      </w:pPr>
                      <w:r>
                        <w:rPr>
                          <w:b/>
                          <w:bCs/>
                          <w:sz w:val="14"/>
                          <w:szCs w:val="14"/>
                        </w:rPr>
                        <w:t>Can influence strongly</w:t>
                      </w:r>
                    </w:p>
                    <w:p w:rsidR="00426BC8" w:rsidRDefault="00426BC8" w:rsidP="00522396">
                      <w:pPr>
                        <w:rPr>
                          <w:b/>
                          <w:bCs/>
                          <w:sz w:val="14"/>
                          <w:szCs w:val="14"/>
                        </w:rPr>
                      </w:pPr>
                    </w:p>
                    <w:p w:rsidR="00426BC8" w:rsidRDefault="00426BC8" w:rsidP="00522396">
                      <w:pPr>
                        <w:rPr>
                          <w:b/>
                          <w:bCs/>
                          <w:sz w:val="6"/>
                          <w:szCs w:val="6"/>
                        </w:rPr>
                      </w:pPr>
                    </w:p>
                    <w:p w:rsidR="00426BC8" w:rsidRDefault="00426BC8" w:rsidP="00522396">
                      <w:pPr>
                        <w:rPr>
                          <w:b/>
                          <w:bCs/>
                          <w:sz w:val="14"/>
                          <w:szCs w:val="14"/>
                        </w:rPr>
                      </w:pPr>
                      <w:r>
                        <w:rPr>
                          <w:b/>
                          <w:bCs/>
                          <w:sz w:val="14"/>
                          <w:szCs w:val="14"/>
                        </w:rPr>
                        <w:t>Linking with literature</w:t>
                      </w:r>
                    </w:p>
                  </w:txbxContent>
                </v:textbox>
              </v:rect>
            </w:pict>
          </mc:Fallback>
        </mc:AlternateContent>
      </w:r>
      <w:r>
        <w:rPr>
          <w:noProof/>
        </w:rPr>
        <mc:AlternateContent>
          <mc:Choice Requires="wps">
            <w:drawing>
              <wp:anchor distT="0" distB="0" distL="114300" distR="114300" simplePos="0" relativeHeight="252012544" behindDoc="0" locked="0" layoutInCell="1" allowOverlap="1" wp14:anchorId="6C8F667D" wp14:editId="545BAB6A">
                <wp:simplePos x="0" y="0"/>
                <wp:positionH relativeFrom="column">
                  <wp:posOffset>571500</wp:posOffset>
                </wp:positionH>
                <wp:positionV relativeFrom="paragraph">
                  <wp:posOffset>2392680</wp:posOffset>
                </wp:positionV>
                <wp:extent cx="342900" cy="228600"/>
                <wp:effectExtent l="9525" t="11430" r="9525" b="17145"/>
                <wp:wrapNone/>
                <wp:docPr id="668"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19050">
                          <a:solidFill>
                            <a:srgbClr val="663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8" o:spid="_x0000_s1026" style="position:absolute;margin-left:45pt;margin-top:188.4pt;width:27pt;height:18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" strokecolor="#630" strokeweight="1.5pt"/>
            </w:pict>
          </mc:Fallback>
        </mc:AlternateContent>
      </w:r>
      <w:r>
        <w:rPr>
          <w:noProof/>
        </w:rPr>
        <mc:AlternateContent>
          <mc:Choice Requires="wps">
            <w:drawing>
              <wp:anchor distT="0" distB="0" distL="114300" distR="114300" simplePos="0" relativeHeight="252013568" behindDoc="0" locked="0" layoutInCell="1" allowOverlap="1" wp14:anchorId="5BCBF1D3" wp14:editId="3A091035">
                <wp:simplePos x="0" y="0"/>
                <wp:positionH relativeFrom="column">
                  <wp:posOffset>571500</wp:posOffset>
                </wp:positionH>
                <wp:positionV relativeFrom="paragraph">
                  <wp:posOffset>2762250</wp:posOffset>
                </wp:positionV>
                <wp:extent cx="342900" cy="228600"/>
                <wp:effectExtent l="9525" t="9525" r="9525" b="9525"/>
                <wp:wrapNone/>
                <wp:docPr id="669" name="Oval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19050">
                          <a:solidFill>
                            <a:srgbClr val="6633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9" o:spid="_x0000_s1026" style="position:absolute;margin-left:45pt;margin-top:217.5pt;width:27pt;height:18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" strokecolor="#630" strokeweight="1.5pt"/>
            </w:pict>
          </mc:Fallback>
        </mc:AlternateContent>
      </w:r>
      <w:r>
        <w:rPr>
          <w:noProof/>
        </w:rPr>
        <mc:AlternateContent>
          <mc:Choice Requires="wps">
            <w:drawing>
              <wp:anchor distT="0" distB="0" distL="114300" distR="114300" simplePos="0" relativeHeight="252014592" behindDoc="0" locked="0" layoutInCell="1" allowOverlap="1" wp14:anchorId="08BF91F5" wp14:editId="384F092B">
                <wp:simplePos x="0" y="0"/>
                <wp:positionH relativeFrom="column">
                  <wp:posOffset>457200</wp:posOffset>
                </wp:positionH>
                <wp:positionV relativeFrom="paragraph">
                  <wp:posOffset>3232785</wp:posOffset>
                </wp:positionV>
                <wp:extent cx="457200" cy="0"/>
                <wp:effectExtent l="19050" t="60960" r="9525" b="62865"/>
                <wp:wrapNone/>
                <wp:docPr id="670" name="Straight Connector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12700">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0" o:spid="_x0000_s1026" style="position:absolute;flip:x;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54.55pt" to="1in,2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" strokeweight="1pt">
                <v:stroke dashstyle="dash" endarrow="classic"/>
              </v:line>
            </w:pict>
          </mc:Fallback>
        </mc:AlternateContent>
      </w:r>
      <w:r>
        <w:rPr>
          <w:noProof/>
        </w:rPr>
        <mc:AlternateContent>
          <mc:Choice Requires="wps">
            <w:drawing>
              <wp:anchor distT="0" distB="0" distL="114300" distR="114300" simplePos="0" relativeHeight="252015616" behindDoc="0" locked="0" layoutInCell="1" allowOverlap="1" wp14:anchorId="4B1F940E" wp14:editId="157FCA56">
                <wp:simplePos x="0" y="0"/>
                <wp:positionH relativeFrom="column">
                  <wp:posOffset>457200</wp:posOffset>
                </wp:positionH>
                <wp:positionV relativeFrom="paragraph">
                  <wp:posOffset>3535680</wp:posOffset>
                </wp:positionV>
                <wp:extent cx="457200" cy="0"/>
                <wp:effectExtent l="19050" t="78105" r="9525" b="83820"/>
                <wp:wrapNone/>
                <wp:docPr id="671" name="Straight Connector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1" o:spid="_x0000_s1026" style="position:absolute;flip:x;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78.4pt" to="1in,2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" strokeweight="1.5pt">
                <v:stroke endarrow="open"/>
              </v:line>
            </w:pict>
          </mc:Fallback>
        </mc:AlternateContent>
      </w:r>
      <w:r>
        <w:rPr>
          <w:noProof/>
        </w:rPr>
        <mc:AlternateContent>
          <mc:Choice Requires="wps">
            <w:drawing>
              <wp:anchor distT="0" distB="0" distL="114300" distR="114300" simplePos="0" relativeHeight="252016640" behindDoc="0" locked="0" layoutInCell="1" allowOverlap="1" wp14:anchorId="6281F246" wp14:editId="2E3847A4">
                <wp:simplePos x="0" y="0"/>
                <wp:positionH relativeFrom="column">
                  <wp:posOffset>457200</wp:posOffset>
                </wp:positionH>
                <wp:positionV relativeFrom="paragraph">
                  <wp:posOffset>3958590</wp:posOffset>
                </wp:positionV>
                <wp:extent cx="457200" cy="0"/>
                <wp:effectExtent l="9525" t="15240" r="9525" b="13335"/>
                <wp:wrapNone/>
                <wp:docPr id="672" name="Straight Connector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2" o:spid="_x0000_s1026" style="position:absolute;flip:y;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11.7pt" to="1in,3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" strokeweight="1pt">
                <v:stroke dashstyle="dash"/>
              </v:line>
            </w:pict>
          </mc:Fallback>
        </mc:AlternateContent>
      </w:r>
      <w:r>
        <w:rPr>
          <w:noProof/>
        </w:rPr>
        <mc:AlternateContent>
          <mc:Choice Requires="wps">
            <w:drawing>
              <wp:anchor distT="0" distB="0" distL="114300" distR="114300" simplePos="0" relativeHeight="252017664" behindDoc="0" locked="0" layoutInCell="1" allowOverlap="1" wp14:anchorId="40211ABF" wp14:editId="510BE5C1">
                <wp:simplePos x="0" y="0"/>
                <wp:positionH relativeFrom="column">
                  <wp:posOffset>457200</wp:posOffset>
                </wp:positionH>
                <wp:positionV relativeFrom="paragraph">
                  <wp:posOffset>3992880</wp:posOffset>
                </wp:positionV>
                <wp:extent cx="457200" cy="0"/>
                <wp:effectExtent l="9525" t="11430" r="9525" b="7620"/>
                <wp:wrapNone/>
                <wp:docPr id="673" name="Straight Connector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3" o:spid="_x0000_s1026" style="position:absolute;flip:x;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14.4pt" to="1in,3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" strokeweight="1pt">
                <v:stroke dashstyle="longDash"/>
              </v:line>
            </w:pict>
          </mc:Fallback>
        </mc:AlternateContent>
      </w:r>
      <w:r>
        <w:rPr>
          <w:noProof/>
        </w:rPr>
        <mc:AlternateContent>
          <mc:Choice Requires="wps">
            <w:drawing>
              <wp:anchor distT="0" distB="0" distL="114300" distR="114300" simplePos="0" relativeHeight="252018688" behindDoc="0" locked="0" layoutInCell="1" allowOverlap="1" wp14:anchorId="507A0B2F" wp14:editId="750BDD64">
                <wp:simplePos x="0" y="0"/>
                <wp:positionH relativeFrom="column">
                  <wp:posOffset>3771900</wp:posOffset>
                </wp:positionH>
                <wp:positionV relativeFrom="paragraph">
                  <wp:posOffset>2036445</wp:posOffset>
                </wp:positionV>
                <wp:extent cx="1257300" cy="342900"/>
                <wp:effectExtent l="76200" t="26670" r="123825" b="11430"/>
                <wp:wrapNone/>
                <wp:docPr id="674" name="Explosion 2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irregularSeal2">
                          <a:avLst/>
                        </a:prstGeom>
                        <a:solidFill>
                          <a:srgbClr val="FFFFFF"/>
                        </a:solidFill>
                        <a:ln w="19050">
                          <a:solidFill>
                            <a:srgbClr val="800000"/>
                          </a:solidFill>
                          <a:miter lim="800000"/>
                          <a:headEnd/>
                          <a:tailEnd/>
                        </a:ln>
                      </wps:spPr>
                      <wps:txbx>
                        <w:txbxContent>
                          <w:p w:rsidR="00426BC8" w:rsidRDefault="00426BC8" w:rsidP="00522396">
                            <w:pPr>
                              <w:rPr>
                                <w:rFonts w:ascii="Arial" w:hAnsi="Arial" w:cs="Arial"/>
                                <w:sz w:val="14"/>
                                <w:szCs w:val="14"/>
                              </w:rPr>
                            </w:pPr>
                            <w:r>
                              <w:rPr>
                                <w:rFonts w:ascii="Arial" w:hAnsi="Arial" w:cs="Arial"/>
                                <w:sz w:val="14"/>
                                <w:szCs w:val="14"/>
                              </w:rPr>
                              <w:t>Raw Stone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xplosion 2 674" o:spid="_x0000_s1339" type="#_x0000_t72" style="position:absolute;left:0;text-align:left;margin-left:297pt;margin-top:160.35pt;width:99pt;height:27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" strokecolor="maroon" strokeweight="1.5pt">
                <v:textbox>
                  <w:txbxContent>
                    <w:p w:rsidR="00426BC8" w:rsidRDefault="00426BC8" w:rsidP="00522396">
                      <w:pPr>
                        <w:rPr>
                          <w:rFonts w:ascii="Arial" w:hAnsi="Arial" w:cs="Arial"/>
                          <w:sz w:val="14"/>
                          <w:szCs w:val="14"/>
                        </w:rPr>
                      </w:pPr>
                      <w:r>
                        <w:rPr>
                          <w:rFonts w:ascii="Arial" w:hAnsi="Arial" w:cs="Arial"/>
                          <w:sz w:val="14"/>
                          <w:szCs w:val="14"/>
                        </w:rPr>
                        <w:t>Raw Stone</w:t>
                      </w:r>
                    </w:p>
                  </w:txbxContent>
                </v:textbox>
              </v:shape>
            </w:pict>
          </mc:Fallback>
        </mc:AlternateContent>
      </w:r>
      <w:r>
        <w:rPr>
          <w:noProof/>
        </w:rPr>
        <mc:AlternateContent>
          <mc:Choice Requires="wps">
            <w:drawing>
              <wp:anchor distT="0" distB="0" distL="114300" distR="114300" simplePos="0" relativeHeight="252019712" behindDoc="0" locked="0" layoutInCell="1" allowOverlap="1" wp14:anchorId="633944EE" wp14:editId="27164531">
                <wp:simplePos x="0" y="0"/>
                <wp:positionH relativeFrom="column">
                  <wp:posOffset>-228600</wp:posOffset>
                </wp:positionH>
                <wp:positionV relativeFrom="paragraph">
                  <wp:posOffset>2279015</wp:posOffset>
                </wp:positionV>
                <wp:extent cx="1295400" cy="0"/>
                <wp:effectExtent l="9525" t="12065" r="9525" b="6985"/>
                <wp:wrapNone/>
                <wp:docPr id="675" name="Straight Arrow Connector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5" o:spid="_x0000_s1026" type="#_x0000_t32" style="position:absolute;margin-left:-18pt;margin-top:179.45pt;width:102pt;height:0;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"/>
            </w:pict>
          </mc:Fallback>
        </mc:AlternateContent>
      </w:r>
      <w:r>
        <w:rPr>
          <w:noProof/>
        </w:rPr>
        <mc:AlternateContent>
          <mc:Choice Requires="wps">
            <w:drawing>
              <wp:anchor distT="0" distB="0" distL="114300" distR="114300" simplePos="0" relativeHeight="252020736" behindDoc="0" locked="0" layoutInCell="1" allowOverlap="1" wp14:anchorId="1C691D67" wp14:editId="0799BF87">
                <wp:simplePos x="0" y="0"/>
                <wp:positionH relativeFrom="column">
                  <wp:posOffset>1066800</wp:posOffset>
                </wp:positionH>
                <wp:positionV relativeFrom="paragraph">
                  <wp:posOffset>2278380</wp:posOffset>
                </wp:positionV>
                <wp:extent cx="0" cy="1828800"/>
                <wp:effectExtent l="9525" t="11430" r="9525" b="7620"/>
                <wp:wrapNone/>
                <wp:docPr id="676" name="Straight Arrow Connector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6" o:spid="_x0000_s1026" type="#_x0000_t32" style="position:absolute;margin-left:84pt;margin-top:179.4pt;width:0;height:2in;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"/>
            </w:pict>
          </mc:Fallback>
        </mc:AlternateContent>
      </w:r>
      <w:r>
        <w:rPr>
          <w:noProof/>
        </w:rPr>
        <mc:AlternateContent>
          <mc:Choice Requires="wps">
            <w:drawing>
              <wp:anchor distT="0" distB="0" distL="114300" distR="114300" simplePos="0" relativeHeight="252021760" behindDoc="0" locked="0" layoutInCell="1" allowOverlap="1" wp14:anchorId="30555FFB" wp14:editId="564FF407">
                <wp:simplePos x="0" y="0"/>
                <wp:positionH relativeFrom="column">
                  <wp:posOffset>-228600</wp:posOffset>
                </wp:positionH>
                <wp:positionV relativeFrom="paragraph">
                  <wp:posOffset>2278380</wp:posOffset>
                </wp:positionV>
                <wp:extent cx="0" cy="1828800"/>
                <wp:effectExtent l="9525" t="11430" r="9525" b="7620"/>
                <wp:wrapNone/>
                <wp:docPr id="677" name="Straight Arrow Connector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7" o:spid="_x0000_s1026" type="#_x0000_t32" style="position:absolute;margin-left:-18pt;margin-top:179.4pt;width:0;height:2in;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"/>
            </w:pict>
          </mc:Fallback>
        </mc:AlternateContent>
      </w:r>
      <w:r>
        <w:rPr>
          <w:noProof/>
        </w:rPr>
        <mc:AlternateContent>
          <mc:Choice Requires="wps">
            <w:drawing>
              <wp:anchor distT="0" distB="0" distL="114300" distR="114300" simplePos="0" relativeHeight="252022784" behindDoc="0" locked="0" layoutInCell="1" allowOverlap="1" wp14:anchorId="54519432" wp14:editId="58AF3255">
                <wp:simplePos x="0" y="0"/>
                <wp:positionH relativeFrom="column">
                  <wp:posOffset>-228600</wp:posOffset>
                </wp:positionH>
                <wp:positionV relativeFrom="paragraph">
                  <wp:posOffset>4201160</wp:posOffset>
                </wp:positionV>
                <wp:extent cx="1295400" cy="0"/>
                <wp:effectExtent l="9525" t="10160" r="9525" b="8890"/>
                <wp:wrapNone/>
                <wp:docPr id="678" name="Straight Arrow Connector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8" o:spid="_x0000_s1026" type="#_x0000_t32" style="position:absolute;margin-left:-18pt;margin-top:330.8pt;width:102pt;height:0;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dpxJwIAAE4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"/>
            </w:pict>
          </mc:Fallback>
        </mc:AlternateContent>
      </w:r>
    </w:p>
    <w:p w:rsidR="00522396" w:rsidRDefault="00522396" w:rsidP="00522396">
      <w:pPr>
        <w:spacing w:line="480" w:lineRule="auto"/>
        <w:jc w:val="both"/>
        <w:rPr>
          <w:rFonts w:ascii="Arial" w:hAnsi="Arial" w:cs="Arial"/>
          <w:b/>
          <w:bCs/>
        </w:rPr>
      </w:pPr>
    </w:p>
    <w:p w:rsidR="00522396" w:rsidRDefault="00522396" w:rsidP="00522396">
      <w:pPr>
        <w:spacing w:line="480" w:lineRule="auto"/>
        <w:jc w:val="both"/>
        <w:rPr>
          <w:rFonts w:ascii="Arial" w:hAnsi="Arial" w:cs="Arial"/>
          <w:b/>
          <w:bCs/>
        </w:rPr>
      </w:pPr>
    </w:p>
    <w:p w:rsidR="00522396" w:rsidRDefault="00522396" w:rsidP="00522396">
      <w:pPr>
        <w:spacing w:line="480" w:lineRule="auto"/>
        <w:jc w:val="both"/>
        <w:rPr>
          <w:rFonts w:ascii="Arial" w:hAnsi="Arial" w:cs="Arial"/>
          <w:b/>
          <w:bCs/>
        </w:rPr>
      </w:pPr>
    </w:p>
    <w:p w:rsidR="00522396" w:rsidRDefault="00522396" w:rsidP="00522396">
      <w:pPr>
        <w:spacing w:line="480" w:lineRule="auto"/>
        <w:jc w:val="both"/>
        <w:rPr>
          <w:rFonts w:ascii="Arial" w:hAnsi="Arial" w:cs="Arial"/>
          <w:b/>
          <w:bCs/>
        </w:rPr>
      </w:pPr>
    </w:p>
    <w:p w:rsidR="00522396" w:rsidRDefault="00522396" w:rsidP="00522396">
      <w:pPr>
        <w:spacing w:line="480" w:lineRule="auto"/>
        <w:jc w:val="both"/>
        <w:rPr>
          <w:rFonts w:ascii="Arial" w:hAnsi="Arial" w:cs="Arial"/>
          <w:b/>
          <w:bCs/>
        </w:rPr>
      </w:pPr>
    </w:p>
    <w:p w:rsidR="00522396" w:rsidRDefault="00522396" w:rsidP="00522396">
      <w:pPr>
        <w:spacing w:line="480" w:lineRule="auto"/>
        <w:jc w:val="both"/>
        <w:rPr>
          <w:rFonts w:ascii="Arial" w:hAnsi="Arial" w:cs="Arial"/>
          <w:b/>
          <w:bCs/>
        </w:rPr>
      </w:pPr>
    </w:p>
    <w:p w:rsidR="00522396" w:rsidRDefault="00522396" w:rsidP="00522396">
      <w:pPr>
        <w:spacing w:line="480" w:lineRule="auto"/>
        <w:jc w:val="both"/>
        <w:rPr>
          <w:rFonts w:ascii="Arial" w:hAnsi="Arial" w:cs="Arial"/>
          <w:b/>
          <w:bCs/>
        </w:rPr>
      </w:pPr>
    </w:p>
    <w:p w:rsidR="00522396" w:rsidRDefault="00522396" w:rsidP="00522396">
      <w:pPr>
        <w:spacing w:line="480" w:lineRule="auto"/>
        <w:jc w:val="both"/>
        <w:rPr>
          <w:rFonts w:ascii="Arial" w:hAnsi="Arial" w:cs="Arial"/>
          <w:b/>
          <w:bCs/>
        </w:rPr>
      </w:pPr>
    </w:p>
    <w:p w:rsidR="00522396" w:rsidRDefault="00522396" w:rsidP="00522396">
      <w:pPr>
        <w:spacing w:line="480" w:lineRule="auto"/>
        <w:jc w:val="both"/>
        <w:rPr>
          <w:rFonts w:ascii="Arial" w:hAnsi="Arial" w:cs="Arial"/>
          <w:b/>
          <w:bCs/>
        </w:rPr>
      </w:pPr>
    </w:p>
    <w:p w:rsidR="00522396" w:rsidRDefault="00522396" w:rsidP="00522396">
      <w:pPr>
        <w:spacing w:line="480" w:lineRule="auto"/>
        <w:jc w:val="both"/>
        <w:rPr>
          <w:rFonts w:ascii="Arial" w:hAnsi="Arial" w:cs="Arial"/>
          <w:b/>
          <w:bCs/>
        </w:rPr>
      </w:pPr>
    </w:p>
    <w:p w:rsidR="00522396" w:rsidRDefault="00522396" w:rsidP="00522396">
      <w:pPr>
        <w:spacing w:line="480" w:lineRule="auto"/>
        <w:jc w:val="both"/>
        <w:rPr>
          <w:rFonts w:ascii="Arial" w:hAnsi="Arial" w:cs="Arial"/>
          <w:b/>
          <w:bCs/>
        </w:rPr>
      </w:pPr>
    </w:p>
    <w:p w:rsidR="00522396" w:rsidRDefault="00522396" w:rsidP="00522396">
      <w:pPr>
        <w:spacing w:line="480" w:lineRule="auto"/>
        <w:jc w:val="both"/>
        <w:rPr>
          <w:rFonts w:ascii="Arial" w:hAnsi="Arial" w:cs="Arial"/>
          <w:b/>
          <w:bCs/>
        </w:rPr>
      </w:pPr>
    </w:p>
    <w:p w:rsidR="00522396" w:rsidRDefault="00522396" w:rsidP="00522396">
      <w:pPr>
        <w:spacing w:line="480" w:lineRule="auto"/>
        <w:jc w:val="both"/>
        <w:rPr>
          <w:rFonts w:ascii="Arial" w:hAnsi="Arial" w:cs="Arial"/>
          <w:b/>
          <w:bCs/>
        </w:rPr>
      </w:pPr>
    </w:p>
    <w:p w:rsidR="00522396" w:rsidRDefault="00522396" w:rsidP="00522396">
      <w:pPr>
        <w:spacing w:line="480" w:lineRule="auto"/>
        <w:jc w:val="center"/>
        <w:rPr>
          <w:rFonts w:asciiTheme="majorBidi" w:hAnsiTheme="majorBidi" w:cstheme="majorBidi"/>
        </w:rPr>
      </w:pPr>
    </w:p>
    <w:p w:rsidR="00522396" w:rsidRPr="0049786A" w:rsidRDefault="00522396" w:rsidP="00522396">
      <w:pPr>
        <w:spacing w:line="480" w:lineRule="auto"/>
        <w:jc w:val="center"/>
        <w:rPr>
          <w:rFonts w:asciiTheme="majorBidi" w:hAnsiTheme="majorBidi" w:cstheme="majorBidi"/>
        </w:rPr>
      </w:pPr>
      <w:proofErr w:type="gramStart"/>
      <w:r>
        <w:rPr>
          <w:rFonts w:asciiTheme="majorBidi" w:hAnsiTheme="majorBidi" w:cstheme="majorBidi"/>
        </w:rPr>
        <w:lastRenderedPageBreak/>
        <w:t>Figure 7.</w:t>
      </w:r>
      <w:proofErr w:type="gramEnd"/>
      <w:r w:rsidRPr="0049786A">
        <w:rPr>
          <w:rFonts w:asciiTheme="majorBidi" w:hAnsiTheme="majorBidi" w:cstheme="majorBidi"/>
        </w:rPr>
        <w:t xml:space="preserve"> Roles of Firms within </w:t>
      </w:r>
      <w:proofErr w:type="spellStart"/>
      <w:r w:rsidRPr="0049786A">
        <w:rPr>
          <w:rFonts w:asciiTheme="majorBidi" w:hAnsiTheme="majorBidi" w:cstheme="majorBidi"/>
        </w:rPr>
        <w:t>PeMaS</w:t>
      </w:r>
      <w:proofErr w:type="spellEnd"/>
      <w:r w:rsidRPr="0049786A">
        <w:rPr>
          <w:rFonts w:asciiTheme="majorBidi" w:hAnsiTheme="majorBidi" w:cstheme="majorBidi"/>
        </w:rPr>
        <w:t xml:space="preserve"> and </w:t>
      </w:r>
      <w:proofErr w:type="spellStart"/>
      <w:r w:rsidRPr="0049786A">
        <w:rPr>
          <w:rFonts w:asciiTheme="majorBidi" w:hAnsiTheme="majorBidi" w:cstheme="majorBidi"/>
        </w:rPr>
        <w:t>BuMaS</w:t>
      </w:r>
      <w:proofErr w:type="spellEnd"/>
    </w:p>
    <w:p w:rsidR="00302C8B" w:rsidRDefault="00302C8B" w:rsidP="00DB1095">
      <w:pPr>
        <w:rPr>
          <w:rFonts w:asciiTheme="majorBidi" w:hAnsiTheme="majorBidi" w:cstheme="majorBidi"/>
        </w:rPr>
      </w:pPr>
    </w:p>
    <w:sectPr w:rsidR="00302C8B" w:rsidSect="00426BC8">
      <w:pgSz w:w="16838" w:h="11906" w:orient="landscape"/>
      <w:pgMar w:top="1797" w:right="1440" w:bottom="179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6269C"/>
    <w:multiLevelType w:val="hybridMultilevel"/>
    <w:tmpl w:val="E506C7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01051E"/>
    <w:multiLevelType w:val="hybridMultilevel"/>
    <w:tmpl w:val="0868BB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07A443A0"/>
    <w:multiLevelType w:val="hybridMultilevel"/>
    <w:tmpl w:val="1F7AE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3A40BE"/>
    <w:multiLevelType w:val="hybridMultilevel"/>
    <w:tmpl w:val="DE502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C75E2C"/>
    <w:multiLevelType w:val="hybridMultilevel"/>
    <w:tmpl w:val="EAFEB02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1EA30C0A"/>
    <w:multiLevelType w:val="hybridMultilevel"/>
    <w:tmpl w:val="4FA4DB02"/>
    <w:lvl w:ilvl="0" w:tplc="08090019">
      <w:start w:val="1"/>
      <w:numFmt w:val="lowerLette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6">
    <w:nsid w:val="20B73254"/>
    <w:multiLevelType w:val="hybridMultilevel"/>
    <w:tmpl w:val="E0CA2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135026"/>
    <w:multiLevelType w:val="hybridMultilevel"/>
    <w:tmpl w:val="F25695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276A3461"/>
    <w:multiLevelType w:val="hybridMultilevel"/>
    <w:tmpl w:val="16AE8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9BA0369"/>
    <w:multiLevelType w:val="hybridMultilevel"/>
    <w:tmpl w:val="26B42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AF1D83"/>
    <w:multiLevelType w:val="hybridMultilevel"/>
    <w:tmpl w:val="C1BE51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37464263"/>
    <w:multiLevelType w:val="hybridMultilevel"/>
    <w:tmpl w:val="C8EC8C6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3DDC7043"/>
    <w:multiLevelType w:val="hybridMultilevel"/>
    <w:tmpl w:val="1292C07A"/>
    <w:lvl w:ilvl="0" w:tplc="C91253E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12D252B"/>
    <w:multiLevelType w:val="hybridMultilevel"/>
    <w:tmpl w:val="3036F8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5411D96"/>
    <w:multiLevelType w:val="hybridMultilevel"/>
    <w:tmpl w:val="69AC85B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nsid w:val="4E5C5FC0"/>
    <w:multiLevelType w:val="hybridMultilevel"/>
    <w:tmpl w:val="16DC5E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2DE45E1"/>
    <w:multiLevelType w:val="hybridMultilevel"/>
    <w:tmpl w:val="1534C18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87A0719"/>
    <w:multiLevelType w:val="hybridMultilevel"/>
    <w:tmpl w:val="0158F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DE24A14"/>
    <w:multiLevelType w:val="hybridMultilevel"/>
    <w:tmpl w:val="6D30507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nsid w:val="6E935112"/>
    <w:multiLevelType w:val="hybridMultilevel"/>
    <w:tmpl w:val="6916D73C"/>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0">
    <w:nsid w:val="71E06E3F"/>
    <w:multiLevelType w:val="hybridMultilevel"/>
    <w:tmpl w:val="85823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60F6839"/>
    <w:multiLevelType w:val="hybridMultilevel"/>
    <w:tmpl w:val="64FA20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nsid w:val="77607539"/>
    <w:multiLevelType w:val="hybridMultilevel"/>
    <w:tmpl w:val="CA5CC86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3">
    <w:nsid w:val="7BFA71A1"/>
    <w:multiLevelType w:val="hybridMultilevel"/>
    <w:tmpl w:val="82AC97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CC567FB"/>
    <w:multiLevelType w:val="hybridMultilevel"/>
    <w:tmpl w:val="51F6BD34"/>
    <w:lvl w:ilvl="0" w:tplc="08090003">
      <w:start w:val="1"/>
      <w:numFmt w:val="bullet"/>
      <w:lvlText w:val="o"/>
      <w:lvlJc w:val="left"/>
      <w:pPr>
        <w:tabs>
          <w:tab w:val="num" w:pos="720"/>
        </w:tabs>
        <w:ind w:left="720" w:hanging="360"/>
      </w:pPr>
      <w:rPr>
        <w:rFonts w:ascii="Courier New" w:hAnsi="Courier New" w:cs="Courier New" w:hint="default"/>
      </w:rPr>
    </w:lvl>
    <w:lvl w:ilvl="1" w:tplc="BFFA61C4">
      <w:start w:val="1"/>
      <w:numFmt w:val="lowerLetter"/>
      <w:lvlText w:val="%2."/>
      <w:lvlJc w:val="left"/>
      <w:pPr>
        <w:tabs>
          <w:tab w:val="num" w:pos="720"/>
        </w:tabs>
        <w:ind w:left="720" w:hanging="363"/>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num w:numId="1">
    <w:abstractNumId w:val="16"/>
  </w:num>
  <w:num w:numId="2">
    <w:abstractNumId w:val="15"/>
  </w:num>
  <w:num w:numId="3">
    <w:abstractNumId w:val="12"/>
  </w:num>
  <w:num w:numId="4">
    <w:abstractNumId w:val="13"/>
  </w:num>
  <w:num w:numId="5">
    <w:abstractNumId w:val="23"/>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0"/>
  </w:num>
  <w:num w:numId="16">
    <w:abstractNumId w:val="4"/>
  </w:num>
  <w:num w:numId="17">
    <w:abstractNumId w:val="8"/>
  </w:num>
  <w:num w:numId="18">
    <w:abstractNumId w:val="3"/>
  </w:num>
  <w:num w:numId="19">
    <w:abstractNumId w:val="6"/>
  </w:num>
  <w:num w:numId="20">
    <w:abstractNumId w:val="9"/>
  </w:num>
  <w:num w:numId="21">
    <w:abstractNumId w:val="2"/>
  </w:num>
  <w:num w:numId="22">
    <w:abstractNumId w:val="20"/>
  </w:num>
  <w:num w:numId="23">
    <w:abstractNumId w:val="0"/>
  </w:num>
  <w:num w:numId="24">
    <w:abstractNumId w:val="17"/>
  </w:num>
  <w:num w:numId="25">
    <w:abstractNumId w:val="1"/>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014"/>
    <w:rsid w:val="00003957"/>
    <w:rsid w:val="0001312A"/>
    <w:rsid w:val="00041F11"/>
    <w:rsid w:val="0004738B"/>
    <w:rsid w:val="00052E5A"/>
    <w:rsid w:val="00054034"/>
    <w:rsid w:val="00063FC0"/>
    <w:rsid w:val="000756C5"/>
    <w:rsid w:val="00097535"/>
    <w:rsid w:val="000A31ED"/>
    <w:rsid w:val="000A7742"/>
    <w:rsid w:val="000C65D7"/>
    <w:rsid w:val="000F3534"/>
    <w:rsid w:val="000F3C08"/>
    <w:rsid w:val="000F4A51"/>
    <w:rsid w:val="000F6D53"/>
    <w:rsid w:val="000F6F6A"/>
    <w:rsid w:val="00116E30"/>
    <w:rsid w:val="001465F4"/>
    <w:rsid w:val="001504A4"/>
    <w:rsid w:val="00161B33"/>
    <w:rsid w:val="00166FFD"/>
    <w:rsid w:val="001959E2"/>
    <w:rsid w:val="001A33A4"/>
    <w:rsid w:val="001B1FF0"/>
    <w:rsid w:val="001C37E1"/>
    <w:rsid w:val="001D15F9"/>
    <w:rsid w:val="001D391C"/>
    <w:rsid w:val="001D4F7B"/>
    <w:rsid w:val="001E3A8F"/>
    <w:rsid w:val="001F05B4"/>
    <w:rsid w:val="00214FB6"/>
    <w:rsid w:val="00217A13"/>
    <w:rsid w:val="00225304"/>
    <w:rsid w:val="002473C4"/>
    <w:rsid w:val="002536AE"/>
    <w:rsid w:val="002659A3"/>
    <w:rsid w:val="00276491"/>
    <w:rsid w:val="002771DE"/>
    <w:rsid w:val="00283EA5"/>
    <w:rsid w:val="00302C8B"/>
    <w:rsid w:val="003070B1"/>
    <w:rsid w:val="00315CE7"/>
    <w:rsid w:val="003218DC"/>
    <w:rsid w:val="003271C8"/>
    <w:rsid w:val="00356D41"/>
    <w:rsid w:val="00373787"/>
    <w:rsid w:val="00375E9D"/>
    <w:rsid w:val="00380680"/>
    <w:rsid w:val="00391E63"/>
    <w:rsid w:val="00395169"/>
    <w:rsid w:val="003C1570"/>
    <w:rsid w:val="003D0252"/>
    <w:rsid w:val="003D3EA4"/>
    <w:rsid w:val="003E68BF"/>
    <w:rsid w:val="00426BC8"/>
    <w:rsid w:val="0042770D"/>
    <w:rsid w:val="004453C2"/>
    <w:rsid w:val="00471110"/>
    <w:rsid w:val="004849A6"/>
    <w:rsid w:val="0049423F"/>
    <w:rsid w:val="0049786A"/>
    <w:rsid w:val="004A4ADA"/>
    <w:rsid w:val="004E07F2"/>
    <w:rsid w:val="004E6FF7"/>
    <w:rsid w:val="004F4579"/>
    <w:rsid w:val="004F7191"/>
    <w:rsid w:val="005060AA"/>
    <w:rsid w:val="00506DBA"/>
    <w:rsid w:val="00522396"/>
    <w:rsid w:val="0052776E"/>
    <w:rsid w:val="00540D9A"/>
    <w:rsid w:val="00547ABF"/>
    <w:rsid w:val="0056766B"/>
    <w:rsid w:val="00582D22"/>
    <w:rsid w:val="005B4B16"/>
    <w:rsid w:val="005B7B57"/>
    <w:rsid w:val="005D0D36"/>
    <w:rsid w:val="0065416A"/>
    <w:rsid w:val="0065502B"/>
    <w:rsid w:val="00655671"/>
    <w:rsid w:val="006700AF"/>
    <w:rsid w:val="006D00A8"/>
    <w:rsid w:val="006E3DFE"/>
    <w:rsid w:val="006F4C1E"/>
    <w:rsid w:val="00702102"/>
    <w:rsid w:val="00712613"/>
    <w:rsid w:val="00732C38"/>
    <w:rsid w:val="007360AE"/>
    <w:rsid w:val="00751381"/>
    <w:rsid w:val="00753F90"/>
    <w:rsid w:val="007B1240"/>
    <w:rsid w:val="007B3B4E"/>
    <w:rsid w:val="007C6BE8"/>
    <w:rsid w:val="007D4D54"/>
    <w:rsid w:val="007E16F4"/>
    <w:rsid w:val="007F6AD0"/>
    <w:rsid w:val="00811549"/>
    <w:rsid w:val="008335BE"/>
    <w:rsid w:val="00853183"/>
    <w:rsid w:val="008549BE"/>
    <w:rsid w:val="00867C3C"/>
    <w:rsid w:val="0088677E"/>
    <w:rsid w:val="008A6380"/>
    <w:rsid w:val="008B4532"/>
    <w:rsid w:val="008B765E"/>
    <w:rsid w:val="008C6DFE"/>
    <w:rsid w:val="00900723"/>
    <w:rsid w:val="00901699"/>
    <w:rsid w:val="009148CC"/>
    <w:rsid w:val="009354DE"/>
    <w:rsid w:val="00962508"/>
    <w:rsid w:val="00980007"/>
    <w:rsid w:val="009A54E3"/>
    <w:rsid w:val="009D381D"/>
    <w:rsid w:val="009D39BD"/>
    <w:rsid w:val="009D6552"/>
    <w:rsid w:val="009F3056"/>
    <w:rsid w:val="009F43E2"/>
    <w:rsid w:val="00A06EDA"/>
    <w:rsid w:val="00A213DF"/>
    <w:rsid w:val="00A25D2D"/>
    <w:rsid w:val="00A617D4"/>
    <w:rsid w:val="00A637F2"/>
    <w:rsid w:val="00AD01AE"/>
    <w:rsid w:val="00AE09AD"/>
    <w:rsid w:val="00AE14AF"/>
    <w:rsid w:val="00AF7A1C"/>
    <w:rsid w:val="00B1265C"/>
    <w:rsid w:val="00B46762"/>
    <w:rsid w:val="00B71E25"/>
    <w:rsid w:val="00B73668"/>
    <w:rsid w:val="00BC2DA4"/>
    <w:rsid w:val="00BD04AE"/>
    <w:rsid w:val="00BD219E"/>
    <w:rsid w:val="00BD4D24"/>
    <w:rsid w:val="00BF5889"/>
    <w:rsid w:val="00C02279"/>
    <w:rsid w:val="00C0296E"/>
    <w:rsid w:val="00C57BF9"/>
    <w:rsid w:val="00C57E9E"/>
    <w:rsid w:val="00C60D9E"/>
    <w:rsid w:val="00C715DC"/>
    <w:rsid w:val="00C72014"/>
    <w:rsid w:val="00CB36E5"/>
    <w:rsid w:val="00CB50CE"/>
    <w:rsid w:val="00CB5228"/>
    <w:rsid w:val="00CE0B91"/>
    <w:rsid w:val="00CE3751"/>
    <w:rsid w:val="00CF4D45"/>
    <w:rsid w:val="00D131AE"/>
    <w:rsid w:val="00D51C75"/>
    <w:rsid w:val="00D7188A"/>
    <w:rsid w:val="00D753BB"/>
    <w:rsid w:val="00D85791"/>
    <w:rsid w:val="00DA12AB"/>
    <w:rsid w:val="00DB1095"/>
    <w:rsid w:val="00DC7D77"/>
    <w:rsid w:val="00DE263E"/>
    <w:rsid w:val="00E020E5"/>
    <w:rsid w:val="00E02158"/>
    <w:rsid w:val="00E02804"/>
    <w:rsid w:val="00E12B5E"/>
    <w:rsid w:val="00E21014"/>
    <w:rsid w:val="00EA50A1"/>
    <w:rsid w:val="00EB678A"/>
    <w:rsid w:val="00EC7CCC"/>
    <w:rsid w:val="00ED2E63"/>
    <w:rsid w:val="00F11839"/>
    <w:rsid w:val="00F12504"/>
    <w:rsid w:val="00F1655F"/>
    <w:rsid w:val="00F21729"/>
    <w:rsid w:val="00F21CA8"/>
    <w:rsid w:val="00F42F6D"/>
    <w:rsid w:val="00F46799"/>
    <w:rsid w:val="00F46FA4"/>
    <w:rsid w:val="00F754DE"/>
    <w:rsid w:val="00F97976"/>
    <w:rsid w:val="00FA221D"/>
    <w:rsid w:val="00FA29B9"/>
    <w:rsid w:val="00FC508C"/>
    <w:rsid w:val="00FC619F"/>
    <w:rsid w:val="00FD31A3"/>
    <w:rsid w:val="00FF69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014"/>
    <w:rPr>
      <w:rFonts w:ascii="Times New Roman" w:eastAsia="SimSu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59E2"/>
    <w:pPr>
      <w:ind w:left="720"/>
      <w:contextualSpacing/>
    </w:pPr>
  </w:style>
  <w:style w:type="table" w:styleId="TableGrid">
    <w:name w:val="Table Grid"/>
    <w:basedOn w:val="TableNormal"/>
    <w:uiPriority w:val="59"/>
    <w:rsid w:val="00063F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6799"/>
    <w:rPr>
      <w:rFonts w:ascii="Tahoma" w:hAnsi="Tahoma" w:cs="Tahoma"/>
      <w:sz w:val="16"/>
      <w:szCs w:val="16"/>
    </w:rPr>
  </w:style>
  <w:style w:type="character" w:customStyle="1" w:styleId="BalloonTextChar">
    <w:name w:val="Balloon Text Char"/>
    <w:basedOn w:val="DefaultParagraphFont"/>
    <w:link w:val="BalloonText"/>
    <w:uiPriority w:val="99"/>
    <w:semiHidden/>
    <w:rsid w:val="00F46799"/>
    <w:rPr>
      <w:rFonts w:ascii="Tahoma" w:eastAsia="SimSun" w:hAnsi="Tahoma" w:cs="Tahoma"/>
      <w:sz w:val="16"/>
      <w:szCs w:val="16"/>
    </w:rPr>
  </w:style>
  <w:style w:type="paragraph" w:customStyle="1" w:styleId="NormalLinespacing15lines">
    <w:name w:val="Normal + Line spacing:  1.5 lines"/>
    <w:basedOn w:val="Normal"/>
    <w:rsid w:val="006700AF"/>
    <w:pPr>
      <w:spacing w:line="360" w:lineRule="auto"/>
    </w:pPr>
    <w:rPr>
      <w:color w:val="000000"/>
      <w:sz w:val="22"/>
      <w:szCs w:val="22"/>
    </w:rPr>
  </w:style>
  <w:style w:type="character" w:styleId="CommentReference">
    <w:name w:val="annotation reference"/>
    <w:basedOn w:val="DefaultParagraphFont"/>
    <w:uiPriority w:val="99"/>
    <w:semiHidden/>
    <w:unhideWhenUsed/>
    <w:rsid w:val="005D0D36"/>
    <w:rPr>
      <w:sz w:val="16"/>
      <w:szCs w:val="16"/>
    </w:rPr>
  </w:style>
  <w:style w:type="paragraph" w:styleId="CommentText">
    <w:name w:val="annotation text"/>
    <w:basedOn w:val="Normal"/>
    <w:link w:val="CommentTextChar"/>
    <w:uiPriority w:val="99"/>
    <w:semiHidden/>
    <w:unhideWhenUsed/>
    <w:rsid w:val="005D0D36"/>
    <w:rPr>
      <w:sz w:val="20"/>
      <w:szCs w:val="20"/>
    </w:rPr>
  </w:style>
  <w:style w:type="character" w:customStyle="1" w:styleId="CommentTextChar">
    <w:name w:val="Comment Text Char"/>
    <w:basedOn w:val="DefaultParagraphFont"/>
    <w:link w:val="CommentText"/>
    <w:uiPriority w:val="99"/>
    <w:semiHidden/>
    <w:rsid w:val="005D0D36"/>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D0D36"/>
    <w:rPr>
      <w:b/>
      <w:bCs/>
    </w:rPr>
  </w:style>
  <w:style w:type="character" w:customStyle="1" w:styleId="CommentSubjectChar">
    <w:name w:val="Comment Subject Char"/>
    <w:basedOn w:val="CommentTextChar"/>
    <w:link w:val="CommentSubject"/>
    <w:uiPriority w:val="99"/>
    <w:semiHidden/>
    <w:rsid w:val="005D0D36"/>
    <w:rPr>
      <w:rFonts w:ascii="Times New Roman" w:eastAsia="SimSun" w:hAnsi="Times New Roman" w:cs="Times New Roman"/>
      <w:b/>
      <w:bCs/>
      <w:sz w:val="20"/>
      <w:szCs w:val="20"/>
    </w:rPr>
  </w:style>
  <w:style w:type="character" w:styleId="Hyperlink">
    <w:name w:val="Hyperlink"/>
    <w:rsid w:val="00ED2E6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014"/>
    <w:rPr>
      <w:rFonts w:ascii="Times New Roman" w:eastAsia="SimSu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59E2"/>
    <w:pPr>
      <w:ind w:left="720"/>
      <w:contextualSpacing/>
    </w:pPr>
  </w:style>
  <w:style w:type="table" w:styleId="TableGrid">
    <w:name w:val="Table Grid"/>
    <w:basedOn w:val="TableNormal"/>
    <w:uiPriority w:val="59"/>
    <w:rsid w:val="00063F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6799"/>
    <w:rPr>
      <w:rFonts w:ascii="Tahoma" w:hAnsi="Tahoma" w:cs="Tahoma"/>
      <w:sz w:val="16"/>
      <w:szCs w:val="16"/>
    </w:rPr>
  </w:style>
  <w:style w:type="character" w:customStyle="1" w:styleId="BalloonTextChar">
    <w:name w:val="Balloon Text Char"/>
    <w:basedOn w:val="DefaultParagraphFont"/>
    <w:link w:val="BalloonText"/>
    <w:uiPriority w:val="99"/>
    <w:semiHidden/>
    <w:rsid w:val="00F46799"/>
    <w:rPr>
      <w:rFonts w:ascii="Tahoma" w:eastAsia="SimSun" w:hAnsi="Tahoma" w:cs="Tahoma"/>
      <w:sz w:val="16"/>
      <w:szCs w:val="16"/>
    </w:rPr>
  </w:style>
  <w:style w:type="paragraph" w:customStyle="1" w:styleId="NormalLinespacing15lines">
    <w:name w:val="Normal + Line spacing:  1.5 lines"/>
    <w:basedOn w:val="Normal"/>
    <w:rsid w:val="006700AF"/>
    <w:pPr>
      <w:spacing w:line="360" w:lineRule="auto"/>
    </w:pPr>
    <w:rPr>
      <w:color w:val="000000"/>
      <w:sz w:val="22"/>
      <w:szCs w:val="22"/>
    </w:rPr>
  </w:style>
  <w:style w:type="character" w:styleId="CommentReference">
    <w:name w:val="annotation reference"/>
    <w:basedOn w:val="DefaultParagraphFont"/>
    <w:uiPriority w:val="99"/>
    <w:semiHidden/>
    <w:unhideWhenUsed/>
    <w:rsid w:val="005D0D36"/>
    <w:rPr>
      <w:sz w:val="16"/>
      <w:szCs w:val="16"/>
    </w:rPr>
  </w:style>
  <w:style w:type="paragraph" w:styleId="CommentText">
    <w:name w:val="annotation text"/>
    <w:basedOn w:val="Normal"/>
    <w:link w:val="CommentTextChar"/>
    <w:uiPriority w:val="99"/>
    <w:semiHidden/>
    <w:unhideWhenUsed/>
    <w:rsid w:val="005D0D36"/>
    <w:rPr>
      <w:sz w:val="20"/>
      <w:szCs w:val="20"/>
    </w:rPr>
  </w:style>
  <w:style w:type="character" w:customStyle="1" w:styleId="CommentTextChar">
    <w:name w:val="Comment Text Char"/>
    <w:basedOn w:val="DefaultParagraphFont"/>
    <w:link w:val="CommentText"/>
    <w:uiPriority w:val="99"/>
    <w:semiHidden/>
    <w:rsid w:val="005D0D36"/>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D0D36"/>
    <w:rPr>
      <w:b/>
      <w:bCs/>
    </w:rPr>
  </w:style>
  <w:style w:type="character" w:customStyle="1" w:styleId="CommentSubjectChar">
    <w:name w:val="Comment Subject Char"/>
    <w:basedOn w:val="CommentTextChar"/>
    <w:link w:val="CommentSubject"/>
    <w:uiPriority w:val="99"/>
    <w:semiHidden/>
    <w:rsid w:val="005D0D36"/>
    <w:rPr>
      <w:rFonts w:ascii="Times New Roman" w:eastAsia="SimSun" w:hAnsi="Times New Roman" w:cs="Times New Roman"/>
      <w:b/>
      <w:bCs/>
      <w:sz w:val="20"/>
      <w:szCs w:val="20"/>
    </w:rPr>
  </w:style>
  <w:style w:type="character" w:styleId="Hyperlink">
    <w:name w:val="Hyperlink"/>
    <w:rsid w:val="00ED2E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41040">
      <w:bodyDiv w:val="1"/>
      <w:marLeft w:val="0"/>
      <w:marRight w:val="0"/>
      <w:marTop w:val="0"/>
      <w:marBottom w:val="0"/>
      <w:divBdr>
        <w:top w:val="none" w:sz="0" w:space="0" w:color="auto"/>
        <w:left w:val="none" w:sz="0" w:space="0" w:color="auto"/>
        <w:bottom w:val="none" w:sz="0" w:space="0" w:color="auto"/>
        <w:right w:val="none" w:sz="0" w:space="0" w:color="auto"/>
      </w:divBdr>
    </w:div>
    <w:div w:id="106435733">
      <w:bodyDiv w:val="1"/>
      <w:marLeft w:val="0"/>
      <w:marRight w:val="0"/>
      <w:marTop w:val="0"/>
      <w:marBottom w:val="0"/>
      <w:divBdr>
        <w:top w:val="none" w:sz="0" w:space="0" w:color="auto"/>
        <w:left w:val="none" w:sz="0" w:space="0" w:color="auto"/>
        <w:bottom w:val="none" w:sz="0" w:space="0" w:color="auto"/>
        <w:right w:val="none" w:sz="0" w:space="0" w:color="auto"/>
      </w:divBdr>
    </w:div>
    <w:div w:id="464851509">
      <w:bodyDiv w:val="1"/>
      <w:marLeft w:val="0"/>
      <w:marRight w:val="0"/>
      <w:marTop w:val="0"/>
      <w:marBottom w:val="0"/>
      <w:divBdr>
        <w:top w:val="none" w:sz="0" w:space="0" w:color="auto"/>
        <w:left w:val="none" w:sz="0" w:space="0" w:color="auto"/>
        <w:bottom w:val="none" w:sz="0" w:space="0" w:color="auto"/>
        <w:right w:val="none" w:sz="0" w:space="0" w:color="auto"/>
      </w:divBdr>
    </w:div>
    <w:div w:id="480969916">
      <w:bodyDiv w:val="1"/>
      <w:marLeft w:val="0"/>
      <w:marRight w:val="0"/>
      <w:marTop w:val="0"/>
      <w:marBottom w:val="0"/>
      <w:divBdr>
        <w:top w:val="none" w:sz="0" w:space="0" w:color="auto"/>
        <w:left w:val="none" w:sz="0" w:space="0" w:color="auto"/>
        <w:bottom w:val="none" w:sz="0" w:space="0" w:color="auto"/>
        <w:right w:val="none" w:sz="0" w:space="0" w:color="auto"/>
      </w:divBdr>
    </w:div>
    <w:div w:id="614479758">
      <w:bodyDiv w:val="1"/>
      <w:marLeft w:val="0"/>
      <w:marRight w:val="0"/>
      <w:marTop w:val="0"/>
      <w:marBottom w:val="0"/>
      <w:divBdr>
        <w:top w:val="none" w:sz="0" w:space="0" w:color="auto"/>
        <w:left w:val="none" w:sz="0" w:space="0" w:color="auto"/>
        <w:bottom w:val="none" w:sz="0" w:space="0" w:color="auto"/>
        <w:right w:val="none" w:sz="0" w:space="0" w:color="auto"/>
      </w:divBdr>
    </w:div>
    <w:div w:id="772092754">
      <w:bodyDiv w:val="1"/>
      <w:marLeft w:val="0"/>
      <w:marRight w:val="0"/>
      <w:marTop w:val="0"/>
      <w:marBottom w:val="0"/>
      <w:divBdr>
        <w:top w:val="none" w:sz="0" w:space="0" w:color="auto"/>
        <w:left w:val="none" w:sz="0" w:space="0" w:color="auto"/>
        <w:bottom w:val="none" w:sz="0" w:space="0" w:color="auto"/>
        <w:right w:val="none" w:sz="0" w:space="0" w:color="auto"/>
      </w:divBdr>
    </w:div>
    <w:div w:id="881139326">
      <w:bodyDiv w:val="1"/>
      <w:marLeft w:val="0"/>
      <w:marRight w:val="0"/>
      <w:marTop w:val="0"/>
      <w:marBottom w:val="0"/>
      <w:divBdr>
        <w:top w:val="none" w:sz="0" w:space="0" w:color="auto"/>
        <w:left w:val="none" w:sz="0" w:space="0" w:color="auto"/>
        <w:bottom w:val="none" w:sz="0" w:space="0" w:color="auto"/>
        <w:right w:val="none" w:sz="0" w:space="0" w:color="auto"/>
      </w:divBdr>
    </w:div>
    <w:div w:id="1041056272">
      <w:bodyDiv w:val="1"/>
      <w:marLeft w:val="0"/>
      <w:marRight w:val="0"/>
      <w:marTop w:val="0"/>
      <w:marBottom w:val="0"/>
      <w:divBdr>
        <w:top w:val="none" w:sz="0" w:space="0" w:color="auto"/>
        <w:left w:val="none" w:sz="0" w:space="0" w:color="auto"/>
        <w:bottom w:val="none" w:sz="0" w:space="0" w:color="auto"/>
        <w:right w:val="none" w:sz="0" w:space="0" w:color="auto"/>
      </w:divBdr>
    </w:div>
    <w:div w:id="1135685540">
      <w:bodyDiv w:val="1"/>
      <w:marLeft w:val="0"/>
      <w:marRight w:val="0"/>
      <w:marTop w:val="0"/>
      <w:marBottom w:val="0"/>
      <w:divBdr>
        <w:top w:val="none" w:sz="0" w:space="0" w:color="auto"/>
        <w:left w:val="none" w:sz="0" w:space="0" w:color="auto"/>
        <w:bottom w:val="none" w:sz="0" w:space="0" w:color="auto"/>
        <w:right w:val="none" w:sz="0" w:space="0" w:color="auto"/>
      </w:divBdr>
    </w:div>
    <w:div w:id="1153646895">
      <w:bodyDiv w:val="1"/>
      <w:marLeft w:val="0"/>
      <w:marRight w:val="0"/>
      <w:marTop w:val="0"/>
      <w:marBottom w:val="0"/>
      <w:divBdr>
        <w:top w:val="none" w:sz="0" w:space="0" w:color="auto"/>
        <w:left w:val="none" w:sz="0" w:space="0" w:color="auto"/>
        <w:bottom w:val="none" w:sz="0" w:space="0" w:color="auto"/>
        <w:right w:val="none" w:sz="0" w:space="0" w:color="auto"/>
      </w:divBdr>
    </w:div>
    <w:div w:id="1374504819">
      <w:bodyDiv w:val="1"/>
      <w:marLeft w:val="0"/>
      <w:marRight w:val="0"/>
      <w:marTop w:val="0"/>
      <w:marBottom w:val="0"/>
      <w:divBdr>
        <w:top w:val="none" w:sz="0" w:space="0" w:color="auto"/>
        <w:left w:val="none" w:sz="0" w:space="0" w:color="auto"/>
        <w:bottom w:val="none" w:sz="0" w:space="0" w:color="auto"/>
        <w:right w:val="none" w:sz="0" w:space="0" w:color="auto"/>
      </w:divBdr>
    </w:div>
    <w:div w:id="1473718218">
      <w:bodyDiv w:val="1"/>
      <w:marLeft w:val="0"/>
      <w:marRight w:val="0"/>
      <w:marTop w:val="0"/>
      <w:marBottom w:val="0"/>
      <w:divBdr>
        <w:top w:val="none" w:sz="0" w:space="0" w:color="auto"/>
        <w:left w:val="none" w:sz="0" w:space="0" w:color="auto"/>
        <w:bottom w:val="none" w:sz="0" w:space="0" w:color="auto"/>
        <w:right w:val="none" w:sz="0" w:space="0" w:color="auto"/>
      </w:divBdr>
    </w:div>
    <w:div w:id="214211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mailto:lw4@soton.ac.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uhammad.nouman@imsciences.edu.pk"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74</Pages>
  <Words>19229</Words>
  <Characters>109611</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128583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Warren L.</dc:creator>
  <cp:lastModifiedBy>Warren L.</cp:lastModifiedBy>
  <cp:revision>6</cp:revision>
  <dcterms:created xsi:type="dcterms:W3CDTF">2013-02-26T19:09:00Z</dcterms:created>
  <dcterms:modified xsi:type="dcterms:W3CDTF">2013-02-26T19:32:00Z</dcterms:modified>
</cp:coreProperties>
</file>