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D3" w:rsidRPr="00A16BD3" w:rsidRDefault="00A16BD3" w:rsidP="00A16BD3">
      <w:pPr>
        <w:ind w:left="720"/>
        <w:jc w:val="center"/>
        <w:rPr>
          <w:rFonts w:ascii="Arial" w:hAnsi="Arial" w:cs="Arial"/>
          <w:b/>
        </w:rPr>
      </w:pPr>
      <w:r w:rsidRPr="00A16BD3">
        <w:rPr>
          <w:rFonts w:ascii="Arial" w:hAnsi="Arial" w:cs="Arial"/>
          <w:b/>
          <w:bCs/>
        </w:rPr>
        <w:t>Digital Disruption of the Value Creation Ecosystem-- How new business models emerge</w:t>
      </w:r>
      <w:r w:rsidRPr="00A16BD3">
        <w:rPr>
          <w:rFonts w:ascii="Arial" w:hAnsi="Arial" w:cs="Arial"/>
          <w:b/>
          <w:bCs/>
        </w:rPr>
        <w:br/>
      </w:r>
      <w:r w:rsidR="00304774">
        <w:rPr>
          <w:rFonts w:ascii="Arial" w:hAnsi="Arial" w:cs="Arial"/>
          <w:b/>
        </w:rPr>
        <w:t>Pap</w:t>
      </w:r>
      <w:bookmarkStart w:id="0" w:name="_GoBack"/>
      <w:bookmarkEnd w:id="0"/>
      <w:r w:rsidR="00304774">
        <w:rPr>
          <w:rFonts w:ascii="Arial" w:hAnsi="Arial" w:cs="Arial"/>
          <w:b/>
        </w:rPr>
        <w:t>er presented at ISBE 2013, Cardiff</w:t>
      </w:r>
    </w:p>
    <w:p w:rsidR="00A16BD3" w:rsidRPr="00A16BD3" w:rsidRDefault="00A16BD3" w:rsidP="00A16BD3">
      <w:pPr>
        <w:pStyle w:val="ColorfulList-Accent11"/>
        <w:ind w:left="1440"/>
        <w:jc w:val="center"/>
        <w:rPr>
          <w:rFonts w:asciiTheme="minorBidi" w:hAnsiTheme="minorBidi" w:cstheme="minorBidi"/>
          <w:b/>
          <w:sz w:val="20"/>
          <w:szCs w:val="20"/>
        </w:rPr>
      </w:pPr>
      <w:r w:rsidRPr="00A16BD3">
        <w:rPr>
          <w:rFonts w:asciiTheme="minorBidi" w:hAnsiTheme="minorBidi" w:cstheme="minorBidi"/>
          <w:sz w:val="20"/>
          <w:szCs w:val="20"/>
        </w:rPr>
        <w:t>Lorraine Warren, Senior Lecturer, University of Southampton</w:t>
      </w:r>
    </w:p>
    <w:p w:rsidR="00A16BD3" w:rsidRPr="00A16BD3" w:rsidRDefault="00A16BD3" w:rsidP="00A16BD3">
      <w:pPr>
        <w:pStyle w:val="ColorfulList-Accent11"/>
        <w:ind w:left="1440"/>
        <w:jc w:val="center"/>
        <w:rPr>
          <w:rFonts w:asciiTheme="minorBidi" w:hAnsiTheme="minorBidi" w:cstheme="minorBidi"/>
          <w:sz w:val="20"/>
          <w:szCs w:val="20"/>
        </w:rPr>
      </w:pPr>
      <w:proofErr w:type="spellStart"/>
      <w:r w:rsidRPr="00A16BD3">
        <w:rPr>
          <w:rFonts w:asciiTheme="minorBidi" w:hAnsiTheme="minorBidi" w:cstheme="minorBidi"/>
          <w:sz w:val="20"/>
          <w:szCs w:val="20"/>
        </w:rPr>
        <w:t>Highfield</w:t>
      </w:r>
      <w:proofErr w:type="spellEnd"/>
      <w:r w:rsidRPr="00A16BD3">
        <w:rPr>
          <w:rFonts w:asciiTheme="minorBidi" w:hAnsiTheme="minorBidi" w:cstheme="minorBidi"/>
          <w:sz w:val="20"/>
          <w:szCs w:val="20"/>
        </w:rPr>
        <w:t xml:space="preserve"> SO171BJ, 02380,598976, lw4@soton.ac.uk http://www.southampton.ac.uk/management/about/staff/lw4.page</w:t>
      </w:r>
    </w:p>
    <w:p w:rsidR="00A16BD3" w:rsidRPr="003D1490" w:rsidRDefault="00A16BD3" w:rsidP="00A16BD3">
      <w:pPr>
        <w:pStyle w:val="ColorfulList-Accent11"/>
        <w:ind w:left="1440"/>
        <w:jc w:val="center"/>
        <w:rPr>
          <w:b/>
        </w:rPr>
      </w:pPr>
      <w:r>
        <w:t>Ted Fuller, Faculty of Business and Law, Lincoln, University</w:t>
      </w:r>
    </w:p>
    <w:p w:rsidR="00A16BD3" w:rsidRDefault="00A16BD3" w:rsidP="00A16BD3">
      <w:pPr>
        <w:pStyle w:val="ColorfulList-Accent11"/>
        <w:ind w:left="1440"/>
        <w:jc w:val="center"/>
        <w:rPr>
          <w:rFonts w:asciiTheme="minorBidi" w:hAnsiTheme="minorBidi" w:cstheme="minorBidi"/>
          <w:bCs/>
          <w:sz w:val="20"/>
          <w:szCs w:val="20"/>
        </w:rPr>
      </w:pPr>
      <w:r w:rsidRPr="00A16BD3">
        <w:rPr>
          <w:rFonts w:asciiTheme="minorBidi" w:hAnsiTheme="minorBidi" w:cstheme="minorBidi"/>
          <w:bCs/>
          <w:sz w:val="20"/>
          <w:szCs w:val="20"/>
        </w:rPr>
        <w:t xml:space="preserve">Business model, </w:t>
      </w:r>
      <w:r>
        <w:rPr>
          <w:rFonts w:asciiTheme="minorBidi" w:hAnsiTheme="minorBidi" w:cstheme="minorBidi"/>
          <w:bCs/>
          <w:sz w:val="20"/>
          <w:szCs w:val="20"/>
        </w:rPr>
        <w:t>emergence, value creation, Digital Economy, ecosystem</w:t>
      </w:r>
    </w:p>
    <w:p w:rsidR="00A16BD3" w:rsidRPr="00A16BD3" w:rsidRDefault="00A16BD3" w:rsidP="00A16BD3">
      <w:pPr>
        <w:pStyle w:val="ColorfulList-Accent11"/>
        <w:ind w:left="1440"/>
        <w:jc w:val="center"/>
        <w:rPr>
          <w:rFonts w:asciiTheme="minorBidi" w:hAnsiTheme="minorBidi" w:cstheme="minorBidi"/>
          <w:bCs/>
          <w:sz w:val="20"/>
          <w:szCs w:val="20"/>
        </w:rPr>
      </w:pPr>
    </w:p>
    <w:p w:rsidR="00A16BD3" w:rsidRPr="008B67A7" w:rsidRDefault="00A16BD3" w:rsidP="007A1940">
      <w:pPr>
        <w:pStyle w:val="ColorfulList-Accent11"/>
        <w:spacing w:after="0" w:line="240" w:lineRule="auto"/>
        <w:ind w:left="0"/>
        <w:contextualSpacing w:val="0"/>
        <w:jc w:val="both"/>
        <w:rPr>
          <w:rFonts w:asciiTheme="minorBidi" w:hAnsiTheme="minorBidi" w:cstheme="minorBidi"/>
          <w:b/>
          <w:bCs/>
          <w:sz w:val="20"/>
          <w:szCs w:val="20"/>
        </w:rPr>
      </w:pPr>
      <w:r w:rsidRPr="008B67A7">
        <w:rPr>
          <w:rFonts w:asciiTheme="minorBidi" w:hAnsiTheme="minorBidi" w:cstheme="minorBidi"/>
          <w:b/>
          <w:bCs/>
          <w:sz w:val="20"/>
          <w:szCs w:val="20"/>
        </w:rPr>
        <w:t>Objectives</w:t>
      </w:r>
    </w:p>
    <w:p w:rsidR="00A16BD3" w:rsidRDefault="007A1940" w:rsidP="007A1940">
      <w:pPr>
        <w:pStyle w:val="ColorfulList-Accent11"/>
        <w:spacing w:after="0" w:line="240" w:lineRule="auto"/>
        <w:ind w:left="0"/>
        <w:contextualSpacing w:val="0"/>
        <w:jc w:val="both"/>
        <w:rPr>
          <w:rFonts w:asciiTheme="minorBidi" w:hAnsiTheme="minorBidi" w:cstheme="minorBidi"/>
          <w:sz w:val="20"/>
          <w:szCs w:val="20"/>
        </w:rPr>
      </w:pPr>
      <w:r w:rsidRPr="007A1940">
        <w:rPr>
          <w:rFonts w:asciiTheme="minorBidi" w:hAnsiTheme="minorBidi" w:cstheme="minorBidi"/>
          <w:sz w:val="20"/>
          <w:szCs w:val="20"/>
        </w:rPr>
        <w:t xml:space="preserve">In this paper, we </w:t>
      </w:r>
      <w:r>
        <w:rPr>
          <w:rFonts w:asciiTheme="minorBidi" w:hAnsiTheme="minorBidi" w:cstheme="minorBidi"/>
          <w:sz w:val="20"/>
          <w:szCs w:val="20"/>
        </w:rPr>
        <w:t xml:space="preserve">present </w:t>
      </w:r>
      <w:r w:rsidRPr="007A1940">
        <w:rPr>
          <w:rFonts w:asciiTheme="minorBidi" w:hAnsiTheme="minorBidi" w:cstheme="minorBidi"/>
          <w:sz w:val="20"/>
          <w:szCs w:val="20"/>
        </w:rPr>
        <w:t>the literature which conceives business models as a systemic, multifaceted phenomenon.  This resonates with the explosion of creativity around entrepreneurship and innovation in the Digital Economy.</w:t>
      </w:r>
      <w:r>
        <w:rPr>
          <w:rFonts w:asciiTheme="minorBidi" w:hAnsiTheme="minorBidi" w:cstheme="minorBidi"/>
          <w:sz w:val="20"/>
          <w:szCs w:val="20"/>
        </w:rPr>
        <w:t xml:space="preserve"> There</w:t>
      </w:r>
      <w:r w:rsidRPr="007A1940">
        <w:rPr>
          <w:rFonts w:asciiTheme="minorBidi" w:hAnsiTheme="minorBidi" w:cstheme="minorBidi"/>
          <w:sz w:val="20"/>
          <w:szCs w:val="20"/>
        </w:rPr>
        <w:t xml:space="preserve"> are many unanswered questions about early stage concept development at the ‘fuzzy front end’ of new technology development, where business models are considered and formed.  </w:t>
      </w:r>
      <w:r>
        <w:rPr>
          <w:rFonts w:asciiTheme="minorBidi" w:hAnsiTheme="minorBidi" w:cstheme="minorBidi"/>
          <w:sz w:val="20"/>
          <w:szCs w:val="20"/>
        </w:rPr>
        <w:t>Thus</w:t>
      </w:r>
      <w:r w:rsidRPr="007A1940">
        <w:rPr>
          <w:rFonts w:asciiTheme="minorBidi" w:hAnsiTheme="minorBidi" w:cstheme="minorBidi"/>
          <w:sz w:val="20"/>
          <w:szCs w:val="20"/>
        </w:rPr>
        <w:t xml:space="preserve">, we present an ‘emergence’ perspective, which brings a useful methodological conceptualisation to the picture that recognises the systemic context discussed above, while taking account of the key role of entrepreneurial agency in innovation overall.  </w:t>
      </w:r>
    </w:p>
    <w:p w:rsidR="00A16BD3" w:rsidRPr="008B67A7" w:rsidRDefault="00A16BD3" w:rsidP="007A1940">
      <w:pPr>
        <w:pStyle w:val="ColorfulList-Accent11"/>
        <w:spacing w:after="0" w:line="240" w:lineRule="auto"/>
        <w:ind w:left="0"/>
        <w:contextualSpacing w:val="0"/>
        <w:jc w:val="both"/>
        <w:rPr>
          <w:rFonts w:asciiTheme="minorBidi" w:hAnsiTheme="minorBidi" w:cstheme="minorBidi"/>
          <w:b/>
          <w:bCs/>
          <w:sz w:val="20"/>
          <w:szCs w:val="20"/>
        </w:rPr>
      </w:pPr>
      <w:r w:rsidRPr="008B67A7">
        <w:rPr>
          <w:rFonts w:asciiTheme="minorBidi" w:hAnsiTheme="minorBidi" w:cstheme="minorBidi"/>
          <w:b/>
          <w:bCs/>
          <w:sz w:val="20"/>
          <w:szCs w:val="20"/>
        </w:rPr>
        <w:t>Prior Work</w:t>
      </w:r>
    </w:p>
    <w:p w:rsidR="00A16BD3" w:rsidRPr="00A16BD3" w:rsidRDefault="007A1940" w:rsidP="007A1940">
      <w:pPr>
        <w:pStyle w:val="ColorfulList-Accent11"/>
        <w:spacing w:after="0" w:line="240" w:lineRule="auto"/>
        <w:ind w:left="0"/>
        <w:contextualSpacing w:val="0"/>
        <w:jc w:val="both"/>
        <w:rPr>
          <w:rFonts w:asciiTheme="minorBidi" w:hAnsiTheme="minorBidi" w:cstheme="minorBidi"/>
          <w:sz w:val="20"/>
          <w:szCs w:val="20"/>
        </w:rPr>
      </w:pPr>
      <w:r w:rsidRPr="007A1940">
        <w:rPr>
          <w:rFonts w:asciiTheme="minorBidi" w:hAnsiTheme="minorBidi" w:cstheme="minorBidi"/>
          <w:sz w:val="20"/>
          <w:szCs w:val="20"/>
        </w:rPr>
        <w:t xml:space="preserve">We have extended our earlier work </w:t>
      </w:r>
      <w:r>
        <w:rPr>
          <w:rFonts w:asciiTheme="minorBidi" w:hAnsiTheme="minorBidi" w:cstheme="minorBidi"/>
          <w:sz w:val="20"/>
          <w:szCs w:val="20"/>
        </w:rPr>
        <w:t>in a case study of</w:t>
      </w:r>
      <w:r w:rsidRPr="007A1940">
        <w:rPr>
          <w:rFonts w:asciiTheme="minorBidi" w:hAnsiTheme="minorBidi" w:cstheme="minorBidi"/>
          <w:sz w:val="20"/>
          <w:szCs w:val="20"/>
        </w:rPr>
        <w:t xml:space="preserve"> an e-commerce model to highlight the potential contribution of the notion of emergence to this debate.</w:t>
      </w:r>
    </w:p>
    <w:p w:rsidR="00A16BD3" w:rsidRPr="008B67A7" w:rsidRDefault="00A16BD3" w:rsidP="007A1940">
      <w:pPr>
        <w:pStyle w:val="ColorfulList-Accent11"/>
        <w:spacing w:after="0" w:line="240" w:lineRule="auto"/>
        <w:ind w:left="0"/>
        <w:contextualSpacing w:val="0"/>
        <w:jc w:val="both"/>
        <w:rPr>
          <w:rFonts w:asciiTheme="minorBidi" w:hAnsiTheme="minorBidi" w:cstheme="minorBidi"/>
          <w:b/>
          <w:bCs/>
          <w:sz w:val="20"/>
          <w:szCs w:val="20"/>
        </w:rPr>
      </w:pPr>
      <w:r w:rsidRPr="008B67A7">
        <w:rPr>
          <w:rFonts w:asciiTheme="minorBidi" w:hAnsiTheme="minorBidi" w:cstheme="minorBidi"/>
          <w:b/>
          <w:bCs/>
          <w:sz w:val="20"/>
          <w:szCs w:val="20"/>
        </w:rPr>
        <w:t>Approach</w:t>
      </w:r>
    </w:p>
    <w:p w:rsidR="007A1940" w:rsidRDefault="007A1940" w:rsidP="008B67A7">
      <w:pPr>
        <w:jc w:val="both"/>
        <w:rPr>
          <w:rFonts w:ascii="Arial" w:hAnsi="Arial" w:cs="Arial"/>
          <w:sz w:val="20"/>
          <w:szCs w:val="20"/>
        </w:rPr>
      </w:pPr>
      <w:r w:rsidRPr="00826718">
        <w:rPr>
          <w:rFonts w:ascii="Arial" w:hAnsi="Arial" w:cs="Arial"/>
          <w:sz w:val="20"/>
          <w:szCs w:val="20"/>
        </w:rPr>
        <w:t>In theorizing emergence as a transition from ephemerality to stability, recognizing entrepreneurial agency and social context, we foreground the notion of business models as emergent, structural entities that may or may not persist over time as the surrounding context evolves, but which are nonetheless causal – attracting resources and organizational energy – at least for a time.</w:t>
      </w:r>
      <w:r>
        <w:rPr>
          <w:rFonts w:ascii="Arial" w:hAnsi="Arial" w:cs="Arial"/>
          <w:sz w:val="20"/>
          <w:szCs w:val="20"/>
        </w:rPr>
        <w:t xml:space="preserve"> </w:t>
      </w:r>
      <w:r w:rsidRPr="00826718">
        <w:rPr>
          <w:rFonts w:ascii="Arial" w:hAnsi="Arial" w:cs="Arial"/>
          <w:sz w:val="20"/>
          <w:szCs w:val="20"/>
        </w:rPr>
        <w:t xml:space="preserve">From our earlier work, we have demonstrated that it is possible to identify and </w:t>
      </w:r>
      <w:proofErr w:type="spellStart"/>
      <w:r w:rsidRPr="00826718">
        <w:rPr>
          <w:rFonts w:ascii="Arial" w:hAnsi="Arial" w:cs="Arial"/>
          <w:sz w:val="20"/>
          <w:szCs w:val="20"/>
        </w:rPr>
        <w:t>characterise</w:t>
      </w:r>
      <w:proofErr w:type="spellEnd"/>
      <w:r w:rsidRPr="00826718">
        <w:rPr>
          <w:rFonts w:ascii="Arial" w:hAnsi="Arial" w:cs="Arial"/>
          <w:sz w:val="20"/>
          <w:szCs w:val="20"/>
        </w:rPr>
        <w:t xml:space="preserve"> ephemeral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providing we </w:t>
      </w:r>
      <w:proofErr w:type="spellStart"/>
      <w:r w:rsidRPr="00826718">
        <w:rPr>
          <w:rFonts w:ascii="Arial" w:hAnsi="Arial" w:cs="Arial"/>
          <w:sz w:val="20"/>
          <w:szCs w:val="20"/>
        </w:rPr>
        <w:t>recognise</w:t>
      </w:r>
      <w:proofErr w:type="spellEnd"/>
      <w:r w:rsidRPr="00826718">
        <w:rPr>
          <w:rFonts w:ascii="Arial" w:hAnsi="Arial" w:cs="Arial"/>
          <w:sz w:val="20"/>
          <w:szCs w:val="20"/>
        </w:rPr>
        <w:t xml:space="preserve"> that they are shifting discursive constructs that have different meanings to different stakeholders at different times.  Thus although characterized as ‘one’ emergent business model, AAC had many associated, temporary properties, that were continuously shap</w:t>
      </w:r>
      <w:r>
        <w:rPr>
          <w:rFonts w:ascii="Arial" w:hAnsi="Arial" w:cs="Arial"/>
          <w:sz w:val="20"/>
          <w:szCs w:val="20"/>
        </w:rPr>
        <w:t>ed, re-shaped and strengthened.</w:t>
      </w:r>
      <w:r w:rsidRPr="00826718">
        <w:rPr>
          <w:rFonts w:ascii="Arial" w:hAnsi="Arial" w:cs="Arial"/>
          <w:sz w:val="20"/>
          <w:szCs w:val="20"/>
        </w:rPr>
        <w:t xml:space="preserve">  </w:t>
      </w:r>
    </w:p>
    <w:p w:rsidR="00A16BD3" w:rsidRPr="008B67A7" w:rsidRDefault="00A16BD3" w:rsidP="008B67A7">
      <w:pPr>
        <w:pStyle w:val="ColorfulList-Accent11"/>
        <w:spacing w:after="0" w:line="240" w:lineRule="auto"/>
        <w:ind w:left="0"/>
        <w:contextualSpacing w:val="0"/>
        <w:jc w:val="both"/>
        <w:rPr>
          <w:rFonts w:asciiTheme="minorBidi" w:hAnsiTheme="minorBidi" w:cstheme="minorBidi"/>
          <w:b/>
          <w:bCs/>
          <w:sz w:val="20"/>
          <w:szCs w:val="20"/>
        </w:rPr>
      </w:pPr>
      <w:r w:rsidRPr="008B67A7">
        <w:rPr>
          <w:rFonts w:asciiTheme="minorBidi" w:hAnsiTheme="minorBidi" w:cstheme="minorBidi"/>
          <w:b/>
          <w:bCs/>
          <w:sz w:val="20"/>
          <w:szCs w:val="20"/>
        </w:rPr>
        <w:t>Results</w:t>
      </w:r>
    </w:p>
    <w:p w:rsidR="008B67A7" w:rsidRDefault="008B67A7" w:rsidP="008B67A7">
      <w:pPr>
        <w:pStyle w:val="ColorfulList-Accent11"/>
        <w:spacing w:after="0" w:line="240" w:lineRule="auto"/>
        <w:ind w:left="0"/>
        <w:contextualSpacing w:val="0"/>
        <w:jc w:val="both"/>
        <w:rPr>
          <w:rFonts w:asciiTheme="minorBidi" w:hAnsiTheme="minorBidi" w:cstheme="minorBidi"/>
          <w:sz w:val="20"/>
          <w:szCs w:val="20"/>
        </w:rPr>
      </w:pPr>
      <w:r w:rsidRPr="00826718">
        <w:rPr>
          <w:rFonts w:ascii="Arial" w:hAnsi="Arial" w:cs="Arial"/>
          <w:sz w:val="20"/>
          <w:szCs w:val="20"/>
        </w:rPr>
        <w:t xml:space="preserve">From a methodological point of view, our paper </w:t>
      </w:r>
      <w:r w:rsidRPr="00826718">
        <w:rPr>
          <w:rFonts w:ascii="Arial" w:hAnsi="Arial" w:cs="Arial"/>
          <w:i/>
          <w:iCs/>
          <w:sz w:val="20"/>
          <w:szCs w:val="20"/>
        </w:rPr>
        <w:t>firstly</w:t>
      </w:r>
      <w:r w:rsidRPr="00826718">
        <w:rPr>
          <w:rFonts w:ascii="Arial" w:hAnsi="Arial" w:cs="Arial"/>
          <w:sz w:val="20"/>
          <w:szCs w:val="20"/>
        </w:rPr>
        <w:t xml:space="preserve">, focusses the gaze onto particular constructs and activities at the time business model development is being carried out.  The approach enables researchers to concentrate on the processes, interplays, choices and decisions that entrepreneurs enact in small firms in regard to the full panoply of potential innovations they consider.  More typically research tends to focus, post-hoc, on successes (usually) or failures (occasionally).   </w:t>
      </w:r>
      <w:r w:rsidRPr="00826718">
        <w:rPr>
          <w:rFonts w:ascii="Arial" w:hAnsi="Arial" w:cs="Arial"/>
          <w:i/>
          <w:iCs/>
          <w:sz w:val="20"/>
          <w:szCs w:val="20"/>
        </w:rPr>
        <w:t>Secondly</w:t>
      </w:r>
      <w:r w:rsidRPr="00826718">
        <w:rPr>
          <w:rFonts w:ascii="Arial" w:hAnsi="Arial" w:cs="Arial"/>
          <w:sz w:val="20"/>
          <w:szCs w:val="20"/>
        </w:rPr>
        <w:t xml:space="preserve">, we intrinsically operate at multiple levels of analysis, rather than reifying any one layer of analysis as the most significant (though of course, the focus on entrepreneurial engagement is the starting point).  </w:t>
      </w:r>
    </w:p>
    <w:p w:rsidR="00A16BD3" w:rsidRPr="008B67A7" w:rsidRDefault="00A16BD3" w:rsidP="008B67A7">
      <w:pPr>
        <w:pStyle w:val="ColorfulList-Accent11"/>
        <w:spacing w:after="0" w:line="240" w:lineRule="auto"/>
        <w:ind w:left="0"/>
        <w:contextualSpacing w:val="0"/>
        <w:jc w:val="both"/>
        <w:rPr>
          <w:rFonts w:asciiTheme="minorBidi" w:hAnsiTheme="minorBidi" w:cstheme="minorBidi"/>
          <w:b/>
          <w:bCs/>
          <w:sz w:val="20"/>
          <w:szCs w:val="20"/>
        </w:rPr>
      </w:pPr>
      <w:r w:rsidRPr="008B67A7">
        <w:rPr>
          <w:rFonts w:asciiTheme="minorBidi" w:hAnsiTheme="minorBidi" w:cstheme="minorBidi"/>
          <w:b/>
          <w:bCs/>
          <w:sz w:val="20"/>
          <w:szCs w:val="20"/>
        </w:rPr>
        <w:t>Implications</w:t>
      </w:r>
    </w:p>
    <w:p w:rsidR="008B67A7" w:rsidRDefault="008B67A7" w:rsidP="008B67A7">
      <w:pPr>
        <w:pStyle w:val="ColorfulList-Accent11"/>
        <w:spacing w:after="0" w:line="240" w:lineRule="auto"/>
        <w:ind w:left="0"/>
        <w:contextualSpacing w:val="0"/>
        <w:jc w:val="both"/>
        <w:rPr>
          <w:rFonts w:asciiTheme="minorBidi" w:hAnsiTheme="minorBidi" w:cstheme="minorBidi"/>
          <w:sz w:val="20"/>
          <w:szCs w:val="20"/>
        </w:rPr>
      </w:pPr>
      <w:r w:rsidRPr="00826718">
        <w:rPr>
          <w:rFonts w:ascii="Arial" w:hAnsi="Arial" w:cs="Arial"/>
          <w:sz w:val="20"/>
          <w:szCs w:val="20"/>
        </w:rPr>
        <w:t xml:space="preserve">Through Sawyer (after both Archer </w:t>
      </w:r>
      <w:r>
        <w:rPr>
          <w:rFonts w:ascii="Arial" w:hAnsi="Arial" w:cs="Arial"/>
          <w:sz w:val="20"/>
          <w:szCs w:val="20"/>
        </w:rPr>
        <w:t>(1995)</w:t>
      </w:r>
      <w:r w:rsidRPr="00826718">
        <w:rPr>
          <w:rFonts w:ascii="Arial" w:hAnsi="Arial" w:cs="Arial"/>
          <w:sz w:val="20"/>
          <w:szCs w:val="20"/>
        </w:rPr>
        <w:t xml:space="preserve"> and </w:t>
      </w:r>
      <w:proofErr w:type="spellStart"/>
      <w:r w:rsidRPr="00826718">
        <w:rPr>
          <w:rFonts w:ascii="Arial" w:hAnsi="Arial" w:cs="Arial"/>
          <w:sz w:val="20"/>
          <w:szCs w:val="20"/>
        </w:rPr>
        <w:t>Bhaskar</w:t>
      </w:r>
      <w:proofErr w:type="spellEnd"/>
      <w:r w:rsidRPr="00826718">
        <w:rPr>
          <w:rFonts w:ascii="Arial" w:hAnsi="Arial" w:cs="Arial"/>
          <w:sz w:val="20"/>
          <w:szCs w:val="20"/>
        </w:rPr>
        <w:t xml:space="preserve"> </w:t>
      </w:r>
      <w:r>
        <w:rPr>
          <w:rFonts w:ascii="Arial" w:hAnsi="Arial" w:cs="Arial"/>
          <w:sz w:val="20"/>
          <w:szCs w:val="20"/>
        </w:rPr>
        <w:t>(1975)</w:t>
      </w:r>
      <w:r w:rsidRPr="00826718">
        <w:rPr>
          <w:rFonts w:ascii="Arial" w:hAnsi="Arial" w:cs="Arial"/>
          <w:sz w:val="20"/>
          <w:szCs w:val="20"/>
        </w:rPr>
        <w:t xml:space="preserve"> an </w:t>
      </w:r>
      <w:proofErr w:type="spellStart"/>
      <w:r w:rsidRPr="00826718">
        <w:rPr>
          <w:rFonts w:ascii="Arial" w:hAnsi="Arial" w:cs="Arial"/>
          <w:sz w:val="20"/>
          <w:szCs w:val="20"/>
        </w:rPr>
        <w:t>emergentist</w:t>
      </w:r>
      <w:proofErr w:type="spellEnd"/>
      <w:r w:rsidRPr="00826718">
        <w:rPr>
          <w:rFonts w:ascii="Arial" w:hAnsi="Arial" w:cs="Arial"/>
          <w:sz w:val="20"/>
          <w:szCs w:val="20"/>
        </w:rPr>
        <w:t xml:space="preserve"> approach relates stratified approaches to ontology, thus enabling the dynamics of interplay between entrepreneurial agency and social change to be explored.</w:t>
      </w:r>
    </w:p>
    <w:p w:rsidR="00A16BD3" w:rsidRPr="008B67A7" w:rsidRDefault="00A16BD3" w:rsidP="008B67A7">
      <w:pPr>
        <w:pStyle w:val="ColorfulList-Accent11"/>
        <w:spacing w:after="0" w:line="240" w:lineRule="auto"/>
        <w:ind w:left="0"/>
        <w:contextualSpacing w:val="0"/>
        <w:jc w:val="both"/>
        <w:rPr>
          <w:rFonts w:asciiTheme="minorBidi" w:hAnsiTheme="minorBidi" w:cstheme="minorBidi"/>
          <w:b/>
          <w:bCs/>
          <w:sz w:val="20"/>
          <w:szCs w:val="20"/>
        </w:rPr>
      </w:pPr>
      <w:r w:rsidRPr="008B67A7">
        <w:rPr>
          <w:rFonts w:asciiTheme="minorBidi" w:hAnsiTheme="minorBidi" w:cstheme="minorBidi"/>
          <w:b/>
          <w:bCs/>
          <w:sz w:val="20"/>
          <w:szCs w:val="20"/>
        </w:rPr>
        <w:t>Value</w:t>
      </w:r>
    </w:p>
    <w:p w:rsidR="008B67A7" w:rsidRDefault="008B67A7" w:rsidP="008B67A7">
      <w:pPr>
        <w:jc w:val="both"/>
        <w:rPr>
          <w:rFonts w:ascii="Arial" w:hAnsi="Arial" w:cs="Arial"/>
          <w:sz w:val="20"/>
          <w:szCs w:val="20"/>
        </w:rPr>
      </w:pPr>
      <w:r w:rsidRPr="00826718">
        <w:rPr>
          <w:rFonts w:ascii="Arial" w:hAnsi="Arial" w:cs="Arial"/>
          <w:sz w:val="20"/>
          <w:szCs w:val="20"/>
        </w:rPr>
        <w:t xml:space="preserve">From a practical point of view, entrepreneurs can learn how to </w:t>
      </w:r>
      <w:proofErr w:type="spellStart"/>
      <w:r w:rsidRPr="00826718">
        <w:rPr>
          <w:rFonts w:ascii="Arial" w:hAnsi="Arial" w:cs="Arial"/>
          <w:sz w:val="20"/>
          <w:szCs w:val="20"/>
        </w:rPr>
        <w:t>organise</w:t>
      </w:r>
      <w:proofErr w:type="spellEnd"/>
      <w:r w:rsidRPr="00826718">
        <w:rPr>
          <w:rFonts w:ascii="Arial" w:hAnsi="Arial" w:cs="Arial"/>
          <w:sz w:val="20"/>
          <w:szCs w:val="20"/>
        </w:rPr>
        <w:t xml:space="preserve"> for the emergence processes: for example, fostering a culture where low-level experimentation is encouraged. Studies of how entrepreneurial managers can observe, evaluate emergent business models in their practices would be of value therefore.  Improvements in the practical management of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requires us to know more about the dynamics of how emergent complexes interact and also the normative aspects of ‘</w:t>
      </w:r>
      <w:proofErr w:type="spellStart"/>
      <w:r w:rsidRPr="00826718">
        <w:rPr>
          <w:rFonts w:ascii="Arial" w:hAnsi="Arial" w:cs="Arial"/>
          <w:sz w:val="20"/>
          <w:szCs w:val="20"/>
        </w:rPr>
        <w:t>optimising</w:t>
      </w:r>
      <w:proofErr w:type="spellEnd"/>
      <w:r w:rsidRPr="00826718">
        <w:rPr>
          <w:rFonts w:ascii="Arial" w:hAnsi="Arial" w:cs="Arial"/>
          <w:sz w:val="20"/>
          <w:szCs w:val="20"/>
        </w:rPr>
        <w:t xml:space="preserve">’ strategies to address the “exploration </w:t>
      </w:r>
      <w:proofErr w:type="spellStart"/>
      <w:r w:rsidRPr="00826718">
        <w:rPr>
          <w:rFonts w:ascii="Arial" w:hAnsi="Arial" w:cs="Arial"/>
          <w:sz w:val="20"/>
          <w:szCs w:val="20"/>
        </w:rPr>
        <w:t>vs</w:t>
      </w:r>
      <w:proofErr w:type="spellEnd"/>
      <w:r w:rsidRPr="00826718">
        <w:rPr>
          <w:rFonts w:ascii="Arial" w:hAnsi="Arial" w:cs="Arial"/>
          <w:sz w:val="20"/>
          <w:szCs w:val="20"/>
        </w:rPr>
        <w:t xml:space="preserve"> exploitation” problem , (how many are desirable, economies of scale, when to persist and when not to.</w:t>
      </w:r>
    </w:p>
    <w:p w:rsidR="008B67A7" w:rsidRPr="008B67A7" w:rsidRDefault="008B67A7" w:rsidP="008B67A7">
      <w:pPr>
        <w:pStyle w:val="ColorfulList-Accent11"/>
        <w:spacing w:after="0" w:line="240" w:lineRule="auto"/>
        <w:ind w:left="0"/>
        <w:contextualSpacing w:val="0"/>
        <w:jc w:val="both"/>
        <w:rPr>
          <w:rFonts w:asciiTheme="minorBidi" w:hAnsiTheme="minorBidi" w:cstheme="minorBidi"/>
          <w:b/>
          <w:sz w:val="20"/>
          <w:szCs w:val="20"/>
          <w:lang w:val="en-US"/>
        </w:rPr>
      </w:pPr>
    </w:p>
    <w:p w:rsidR="00A16BD3" w:rsidRDefault="00A16BD3">
      <w:pPr>
        <w:rPr>
          <w:rFonts w:ascii="Arial" w:hAnsi="Arial" w:cs="Arial"/>
          <w:b/>
          <w:bCs/>
          <w:sz w:val="20"/>
          <w:szCs w:val="20"/>
        </w:rPr>
      </w:pPr>
      <w:r>
        <w:rPr>
          <w:rFonts w:ascii="Arial" w:hAnsi="Arial" w:cs="Arial"/>
          <w:b/>
          <w:bCs/>
          <w:sz w:val="20"/>
          <w:szCs w:val="20"/>
        </w:rPr>
        <w:br w:type="page"/>
      </w:r>
    </w:p>
    <w:p w:rsidR="00DC42E1" w:rsidRPr="00826718" w:rsidRDefault="00826718" w:rsidP="00826718">
      <w:pPr>
        <w:jc w:val="center"/>
        <w:rPr>
          <w:rFonts w:ascii="Arial" w:hAnsi="Arial" w:cs="Arial"/>
          <w:b/>
          <w:sz w:val="20"/>
          <w:szCs w:val="20"/>
        </w:rPr>
      </w:pPr>
      <w:r w:rsidRPr="00826718">
        <w:rPr>
          <w:rFonts w:ascii="Arial" w:hAnsi="Arial" w:cs="Arial"/>
          <w:b/>
          <w:bCs/>
          <w:sz w:val="20"/>
          <w:szCs w:val="20"/>
        </w:rPr>
        <w:lastRenderedPageBreak/>
        <w:t>Digital Disruption of the Value Creation Ecosystem-- How new business models emerge</w:t>
      </w:r>
      <w:r w:rsidR="00B7412C" w:rsidRPr="00826718">
        <w:rPr>
          <w:rFonts w:ascii="Arial" w:hAnsi="Arial" w:cs="Arial"/>
          <w:b/>
          <w:bCs/>
          <w:sz w:val="20"/>
          <w:szCs w:val="20"/>
        </w:rPr>
        <w:br/>
      </w:r>
    </w:p>
    <w:p w:rsidR="00B7412C" w:rsidRPr="00826718" w:rsidRDefault="00B7412C" w:rsidP="00826718">
      <w:pPr>
        <w:jc w:val="center"/>
        <w:rPr>
          <w:rFonts w:ascii="Arial" w:hAnsi="Arial" w:cs="Arial"/>
          <w:b/>
          <w:sz w:val="20"/>
          <w:szCs w:val="20"/>
        </w:rPr>
      </w:pPr>
    </w:p>
    <w:p w:rsidR="00B7412C" w:rsidRPr="00826718" w:rsidRDefault="00B7412C" w:rsidP="00826718">
      <w:pPr>
        <w:jc w:val="both"/>
        <w:rPr>
          <w:rFonts w:ascii="Arial" w:hAnsi="Arial" w:cs="Arial"/>
          <w:b/>
          <w:sz w:val="20"/>
          <w:szCs w:val="20"/>
        </w:rPr>
      </w:pPr>
      <w:r w:rsidRPr="00826718">
        <w:rPr>
          <w:rFonts w:ascii="Arial" w:hAnsi="Arial" w:cs="Arial"/>
          <w:b/>
          <w:sz w:val="20"/>
          <w:szCs w:val="20"/>
        </w:rPr>
        <w:t xml:space="preserve">1. Introduction </w:t>
      </w:r>
    </w:p>
    <w:p w:rsidR="00B7412C" w:rsidRPr="00826718" w:rsidRDefault="00B7412C" w:rsidP="00826718">
      <w:pPr>
        <w:jc w:val="both"/>
        <w:rPr>
          <w:rFonts w:ascii="Arial" w:hAnsi="Arial" w:cs="Arial"/>
          <w:b/>
          <w:sz w:val="20"/>
          <w:szCs w:val="20"/>
        </w:rPr>
      </w:pPr>
    </w:p>
    <w:p w:rsidR="00B7412C" w:rsidRDefault="00DC42E1" w:rsidP="00400E6C">
      <w:pPr>
        <w:jc w:val="both"/>
        <w:rPr>
          <w:rFonts w:ascii="Arial" w:hAnsi="Arial" w:cs="Arial"/>
          <w:sz w:val="20"/>
          <w:szCs w:val="20"/>
        </w:rPr>
      </w:pPr>
      <w:r w:rsidRPr="00826718">
        <w:rPr>
          <w:rFonts w:ascii="Arial" w:hAnsi="Arial" w:cs="Arial"/>
          <w:sz w:val="20"/>
          <w:szCs w:val="20"/>
        </w:rPr>
        <w:t>The term ‘business model’ has been used in many ways in the business and management literature, drawing on many theoretical and concept</w:t>
      </w:r>
      <w:r w:rsidR="00DD4D04" w:rsidRPr="00826718">
        <w:rPr>
          <w:rFonts w:ascii="Arial" w:hAnsi="Arial" w:cs="Arial"/>
          <w:sz w:val="20"/>
          <w:szCs w:val="20"/>
        </w:rPr>
        <w:t xml:space="preserve">ual approaches </w:t>
      </w:r>
      <w:r w:rsidR="00400E6C">
        <w:rPr>
          <w:rFonts w:ascii="Arial" w:hAnsi="Arial" w:cs="Arial"/>
          <w:sz w:val="20"/>
          <w:szCs w:val="20"/>
        </w:rPr>
        <w:t>(</w:t>
      </w:r>
      <w:proofErr w:type="spellStart"/>
      <w:r w:rsidR="00400E6C">
        <w:rPr>
          <w:rFonts w:ascii="Arial" w:hAnsi="Arial" w:cs="Arial"/>
          <w:sz w:val="20"/>
          <w:szCs w:val="20"/>
        </w:rPr>
        <w:t>Zott</w:t>
      </w:r>
      <w:proofErr w:type="spellEnd"/>
      <w:r w:rsidR="00400E6C">
        <w:rPr>
          <w:rFonts w:ascii="Arial" w:hAnsi="Arial" w:cs="Arial"/>
          <w:sz w:val="20"/>
          <w:szCs w:val="20"/>
        </w:rPr>
        <w:t xml:space="preserve"> et al, 2011; </w:t>
      </w:r>
      <w:proofErr w:type="spellStart"/>
      <w:r w:rsidR="00400E6C">
        <w:rPr>
          <w:rFonts w:ascii="Arial" w:hAnsi="Arial" w:cs="Arial"/>
          <w:sz w:val="20"/>
          <w:szCs w:val="20"/>
        </w:rPr>
        <w:t>Camison</w:t>
      </w:r>
      <w:proofErr w:type="spellEnd"/>
      <w:r w:rsidR="00400E6C">
        <w:rPr>
          <w:rFonts w:ascii="Arial" w:hAnsi="Arial" w:cs="Arial"/>
          <w:sz w:val="20"/>
          <w:szCs w:val="20"/>
        </w:rPr>
        <w:t xml:space="preserve"> and </w:t>
      </w:r>
      <w:proofErr w:type="spellStart"/>
      <w:r w:rsidR="00400E6C">
        <w:rPr>
          <w:rFonts w:ascii="Arial" w:hAnsi="Arial" w:cs="Arial"/>
          <w:sz w:val="20"/>
          <w:szCs w:val="20"/>
        </w:rPr>
        <w:t>Villar</w:t>
      </w:r>
      <w:proofErr w:type="spellEnd"/>
      <w:r w:rsidR="00400E6C">
        <w:rPr>
          <w:rFonts w:ascii="Arial" w:hAnsi="Arial" w:cs="Arial"/>
          <w:sz w:val="20"/>
          <w:szCs w:val="20"/>
        </w:rPr>
        <w:t>-Lopez, 2010;</w:t>
      </w:r>
      <w:r w:rsidRPr="00826718">
        <w:rPr>
          <w:rFonts w:ascii="Arial" w:hAnsi="Arial" w:cs="Arial"/>
          <w:sz w:val="20"/>
          <w:szCs w:val="20"/>
        </w:rPr>
        <w:t xml:space="preserve"> </w:t>
      </w:r>
      <w:proofErr w:type="spellStart"/>
      <w:r w:rsidR="00400E6C">
        <w:rPr>
          <w:rFonts w:ascii="Arial" w:hAnsi="Arial" w:cs="Arial"/>
          <w:sz w:val="20"/>
          <w:szCs w:val="20"/>
          <w:lang w:val="en-GB"/>
        </w:rPr>
        <w:t>Casadesus-Masanell</w:t>
      </w:r>
      <w:proofErr w:type="spellEnd"/>
      <w:r w:rsidR="00400E6C">
        <w:rPr>
          <w:rFonts w:ascii="Arial" w:hAnsi="Arial" w:cs="Arial"/>
          <w:sz w:val="20"/>
          <w:szCs w:val="20"/>
          <w:lang w:val="en-GB"/>
        </w:rPr>
        <w:t xml:space="preserve"> and </w:t>
      </w:r>
      <w:proofErr w:type="spellStart"/>
      <w:r w:rsidR="00400E6C" w:rsidRPr="00826718">
        <w:rPr>
          <w:rFonts w:ascii="Arial" w:hAnsi="Arial" w:cs="Arial"/>
          <w:sz w:val="20"/>
          <w:szCs w:val="20"/>
          <w:lang w:val="en-GB"/>
        </w:rPr>
        <w:t>Ricart</w:t>
      </w:r>
      <w:proofErr w:type="spellEnd"/>
      <w:r w:rsidR="00400E6C">
        <w:rPr>
          <w:rFonts w:ascii="Arial" w:hAnsi="Arial" w:cs="Arial"/>
          <w:sz w:val="20"/>
          <w:szCs w:val="20"/>
          <w:lang w:val="en-GB"/>
        </w:rPr>
        <w:t>, 2010).</w:t>
      </w:r>
      <w:r w:rsidRPr="00826718">
        <w:rPr>
          <w:rFonts w:ascii="Arial" w:hAnsi="Arial" w:cs="Arial"/>
          <w:sz w:val="20"/>
          <w:szCs w:val="20"/>
        </w:rPr>
        <w:t xml:space="preserve"> These range from quite simple expressions of how a firm will make money </w:t>
      </w:r>
      <w:r w:rsidR="00400E6C">
        <w:rPr>
          <w:rFonts w:ascii="Arial" w:hAnsi="Arial" w:cs="Arial"/>
          <w:sz w:val="20"/>
          <w:szCs w:val="20"/>
        </w:rPr>
        <w:t>(Stewart and Zhao, 2000)</w:t>
      </w:r>
      <w:r w:rsidR="00FD0115" w:rsidRPr="00826718">
        <w:rPr>
          <w:rFonts w:ascii="Arial" w:hAnsi="Arial" w:cs="Arial"/>
          <w:sz w:val="20"/>
          <w:szCs w:val="20"/>
        </w:rPr>
        <w:t xml:space="preserve"> </w:t>
      </w:r>
      <w:r w:rsidRPr="00826718">
        <w:rPr>
          <w:rFonts w:ascii="Arial" w:hAnsi="Arial" w:cs="Arial"/>
          <w:sz w:val="20"/>
          <w:szCs w:val="20"/>
        </w:rPr>
        <w:t xml:space="preserve">through to far more powerful understandings that attempt to capture the full range of stakeholder relationships necessary to firm prosperity.  In these wider systemic perspectives, the business model is, at heart, an integrating construct that can explain value creation in different contexts </w:t>
      </w:r>
      <w:r w:rsidR="00400E6C">
        <w:rPr>
          <w:rFonts w:ascii="Arial" w:hAnsi="Arial" w:cs="Arial"/>
          <w:sz w:val="20"/>
          <w:szCs w:val="20"/>
        </w:rPr>
        <w:t>(</w:t>
      </w:r>
      <w:proofErr w:type="spellStart"/>
      <w:r w:rsidR="00400E6C">
        <w:rPr>
          <w:rFonts w:ascii="Arial" w:hAnsi="Arial" w:cs="Arial"/>
          <w:sz w:val="20"/>
          <w:szCs w:val="20"/>
        </w:rPr>
        <w:t>Zott</w:t>
      </w:r>
      <w:proofErr w:type="spellEnd"/>
      <w:r w:rsidR="00400E6C">
        <w:rPr>
          <w:rFonts w:ascii="Arial" w:hAnsi="Arial" w:cs="Arial"/>
          <w:sz w:val="20"/>
          <w:szCs w:val="20"/>
        </w:rPr>
        <w:t xml:space="preserve"> and </w:t>
      </w:r>
      <w:proofErr w:type="spellStart"/>
      <w:r w:rsidR="00400E6C">
        <w:rPr>
          <w:rFonts w:ascii="Arial" w:hAnsi="Arial" w:cs="Arial"/>
          <w:sz w:val="20"/>
          <w:szCs w:val="20"/>
        </w:rPr>
        <w:t>Amit</w:t>
      </w:r>
      <w:proofErr w:type="spellEnd"/>
      <w:r w:rsidR="00400E6C">
        <w:rPr>
          <w:rFonts w:ascii="Arial" w:hAnsi="Arial" w:cs="Arial"/>
          <w:sz w:val="20"/>
          <w:szCs w:val="20"/>
        </w:rPr>
        <w:t>, 2010).</w:t>
      </w:r>
      <w:r w:rsidRPr="00826718">
        <w:rPr>
          <w:rFonts w:ascii="Arial" w:hAnsi="Arial" w:cs="Arial"/>
          <w:sz w:val="20"/>
          <w:szCs w:val="20"/>
        </w:rPr>
        <w:t xml:space="preserve">  Taking a broader system view brings actor independencies and interactions to the foreground of our understanding of business model development. Thus, value creation transcends business fr</w:t>
      </w:r>
      <w:r w:rsidR="00FD0115" w:rsidRPr="00826718">
        <w:rPr>
          <w:rFonts w:ascii="Arial" w:hAnsi="Arial" w:cs="Arial"/>
          <w:sz w:val="20"/>
          <w:szCs w:val="20"/>
        </w:rPr>
        <w:t xml:space="preserve">ontiers </w:t>
      </w:r>
      <w:r w:rsidR="00400E6C">
        <w:rPr>
          <w:rFonts w:ascii="Arial" w:hAnsi="Arial" w:cs="Arial"/>
          <w:sz w:val="20"/>
          <w:szCs w:val="20"/>
        </w:rPr>
        <w:t>(</w:t>
      </w:r>
      <w:proofErr w:type="spellStart"/>
      <w:r w:rsidR="00400E6C">
        <w:rPr>
          <w:rFonts w:ascii="Arial" w:hAnsi="Arial" w:cs="Arial"/>
          <w:sz w:val="20"/>
          <w:szCs w:val="20"/>
        </w:rPr>
        <w:t>Amit</w:t>
      </w:r>
      <w:proofErr w:type="spellEnd"/>
      <w:r w:rsidR="00400E6C">
        <w:rPr>
          <w:rFonts w:ascii="Arial" w:hAnsi="Arial" w:cs="Arial"/>
          <w:sz w:val="20"/>
          <w:szCs w:val="20"/>
        </w:rPr>
        <w:t xml:space="preserve"> and </w:t>
      </w:r>
      <w:proofErr w:type="spellStart"/>
      <w:r w:rsidR="00400E6C">
        <w:rPr>
          <w:rFonts w:ascii="Arial" w:hAnsi="Arial" w:cs="Arial"/>
          <w:sz w:val="20"/>
          <w:szCs w:val="20"/>
        </w:rPr>
        <w:t>Zott</w:t>
      </w:r>
      <w:proofErr w:type="spellEnd"/>
      <w:r w:rsidR="00400E6C">
        <w:rPr>
          <w:rFonts w:ascii="Arial" w:hAnsi="Arial" w:cs="Arial"/>
          <w:sz w:val="20"/>
          <w:szCs w:val="20"/>
        </w:rPr>
        <w:t xml:space="preserve">, 2001; Dyer and Singh, 1998; </w:t>
      </w:r>
      <w:proofErr w:type="spellStart"/>
      <w:r w:rsidR="00400E6C">
        <w:rPr>
          <w:rFonts w:ascii="Arial" w:hAnsi="Arial" w:cs="Arial"/>
          <w:sz w:val="20"/>
          <w:szCs w:val="20"/>
        </w:rPr>
        <w:t>Chesbrough</w:t>
      </w:r>
      <w:proofErr w:type="spellEnd"/>
      <w:r w:rsidR="00400E6C">
        <w:rPr>
          <w:rFonts w:ascii="Arial" w:hAnsi="Arial" w:cs="Arial"/>
          <w:sz w:val="20"/>
          <w:szCs w:val="20"/>
        </w:rPr>
        <w:t>, 2003).</w:t>
      </w:r>
    </w:p>
    <w:p w:rsidR="00826718" w:rsidRPr="00826718" w:rsidRDefault="00826718" w:rsidP="00826718">
      <w:pPr>
        <w:jc w:val="both"/>
        <w:rPr>
          <w:rFonts w:ascii="Arial" w:hAnsi="Arial" w:cs="Arial"/>
          <w:sz w:val="20"/>
          <w:szCs w:val="20"/>
        </w:rPr>
      </w:pPr>
    </w:p>
    <w:p w:rsidR="00DC42E1" w:rsidRDefault="00DC42E1" w:rsidP="00097CAF">
      <w:pPr>
        <w:jc w:val="both"/>
        <w:rPr>
          <w:rFonts w:ascii="Arial" w:hAnsi="Arial" w:cs="Arial"/>
          <w:sz w:val="20"/>
          <w:szCs w:val="20"/>
        </w:rPr>
      </w:pPr>
      <w:r w:rsidRPr="00826718">
        <w:rPr>
          <w:rFonts w:ascii="Arial" w:hAnsi="Arial" w:cs="Arial"/>
          <w:sz w:val="20"/>
          <w:szCs w:val="20"/>
        </w:rPr>
        <w:t xml:space="preserve">Several authors have examined the manner in which business models affect firm capacities to create and catch value, many works founded on the boundary-less nature of business models. Different perspectives include value chain analysis, innovation theory, transaction cost theory, </w:t>
      </w:r>
      <w:proofErr w:type="gramStart"/>
      <w:r w:rsidRPr="00826718">
        <w:rPr>
          <w:rFonts w:ascii="Arial" w:hAnsi="Arial" w:cs="Arial"/>
          <w:sz w:val="20"/>
          <w:szCs w:val="20"/>
        </w:rPr>
        <w:t>the</w:t>
      </w:r>
      <w:proofErr w:type="gramEnd"/>
      <w:r w:rsidRPr="00826718">
        <w:rPr>
          <w:rFonts w:ascii="Arial" w:hAnsi="Arial" w:cs="Arial"/>
          <w:sz w:val="20"/>
          <w:szCs w:val="20"/>
        </w:rPr>
        <w:t xml:space="preserve"> resource based view and strategic process approaches </w:t>
      </w:r>
      <w:r w:rsidR="00097CAF">
        <w:rPr>
          <w:rFonts w:ascii="Arial" w:hAnsi="Arial" w:cs="Arial"/>
          <w:sz w:val="20"/>
          <w:szCs w:val="20"/>
        </w:rPr>
        <w:t>(</w:t>
      </w:r>
      <w:proofErr w:type="spellStart"/>
      <w:r w:rsidR="00097CAF">
        <w:rPr>
          <w:rFonts w:ascii="Arial" w:hAnsi="Arial" w:cs="Arial"/>
          <w:sz w:val="20"/>
          <w:szCs w:val="20"/>
        </w:rPr>
        <w:t>Amit</w:t>
      </w:r>
      <w:proofErr w:type="spellEnd"/>
      <w:r w:rsidR="00097CAF">
        <w:rPr>
          <w:rFonts w:ascii="Arial" w:hAnsi="Arial" w:cs="Arial"/>
          <w:sz w:val="20"/>
          <w:szCs w:val="20"/>
        </w:rPr>
        <w:t xml:space="preserve"> and </w:t>
      </w:r>
      <w:proofErr w:type="spellStart"/>
      <w:r w:rsidR="00097CAF">
        <w:rPr>
          <w:rFonts w:ascii="Arial" w:hAnsi="Arial" w:cs="Arial"/>
          <w:sz w:val="20"/>
          <w:szCs w:val="20"/>
        </w:rPr>
        <w:t>Zott</w:t>
      </w:r>
      <w:proofErr w:type="spellEnd"/>
      <w:r w:rsidR="00097CAF">
        <w:rPr>
          <w:rFonts w:ascii="Arial" w:hAnsi="Arial" w:cs="Arial"/>
          <w:sz w:val="20"/>
          <w:szCs w:val="20"/>
        </w:rPr>
        <w:t xml:space="preserve">, 2001). </w:t>
      </w:r>
      <w:r w:rsidRPr="00826718">
        <w:rPr>
          <w:rFonts w:ascii="Arial" w:hAnsi="Arial" w:cs="Arial"/>
          <w:sz w:val="20"/>
          <w:szCs w:val="20"/>
        </w:rPr>
        <w:t xml:space="preserve"> </w:t>
      </w:r>
      <w:proofErr w:type="gramStart"/>
      <w:r w:rsidRPr="00826718">
        <w:rPr>
          <w:rFonts w:ascii="Arial" w:hAnsi="Arial" w:cs="Arial"/>
          <w:sz w:val="20"/>
          <w:szCs w:val="20"/>
        </w:rPr>
        <w:t xml:space="preserve">Some studies stress industrial organization, resource based view and strategic process perspectives to explain how information and communication technologies create value </w:t>
      </w:r>
      <w:proofErr w:type="spellStart"/>
      <w:r w:rsidR="00097CAF">
        <w:rPr>
          <w:rFonts w:ascii="Arial" w:hAnsi="Arial" w:cs="Arial"/>
          <w:sz w:val="20"/>
          <w:szCs w:val="20"/>
        </w:rPr>
        <w:t>Timmers</w:t>
      </w:r>
      <w:proofErr w:type="spellEnd"/>
      <w:r w:rsidR="00097CAF">
        <w:rPr>
          <w:rFonts w:ascii="Arial" w:hAnsi="Arial" w:cs="Arial"/>
          <w:sz w:val="20"/>
          <w:szCs w:val="20"/>
        </w:rPr>
        <w:t xml:space="preserve">, 1998; </w:t>
      </w:r>
      <w:proofErr w:type="spellStart"/>
      <w:r w:rsidR="00097CAF">
        <w:rPr>
          <w:rFonts w:ascii="Arial" w:hAnsi="Arial" w:cs="Arial"/>
          <w:sz w:val="20"/>
          <w:szCs w:val="20"/>
        </w:rPr>
        <w:t>Hedman</w:t>
      </w:r>
      <w:proofErr w:type="spellEnd"/>
      <w:r w:rsidR="00097CAF">
        <w:rPr>
          <w:rFonts w:ascii="Arial" w:hAnsi="Arial" w:cs="Arial"/>
          <w:sz w:val="20"/>
          <w:szCs w:val="20"/>
        </w:rPr>
        <w:t xml:space="preserve"> and </w:t>
      </w:r>
      <w:proofErr w:type="spellStart"/>
      <w:r w:rsidR="00097CAF">
        <w:rPr>
          <w:rFonts w:ascii="Arial" w:hAnsi="Arial" w:cs="Arial"/>
          <w:sz w:val="20"/>
          <w:szCs w:val="20"/>
        </w:rPr>
        <w:t>Kalling</w:t>
      </w:r>
      <w:proofErr w:type="spellEnd"/>
      <w:r w:rsidR="00097CAF">
        <w:rPr>
          <w:rFonts w:ascii="Arial" w:hAnsi="Arial" w:cs="Arial"/>
          <w:sz w:val="20"/>
          <w:szCs w:val="20"/>
        </w:rPr>
        <w:t>, 2002).</w:t>
      </w:r>
      <w:proofErr w:type="gramEnd"/>
      <w:r w:rsidR="00097CAF">
        <w:rPr>
          <w:rFonts w:ascii="Arial" w:hAnsi="Arial" w:cs="Arial"/>
          <w:sz w:val="20"/>
          <w:szCs w:val="20"/>
        </w:rPr>
        <w:t xml:space="preserve"> </w:t>
      </w:r>
      <w:r w:rsidRPr="00826718">
        <w:rPr>
          <w:rFonts w:ascii="Arial" w:hAnsi="Arial" w:cs="Arial"/>
          <w:sz w:val="20"/>
          <w:szCs w:val="20"/>
        </w:rPr>
        <w:t xml:space="preserve"> Other authors such as </w:t>
      </w:r>
      <w:proofErr w:type="spellStart"/>
      <w:r w:rsidRPr="00826718">
        <w:rPr>
          <w:rFonts w:ascii="Arial" w:hAnsi="Arial" w:cs="Arial"/>
          <w:sz w:val="20"/>
          <w:szCs w:val="20"/>
        </w:rPr>
        <w:t>Chesbrough</w:t>
      </w:r>
      <w:proofErr w:type="spellEnd"/>
      <w:r w:rsidRPr="00826718">
        <w:rPr>
          <w:rFonts w:ascii="Arial" w:hAnsi="Arial" w:cs="Arial"/>
          <w:sz w:val="20"/>
          <w:szCs w:val="20"/>
        </w:rPr>
        <w:t xml:space="preserve"> </w:t>
      </w:r>
      <w:r w:rsidR="00097CAF">
        <w:rPr>
          <w:rFonts w:ascii="Arial" w:hAnsi="Arial" w:cs="Arial"/>
          <w:sz w:val="20"/>
          <w:szCs w:val="20"/>
        </w:rPr>
        <w:t xml:space="preserve">(2003, 2006) </w:t>
      </w:r>
      <w:r w:rsidRPr="00826718">
        <w:rPr>
          <w:rFonts w:ascii="Arial" w:hAnsi="Arial" w:cs="Arial"/>
          <w:sz w:val="20"/>
          <w:szCs w:val="20"/>
        </w:rPr>
        <w:t xml:space="preserve">and </w:t>
      </w:r>
      <w:proofErr w:type="spellStart"/>
      <w:r w:rsidR="00097CAF">
        <w:rPr>
          <w:rFonts w:ascii="Arial" w:hAnsi="Arial" w:cs="Arial"/>
          <w:sz w:val="20"/>
          <w:szCs w:val="20"/>
        </w:rPr>
        <w:t>Chesbrough</w:t>
      </w:r>
      <w:proofErr w:type="spellEnd"/>
      <w:r w:rsidR="00097CAF">
        <w:rPr>
          <w:rFonts w:ascii="Arial" w:hAnsi="Arial" w:cs="Arial"/>
          <w:sz w:val="20"/>
          <w:szCs w:val="20"/>
        </w:rPr>
        <w:t xml:space="preserve"> and </w:t>
      </w:r>
      <w:proofErr w:type="spellStart"/>
      <w:r w:rsidR="00097CAF">
        <w:rPr>
          <w:rFonts w:ascii="Arial" w:hAnsi="Arial" w:cs="Arial"/>
          <w:sz w:val="20"/>
          <w:szCs w:val="20"/>
        </w:rPr>
        <w:t>Rosenbloom</w:t>
      </w:r>
      <w:proofErr w:type="spellEnd"/>
      <w:r w:rsidR="00097CAF">
        <w:rPr>
          <w:rFonts w:ascii="Arial" w:hAnsi="Arial" w:cs="Arial"/>
          <w:sz w:val="20"/>
          <w:szCs w:val="20"/>
        </w:rPr>
        <w:t>, 2002)</w:t>
      </w:r>
      <w:r w:rsidR="00F833C9" w:rsidRPr="00826718">
        <w:rPr>
          <w:rFonts w:ascii="Arial" w:hAnsi="Arial" w:cs="Arial"/>
          <w:sz w:val="20"/>
          <w:szCs w:val="20"/>
        </w:rPr>
        <w:t xml:space="preserve"> </w:t>
      </w:r>
      <w:r w:rsidRPr="00826718">
        <w:rPr>
          <w:rFonts w:ascii="Arial" w:hAnsi="Arial" w:cs="Arial"/>
          <w:sz w:val="20"/>
          <w:szCs w:val="20"/>
        </w:rPr>
        <w:t xml:space="preserve">highlight open business model capacities in relation to the potential to create value across organizational boundaries. Transaction cost theorists </w:t>
      </w:r>
      <w:proofErr w:type="spellStart"/>
      <w:r w:rsidRPr="00826718">
        <w:rPr>
          <w:rFonts w:ascii="Arial" w:hAnsi="Arial" w:cs="Arial"/>
          <w:sz w:val="20"/>
          <w:szCs w:val="20"/>
        </w:rPr>
        <w:t>emphasise</w:t>
      </w:r>
      <w:proofErr w:type="spellEnd"/>
      <w:r w:rsidRPr="00826718">
        <w:rPr>
          <w:rFonts w:ascii="Arial" w:hAnsi="Arial" w:cs="Arial"/>
          <w:sz w:val="20"/>
          <w:szCs w:val="20"/>
        </w:rPr>
        <w:t xml:space="preserve"> structural and </w:t>
      </w:r>
      <w:proofErr w:type="spellStart"/>
      <w:r w:rsidRPr="00826718">
        <w:rPr>
          <w:rFonts w:ascii="Arial" w:hAnsi="Arial" w:cs="Arial"/>
          <w:sz w:val="20"/>
          <w:szCs w:val="20"/>
        </w:rPr>
        <w:t>behavioural</w:t>
      </w:r>
      <w:proofErr w:type="spellEnd"/>
      <w:r w:rsidRPr="00826718">
        <w:rPr>
          <w:rFonts w:ascii="Arial" w:hAnsi="Arial" w:cs="Arial"/>
          <w:sz w:val="20"/>
          <w:szCs w:val="20"/>
        </w:rPr>
        <w:t xml:space="preserve"> interactions </w:t>
      </w:r>
      <w:r w:rsidR="00097CAF">
        <w:rPr>
          <w:rFonts w:ascii="Arial" w:hAnsi="Arial" w:cs="Arial"/>
          <w:sz w:val="20"/>
          <w:szCs w:val="20"/>
        </w:rPr>
        <w:t>(</w:t>
      </w:r>
      <w:proofErr w:type="spellStart"/>
      <w:r w:rsidR="00097CAF">
        <w:rPr>
          <w:rFonts w:ascii="Arial" w:hAnsi="Arial" w:cs="Arial"/>
          <w:sz w:val="20"/>
          <w:szCs w:val="20"/>
        </w:rPr>
        <w:t>Zott</w:t>
      </w:r>
      <w:proofErr w:type="spellEnd"/>
      <w:r w:rsidR="00097CAF">
        <w:rPr>
          <w:rFonts w:ascii="Arial" w:hAnsi="Arial" w:cs="Arial"/>
          <w:sz w:val="20"/>
          <w:szCs w:val="20"/>
        </w:rPr>
        <w:t xml:space="preserve"> and </w:t>
      </w:r>
      <w:proofErr w:type="spellStart"/>
      <w:r w:rsidR="00097CAF">
        <w:rPr>
          <w:rFonts w:ascii="Arial" w:hAnsi="Arial" w:cs="Arial"/>
          <w:sz w:val="20"/>
          <w:szCs w:val="20"/>
        </w:rPr>
        <w:t>Amit</w:t>
      </w:r>
      <w:proofErr w:type="spellEnd"/>
      <w:r w:rsidR="00097CAF">
        <w:rPr>
          <w:rFonts w:ascii="Arial" w:hAnsi="Arial" w:cs="Arial"/>
          <w:sz w:val="20"/>
          <w:szCs w:val="20"/>
        </w:rPr>
        <w:t xml:space="preserve">, 2010; </w:t>
      </w:r>
      <w:proofErr w:type="spellStart"/>
      <w:r w:rsidR="00097CAF">
        <w:rPr>
          <w:rFonts w:ascii="Arial" w:hAnsi="Arial" w:cs="Arial"/>
          <w:sz w:val="20"/>
          <w:szCs w:val="20"/>
        </w:rPr>
        <w:t>Amit</w:t>
      </w:r>
      <w:proofErr w:type="spellEnd"/>
      <w:r w:rsidR="00097CAF">
        <w:rPr>
          <w:rFonts w:ascii="Arial" w:hAnsi="Arial" w:cs="Arial"/>
          <w:sz w:val="20"/>
          <w:szCs w:val="20"/>
        </w:rPr>
        <w:t xml:space="preserve"> and </w:t>
      </w:r>
      <w:proofErr w:type="spellStart"/>
      <w:r w:rsidR="00097CAF">
        <w:rPr>
          <w:rFonts w:ascii="Arial" w:hAnsi="Arial" w:cs="Arial"/>
          <w:sz w:val="20"/>
          <w:szCs w:val="20"/>
        </w:rPr>
        <w:t>Zott</w:t>
      </w:r>
      <w:proofErr w:type="spellEnd"/>
      <w:r w:rsidR="00097CAF">
        <w:rPr>
          <w:rFonts w:ascii="Arial" w:hAnsi="Arial" w:cs="Arial"/>
          <w:sz w:val="20"/>
          <w:szCs w:val="20"/>
        </w:rPr>
        <w:t xml:space="preserve">, 2001; </w:t>
      </w:r>
      <w:proofErr w:type="spellStart"/>
      <w:r w:rsidR="00097CAF">
        <w:rPr>
          <w:rFonts w:ascii="Arial" w:hAnsi="Arial" w:cs="Arial"/>
          <w:sz w:val="20"/>
          <w:szCs w:val="20"/>
        </w:rPr>
        <w:t>Tapscott</w:t>
      </w:r>
      <w:proofErr w:type="spellEnd"/>
      <w:r w:rsidR="00097CAF">
        <w:rPr>
          <w:rFonts w:ascii="Arial" w:hAnsi="Arial" w:cs="Arial"/>
          <w:sz w:val="20"/>
          <w:szCs w:val="20"/>
        </w:rPr>
        <w:t xml:space="preserve">, 2001; </w:t>
      </w:r>
      <w:proofErr w:type="spellStart"/>
      <w:r w:rsidR="00097CAF">
        <w:rPr>
          <w:rFonts w:ascii="Arial" w:hAnsi="Arial" w:cs="Arial"/>
          <w:sz w:val="20"/>
          <w:szCs w:val="20"/>
        </w:rPr>
        <w:t>Tapscott</w:t>
      </w:r>
      <w:proofErr w:type="spellEnd"/>
      <w:r w:rsidR="00097CAF">
        <w:rPr>
          <w:rFonts w:ascii="Arial" w:hAnsi="Arial" w:cs="Arial"/>
          <w:sz w:val="20"/>
          <w:szCs w:val="20"/>
        </w:rPr>
        <w:t xml:space="preserve"> et al, 2000).</w:t>
      </w:r>
    </w:p>
    <w:p w:rsidR="00826718" w:rsidRPr="00826718" w:rsidRDefault="00826718" w:rsidP="00826718">
      <w:pPr>
        <w:jc w:val="both"/>
        <w:rPr>
          <w:rFonts w:ascii="Arial" w:hAnsi="Arial" w:cs="Arial"/>
          <w:sz w:val="20"/>
          <w:szCs w:val="20"/>
        </w:rPr>
      </w:pPr>
    </w:p>
    <w:p w:rsidR="002672E5" w:rsidRDefault="002672E5" w:rsidP="00097CAF">
      <w:pPr>
        <w:jc w:val="both"/>
        <w:rPr>
          <w:rFonts w:ascii="Arial" w:eastAsia="SimSun" w:hAnsi="Arial" w:cs="Arial"/>
          <w:sz w:val="20"/>
          <w:szCs w:val="20"/>
          <w:lang w:eastAsia="zh-CN"/>
        </w:rPr>
      </w:pPr>
      <w:r w:rsidRPr="00826718">
        <w:rPr>
          <w:rFonts w:ascii="Arial" w:eastAsia="SimSun" w:hAnsi="Arial" w:cs="Arial"/>
          <w:sz w:val="20"/>
          <w:szCs w:val="20"/>
          <w:lang w:eastAsia="zh-CN"/>
        </w:rPr>
        <w:t xml:space="preserve">Academic authors agree that the business model concept draws together multiple concepts around the creation of value </w:t>
      </w:r>
      <w:r w:rsidR="00097CAF">
        <w:rPr>
          <w:rFonts w:ascii="Arial" w:eastAsia="SimSun" w:hAnsi="Arial" w:cs="Arial"/>
          <w:sz w:val="20"/>
          <w:szCs w:val="20"/>
          <w:lang w:eastAsia="zh-CN"/>
        </w:rPr>
        <w:t>(</w:t>
      </w:r>
      <w:proofErr w:type="spellStart"/>
      <w:r w:rsidR="00097CAF">
        <w:rPr>
          <w:rFonts w:ascii="Arial" w:eastAsia="SimSun" w:hAnsi="Arial" w:cs="Arial"/>
          <w:sz w:val="20"/>
          <w:szCs w:val="20"/>
          <w:lang w:eastAsia="zh-CN"/>
        </w:rPr>
        <w:t>Zott</w:t>
      </w:r>
      <w:proofErr w:type="spellEnd"/>
      <w:r w:rsidR="00097CAF">
        <w:rPr>
          <w:rFonts w:ascii="Arial" w:eastAsia="SimSun" w:hAnsi="Arial" w:cs="Arial"/>
          <w:sz w:val="20"/>
          <w:szCs w:val="20"/>
          <w:lang w:eastAsia="zh-CN"/>
        </w:rPr>
        <w:t xml:space="preserve"> et al).</w:t>
      </w:r>
      <w:r w:rsidRPr="00826718">
        <w:rPr>
          <w:rFonts w:ascii="Arial" w:eastAsia="SimSun" w:hAnsi="Arial" w:cs="Arial"/>
          <w:sz w:val="20"/>
          <w:szCs w:val="20"/>
          <w:lang w:eastAsia="zh-CN"/>
        </w:rPr>
        <w:t xml:space="preserve">  It allows the articulation of the activity system that firms use to create value for one or many market segments, with an ultimate goal of generating a flow of sustainable revenues </w:t>
      </w:r>
      <w:r w:rsidR="00097CAF">
        <w:rPr>
          <w:rFonts w:ascii="Arial" w:eastAsia="SimSun" w:hAnsi="Arial" w:cs="Arial"/>
          <w:sz w:val="20"/>
          <w:szCs w:val="20"/>
          <w:lang w:eastAsia="zh-CN"/>
        </w:rPr>
        <w:t>(</w:t>
      </w:r>
      <w:proofErr w:type="spellStart"/>
      <w:r w:rsidR="00097CAF" w:rsidRPr="00826718">
        <w:rPr>
          <w:rFonts w:ascii="Arial" w:hAnsi="Arial" w:cs="Arial"/>
          <w:sz w:val="20"/>
          <w:szCs w:val="20"/>
        </w:rPr>
        <w:t>Dubosson-Torbay</w:t>
      </w:r>
      <w:proofErr w:type="spellEnd"/>
      <w:r w:rsidR="00097CAF" w:rsidRPr="00826718">
        <w:rPr>
          <w:rFonts w:ascii="Arial" w:eastAsia="SimSun" w:hAnsi="Arial" w:cs="Arial"/>
          <w:sz w:val="20"/>
          <w:szCs w:val="20"/>
          <w:lang w:eastAsia="zh-CN"/>
        </w:rPr>
        <w:t xml:space="preserve"> </w:t>
      </w:r>
      <w:r w:rsidR="00097CAF">
        <w:rPr>
          <w:rFonts w:ascii="Arial" w:eastAsia="SimSun" w:hAnsi="Arial" w:cs="Arial"/>
          <w:sz w:val="20"/>
          <w:szCs w:val="20"/>
          <w:lang w:eastAsia="zh-CN"/>
        </w:rPr>
        <w:t xml:space="preserve">et al, 2002; </w:t>
      </w:r>
      <w:proofErr w:type="spellStart"/>
      <w:r w:rsidR="00097CAF">
        <w:rPr>
          <w:rFonts w:ascii="Arial" w:eastAsia="SimSun" w:hAnsi="Arial" w:cs="Arial"/>
          <w:sz w:val="20"/>
          <w:szCs w:val="20"/>
          <w:lang w:eastAsia="zh-CN"/>
        </w:rPr>
        <w:t>Teece</w:t>
      </w:r>
      <w:proofErr w:type="spellEnd"/>
      <w:r w:rsidR="00097CAF">
        <w:rPr>
          <w:rFonts w:ascii="Arial" w:eastAsia="SimSun" w:hAnsi="Arial" w:cs="Arial"/>
          <w:sz w:val="20"/>
          <w:szCs w:val="20"/>
          <w:lang w:eastAsia="zh-CN"/>
        </w:rPr>
        <w:t xml:space="preserve">, 2010). </w:t>
      </w:r>
      <w:r w:rsidRPr="00826718">
        <w:rPr>
          <w:rFonts w:ascii="Arial" w:eastAsia="SimSun" w:hAnsi="Arial" w:cs="Arial"/>
          <w:sz w:val="20"/>
          <w:szCs w:val="20"/>
          <w:lang w:eastAsia="zh-CN"/>
        </w:rPr>
        <w:t xml:space="preserve">It embraces the engagement of the human, material and financial resources that are brought to bear by the focal firm and other actors who aim to reach specific goals </w:t>
      </w:r>
      <w:r w:rsidR="00097CAF">
        <w:rPr>
          <w:rFonts w:ascii="Arial" w:eastAsia="SimSun" w:hAnsi="Arial" w:cs="Arial"/>
          <w:sz w:val="20"/>
          <w:szCs w:val="20"/>
          <w:lang w:eastAsia="zh-CN"/>
        </w:rPr>
        <w:t>(</w:t>
      </w:r>
      <w:proofErr w:type="spellStart"/>
      <w:r w:rsidR="00097CAF">
        <w:rPr>
          <w:rFonts w:ascii="Arial" w:eastAsia="SimSun" w:hAnsi="Arial" w:cs="Arial"/>
          <w:sz w:val="20"/>
          <w:szCs w:val="20"/>
          <w:lang w:eastAsia="zh-CN"/>
        </w:rPr>
        <w:t>Zott</w:t>
      </w:r>
      <w:proofErr w:type="spellEnd"/>
      <w:r w:rsidR="00097CAF">
        <w:rPr>
          <w:rFonts w:ascii="Arial" w:eastAsia="SimSun" w:hAnsi="Arial" w:cs="Arial"/>
          <w:sz w:val="20"/>
          <w:szCs w:val="20"/>
          <w:lang w:eastAsia="zh-CN"/>
        </w:rPr>
        <w:t xml:space="preserve"> and </w:t>
      </w:r>
      <w:proofErr w:type="spellStart"/>
      <w:r w:rsidR="00097CAF">
        <w:rPr>
          <w:rFonts w:ascii="Arial" w:eastAsia="SimSun" w:hAnsi="Arial" w:cs="Arial"/>
          <w:sz w:val="20"/>
          <w:szCs w:val="20"/>
          <w:lang w:eastAsia="zh-CN"/>
        </w:rPr>
        <w:t>Amit</w:t>
      </w:r>
      <w:proofErr w:type="spellEnd"/>
      <w:r w:rsidR="00097CAF">
        <w:rPr>
          <w:rFonts w:ascii="Arial" w:eastAsia="SimSun" w:hAnsi="Arial" w:cs="Arial"/>
          <w:sz w:val="20"/>
          <w:szCs w:val="20"/>
          <w:lang w:eastAsia="zh-CN"/>
        </w:rPr>
        <w:t>, 2010; Alt and Zimmerman, 2001).</w:t>
      </w:r>
    </w:p>
    <w:p w:rsidR="00826718" w:rsidRPr="00826718" w:rsidRDefault="00826718" w:rsidP="00826718">
      <w:pPr>
        <w:jc w:val="both"/>
        <w:rPr>
          <w:rFonts w:ascii="Arial" w:eastAsia="SimSun" w:hAnsi="Arial" w:cs="Arial"/>
          <w:sz w:val="20"/>
          <w:szCs w:val="20"/>
          <w:lang w:eastAsia="zh-CN"/>
        </w:rPr>
      </w:pPr>
    </w:p>
    <w:p w:rsidR="0055397A" w:rsidRDefault="0055397A" w:rsidP="00633261">
      <w:pPr>
        <w:jc w:val="both"/>
        <w:rPr>
          <w:rFonts w:ascii="Arial" w:eastAsia="SimSun" w:hAnsi="Arial" w:cs="Arial"/>
          <w:sz w:val="20"/>
          <w:szCs w:val="20"/>
          <w:lang w:eastAsia="zh-CN"/>
        </w:rPr>
      </w:pPr>
      <w:r w:rsidRPr="00826718">
        <w:rPr>
          <w:rFonts w:ascii="Arial" w:eastAsia="SimSun" w:hAnsi="Arial" w:cs="Arial"/>
          <w:sz w:val="20"/>
          <w:szCs w:val="20"/>
          <w:lang w:eastAsia="zh-CN"/>
        </w:rPr>
        <w:t xml:space="preserve">The wider system concept is useful in that it allows the boundaries delineated by a variety of interlocking technical, technological, cost, innovation and risk factors to be explored in relation to the anticipation of value. It draws attention to the “boundary spanning” nature of business models </w:t>
      </w:r>
      <w:r w:rsidR="00097CAF">
        <w:rPr>
          <w:rFonts w:ascii="Arial" w:eastAsia="SimSun" w:hAnsi="Arial" w:cs="Arial"/>
          <w:sz w:val="20"/>
          <w:szCs w:val="20"/>
          <w:lang w:eastAsia="zh-CN"/>
        </w:rPr>
        <w:t>(</w:t>
      </w:r>
      <w:proofErr w:type="spellStart"/>
      <w:r w:rsidR="00097CAF">
        <w:rPr>
          <w:rFonts w:ascii="Arial" w:eastAsia="SimSun" w:hAnsi="Arial" w:cs="Arial"/>
          <w:sz w:val="20"/>
          <w:szCs w:val="20"/>
          <w:lang w:eastAsia="zh-CN"/>
        </w:rPr>
        <w:t>Zott</w:t>
      </w:r>
      <w:proofErr w:type="spellEnd"/>
      <w:r w:rsidR="00097CAF">
        <w:rPr>
          <w:rFonts w:ascii="Arial" w:eastAsia="SimSun" w:hAnsi="Arial" w:cs="Arial"/>
          <w:sz w:val="20"/>
          <w:szCs w:val="20"/>
          <w:lang w:eastAsia="zh-CN"/>
        </w:rPr>
        <w:t xml:space="preserve"> and </w:t>
      </w:r>
      <w:proofErr w:type="spellStart"/>
      <w:r w:rsidR="00097CAF">
        <w:rPr>
          <w:rFonts w:ascii="Arial" w:eastAsia="SimSun" w:hAnsi="Arial" w:cs="Arial"/>
          <w:sz w:val="20"/>
          <w:szCs w:val="20"/>
          <w:lang w:eastAsia="zh-CN"/>
        </w:rPr>
        <w:t>Amit</w:t>
      </w:r>
      <w:proofErr w:type="spellEnd"/>
      <w:r w:rsidR="00097CAF">
        <w:rPr>
          <w:rFonts w:ascii="Arial" w:eastAsia="SimSun" w:hAnsi="Arial" w:cs="Arial"/>
          <w:sz w:val="20"/>
          <w:szCs w:val="20"/>
          <w:lang w:eastAsia="zh-CN"/>
        </w:rPr>
        <w:t>, 2010).</w:t>
      </w:r>
      <w:r w:rsidR="00080AA8" w:rsidRPr="00826718">
        <w:rPr>
          <w:rFonts w:ascii="Arial" w:eastAsia="SimSun" w:hAnsi="Arial" w:cs="Arial"/>
          <w:sz w:val="20"/>
          <w:szCs w:val="20"/>
          <w:lang w:eastAsia="zh-CN"/>
        </w:rPr>
        <w:t xml:space="preserve"> </w:t>
      </w:r>
      <w:proofErr w:type="spellStart"/>
      <w:r w:rsidRPr="00826718">
        <w:rPr>
          <w:rFonts w:ascii="Arial" w:eastAsia="SimSun" w:hAnsi="Arial" w:cs="Arial"/>
          <w:sz w:val="20"/>
          <w:szCs w:val="20"/>
          <w:lang w:eastAsia="zh-CN"/>
        </w:rPr>
        <w:t>Zott</w:t>
      </w:r>
      <w:proofErr w:type="spellEnd"/>
      <w:r w:rsidRPr="00826718">
        <w:rPr>
          <w:rFonts w:ascii="Arial" w:eastAsia="SimSun" w:hAnsi="Arial" w:cs="Arial"/>
          <w:sz w:val="20"/>
          <w:szCs w:val="20"/>
          <w:lang w:eastAsia="zh-CN"/>
        </w:rPr>
        <w:t xml:space="preserve"> and </w:t>
      </w:r>
      <w:proofErr w:type="spellStart"/>
      <w:r w:rsidRPr="00826718">
        <w:rPr>
          <w:rFonts w:ascii="Arial" w:eastAsia="SimSun" w:hAnsi="Arial" w:cs="Arial"/>
          <w:sz w:val="20"/>
          <w:szCs w:val="20"/>
          <w:lang w:eastAsia="zh-CN"/>
        </w:rPr>
        <w:t>Amit</w:t>
      </w:r>
      <w:proofErr w:type="spellEnd"/>
      <w:r w:rsidRPr="00826718">
        <w:rPr>
          <w:rFonts w:ascii="Arial" w:eastAsia="SimSun" w:hAnsi="Arial" w:cs="Arial"/>
          <w:sz w:val="20"/>
          <w:szCs w:val="20"/>
          <w:lang w:eastAsia="zh-CN"/>
        </w:rPr>
        <w:t xml:space="preserve"> stress the fact that organizations need to make connections with different business actors. Those connections permit a focal organization to rely on the resources and the capacities of third parties and allow it to capture external ideas and technologies. The concept of system also refers to an exchange relationship that is dealing less with the product than with the wider value created through a combination of pertinent resources and capacity. So the business model can be seen as a set of elements interacting with each other that permits in the end, the pivot firm to propose an offer and to create a value and generate revenues </w:t>
      </w:r>
      <w:proofErr w:type="spellStart"/>
      <w:r w:rsidR="00633261">
        <w:rPr>
          <w:rFonts w:ascii="Arial" w:eastAsia="SimSun" w:hAnsi="Arial" w:cs="Arial"/>
          <w:sz w:val="20"/>
          <w:szCs w:val="20"/>
          <w:lang w:eastAsia="zh-CN"/>
        </w:rPr>
        <w:t>Zott</w:t>
      </w:r>
      <w:proofErr w:type="spellEnd"/>
      <w:r w:rsidR="00633261">
        <w:rPr>
          <w:rFonts w:ascii="Arial" w:eastAsia="SimSun" w:hAnsi="Arial" w:cs="Arial"/>
          <w:sz w:val="20"/>
          <w:szCs w:val="20"/>
          <w:lang w:eastAsia="zh-CN"/>
        </w:rPr>
        <w:t xml:space="preserve"> and </w:t>
      </w:r>
      <w:proofErr w:type="spellStart"/>
      <w:r w:rsidR="00633261">
        <w:rPr>
          <w:rFonts w:ascii="Arial" w:eastAsia="SimSun" w:hAnsi="Arial" w:cs="Arial"/>
          <w:sz w:val="20"/>
          <w:szCs w:val="20"/>
          <w:lang w:eastAsia="zh-CN"/>
        </w:rPr>
        <w:t>Amit</w:t>
      </w:r>
      <w:proofErr w:type="spellEnd"/>
      <w:r w:rsidR="00633261">
        <w:rPr>
          <w:rFonts w:ascii="Arial" w:eastAsia="SimSun" w:hAnsi="Arial" w:cs="Arial"/>
          <w:sz w:val="20"/>
          <w:szCs w:val="20"/>
          <w:lang w:eastAsia="zh-CN"/>
        </w:rPr>
        <w:t>, 2010).</w:t>
      </w:r>
      <w:r w:rsidRPr="00826718">
        <w:rPr>
          <w:rFonts w:ascii="Arial" w:eastAsia="SimSun" w:hAnsi="Arial" w:cs="Arial"/>
          <w:sz w:val="20"/>
          <w:szCs w:val="20"/>
          <w:lang w:eastAsia="zh-CN"/>
        </w:rPr>
        <w:t xml:space="preserve">  It comprises a set of interdependent activities which require the commitment of the firm, its partners, suppliers, customers, investors, collaborators, and other stakeholders. It can be seen as an ‘interest constellation’ in which an organization coevolves with selected organizations and individuals which can </w:t>
      </w:r>
      <w:proofErr w:type="gramStart"/>
      <w:r w:rsidRPr="00826718">
        <w:rPr>
          <w:rFonts w:ascii="Arial" w:eastAsia="SimSun" w:hAnsi="Arial" w:cs="Arial"/>
          <w:sz w:val="20"/>
          <w:szCs w:val="20"/>
          <w:lang w:eastAsia="zh-CN"/>
        </w:rPr>
        <w:t>create,</w:t>
      </w:r>
      <w:proofErr w:type="gramEnd"/>
      <w:r w:rsidRPr="00826718">
        <w:rPr>
          <w:rFonts w:ascii="Arial" w:eastAsia="SimSun" w:hAnsi="Arial" w:cs="Arial"/>
          <w:sz w:val="20"/>
          <w:szCs w:val="20"/>
          <w:lang w:eastAsia="zh-CN"/>
        </w:rPr>
        <w:t xml:space="preserve"> realize and develop </w:t>
      </w:r>
      <w:r w:rsidR="00633261">
        <w:rPr>
          <w:rFonts w:ascii="Arial" w:eastAsia="SimSun" w:hAnsi="Arial" w:cs="Arial"/>
          <w:sz w:val="20"/>
          <w:szCs w:val="20"/>
          <w:lang w:eastAsia="zh-CN"/>
        </w:rPr>
        <w:t>(</w:t>
      </w:r>
      <w:proofErr w:type="spellStart"/>
      <w:r w:rsidR="00633261">
        <w:rPr>
          <w:rFonts w:ascii="Arial" w:eastAsia="SimSun" w:hAnsi="Arial" w:cs="Arial"/>
          <w:sz w:val="20"/>
          <w:szCs w:val="20"/>
          <w:lang w:eastAsia="zh-CN"/>
        </w:rPr>
        <w:t>Voelpel</w:t>
      </w:r>
      <w:proofErr w:type="spellEnd"/>
      <w:r w:rsidR="00633261">
        <w:rPr>
          <w:rFonts w:ascii="Arial" w:eastAsia="SimSun" w:hAnsi="Arial" w:cs="Arial"/>
          <w:sz w:val="20"/>
          <w:szCs w:val="20"/>
          <w:lang w:eastAsia="zh-CN"/>
        </w:rPr>
        <w:t xml:space="preserve"> et al, 2005).</w:t>
      </w:r>
      <w:r w:rsidRPr="00826718">
        <w:rPr>
          <w:rFonts w:ascii="Arial" w:eastAsia="SimSun" w:hAnsi="Arial" w:cs="Arial"/>
          <w:sz w:val="20"/>
          <w:szCs w:val="20"/>
          <w:lang w:eastAsia="zh-CN"/>
        </w:rPr>
        <w:t xml:space="preserve"> It facilitates access to resources and capacities needed to exploit the opportunities of the market and to develop and propose a value. In the same logic, other authors such as</w:t>
      </w:r>
      <w:r w:rsidR="0004309E" w:rsidRPr="00826718">
        <w:rPr>
          <w:rFonts w:ascii="Arial" w:eastAsia="SimSun" w:hAnsi="Arial" w:cs="Arial"/>
          <w:sz w:val="20"/>
          <w:szCs w:val="20"/>
          <w:lang w:eastAsia="zh-CN"/>
        </w:rPr>
        <w:t xml:space="preserve"> </w:t>
      </w:r>
      <w:r w:rsidR="00633261">
        <w:rPr>
          <w:rFonts w:ascii="Arial" w:eastAsia="SimSun" w:hAnsi="Arial" w:cs="Arial"/>
          <w:sz w:val="20"/>
          <w:szCs w:val="20"/>
          <w:lang w:eastAsia="zh-CN"/>
        </w:rPr>
        <w:t>(</w:t>
      </w:r>
      <w:r w:rsidR="0004309E" w:rsidRPr="00826718">
        <w:rPr>
          <w:rFonts w:ascii="Arial" w:eastAsia="SimSun" w:hAnsi="Arial" w:cs="Arial"/>
          <w:sz w:val="20"/>
          <w:szCs w:val="20"/>
          <w:lang w:eastAsia="zh-CN"/>
        </w:rPr>
        <w:t>McGrath and</w:t>
      </w:r>
      <w:r w:rsidRPr="00826718">
        <w:rPr>
          <w:rFonts w:ascii="Arial" w:eastAsia="SimSun" w:hAnsi="Arial" w:cs="Arial"/>
          <w:sz w:val="20"/>
          <w:szCs w:val="20"/>
          <w:lang w:eastAsia="zh-CN"/>
        </w:rPr>
        <w:t xml:space="preserve"> </w:t>
      </w:r>
      <w:r w:rsidR="00633261">
        <w:rPr>
          <w:rFonts w:ascii="Arial" w:eastAsia="SimSun" w:hAnsi="Arial" w:cs="Arial"/>
          <w:sz w:val="20"/>
          <w:szCs w:val="20"/>
          <w:lang w:eastAsia="zh-CN"/>
        </w:rPr>
        <w:t>Gunther, 2010)</w:t>
      </w:r>
      <w:r w:rsidRPr="00826718">
        <w:rPr>
          <w:rFonts w:ascii="Arial" w:eastAsia="SimSun" w:hAnsi="Arial" w:cs="Arial"/>
          <w:sz w:val="20"/>
          <w:szCs w:val="20"/>
          <w:lang w:eastAsia="zh-CN"/>
        </w:rPr>
        <w:t xml:space="preserve"> and </w:t>
      </w:r>
      <w:proofErr w:type="spellStart"/>
      <w:r w:rsidR="0004309E" w:rsidRPr="00826718">
        <w:rPr>
          <w:rFonts w:ascii="Arial" w:eastAsia="SimSun" w:hAnsi="Arial" w:cs="Arial"/>
          <w:sz w:val="20"/>
          <w:szCs w:val="20"/>
          <w:lang w:eastAsia="zh-CN"/>
        </w:rPr>
        <w:t>Zott</w:t>
      </w:r>
      <w:proofErr w:type="spellEnd"/>
      <w:r w:rsidR="0004309E" w:rsidRPr="00826718">
        <w:rPr>
          <w:rFonts w:ascii="Arial" w:eastAsia="SimSun" w:hAnsi="Arial" w:cs="Arial"/>
          <w:sz w:val="20"/>
          <w:szCs w:val="20"/>
          <w:lang w:eastAsia="zh-CN"/>
        </w:rPr>
        <w:t xml:space="preserve"> et al. </w:t>
      </w:r>
      <w:r w:rsidR="00633261">
        <w:rPr>
          <w:rFonts w:ascii="Arial" w:eastAsia="SimSun" w:hAnsi="Arial" w:cs="Arial"/>
          <w:sz w:val="20"/>
          <w:szCs w:val="20"/>
          <w:lang w:eastAsia="zh-CN"/>
        </w:rPr>
        <w:t>(2010)</w:t>
      </w:r>
      <w:r w:rsidRPr="00826718">
        <w:rPr>
          <w:rFonts w:ascii="Arial" w:eastAsia="SimSun" w:hAnsi="Arial" w:cs="Arial"/>
          <w:sz w:val="20"/>
          <w:szCs w:val="20"/>
          <w:lang w:eastAsia="zh-CN"/>
        </w:rPr>
        <w:t xml:space="preserve"> highlight the ability of such systems to bring up the resources required to configure or reconfigure a business model, which raises the question of interdependencies.</w:t>
      </w:r>
    </w:p>
    <w:p w:rsidR="00826718" w:rsidRPr="00826718" w:rsidRDefault="00826718" w:rsidP="00826718">
      <w:pPr>
        <w:jc w:val="both"/>
        <w:rPr>
          <w:rFonts w:ascii="Arial" w:eastAsia="SimSun" w:hAnsi="Arial" w:cs="Arial"/>
          <w:sz w:val="20"/>
          <w:szCs w:val="20"/>
          <w:lang w:eastAsia="zh-CN"/>
        </w:rPr>
      </w:pPr>
    </w:p>
    <w:p w:rsidR="0050228F" w:rsidRDefault="0050228F" w:rsidP="00633261">
      <w:pPr>
        <w:jc w:val="both"/>
        <w:rPr>
          <w:rFonts w:ascii="Arial" w:eastAsia="SimSun" w:hAnsi="Arial" w:cs="Arial"/>
          <w:sz w:val="20"/>
          <w:szCs w:val="20"/>
          <w:lang w:val="en-GB" w:eastAsia="zh-CN"/>
        </w:rPr>
      </w:pPr>
      <w:r w:rsidRPr="00826718">
        <w:rPr>
          <w:rFonts w:ascii="Arial" w:eastAsia="SimSun" w:hAnsi="Arial" w:cs="Arial"/>
          <w:sz w:val="20"/>
          <w:szCs w:val="20"/>
          <w:lang w:eastAsia="zh-CN"/>
        </w:rPr>
        <w:t xml:space="preserve">More specifically, the prism of the business model describes the roles of different actors and the relationships that can exist between the firm, distributors, customers, allies, investors, and other stakeholders. It permits the identification of the main product, information and money flow and determines the benefits of the business actors </w:t>
      </w:r>
      <w:r w:rsidR="00633261">
        <w:rPr>
          <w:rFonts w:ascii="Arial" w:eastAsia="SimSun" w:hAnsi="Arial" w:cs="Arial"/>
          <w:sz w:val="20"/>
          <w:szCs w:val="20"/>
          <w:lang w:eastAsia="zh-CN"/>
        </w:rPr>
        <w:t>(Weil and Vitale, 2000).</w:t>
      </w:r>
      <w:r w:rsidRPr="00826718">
        <w:rPr>
          <w:rFonts w:ascii="Arial" w:eastAsia="SimSun" w:hAnsi="Arial" w:cs="Arial"/>
          <w:sz w:val="20"/>
          <w:szCs w:val="20"/>
          <w:lang w:eastAsia="zh-CN"/>
        </w:rPr>
        <w:t xml:space="preserve"> As a consequence the act of defining the </w:t>
      </w:r>
      <w:r w:rsidRPr="00826718">
        <w:rPr>
          <w:rFonts w:ascii="Arial" w:eastAsia="SimSun" w:hAnsi="Arial" w:cs="Arial"/>
          <w:sz w:val="20"/>
          <w:szCs w:val="20"/>
          <w:lang w:eastAsia="zh-CN"/>
        </w:rPr>
        <w:lastRenderedPageBreak/>
        <w:t xml:space="preserve">business model leads to localizing the focal enterprise within a network of partners </w:t>
      </w:r>
      <w:r w:rsidR="00633261">
        <w:rPr>
          <w:rFonts w:ascii="Arial" w:eastAsia="SimSun" w:hAnsi="Arial" w:cs="Arial"/>
          <w:sz w:val="20"/>
          <w:szCs w:val="20"/>
          <w:lang w:eastAsia="zh-CN"/>
        </w:rPr>
        <w:t>(</w:t>
      </w:r>
      <w:proofErr w:type="spellStart"/>
      <w:r w:rsidR="00633261">
        <w:rPr>
          <w:rFonts w:ascii="Arial" w:eastAsia="SimSun" w:hAnsi="Arial" w:cs="Arial"/>
          <w:sz w:val="20"/>
          <w:szCs w:val="20"/>
          <w:lang w:eastAsia="zh-CN"/>
        </w:rPr>
        <w:t>Osterwalder</w:t>
      </w:r>
      <w:proofErr w:type="spellEnd"/>
      <w:r w:rsidR="00633261">
        <w:rPr>
          <w:rFonts w:ascii="Arial" w:eastAsia="SimSun" w:hAnsi="Arial" w:cs="Arial"/>
          <w:sz w:val="20"/>
          <w:szCs w:val="20"/>
          <w:lang w:eastAsia="zh-CN"/>
        </w:rPr>
        <w:t xml:space="preserve"> et al, 2005) </w:t>
      </w:r>
      <w:r w:rsidRPr="00826718">
        <w:rPr>
          <w:rFonts w:ascii="Arial" w:eastAsia="SimSun" w:hAnsi="Arial" w:cs="Arial"/>
          <w:sz w:val="20"/>
          <w:szCs w:val="20"/>
          <w:lang w:eastAsia="zh-CN"/>
        </w:rPr>
        <w:t>Hence, in o</w:t>
      </w:r>
      <w:r w:rsidR="00F617DE" w:rsidRPr="00826718">
        <w:rPr>
          <w:rFonts w:ascii="Arial" w:eastAsia="SimSun" w:hAnsi="Arial" w:cs="Arial"/>
          <w:sz w:val="20"/>
          <w:szCs w:val="20"/>
          <w:lang w:eastAsia="zh-CN"/>
        </w:rPr>
        <w:t xml:space="preserve">rder to better understand the business model </w:t>
      </w:r>
      <w:r w:rsidRPr="00826718">
        <w:rPr>
          <w:rFonts w:ascii="Arial" w:eastAsia="SimSun" w:hAnsi="Arial" w:cs="Arial"/>
          <w:sz w:val="20"/>
          <w:szCs w:val="20"/>
          <w:lang w:eastAsia="zh-CN"/>
        </w:rPr>
        <w:t xml:space="preserve">concept, it is necessary to understand the system in which the firm is situated and to highlight the interdependencies engendered by the resources engaged by the business actors </w:t>
      </w:r>
      <w:r w:rsidR="004042A3">
        <w:rPr>
          <w:rFonts w:ascii="Arial" w:eastAsia="SimSun" w:hAnsi="Arial" w:cs="Arial"/>
          <w:sz w:val="20"/>
          <w:szCs w:val="20"/>
          <w:lang w:eastAsia="zh-CN"/>
        </w:rPr>
        <w:t>(</w:t>
      </w:r>
      <w:proofErr w:type="spellStart"/>
      <w:r w:rsidR="004042A3">
        <w:rPr>
          <w:rFonts w:ascii="Arial" w:eastAsia="SimSun" w:hAnsi="Arial" w:cs="Arial"/>
          <w:sz w:val="20"/>
          <w:szCs w:val="20"/>
          <w:lang w:eastAsia="zh-CN"/>
        </w:rPr>
        <w:t>Amit</w:t>
      </w:r>
      <w:proofErr w:type="spellEnd"/>
      <w:r w:rsidR="004042A3">
        <w:rPr>
          <w:rFonts w:ascii="Arial" w:eastAsia="SimSun" w:hAnsi="Arial" w:cs="Arial"/>
          <w:sz w:val="20"/>
          <w:szCs w:val="20"/>
          <w:lang w:eastAsia="zh-CN"/>
        </w:rPr>
        <w:t xml:space="preserve"> and </w:t>
      </w:r>
      <w:proofErr w:type="spellStart"/>
      <w:r w:rsidR="004042A3">
        <w:rPr>
          <w:rFonts w:ascii="Arial" w:eastAsia="SimSun" w:hAnsi="Arial" w:cs="Arial"/>
          <w:sz w:val="20"/>
          <w:szCs w:val="20"/>
          <w:lang w:eastAsia="zh-CN"/>
        </w:rPr>
        <w:t>Z</w:t>
      </w:r>
      <w:r w:rsidR="00633261">
        <w:rPr>
          <w:rFonts w:ascii="Arial" w:eastAsia="SimSun" w:hAnsi="Arial" w:cs="Arial"/>
          <w:sz w:val="20"/>
          <w:szCs w:val="20"/>
          <w:lang w:eastAsia="zh-CN"/>
        </w:rPr>
        <w:t>ott</w:t>
      </w:r>
      <w:proofErr w:type="spellEnd"/>
      <w:r w:rsidR="00633261">
        <w:rPr>
          <w:rFonts w:ascii="Arial" w:eastAsia="SimSun" w:hAnsi="Arial" w:cs="Arial"/>
          <w:sz w:val="20"/>
          <w:szCs w:val="20"/>
          <w:lang w:eastAsia="zh-CN"/>
        </w:rPr>
        <w:t>, 2001),</w:t>
      </w:r>
      <w:r w:rsidRPr="00826718">
        <w:rPr>
          <w:rFonts w:ascii="Arial" w:eastAsia="SimSun" w:hAnsi="Arial" w:cs="Arial"/>
          <w:sz w:val="20"/>
          <w:szCs w:val="20"/>
          <w:lang w:eastAsia="zh-CN"/>
        </w:rPr>
        <w:t xml:space="preserve"> Interdependencies between business actors are thus at the core of the concept of the business model. </w:t>
      </w:r>
      <w:proofErr w:type="gramStart"/>
      <w:r w:rsidRPr="00826718">
        <w:rPr>
          <w:rFonts w:ascii="Arial" w:eastAsia="SimSun" w:hAnsi="Arial" w:cs="Arial"/>
          <w:sz w:val="20"/>
          <w:szCs w:val="20"/>
          <w:lang w:eastAsia="zh-CN"/>
        </w:rPr>
        <w:t>So far, so good.</w:t>
      </w:r>
      <w:proofErr w:type="gramEnd"/>
      <w:r w:rsidRPr="00826718">
        <w:rPr>
          <w:rFonts w:ascii="Arial" w:eastAsia="SimSun" w:hAnsi="Arial" w:cs="Arial"/>
          <w:sz w:val="20"/>
          <w:szCs w:val="20"/>
          <w:lang w:eastAsia="zh-CN"/>
        </w:rPr>
        <w:t xml:space="preserve">  In this paper, the question that is explored is whether t</w:t>
      </w:r>
      <w:r w:rsidRPr="00826718">
        <w:rPr>
          <w:rFonts w:ascii="Arial" w:eastAsia="SimSun" w:hAnsi="Arial" w:cs="Arial"/>
          <w:sz w:val="20"/>
          <w:szCs w:val="20"/>
          <w:lang w:val="en-GB" w:eastAsia="zh-CN"/>
        </w:rPr>
        <w:t xml:space="preserve">he advent of the </w:t>
      </w:r>
      <w:r w:rsidR="00633261">
        <w:rPr>
          <w:rFonts w:ascii="Arial" w:eastAsia="SimSun" w:hAnsi="Arial" w:cs="Arial"/>
          <w:sz w:val="20"/>
          <w:szCs w:val="20"/>
          <w:lang w:val="en-GB" w:eastAsia="zh-CN"/>
        </w:rPr>
        <w:t>Digital</w:t>
      </w:r>
      <w:r w:rsidR="00B574CE" w:rsidRPr="00826718">
        <w:rPr>
          <w:rFonts w:ascii="Arial" w:eastAsia="SimSun" w:hAnsi="Arial" w:cs="Arial"/>
          <w:sz w:val="20"/>
          <w:szCs w:val="20"/>
          <w:lang w:val="en-GB" w:eastAsia="zh-CN"/>
        </w:rPr>
        <w:t xml:space="preserve"> Economy</w:t>
      </w:r>
      <w:r w:rsidRPr="00826718">
        <w:rPr>
          <w:rFonts w:ascii="Arial" w:eastAsia="SimSun" w:hAnsi="Arial" w:cs="Arial"/>
          <w:sz w:val="20"/>
          <w:szCs w:val="20"/>
          <w:lang w:val="en-GB" w:eastAsia="zh-CN"/>
        </w:rPr>
        <w:t xml:space="preserve">, with its explosion of creativity and change has presented a challenge to our conceptualisations and </w:t>
      </w:r>
      <w:proofErr w:type="spellStart"/>
      <w:r w:rsidRPr="00826718">
        <w:rPr>
          <w:rFonts w:ascii="Arial" w:eastAsia="SimSun" w:hAnsi="Arial" w:cs="Arial"/>
          <w:sz w:val="20"/>
          <w:szCs w:val="20"/>
          <w:lang w:val="en-GB" w:eastAsia="zh-CN"/>
        </w:rPr>
        <w:t>operationalisations</w:t>
      </w:r>
      <w:proofErr w:type="spellEnd"/>
      <w:r w:rsidRPr="00826718">
        <w:rPr>
          <w:rFonts w:ascii="Arial" w:eastAsia="SimSun" w:hAnsi="Arial" w:cs="Arial"/>
          <w:sz w:val="20"/>
          <w:szCs w:val="20"/>
          <w:lang w:val="en-GB" w:eastAsia="zh-CN"/>
        </w:rPr>
        <w:t xml:space="preserve"> of business models.  Why should this be so? </w:t>
      </w:r>
    </w:p>
    <w:p w:rsidR="00826718" w:rsidRPr="00826718" w:rsidRDefault="00826718" w:rsidP="00826718">
      <w:pPr>
        <w:jc w:val="both"/>
        <w:rPr>
          <w:rFonts w:ascii="Arial" w:eastAsia="SimSun" w:hAnsi="Arial" w:cs="Arial"/>
          <w:sz w:val="20"/>
          <w:szCs w:val="20"/>
          <w:lang w:val="en-GB" w:eastAsia="zh-CN"/>
        </w:rPr>
      </w:pPr>
    </w:p>
    <w:p w:rsidR="0050228F" w:rsidRPr="00826718" w:rsidRDefault="0050228F" w:rsidP="00826718">
      <w:pPr>
        <w:pStyle w:val="ListParagraph"/>
        <w:numPr>
          <w:ilvl w:val="0"/>
          <w:numId w:val="1"/>
        </w:numPr>
        <w:jc w:val="both"/>
        <w:rPr>
          <w:rFonts w:ascii="Arial" w:eastAsia="SimSun" w:hAnsi="Arial" w:cs="Arial"/>
          <w:sz w:val="20"/>
          <w:szCs w:val="20"/>
          <w:lang w:val="en-GB" w:eastAsia="zh-CN"/>
        </w:rPr>
      </w:pPr>
      <w:r w:rsidRPr="00826718">
        <w:rPr>
          <w:rFonts w:ascii="Arial" w:eastAsia="SimSun" w:hAnsi="Arial" w:cs="Arial"/>
          <w:i/>
          <w:iCs/>
          <w:sz w:val="20"/>
          <w:szCs w:val="20"/>
          <w:lang w:val="en-GB" w:eastAsia="zh-CN"/>
        </w:rPr>
        <w:t>Firstly</w:t>
      </w:r>
      <w:r w:rsidRPr="00826718">
        <w:rPr>
          <w:rFonts w:ascii="Arial" w:eastAsia="SimSun" w:hAnsi="Arial" w:cs="Arial"/>
          <w:sz w:val="20"/>
          <w:szCs w:val="20"/>
          <w:lang w:val="en-GB" w:eastAsia="zh-CN"/>
        </w:rPr>
        <w:t>, falling prices in a range of areas have lowered entry barriers to new forms of technological innovation: widespread access to broadband technologies; smartphones and tablets; social media; increasing availability of government datasets to the public.</w:t>
      </w:r>
    </w:p>
    <w:p w:rsidR="0050228F" w:rsidRPr="00826718" w:rsidRDefault="0050228F" w:rsidP="00633261">
      <w:pPr>
        <w:pStyle w:val="ListParagraph"/>
        <w:numPr>
          <w:ilvl w:val="0"/>
          <w:numId w:val="1"/>
        </w:numPr>
        <w:jc w:val="both"/>
        <w:rPr>
          <w:rFonts w:ascii="Arial" w:eastAsia="SimSun" w:hAnsi="Arial" w:cs="Arial"/>
          <w:sz w:val="20"/>
          <w:szCs w:val="20"/>
          <w:lang w:val="en-GB" w:eastAsia="zh-CN"/>
        </w:rPr>
      </w:pPr>
      <w:r w:rsidRPr="00826718">
        <w:rPr>
          <w:rFonts w:ascii="Arial" w:eastAsia="SimSun" w:hAnsi="Arial" w:cs="Arial"/>
          <w:i/>
          <w:iCs/>
          <w:sz w:val="20"/>
          <w:szCs w:val="20"/>
          <w:lang w:val="en-GB" w:eastAsia="zh-CN"/>
        </w:rPr>
        <w:t>Secondly</w:t>
      </w:r>
      <w:r w:rsidRPr="00826718">
        <w:rPr>
          <w:rFonts w:ascii="Arial" w:eastAsia="SimSun" w:hAnsi="Arial" w:cs="Arial"/>
          <w:sz w:val="20"/>
          <w:szCs w:val="20"/>
          <w:lang w:val="en-GB" w:eastAsia="zh-CN"/>
        </w:rPr>
        <w:t xml:space="preserve">, traditional incubation pathways have been supplemented by  free-form crowd-driven patterns of activity, often linked to social media, such as crowd funding </w:t>
      </w:r>
      <w:r w:rsidR="00633261">
        <w:rPr>
          <w:rFonts w:ascii="Arial" w:eastAsia="SimSun" w:hAnsi="Arial" w:cs="Arial"/>
          <w:sz w:val="20"/>
          <w:szCs w:val="20"/>
          <w:lang w:val="en-GB" w:eastAsia="zh-CN"/>
        </w:rPr>
        <w:t xml:space="preserve">(de </w:t>
      </w:r>
      <w:proofErr w:type="spellStart"/>
      <w:r w:rsidR="00633261">
        <w:rPr>
          <w:rFonts w:ascii="Arial" w:eastAsia="SimSun" w:hAnsi="Arial" w:cs="Arial"/>
          <w:sz w:val="20"/>
          <w:szCs w:val="20"/>
          <w:lang w:val="en-GB" w:eastAsia="zh-CN"/>
        </w:rPr>
        <w:t>Buysere</w:t>
      </w:r>
      <w:proofErr w:type="spellEnd"/>
      <w:r w:rsidR="00633261">
        <w:rPr>
          <w:rFonts w:ascii="Arial" w:eastAsia="SimSun" w:hAnsi="Arial" w:cs="Arial"/>
          <w:sz w:val="20"/>
          <w:szCs w:val="20"/>
          <w:lang w:val="en-GB" w:eastAsia="zh-CN"/>
        </w:rPr>
        <w:t xml:space="preserve"> et al, 2012)  </w:t>
      </w:r>
      <w:r w:rsidRPr="00826718">
        <w:rPr>
          <w:rFonts w:ascii="Arial" w:eastAsia="SimSun" w:hAnsi="Arial" w:cs="Arial"/>
          <w:sz w:val="20"/>
          <w:szCs w:val="20"/>
          <w:lang w:val="en-GB" w:eastAsia="zh-CN"/>
        </w:rPr>
        <w:t>or the intricate multidisciplinary ‘</w:t>
      </w:r>
      <w:proofErr w:type="spellStart"/>
      <w:r w:rsidRPr="00826718">
        <w:rPr>
          <w:rFonts w:ascii="Arial" w:eastAsia="SimSun" w:hAnsi="Arial" w:cs="Arial"/>
          <w:sz w:val="20"/>
          <w:szCs w:val="20"/>
          <w:lang w:val="en-GB" w:eastAsia="zh-CN"/>
        </w:rPr>
        <w:t>barcamp</w:t>
      </w:r>
      <w:proofErr w:type="spellEnd"/>
      <w:r w:rsidRPr="00826718">
        <w:rPr>
          <w:rFonts w:ascii="Arial" w:eastAsia="SimSun" w:hAnsi="Arial" w:cs="Arial"/>
          <w:sz w:val="20"/>
          <w:szCs w:val="20"/>
          <w:lang w:val="en-GB" w:eastAsia="zh-CN"/>
        </w:rPr>
        <w:t>’, or ‘</w:t>
      </w:r>
      <w:proofErr w:type="spellStart"/>
      <w:r w:rsidRPr="00826718">
        <w:rPr>
          <w:rFonts w:ascii="Arial" w:eastAsia="SimSun" w:hAnsi="Arial" w:cs="Arial"/>
          <w:sz w:val="20"/>
          <w:szCs w:val="20"/>
          <w:lang w:val="en-GB" w:eastAsia="zh-CN"/>
        </w:rPr>
        <w:t>unconference</w:t>
      </w:r>
      <w:proofErr w:type="spellEnd"/>
      <w:r w:rsidRPr="00826718">
        <w:rPr>
          <w:rFonts w:ascii="Arial" w:eastAsia="SimSun" w:hAnsi="Arial" w:cs="Arial"/>
          <w:sz w:val="20"/>
          <w:szCs w:val="20"/>
          <w:lang w:val="en-GB" w:eastAsia="zh-CN"/>
        </w:rPr>
        <w:t>’ style events, which combine creative artists of all kinds and computer scientists, amplifying energy and result in the emergence of multiple value outcomes, including new creative projects, new educational opportunities (formal and informal), as well as ideas for comm</w:t>
      </w:r>
      <w:r w:rsidR="00B574CE" w:rsidRPr="00826718">
        <w:rPr>
          <w:rFonts w:ascii="Arial" w:eastAsia="SimSun" w:hAnsi="Arial" w:cs="Arial"/>
          <w:sz w:val="20"/>
          <w:szCs w:val="20"/>
          <w:lang w:val="en-GB" w:eastAsia="zh-CN"/>
        </w:rPr>
        <w:t xml:space="preserve">ercialisation </w:t>
      </w:r>
      <w:r w:rsidR="00633261">
        <w:rPr>
          <w:rFonts w:ascii="Arial" w:eastAsia="SimSun" w:hAnsi="Arial" w:cs="Arial"/>
          <w:sz w:val="20"/>
          <w:szCs w:val="20"/>
          <w:lang w:val="en-GB" w:eastAsia="zh-CN"/>
        </w:rPr>
        <w:t>(Kemp et al, 2012).</w:t>
      </w:r>
      <w:r w:rsidRPr="00826718">
        <w:rPr>
          <w:rFonts w:ascii="Arial" w:eastAsia="SimSun" w:hAnsi="Arial" w:cs="Arial"/>
          <w:sz w:val="20"/>
          <w:szCs w:val="20"/>
          <w:lang w:val="en-GB" w:eastAsia="zh-CN"/>
        </w:rPr>
        <w:t xml:space="preserve"> </w:t>
      </w:r>
    </w:p>
    <w:p w:rsidR="00826718" w:rsidRPr="00826718" w:rsidRDefault="00826718" w:rsidP="00826718">
      <w:pPr>
        <w:jc w:val="both"/>
        <w:rPr>
          <w:rFonts w:ascii="Arial" w:eastAsia="SimSun" w:hAnsi="Arial" w:cs="Arial"/>
          <w:sz w:val="20"/>
          <w:szCs w:val="20"/>
          <w:lang w:val="en-GB" w:eastAsia="zh-CN"/>
        </w:rPr>
      </w:pPr>
    </w:p>
    <w:p w:rsidR="0050228F" w:rsidRDefault="00B574CE" w:rsidP="004042A3">
      <w:pPr>
        <w:jc w:val="both"/>
        <w:rPr>
          <w:rFonts w:ascii="Arial" w:eastAsia="SimSun" w:hAnsi="Arial" w:cs="Arial"/>
          <w:sz w:val="20"/>
          <w:szCs w:val="20"/>
          <w:lang w:val="en-GB" w:eastAsia="zh-CN"/>
        </w:rPr>
      </w:pPr>
      <w:r w:rsidRPr="00826718">
        <w:rPr>
          <w:rFonts w:ascii="Arial" w:eastAsia="SimSun" w:hAnsi="Arial" w:cs="Arial"/>
          <w:sz w:val="20"/>
          <w:szCs w:val="20"/>
          <w:lang w:val="en-GB" w:eastAsia="zh-CN"/>
        </w:rPr>
        <w:t xml:space="preserve">As </w:t>
      </w:r>
      <w:proofErr w:type="spellStart"/>
      <w:r w:rsidRPr="00826718">
        <w:rPr>
          <w:rFonts w:ascii="Arial" w:eastAsia="SimSun" w:hAnsi="Arial" w:cs="Arial"/>
          <w:sz w:val="20"/>
          <w:szCs w:val="20"/>
          <w:lang w:val="en-GB" w:eastAsia="zh-CN"/>
        </w:rPr>
        <w:t>Normann</w:t>
      </w:r>
      <w:proofErr w:type="spellEnd"/>
      <w:r w:rsidR="0050228F" w:rsidRPr="00826718">
        <w:rPr>
          <w:rFonts w:ascii="Arial" w:eastAsia="SimSun" w:hAnsi="Arial" w:cs="Arial"/>
          <w:sz w:val="20"/>
          <w:szCs w:val="20"/>
          <w:lang w:val="en-GB" w:eastAsia="zh-CN"/>
        </w:rPr>
        <w:t xml:space="preserve"> </w:t>
      </w:r>
      <w:r w:rsidR="004042A3">
        <w:rPr>
          <w:rFonts w:ascii="Arial" w:eastAsia="SimSun" w:hAnsi="Arial" w:cs="Arial"/>
          <w:sz w:val="20"/>
          <w:szCs w:val="20"/>
          <w:lang w:val="en-GB" w:eastAsia="zh-CN"/>
        </w:rPr>
        <w:t xml:space="preserve">(2001) </w:t>
      </w:r>
      <w:r w:rsidR="0050228F" w:rsidRPr="00826718">
        <w:rPr>
          <w:rFonts w:ascii="Arial" w:eastAsia="SimSun" w:hAnsi="Arial" w:cs="Arial"/>
          <w:sz w:val="20"/>
          <w:szCs w:val="20"/>
          <w:lang w:val="en-GB" w:eastAsia="zh-CN"/>
        </w:rPr>
        <w:t>predicted</w:t>
      </w:r>
      <w:r w:rsidR="004042A3">
        <w:rPr>
          <w:rFonts w:ascii="Arial" w:eastAsia="SimSun" w:hAnsi="Arial" w:cs="Arial"/>
          <w:sz w:val="20"/>
          <w:szCs w:val="20"/>
          <w:lang w:val="en-GB" w:eastAsia="zh-CN"/>
        </w:rPr>
        <w:t>,</w:t>
      </w:r>
      <w:r w:rsidR="0050228F" w:rsidRPr="00826718">
        <w:rPr>
          <w:rFonts w:ascii="Arial" w:eastAsia="SimSun" w:hAnsi="Arial" w:cs="Arial"/>
          <w:sz w:val="20"/>
          <w:szCs w:val="20"/>
          <w:lang w:val="en-GB" w:eastAsia="zh-CN"/>
        </w:rPr>
        <w:t xml:space="preserve"> </w:t>
      </w:r>
      <w:r w:rsidRPr="00826718">
        <w:rPr>
          <w:rFonts w:ascii="Arial" w:eastAsia="SimSun" w:hAnsi="Arial" w:cs="Arial"/>
          <w:sz w:val="20"/>
          <w:szCs w:val="20"/>
          <w:lang w:val="en-GB" w:eastAsia="zh-CN"/>
        </w:rPr>
        <w:t>the Digital Economy</w:t>
      </w:r>
      <w:r w:rsidR="0050228F" w:rsidRPr="00826718">
        <w:rPr>
          <w:rFonts w:ascii="Arial" w:eastAsia="SimSun" w:hAnsi="Arial" w:cs="Arial"/>
          <w:sz w:val="20"/>
          <w:szCs w:val="20"/>
          <w:lang w:val="en-GB" w:eastAsia="zh-CN"/>
        </w:rPr>
        <w:t xml:space="preserve"> has liberated us from so many constraints of time, place, actor and constellation. </w:t>
      </w:r>
      <w:proofErr w:type="spellStart"/>
      <w:r w:rsidR="0050228F" w:rsidRPr="00826718">
        <w:rPr>
          <w:rFonts w:ascii="Arial" w:eastAsia="SimSun" w:hAnsi="Arial" w:cs="Arial"/>
          <w:sz w:val="20"/>
          <w:szCs w:val="20"/>
          <w:lang w:val="en-GB" w:eastAsia="zh-CN"/>
        </w:rPr>
        <w:t>Yoo</w:t>
      </w:r>
      <w:proofErr w:type="spellEnd"/>
      <w:r w:rsidR="0050228F" w:rsidRPr="00826718">
        <w:rPr>
          <w:rFonts w:ascii="Arial" w:eastAsia="SimSun" w:hAnsi="Arial" w:cs="Arial"/>
          <w:sz w:val="20"/>
          <w:szCs w:val="20"/>
          <w:lang w:val="en-GB" w:eastAsia="zh-CN"/>
        </w:rPr>
        <w:t xml:space="preserve"> et al </w:t>
      </w:r>
      <w:r w:rsidR="004042A3">
        <w:rPr>
          <w:rFonts w:ascii="Arial" w:eastAsia="SimSun" w:hAnsi="Arial" w:cs="Arial"/>
          <w:sz w:val="20"/>
          <w:szCs w:val="20"/>
          <w:lang w:val="en-GB" w:eastAsia="zh-CN"/>
        </w:rPr>
        <w:t xml:space="preserve">(2012) </w:t>
      </w:r>
      <w:r w:rsidR="0050228F" w:rsidRPr="00826718">
        <w:rPr>
          <w:rFonts w:ascii="Arial" w:eastAsia="SimSun" w:hAnsi="Arial" w:cs="Arial"/>
          <w:sz w:val="20"/>
          <w:szCs w:val="20"/>
          <w:lang w:val="en-GB" w:eastAsia="zh-CN"/>
        </w:rPr>
        <w:t xml:space="preserve">point out how the </w:t>
      </w:r>
      <w:r w:rsidRPr="00826718">
        <w:rPr>
          <w:rFonts w:ascii="Arial" w:eastAsia="SimSun" w:hAnsi="Arial" w:cs="Arial"/>
          <w:sz w:val="20"/>
          <w:szCs w:val="20"/>
          <w:lang w:val="en-GB" w:eastAsia="zh-CN"/>
        </w:rPr>
        <w:t>Digital Economy</w:t>
      </w:r>
      <w:r w:rsidR="0050228F" w:rsidRPr="00826718">
        <w:rPr>
          <w:rFonts w:ascii="Arial" w:eastAsia="SimSun" w:hAnsi="Arial" w:cs="Arial"/>
          <w:sz w:val="20"/>
          <w:szCs w:val="20"/>
          <w:lang w:val="en-GB" w:eastAsia="zh-CN"/>
        </w:rPr>
        <w:t xml:space="preserve"> has transformed what we think of as the horizontal and the vertical in terms of competitive space and sector.  It is the interplay between all these phenomena that means that the development of new business models to monetize innovation are not always obvious</w:t>
      </w:r>
      <w:r w:rsidR="00E40C09" w:rsidRPr="00826718">
        <w:rPr>
          <w:rFonts w:ascii="Arial" w:eastAsia="SimSun" w:hAnsi="Arial" w:cs="Arial"/>
          <w:sz w:val="20"/>
          <w:szCs w:val="20"/>
          <w:lang w:val="en-GB" w:eastAsia="zh-CN"/>
        </w:rPr>
        <w:t>, nor is the role of the entrepreneur</w:t>
      </w:r>
      <w:r w:rsidR="0050228F" w:rsidRPr="00826718">
        <w:rPr>
          <w:rFonts w:ascii="Arial" w:eastAsia="SimSun" w:hAnsi="Arial" w:cs="Arial"/>
          <w:sz w:val="20"/>
          <w:szCs w:val="20"/>
          <w:lang w:val="en-GB" w:eastAsia="zh-CN"/>
        </w:rPr>
        <w:t xml:space="preserve">.  Currently of course, the climate of austerity presents a more challenging context, as does the more recent emergence of new funding paradigms for monetizing new innovation constructs.  While a number of researchers have </w:t>
      </w:r>
      <w:r w:rsidR="007D3372" w:rsidRPr="00826718">
        <w:rPr>
          <w:rFonts w:ascii="Arial" w:eastAsia="SimSun" w:hAnsi="Arial" w:cs="Arial"/>
          <w:sz w:val="20"/>
          <w:szCs w:val="20"/>
          <w:lang w:val="en-GB" w:eastAsia="zh-CN"/>
        </w:rPr>
        <w:t xml:space="preserve">for some time </w:t>
      </w:r>
      <w:r w:rsidR="0050228F" w:rsidRPr="00826718">
        <w:rPr>
          <w:rFonts w:ascii="Arial" w:eastAsia="SimSun" w:hAnsi="Arial" w:cs="Arial"/>
          <w:sz w:val="20"/>
          <w:szCs w:val="20"/>
          <w:lang w:val="en-GB" w:eastAsia="zh-CN"/>
        </w:rPr>
        <w:t xml:space="preserve">discussed tools and approaches used in this space, such as voice of the customer </w:t>
      </w:r>
      <w:r w:rsidR="004042A3">
        <w:rPr>
          <w:rFonts w:ascii="Arial" w:eastAsia="SimSun" w:hAnsi="Arial" w:cs="Arial"/>
          <w:sz w:val="20"/>
          <w:szCs w:val="20"/>
          <w:lang w:val="en-GB" w:eastAsia="zh-CN"/>
        </w:rPr>
        <w:t xml:space="preserve">(Griffin and Hauser, 1993) </w:t>
      </w:r>
      <w:r w:rsidR="0050228F" w:rsidRPr="00826718">
        <w:rPr>
          <w:rFonts w:ascii="Arial" w:eastAsia="SimSun" w:hAnsi="Arial" w:cs="Arial"/>
          <w:sz w:val="20"/>
          <w:szCs w:val="20"/>
          <w:lang w:val="en-GB" w:eastAsia="zh-CN"/>
        </w:rPr>
        <w:t xml:space="preserve"> lead user techniques </w:t>
      </w:r>
      <w:r w:rsidR="004042A3">
        <w:rPr>
          <w:rFonts w:ascii="Arial" w:eastAsia="SimSun" w:hAnsi="Arial" w:cs="Arial"/>
          <w:sz w:val="20"/>
          <w:szCs w:val="20"/>
          <w:lang w:val="en-GB" w:eastAsia="zh-CN"/>
        </w:rPr>
        <w:t xml:space="preserve">(von </w:t>
      </w:r>
      <w:proofErr w:type="spellStart"/>
      <w:r w:rsidR="004042A3">
        <w:rPr>
          <w:rFonts w:ascii="Arial" w:eastAsia="SimSun" w:hAnsi="Arial" w:cs="Arial"/>
          <w:sz w:val="20"/>
          <w:szCs w:val="20"/>
          <w:lang w:val="en-GB" w:eastAsia="zh-CN"/>
        </w:rPr>
        <w:t>Hippel</w:t>
      </w:r>
      <w:proofErr w:type="spellEnd"/>
      <w:r w:rsidR="004042A3">
        <w:rPr>
          <w:rFonts w:ascii="Arial" w:eastAsia="SimSun" w:hAnsi="Arial" w:cs="Arial"/>
          <w:sz w:val="20"/>
          <w:szCs w:val="20"/>
          <w:lang w:val="en-GB" w:eastAsia="zh-CN"/>
        </w:rPr>
        <w:t xml:space="preserve">, 2012) </w:t>
      </w:r>
      <w:r w:rsidR="0050228F" w:rsidRPr="00826718">
        <w:rPr>
          <w:rFonts w:ascii="Arial" w:eastAsia="SimSun" w:hAnsi="Arial" w:cs="Arial"/>
          <w:sz w:val="20"/>
          <w:szCs w:val="20"/>
          <w:lang w:val="en-GB" w:eastAsia="zh-CN"/>
        </w:rPr>
        <w:t xml:space="preserve"> open innovation</w:t>
      </w:r>
      <w:r w:rsidR="002E477E" w:rsidRPr="00826718">
        <w:rPr>
          <w:rFonts w:ascii="Arial" w:eastAsia="SimSun" w:hAnsi="Arial" w:cs="Arial"/>
          <w:sz w:val="20"/>
          <w:szCs w:val="20"/>
          <w:lang w:val="en-GB" w:eastAsia="zh-CN"/>
        </w:rPr>
        <w:t xml:space="preserve"> </w:t>
      </w:r>
      <w:r w:rsidR="004042A3">
        <w:rPr>
          <w:rFonts w:ascii="Arial" w:eastAsia="SimSun" w:hAnsi="Arial" w:cs="Arial"/>
          <w:sz w:val="20"/>
          <w:szCs w:val="20"/>
          <w:lang w:val="en-GB" w:eastAsia="zh-CN"/>
        </w:rPr>
        <w:t>(</w:t>
      </w:r>
      <w:proofErr w:type="spellStart"/>
      <w:r w:rsidR="004042A3">
        <w:rPr>
          <w:rFonts w:ascii="Arial" w:eastAsia="SimSun" w:hAnsi="Arial" w:cs="Arial"/>
          <w:sz w:val="20"/>
          <w:szCs w:val="20"/>
          <w:lang w:val="en-GB" w:eastAsia="zh-CN"/>
        </w:rPr>
        <w:t>Chesbrough</w:t>
      </w:r>
      <w:proofErr w:type="spellEnd"/>
      <w:r w:rsidR="004042A3">
        <w:rPr>
          <w:rFonts w:ascii="Arial" w:eastAsia="SimSun" w:hAnsi="Arial" w:cs="Arial"/>
          <w:sz w:val="20"/>
          <w:szCs w:val="20"/>
          <w:lang w:val="en-GB" w:eastAsia="zh-CN"/>
        </w:rPr>
        <w:t xml:space="preserve">, 2003) </w:t>
      </w:r>
      <w:r w:rsidR="0050228F" w:rsidRPr="00826718">
        <w:rPr>
          <w:rFonts w:ascii="Arial" w:eastAsia="SimSun" w:hAnsi="Arial" w:cs="Arial"/>
          <w:sz w:val="20"/>
          <w:szCs w:val="20"/>
          <w:lang w:val="en-GB" w:eastAsia="zh-CN"/>
        </w:rPr>
        <w:t xml:space="preserve"> technology </w:t>
      </w:r>
      <w:proofErr w:type="spellStart"/>
      <w:r w:rsidR="0050228F" w:rsidRPr="00826718">
        <w:rPr>
          <w:rFonts w:ascii="Arial" w:eastAsia="SimSun" w:hAnsi="Arial" w:cs="Arial"/>
          <w:sz w:val="20"/>
          <w:szCs w:val="20"/>
          <w:lang w:val="en-GB" w:eastAsia="zh-CN"/>
        </w:rPr>
        <w:t>roadmapping</w:t>
      </w:r>
      <w:proofErr w:type="spellEnd"/>
      <w:r w:rsidR="0050228F" w:rsidRPr="00826718">
        <w:rPr>
          <w:rFonts w:ascii="Arial" w:eastAsia="SimSun" w:hAnsi="Arial" w:cs="Arial"/>
          <w:sz w:val="20"/>
          <w:szCs w:val="20"/>
          <w:lang w:val="en-GB" w:eastAsia="zh-CN"/>
        </w:rPr>
        <w:t xml:space="preserve"> </w:t>
      </w:r>
      <w:r w:rsidR="004042A3">
        <w:rPr>
          <w:rFonts w:ascii="Arial" w:eastAsia="SimSun" w:hAnsi="Arial" w:cs="Arial"/>
          <w:sz w:val="20"/>
          <w:szCs w:val="20"/>
          <w:lang w:val="en-GB" w:eastAsia="zh-CN"/>
        </w:rPr>
        <w:t>(</w:t>
      </w:r>
      <w:proofErr w:type="spellStart"/>
      <w:r w:rsidR="004042A3">
        <w:rPr>
          <w:rFonts w:ascii="Arial" w:eastAsia="SimSun" w:hAnsi="Arial" w:cs="Arial"/>
          <w:sz w:val="20"/>
          <w:szCs w:val="20"/>
          <w:lang w:val="en-GB" w:eastAsia="zh-CN"/>
        </w:rPr>
        <w:t>Phaal</w:t>
      </w:r>
      <w:proofErr w:type="spellEnd"/>
      <w:r w:rsidR="004042A3">
        <w:rPr>
          <w:rFonts w:ascii="Arial" w:eastAsia="SimSun" w:hAnsi="Arial" w:cs="Arial"/>
          <w:sz w:val="20"/>
          <w:szCs w:val="20"/>
          <w:lang w:val="en-GB" w:eastAsia="zh-CN"/>
        </w:rPr>
        <w:t xml:space="preserve"> et al, 2004).</w:t>
      </w:r>
      <w:r w:rsidR="002E477E" w:rsidRPr="00826718">
        <w:rPr>
          <w:rFonts w:ascii="Arial" w:eastAsia="SimSun" w:hAnsi="Arial" w:cs="Arial"/>
          <w:sz w:val="20"/>
          <w:szCs w:val="20"/>
          <w:lang w:val="en-GB" w:eastAsia="zh-CN"/>
        </w:rPr>
        <w:t xml:space="preserve"> </w:t>
      </w:r>
      <w:r w:rsidR="0050228F" w:rsidRPr="00826718">
        <w:rPr>
          <w:rFonts w:ascii="Arial" w:eastAsia="SimSun" w:hAnsi="Arial" w:cs="Arial"/>
          <w:sz w:val="20"/>
          <w:szCs w:val="20"/>
          <w:lang w:val="en-GB" w:eastAsia="zh-CN"/>
        </w:rPr>
        <w:t xml:space="preserve">While these discussions are helpful, they do not provide explicatory or predictive devices that fully identify or explain the range of processes and structures in this region of development.  </w:t>
      </w:r>
    </w:p>
    <w:p w:rsidR="00826718" w:rsidRPr="00826718" w:rsidRDefault="00826718" w:rsidP="00826718">
      <w:pPr>
        <w:jc w:val="both"/>
        <w:rPr>
          <w:rFonts w:ascii="Arial" w:eastAsia="SimSun" w:hAnsi="Arial" w:cs="Arial"/>
          <w:sz w:val="20"/>
          <w:szCs w:val="20"/>
          <w:lang w:val="en-GB" w:eastAsia="zh-CN"/>
        </w:rPr>
      </w:pPr>
    </w:p>
    <w:p w:rsidR="0050228F" w:rsidRDefault="0050228F" w:rsidP="004042A3">
      <w:pPr>
        <w:jc w:val="both"/>
        <w:rPr>
          <w:rFonts w:ascii="Arial" w:eastAsia="SimSun" w:hAnsi="Arial" w:cs="Arial"/>
          <w:sz w:val="20"/>
          <w:szCs w:val="20"/>
          <w:lang w:val="en-GB" w:eastAsia="zh-CN"/>
        </w:rPr>
      </w:pPr>
      <w:r w:rsidRPr="00826718">
        <w:rPr>
          <w:rFonts w:ascii="Arial" w:eastAsia="SimSun" w:hAnsi="Arial" w:cs="Arial"/>
          <w:sz w:val="20"/>
          <w:szCs w:val="20"/>
          <w:lang w:val="en-GB" w:eastAsia="zh-CN"/>
        </w:rPr>
        <w:t xml:space="preserve">In response to these challenges, Silicon Valley practitioners such as </w:t>
      </w:r>
      <w:r w:rsidR="00D92E57" w:rsidRPr="00826718">
        <w:rPr>
          <w:rFonts w:ascii="Arial" w:eastAsia="SimSun" w:hAnsi="Arial" w:cs="Arial"/>
          <w:sz w:val="20"/>
          <w:szCs w:val="20"/>
          <w:lang w:val="en-GB" w:eastAsia="zh-CN"/>
        </w:rPr>
        <w:t xml:space="preserve">Eric </w:t>
      </w:r>
      <w:r w:rsidRPr="00826718">
        <w:rPr>
          <w:rFonts w:ascii="Arial" w:eastAsia="SimSun" w:hAnsi="Arial" w:cs="Arial"/>
          <w:sz w:val="20"/>
          <w:szCs w:val="20"/>
          <w:lang w:val="en-GB" w:eastAsia="zh-CN"/>
        </w:rPr>
        <w:t xml:space="preserve">Reis </w:t>
      </w:r>
      <w:r w:rsidR="004042A3">
        <w:rPr>
          <w:rFonts w:ascii="Arial" w:eastAsia="SimSun" w:hAnsi="Arial" w:cs="Arial"/>
          <w:sz w:val="20"/>
          <w:szCs w:val="20"/>
          <w:lang w:val="en-GB" w:eastAsia="zh-CN"/>
        </w:rPr>
        <w:t xml:space="preserve">(2012) </w:t>
      </w:r>
      <w:r w:rsidRPr="00826718">
        <w:rPr>
          <w:rFonts w:ascii="Arial" w:eastAsia="SimSun" w:hAnsi="Arial" w:cs="Arial"/>
          <w:sz w:val="20"/>
          <w:szCs w:val="20"/>
          <w:lang w:val="en-GB" w:eastAsia="zh-CN"/>
        </w:rPr>
        <w:t xml:space="preserve">and </w:t>
      </w:r>
      <w:r w:rsidR="00D92E57" w:rsidRPr="00826718">
        <w:rPr>
          <w:rFonts w:ascii="Arial" w:eastAsia="SimSun" w:hAnsi="Arial" w:cs="Arial"/>
          <w:sz w:val="20"/>
          <w:szCs w:val="20"/>
          <w:lang w:val="en-GB" w:eastAsia="zh-CN"/>
        </w:rPr>
        <w:t xml:space="preserve">Steve </w:t>
      </w:r>
      <w:r w:rsidRPr="00826718">
        <w:rPr>
          <w:rFonts w:ascii="Arial" w:eastAsia="SimSun" w:hAnsi="Arial" w:cs="Arial"/>
          <w:sz w:val="20"/>
          <w:szCs w:val="20"/>
          <w:lang w:val="en-GB" w:eastAsia="zh-CN"/>
        </w:rPr>
        <w:t xml:space="preserve">Blank </w:t>
      </w:r>
      <w:r w:rsidR="004042A3">
        <w:rPr>
          <w:rFonts w:ascii="Arial" w:eastAsia="SimSun" w:hAnsi="Arial" w:cs="Arial"/>
          <w:sz w:val="20"/>
          <w:szCs w:val="20"/>
          <w:lang w:val="en-GB" w:eastAsia="zh-CN"/>
        </w:rPr>
        <w:t>(2011)</w:t>
      </w:r>
      <w:r w:rsidR="00D671BD" w:rsidRPr="00826718">
        <w:rPr>
          <w:rFonts w:ascii="Arial" w:eastAsia="SimSun" w:hAnsi="Arial" w:cs="Arial"/>
          <w:sz w:val="20"/>
          <w:szCs w:val="20"/>
          <w:lang w:val="en-GB" w:eastAsia="zh-CN"/>
        </w:rPr>
        <w:t xml:space="preserve"> </w:t>
      </w:r>
      <w:r w:rsidRPr="00826718">
        <w:rPr>
          <w:rFonts w:ascii="Arial" w:eastAsia="SimSun" w:hAnsi="Arial" w:cs="Arial"/>
          <w:sz w:val="20"/>
          <w:szCs w:val="20"/>
          <w:lang w:val="en-GB" w:eastAsia="zh-CN"/>
        </w:rPr>
        <w:t>are questioning the relationship between the business model, the business plan and the new venture.  Traditionally considered as part of the same whole, the focus now, through schem</w:t>
      </w:r>
      <w:r w:rsidR="00E40C09" w:rsidRPr="00826718">
        <w:rPr>
          <w:rFonts w:ascii="Arial" w:eastAsia="SimSun" w:hAnsi="Arial" w:cs="Arial"/>
          <w:sz w:val="20"/>
          <w:szCs w:val="20"/>
          <w:lang w:val="en-GB" w:eastAsia="zh-CN"/>
        </w:rPr>
        <w:t>a such as the business model can</w:t>
      </w:r>
      <w:r w:rsidRPr="00826718">
        <w:rPr>
          <w:rFonts w:ascii="Arial" w:eastAsia="SimSun" w:hAnsi="Arial" w:cs="Arial"/>
          <w:sz w:val="20"/>
          <w:szCs w:val="20"/>
          <w:lang w:val="en-GB" w:eastAsia="zh-CN"/>
        </w:rPr>
        <w:t xml:space="preserve">vas </w:t>
      </w:r>
      <w:r w:rsidR="004042A3">
        <w:rPr>
          <w:rFonts w:ascii="Arial" w:eastAsia="SimSun" w:hAnsi="Arial" w:cs="Arial"/>
          <w:sz w:val="20"/>
          <w:szCs w:val="20"/>
          <w:lang w:val="en-GB" w:eastAsia="zh-CN"/>
        </w:rPr>
        <w:t>(</w:t>
      </w:r>
      <w:proofErr w:type="spellStart"/>
      <w:r w:rsidR="004042A3">
        <w:rPr>
          <w:rFonts w:ascii="Arial" w:eastAsia="SimSun" w:hAnsi="Arial" w:cs="Arial"/>
          <w:sz w:val="20"/>
          <w:szCs w:val="20"/>
          <w:lang w:val="en-GB" w:eastAsia="zh-CN"/>
        </w:rPr>
        <w:t>Osterwalder</w:t>
      </w:r>
      <w:proofErr w:type="spellEnd"/>
      <w:r w:rsidR="004042A3">
        <w:rPr>
          <w:rFonts w:ascii="Arial" w:eastAsia="SimSun" w:hAnsi="Arial" w:cs="Arial"/>
          <w:sz w:val="20"/>
          <w:szCs w:val="20"/>
          <w:lang w:val="en-GB" w:eastAsia="zh-CN"/>
        </w:rPr>
        <w:t xml:space="preserve"> and </w:t>
      </w:r>
      <w:proofErr w:type="spellStart"/>
      <w:r w:rsidR="004042A3">
        <w:rPr>
          <w:rFonts w:ascii="Arial" w:eastAsia="SimSun" w:hAnsi="Arial" w:cs="Arial"/>
          <w:sz w:val="20"/>
          <w:szCs w:val="20"/>
          <w:lang w:val="en-GB" w:eastAsia="zh-CN"/>
        </w:rPr>
        <w:t>Peigneur</w:t>
      </w:r>
      <w:proofErr w:type="spellEnd"/>
      <w:r w:rsidR="004042A3">
        <w:rPr>
          <w:rFonts w:ascii="Arial" w:eastAsia="SimSun" w:hAnsi="Arial" w:cs="Arial"/>
          <w:sz w:val="20"/>
          <w:szCs w:val="20"/>
          <w:lang w:val="en-GB" w:eastAsia="zh-CN"/>
        </w:rPr>
        <w:t>, 2010)</w:t>
      </w:r>
      <w:r w:rsidRPr="00826718">
        <w:rPr>
          <w:rFonts w:ascii="Arial" w:eastAsia="SimSun" w:hAnsi="Arial" w:cs="Arial"/>
          <w:sz w:val="20"/>
          <w:szCs w:val="20"/>
          <w:lang w:val="en-GB" w:eastAsia="zh-CN"/>
        </w:rPr>
        <w:t xml:space="preserve"> is on the ‘disposable’ business model, a set of testable hypotheses developed in advance of formal business planning, with a strong emphasis instead on community development and stakeholder engagement.  </w:t>
      </w:r>
    </w:p>
    <w:p w:rsidR="00826718" w:rsidRPr="00826718" w:rsidRDefault="00826718" w:rsidP="00826718">
      <w:pPr>
        <w:jc w:val="both"/>
        <w:rPr>
          <w:rFonts w:ascii="Arial" w:eastAsia="SimSun" w:hAnsi="Arial" w:cs="Arial"/>
          <w:sz w:val="20"/>
          <w:szCs w:val="20"/>
          <w:lang w:val="en-GB" w:eastAsia="zh-CN"/>
        </w:rPr>
      </w:pPr>
    </w:p>
    <w:p w:rsidR="0050228F" w:rsidRPr="00826718" w:rsidRDefault="0050228F" w:rsidP="004042A3">
      <w:pPr>
        <w:jc w:val="both"/>
        <w:rPr>
          <w:rFonts w:ascii="Arial" w:eastAsia="SimSun" w:hAnsi="Arial" w:cs="Arial"/>
          <w:sz w:val="20"/>
          <w:szCs w:val="20"/>
          <w:lang w:val="en-GB" w:eastAsia="zh-CN"/>
        </w:rPr>
      </w:pPr>
      <w:r w:rsidRPr="00826718">
        <w:rPr>
          <w:rFonts w:ascii="Arial" w:eastAsia="SimSun" w:hAnsi="Arial" w:cs="Arial"/>
          <w:sz w:val="20"/>
          <w:szCs w:val="20"/>
          <w:lang w:val="en-GB" w:eastAsia="zh-CN"/>
        </w:rPr>
        <w:t xml:space="preserve">As </w:t>
      </w:r>
      <w:r w:rsidR="005160E8" w:rsidRPr="00826718">
        <w:rPr>
          <w:rFonts w:ascii="Arial" w:eastAsia="SimSun" w:hAnsi="Arial" w:cs="Arial"/>
          <w:sz w:val="20"/>
          <w:szCs w:val="20"/>
          <w:lang w:val="en-GB" w:eastAsia="zh-CN"/>
        </w:rPr>
        <w:t xml:space="preserve">a number of authors have pointed out </w:t>
      </w:r>
      <w:r w:rsidR="004042A3">
        <w:rPr>
          <w:rFonts w:ascii="Arial" w:eastAsia="SimSun" w:hAnsi="Arial" w:cs="Arial"/>
          <w:sz w:val="20"/>
          <w:szCs w:val="20"/>
          <w:lang w:val="en-GB" w:eastAsia="zh-CN"/>
        </w:rPr>
        <w:t xml:space="preserve">(Markham et al, 2010; </w:t>
      </w:r>
      <w:proofErr w:type="spellStart"/>
      <w:r w:rsidR="004042A3">
        <w:rPr>
          <w:rFonts w:ascii="Arial" w:eastAsia="SimSun" w:hAnsi="Arial" w:cs="Arial"/>
          <w:sz w:val="20"/>
          <w:szCs w:val="20"/>
          <w:lang w:val="en-GB" w:eastAsia="zh-CN"/>
        </w:rPr>
        <w:t>Boocock</w:t>
      </w:r>
      <w:proofErr w:type="spellEnd"/>
      <w:r w:rsidR="004042A3">
        <w:rPr>
          <w:rFonts w:ascii="Arial" w:eastAsia="SimSun" w:hAnsi="Arial" w:cs="Arial"/>
          <w:sz w:val="20"/>
          <w:szCs w:val="20"/>
          <w:lang w:val="en-GB" w:eastAsia="zh-CN"/>
        </w:rPr>
        <w:t xml:space="preserve"> et al, 2009; Barr et al, 2009)</w:t>
      </w:r>
      <w:r w:rsidRPr="00826718">
        <w:rPr>
          <w:rFonts w:ascii="Arial" w:eastAsia="SimSun" w:hAnsi="Arial" w:cs="Arial"/>
          <w:sz w:val="20"/>
          <w:szCs w:val="20"/>
          <w:lang w:val="en-GB" w:eastAsia="zh-CN"/>
        </w:rPr>
        <w:t xml:space="preserve"> there are many unanswered questions about early stage concept development at the ‘fuzzy front end’ of new technology development, </w:t>
      </w:r>
      <w:r w:rsidR="00C01630" w:rsidRPr="00826718">
        <w:rPr>
          <w:rFonts w:ascii="Arial" w:eastAsia="SimSun" w:hAnsi="Arial" w:cs="Arial"/>
          <w:sz w:val="20"/>
          <w:szCs w:val="20"/>
          <w:lang w:val="en-GB" w:eastAsia="zh-CN"/>
        </w:rPr>
        <w:t>where business models are considered and formed</w:t>
      </w:r>
      <w:r w:rsidRPr="00826718">
        <w:rPr>
          <w:rFonts w:ascii="Arial" w:eastAsia="SimSun" w:hAnsi="Arial" w:cs="Arial"/>
          <w:sz w:val="20"/>
          <w:szCs w:val="20"/>
          <w:lang w:val="en-GB" w:eastAsia="zh-CN"/>
        </w:rPr>
        <w:t xml:space="preserve">.  </w:t>
      </w:r>
      <w:r w:rsidR="00E40C09" w:rsidRPr="00826718">
        <w:rPr>
          <w:rFonts w:ascii="Arial" w:eastAsia="SimSun" w:hAnsi="Arial" w:cs="Arial"/>
          <w:sz w:val="20"/>
          <w:szCs w:val="20"/>
          <w:lang w:val="en-GB" w:eastAsia="zh-CN"/>
        </w:rPr>
        <w:t>In this paper, we</w:t>
      </w:r>
      <w:r w:rsidR="002F4DA5" w:rsidRPr="00826718">
        <w:rPr>
          <w:rFonts w:ascii="Arial" w:eastAsia="SimSun" w:hAnsi="Arial" w:cs="Arial"/>
          <w:sz w:val="20"/>
          <w:szCs w:val="20"/>
          <w:lang w:val="en-GB" w:eastAsia="zh-CN"/>
        </w:rPr>
        <w:t xml:space="preserve"> present an ‘emergence’ perspective, which brings a useful methodological c</w:t>
      </w:r>
      <w:r w:rsidR="00E40C09" w:rsidRPr="00826718">
        <w:rPr>
          <w:rFonts w:ascii="Arial" w:eastAsia="SimSun" w:hAnsi="Arial" w:cs="Arial"/>
          <w:sz w:val="20"/>
          <w:szCs w:val="20"/>
          <w:lang w:val="en-GB" w:eastAsia="zh-CN"/>
        </w:rPr>
        <w:t>onceptualisation to the picture that recognises the systemic context discussed above, while taking account of the key role of entrepreneurial agency in innovation overall</w:t>
      </w:r>
      <w:r w:rsidR="002F4DA5" w:rsidRPr="00826718">
        <w:rPr>
          <w:rFonts w:ascii="Arial" w:eastAsia="SimSun" w:hAnsi="Arial" w:cs="Arial"/>
          <w:sz w:val="20"/>
          <w:szCs w:val="20"/>
          <w:lang w:val="en-GB" w:eastAsia="zh-CN"/>
        </w:rPr>
        <w:t xml:space="preserve">.  </w:t>
      </w:r>
      <w:r w:rsidRPr="00826718">
        <w:rPr>
          <w:rFonts w:ascii="Arial" w:eastAsia="SimSun" w:hAnsi="Arial" w:cs="Arial"/>
          <w:sz w:val="20"/>
          <w:szCs w:val="20"/>
          <w:lang w:val="en-GB" w:eastAsia="zh-CN"/>
        </w:rPr>
        <w:t>It presents valuable insights for academics in entrepreneurship and innovation, those involved in business development and incubation, educators in new venture creation and practitioners.</w:t>
      </w:r>
    </w:p>
    <w:p w:rsidR="00DC42E1" w:rsidRPr="00826718" w:rsidRDefault="00DC42E1" w:rsidP="00826718">
      <w:pPr>
        <w:jc w:val="both"/>
        <w:rPr>
          <w:rFonts w:ascii="Arial" w:hAnsi="Arial" w:cs="Arial"/>
          <w:sz w:val="20"/>
          <w:szCs w:val="20"/>
          <w:lang w:val="en-GB"/>
        </w:rPr>
      </w:pPr>
    </w:p>
    <w:p w:rsidR="00A337E1" w:rsidRPr="00826718" w:rsidRDefault="00EA2DE2" w:rsidP="00826718">
      <w:pPr>
        <w:jc w:val="both"/>
        <w:rPr>
          <w:rFonts w:ascii="Arial" w:hAnsi="Arial" w:cs="Arial"/>
          <w:b/>
          <w:bCs/>
          <w:sz w:val="20"/>
          <w:szCs w:val="20"/>
          <w:lang w:val="en-GB"/>
        </w:rPr>
      </w:pPr>
      <w:r w:rsidRPr="00826718">
        <w:rPr>
          <w:rFonts w:ascii="Arial" w:hAnsi="Arial" w:cs="Arial"/>
          <w:b/>
          <w:bCs/>
          <w:sz w:val="20"/>
          <w:szCs w:val="20"/>
          <w:lang w:val="en-GB"/>
        </w:rPr>
        <w:t xml:space="preserve">2. </w:t>
      </w:r>
      <w:r w:rsidR="00A337E1" w:rsidRPr="00826718">
        <w:rPr>
          <w:rFonts w:ascii="Arial" w:hAnsi="Arial" w:cs="Arial"/>
          <w:b/>
          <w:bCs/>
          <w:sz w:val="20"/>
          <w:szCs w:val="20"/>
          <w:lang w:val="en-GB"/>
        </w:rPr>
        <w:t>Background</w:t>
      </w:r>
    </w:p>
    <w:p w:rsidR="00B7412C" w:rsidRPr="00826718" w:rsidRDefault="00B7412C" w:rsidP="00826718">
      <w:pPr>
        <w:jc w:val="both"/>
        <w:rPr>
          <w:rFonts w:ascii="Arial" w:hAnsi="Arial" w:cs="Arial"/>
          <w:sz w:val="20"/>
          <w:szCs w:val="20"/>
        </w:rPr>
      </w:pPr>
    </w:p>
    <w:p w:rsidR="00EA2DE2" w:rsidRDefault="000317F2" w:rsidP="004042A3">
      <w:pPr>
        <w:jc w:val="both"/>
        <w:rPr>
          <w:rFonts w:ascii="Arial" w:hAnsi="Arial" w:cs="Arial"/>
          <w:sz w:val="20"/>
          <w:szCs w:val="20"/>
        </w:rPr>
      </w:pPr>
      <w:r w:rsidRPr="00826718">
        <w:rPr>
          <w:rFonts w:ascii="Arial" w:hAnsi="Arial" w:cs="Arial"/>
          <w:sz w:val="20"/>
          <w:szCs w:val="20"/>
        </w:rPr>
        <w:t xml:space="preserve">The Digital Economy </w:t>
      </w:r>
      <w:r w:rsidR="00EA2DE2" w:rsidRPr="00826718">
        <w:rPr>
          <w:rFonts w:ascii="Arial" w:hAnsi="Arial" w:cs="Arial"/>
          <w:sz w:val="20"/>
          <w:szCs w:val="20"/>
        </w:rPr>
        <w:t>revolve</w:t>
      </w:r>
      <w:r w:rsidRPr="00826718">
        <w:rPr>
          <w:rFonts w:ascii="Arial" w:hAnsi="Arial" w:cs="Arial"/>
          <w:sz w:val="20"/>
          <w:szCs w:val="20"/>
        </w:rPr>
        <w:t>s</w:t>
      </w:r>
      <w:r w:rsidR="00EA2DE2" w:rsidRPr="00826718">
        <w:rPr>
          <w:rFonts w:ascii="Arial" w:hAnsi="Arial" w:cs="Arial"/>
          <w:sz w:val="20"/>
          <w:szCs w:val="20"/>
        </w:rPr>
        <w:t xml:space="preserve"> around entrepreneurial, innovative and often unorthodox collaborations, whereby numerous large, small and micro-businesses come together for the duration of a single project, then disband and form new partnerships for the next project.  This diversity, fluidity, interconnectedness and potential range of novel new combinations for which there may be currently no precedent presents a challenge for researchers, educators and policymakers who want to not only know, but explain, and </w:t>
      </w:r>
      <w:r w:rsidR="00EA2DE2" w:rsidRPr="00826718">
        <w:rPr>
          <w:rFonts w:ascii="Arial" w:hAnsi="Arial" w:cs="Arial"/>
          <w:sz w:val="20"/>
          <w:szCs w:val="20"/>
        </w:rPr>
        <w:lastRenderedPageBreak/>
        <w:t xml:space="preserve">further, anticipate, what is going on, so that appropriate development and support mechanisms might be put in place.  Inevitably then, our research designs must address multiple contexts and levels presenting an analytical challenge to management researchers </w:t>
      </w:r>
      <w:r w:rsidR="004042A3">
        <w:rPr>
          <w:rFonts w:ascii="Arial" w:hAnsi="Arial" w:cs="Arial"/>
          <w:sz w:val="20"/>
          <w:szCs w:val="20"/>
        </w:rPr>
        <w:t>(Pettigrew et al, 2001).</w:t>
      </w:r>
    </w:p>
    <w:p w:rsidR="00826718" w:rsidRPr="00826718" w:rsidRDefault="00826718" w:rsidP="00826718">
      <w:pPr>
        <w:jc w:val="both"/>
        <w:rPr>
          <w:rFonts w:ascii="Arial" w:hAnsi="Arial" w:cs="Arial"/>
          <w:sz w:val="20"/>
          <w:szCs w:val="20"/>
        </w:rPr>
      </w:pPr>
    </w:p>
    <w:p w:rsidR="00EA2DE2" w:rsidRDefault="000317F2" w:rsidP="004042A3">
      <w:pPr>
        <w:jc w:val="both"/>
        <w:rPr>
          <w:rFonts w:ascii="Arial" w:hAnsi="Arial" w:cs="Arial"/>
          <w:sz w:val="20"/>
          <w:szCs w:val="20"/>
        </w:rPr>
      </w:pPr>
      <w:r w:rsidRPr="00826718">
        <w:rPr>
          <w:rFonts w:ascii="Arial" w:hAnsi="Arial" w:cs="Arial"/>
          <w:sz w:val="20"/>
          <w:szCs w:val="20"/>
        </w:rPr>
        <w:t xml:space="preserve">Within the entrepreneurship literature, multiple levels are implicitly constructed through the range of disciplinary domains </w:t>
      </w:r>
      <w:r w:rsidR="004042A3">
        <w:rPr>
          <w:rFonts w:ascii="Arial" w:hAnsi="Arial" w:cs="Arial"/>
          <w:sz w:val="20"/>
          <w:szCs w:val="20"/>
        </w:rPr>
        <w:t xml:space="preserve">(Fuller </w:t>
      </w:r>
      <w:proofErr w:type="spellStart"/>
      <w:r w:rsidR="004042A3">
        <w:rPr>
          <w:rFonts w:ascii="Arial" w:hAnsi="Arial" w:cs="Arial"/>
          <w:sz w:val="20"/>
          <w:szCs w:val="20"/>
        </w:rPr>
        <w:t>amd</w:t>
      </w:r>
      <w:proofErr w:type="spellEnd"/>
      <w:r w:rsidR="004042A3">
        <w:rPr>
          <w:rFonts w:ascii="Arial" w:hAnsi="Arial" w:cs="Arial"/>
          <w:sz w:val="20"/>
          <w:szCs w:val="20"/>
        </w:rPr>
        <w:t xml:space="preserve"> Moran, 2000; 2001)</w:t>
      </w:r>
      <w:r w:rsidRPr="00826718">
        <w:rPr>
          <w:rFonts w:ascii="Arial" w:hAnsi="Arial" w:cs="Arial"/>
          <w:sz w:val="20"/>
          <w:szCs w:val="20"/>
        </w:rPr>
        <w:t xml:space="preserve"> such as psychology (the individual), micro-economics (venture creation / the firm), evolutionary economics (evolution of populations of firms), systems (networks and groupings of firms), sociology (</w:t>
      </w:r>
      <w:proofErr w:type="spellStart"/>
      <w:r w:rsidRPr="00826718">
        <w:rPr>
          <w:rFonts w:ascii="Arial" w:hAnsi="Arial" w:cs="Arial"/>
          <w:sz w:val="20"/>
          <w:szCs w:val="20"/>
        </w:rPr>
        <w:t>embeddedness</w:t>
      </w:r>
      <w:proofErr w:type="spellEnd"/>
      <w:r w:rsidRPr="00826718">
        <w:rPr>
          <w:rFonts w:ascii="Arial" w:hAnsi="Arial" w:cs="Arial"/>
          <w:sz w:val="20"/>
          <w:szCs w:val="20"/>
        </w:rPr>
        <w:t xml:space="preserve"> of firms in social context), as well as macro-economic (industry level) and anthropological/cultural analyses.  .  Each specific focus explains an aspect of entrepreneurship, but only by somehow eliding alternative foci, which are de facto positioned as some distant other.  </w:t>
      </w:r>
    </w:p>
    <w:p w:rsidR="00826718" w:rsidRPr="00826718" w:rsidRDefault="00826718" w:rsidP="00826718">
      <w:pPr>
        <w:jc w:val="both"/>
        <w:rPr>
          <w:rFonts w:ascii="Arial" w:hAnsi="Arial" w:cs="Arial"/>
          <w:sz w:val="20"/>
          <w:szCs w:val="20"/>
        </w:rPr>
      </w:pPr>
    </w:p>
    <w:p w:rsidR="000317F2" w:rsidRDefault="000317F2" w:rsidP="0046766C">
      <w:pPr>
        <w:jc w:val="both"/>
        <w:rPr>
          <w:rFonts w:ascii="Arial" w:hAnsi="Arial" w:cs="Arial"/>
          <w:sz w:val="20"/>
          <w:szCs w:val="20"/>
        </w:rPr>
      </w:pPr>
      <w:r w:rsidRPr="00826718">
        <w:rPr>
          <w:rFonts w:ascii="Arial" w:hAnsi="Arial" w:cs="Arial"/>
          <w:sz w:val="20"/>
          <w:szCs w:val="20"/>
        </w:rPr>
        <w:t xml:space="preserve">If we </w:t>
      </w:r>
      <w:proofErr w:type="spellStart"/>
      <w:r w:rsidRPr="00826718">
        <w:rPr>
          <w:rFonts w:ascii="Arial" w:hAnsi="Arial" w:cs="Arial"/>
          <w:sz w:val="20"/>
          <w:szCs w:val="20"/>
        </w:rPr>
        <w:t>characterise</w:t>
      </w:r>
      <w:proofErr w:type="spellEnd"/>
      <w:r w:rsidRPr="00826718">
        <w:rPr>
          <w:rFonts w:ascii="Arial" w:hAnsi="Arial" w:cs="Arial"/>
          <w:sz w:val="20"/>
          <w:szCs w:val="20"/>
        </w:rPr>
        <w:t xml:space="preserve"> entrepreneurship as ‘creative destruction’ effected by an entrepreneurial agent, then the multiple ontological layers described above are all implicated by entrepreneurial activity, i.e. acts of entrepreneurship impact across more than one level of analysis </w:t>
      </w:r>
      <w:r w:rsidR="0046766C">
        <w:rPr>
          <w:rFonts w:ascii="Arial" w:hAnsi="Arial" w:cs="Arial"/>
          <w:sz w:val="20"/>
          <w:szCs w:val="20"/>
        </w:rPr>
        <w:t>(Jack and Anderson, 2002;</w:t>
      </w:r>
      <w:r w:rsidRPr="00826718">
        <w:rPr>
          <w:rFonts w:ascii="Arial" w:hAnsi="Arial" w:cs="Arial"/>
          <w:sz w:val="20"/>
          <w:szCs w:val="20"/>
        </w:rPr>
        <w:t xml:space="preserve"> </w:t>
      </w:r>
      <w:proofErr w:type="spellStart"/>
      <w:r w:rsidR="0046766C">
        <w:rPr>
          <w:rFonts w:ascii="Arial" w:hAnsi="Arial" w:cs="Arial"/>
          <w:sz w:val="20"/>
          <w:szCs w:val="20"/>
        </w:rPr>
        <w:t>Phan</w:t>
      </w:r>
      <w:proofErr w:type="spellEnd"/>
      <w:r w:rsidR="0046766C">
        <w:rPr>
          <w:rFonts w:ascii="Arial" w:hAnsi="Arial" w:cs="Arial"/>
          <w:sz w:val="20"/>
          <w:szCs w:val="20"/>
        </w:rPr>
        <w:t xml:space="preserve">, 2004; </w:t>
      </w:r>
      <w:proofErr w:type="spellStart"/>
      <w:r w:rsidR="0046766C">
        <w:rPr>
          <w:rFonts w:ascii="Arial" w:hAnsi="Arial" w:cs="Arial"/>
          <w:sz w:val="20"/>
          <w:szCs w:val="20"/>
        </w:rPr>
        <w:t>Spedale</w:t>
      </w:r>
      <w:proofErr w:type="spellEnd"/>
      <w:r w:rsidR="0046766C">
        <w:rPr>
          <w:rFonts w:ascii="Arial" w:hAnsi="Arial" w:cs="Arial"/>
          <w:sz w:val="20"/>
          <w:szCs w:val="20"/>
        </w:rPr>
        <w:t xml:space="preserve"> and Watson, 2013). </w:t>
      </w:r>
      <w:r w:rsidRPr="00826718">
        <w:rPr>
          <w:rFonts w:ascii="Arial" w:hAnsi="Arial" w:cs="Arial"/>
          <w:sz w:val="20"/>
          <w:szCs w:val="20"/>
        </w:rPr>
        <w:t xml:space="preserve">Creative destruction assumes the pre-existence of a social structure, that is, the everyday habitual practices, rules, power and resources available to people in normal life.  The actions of individual entrepreneurs must be related in some way to this existing structure, and at the same time disrupt and change the structure, resulting in the emergence of novelty in the form of new products, service, processes and modes of </w:t>
      </w:r>
      <w:proofErr w:type="spellStart"/>
      <w:r w:rsidRPr="00826718">
        <w:rPr>
          <w:rFonts w:ascii="Arial" w:hAnsi="Arial" w:cs="Arial"/>
          <w:sz w:val="20"/>
          <w:szCs w:val="20"/>
        </w:rPr>
        <w:t>organising</w:t>
      </w:r>
      <w:proofErr w:type="spellEnd"/>
      <w:r w:rsidRPr="00826718">
        <w:rPr>
          <w:rFonts w:ascii="Arial" w:hAnsi="Arial" w:cs="Arial"/>
          <w:sz w:val="20"/>
          <w:szCs w:val="20"/>
        </w:rPr>
        <w:t xml:space="preserve"> (including the formation of new ventures, and potentially, disrupting whole industries).  Thornton </w:t>
      </w:r>
      <w:r w:rsidR="0046766C">
        <w:rPr>
          <w:rFonts w:ascii="Arial" w:hAnsi="Arial" w:cs="Arial"/>
          <w:sz w:val="20"/>
          <w:szCs w:val="20"/>
        </w:rPr>
        <w:t>(1999)</w:t>
      </w:r>
      <w:r w:rsidR="002A4D79" w:rsidRPr="00826718">
        <w:rPr>
          <w:rFonts w:ascii="Arial" w:hAnsi="Arial" w:cs="Arial"/>
          <w:sz w:val="20"/>
          <w:szCs w:val="20"/>
        </w:rPr>
        <w:t xml:space="preserve"> </w:t>
      </w:r>
      <w:r w:rsidRPr="00826718">
        <w:rPr>
          <w:rFonts w:ascii="Arial" w:hAnsi="Arial" w:cs="Arial"/>
          <w:sz w:val="20"/>
          <w:szCs w:val="20"/>
        </w:rPr>
        <w:t xml:space="preserve">proposes multi-level models </w:t>
      </w:r>
      <w:r w:rsidR="0046766C">
        <w:rPr>
          <w:rFonts w:ascii="Arial" w:hAnsi="Arial" w:cs="Arial"/>
          <w:sz w:val="20"/>
          <w:szCs w:val="20"/>
        </w:rPr>
        <w:t>(1994)</w:t>
      </w:r>
      <w:r w:rsidRPr="00826718">
        <w:rPr>
          <w:rFonts w:ascii="Arial" w:hAnsi="Arial" w:cs="Arial"/>
          <w:sz w:val="20"/>
          <w:szCs w:val="20"/>
        </w:rPr>
        <w:t xml:space="preserve"> as one of several approaches to better understanding entrepreneurship as a ‘class’, rather than a set of sub-disciplines and </w:t>
      </w:r>
      <w:proofErr w:type="spellStart"/>
      <w:r w:rsidRPr="00826718">
        <w:rPr>
          <w:rFonts w:ascii="Arial" w:hAnsi="Arial" w:cs="Arial"/>
          <w:sz w:val="20"/>
          <w:szCs w:val="20"/>
        </w:rPr>
        <w:t>Phan</w:t>
      </w:r>
      <w:proofErr w:type="spellEnd"/>
      <w:r w:rsidRPr="00826718">
        <w:rPr>
          <w:rFonts w:ascii="Arial" w:hAnsi="Arial" w:cs="Arial"/>
          <w:sz w:val="20"/>
          <w:szCs w:val="20"/>
        </w:rPr>
        <w:t xml:space="preserve"> </w:t>
      </w:r>
      <w:r w:rsidR="0046766C">
        <w:rPr>
          <w:rFonts w:ascii="Arial" w:hAnsi="Arial" w:cs="Arial"/>
          <w:sz w:val="20"/>
          <w:szCs w:val="20"/>
        </w:rPr>
        <w:t>(2004, p619)</w:t>
      </w:r>
      <w:r w:rsidR="002A4D79" w:rsidRPr="00826718">
        <w:rPr>
          <w:rFonts w:ascii="Arial" w:hAnsi="Arial" w:cs="Arial"/>
          <w:sz w:val="20"/>
          <w:szCs w:val="20"/>
        </w:rPr>
        <w:t xml:space="preserve"> </w:t>
      </w:r>
      <w:r w:rsidRPr="00826718">
        <w:rPr>
          <w:rFonts w:ascii="Arial" w:hAnsi="Arial" w:cs="Arial"/>
          <w:sz w:val="20"/>
          <w:szCs w:val="20"/>
        </w:rPr>
        <w:t>calls for multilevel theory building on questions of emergence, which has to “pay attention to the interactions among cognition, organization, and industry levels of analyses […].”</w:t>
      </w:r>
      <w:proofErr w:type="gramStart"/>
      <w:r w:rsidRPr="00826718">
        <w:rPr>
          <w:rFonts w:ascii="Arial" w:hAnsi="Arial" w:cs="Arial"/>
          <w:sz w:val="20"/>
          <w:szCs w:val="20"/>
        </w:rPr>
        <w:t>and</w:t>
      </w:r>
      <w:proofErr w:type="gramEnd"/>
      <w:r w:rsidRPr="00826718">
        <w:rPr>
          <w:rFonts w:ascii="Arial" w:hAnsi="Arial" w:cs="Arial"/>
          <w:sz w:val="20"/>
          <w:szCs w:val="20"/>
        </w:rPr>
        <w:t xml:space="preserve"> </w:t>
      </w:r>
      <w:proofErr w:type="spellStart"/>
      <w:r w:rsidRPr="00826718">
        <w:rPr>
          <w:rFonts w:ascii="Arial" w:hAnsi="Arial" w:cs="Arial"/>
          <w:sz w:val="20"/>
          <w:szCs w:val="20"/>
        </w:rPr>
        <w:t>Spedale</w:t>
      </w:r>
      <w:proofErr w:type="spellEnd"/>
      <w:r w:rsidRPr="00826718">
        <w:rPr>
          <w:rFonts w:ascii="Arial" w:hAnsi="Arial" w:cs="Arial"/>
          <w:sz w:val="20"/>
          <w:szCs w:val="20"/>
        </w:rPr>
        <w:t xml:space="preserve"> and Watson </w:t>
      </w:r>
      <w:r w:rsidR="0046766C">
        <w:rPr>
          <w:rFonts w:ascii="Arial" w:hAnsi="Arial" w:cs="Arial"/>
          <w:sz w:val="20"/>
          <w:szCs w:val="20"/>
        </w:rPr>
        <w:t>(2013)</w:t>
      </w:r>
      <w:r w:rsidRPr="00826718">
        <w:rPr>
          <w:rFonts w:ascii="Arial" w:hAnsi="Arial" w:cs="Arial"/>
          <w:sz w:val="20"/>
          <w:szCs w:val="20"/>
        </w:rPr>
        <w:t xml:space="preserve"> link these debates to the growing body of entrepreneurship research on context </w:t>
      </w:r>
      <w:r w:rsidR="0046766C">
        <w:rPr>
          <w:rFonts w:ascii="Arial" w:hAnsi="Arial" w:cs="Arial"/>
          <w:sz w:val="20"/>
          <w:szCs w:val="20"/>
        </w:rPr>
        <w:t>(Welter, 2011).</w:t>
      </w:r>
    </w:p>
    <w:p w:rsidR="00826718" w:rsidRPr="00826718" w:rsidRDefault="00826718" w:rsidP="00826718">
      <w:pPr>
        <w:jc w:val="both"/>
        <w:rPr>
          <w:rFonts w:ascii="Arial" w:hAnsi="Arial" w:cs="Arial"/>
          <w:sz w:val="20"/>
          <w:szCs w:val="20"/>
        </w:rPr>
      </w:pPr>
    </w:p>
    <w:p w:rsidR="000317F2" w:rsidRDefault="000317F2" w:rsidP="0046766C">
      <w:pPr>
        <w:jc w:val="both"/>
        <w:rPr>
          <w:rFonts w:ascii="Arial" w:hAnsi="Arial" w:cs="Arial"/>
          <w:sz w:val="20"/>
          <w:szCs w:val="20"/>
        </w:rPr>
      </w:pPr>
      <w:r w:rsidRPr="00826718">
        <w:rPr>
          <w:rFonts w:ascii="Arial" w:hAnsi="Arial" w:cs="Arial"/>
          <w:sz w:val="20"/>
          <w:szCs w:val="20"/>
        </w:rPr>
        <w:t xml:space="preserve">The power of entrepreneurial agency to effect changes in the macro-structure relative to the power that such structure exerts on entrepreneurial autonomy is a central issue, in line with one of the key aims of the social sciences, that is, to understand the (re)production of society..  </w:t>
      </w:r>
      <w:proofErr w:type="spellStart"/>
      <w:r w:rsidRPr="00826718">
        <w:rPr>
          <w:rFonts w:ascii="Arial" w:hAnsi="Arial" w:cs="Arial"/>
          <w:sz w:val="20"/>
          <w:szCs w:val="20"/>
        </w:rPr>
        <w:t>Giddens</w:t>
      </w:r>
      <w:proofErr w:type="spellEnd"/>
      <w:r w:rsidRPr="00826718">
        <w:rPr>
          <w:rFonts w:ascii="Arial" w:hAnsi="Arial" w:cs="Arial"/>
          <w:sz w:val="20"/>
          <w:szCs w:val="20"/>
        </w:rPr>
        <w:t>’ (1984) duality of structure (structuration theory)</w:t>
      </w:r>
      <w:r w:rsidR="002A4D79" w:rsidRPr="00826718">
        <w:rPr>
          <w:rFonts w:ascii="Arial" w:hAnsi="Arial" w:cs="Arial"/>
          <w:sz w:val="20"/>
          <w:szCs w:val="20"/>
        </w:rPr>
        <w:t xml:space="preserve"> </w:t>
      </w:r>
      <w:r w:rsidRPr="00826718">
        <w:rPr>
          <w:rFonts w:ascii="Arial" w:hAnsi="Arial" w:cs="Arial"/>
          <w:sz w:val="20"/>
          <w:szCs w:val="20"/>
        </w:rPr>
        <w:t xml:space="preserve">is an important contribution to this question; social action changes structures, while social structures makes social action possible, a point </w:t>
      </w:r>
      <w:r w:rsidR="002A4D79" w:rsidRPr="00826718">
        <w:rPr>
          <w:rFonts w:ascii="Arial" w:hAnsi="Arial" w:cs="Arial"/>
          <w:sz w:val="20"/>
          <w:szCs w:val="20"/>
        </w:rPr>
        <w:t xml:space="preserve">also </w:t>
      </w:r>
      <w:r w:rsidRPr="00826718">
        <w:rPr>
          <w:rFonts w:ascii="Arial" w:hAnsi="Arial" w:cs="Arial"/>
          <w:sz w:val="20"/>
          <w:szCs w:val="20"/>
        </w:rPr>
        <w:t xml:space="preserve">developed in the entrepreneurship literature </w:t>
      </w:r>
      <w:r w:rsidR="0046766C">
        <w:rPr>
          <w:rFonts w:ascii="Arial" w:hAnsi="Arial" w:cs="Arial"/>
          <w:sz w:val="20"/>
          <w:szCs w:val="20"/>
        </w:rPr>
        <w:t>(jack and Anderson, 2002).</w:t>
      </w:r>
      <w:r w:rsidRPr="00826718">
        <w:rPr>
          <w:rFonts w:ascii="Arial" w:hAnsi="Arial" w:cs="Arial"/>
          <w:sz w:val="20"/>
          <w:szCs w:val="20"/>
        </w:rPr>
        <w:t xml:space="preserve">  Institutional theorists too, for example, Tracey et al. </w:t>
      </w:r>
      <w:r w:rsidR="0046766C">
        <w:rPr>
          <w:rFonts w:ascii="Arial" w:hAnsi="Arial" w:cs="Arial"/>
          <w:sz w:val="20"/>
          <w:szCs w:val="20"/>
        </w:rPr>
        <w:t>(2010)</w:t>
      </w:r>
      <w:r w:rsidRPr="00826718">
        <w:rPr>
          <w:rFonts w:ascii="Arial" w:hAnsi="Arial" w:cs="Arial"/>
          <w:sz w:val="20"/>
          <w:szCs w:val="20"/>
        </w:rPr>
        <w:t xml:space="preserve"> take a multilevel approach to link the creation of new </w:t>
      </w:r>
      <w:proofErr w:type="spellStart"/>
      <w:r w:rsidRPr="00826718">
        <w:rPr>
          <w:rFonts w:ascii="Arial" w:hAnsi="Arial" w:cs="Arial"/>
          <w:sz w:val="20"/>
          <w:szCs w:val="20"/>
        </w:rPr>
        <w:t>organisational</w:t>
      </w:r>
      <w:proofErr w:type="spellEnd"/>
      <w:r w:rsidRPr="00826718">
        <w:rPr>
          <w:rFonts w:ascii="Arial" w:hAnsi="Arial" w:cs="Arial"/>
          <w:sz w:val="20"/>
          <w:szCs w:val="20"/>
        </w:rPr>
        <w:t xml:space="preserve"> forms to individual and institutional entrepreneurship.  They conclude that the macro-</w:t>
      </w:r>
      <w:proofErr w:type="spellStart"/>
      <w:r w:rsidRPr="00826718">
        <w:rPr>
          <w:rFonts w:ascii="Arial" w:hAnsi="Arial" w:cs="Arial"/>
          <w:sz w:val="20"/>
          <w:szCs w:val="20"/>
        </w:rPr>
        <w:t>meso</w:t>
      </w:r>
      <w:proofErr w:type="spellEnd"/>
      <w:r w:rsidRPr="00826718">
        <w:rPr>
          <w:rFonts w:ascii="Arial" w:hAnsi="Arial" w:cs="Arial"/>
          <w:sz w:val="20"/>
          <w:szCs w:val="20"/>
        </w:rPr>
        <w:t xml:space="preserve">-micro levels are ill-defined, but are interrelated, and that we cannot understand how an organizational form comes to be legitimated at the societal level unless we also understand how an organizational template is actually constructed and theorized and how individual actors frame problems and develop novel solutions.  They also note that temporality is neglected in their argument, a weakness they acknowledge as significant where creative destruction is concerned. </w:t>
      </w:r>
    </w:p>
    <w:p w:rsidR="00826718" w:rsidRPr="00826718" w:rsidRDefault="00826718" w:rsidP="00826718">
      <w:pPr>
        <w:jc w:val="both"/>
        <w:rPr>
          <w:rFonts w:ascii="Arial" w:hAnsi="Arial" w:cs="Arial"/>
          <w:sz w:val="20"/>
          <w:szCs w:val="20"/>
        </w:rPr>
      </w:pPr>
    </w:p>
    <w:p w:rsidR="00D671BD" w:rsidRDefault="00D671BD" w:rsidP="0046766C">
      <w:pPr>
        <w:jc w:val="both"/>
        <w:rPr>
          <w:rFonts w:ascii="Arial" w:hAnsi="Arial" w:cs="Arial"/>
          <w:sz w:val="20"/>
          <w:szCs w:val="20"/>
        </w:rPr>
      </w:pPr>
      <w:r w:rsidRPr="00826718">
        <w:rPr>
          <w:rFonts w:ascii="Arial" w:hAnsi="Arial" w:cs="Arial"/>
          <w:sz w:val="20"/>
          <w:szCs w:val="20"/>
        </w:rPr>
        <w:t xml:space="preserve">Other authors have overtly placed methodology at the heart of understanding the interconnections between different levels of analysis, building on social constructionist approaches.  Downing </w:t>
      </w:r>
      <w:r w:rsidR="0046766C">
        <w:rPr>
          <w:rFonts w:ascii="Arial" w:hAnsi="Arial" w:cs="Arial"/>
          <w:sz w:val="20"/>
          <w:szCs w:val="20"/>
        </w:rPr>
        <w:t>(2005)</w:t>
      </w:r>
      <w:r w:rsidRPr="00826718">
        <w:rPr>
          <w:rFonts w:ascii="Arial" w:hAnsi="Arial" w:cs="Arial"/>
          <w:sz w:val="20"/>
          <w:szCs w:val="20"/>
        </w:rPr>
        <w:t xml:space="preserve"> for example, uses a framework connecting narratives and dramatic processes to link </w:t>
      </w:r>
      <w:proofErr w:type="spellStart"/>
      <w:r w:rsidRPr="00826718">
        <w:rPr>
          <w:rFonts w:ascii="Arial" w:hAnsi="Arial" w:cs="Arial"/>
          <w:sz w:val="20"/>
          <w:szCs w:val="20"/>
        </w:rPr>
        <w:t>organisations</w:t>
      </w:r>
      <w:proofErr w:type="spellEnd"/>
      <w:r w:rsidRPr="00826718">
        <w:rPr>
          <w:rFonts w:ascii="Arial" w:hAnsi="Arial" w:cs="Arial"/>
          <w:sz w:val="20"/>
          <w:szCs w:val="20"/>
        </w:rPr>
        <w:t xml:space="preserve"> and entrepreneurial identities,</w:t>
      </w:r>
      <w:r w:rsidR="002A4D79" w:rsidRPr="00826718">
        <w:rPr>
          <w:rFonts w:ascii="Arial" w:hAnsi="Arial" w:cs="Arial"/>
          <w:sz w:val="20"/>
          <w:szCs w:val="20"/>
        </w:rPr>
        <w:t xml:space="preserve"> and Anderson and Warren, </w:t>
      </w:r>
      <w:r w:rsidR="0046766C">
        <w:rPr>
          <w:rFonts w:ascii="Arial" w:hAnsi="Arial" w:cs="Arial"/>
          <w:sz w:val="20"/>
          <w:szCs w:val="20"/>
        </w:rPr>
        <w:t>(2011</w:t>
      </w:r>
      <w:proofErr w:type="gramStart"/>
      <w:r w:rsidR="0046766C">
        <w:rPr>
          <w:rFonts w:ascii="Arial" w:hAnsi="Arial" w:cs="Arial"/>
          <w:sz w:val="20"/>
          <w:szCs w:val="20"/>
        </w:rPr>
        <w:t xml:space="preserve">) </w:t>
      </w:r>
      <w:r w:rsidRPr="00826718">
        <w:rPr>
          <w:rFonts w:ascii="Arial" w:hAnsi="Arial" w:cs="Arial"/>
          <w:sz w:val="20"/>
          <w:szCs w:val="20"/>
        </w:rPr>
        <w:t xml:space="preserve"> contrast</w:t>
      </w:r>
      <w:proofErr w:type="gramEnd"/>
      <w:r w:rsidRPr="00826718">
        <w:rPr>
          <w:rFonts w:ascii="Arial" w:hAnsi="Arial" w:cs="Arial"/>
          <w:sz w:val="20"/>
          <w:szCs w:val="20"/>
        </w:rPr>
        <w:t xml:space="preserve"> individual entrepreneurial identity to macro construction of entrepreneurial stereotypes in macro discourse.  Corner and Wu </w:t>
      </w:r>
      <w:r w:rsidR="0046766C">
        <w:rPr>
          <w:rFonts w:ascii="Arial" w:hAnsi="Arial" w:cs="Arial"/>
          <w:sz w:val="20"/>
          <w:szCs w:val="20"/>
        </w:rPr>
        <w:t>(2013)</w:t>
      </w:r>
      <w:r w:rsidRPr="00826718">
        <w:rPr>
          <w:rFonts w:ascii="Arial" w:hAnsi="Arial" w:cs="Arial"/>
          <w:sz w:val="20"/>
          <w:szCs w:val="20"/>
        </w:rPr>
        <w:t xml:space="preserve"> connect the micro to the macro-level through the notion of dynamic capabilities.</w:t>
      </w:r>
    </w:p>
    <w:p w:rsidR="00826718" w:rsidRPr="00826718" w:rsidRDefault="00826718" w:rsidP="00826718">
      <w:pPr>
        <w:jc w:val="both"/>
        <w:rPr>
          <w:rFonts w:ascii="Arial" w:hAnsi="Arial" w:cs="Arial"/>
          <w:sz w:val="20"/>
          <w:szCs w:val="20"/>
        </w:rPr>
      </w:pPr>
    </w:p>
    <w:p w:rsidR="00D671BD" w:rsidRDefault="00D671BD" w:rsidP="00826718">
      <w:pPr>
        <w:jc w:val="both"/>
        <w:rPr>
          <w:rFonts w:ascii="Arial" w:hAnsi="Arial" w:cs="Arial"/>
          <w:sz w:val="20"/>
          <w:szCs w:val="20"/>
        </w:rPr>
      </w:pPr>
      <w:proofErr w:type="spellStart"/>
      <w:r w:rsidRPr="00826718">
        <w:rPr>
          <w:rFonts w:ascii="Arial" w:hAnsi="Arial" w:cs="Arial"/>
          <w:sz w:val="20"/>
          <w:szCs w:val="20"/>
        </w:rPr>
        <w:t>Recognising</w:t>
      </w:r>
      <w:proofErr w:type="spellEnd"/>
      <w:r w:rsidRPr="00826718">
        <w:rPr>
          <w:rFonts w:ascii="Arial" w:hAnsi="Arial" w:cs="Arial"/>
          <w:sz w:val="20"/>
          <w:szCs w:val="20"/>
        </w:rPr>
        <w:t xml:space="preserve"> the importance of interactions, and how we gain insight into them, can h</w:t>
      </w:r>
      <w:r w:rsidR="00E40C09" w:rsidRPr="00826718">
        <w:rPr>
          <w:rFonts w:ascii="Arial" w:hAnsi="Arial" w:cs="Arial"/>
          <w:sz w:val="20"/>
          <w:szCs w:val="20"/>
        </w:rPr>
        <w:t>elp bring coherence to our understanding of the business model as a systemic construct</w:t>
      </w:r>
      <w:r w:rsidRPr="00826718">
        <w:rPr>
          <w:rFonts w:ascii="Arial" w:hAnsi="Arial" w:cs="Arial"/>
          <w:sz w:val="20"/>
          <w:szCs w:val="20"/>
        </w:rPr>
        <w:t xml:space="preserve">.  In this paper, we take steps towards this aim by taking a deeper look at the concept of emergence in entrepreneurship, which inherently spans different levels of analysis as entrepreneurial acts effect changes in structure that impact at industry and </w:t>
      </w:r>
      <w:proofErr w:type="spellStart"/>
      <w:r w:rsidRPr="00826718">
        <w:rPr>
          <w:rFonts w:ascii="Arial" w:hAnsi="Arial" w:cs="Arial"/>
          <w:sz w:val="20"/>
          <w:szCs w:val="20"/>
        </w:rPr>
        <w:t>organisational</w:t>
      </w:r>
      <w:proofErr w:type="spellEnd"/>
      <w:r w:rsidRPr="00826718">
        <w:rPr>
          <w:rFonts w:ascii="Arial" w:hAnsi="Arial" w:cs="Arial"/>
          <w:sz w:val="20"/>
          <w:szCs w:val="20"/>
        </w:rPr>
        <w:t xml:space="preserve"> levels</w:t>
      </w:r>
      <w:r w:rsidR="00E40C09" w:rsidRPr="00826718">
        <w:rPr>
          <w:rFonts w:ascii="Arial" w:hAnsi="Arial" w:cs="Arial"/>
          <w:sz w:val="20"/>
          <w:szCs w:val="20"/>
        </w:rPr>
        <w:t>, that are mediated through the exchange processes captured in business models</w:t>
      </w:r>
      <w:r w:rsidRPr="00826718">
        <w:rPr>
          <w:rFonts w:ascii="Arial" w:hAnsi="Arial" w:cs="Arial"/>
          <w:sz w:val="20"/>
          <w:szCs w:val="20"/>
        </w:rPr>
        <w:t xml:space="preserve">.  Through this approach we help to reveal processes by which agency changes structure within an entrepreneurial context (i.e. innovation and new venture creation). Our particular emphasis is on </w:t>
      </w:r>
      <w:r w:rsidRPr="00826718">
        <w:rPr>
          <w:rFonts w:ascii="Arial" w:hAnsi="Arial" w:cs="Arial"/>
          <w:sz w:val="20"/>
          <w:szCs w:val="20"/>
        </w:rPr>
        <w:lastRenderedPageBreak/>
        <w:t>characterizing the business model as an ephemeral emergent</w:t>
      </w:r>
      <w:r w:rsidR="00E40C09" w:rsidRPr="00826718">
        <w:rPr>
          <w:rFonts w:ascii="Arial" w:hAnsi="Arial" w:cs="Arial"/>
          <w:sz w:val="20"/>
          <w:szCs w:val="20"/>
        </w:rPr>
        <w:t xml:space="preserve"> construct</w:t>
      </w:r>
      <w:r w:rsidR="0015269D" w:rsidRPr="00826718">
        <w:rPr>
          <w:rFonts w:ascii="Arial" w:hAnsi="Arial" w:cs="Arial"/>
          <w:sz w:val="20"/>
          <w:szCs w:val="20"/>
        </w:rPr>
        <w:t>, which resonates with more recent perspectives on business model development.</w:t>
      </w:r>
    </w:p>
    <w:p w:rsidR="00826718" w:rsidRPr="00826718" w:rsidRDefault="00826718" w:rsidP="00826718">
      <w:pPr>
        <w:jc w:val="both"/>
        <w:rPr>
          <w:rFonts w:ascii="Arial" w:hAnsi="Arial" w:cs="Arial"/>
          <w:sz w:val="20"/>
          <w:szCs w:val="20"/>
        </w:rPr>
      </w:pPr>
    </w:p>
    <w:p w:rsidR="00165A55" w:rsidRDefault="00165A55" w:rsidP="0046766C">
      <w:pPr>
        <w:jc w:val="both"/>
        <w:rPr>
          <w:rFonts w:ascii="Arial" w:hAnsi="Arial" w:cs="Arial"/>
          <w:sz w:val="20"/>
          <w:szCs w:val="20"/>
        </w:rPr>
      </w:pPr>
      <w:r w:rsidRPr="00826718">
        <w:rPr>
          <w:rFonts w:ascii="Arial" w:hAnsi="Arial" w:cs="Arial"/>
          <w:sz w:val="20"/>
          <w:szCs w:val="20"/>
        </w:rPr>
        <w:t xml:space="preserve">Entrepreneurship is premised on the notion that novel entities or constructs ‘emerge’ from the relationships between individual and the environment. Hence, ‘emergence’ has provided a substantial conceptual underpinning for entrepreneurship studies, both explicitly </w:t>
      </w:r>
      <w:r w:rsidR="0046766C">
        <w:rPr>
          <w:rFonts w:ascii="Arial" w:hAnsi="Arial" w:cs="Arial"/>
          <w:sz w:val="20"/>
          <w:szCs w:val="20"/>
        </w:rPr>
        <w:t xml:space="preserve">(Gartner, 1985; 1993; 1995; Katz and Gartner, 1988; Gartner et al, 1992; </w:t>
      </w:r>
      <w:proofErr w:type="spellStart"/>
      <w:r w:rsidR="0046766C">
        <w:rPr>
          <w:rFonts w:ascii="Arial" w:hAnsi="Arial" w:cs="Arial"/>
          <w:sz w:val="20"/>
          <w:szCs w:val="20"/>
        </w:rPr>
        <w:t>Busenitz</w:t>
      </w:r>
      <w:proofErr w:type="spellEnd"/>
      <w:r w:rsidR="0046766C">
        <w:rPr>
          <w:rFonts w:ascii="Arial" w:hAnsi="Arial" w:cs="Arial"/>
          <w:sz w:val="20"/>
          <w:szCs w:val="20"/>
        </w:rPr>
        <w:t xml:space="preserve"> et al, 2003; Lichtenstein and Mendenhall, 2002; Lichtenstein et al, 2006; </w:t>
      </w:r>
      <w:r w:rsidR="0032783D" w:rsidRPr="00826718">
        <w:rPr>
          <w:rFonts w:ascii="Arial" w:hAnsi="Arial" w:cs="Arial"/>
          <w:sz w:val="20"/>
          <w:szCs w:val="20"/>
        </w:rPr>
        <w:t xml:space="preserve"> </w:t>
      </w:r>
      <w:r w:rsidRPr="00826718">
        <w:rPr>
          <w:rFonts w:ascii="Arial" w:hAnsi="Arial" w:cs="Arial"/>
          <w:sz w:val="20"/>
          <w:szCs w:val="20"/>
        </w:rPr>
        <w:t xml:space="preserve">and implicitly, for example in the context of </w:t>
      </w:r>
      <w:proofErr w:type="spellStart"/>
      <w:r w:rsidRPr="00826718">
        <w:rPr>
          <w:rFonts w:ascii="Arial" w:hAnsi="Arial" w:cs="Arial"/>
          <w:sz w:val="20"/>
          <w:szCs w:val="20"/>
        </w:rPr>
        <w:t>bricolage</w:t>
      </w:r>
      <w:proofErr w:type="spellEnd"/>
      <w:r w:rsidRPr="00826718">
        <w:rPr>
          <w:rFonts w:ascii="Arial" w:hAnsi="Arial" w:cs="Arial"/>
          <w:sz w:val="20"/>
          <w:szCs w:val="20"/>
        </w:rPr>
        <w:t xml:space="preserve"> </w:t>
      </w:r>
      <w:r w:rsidR="0046766C">
        <w:rPr>
          <w:rFonts w:ascii="Arial" w:hAnsi="Arial" w:cs="Arial"/>
          <w:sz w:val="20"/>
          <w:szCs w:val="20"/>
        </w:rPr>
        <w:t>(Baker and Nelson, 2005)</w:t>
      </w:r>
      <w:r w:rsidRPr="00826718">
        <w:rPr>
          <w:rFonts w:ascii="Arial" w:hAnsi="Arial" w:cs="Arial"/>
          <w:sz w:val="20"/>
          <w:szCs w:val="20"/>
        </w:rPr>
        <w:t xml:space="preserve"> legitimizing </w:t>
      </w:r>
      <w:proofErr w:type="spellStart"/>
      <w:r w:rsidRPr="00826718">
        <w:rPr>
          <w:rFonts w:ascii="Arial" w:hAnsi="Arial" w:cs="Arial"/>
          <w:sz w:val="20"/>
          <w:szCs w:val="20"/>
        </w:rPr>
        <w:t>behaviour</w:t>
      </w:r>
      <w:proofErr w:type="spellEnd"/>
      <w:r w:rsidRPr="00826718">
        <w:rPr>
          <w:rFonts w:ascii="Arial" w:hAnsi="Arial" w:cs="Arial"/>
          <w:sz w:val="20"/>
          <w:szCs w:val="20"/>
        </w:rPr>
        <w:t xml:space="preserve"> and trust building </w:t>
      </w:r>
      <w:r w:rsidR="0046766C">
        <w:rPr>
          <w:rFonts w:ascii="Arial" w:hAnsi="Arial" w:cs="Arial"/>
          <w:sz w:val="20"/>
          <w:szCs w:val="20"/>
        </w:rPr>
        <w:t xml:space="preserve">(Delmar and Shane, 2004; </w:t>
      </w:r>
      <w:proofErr w:type="spellStart"/>
      <w:r w:rsidR="0046766C">
        <w:rPr>
          <w:rFonts w:ascii="Arial" w:hAnsi="Arial" w:cs="Arial"/>
          <w:sz w:val="20"/>
          <w:szCs w:val="20"/>
        </w:rPr>
        <w:t>Tornikowski</w:t>
      </w:r>
      <w:proofErr w:type="spellEnd"/>
      <w:r w:rsidR="0046766C">
        <w:rPr>
          <w:rFonts w:ascii="Arial" w:hAnsi="Arial" w:cs="Arial"/>
          <w:sz w:val="20"/>
          <w:szCs w:val="20"/>
        </w:rPr>
        <w:t xml:space="preserve"> and </w:t>
      </w:r>
      <w:proofErr w:type="spellStart"/>
      <w:r w:rsidR="0046766C">
        <w:rPr>
          <w:rFonts w:ascii="Arial" w:hAnsi="Arial" w:cs="Arial"/>
          <w:sz w:val="20"/>
          <w:szCs w:val="20"/>
        </w:rPr>
        <w:t>Newbert</w:t>
      </w:r>
      <w:proofErr w:type="spellEnd"/>
      <w:r w:rsidR="0046766C">
        <w:rPr>
          <w:rFonts w:ascii="Arial" w:hAnsi="Arial" w:cs="Arial"/>
          <w:sz w:val="20"/>
          <w:szCs w:val="20"/>
        </w:rPr>
        <w:t xml:space="preserve">, 2007; Welter and </w:t>
      </w:r>
      <w:proofErr w:type="spellStart"/>
      <w:r w:rsidR="0046766C">
        <w:rPr>
          <w:rFonts w:ascii="Arial" w:hAnsi="Arial" w:cs="Arial"/>
          <w:sz w:val="20"/>
          <w:szCs w:val="20"/>
        </w:rPr>
        <w:t>Smallbone</w:t>
      </w:r>
      <w:proofErr w:type="spellEnd"/>
      <w:r w:rsidR="0046766C">
        <w:rPr>
          <w:rFonts w:ascii="Arial" w:hAnsi="Arial" w:cs="Arial"/>
          <w:sz w:val="20"/>
          <w:szCs w:val="20"/>
        </w:rPr>
        <w:t>, 2006)</w:t>
      </w:r>
      <w:r w:rsidRPr="00826718">
        <w:rPr>
          <w:rFonts w:ascii="Arial" w:hAnsi="Arial" w:cs="Arial"/>
          <w:sz w:val="20"/>
          <w:szCs w:val="20"/>
        </w:rPr>
        <w:t xml:space="preserve"> the role of identity creation for entrepreneurship (e.g., </w:t>
      </w:r>
      <w:r w:rsidR="0046766C">
        <w:rPr>
          <w:rFonts w:ascii="Arial" w:hAnsi="Arial" w:cs="Arial"/>
          <w:sz w:val="20"/>
          <w:szCs w:val="20"/>
        </w:rPr>
        <w:t xml:space="preserve">Down, 2006; Fletcher, 2003; Warren, 2004) </w:t>
      </w:r>
      <w:r w:rsidRPr="00826718">
        <w:rPr>
          <w:rFonts w:ascii="Arial" w:hAnsi="Arial" w:cs="Arial"/>
          <w:sz w:val="20"/>
          <w:szCs w:val="20"/>
        </w:rPr>
        <w:t xml:space="preserve">effectuation and causation mechanisms (e.g., </w:t>
      </w:r>
      <w:proofErr w:type="spellStart"/>
      <w:r w:rsidR="0046766C">
        <w:rPr>
          <w:rFonts w:ascii="Arial" w:hAnsi="Arial" w:cs="Arial"/>
          <w:sz w:val="20"/>
          <w:szCs w:val="20"/>
        </w:rPr>
        <w:t>Sarasvathy</w:t>
      </w:r>
      <w:proofErr w:type="spellEnd"/>
      <w:r w:rsidR="0046766C">
        <w:rPr>
          <w:rFonts w:ascii="Arial" w:hAnsi="Arial" w:cs="Arial"/>
          <w:sz w:val="20"/>
          <w:szCs w:val="20"/>
        </w:rPr>
        <w:t>, 2001)</w:t>
      </w:r>
      <w:r w:rsidRPr="00826718">
        <w:rPr>
          <w:rFonts w:ascii="Arial" w:hAnsi="Arial" w:cs="Arial"/>
          <w:sz w:val="20"/>
          <w:szCs w:val="20"/>
        </w:rPr>
        <w:t xml:space="preserve"> opportunity recognition (e.g., </w:t>
      </w:r>
      <w:proofErr w:type="spellStart"/>
      <w:r w:rsidR="0046766C">
        <w:rPr>
          <w:rFonts w:ascii="Arial" w:hAnsi="Arial" w:cs="Arial"/>
          <w:sz w:val="20"/>
          <w:szCs w:val="20"/>
        </w:rPr>
        <w:t>Eckhardt</w:t>
      </w:r>
      <w:proofErr w:type="spellEnd"/>
      <w:r w:rsidR="0046766C">
        <w:rPr>
          <w:rFonts w:ascii="Arial" w:hAnsi="Arial" w:cs="Arial"/>
          <w:sz w:val="20"/>
          <w:szCs w:val="20"/>
        </w:rPr>
        <w:t xml:space="preserve"> and Shane, 2003; Shane and </w:t>
      </w:r>
      <w:proofErr w:type="spellStart"/>
      <w:r w:rsidR="0046766C">
        <w:rPr>
          <w:rFonts w:ascii="Arial" w:hAnsi="Arial" w:cs="Arial"/>
          <w:sz w:val="20"/>
          <w:szCs w:val="20"/>
        </w:rPr>
        <w:t>Eckhardt</w:t>
      </w:r>
      <w:proofErr w:type="spellEnd"/>
      <w:r w:rsidR="0046766C">
        <w:rPr>
          <w:rFonts w:ascii="Arial" w:hAnsi="Arial" w:cs="Arial"/>
          <w:sz w:val="20"/>
          <w:szCs w:val="20"/>
        </w:rPr>
        <w:t xml:space="preserve">, 2003; </w:t>
      </w:r>
      <w:proofErr w:type="spellStart"/>
      <w:r w:rsidR="0046766C">
        <w:rPr>
          <w:rFonts w:ascii="Arial" w:hAnsi="Arial" w:cs="Arial"/>
          <w:sz w:val="20"/>
          <w:szCs w:val="20"/>
        </w:rPr>
        <w:t>Srasvathy</w:t>
      </w:r>
      <w:proofErr w:type="spellEnd"/>
      <w:r w:rsidR="0046766C">
        <w:rPr>
          <w:rFonts w:ascii="Arial" w:hAnsi="Arial" w:cs="Arial"/>
          <w:sz w:val="20"/>
          <w:szCs w:val="20"/>
        </w:rPr>
        <w:t>, 2003)</w:t>
      </w:r>
      <w:r w:rsidRPr="00826718">
        <w:rPr>
          <w:rFonts w:ascii="Arial" w:hAnsi="Arial" w:cs="Arial"/>
          <w:sz w:val="20"/>
          <w:szCs w:val="20"/>
        </w:rPr>
        <w:t xml:space="preserve"> and entrepreneurial action in context </w:t>
      </w:r>
      <w:r w:rsidR="0046766C">
        <w:rPr>
          <w:rFonts w:ascii="Arial" w:hAnsi="Arial" w:cs="Arial"/>
          <w:sz w:val="20"/>
          <w:szCs w:val="20"/>
        </w:rPr>
        <w:t>(</w:t>
      </w:r>
      <w:proofErr w:type="spellStart"/>
      <w:r w:rsidR="0046766C">
        <w:rPr>
          <w:rFonts w:ascii="Arial" w:hAnsi="Arial" w:cs="Arial"/>
          <w:sz w:val="20"/>
          <w:szCs w:val="20"/>
        </w:rPr>
        <w:t>Spedale</w:t>
      </w:r>
      <w:proofErr w:type="spellEnd"/>
      <w:r w:rsidR="0046766C">
        <w:rPr>
          <w:rFonts w:ascii="Arial" w:hAnsi="Arial" w:cs="Arial"/>
          <w:sz w:val="20"/>
          <w:szCs w:val="20"/>
        </w:rPr>
        <w:t xml:space="preserve"> and Watson, 2013)</w:t>
      </w:r>
      <w:r w:rsidRPr="00826718">
        <w:rPr>
          <w:rFonts w:ascii="Arial" w:hAnsi="Arial" w:cs="Arial"/>
          <w:sz w:val="20"/>
          <w:szCs w:val="20"/>
        </w:rPr>
        <w:t xml:space="preserve"> In all cases the implicit meaning of ‘emergence’ in these studies is a description of the appearance of something new or different.  </w:t>
      </w:r>
    </w:p>
    <w:p w:rsidR="00826718" w:rsidRPr="00826718" w:rsidRDefault="00826718" w:rsidP="00826718">
      <w:pPr>
        <w:jc w:val="both"/>
        <w:rPr>
          <w:rFonts w:ascii="Arial" w:hAnsi="Arial" w:cs="Arial"/>
          <w:sz w:val="20"/>
          <w:szCs w:val="20"/>
        </w:rPr>
      </w:pPr>
    </w:p>
    <w:p w:rsidR="00165A55" w:rsidRDefault="00165A55" w:rsidP="0046766C">
      <w:pPr>
        <w:jc w:val="both"/>
        <w:rPr>
          <w:rFonts w:ascii="Arial" w:hAnsi="Arial" w:cs="Arial"/>
          <w:sz w:val="20"/>
          <w:szCs w:val="20"/>
        </w:rPr>
      </w:pPr>
      <w:r w:rsidRPr="00826718">
        <w:rPr>
          <w:rFonts w:ascii="Arial" w:hAnsi="Arial" w:cs="Arial"/>
          <w:sz w:val="20"/>
          <w:szCs w:val="20"/>
        </w:rPr>
        <w:t>In perceiving organizational emergence as a process of “how organizations make t</w:t>
      </w:r>
      <w:r w:rsidR="000C1BA9" w:rsidRPr="00826718">
        <w:rPr>
          <w:rFonts w:ascii="Arial" w:hAnsi="Arial" w:cs="Arial"/>
          <w:sz w:val="20"/>
          <w:szCs w:val="20"/>
        </w:rPr>
        <w:t>hemselves “known”, Gartner (</w:t>
      </w:r>
      <w:r w:rsidR="0046766C">
        <w:rPr>
          <w:rFonts w:ascii="Arial" w:hAnsi="Arial" w:cs="Arial"/>
          <w:sz w:val="20"/>
          <w:szCs w:val="20"/>
        </w:rPr>
        <w:t>1993</w:t>
      </w:r>
      <w:r w:rsidRPr="00826718">
        <w:rPr>
          <w:rFonts w:ascii="Arial" w:hAnsi="Arial" w:cs="Arial"/>
          <w:sz w:val="20"/>
          <w:szCs w:val="20"/>
        </w:rPr>
        <w:t xml:space="preserve">, p. 234) paved the way for more recent research focusing on legitimating </w:t>
      </w:r>
      <w:proofErr w:type="spellStart"/>
      <w:r w:rsidRPr="00826718">
        <w:rPr>
          <w:rFonts w:ascii="Arial" w:hAnsi="Arial" w:cs="Arial"/>
          <w:sz w:val="20"/>
          <w:szCs w:val="20"/>
        </w:rPr>
        <w:t>behaviour</w:t>
      </w:r>
      <w:proofErr w:type="spellEnd"/>
      <w:r w:rsidRPr="00826718">
        <w:rPr>
          <w:rFonts w:ascii="Arial" w:hAnsi="Arial" w:cs="Arial"/>
          <w:sz w:val="20"/>
          <w:szCs w:val="20"/>
        </w:rPr>
        <w:t xml:space="preserve"> of nascent entrepreneurs and its connection to organizational emergence (e.g., </w:t>
      </w:r>
      <w:proofErr w:type="spellStart"/>
      <w:r w:rsidR="0046766C">
        <w:rPr>
          <w:rFonts w:ascii="Arial" w:hAnsi="Arial" w:cs="Arial"/>
          <w:sz w:val="20"/>
          <w:szCs w:val="20"/>
        </w:rPr>
        <w:t>Tornikowski</w:t>
      </w:r>
      <w:proofErr w:type="spellEnd"/>
      <w:r w:rsidR="0046766C">
        <w:rPr>
          <w:rFonts w:ascii="Arial" w:hAnsi="Arial" w:cs="Arial"/>
          <w:sz w:val="20"/>
          <w:szCs w:val="20"/>
        </w:rPr>
        <w:t xml:space="preserve"> and </w:t>
      </w:r>
      <w:proofErr w:type="spellStart"/>
      <w:r w:rsidR="0046766C">
        <w:rPr>
          <w:rFonts w:ascii="Arial" w:hAnsi="Arial" w:cs="Arial"/>
          <w:sz w:val="20"/>
          <w:szCs w:val="20"/>
        </w:rPr>
        <w:t>Newbert</w:t>
      </w:r>
      <w:proofErr w:type="spellEnd"/>
      <w:r w:rsidR="0046766C">
        <w:rPr>
          <w:rFonts w:ascii="Arial" w:hAnsi="Arial" w:cs="Arial"/>
          <w:sz w:val="20"/>
          <w:szCs w:val="20"/>
        </w:rPr>
        <w:t>, (2007)</w:t>
      </w:r>
      <w:r w:rsidR="000C1BA9" w:rsidRPr="00826718">
        <w:rPr>
          <w:rFonts w:ascii="Arial" w:hAnsi="Arial" w:cs="Arial"/>
          <w:sz w:val="20"/>
          <w:szCs w:val="20"/>
        </w:rPr>
        <w:t xml:space="preserve"> </w:t>
      </w:r>
      <w:r w:rsidRPr="00826718">
        <w:rPr>
          <w:rFonts w:ascii="Arial" w:hAnsi="Arial" w:cs="Arial"/>
          <w:sz w:val="20"/>
          <w:szCs w:val="20"/>
        </w:rPr>
        <w:t xml:space="preserve">or firm survival (e.g., </w:t>
      </w:r>
      <w:r w:rsidR="0046766C">
        <w:rPr>
          <w:rFonts w:ascii="Arial" w:hAnsi="Arial" w:cs="Arial"/>
          <w:sz w:val="20"/>
          <w:szCs w:val="20"/>
        </w:rPr>
        <w:t>(Delmar and Shane, 2004)</w:t>
      </w:r>
      <w:r w:rsidRPr="00826718">
        <w:rPr>
          <w:rFonts w:ascii="Arial" w:hAnsi="Arial" w:cs="Arial"/>
          <w:sz w:val="20"/>
          <w:szCs w:val="20"/>
        </w:rPr>
        <w:t xml:space="preserve"> In this regard, Aldrich </w:t>
      </w:r>
      <w:r w:rsidR="0046766C">
        <w:rPr>
          <w:rFonts w:ascii="Arial" w:hAnsi="Arial" w:cs="Arial"/>
          <w:sz w:val="20"/>
          <w:szCs w:val="20"/>
        </w:rPr>
        <w:t>(2000)</w:t>
      </w:r>
      <w:r w:rsidRPr="00826718">
        <w:rPr>
          <w:rFonts w:ascii="Arial" w:hAnsi="Arial" w:cs="Arial"/>
          <w:sz w:val="20"/>
          <w:szCs w:val="20"/>
        </w:rPr>
        <w:t xml:space="preserve"> suggested that successful new entrepreneurs are more likely to be those who can build networks of trust, which assists them in creating legitimacy within the market. He refers to an earlier, unpublished paper by Gartner and Low </w:t>
      </w:r>
      <w:r w:rsidR="0046766C">
        <w:rPr>
          <w:rFonts w:ascii="Arial" w:hAnsi="Arial" w:cs="Arial"/>
          <w:sz w:val="20"/>
          <w:szCs w:val="20"/>
        </w:rPr>
        <w:t>(1990)</w:t>
      </w:r>
      <w:r w:rsidRPr="00826718">
        <w:rPr>
          <w:rFonts w:ascii="Arial" w:hAnsi="Arial" w:cs="Arial"/>
          <w:sz w:val="20"/>
          <w:szCs w:val="20"/>
        </w:rPr>
        <w:t xml:space="preserve"> who argue that ‘organizations emerge when entrepreneurs are successful in achieving an understanding among the trusting parties – potential customers, creditors, suppliers, and other individuals and organizations – that things will work out’. With regard to organizational emergence, the above research illustrates how activities undertaken to obtain trust and legitimacy can reduce venture failure and enhance venture creation.  Thus what emerges is a set of transactions or intentions between parties, sustained by trust</w:t>
      </w:r>
      <w:r w:rsidR="005A7017" w:rsidRPr="00826718">
        <w:rPr>
          <w:rFonts w:ascii="Arial" w:hAnsi="Arial" w:cs="Arial"/>
          <w:sz w:val="20"/>
          <w:szCs w:val="20"/>
        </w:rPr>
        <w:t>, and mediated through a business model that codifies interaction</w:t>
      </w:r>
      <w:r w:rsidRPr="00826718">
        <w:rPr>
          <w:rFonts w:ascii="Arial" w:hAnsi="Arial" w:cs="Arial"/>
          <w:sz w:val="20"/>
          <w:szCs w:val="20"/>
        </w:rPr>
        <w:t>.</w:t>
      </w:r>
    </w:p>
    <w:p w:rsidR="00826718" w:rsidRPr="00826718" w:rsidRDefault="00826718" w:rsidP="00826718">
      <w:pPr>
        <w:jc w:val="both"/>
        <w:rPr>
          <w:rFonts w:ascii="Arial" w:hAnsi="Arial" w:cs="Arial"/>
          <w:sz w:val="20"/>
          <w:szCs w:val="20"/>
        </w:rPr>
      </w:pPr>
    </w:p>
    <w:p w:rsidR="00165A55" w:rsidRDefault="00165A55" w:rsidP="0046766C">
      <w:pPr>
        <w:jc w:val="both"/>
        <w:rPr>
          <w:rFonts w:ascii="Arial" w:hAnsi="Arial" w:cs="Arial"/>
          <w:sz w:val="20"/>
          <w:szCs w:val="20"/>
        </w:rPr>
      </w:pPr>
      <w:r w:rsidRPr="00826718">
        <w:rPr>
          <w:rFonts w:ascii="Arial" w:hAnsi="Arial" w:cs="Arial"/>
          <w:sz w:val="20"/>
          <w:szCs w:val="20"/>
        </w:rPr>
        <w:t xml:space="preserve">Another stream in the entrepreneurship literature, which implicitly uses the notion of emergence, draws on cognitive approaches, for example in </w:t>
      </w:r>
      <w:proofErr w:type="spellStart"/>
      <w:r w:rsidRPr="00826718">
        <w:rPr>
          <w:rFonts w:ascii="Arial" w:hAnsi="Arial" w:cs="Arial"/>
          <w:sz w:val="20"/>
          <w:szCs w:val="20"/>
        </w:rPr>
        <w:t>analysing</w:t>
      </w:r>
      <w:proofErr w:type="spellEnd"/>
      <w:r w:rsidRPr="00826718">
        <w:rPr>
          <w:rFonts w:ascii="Arial" w:hAnsi="Arial" w:cs="Arial"/>
          <w:sz w:val="20"/>
          <w:szCs w:val="20"/>
        </w:rPr>
        <w:t xml:space="preserve"> opportunity recognition processes. Here, several studies have explored how opportunities ‘emerge’, discussing whether opportunities are ‘out there’ </w:t>
      </w:r>
      <w:r w:rsidR="0046766C">
        <w:rPr>
          <w:rFonts w:ascii="Arial" w:hAnsi="Arial" w:cs="Arial"/>
          <w:sz w:val="20"/>
          <w:szCs w:val="20"/>
        </w:rPr>
        <w:t>(</w:t>
      </w:r>
      <w:proofErr w:type="spellStart"/>
      <w:r w:rsidR="0046766C">
        <w:rPr>
          <w:rFonts w:ascii="Arial" w:hAnsi="Arial" w:cs="Arial"/>
          <w:sz w:val="20"/>
          <w:szCs w:val="20"/>
        </w:rPr>
        <w:t>Davidsson</w:t>
      </w:r>
      <w:proofErr w:type="spellEnd"/>
      <w:r w:rsidR="0046766C">
        <w:rPr>
          <w:rFonts w:ascii="Arial" w:hAnsi="Arial" w:cs="Arial"/>
          <w:sz w:val="20"/>
          <w:szCs w:val="20"/>
        </w:rPr>
        <w:t>, 2003)</w:t>
      </w:r>
      <w:r w:rsidRPr="00826718">
        <w:rPr>
          <w:rFonts w:ascii="Arial" w:hAnsi="Arial" w:cs="Arial"/>
          <w:sz w:val="20"/>
          <w:szCs w:val="20"/>
        </w:rPr>
        <w:t xml:space="preserve"> or whether they are ‘enacted’ as individuals make sense of information and their actions, thus retrospectively ‘discovering’ and ‘</w:t>
      </w:r>
      <w:proofErr w:type="spellStart"/>
      <w:r w:rsidRPr="00826718">
        <w:rPr>
          <w:rFonts w:ascii="Arial" w:hAnsi="Arial" w:cs="Arial"/>
          <w:sz w:val="20"/>
          <w:szCs w:val="20"/>
        </w:rPr>
        <w:t>recognising</w:t>
      </w:r>
      <w:proofErr w:type="spellEnd"/>
      <w:r w:rsidRPr="00826718">
        <w:rPr>
          <w:rFonts w:ascii="Arial" w:hAnsi="Arial" w:cs="Arial"/>
          <w:sz w:val="20"/>
          <w:szCs w:val="20"/>
        </w:rPr>
        <w:t xml:space="preserve">’ opportunities </w:t>
      </w:r>
      <w:r w:rsidR="0046766C">
        <w:rPr>
          <w:rFonts w:ascii="Arial" w:hAnsi="Arial" w:cs="Arial"/>
          <w:sz w:val="20"/>
          <w:szCs w:val="20"/>
        </w:rPr>
        <w:t>(</w:t>
      </w:r>
      <w:proofErr w:type="spellStart"/>
      <w:r w:rsidR="0046766C">
        <w:rPr>
          <w:rFonts w:ascii="Arial" w:hAnsi="Arial" w:cs="Arial"/>
          <w:sz w:val="20"/>
          <w:szCs w:val="20"/>
        </w:rPr>
        <w:t>gartner</w:t>
      </w:r>
      <w:proofErr w:type="spellEnd"/>
      <w:r w:rsidR="0046766C">
        <w:rPr>
          <w:rFonts w:ascii="Arial" w:hAnsi="Arial" w:cs="Arial"/>
          <w:sz w:val="20"/>
          <w:szCs w:val="20"/>
        </w:rPr>
        <w:t xml:space="preserve"> et al, 2003; Fletcher, 2006) </w:t>
      </w:r>
      <w:r w:rsidRPr="00826718">
        <w:rPr>
          <w:rFonts w:ascii="Arial" w:hAnsi="Arial" w:cs="Arial"/>
          <w:sz w:val="20"/>
          <w:szCs w:val="20"/>
        </w:rPr>
        <w:t xml:space="preserve"> In this sense the enterprise emerges as a </w:t>
      </w:r>
      <w:proofErr w:type="spellStart"/>
      <w:r w:rsidRPr="00826718">
        <w:rPr>
          <w:rFonts w:ascii="Arial" w:hAnsi="Arial" w:cs="Arial"/>
          <w:sz w:val="20"/>
          <w:szCs w:val="20"/>
        </w:rPr>
        <w:t>recognised</w:t>
      </w:r>
      <w:proofErr w:type="spellEnd"/>
      <w:r w:rsidRPr="00826718">
        <w:rPr>
          <w:rFonts w:ascii="Arial" w:hAnsi="Arial" w:cs="Arial"/>
          <w:sz w:val="20"/>
          <w:szCs w:val="20"/>
        </w:rPr>
        <w:t xml:space="preserve"> pa</w:t>
      </w:r>
      <w:r w:rsidR="005975FC" w:rsidRPr="00826718">
        <w:rPr>
          <w:rFonts w:ascii="Arial" w:hAnsi="Arial" w:cs="Arial"/>
          <w:sz w:val="20"/>
          <w:szCs w:val="20"/>
        </w:rPr>
        <w:t xml:space="preserve">ttern.  </w:t>
      </w:r>
      <w:proofErr w:type="spellStart"/>
      <w:r w:rsidR="005975FC" w:rsidRPr="00826718">
        <w:rPr>
          <w:rFonts w:ascii="Arial" w:hAnsi="Arial" w:cs="Arial"/>
          <w:sz w:val="20"/>
          <w:szCs w:val="20"/>
        </w:rPr>
        <w:t>Sarasvathy</w:t>
      </w:r>
      <w:proofErr w:type="spellEnd"/>
      <w:r w:rsidR="005975FC" w:rsidRPr="00826718">
        <w:rPr>
          <w:rFonts w:ascii="Arial" w:hAnsi="Arial" w:cs="Arial"/>
          <w:sz w:val="20"/>
          <w:szCs w:val="20"/>
        </w:rPr>
        <w:t xml:space="preserve"> </w:t>
      </w:r>
      <w:r w:rsidR="0046766C">
        <w:rPr>
          <w:rFonts w:ascii="Arial" w:hAnsi="Arial" w:cs="Arial"/>
          <w:sz w:val="20"/>
          <w:szCs w:val="20"/>
        </w:rPr>
        <w:t>(2008)</w:t>
      </w:r>
      <w:r w:rsidRPr="00826718">
        <w:rPr>
          <w:rFonts w:ascii="Arial" w:hAnsi="Arial" w:cs="Arial"/>
          <w:sz w:val="20"/>
          <w:szCs w:val="20"/>
        </w:rPr>
        <w:t xml:space="preserve"> suggest</w:t>
      </w:r>
      <w:r w:rsidR="0046766C">
        <w:rPr>
          <w:rFonts w:ascii="Arial" w:hAnsi="Arial" w:cs="Arial"/>
          <w:sz w:val="20"/>
          <w:szCs w:val="20"/>
        </w:rPr>
        <w:t>s</w:t>
      </w:r>
      <w:r w:rsidRPr="00826718">
        <w:rPr>
          <w:rFonts w:ascii="Arial" w:hAnsi="Arial" w:cs="Arial"/>
          <w:sz w:val="20"/>
          <w:szCs w:val="20"/>
        </w:rPr>
        <w:t xml:space="preserve"> that studying opportunities might add knowledge on how value in society is created, thus drawing attention to an outcome of entrepreneurial activities, which often is neglected in narrowly focusing the emergence debate on venture creation. In this ‘outcome’ sense the enterprise emerges as value</w:t>
      </w:r>
      <w:r w:rsidR="005A7017" w:rsidRPr="00826718">
        <w:rPr>
          <w:rFonts w:ascii="Arial" w:hAnsi="Arial" w:cs="Arial"/>
          <w:sz w:val="20"/>
          <w:szCs w:val="20"/>
        </w:rPr>
        <w:t xml:space="preserve"> constructed </w:t>
      </w:r>
      <w:proofErr w:type="gramStart"/>
      <w:r w:rsidR="005A7017" w:rsidRPr="00826718">
        <w:rPr>
          <w:rFonts w:ascii="Arial" w:hAnsi="Arial" w:cs="Arial"/>
          <w:sz w:val="20"/>
          <w:szCs w:val="20"/>
        </w:rPr>
        <w:t>around  a</w:t>
      </w:r>
      <w:proofErr w:type="gramEnd"/>
      <w:r w:rsidR="005A7017" w:rsidRPr="00826718">
        <w:rPr>
          <w:rFonts w:ascii="Arial" w:hAnsi="Arial" w:cs="Arial"/>
          <w:sz w:val="20"/>
          <w:szCs w:val="20"/>
        </w:rPr>
        <w:t xml:space="preserve"> business model</w:t>
      </w:r>
      <w:r w:rsidRPr="00826718">
        <w:rPr>
          <w:rFonts w:ascii="Arial" w:hAnsi="Arial" w:cs="Arial"/>
          <w:sz w:val="20"/>
          <w:szCs w:val="20"/>
        </w:rPr>
        <w:t xml:space="preserve">.  Other studies concentrate on how opportunities are discovered, evaluated and exploited (e.g., </w:t>
      </w:r>
      <w:proofErr w:type="spellStart"/>
      <w:r w:rsidR="0046766C">
        <w:rPr>
          <w:rFonts w:ascii="Arial" w:hAnsi="Arial" w:cs="Arial"/>
          <w:sz w:val="20"/>
          <w:szCs w:val="20"/>
        </w:rPr>
        <w:t>Eckhardt</w:t>
      </w:r>
      <w:proofErr w:type="spellEnd"/>
      <w:r w:rsidR="0046766C">
        <w:rPr>
          <w:rFonts w:ascii="Arial" w:hAnsi="Arial" w:cs="Arial"/>
          <w:sz w:val="20"/>
          <w:szCs w:val="20"/>
        </w:rPr>
        <w:t xml:space="preserve"> and Shane, 2003; Shane and </w:t>
      </w:r>
      <w:proofErr w:type="spellStart"/>
      <w:r w:rsidR="0046766C">
        <w:rPr>
          <w:rFonts w:ascii="Arial" w:hAnsi="Arial" w:cs="Arial"/>
          <w:sz w:val="20"/>
          <w:szCs w:val="20"/>
        </w:rPr>
        <w:t>Eckhardt</w:t>
      </w:r>
      <w:proofErr w:type="spellEnd"/>
      <w:r w:rsidR="0046766C">
        <w:rPr>
          <w:rFonts w:ascii="Arial" w:hAnsi="Arial" w:cs="Arial"/>
          <w:sz w:val="20"/>
          <w:szCs w:val="20"/>
        </w:rPr>
        <w:t xml:space="preserve">, 2003) </w:t>
      </w:r>
      <w:r w:rsidRPr="00826718">
        <w:rPr>
          <w:rFonts w:ascii="Arial" w:hAnsi="Arial" w:cs="Arial"/>
          <w:sz w:val="20"/>
          <w:szCs w:val="20"/>
        </w:rPr>
        <w:t xml:space="preserve">which these authors see as central to the process of venture creation, although such an approach focuses largely on the early stages of organizational emergence </w:t>
      </w:r>
      <w:r w:rsidR="0046766C">
        <w:rPr>
          <w:rFonts w:ascii="Arial" w:hAnsi="Arial" w:cs="Arial"/>
          <w:sz w:val="20"/>
          <w:szCs w:val="20"/>
        </w:rPr>
        <w:t>(</w:t>
      </w:r>
      <w:proofErr w:type="spellStart"/>
      <w:r w:rsidR="0046766C">
        <w:rPr>
          <w:rFonts w:ascii="Arial" w:hAnsi="Arial" w:cs="Arial"/>
          <w:sz w:val="20"/>
          <w:szCs w:val="20"/>
        </w:rPr>
        <w:t>Hindle</w:t>
      </w:r>
      <w:proofErr w:type="spellEnd"/>
      <w:r w:rsidR="0046766C">
        <w:rPr>
          <w:rFonts w:ascii="Arial" w:hAnsi="Arial" w:cs="Arial"/>
          <w:sz w:val="20"/>
          <w:szCs w:val="20"/>
        </w:rPr>
        <w:t>, 2004).</w:t>
      </w:r>
      <w:r w:rsidRPr="00826718">
        <w:rPr>
          <w:rFonts w:ascii="Arial" w:hAnsi="Arial" w:cs="Arial"/>
          <w:sz w:val="20"/>
          <w:szCs w:val="20"/>
        </w:rPr>
        <w:t xml:space="preserve"> </w:t>
      </w:r>
    </w:p>
    <w:p w:rsidR="00826718" w:rsidRPr="00826718" w:rsidRDefault="00826718" w:rsidP="00826718">
      <w:pPr>
        <w:jc w:val="both"/>
        <w:rPr>
          <w:rFonts w:ascii="Arial" w:hAnsi="Arial" w:cs="Arial"/>
          <w:sz w:val="20"/>
          <w:szCs w:val="20"/>
        </w:rPr>
      </w:pPr>
    </w:p>
    <w:p w:rsidR="00165A55" w:rsidRDefault="00165A55" w:rsidP="0046766C">
      <w:pPr>
        <w:jc w:val="both"/>
        <w:rPr>
          <w:rFonts w:ascii="Arial" w:hAnsi="Arial" w:cs="Arial"/>
          <w:sz w:val="20"/>
          <w:szCs w:val="20"/>
        </w:rPr>
      </w:pPr>
      <w:r w:rsidRPr="00826718">
        <w:rPr>
          <w:rFonts w:ascii="Arial" w:hAnsi="Arial" w:cs="Arial"/>
          <w:sz w:val="20"/>
          <w:szCs w:val="20"/>
        </w:rPr>
        <w:t xml:space="preserve">Lichtenstein et al. </w:t>
      </w:r>
      <w:r w:rsidR="0046766C">
        <w:rPr>
          <w:rFonts w:ascii="Arial" w:hAnsi="Arial" w:cs="Arial"/>
          <w:sz w:val="20"/>
          <w:szCs w:val="20"/>
        </w:rPr>
        <w:t>(2007)</w:t>
      </w:r>
      <w:r w:rsidRPr="00826718">
        <w:rPr>
          <w:rFonts w:ascii="Arial" w:hAnsi="Arial" w:cs="Arial"/>
          <w:sz w:val="20"/>
          <w:szCs w:val="20"/>
        </w:rPr>
        <w:t xml:space="preserve"> argue that there has been too much emphasis on what emerges and when rather than on the process of </w:t>
      </w:r>
      <w:proofErr w:type="spellStart"/>
      <w:r w:rsidRPr="00826718">
        <w:rPr>
          <w:rFonts w:ascii="Arial" w:hAnsi="Arial" w:cs="Arial"/>
          <w:sz w:val="20"/>
          <w:szCs w:val="20"/>
        </w:rPr>
        <w:t>organising</w:t>
      </w:r>
      <w:proofErr w:type="spellEnd"/>
      <w:r w:rsidRPr="00826718">
        <w:rPr>
          <w:rFonts w:ascii="Arial" w:hAnsi="Arial" w:cs="Arial"/>
          <w:sz w:val="20"/>
          <w:szCs w:val="20"/>
        </w:rPr>
        <w:t xml:space="preserve"> for emerge</w:t>
      </w:r>
      <w:r w:rsidR="005975FC" w:rsidRPr="00826718">
        <w:rPr>
          <w:rFonts w:ascii="Arial" w:hAnsi="Arial" w:cs="Arial"/>
          <w:sz w:val="20"/>
          <w:szCs w:val="20"/>
        </w:rPr>
        <w:t>nce.  These authors moot (</w:t>
      </w:r>
      <w:r w:rsidRPr="00826718">
        <w:rPr>
          <w:rFonts w:ascii="Arial" w:hAnsi="Arial" w:cs="Arial"/>
          <w:sz w:val="20"/>
          <w:szCs w:val="20"/>
        </w:rPr>
        <w:t xml:space="preserve">p. 238-40) that </w:t>
      </w:r>
      <w:proofErr w:type="spellStart"/>
      <w:r w:rsidRPr="00826718">
        <w:rPr>
          <w:rFonts w:ascii="Arial" w:hAnsi="Arial" w:cs="Arial"/>
          <w:sz w:val="20"/>
          <w:szCs w:val="20"/>
        </w:rPr>
        <w:t>organisational</w:t>
      </w:r>
      <w:proofErr w:type="spellEnd"/>
      <w:r w:rsidRPr="00826718">
        <w:rPr>
          <w:rFonts w:ascii="Arial" w:hAnsi="Arial" w:cs="Arial"/>
          <w:sz w:val="20"/>
          <w:szCs w:val="20"/>
        </w:rPr>
        <w:t xml:space="preserve"> emergence should instead be examined “at a more general level by examining patterns of new venture creation activities, rather than focusing on specific </w:t>
      </w:r>
      <w:proofErr w:type="spellStart"/>
      <w:r w:rsidRPr="00826718">
        <w:rPr>
          <w:rFonts w:ascii="Arial" w:hAnsi="Arial" w:cs="Arial"/>
          <w:sz w:val="20"/>
          <w:szCs w:val="20"/>
        </w:rPr>
        <w:t>organising</w:t>
      </w:r>
      <w:proofErr w:type="spellEnd"/>
      <w:r w:rsidRPr="00826718">
        <w:rPr>
          <w:rFonts w:ascii="Arial" w:hAnsi="Arial" w:cs="Arial"/>
          <w:sz w:val="20"/>
          <w:szCs w:val="20"/>
        </w:rPr>
        <w:t xml:space="preserve"> activities themselves”.  They suggest that interdependent patterns of wide-ranging entrepreneurial activities, rather than individual acts such as creating business plans, are significant in initiating processes of emergence which produce novelty</w:t>
      </w:r>
      <w:r w:rsidR="005A7017" w:rsidRPr="00826718">
        <w:rPr>
          <w:rFonts w:ascii="Arial" w:hAnsi="Arial" w:cs="Arial"/>
          <w:sz w:val="20"/>
          <w:szCs w:val="20"/>
        </w:rPr>
        <w:t xml:space="preserve">, which is consonant with </w:t>
      </w:r>
      <w:proofErr w:type="spellStart"/>
      <w:r w:rsidR="005A7017" w:rsidRPr="00826718">
        <w:rPr>
          <w:rFonts w:ascii="Arial" w:hAnsi="Arial" w:cs="Arial"/>
          <w:sz w:val="20"/>
          <w:szCs w:val="20"/>
        </w:rPr>
        <w:t>Ries</w:t>
      </w:r>
      <w:proofErr w:type="spellEnd"/>
      <w:r w:rsidR="005A7017" w:rsidRPr="00826718">
        <w:rPr>
          <w:rFonts w:ascii="Arial" w:hAnsi="Arial" w:cs="Arial"/>
          <w:sz w:val="20"/>
          <w:szCs w:val="20"/>
        </w:rPr>
        <w:t xml:space="preserve"> and Blank’s emphasis on the fluid business model development phase that occurs prior to the  business plan.</w:t>
      </w:r>
      <w:r w:rsidRPr="00826718">
        <w:rPr>
          <w:rFonts w:ascii="Arial" w:hAnsi="Arial" w:cs="Arial"/>
          <w:sz w:val="20"/>
          <w:szCs w:val="20"/>
        </w:rPr>
        <w:t xml:space="preserve">.  </w:t>
      </w:r>
    </w:p>
    <w:p w:rsidR="00826718" w:rsidRPr="00826718" w:rsidRDefault="00826718" w:rsidP="00826718">
      <w:pPr>
        <w:jc w:val="both"/>
        <w:rPr>
          <w:rFonts w:ascii="Arial" w:hAnsi="Arial" w:cs="Arial"/>
          <w:sz w:val="20"/>
          <w:szCs w:val="20"/>
        </w:rPr>
      </w:pPr>
    </w:p>
    <w:p w:rsidR="005A202B" w:rsidRDefault="005A202B" w:rsidP="00D973B2">
      <w:pPr>
        <w:jc w:val="both"/>
        <w:rPr>
          <w:rFonts w:ascii="Arial" w:hAnsi="Arial" w:cs="Arial"/>
          <w:sz w:val="20"/>
          <w:szCs w:val="20"/>
        </w:rPr>
      </w:pPr>
      <w:r w:rsidRPr="00826718">
        <w:rPr>
          <w:rFonts w:ascii="Arial" w:hAnsi="Arial" w:cs="Arial"/>
          <w:sz w:val="20"/>
          <w:szCs w:val="20"/>
        </w:rPr>
        <w:t xml:space="preserve">Of course, the power to achieve a particular stated goal is limited for any small firm or collaboration, particularly in the Digital Economy which is a heterogeneous environment dominated by influential incumbents.  Entrepreneurs have to act on contingency, where strategy is what is possible in an environment where the future is unpredictable e.g. </w:t>
      </w:r>
      <w:proofErr w:type="spellStart"/>
      <w:r w:rsidR="0046766C">
        <w:rPr>
          <w:rFonts w:ascii="Arial" w:hAnsi="Arial" w:cs="Arial"/>
          <w:sz w:val="20"/>
          <w:szCs w:val="20"/>
        </w:rPr>
        <w:t>Sarasvathy</w:t>
      </w:r>
      <w:proofErr w:type="spellEnd"/>
      <w:r w:rsidR="0046766C">
        <w:rPr>
          <w:rFonts w:ascii="Arial" w:hAnsi="Arial" w:cs="Arial"/>
          <w:sz w:val="20"/>
          <w:szCs w:val="20"/>
        </w:rPr>
        <w:t>, (2001)</w:t>
      </w:r>
      <w:r w:rsidR="005975FC" w:rsidRPr="00826718">
        <w:rPr>
          <w:rFonts w:ascii="Arial" w:hAnsi="Arial" w:cs="Arial"/>
          <w:sz w:val="20"/>
          <w:szCs w:val="20"/>
        </w:rPr>
        <w:t xml:space="preserve"> </w:t>
      </w:r>
      <w:r w:rsidRPr="00826718">
        <w:rPr>
          <w:rFonts w:ascii="Arial" w:hAnsi="Arial" w:cs="Arial"/>
          <w:sz w:val="20"/>
          <w:szCs w:val="20"/>
        </w:rPr>
        <w:t xml:space="preserve">and often dominated by large firms </w:t>
      </w:r>
      <w:r w:rsidRPr="00826718">
        <w:rPr>
          <w:rFonts w:ascii="Arial" w:hAnsi="Arial" w:cs="Arial"/>
          <w:sz w:val="20"/>
          <w:szCs w:val="20"/>
        </w:rPr>
        <w:lastRenderedPageBreak/>
        <w:t xml:space="preserve">and fast-moving technological and industrial standards that co-evolve in complex non-linear ways </w:t>
      </w:r>
      <w:r w:rsidR="0046766C">
        <w:rPr>
          <w:rFonts w:ascii="Arial" w:hAnsi="Arial" w:cs="Arial"/>
          <w:sz w:val="20"/>
          <w:szCs w:val="20"/>
        </w:rPr>
        <w:t>(</w:t>
      </w:r>
      <w:proofErr w:type="spellStart"/>
      <w:r w:rsidR="0046766C">
        <w:rPr>
          <w:rFonts w:ascii="Arial" w:hAnsi="Arial" w:cs="Arial"/>
          <w:sz w:val="20"/>
          <w:szCs w:val="20"/>
        </w:rPr>
        <w:t>Garnsey</w:t>
      </w:r>
      <w:proofErr w:type="spellEnd"/>
      <w:r w:rsidR="0046766C">
        <w:rPr>
          <w:rFonts w:ascii="Arial" w:hAnsi="Arial" w:cs="Arial"/>
          <w:sz w:val="20"/>
          <w:szCs w:val="20"/>
        </w:rPr>
        <w:t xml:space="preserve"> and Heffernan, 2005). </w:t>
      </w:r>
      <w:r w:rsidRPr="00826718">
        <w:rPr>
          <w:rFonts w:ascii="Arial" w:hAnsi="Arial" w:cs="Arial"/>
          <w:sz w:val="20"/>
          <w:szCs w:val="20"/>
        </w:rPr>
        <w:t>Entrepreneurs must constantly organize and re-</w:t>
      </w:r>
      <w:proofErr w:type="spellStart"/>
      <w:r w:rsidRPr="00826718">
        <w:rPr>
          <w:rFonts w:ascii="Arial" w:hAnsi="Arial" w:cs="Arial"/>
          <w:sz w:val="20"/>
          <w:szCs w:val="20"/>
        </w:rPr>
        <w:t>organise</w:t>
      </w:r>
      <w:proofErr w:type="spellEnd"/>
      <w:r w:rsidRPr="00826718">
        <w:rPr>
          <w:rFonts w:ascii="Arial" w:hAnsi="Arial" w:cs="Arial"/>
          <w:sz w:val="20"/>
          <w:szCs w:val="20"/>
        </w:rPr>
        <w:t xml:space="preserve"> for novelty in anticipation of industry change, particularly in high-velocity industries where uncertainty is high.  </w:t>
      </w:r>
      <w:r w:rsidR="00021E87" w:rsidRPr="00826718">
        <w:rPr>
          <w:rFonts w:ascii="Arial" w:hAnsi="Arial" w:cs="Arial"/>
          <w:sz w:val="20"/>
          <w:szCs w:val="20"/>
        </w:rPr>
        <w:t xml:space="preserve">Hearn et al </w:t>
      </w:r>
      <w:r w:rsidR="00D973B2">
        <w:rPr>
          <w:rFonts w:ascii="Arial" w:hAnsi="Arial" w:cs="Arial"/>
          <w:sz w:val="20"/>
          <w:szCs w:val="20"/>
        </w:rPr>
        <w:t>(2006)</w:t>
      </w:r>
      <w:r w:rsidR="005975FC" w:rsidRPr="00826718">
        <w:rPr>
          <w:rFonts w:ascii="Arial" w:hAnsi="Arial" w:cs="Arial"/>
          <w:sz w:val="20"/>
          <w:szCs w:val="20"/>
        </w:rPr>
        <w:t xml:space="preserve"> </w:t>
      </w:r>
      <w:r w:rsidR="00021E87" w:rsidRPr="00826718">
        <w:rPr>
          <w:rFonts w:ascii="Arial" w:hAnsi="Arial" w:cs="Arial"/>
          <w:sz w:val="20"/>
          <w:szCs w:val="20"/>
        </w:rPr>
        <w:t xml:space="preserve">argue for ‘value creating ecologies’, where value creation is not a readily understood one-way process, as implied by the value chain, but instead involves systemic processes of reiteration, feedback and co-creation on the part of consumers as well as producers, where the lines between production and consumption are increasingly blurred.  </w:t>
      </w:r>
      <w:r w:rsidRPr="00826718">
        <w:rPr>
          <w:rFonts w:ascii="Arial" w:hAnsi="Arial" w:cs="Arial"/>
          <w:sz w:val="20"/>
          <w:szCs w:val="20"/>
        </w:rPr>
        <w:t xml:space="preserve">The </w:t>
      </w:r>
      <w:r w:rsidR="005A7017" w:rsidRPr="00826718">
        <w:rPr>
          <w:rFonts w:ascii="Arial" w:hAnsi="Arial" w:cs="Arial"/>
          <w:sz w:val="20"/>
          <w:szCs w:val="20"/>
        </w:rPr>
        <w:t xml:space="preserve">constant </w:t>
      </w:r>
      <w:r w:rsidRPr="00826718">
        <w:rPr>
          <w:rFonts w:ascii="Arial" w:hAnsi="Arial" w:cs="Arial"/>
          <w:sz w:val="20"/>
          <w:szCs w:val="20"/>
        </w:rPr>
        <w:t xml:space="preserve">adaptation of business models is central here, as Lichtenstein </w:t>
      </w:r>
      <w:r w:rsidR="00D973B2">
        <w:rPr>
          <w:rFonts w:ascii="Arial" w:hAnsi="Arial" w:cs="Arial"/>
          <w:sz w:val="20"/>
          <w:szCs w:val="20"/>
        </w:rPr>
        <w:t xml:space="preserve">(2006) </w:t>
      </w:r>
      <w:r w:rsidRPr="00826718">
        <w:rPr>
          <w:rFonts w:ascii="Arial" w:hAnsi="Arial" w:cs="Arial"/>
          <w:sz w:val="20"/>
          <w:szCs w:val="20"/>
        </w:rPr>
        <w:t xml:space="preserve">shows.  In each of four high technology business start-ups the business model had to be changed several times before becoming stable, relative to an unstable and unpredictable environment.  </w:t>
      </w:r>
    </w:p>
    <w:p w:rsidR="00826718" w:rsidRPr="00826718" w:rsidRDefault="00826718" w:rsidP="00826718">
      <w:pPr>
        <w:jc w:val="both"/>
        <w:rPr>
          <w:rFonts w:ascii="Arial" w:hAnsi="Arial" w:cs="Arial"/>
          <w:sz w:val="20"/>
          <w:szCs w:val="20"/>
        </w:rPr>
      </w:pPr>
    </w:p>
    <w:p w:rsidR="005A202B" w:rsidRDefault="00F50325" w:rsidP="00D973B2">
      <w:pPr>
        <w:jc w:val="both"/>
        <w:rPr>
          <w:rFonts w:ascii="Arial" w:hAnsi="Arial" w:cs="Arial"/>
          <w:sz w:val="20"/>
          <w:szCs w:val="20"/>
        </w:rPr>
      </w:pPr>
      <w:r w:rsidRPr="00826718">
        <w:rPr>
          <w:rFonts w:ascii="Arial" w:hAnsi="Arial" w:cs="Arial"/>
          <w:sz w:val="20"/>
          <w:szCs w:val="20"/>
        </w:rPr>
        <w:t xml:space="preserve">Goldstein </w:t>
      </w:r>
      <w:r w:rsidR="00D973B2">
        <w:rPr>
          <w:rFonts w:ascii="Arial" w:hAnsi="Arial" w:cs="Arial"/>
          <w:sz w:val="20"/>
          <w:szCs w:val="20"/>
        </w:rPr>
        <w:t>(1989)</w:t>
      </w:r>
      <w:r w:rsidRPr="00826718">
        <w:rPr>
          <w:rFonts w:ascii="Arial" w:hAnsi="Arial" w:cs="Arial"/>
          <w:sz w:val="20"/>
          <w:szCs w:val="20"/>
        </w:rPr>
        <w:t xml:space="preserve"> defines emergence, within the context of complex systems, as “the arising of novel and coherent structures, patterns and properties during the process of self-organization in complex systems" (p49).  Drawing on a range of complexity science literature he proposes that emergent phenomena have the common properties of: radical novelty (unpredictable nor deducible from lower or micro-level components); being coherent (appearing as integrated wholes with some sense of identity of over time); a macro level (in contrast with the micro-level locus of their components); dynamical (evolving over time) and ostensive (able to be </w:t>
      </w:r>
      <w:proofErr w:type="spellStart"/>
      <w:r w:rsidRPr="00826718">
        <w:rPr>
          <w:rFonts w:ascii="Arial" w:hAnsi="Arial" w:cs="Arial"/>
          <w:sz w:val="20"/>
          <w:szCs w:val="20"/>
        </w:rPr>
        <w:t>recognised</w:t>
      </w:r>
      <w:proofErr w:type="spellEnd"/>
      <w:r w:rsidRPr="00826718">
        <w:rPr>
          <w:rFonts w:ascii="Arial" w:hAnsi="Arial" w:cs="Arial"/>
          <w:sz w:val="20"/>
          <w:szCs w:val="20"/>
        </w:rPr>
        <w:t xml:space="preserve">) (See also </w:t>
      </w:r>
      <w:proofErr w:type="spellStart"/>
      <w:r w:rsidRPr="00826718">
        <w:rPr>
          <w:rFonts w:ascii="Arial" w:hAnsi="Arial" w:cs="Arial"/>
          <w:sz w:val="20"/>
          <w:szCs w:val="20"/>
        </w:rPr>
        <w:t>Bedau</w:t>
      </w:r>
      <w:proofErr w:type="spellEnd"/>
      <w:r w:rsidRPr="00826718">
        <w:rPr>
          <w:rFonts w:ascii="Arial" w:hAnsi="Arial" w:cs="Arial"/>
          <w:sz w:val="20"/>
          <w:szCs w:val="20"/>
        </w:rPr>
        <w:t xml:space="preserve"> (</w:t>
      </w:r>
      <w:r w:rsidR="00D973B2">
        <w:rPr>
          <w:rFonts w:ascii="Arial" w:hAnsi="Arial" w:cs="Arial"/>
          <w:sz w:val="20"/>
          <w:szCs w:val="20"/>
        </w:rPr>
        <w:t>1997</w:t>
      </w:r>
      <w:r w:rsidRPr="00826718">
        <w:rPr>
          <w:rFonts w:ascii="Arial" w:hAnsi="Arial" w:cs="Arial"/>
          <w:sz w:val="20"/>
          <w:szCs w:val="20"/>
        </w:rPr>
        <w:t xml:space="preserve"> p376).  </w:t>
      </w:r>
    </w:p>
    <w:p w:rsidR="00826718" w:rsidRPr="00826718" w:rsidRDefault="00826718" w:rsidP="00826718">
      <w:pPr>
        <w:jc w:val="both"/>
        <w:rPr>
          <w:rFonts w:ascii="Arial" w:hAnsi="Arial" w:cs="Arial"/>
          <w:sz w:val="20"/>
          <w:szCs w:val="20"/>
        </w:rPr>
      </w:pPr>
    </w:p>
    <w:p w:rsidR="005A202B" w:rsidRPr="00826718" w:rsidRDefault="00F50325" w:rsidP="00D973B2">
      <w:pPr>
        <w:jc w:val="both"/>
        <w:rPr>
          <w:rFonts w:ascii="Arial" w:hAnsi="Arial" w:cs="Arial"/>
          <w:sz w:val="20"/>
          <w:szCs w:val="20"/>
        </w:rPr>
      </w:pPr>
      <w:r w:rsidRPr="00826718">
        <w:rPr>
          <w:rFonts w:ascii="Arial" w:hAnsi="Arial" w:cs="Arial"/>
          <w:sz w:val="20"/>
          <w:szCs w:val="20"/>
        </w:rPr>
        <w:t xml:space="preserve">Sawyer </w:t>
      </w:r>
      <w:r w:rsidR="00D973B2">
        <w:rPr>
          <w:rFonts w:ascii="Arial" w:hAnsi="Arial" w:cs="Arial"/>
          <w:sz w:val="20"/>
          <w:szCs w:val="20"/>
        </w:rPr>
        <w:t>(2004)</w:t>
      </w:r>
      <w:r w:rsidR="00531784" w:rsidRPr="00826718">
        <w:rPr>
          <w:rFonts w:ascii="Arial" w:hAnsi="Arial" w:cs="Arial"/>
          <w:sz w:val="20"/>
          <w:szCs w:val="20"/>
        </w:rPr>
        <w:t xml:space="preserve"> </w:t>
      </w:r>
      <w:r w:rsidRPr="00826718">
        <w:rPr>
          <w:rFonts w:ascii="Arial" w:hAnsi="Arial" w:cs="Arial"/>
          <w:sz w:val="20"/>
          <w:szCs w:val="20"/>
        </w:rPr>
        <w:t>drawing on Arc</w:t>
      </w:r>
      <w:r w:rsidR="00531784" w:rsidRPr="00826718">
        <w:rPr>
          <w:rFonts w:ascii="Arial" w:hAnsi="Arial" w:cs="Arial"/>
          <w:sz w:val="20"/>
          <w:szCs w:val="20"/>
        </w:rPr>
        <w:t xml:space="preserve">her </w:t>
      </w:r>
      <w:r w:rsidR="00D973B2">
        <w:rPr>
          <w:rFonts w:ascii="Arial" w:hAnsi="Arial" w:cs="Arial"/>
          <w:sz w:val="20"/>
          <w:szCs w:val="20"/>
        </w:rPr>
        <w:t>(1995)</w:t>
      </w:r>
      <w:r w:rsidR="00531784" w:rsidRPr="00826718">
        <w:rPr>
          <w:rFonts w:ascii="Arial" w:hAnsi="Arial" w:cs="Arial"/>
          <w:sz w:val="20"/>
          <w:szCs w:val="20"/>
        </w:rPr>
        <w:t xml:space="preserve"> </w:t>
      </w:r>
      <w:r w:rsidRPr="00826718">
        <w:rPr>
          <w:rFonts w:ascii="Arial" w:hAnsi="Arial" w:cs="Arial"/>
          <w:sz w:val="20"/>
          <w:szCs w:val="20"/>
        </w:rPr>
        <w:t>develops what he refers to as the Emergence Paradigm, introducing novel causally bi-directional (top-down and bottom-up) structural elements between the layers of social structures and interaction (between individuals); specifically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at two level: ephemeral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and stable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(See Figure 1).  Methodologically, this approach brings an emphasis on </w:t>
      </w:r>
      <w:proofErr w:type="spellStart"/>
      <w:r w:rsidRPr="00826718">
        <w:rPr>
          <w:rFonts w:ascii="Arial" w:hAnsi="Arial" w:cs="Arial"/>
          <w:sz w:val="20"/>
          <w:szCs w:val="20"/>
        </w:rPr>
        <w:t>ontology</w:t>
      </w:r>
      <w:proofErr w:type="spellEnd"/>
      <w:r w:rsidRPr="00826718">
        <w:rPr>
          <w:rFonts w:ascii="Arial" w:hAnsi="Arial" w:cs="Arial"/>
          <w:sz w:val="20"/>
          <w:szCs w:val="20"/>
        </w:rPr>
        <w:t>. The interactions between structure and agency produce ontological effects that carry meaning and affect practices.  These emergent ontological properties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may persist (stable) or may disappear (ephemeral).  </w:t>
      </w:r>
    </w:p>
    <w:p w:rsidR="005A7017" w:rsidRPr="00826718" w:rsidRDefault="005A7017" w:rsidP="00826718">
      <w:pPr>
        <w:jc w:val="both"/>
        <w:rPr>
          <w:rFonts w:ascii="Arial" w:hAnsi="Arial" w:cs="Arial"/>
          <w:sz w:val="20"/>
          <w:szCs w:val="20"/>
        </w:rPr>
      </w:pPr>
    </w:p>
    <w:p w:rsidR="00F50325" w:rsidRPr="00826718" w:rsidRDefault="00F617DE" w:rsidP="00826718">
      <w:pPr>
        <w:jc w:val="both"/>
        <w:rPr>
          <w:rFonts w:ascii="Arial" w:hAnsi="Arial" w:cs="Arial"/>
          <w:sz w:val="20"/>
          <w:szCs w:val="20"/>
        </w:rPr>
      </w:pPr>
      <w:r w:rsidRPr="00826718">
        <w:rPr>
          <w:rFonts w:ascii="Arial" w:hAnsi="Arial" w:cs="Arial"/>
          <w:noProof/>
          <w:sz w:val="20"/>
          <w:szCs w:val="20"/>
          <w:lang w:val="en-GB" w:eastAsia="zh-CN"/>
        </w:rPr>
        <w:drawing>
          <wp:inline distT="0" distB="0" distL="0" distR="0" wp14:anchorId="51CCA58A" wp14:editId="32F77E98">
            <wp:extent cx="2933700"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2619375"/>
                    </a:xfrm>
                    <a:prstGeom prst="rect">
                      <a:avLst/>
                    </a:prstGeom>
                    <a:noFill/>
                    <a:ln>
                      <a:noFill/>
                    </a:ln>
                  </pic:spPr>
                </pic:pic>
              </a:graphicData>
            </a:graphic>
          </wp:inline>
        </w:drawing>
      </w:r>
    </w:p>
    <w:p w:rsidR="00F50325" w:rsidRPr="00826718" w:rsidRDefault="00F50325" w:rsidP="00826718">
      <w:pPr>
        <w:jc w:val="both"/>
        <w:rPr>
          <w:rFonts w:ascii="Arial" w:hAnsi="Arial" w:cs="Arial"/>
          <w:sz w:val="20"/>
          <w:szCs w:val="20"/>
        </w:rPr>
      </w:pPr>
    </w:p>
    <w:p w:rsidR="00F50325" w:rsidRDefault="00B2067B" w:rsidP="00826718">
      <w:pPr>
        <w:jc w:val="both"/>
        <w:rPr>
          <w:rFonts w:ascii="Arial" w:hAnsi="Arial" w:cs="Arial"/>
          <w:sz w:val="20"/>
          <w:szCs w:val="20"/>
        </w:rPr>
      </w:pPr>
      <w:r w:rsidRPr="00826718">
        <w:rPr>
          <w:rFonts w:ascii="Arial" w:hAnsi="Arial" w:cs="Arial"/>
          <w:sz w:val="20"/>
          <w:szCs w:val="20"/>
        </w:rPr>
        <w:t xml:space="preserve">Methodologically, this approach brings an emphasis on </w:t>
      </w:r>
      <w:proofErr w:type="spellStart"/>
      <w:r w:rsidRPr="00826718">
        <w:rPr>
          <w:rFonts w:ascii="Arial" w:hAnsi="Arial" w:cs="Arial"/>
          <w:sz w:val="20"/>
          <w:szCs w:val="20"/>
        </w:rPr>
        <w:t>ontology</w:t>
      </w:r>
      <w:proofErr w:type="spellEnd"/>
      <w:r w:rsidRPr="00826718">
        <w:rPr>
          <w:rFonts w:ascii="Arial" w:hAnsi="Arial" w:cs="Arial"/>
          <w:sz w:val="20"/>
          <w:szCs w:val="20"/>
        </w:rPr>
        <w:t>. The interactions between structure and agency produce ontological effects that carry meaning and affect practices.  These emergent ontological properties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may persist (stable) or may disappear (ephemeral).  . From this perspective entrepreneurship is </w:t>
      </w:r>
      <w:proofErr w:type="spellStart"/>
      <w:r w:rsidRPr="00826718">
        <w:rPr>
          <w:rFonts w:ascii="Arial" w:hAnsi="Arial" w:cs="Arial"/>
          <w:sz w:val="20"/>
          <w:szCs w:val="20"/>
        </w:rPr>
        <w:t>conceptualised</w:t>
      </w:r>
      <w:proofErr w:type="spellEnd"/>
      <w:r w:rsidRPr="00826718">
        <w:rPr>
          <w:rFonts w:ascii="Arial" w:hAnsi="Arial" w:cs="Arial"/>
          <w:sz w:val="20"/>
          <w:szCs w:val="20"/>
        </w:rPr>
        <w:t xml:space="preserve"> as a dynamic dualistic process, which itself produces emergence precisely because of its </w:t>
      </w:r>
      <w:proofErr w:type="spellStart"/>
      <w:r w:rsidRPr="00826718">
        <w:rPr>
          <w:rFonts w:ascii="Arial" w:hAnsi="Arial" w:cs="Arial"/>
          <w:sz w:val="20"/>
          <w:szCs w:val="20"/>
        </w:rPr>
        <w:t>embeddedness</w:t>
      </w:r>
      <w:proofErr w:type="spellEnd"/>
      <w:r w:rsidRPr="00826718">
        <w:rPr>
          <w:rFonts w:ascii="Arial" w:hAnsi="Arial" w:cs="Arial"/>
          <w:sz w:val="20"/>
          <w:szCs w:val="20"/>
        </w:rPr>
        <w:t xml:space="preserve"> into society and its interactions with society.  Entrepreneurship creates emergent properties, some of which become significant and structural</w:t>
      </w:r>
      <w:r w:rsidR="00B33244" w:rsidRPr="00826718">
        <w:rPr>
          <w:rFonts w:ascii="Arial" w:hAnsi="Arial" w:cs="Arial"/>
          <w:sz w:val="20"/>
          <w:szCs w:val="20"/>
        </w:rPr>
        <w:t xml:space="preserve"> (nexuses of products, business models and organizational relationships and processes)</w:t>
      </w:r>
      <w:r w:rsidRPr="00826718">
        <w:rPr>
          <w:rFonts w:ascii="Arial" w:hAnsi="Arial" w:cs="Arial"/>
          <w:sz w:val="20"/>
          <w:szCs w:val="20"/>
        </w:rPr>
        <w:t xml:space="preserve">, though many are ephemeral.  An analytical question resulting from this approach is why some emergent properties persist and become structural and why some appear ephemerally and disappear, or remain nascent.  Another related analytical question is what power in inherent in an emergent property whether ephemeral or sustained, </w:t>
      </w:r>
      <w:r w:rsidRPr="00826718">
        <w:rPr>
          <w:rFonts w:ascii="Arial" w:hAnsi="Arial" w:cs="Arial"/>
          <w:sz w:val="20"/>
          <w:szCs w:val="20"/>
        </w:rPr>
        <w:lastRenderedPageBreak/>
        <w:t>and whether this power is an explanation of its structural sustainability, that is, whether it becomes an ongoing part of everyday taken-for-granted practices.</w:t>
      </w:r>
    </w:p>
    <w:p w:rsidR="00826718" w:rsidRPr="00826718" w:rsidRDefault="00826718" w:rsidP="00826718">
      <w:pPr>
        <w:jc w:val="both"/>
        <w:rPr>
          <w:rFonts w:ascii="Arial" w:hAnsi="Arial" w:cs="Arial"/>
          <w:sz w:val="20"/>
          <w:szCs w:val="20"/>
        </w:rPr>
      </w:pPr>
    </w:p>
    <w:p w:rsidR="005504E0" w:rsidRDefault="00A5340F" w:rsidP="00826718">
      <w:pPr>
        <w:jc w:val="both"/>
        <w:rPr>
          <w:rFonts w:ascii="Arial" w:hAnsi="Arial" w:cs="Arial"/>
          <w:sz w:val="20"/>
          <w:szCs w:val="20"/>
        </w:rPr>
      </w:pPr>
      <w:r w:rsidRPr="00826718">
        <w:rPr>
          <w:rFonts w:ascii="Arial" w:hAnsi="Arial" w:cs="Arial"/>
          <w:sz w:val="20"/>
          <w:szCs w:val="20"/>
        </w:rPr>
        <w:t>Elsewhere we have described in detail how the conceptualization discussed in the previous section related to an e-commerce business model</w:t>
      </w:r>
      <w:r w:rsidR="00B33244" w:rsidRPr="00826718">
        <w:rPr>
          <w:rFonts w:ascii="Arial" w:hAnsi="Arial" w:cs="Arial"/>
          <w:sz w:val="20"/>
          <w:szCs w:val="20"/>
        </w:rPr>
        <w:t xml:space="preserve"> </w:t>
      </w:r>
      <w:r w:rsidRPr="00826718">
        <w:rPr>
          <w:rFonts w:ascii="Arial" w:hAnsi="Arial" w:cs="Arial"/>
          <w:sz w:val="20"/>
          <w:szCs w:val="20"/>
        </w:rPr>
        <w:t>i</w:t>
      </w:r>
      <w:r w:rsidR="005504E0" w:rsidRPr="00826718">
        <w:rPr>
          <w:rFonts w:ascii="Arial" w:hAnsi="Arial" w:cs="Arial"/>
          <w:sz w:val="20"/>
          <w:szCs w:val="20"/>
        </w:rPr>
        <w:t>n the airline services industry.</w:t>
      </w:r>
      <w:r w:rsidRPr="00826718">
        <w:rPr>
          <w:rFonts w:ascii="Arial" w:hAnsi="Arial" w:cs="Arial"/>
          <w:sz w:val="20"/>
          <w:szCs w:val="20"/>
        </w:rPr>
        <w:t xml:space="preserve"> </w:t>
      </w:r>
      <w:r w:rsidR="005504E0" w:rsidRPr="00826718">
        <w:rPr>
          <w:rFonts w:ascii="Arial" w:hAnsi="Arial" w:cs="Arial"/>
          <w:sz w:val="20"/>
          <w:szCs w:val="20"/>
        </w:rPr>
        <w:t>The airline</w:t>
      </w:r>
      <w:r w:rsidRPr="00826718">
        <w:rPr>
          <w:rFonts w:ascii="Arial" w:hAnsi="Arial" w:cs="Arial"/>
          <w:sz w:val="20"/>
          <w:szCs w:val="20"/>
        </w:rPr>
        <w:t xml:space="preserve"> industry has seen considerable digital disruption and disintermediation in its value ecology</w:t>
      </w:r>
      <w:r w:rsidR="005504E0" w:rsidRPr="00826718">
        <w:rPr>
          <w:rFonts w:ascii="Arial" w:hAnsi="Arial" w:cs="Arial"/>
          <w:sz w:val="20"/>
          <w:szCs w:val="20"/>
        </w:rPr>
        <w:t xml:space="preserve"> in the last two decades</w:t>
      </w:r>
      <w:r w:rsidRPr="00826718">
        <w:rPr>
          <w:rFonts w:ascii="Arial" w:hAnsi="Arial" w:cs="Arial"/>
          <w:sz w:val="20"/>
          <w:szCs w:val="20"/>
        </w:rPr>
        <w:t xml:space="preserve">. Deregulation and structural change at the supranational level (the Single Market in Air Transport in the EU for example) combined with systemic transformation of value chains through new technology have stimulated entrepreneurship </w:t>
      </w:r>
      <w:r w:rsidR="005504E0" w:rsidRPr="00826718">
        <w:rPr>
          <w:rFonts w:ascii="Arial" w:hAnsi="Arial" w:cs="Arial"/>
          <w:sz w:val="20"/>
          <w:szCs w:val="20"/>
        </w:rPr>
        <w:t xml:space="preserve">in the industry </w:t>
      </w:r>
      <w:r w:rsidRPr="00826718">
        <w:rPr>
          <w:rFonts w:ascii="Arial" w:hAnsi="Arial" w:cs="Arial"/>
          <w:sz w:val="20"/>
          <w:szCs w:val="20"/>
        </w:rPr>
        <w:t>to a degree that patterns of consumer behavior have changed</w:t>
      </w:r>
      <w:r w:rsidR="003461FE" w:rsidRPr="00826718">
        <w:rPr>
          <w:rFonts w:ascii="Arial" w:hAnsi="Arial" w:cs="Arial"/>
          <w:sz w:val="20"/>
          <w:szCs w:val="20"/>
        </w:rPr>
        <w:t xml:space="preserve"> </w:t>
      </w:r>
      <w:proofErr w:type="gramStart"/>
      <w:r w:rsidR="003461FE" w:rsidRPr="00826718">
        <w:rPr>
          <w:rFonts w:ascii="Arial" w:hAnsi="Arial" w:cs="Arial"/>
          <w:sz w:val="20"/>
          <w:szCs w:val="20"/>
        </w:rPr>
        <w:t>on  a</w:t>
      </w:r>
      <w:proofErr w:type="gramEnd"/>
      <w:r w:rsidR="003461FE" w:rsidRPr="00826718">
        <w:rPr>
          <w:rFonts w:ascii="Arial" w:hAnsi="Arial" w:cs="Arial"/>
          <w:sz w:val="20"/>
          <w:szCs w:val="20"/>
        </w:rPr>
        <w:t xml:space="preserve"> continent-wide basis</w:t>
      </w:r>
      <w:r w:rsidR="005504E0" w:rsidRPr="00826718">
        <w:rPr>
          <w:rFonts w:ascii="Arial" w:hAnsi="Arial" w:cs="Arial"/>
          <w:sz w:val="20"/>
          <w:szCs w:val="20"/>
        </w:rPr>
        <w:t xml:space="preserve"> (the growth of no-frills carriers such as </w:t>
      </w:r>
      <w:proofErr w:type="spellStart"/>
      <w:r w:rsidR="005504E0" w:rsidRPr="00826718">
        <w:rPr>
          <w:rFonts w:ascii="Arial" w:hAnsi="Arial" w:cs="Arial"/>
          <w:sz w:val="20"/>
          <w:szCs w:val="20"/>
        </w:rPr>
        <w:t>Ryanair</w:t>
      </w:r>
      <w:proofErr w:type="spellEnd"/>
      <w:r w:rsidR="005504E0" w:rsidRPr="00826718">
        <w:rPr>
          <w:rFonts w:ascii="Arial" w:hAnsi="Arial" w:cs="Arial"/>
          <w:sz w:val="20"/>
          <w:szCs w:val="20"/>
        </w:rPr>
        <w:t xml:space="preserve"> and </w:t>
      </w:r>
      <w:proofErr w:type="spellStart"/>
      <w:r w:rsidR="005504E0" w:rsidRPr="00826718">
        <w:rPr>
          <w:rFonts w:ascii="Arial" w:hAnsi="Arial" w:cs="Arial"/>
          <w:sz w:val="20"/>
          <w:szCs w:val="20"/>
        </w:rPr>
        <w:t>Easyjet</w:t>
      </w:r>
      <w:proofErr w:type="spellEnd"/>
      <w:r w:rsidR="005504E0" w:rsidRPr="00826718">
        <w:rPr>
          <w:rFonts w:ascii="Arial" w:hAnsi="Arial" w:cs="Arial"/>
          <w:sz w:val="20"/>
          <w:szCs w:val="20"/>
        </w:rPr>
        <w:t xml:space="preserve"> for example</w:t>
      </w:r>
      <w:r w:rsidR="003461FE" w:rsidRPr="00826718">
        <w:rPr>
          <w:rFonts w:ascii="Arial" w:hAnsi="Arial" w:cs="Arial"/>
          <w:sz w:val="20"/>
          <w:szCs w:val="20"/>
        </w:rPr>
        <w:t>.</w:t>
      </w:r>
      <w:r w:rsidR="00D973B2">
        <w:rPr>
          <w:rFonts w:ascii="Arial" w:hAnsi="Arial" w:cs="Arial"/>
          <w:sz w:val="20"/>
          <w:szCs w:val="20"/>
        </w:rPr>
        <w:t xml:space="preserve"> From 2000, the a</w:t>
      </w:r>
      <w:r w:rsidR="005504E0" w:rsidRPr="00826718">
        <w:rPr>
          <w:rFonts w:ascii="Arial" w:hAnsi="Arial" w:cs="Arial"/>
          <w:sz w:val="20"/>
          <w:szCs w:val="20"/>
        </w:rPr>
        <w:t>uthors were involved with an entrepreneurial niche services company(FD) that has survived for 25 years due to its ability to successfully develop novel business models, co-creating niche ventures with large incumbent players (for example, major airlines and airport partners)</w:t>
      </w:r>
      <w:r w:rsidR="00B33244" w:rsidRPr="00826718">
        <w:rPr>
          <w:rFonts w:ascii="Arial" w:hAnsi="Arial" w:cs="Arial"/>
          <w:sz w:val="20"/>
          <w:szCs w:val="20"/>
        </w:rPr>
        <w:t>, one of which we term here, AAC</w:t>
      </w:r>
      <w:r w:rsidR="005504E0" w:rsidRPr="00826718">
        <w:rPr>
          <w:rFonts w:ascii="Arial" w:hAnsi="Arial" w:cs="Arial"/>
          <w:sz w:val="20"/>
          <w:szCs w:val="20"/>
        </w:rPr>
        <w:t xml:space="preserve">. </w:t>
      </w:r>
    </w:p>
    <w:p w:rsidR="00826718" w:rsidRPr="00826718" w:rsidRDefault="00826718" w:rsidP="00826718">
      <w:pPr>
        <w:jc w:val="both"/>
        <w:rPr>
          <w:rFonts w:ascii="Arial" w:hAnsi="Arial" w:cs="Arial"/>
          <w:sz w:val="20"/>
          <w:szCs w:val="20"/>
        </w:rPr>
      </w:pPr>
    </w:p>
    <w:p w:rsidR="00FD63C4" w:rsidRDefault="00FD63C4" w:rsidP="00D973B2">
      <w:pPr>
        <w:jc w:val="both"/>
        <w:rPr>
          <w:rFonts w:ascii="Arial" w:hAnsi="Arial" w:cs="Arial"/>
          <w:sz w:val="20"/>
          <w:szCs w:val="20"/>
        </w:rPr>
      </w:pPr>
      <w:r w:rsidRPr="00826718">
        <w:rPr>
          <w:rFonts w:ascii="Arial" w:hAnsi="Arial" w:cs="Arial"/>
          <w:sz w:val="20"/>
          <w:szCs w:val="20"/>
        </w:rPr>
        <w:t>Reflecting o</w:t>
      </w:r>
      <w:r w:rsidR="00531784" w:rsidRPr="00826718">
        <w:rPr>
          <w:rFonts w:ascii="Arial" w:hAnsi="Arial" w:cs="Arial"/>
          <w:sz w:val="20"/>
          <w:szCs w:val="20"/>
        </w:rPr>
        <w:t xml:space="preserve">n our earlier work on FD, </w:t>
      </w:r>
      <w:r w:rsidR="00D973B2">
        <w:rPr>
          <w:rFonts w:ascii="Arial" w:hAnsi="Arial" w:cs="Arial"/>
          <w:sz w:val="20"/>
          <w:szCs w:val="20"/>
        </w:rPr>
        <w:t>(Fuller and warren, 2006; 2006; 2008)</w:t>
      </w:r>
      <w:r w:rsidRPr="00826718">
        <w:rPr>
          <w:rFonts w:ascii="Arial" w:hAnsi="Arial" w:cs="Arial"/>
          <w:sz w:val="20"/>
          <w:szCs w:val="20"/>
        </w:rPr>
        <w:t xml:space="preserve"> in relation to innovations, the firm did not go through formal ‘stage gate’ or ‘waterfall’ style processes of development. Instead, a climate of constant low-impact experimentation prevailed where many new strategic options were generated, which might be </w:t>
      </w:r>
      <w:proofErr w:type="spellStart"/>
      <w:r w:rsidRPr="00826718">
        <w:rPr>
          <w:rFonts w:ascii="Arial" w:hAnsi="Arial" w:cs="Arial"/>
          <w:sz w:val="20"/>
          <w:szCs w:val="20"/>
        </w:rPr>
        <w:t>characterised</w:t>
      </w:r>
      <w:proofErr w:type="spellEnd"/>
      <w:r w:rsidRPr="00826718">
        <w:rPr>
          <w:rFonts w:ascii="Arial" w:hAnsi="Arial" w:cs="Arial"/>
          <w:sz w:val="20"/>
          <w:szCs w:val="20"/>
        </w:rPr>
        <w:t xml:space="preserve"> as emergent: chimeric structures, initially at the level of a mental model, with further development into potential business models occurring later</w:t>
      </w:r>
      <w:r w:rsidR="00B33244" w:rsidRPr="00826718">
        <w:rPr>
          <w:rFonts w:ascii="Arial" w:hAnsi="Arial" w:cs="Arial"/>
          <w:sz w:val="20"/>
          <w:szCs w:val="20"/>
        </w:rPr>
        <w:t xml:space="preserve"> (in this case</w:t>
      </w:r>
      <w:r w:rsidRPr="00826718">
        <w:rPr>
          <w:rFonts w:ascii="Arial" w:hAnsi="Arial" w:cs="Arial"/>
          <w:sz w:val="20"/>
          <w:szCs w:val="20"/>
        </w:rPr>
        <w:t xml:space="preserve">.  These were constantly assembled, disassembled, reassembled and annealed in line with evolving need. Lichtenstein </w:t>
      </w:r>
      <w:r w:rsidR="00D973B2">
        <w:rPr>
          <w:rFonts w:ascii="Arial" w:hAnsi="Arial" w:cs="Arial"/>
          <w:sz w:val="20"/>
          <w:szCs w:val="20"/>
        </w:rPr>
        <w:t>et al (2006)</w:t>
      </w:r>
      <w:r w:rsidRPr="00826718">
        <w:rPr>
          <w:rFonts w:ascii="Arial" w:hAnsi="Arial" w:cs="Arial"/>
          <w:sz w:val="20"/>
          <w:szCs w:val="20"/>
        </w:rPr>
        <w:t xml:space="preserve"> and Corner and Wu </w:t>
      </w:r>
      <w:r w:rsidR="00D973B2">
        <w:rPr>
          <w:rFonts w:ascii="Arial" w:hAnsi="Arial" w:cs="Arial"/>
          <w:sz w:val="20"/>
          <w:szCs w:val="20"/>
        </w:rPr>
        <w:t>(2013)</w:t>
      </w:r>
      <w:r w:rsidRPr="00826718">
        <w:rPr>
          <w:rFonts w:ascii="Arial" w:hAnsi="Arial" w:cs="Arial"/>
          <w:sz w:val="20"/>
          <w:szCs w:val="20"/>
        </w:rPr>
        <w:t xml:space="preserve"> also observe similar non-linear </w:t>
      </w:r>
      <w:proofErr w:type="spellStart"/>
      <w:r w:rsidRPr="00826718">
        <w:rPr>
          <w:rFonts w:ascii="Arial" w:hAnsi="Arial" w:cs="Arial"/>
          <w:sz w:val="20"/>
          <w:szCs w:val="20"/>
        </w:rPr>
        <w:t>behaviour</w:t>
      </w:r>
      <w:proofErr w:type="spellEnd"/>
      <w:r w:rsidRPr="00826718">
        <w:rPr>
          <w:rFonts w:ascii="Arial" w:hAnsi="Arial" w:cs="Arial"/>
          <w:sz w:val="20"/>
          <w:szCs w:val="20"/>
        </w:rPr>
        <w:t xml:space="preserve"> patterns in firms.</w:t>
      </w:r>
    </w:p>
    <w:p w:rsidR="00826718" w:rsidRPr="00826718" w:rsidRDefault="00826718" w:rsidP="00826718">
      <w:pPr>
        <w:jc w:val="both"/>
        <w:rPr>
          <w:rFonts w:ascii="Arial" w:hAnsi="Arial" w:cs="Arial"/>
          <w:sz w:val="20"/>
          <w:szCs w:val="20"/>
        </w:rPr>
      </w:pPr>
    </w:p>
    <w:p w:rsidR="00B2067B" w:rsidRDefault="00FD63C4" w:rsidP="00826718">
      <w:pPr>
        <w:jc w:val="both"/>
        <w:rPr>
          <w:rFonts w:ascii="Arial" w:hAnsi="Arial" w:cs="Arial"/>
          <w:sz w:val="20"/>
          <w:szCs w:val="20"/>
        </w:rPr>
      </w:pPr>
      <w:r w:rsidRPr="00826718">
        <w:rPr>
          <w:rFonts w:ascii="Arial" w:hAnsi="Arial" w:cs="Arial"/>
          <w:sz w:val="20"/>
          <w:szCs w:val="20"/>
        </w:rPr>
        <w:t>With</w:t>
      </w:r>
      <w:r w:rsidR="005504E0" w:rsidRPr="00826718">
        <w:rPr>
          <w:rFonts w:ascii="Arial" w:hAnsi="Arial" w:cs="Arial"/>
          <w:sz w:val="20"/>
          <w:szCs w:val="20"/>
        </w:rPr>
        <w:t xml:space="preserve"> respect to Sawyers ‘Circle of Emergence’, the ‘stable’ structural nature of economic systems provided a constraining framework (firms have to affiliate with certain industry regulatory systems and associations, make profits, pay staff etc.).  There was however a dynamic between the instability of the industry, however, created mainly by new technology, deregulation and therefore greater competition, and the constant innovation of FD</w:t>
      </w:r>
      <w:r w:rsidR="00596A41" w:rsidRPr="00826718">
        <w:rPr>
          <w:rFonts w:ascii="Arial" w:hAnsi="Arial" w:cs="Arial"/>
          <w:sz w:val="20"/>
          <w:szCs w:val="20"/>
        </w:rPr>
        <w:t>, under the drive of its entrepreneurial CEO to</w:t>
      </w:r>
      <w:r w:rsidR="005504E0" w:rsidRPr="00826718">
        <w:rPr>
          <w:rFonts w:ascii="Arial" w:hAnsi="Arial" w:cs="Arial"/>
          <w:sz w:val="20"/>
          <w:szCs w:val="20"/>
        </w:rPr>
        <w:t xml:space="preserve"> co-evol</w:t>
      </w:r>
      <w:r w:rsidR="00596A41" w:rsidRPr="00826718">
        <w:rPr>
          <w:rFonts w:ascii="Arial" w:hAnsi="Arial" w:cs="Arial"/>
          <w:sz w:val="20"/>
          <w:szCs w:val="20"/>
        </w:rPr>
        <w:t xml:space="preserve">ve new business models in rapidly changing niches. </w:t>
      </w:r>
      <w:r w:rsidR="005504E0" w:rsidRPr="00826718">
        <w:rPr>
          <w:rFonts w:ascii="Arial" w:hAnsi="Arial" w:cs="Arial"/>
          <w:sz w:val="20"/>
          <w:szCs w:val="20"/>
        </w:rPr>
        <w:t xml:space="preserve">Within that milieu, some </w:t>
      </w:r>
      <w:proofErr w:type="spellStart"/>
      <w:r w:rsidR="005504E0" w:rsidRPr="00826718">
        <w:rPr>
          <w:rFonts w:ascii="Arial" w:hAnsi="Arial" w:cs="Arial"/>
          <w:sz w:val="20"/>
          <w:szCs w:val="20"/>
        </w:rPr>
        <w:t>emergents</w:t>
      </w:r>
      <w:proofErr w:type="spellEnd"/>
      <w:r w:rsidR="005504E0" w:rsidRPr="00826718">
        <w:rPr>
          <w:rFonts w:ascii="Arial" w:hAnsi="Arial" w:cs="Arial"/>
          <w:sz w:val="20"/>
          <w:szCs w:val="20"/>
        </w:rPr>
        <w:t xml:space="preserve"> were more stable than others and became part of the </w:t>
      </w:r>
      <w:proofErr w:type="spellStart"/>
      <w:r w:rsidR="005504E0" w:rsidRPr="00826718">
        <w:rPr>
          <w:rFonts w:ascii="Arial" w:hAnsi="Arial" w:cs="Arial"/>
          <w:sz w:val="20"/>
          <w:szCs w:val="20"/>
        </w:rPr>
        <w:t>businesss</w:t>
      </w:r>
      <w:proofErr w:type="spellEnd"/>
      <w:r w:rsidR="005504E0" w:rsidRPr="00826718">
        <w:rPr>
          <w:rFonts w:ascii="Arial" w:hAnsi="Arial" w:cs="Arial"/>
          <w:sz w:val="20"/>
          <w:szCs w:val="20"/>
        </w:rPr>
        <w:t>. AAC</w:t>
      </w:r>
      <w:r w:rsidR="00B33244" w:rsidRPr="00826718">
        <w:rPr>
          <w:rFonts w:ascii="Arial" w:hAnsi="Arial" w:cs="Arial"/>
          <w:sz w:val="20"/>
          <w:szCs w:val="20"/>
        </w:rPr>
        <w:t xml:space="preserve"> </w:t>
      </w:r>
      <w:r w:rsidR="005504E0" w:rsidRPr="00826718">
        <w:rPr>
          <w:rFonts w:ascii="Arial" w:hAnsi="Arial" w:cs="Arial"/>
          <w:sz w:val="20"/>
          <w:szCs w:val="20"/>
        </w:rPr>
        <w:t xml:space="preserve">became stable whereas </w:t>
      </w:r>
      <w:r w:rsidR="00B33244" w:rsidRPr="00826718">
        <w:rPr>
          <w:rFonts w:ascii="Arial" w:hAnsi="Arial" w:cs="Arial"/>
          <w:sz w:val="20"/>
          <w:szCs w:val="20"/>
        </w:rPr>
        <w:t>others were</w:t>
      </w:r>
      <w:r w:rsidR="005504E0" w:rsidRPr="00826718">
        <w:rPr>
          <w:rFonts w:ascii="Arial" w:hAnsi="Arial" w:cs="Arial"/>
          <w:sz w:val="20"/>
          <w:szCs w:val="20"/>
        </w:rPr>
        <w:t xml:space="preserve"> not developed to fruition. (</w:t>
      </w:r>
      <w:proofErr w:type="gramStart"/>
      <w:r w:rsidR="005504E0" w:rsidRPr="00826718">
        <w:rPr>
          <w:rFonts w:ascii="Arial" w:hAnsi="Arial" w:cs="Arial"/>
          <w:sz w:val="20"/>
          <w:szCs w:val="20"/>
        </w:rPr>
        <w:t>for</w:t>
      </w:r>
      <w:proofErr w:type="gramEnd"/>
      <w:r w:rsidR="005504E0" w:rsidRPr="00826718">
        <w:rPr>
          <w:rFonts w:ascii="Arial" w:hAnsi="Arial" w:cs="Arial"/>
          <w:sz w:val="20"/>
          <w:szCs w:val="20"/>
        </w:rPr>
        <w:t xml:space="preserve"> instance).  Nonetheless, even ephemeral and unstable structures that did not persist, exhibited ontological status as </w:t>
      </w:r>
      <w:proofErr w:type="spellStart"/>
      <w:r w:rsidR="005504E0" w:rsidRPr="00826718">
        <w:rPr>
          <w:rFonts w:ascii="Arial" w:hAnsi="Arial" w:cs="Arial"/>
          <w:sz w:val="20"/>
          <w:szCs w:val="20"/>
        </w:rPr>
        <w:t>recognisable</w:t>
      </w:r>
      <w:proofErr w:type="spellEnd"/>
      <w:r w:rsidR="005504E0" w:rsidRPr="00826718">
        <w:rPr>
          <w:rFonts w:ascii="Arial" w:hAnsi="Arial" w:cs="Arial"/>
          <w:sz w:val="20"/>
          <w:szCs w:val="20"/>
        </w:rPr>
        <w:t xml:space="preserve"> features in the firm and had causal power in terms of attracting resource and attention – at least for a time </w:t>
      </w:r>
      <w:proofErr w:type="gramStart"/>
      <w:r w:rsidR="005504E0" w:rsidRPr="00826718">
        <w:rPr>
          <w:rFonts w:ascii="Arial" w:hAnsi="Arial" w:cs="Arial"/>
          <w:sz w:val="20"/>
          <w:szCs w:val="20"/>
        </w:rPr>
        <w:t>-  as</w:t>
      </w:r>
      <w:proofErr w:type="gramEnd"/>
      <w:r w:rsidR="005504E0" w:rsidRPr="00826718">
        <w:rPr>
          <w:rFonts w:ascii="Arial" w:hAnsi="Arial" w:cs="Arial"/>
          <w:sz w:val="20"/>
          <w:szCs w:val="20"/>
        </w:rPr>
        <w:t xml:space="preserve"> the firm sought to survive and grow.</w:t>
      </w:r>
    </w:p>
    <w:p w:rsidR="00826718" w:rsidRPr="00826718" w:rsidRDefault="00826718" w:rsidP="00826718">
      <w:pPr>
        <w:jc w:val="both"/>
        <w:rPr>
          <w:rFonts w:ascii="Arial" w:hAnsi="Arial" w:cs="Arial"/>
          <w:sz w:val="20"/>
          <w:szCs w:val="20"/>
        </w:rPr>
      </w:pPr>
    </w:p>
    <w:p w:rsidR="007C749E" w:rsidRPr="00826718" w:rsidRDefault="007C749E" w:rsidP="00826718">
      <w:pPr>
        <w:jc w:val="both"/>
        <w:rPr>
          <w:rFonts w:ascii="Arial" w:hAnsi="Arial" w:cs="Arial"/>
          <w:sz w:val="20"/>
          <w:szCs w:val="20"/>
        </w:rPr>
      </w:pPr>
      <w:r w:rsidRPr="00826718">
        <w:rPr>
          <w:rFonts w:ascii="Arial" w:hAnsi="Arial" w:cs="Arial"/>
          <w:sz w:val="20"/>
          <w:szCs w:val="20"/>
        </w:rPr>
        <w:t>From these earlier studies, we conceive a business model</w:t>
      </w:r>
      <w:r w:rsidR="00957E6B" w:rsidRPr="00826718">
        <w:rPr>
          <w:rFonts w:ascii="Arial" w:hAnsi="Arial" w:cs="Arial"/>
          <w:sz w:val="20"/>
          <w:szCs w:val="20"/>
        </w:rPr>
        <w:t xml:space="preserve">, </w:t>
      </w:r>
      <w:r w:rsidR="00957E6B" w:rsidRPr="00826718">
        <w:rPr>
          <w:rFonts w:ascii="Arial" w:hAnsi="Arial" w:cs="Arial"/>
          <w:i/>
          <w:iCs/>
          <w:sz w:val="20"/>
          <w:szCs w:val="20"/>
        </w:rPr>
        <w:t>firstly,</w:t>
      </w:r>
      <w:r w:rsidRPr="00826718">
        <w:rPr>
          <w:rFonts w:ascii="Arial" w:hAnsi="Arial" w:cs="Arial"/>
          <w:sz w:val="20"/>
          <w:szCs w:val="20"/>
        </w:rPr>
        <w:t xml:space="preserve"> as an emergent (or emerging complex) that has an identity, and even at the level of a mental model, it is an ontological structure with a degree of causality.  It is part of what meaningfully exists and begins to have an effect in the firm: it attracts and amplifies energy and resource.  </w:t>
      </w:r>
    </w:p>
    <w:p w:rsidR="00B2067B" w:rsidRPr="00826718" w:rsidRDefault="007C749E" w:rsidP="00826718">
      <w:pPr>
        <w:jc w:val="both"/>
        <w:rPr>
          <w:rFonts w:ascii="Arial" w:hAnsi="Arial" w:cs="Arial"/>
          <w:sz w:val="20"/>
          <w:szCs w:val="20"/>
        </w:rPr>
      </w:pPr>
      <w:r w:rsidRPr="00826718">
        <w:rPr>
          <w:rFonts w:ascii="Arial" w:hAnsi="Arial" w:cs="Arial"/>
          <w:i/>
          <w:iCs/>
          <w:sz w:val="20"/>
          <w:szCs w:val="20"/>
        </w:rPr>
        <w:t>Secondly</w:t>
      </w:r>
      <w:r w:rsidRPr="00826718">
        <w:rPr>
          <w:rFonts w:ascii="Arial" w:hAnsi="Arial" w:cs="Arial"/>
          <w:sz w:val="20"/>
          <w:szCs w:val="20"/>
        </w:rPr>
        <w:t xml:space="preserve">, we would argue that an emergent is considered as ephemeral until it becomes a </w:t>
      </w:r>
      <w:proofErr w:type="spellStart"/>
      <w:r w:rsidRPr="00826718">
        <w:rPr>
          <w:rFonts w:ascii="Arial" w:hAnsi="Arial" w:cs="Arial"/>
          <w:sz w:val="20"/>
          <w:szCs w:val="20"/>
        </w:rPr>
        <w:t>recognised</w:t>
      </w:r>
      <w:proofErr w:type="spellEnd"/>
      <w:r w:rsidRPr="00826718">
        <w:rPr>
          <w:rFonts w:ascii="Arial" w:hAnsi="Arial" w:cs="Arial"/>
          <w:sz w:val="20"/>
          <w:szCs w:val="20"/>
        </w:rPr>
        <w:t xml:space="preserve"> part of a changed </w:t>
      </w:r>
      <w:proofErr w:type="spellStart"/>
      <w:r w:rsidRPr="00826718">
        <w:rPr>
          <w:rFonts w:ascii="Arial" w:hAnsi="Arial" w:cs="Arial"/>
          <w:sz w:val="20"/>
          <w:szCs w:val="20"/>
        </w:rPr>
        <w:t>organisational</w:t>
      </w:r>
      <w:proofErr w:type="spellEnd"/>
      <w:r w:rsidRPr="00826718">
        <w:rPr>
          <w:rFonts w:ascii="Arial" w:hAnsi="Arial" w:cs="Arial"/>
          <w:sz w:val="20"/>
          <w:szCs w:val="20"/>
        </w:rPr>
        <w:t xml:space="preserve"> structure.  Entrepreneurship produces the ‘novel’ emergent properties that we can </w:t>
      </w:r>
      <w:proofErr w:type="spellStart"/>
      <w:r w:rsidRPr="00826718">
        <w:rPr>
          <w:rFonts w:ascii="Arial" w:hAnsi="Arial" w:cs="Arial"/>
          <w:sz w:val="20"/>
          <w:szCs w:val="20"/>
        </w:rPr>
        <w:t>recognise</w:t>
      </w:r>
      <w:proofErr w:type="spellEnd"/>
      <w:r w:rsidRPr="00826718">
        <w:rPr>
          <w:rFonts w:ascii="Arial" w:hAnsi="Arial" w:cs="Arial"/>
          <w:sz w:val="20"/>
          <w:szCs w:val="20"/>
        </w:rPr>
        <w:t xml:space="preserve">; coherence between their emergent and the existing structures requires the entrepreneur to </w:t>
      </w:r>
      <w:proofErr w:type="spellStart"/>
      <w:r w:rsidRPr="00826718">
        <w:rPr>
          <w:rFonts w:ascii="Arial" w:hAnsi="Arial" w:cs="Arial"/>
          <w:sz w:val="20"/>
          <w:szCs w:val="20"/>
        </w:rPr>
        <w:t>mobilise</w:t>
      </w:r>
      <w:proofErr w:type="spellEnd"/>
      <w:r w:rsidRPr="00826718">
        <w:rPr>
          <w:rFonts w:ascii="Arial" w:hAnsi="Arial" w:cs="Arial"/>
          <w:sz w:val="20"/>
          <w:szCs w:val="20"/>
        </w:rPr>
        <w:t xml:space="preserve"> external power towards </w:t>
      </w:r>
      <w:proofErr w:type="spellStart"/>
      <w:r w:rsidRPr="00826718">
        <w:rPr>
          <w:rFonts w:ascii="Arial" w:hAnsi="Arial" w:cs="Arial"/>
          <w:sz w:val="20"/>
          <w:szCs w:val="20"/>
        </w:rPr>
        <w:t>stabilisation</w:t>
      </w:r>
      <w:proofErr w:type="spellEnd"/>
      <w:r w:rsidRPr="00826718">
        <w:rPr>
          <w:rFonts w:ascii="Arial" w:hAnsi="Arial" w:cs="Arial"/>
          <w:sz w:val="20"/>
          <w:szCs w:val="20"/>
        </w:rPr>
        <w:t xml:space="preserve">, for example as funding, client buy-in, or employee risk-taking. Hence legitimacy and other ‘intangible’ factors are necessary. If this does not occur, the emergent will not persist.  </w:t>
      </w:r>
      <w:r w:rsidR="00C174F0" w:rsidRPr="00826718">
        <w:rPr>
          <w:rFonts w:ascii="Arial" w:hAnsi="Arial" w:cs="Arial"/>
          <w:sz w:val="20"/>
          <w:szCs w:val="20"/>
        </w:rPr>
        <w:t xml:space="preserve">The </w:t>
      </w:r>
      <w:r w:rsidRPr="00826718">
        <w:rPr>
          <w:rFonts w:ascii="Arial" w:hAnsi="Arial" w:cs="Arial"/>
          <w:sz w:val="20"/>
          <w:szCs w:val="20"/>
        </w:rPr>
        <w:t>emergent is</w:t>
      </w:r>
      <w:r w:rsidR="00C174F0" w:rsidRPr="00826718">
        <w:rPr>
          <w:rFonts w:ascii="Arial" w:hAnsi="Arial" w:cs="Arial"/>
          <w:sz w:val="20"/>
          <w:szCs w:val="20"/>
        </w:rPr>
        <w:t xml:space="preserve"> deemed stable, in business model terms, when it is </w:t>
      </w:r>
      <w:proofErr w:type="gramStart"/>
      <w:r w:rsidR="00C174F0" w:rsidRPr="00826718">
        <w:rPr>
          <w:rFonts w:ascii="Arial" w:hAnsi="Arial" w:cs="Arial"/>
          <w:sz w:val="20"/>
          <w:szCs w:val="20"/>
        </w:rPr>
        <w:t xml:space="preserve">able </w:t>
      </w:r>
      <w:r w:rsidRPr="00826718">
        <w:rPr>
          <w:rFonts w:ascii="Arial" w:hAnsi="Arial" w:cs="Arial"/>
          <w:sz w:val="20"/>
          <w:szCs w:val="20"/>
        </w:rPr>
        <w:t xml:space="preserve"> </w:t>
      </w:r>
      <w:proofErr w:type="spellStart"/>
      <w:r w:rsidRPr="00826718">
        <w:rPr>
          <w:rFonts w:ascii="Arial" w:hAnsi="Arial" w:cs="Arial"/>
          <w:sz w:val="20"/>
          <w:szCs w:val="20"/>
        </w:rPr>
        <w:t>able</w:t>
      </w:r>
      <w:proofErr w:type="spellEnd"/>
      <w:proofErr w:type="gramEnd"/>
      <w:r w:rsidRPr="00826718">
        <w:rPr>
          <w:rFonts w:ascii="Arial" w:hAnsi="Arial" w:cs="Arial"/>
          <w:sz w:val="20"/>
          <w:szCs w:val="20"/>
        </w:rPr>
        <w:t xml:space="preserve"> to reproduce itself through transactions.</w:t>
      </w:r>
      <w:r w:rsidR="00C174F0" w:rsidRPr="00826718">
        <w:rPr>
          <w:rFonts w:ascii="Arial" w:hAnsi="Arial" w:cs="Arial"/>
          <w:sz w:val="20"/>
          <w:szCs w:val="20"/>
        </w:rPr>
        <w:t xml:space="preserve">  </w:t>
      </w:r>
      <w:r w:rsidRPr="00826718">
        <w:rPr>
          <w:rFonts w:ascii="Arial" w:hAnsi="Arial" w:cs="Arial"/>
          <w:i/>
          <w:iCs/>
          <w:sz w:val="20"/>
          <w:szCs w:val="20"/>
        </w:rPr>
        <w:t>Thirdly</w:t>
      </w:r>
      <w:r w:rsidRPr="00826718">
        <w:rPr>
          <w:rFonts w:ascii="Arial" w:hAnsi="Arial" w:cs="Arial"/>
          <w:sz w:val="20"/>
          <w:szCs w:val="20"/>
        </w:rPr>
        <w:t>, the emergent is a social construct. Until it has persisted and become part of the business, it is a temporal vision of a possible future consisting of interlinked, multilevel constructs th</w:t>
      </w:r>
      <w:r w:rsidR="00C174F0" w:rsidRPr="00826718">
        <w:rPr>
          <w:rFonts w:ascii="Arial" w:hAnsi="Arial" w:cs="Arial"/>
          <w:sz w:val="20"/>
          <w:szCs w:val="20"/>
        </w:rPr>
        <w:t>at resonate as linkages between p</w:t>
      </w:r>
      <w:r w:rsidRPr="00826718">
        <w:rPr>
          <w:rFonts w:ascii="Arial" w:hAnsi="Arial" w:cs="Arial"/>
          <w:sz w:val="20"/>
          <w:szCs w:val="20"/>
        </w:rPr>
        <w:t>ast, present and future business models, relating the creation and capture of value</w:t>
      </w:r>
      <w:r w:rsidR="00C174F0" w:rsidRPr="00826718">
        <w:rPr>
          <w:rFonts w:ascii="Arial" w:hAnsi="Arial" w:cs="Arial"/>
          <w:sz w:val="20"/>
          <w:szCs w:val="20"/>
        </w:rPr>
        <w:t>.  The emergent business is a novel entity that encapsulates what is currently possible (in terms of lock-in and resource availability) in anticipation of future value.</w:t>
      </w:r>
    </w:p>
    <w:p w:rsidR="007C749E" w:rsidRPr="00826718" w:rsidRDefault="007C749E" w:rsidP="00826718">
      <w:pPr>
        <w:jc w:val="both"/>
        <w:rPr>
          <w:rFonts w:ascii="Arial" w:hAnsi="Arial" w:cs="Arial"/>
          <w:sz w:val="20"/>
          <w:szCs w:val="20"/>
        </w:rPr>
      </w:pPr>
    </w:p>
    <w:p w:rsidR="00C4388F" w:rsidRPr="00826718" w:rsidRDefault="00C4388F" w:rsidP="00826718">
      <w:pPr>
        <w:jc w:val="both"/>
        <w:rPr>
          <w:rFonts w:ascii="Arial" w:hAnsi="Arial" w:cs="Arial"/>
          <w:b/>
          <w:bCs/>
          <w:sz w:val="20"/>
          <w:szCs w:val="20"/>
        </w:rPr>
      </w:pPr>
      <w:r w:rsidRPr="00826718">
        <w:rPr>
          <w:rFonts w:ascii="Arial" w:hAnsi="Arial" w:cs="Arial"/>
          <w:b/>
          <w:bCs/>
          <w:sz w:val="20"/>
          <w:szCs w:val="20"/>
        </w:rPr>
        <w:t>3. An Agenda for the Digital Economy</w:t>
      </w:r>
    </w:p>
    <w:p w:rsidR="00C4388F" w:rsidRPr="00826718" w:rsidRDefault="00C4388F" w:rsidP="00826718">
      <w:pPr>
        <w:jc w:val="both"/>
        <w:rPr>
          <w:rFonts w:ascii="Arial" w:hAnsi="Arial" w:cs="Arial"/>
          <w:sz w:val="20"/>
          <w:szCs w:val="20"/>
        </w:rPr>
      </w:pPr>
    </w:p>
    <w:p w:rsidR="00C4388F" w:rsidRPr="00826718" w:rsidRDefault="006424DD" w:rsidP="00826718">
      <w:pPr>
        <w:jc w:val="both"/>
        <w:rPr>
          <w:rFonts w:ascii="Arial" w:hAnsi="Arial" w:cs="Arial"/>
          <w:sz w:val="20"/>
          <w:szCs w:val="20"/>
        </w:rPr>
      </w:pPr>
      <w:r w:rsidRPr="00826718">
        <w:rPr>
          <w:rFonts w:ascii="Arial" w:hAnsi="Arial" w:cs="Arial"/>
          <w:sz w:val="20"/>
          <w:szCs w:val="20"/>
        </w:rPr>
        <w:t xml:space="preserve">We began by </w:t>
      </w:r>
      <w:r w:rsidR="00072176" w:rsidRPr="00826718">
        <w:rPr>
          <w:rFonts w:ascii="Arial" w:hAnsi="Arial" w:cs="Arial"/>
          <w:sz w:val="20"/>
          <w:szCs w:val="20"/>
        </w:rPr>
        <w:t>presenting the</w:t>
      </w:r>
      <w:r w:rsidRPr="00826718">
        <w:rPr>
          <w:rFonts w:ascii="Arial" w:hAnsi="Arial" w:cs="Arial"/>
          <w:sz w:val="20"/>
          <w:szCs w:val="20"/>
        </w:rPr>
        <w:t xml:space="preserve"> literature which conceives business models as a systemic, multifaceted phenomenon.  This resonates with the explosion of creativity around entrepreneurship and innovation in </w:t>
      </w:r>
      <w:r w:rsidRPr="00826718">
        <w:rPr>
          <w:rFonts w:ascii="Arial" w:hAnsi="Arial" w:cs="Arial"/>
          <w:sz w:val="20"/>
          <w:szCs w:val="20"/>
        </w:rPr>
        <w:lastRenderedPageBreak/>
        <w:t xml:space="preserve">the Digital Economy.  </w:t>
      </w:r>
      <w:r w:rsidR="00072176" w:rsidRPr="00826718">
        <w:rPr>
          <w:rFonts w:ascii="Arial" w:hAnsi="Arial" w:cs="Arial"/>
          <w:sz w:val="20"/>
          <w:szCs w:val="20"/>
        </w:rPr>
        <w:t>In addition, the existence of an</w:t>
      </w:r>
      <w:r w:rsidRPr="00826718">
        <w:rPr>
          <w:rFonts w:ascii="Arial" w:hAnsi="Arial" w:cs="Arial"/>
          <w:sz w:val="20"/>
          <w:szCs w:val="20"/>
        </w:rPr>
        <w:t xml:space="preserve"> unprecedented ecosystem replete with hardware, software, interdisciplinary scholars and practitioners, and burgeoning amounts of data has turned up the clock speed to such an extent that business models are not only complex and embedded, they are also ephemeral, according to </w:t>
      </w:r>
      <w:r w:rsidR="00072176" w:rsidRPr="00826718">
        <w:rPr>
          <w:rFonts w:ascii="Arial" w:hAnsi="Arial" w:cs="Arial"/>
          <w:sz w:val="20"/>
          <w:szCs w:val="20"/>
        </w:rPr>
        <w:t xml:space="preserve">authors such as Blank and </w:t>
      </w:r>
      <w:proofErr w:type="spellStart"/>
      <w:r w:rsidR="00072176" w:rsidRPr="00826718">
        <w:rPr>
          <w:rFonts w:ascii="Arial" w:hAnsi="Arial" w:cs="Arial"/>
          <w:sz w:val="20"/>
          <w:szCs w:val="20"/>
        </w:rPr>
        <w:t>Ries</w:t>
      </w:r>
      <w:proofErr w:type="spellEnd"/>
      <w:r w:rsidR="00072176" w:rsidRPr="00826718">
        <w:rPr>
          <w:rFonts w:ascii="Arial" w:hAnsi="Arial" w:cs="Arial"/>
          <w:sz w:val="20"/>
          <w:szCs w:val="20"/>
        </w:rPr>
        <w:t xml:space="preserve">: </w:t>
      </w:r>
      <w:r w:rsidRPr="00826718">
        <w:rPr>
          <w:rFonts w:ascii="Arial" w:hAnsi="Arial" w:cs="Arial"/>
          <w:sz w:val="20"/>
          <w:szCs w:val="20"/>
        </w:rPr>
        <w:t xml:space="preserve">sets of hypotheses to be tested and discarded in co-creative environments until a critical moment for launch is reached.  In this paper, we have extended our earlier work on an e-commerce model to highlight the potential contribution of the notion of emergence to this debate.  In theorizing emergence as </w:t>
      </w:r>
      <w:r w:rsidR="00072176" w:rsidRPr="00826718">
        <w:rPr>
          <w:rFonts w:ascii="Arial" w:hAnsi="Arial" w:cs="Arial"/>
          <w:sz w:val="20"/>
          <w:szCs w:val="20"/>
        </w:rPr>
        <w:t xml:space="preserve">a </w:t>
      </w:r>
      <w:r w:rsidRPr="00826718">
        <w:rPr>
          <w:rFonts w:ascii="Arial" w:hAnsi="Arial" w:cs="Arial"/>
          <w:sz w:val="20"/>
          <w:szCs w:val="20"/>
        </w:rPr>
        <w:t>transition from ephemerality to stability, recognizing entrepreneurial agency and social context</w:t>
      </w:r>
      <w:r w:rsidR="00072176" w:rsidRPr="00826718">
        <w:rPr>
          <w:rFonts w:ascii="Arial" w:hAnsi="Arial" w:cs="Arial"/>
          <w:sz w:val="20"/>
          <w:szCs w:val="20"/>
        </w:rPr>
        <w:t>, we foreground the notion of business models as emergent, structural entities that may or may not persist over time as the surrounding context evolves, but which are nonetheless causal – attracting resources and organizational energy – at least for a time.</w:t>
      </w:r>
    </w:p>
    <w:p w:rsidR="00072176" w:rsidRDefault="00072176" w:rsidP="00D973B2">
      <w:pPr>
        <w:jc w:val="both"/>
        <w:rPr>
          <w:rFonts w:ascii="Arial" w:hAnsi="Arial" w:cs="Arial"/>
          <w:sz w:val="20"/>
          <w:szCs w:val="20"/>
        </w:rPr>
      </w:pPr>
      <w:r w:rsidRPr="00826718">
        <w:rPr>
          <w:rFonts w:ascii="Arial" w:hAnsi="Arial" w:cs="Arial"/>
          <w:sz w:val="20"/>
          <w:szCs w:val="20"/>
        </w:rPr>
        <w:t xml:space="preserve">From our earlier work, we have demonstrated that it is possible to identify and </w:t>
      </w:r>
      <w:proofErr w:type="spellStart"/>
      <w:r w:rsidRPr="00826718">
        <w:rPr>
          <w:rFonts w:ascii="Arial" w:hAnsi="Arial" w:cs="Arial"/>
          <w:sz w:val="20"/>
          <w:szCs w:val="20"/>
        </w:rPr>
        <w:t>characterise</w:t>
      </w:r>
      <w:proofErr w:type="spellEnd"/>
      <w:r w:rsidRPr="00826718">
        <w:rPr>
          <w:rFonts w:ascii="Arial" w:hAnsi="Arial" w:cs="Arial"/>
          <w:sz w:val="20"/>
          <w:szCs w:val="20"/>
        </w:rPr>
        <w:t xml:space="preserve"> ephemeral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providing we </w:t>
      </w:r>
      <w:proofErr w:type="spellStart"/>
      <w:r w:rsidRPr="00826718">
        <w:rPr>
          <w:rFonts w:ascii="Arial" w:hAnsi="Arial" w:cs="Arial"/>
          <w:sz w:val="20"/>
          <w:szCs w:val="20"/>
        </w:rPr>
        <w:t>recognise</w:t>
      </w:r>
      <w:proofErr w:type="spellEnd"/>
      <w:r w:rsidRPr="00826718">
        <w:rPr>
          <w:rFonts w:ascii="Arial" w:hAnsi="Arial" w:cs="Arial"/>
          <w:sz w:val="20"/>
          <w:szCs w:val="20"/>
        </w:rPr>
        <w:t xml:space="preserve"> that they are shifting discursive constructs that have different meanings to different stakeholders at different times.  Thus although characterized as ‘one’ emergent</w:t>
      </w:r>
      <w:r w:rsidR="00372497" w:rsidRPr="00826718">
        <w:rPr>
          <w:rFonts w:ascii="Arial" w:hAnsi="Arial" w:cs="Arial"/>
          <w:sz w:val="20"/>
          <w:szCs w:val="20"/>
        </w:rPr>
        <w:t xml:space="preserve"> business model</w:t>
      </w:r>
      <w:r w:rsidRPr="00826718">
        <w:rPr>
          <w:rFonts w:ascii="Arial" w:hAnsi="Arial" w:cs="Arial"/>
          <w:sz w:val="20"/>
          <w:szCs w:val="20"/>
        </w:rPr>
        <w:t xml:space="preserve">, AAC had many </w:t>
      </w:r>
      <w:r w:rsidR="00372497" w:rsidRPr="00826718">
        <w:rPr>
          <w:rFonts w:ascii="Arial" w:hAnsi="Arial" w:cs="Arial"/>
          <w:sz w:val="20"/>
          <w:szCs w:val="20"/>
        </w:rPr>
        <w:t>associated</w:t>
      </w:r>
      <w:r w:rsidRPr="00826718">
        <w:rPr>
          <w:rFonts w:ascii="Arial" w:hAnsi="Arial" w:cs="Arial"/>
          <w:sz w:val="20"/>
          <w:szCs w:val="20"/>
        </w:rPr>
        <w:t>, temporary properties, that were continuously shap</w:t>
      </w:r>
      <w:r w:rsidR="007A1940">
        <w:rPr>
          <w:rFonts w:ascii="Arial" w:hAnsi="Arial" w:cs="Arial"/>
          <w:sz w:val="20"/>
          <w:szCs w:val="20"/>
        </w:rPr>
        <w:t>ed, re-shaped and strengthened.</w:t>
      </w:r>
      <w:r w:rsidRPr="00826718">
        <w:rPr>
          <w:rFonts w:ascii="Arial" w:hAnsi="Arial" w:cs="Arial"/>
          <w:sz w:val="20"/>
          <w:szCs w:val="20"/>
        </w:rPr>
        <w:t xml:space="preserve">  From a methodological point of view, our paper </w:t>
      </w:r>
      <w:r w:rsidRPr="00826718">
        <w:rPr>
          <w:rFonts w:ascii="Arial" w:hAnsi="Arial" w:cs="Arial"/>
          <w:i/>
          <w:iCs/>
          <w:sz w:val="20"/>
          <w:szCs w:val="20"/>
        </w:rPr>
        <w:t>firstly</w:t>
      </w:r>
      <w:r w:rsidRPr="00826718">
        <w:rPr>
          <w:rFonts w:ascii="Arial" w:hAnsi="Arial" w:cs="Arial"/>
          <w:sz w:val="20"/>
          <w:szCs w:val="20"/>
        </w:rPr>
        <w:t xml:space="preserve">, focusses the gaze onto particular constructs and activities at the time business model development is being carried out.  The approach enables researchers to concentrate on the processes, interplays, choices and decisions that entrepreneurs enact in small firms in regard to the full panoply of potential innovations they consider.  More typically research tends to focus, post-hoc, on successes (usually) or failures (occasionally).   </w:t>
      </w:r>
      <w:r w:rsidRPr="00826718">
        <w:rPr>
          <w:rFonts w:ascii="Arial" w:hAnsi="Arial" w:cs="Arial"/>
          <w:i/>
          <w:iCs/>
          <w:sz w:val="20"/>
          <w:szCs w:val="20"/>
        </w:rPr>
        <w:t>Secondly</w:t>
      </w:r>
      <w:r w:rsidRPr="00826718">
        <w:rPr>
          <w:rFonts w:ascii="Arial" w:hAnsi="Arial" w:cs="Arial"/>
          <w:sz w:val="20"/>
          <w:szCs w:val="20"/>
        </w:rPr>
        <w:t>, we intrinsically operate at multiple levels of analysis, rather than reifying any one layer of analysis as the most significant (though of course, the focus on entrepreneurial engagement is the starting point).  Through Sawyer (after both Archer</w:t>
      </w:r>
      <w:r w:rsidR="00531784" w:rsidRPr="00826718">
        <w:rPr>
          <w:rFonts w:ascii="Arial" w:hAnsi="Arial" w:cs="Arial"/>
          <w:sz w:val="20"/>
          <w:szCs w:val="20"/>
        </w:rPr>
        <w:t xml:space="preserve"> </w:t>
      </w:r>
      <w:r w:rsidR="00D973B2">
        <w:rPr>
          <w:rFonts w:ascii="Arial" w:hAnsi="Arial" w:cs="Arial"/>
          <w:sz w:val="20"/>
          <w:szCs w:val="20"/>
        </w:rPr>
        <w:t>(1995)</w:t>
      </w:r>
      <w:r w:rsidRPr="00826718">
        <w:rPr>
          <w:rFonts w:ascii="Arial" w:hAnsi="Arial" w:cs="Arial"/>
          <w:sz w:val="20"/>
          <w:szCs w:val="20"/>
        </w:rPr>
        <w:t xml:space="preserve"> and </w:t>
      </w:r>
      <w:proofErr w:type="spellStart"/>
      <w:r w:rsidRPr="00826718">
        <w:rPr>
          <w:rFonts w:ascii="Arial" w:hAnsi="Arial" w:cs="Arial"/>
          <w:sz w:val="20"/>
          <w:szCs w:val="20"/>
        </w:rPr>
        <w:t>Bhaskar</w:t>
      </w:r>
      <w:proofErr w:type="spellEnd"/>
      <w:r w:rsidR="00531784" w:rsidRPr="00826718">
        <w:rPr>
          <w:rFonts w:ascii="Arial" w:hAnsi="Arial" w:cs="Arial"/>
          <w:sz w:val="20"/>
          <w:szCs w:val="20"/>
        </w:rPr>
        <w:t xml:space="preserve"> </w:t>
      </w:r>
      <w:r w:rsidR="00D973B2">
        <w:rPr>
          <w:rFonts w:ascii="Arial" w:hAnsi="Arial" w:cs="Arial"/>
          <w:sz w:val="20"/>
          <w:szCs w:val="20"/>
        </w:rPr>
        <w:t>(1975)</w:t>
      </w:r>
      <w:r w:rsidRPr="00826718">
        <w:rPr>
          <w:rFonts w:ascii="Arial" w:hAnsi="Arial" w:cs="Arial"/>
          <w:sz w:val="20"/>
          <w:szCs w:val="20"/>
        </w:rPr>
        <w:t xml:space="preserve"> an </w:t>
      </w:r>
      <w:proofErr w:type="spellStart"/>
      <w:r w:rsidRPr="00826718">
        <w:rPr>
          <w:rFonts w:ascii="Arial" w:hAnsi="Arial" w:cs="Arial"/>
          <w:sz w:val="20"/>
          <w:szCs w:val="20"/>
        </w:rPr>
        <w:t>emergentist</w:t>
      </w:r>
      <w:proofErr w:type="spellEnd"/>
      <w:r w:rsidRPr="00826718">
        <w:rPr>
          <w:rFonts w:ascii="Arial" w:hAnsi="Arial" w:cs="Arial"/>
          <w:sz w:val="20"/>
          <w:szCs w:val="20"/>
        </w:rPr>
        <w:t xml:space="preserve"> approach relates stratified approaches to ontology, thus enabling the dynamics of interplay between entrepreneurial agency and social change to be explored.</w:t>
      </w:r>
    </w:p>
    <w:p w:rsidR="00826718" w:rsidRPr="00826718" w:rsidRDefault="00826718" w:rsidP="00826718">
      <w:pPr>
        <w:jc w:val="both"/>
        <w:rPr>
          <w:rFonts w:ascii="Arial" w:hAnsi="Arial" w:cs="Arial"/>
          <w:sz w:val="20"/>
          <w:szCs w:val="20"/>
        </w:rPr>
      </w:pPr>
    </w:p>
    <w:p w:rsidR="00372497" w:rsidRDefault="00072176" w:rsidP="00826718">
      <w:pPr>
        <w:jc w:val="both"/>
        <w:rPr>
          <w:rFonts w:ascii="Arial" w:hAnsi="Arial" w:cs="Arial"/>
          <w:sz w:val="20"/>
          <w:szCs w:val="20"/>
        </w:rPr>
      </w:pPr>
      <w:r w:rsidRPr="00826718">
        <w:rPr>
          <w:rFonts w:ascii="Arial" w:hAnsi="Arial" w:cs="Arial"/>
          <w:sz w:val="20"/>
          <w:szCs w:val="20"/>
        </w:rPr>
        <w:t xml:space="preserve">From a practical point of view, entrepreneurs can learn how to </w:t>
      </w:r>
      <w:proofErr w:type="spellStart"/>
      <w:r w:rsidRPr="00826718">
        <w:rPr>
          <w:rFonts w:ascii="Arial" w:hAnsi="Arial" w:cs="Arial"/>
          <w:sz w:val="20"/>
          <w:szCs w:val="20"/>
        </w:rPr>
        <w:t>organise</w:t>
      </w:r>
      <w:proofErr w:type="spellEnd"/>
      <w:r w:rsidRPr="00826718">
        <w:rPr>
          <w:rFonts w:ascii="Arial" w:hAnsi="Arial" w:cs="Arial"/>
          <w:sz w:val="20"/>
          <w:szCs w:val="20"/>
        </w:rPr>
        <w:t xml:space="preserve"> for the emergence processes: for example, fostering a culture where low-level</w:t>
      </w:r>
      <w:r w:rsidR="00372497" w:rsidRPr="00826718">
        <w:rPr>
          <w:rFonts w:ascii="Arial" w:hAnsi="Arial" w:cs="Arial"/>
          <w:sz w:val="20"/>
          <w:szCs w:val="20"/>
        </w:rPr>
        <w:t xml:space="preserve"> experimentation is encouraged. </w:t>
      </w:r>
      <w:r w:rsidRPr="00826718">
        <w:rPr>
          <w:rFonts w:ascii="Arial" w:hAnsi="Arial" w:cs="Arial"/>
          <w:sz w:val="20"/>
          <w:szCs w:val="20"/>
        </w:rPr>
        <w:t xml:space="preserve">Studies of how entrepreneurial managers can observe, evaluate </w:t>
      </w:r>
      <w:r w:rsidR="00372497" w:rsidRPr="00826718">
        <w:rPr>
          <w:rFonts w:ascii="Arial" w:hAnsi="Arial" w:cs="Arial"/>
          <w:sz w:val="20"/>
          <w:szCs w:val="20"/>
        </w:rPr>
        <w:t xml:space="preserve">emergent business models </w:t>
      </w:r>
      <w:r w:rsidRPr="00826718">
        <w:rPr>
          <w:rFonts w:ascii="Arial" w:hAnsi="Arial" w:cs="Arial"/>
          <w:sz w:val="20"/>
          <w:szCs w:val="20"/>
        </w:rPr>
        <w:t xml:space="preserve">in their practices would be of value therefore.  </w:t>
      </w:r>
      <w:r w:rsidR="00372497" w:rsidRPr="00826718">
        <w:rPr>
          <w:rFonts w:ascii="Arial" w:hAnsi="Arial" w:cs="Arial"/>
          <w:sz w:val="20"/>
          <w:szCs w:val="20"/>
        </w:rPr>
        <w:t xml:space="preserve">This resonates with the perspectives from </w:t>
      </w:r>
      <w:proofErr w:type="spellStart"/>
      <w:r w:rsidR="00372497" w:rsidRPr="00826718">
        <w:rPr>
          <w:rFonts w:ascii="Arial" w:hAnsi="Arial" w:cs="Arial"/>
          <w:sz w:val="20"/>
          <w:szCs w:val="20"/>
        </w:rPr>
        <w:t>Ries</w:t>
      </w:r>
      <w:proofErr w:type="spellEnd"/>
      <w:r w:rsidR="00372497" w:rsidRPr="00826718">
        <w:rPr>
          <w:rFonts w:ascii="Arial" w:hAnsi="Arial" w:cs="Arial"/>
          <w:sz w:val="20"/>
          <w:szCs w:val="20"/>
        </w:rPr>
        <w:t xml:space="preserve"> and Blank [29][30], who see business models as sets of hypotheses or testable assumptions, not as static phenomena which are then subjected to the rationality of business planning (which if course must still take place for funder audience, but likely much further down the line).  </w:t>
      </w:r>
      <w:r w:rsidRPr="00826718">
        <w:rPr>
          <w:rFonts w:ascii="Arial" w:hAnsi="Arial" w:cs="Arial"/>
          <w:sz w:val="20"/>
          <w:szCs w:val="20"/>
        </w:rPr>
        <w:t xml:space="preserve">Improvements in the practical management of </w:t>
      </w:r>
      <w:proofErr w:type="spellStart"/>
      <w:r w:rsidRPr="00826718">
        <w:rPr>
          <w:rFonts w:ascii="Arial" w:hAnsi="Arial" w:cs="Arial"/>
          <w:sz w:val="20"/>
          <w:szCs w:val="20"/>
        </w:rPr>
        <w:t>emergents</w:t>
      </w:r>
      <w:proofErr w:type="spellEnd"/>
      <w:r w:rsidRPr="00826718">
        <w:rPr>
          <w:rFonts w:ascii="Arial" w:hAnsi="Arial" w:cs="Arial"/>
          <w:sz w:val="20"/>
          <w:szCs w:val="20"/>
        </w:rPr>
        <w:t xml:space="preserve"> requires us to know more about the dynamics of how emergent complexes interact and also the normative aspects of ‘</w:t>
      </w:r>
      <w:proofErr w:type="spellStart"/>
      <w:r w:rsidRPr="00826718">
        <w:rPr>
          <w:rFonts w:ascii="Arial" w:hAnsi="Arial" w:cs="Arial"/>
          <w:sz w:val="20"/>
          <w:szCs w:val="20"/>
        </w:rPr>
        <w:t>optimising</w:t>
      </w:r>
      <w:proofErr w:type="spellEnd"/>
      <w:r w:rsidRPr="00826718">
        <w:rPr>
          <w:rFonts w:ascii="Arial" w:hAnsi="Arial" w:cs="Arial"/>
          <w:sz w:val="20"/>
          <w:szCs w:val="20"/>
        </w:rPr>
        <w:t xml:space="preserve">’ strategies to address the “exploration </w:t>
      </w:r>
      <w:proofErr w:type="spellStart"/>
      <w:r w:rsidRPr="00826718">
        <w:rPr>
          <w:rFonts w:ascii="Arial" w:hAnsi="Arial" w:cs="Arial"/>
          <w:sz w:val="20"/>
          <w:szCs w:val="20"/>
        </w:rPr>
        <w:t>vs</w:t>
      </w:r>
      <w:proofErr w:type="spellEnd"/>
      <w:r w:rsidRPr="00826718">
        <w:rPr>
          <w:rFonts w:ascii="Arial" w:hAnsi="Arial" w:cs="Arial"/>
          <w:sz w:val="20"/>
          <w:szCs w:val="20"/>
        </w:rPr>
        <w:t xml:space="preserve"> exploitation” problem , (how many are desirable, economies of scale, when to persist and when not to.</w:t>
      </w:r>
    </w:p>
    <w:p w:rsidR="00826718" w:rsidRPr="00826718" w:rsidRDefault="00826718" w:rsidP="00826718">
      <w:pPr>
        <w:jc w:val="both"/>
        <w:rPr>
          <w:rFonts w:ascii="Arial" w:hAnsi="Arial" w:cs="Arial"/>
          <w:sz w:val="20"/>
          <w:szCs w:val="20"/>
        </w:rPr>
      </w:pPr>
    </w:p>
    <w:p w:rsidR="00DB7A73" w:rsidRDefault="00372497" w:rsidP="00400E6C">
      <w:pPr>
        <w:jc w:val="both"/>
        <w:rPr>
          <w:rFonts w:ascii="Arial" w:hAnsi="Arial" w:cs="Arial"/>
          <w:sz w:val="20"/>
          <w:szCs w:val="20"/>
        </w:rPr>
      </w:pPr>
      <w:r w:rsidRPr="00826718">
        <w:rPr>
          <w:rFonts w:ascii="Arial" w:hAnsi="Arial" w:cs="Arial"/>
          <w:sz w:val="20"/>
          <w:szCs w:val="20"/>
        </w:rPr>
        <w:t xml:space="preserve">To put it more simply, </w:t>
      </w:r>
      <w:r w:rsidR="00400E6C">
        <w:rPr>
          <w:rFonts w:ascii="Arial" w:hAnsi="Arial" w:cs="Arial"/>
          <w:sz w:val="20"/>
          <w:szCs w:val="20"/>
        </w:rPr>
        <w:t>w</w:t>
      </w:r>
      <w:r w:rsidRPr="00826718">
        <w:rPr>
          <w:rFonts w:ascii="Arial" w:hAnsi="Arial" w:cs="Arial"/>
          <w:sz w:val="20"/>
          <w:szCs w:val="20"/>
        </w:rPr>
        <w:t xml:space="preserve">e note that it may be possible to detect three particular types of activity taking a creative idea into a successful enterprise, i.e. (1) where the pattern is first produced; (2) where a stable emergent (as a business model) is taken to market) and (3) some intermediary activity that </w:t>
      </w:r>
      <w:proofErr w:type="spellStart"/>
      <w:r w:rsidRPr="00826718">
        <w:rPr>
          <w:rFonts w:ascii="Arial" w:hAnsi="Arial" w:cs="Arial"/>
          <w:sz w:val="20"/>
          <w:szCs w:val="20"/>
        </w:rPr>
        <w:t>stabilises</w:t>
      </w:r>
      <w:proofErr w:type="spellEnd"/>
      <w:r w:rsidRPr="00826718">
        <w:rPr>
          <w:rFonts w:ascii="Arial" w:hAnsi="Arial" w:cs="Arial"/>
          <w:sz w:val="20"/>
          <w:szCs w:val="20"/>
        </w:rPr>
        <w:t xml:space="preserve"> the ephemerality of the emergent pattern by articulating its anticipated value to a particular industry, economy, firm, society or other context that is systemically interconnected.  </w:t>
      </w:r>
    </w:p>
    <w:p w:rsidR="00826718" w:rsidRPr="00826718" w:rsidRDefault="00826718" w:rsidP="00826718">
      <w:pPr>
        <w:jc w:val="both"/>
        <w:rPr>
          <w:rFonts w:ascii="Arial" w:hAnsi="Arial" w:cs="Arial"/>
          <w:sz w:val="20"/>
          <w:szCs w:val="20"/>
        </w:rPr>
      </w:pPr>
    </w:p>
    <w:p w:rsidR="00372497" w:rsidRDefault="00DB7A73" w:rsidP="00826718">
      <w:pPr>
        <w:jc w:val="both"/>
        <w:rPr>
          <w:rFonts w:ascii="Arial" w:hAnsi="Arial" w:cs="Arial"/>
          <w:sz w:val="20"/>
          <w:szCs w:val="20"/>
        </w:rPr>
      </w:pPr>
      <w:r w:rsidRPr="00826718">
        <w:rPr>
          <w:rFonts w:ascii="Arial" w:hAnsi="Arial" w:cs="Arial"/>
          <w:sz w:val="20"/>
          <w:szCs w:val="20"/>
        </w:rPr>
        <w:t xml:space="preserve">In conclusion, this paper takes a </w:t>
      </w:r>
      <w:r w:rsidR="00372497" w:rsidRPr="00826718">
        <w:rPr>
          <w:rFonts w:ascii="Arial" w:hAnsi="Arial" w:cs="Arial"/>
          <w:sz w:val="20"/>
          <w:szCs w:val="20"/>
        </w:rPr>
        <w:t xml:space="preserve">closer look at ‘business models’ </w:t>
      </w:r>
      <w:r w:rsidRPr="00826718">
        <w:rPr>
          <w:rFonts w:ascii="Arial" w:hAnsi="Arial" w:cs="Arial"/>
          <w:sz w:val="20"/>
          <w:szCs w:val="20"/>
        </w:rPr>
        <w:t xml:space="preserve">through the concept of emergence.  In doing so, we hope this </w:t>
      </w:r>
      <w:r w:rsidR="00372497" w:rsidRPr="00826718">
        <w:rPr>
          <w:rFonts w:ascii="Arial" w:hAnsi="Arial" w:cs="Arial"/>
          <w:sz w:val="20"/>
          <w:szCs w:val="20"/>
        </w:rPr>
        <w:t xml:space="preserve">will help us to understand more about the structures of these different value creating processes </w:t>
      </w:r>
      <w:r w:rsidRPr="00826718">
        <w:rPr>
          <w:rFonts w:ascii="Arial" w:hAnsi="Arial" w:cs="Arial"/>
          <w:sz w:val="20"/>
          <w:szCs w:val="20"/>
        </w:rPr>
        <w:t xml:space="preserve">in the context of the Digital Economy </w:t>
      </w:r>
      <w:r w:rsidR="00372497" w:rsidRPr="00826718">
        <w:rPr>
          <w:rFonts w:ascii="Arial" w:hAnsi="Arial" w:cs="Arial"/>
          <w:sz w:val="20"/>
          <w:szCs w:val="20"/>
        </w:rPr>
        <w:t>and how they are different from t</w:t>
      </w:r>
      <w:r w:rsidRPr="00826718">
        <w:rPr>
          <w:rFonts w:ascii="Arial" w:hAnsi="Arial" w:cs="Arial"/>
          <w:sz w:val="20"/>
          <w:szCs w:val="20"/>
        </w:rPr>
        <w:t xml:space="preserve">raditional business models: </w:t>
      </w:r>
      <w:r w:rsidR="00372497" w:rsidRPr="00826718">
        <w:rPr>
          <w:rFonts w:ascii="Arial" w:hAnsi="Arial" w:cs="Arial"/>
          <w:sz w:val="20"/>
          <w:szCs w:val="20"/>
        </w:rPr>
        <w:t>at least we know better what we are looking for.</w:t>
      </w:r>
    </w:p>
    <w:p w:rsidR="00826718" w:rsidRPr="00826718" w:rsidRDefault="00826718" w:rsidP="00826718">
      <w:pPr>
        <w:jc w:val="both"/>
        <w:rPr>
          <w:rFonts w:ascii="Arial" w:hAnsi="Arial" w:cs="Arial"/>
          <w:sz w:val="20"/>
          <w:szCs w:val="20"/>
        </w:rPr>
      </w:pPr>
    </w:p>
    <w:p w:rsidR="00072176" w:rsidRPr="00826718" w:rsidRDefault="00DB7A73" w:rsidP="00826718">
      <w:pPr>
        <w:jc w:val="both"/>
        <w:rPr>
          <w:rFonts w:ascii="Arial" w:hAnsi="Arial" w:cs="Arial"/>
          <w:sz w:val="20"/>
          <w:szCs w:val="20"/>
        </w:rPr>
      </w:pPr>
      <w:r w:rsidRPr="00826718">
        <w:rPr>
          <w:rFonts w:ascii="Arial" w:hAnsi="Arial" w:cs="Arial"/>
          <w:sz w:val="20"/>
          <w:szCs w:val="20"/>
        </w:rPr>
        <w:t>F</w:t>
      </w:r>
      <w:r w:rsidR="00072176" w:rsidRPr="00826718">
        <w:rPr>
          <w:rFonts w:ascii="Arial" w:hAnsi="Arial" w:cs="Arial"/>
          <w:sz w:val="20"/>
          <w:szCs w:val="20"/>
        </w:rPr>
        <w:t xml:space="preserve">or inroads into further research we fully </w:t>
      </w:r>
      <w:proofErr w:type="spellStart"/>
      <w:r w:rsidR="00072176" w:rsidRPr="00826718">
        <w:rPr>
          <w:rFonts w:ascii="Arial" w:hAnsi="Arial" w:cs="Arial"/>
          <w:sz w:val="20"/>
          <w:szCs w:val="20"/>
        </w:rPr>
        <w:t>recognise</w:t>
      </w:r>
      <w:proofErr w:type="spellEnd"/>
      <w:r w:rsidR="00072176" w:rsidRPr="00826718">
        <w:rPr>
          <w:rFonts w:ascii="Arial" w:hAnsi="Arial" w:cs="Arial"/>
          <w:sz w:val="20"/>
          <w:szCs w:val="20"/>
        </w:rPr>
        <w:t xml:space="preserve"> that we need to explore more deeply the theoretical linkages between our approach with other relevant literatures, for example, strategy, dynamic capabilities, </w:t>
      </w:r>
      <w:proofErr w:type="spellStart"/>
      <w:r w:rsidR="00072176" w:rsidRPr="00826718">
        <w:rPr>
          <w:rFonts w:ascii="Arial" w:hAnsi="Arial" w:cs="Arial"/>
          <w:sz w:val="20"/>
          <w:szCs w:val="20"/>
        </w:rPr>
        <w:t>organisational</w:t>
      </w:r>
      <w:proofErr w:type="spellEnd"/>
      <w:r w:rsidR="00072176" w:rsidRPr="00826718">
        <w:rPr>
          <w:rFonts w:ascii="Arial" w:hAnsi="Arial" w:cs="Arial"/>
          <w:sz w:val="20"/>
          <w:szCs w:val="20"/>
        </w:rPr>
        <w:t xml:space="preserve"> identity, entrepreneurial identity, complexity science, sense making and opportunity recognition. We therefore offer a particular perspective into a wider area of social science research which enables improvement in the understanding of entrepreneurship and the mechanisms by which </w:t>
      </w:r>
      <w:r w:rsidR="00372497" w:rsidRPr="00826718">
        <w:rPr>
          <w:rFonts w:ascii="Arial" w:hAnsi="Arial" w:cs="Arial"/>
          <w:sz w:val="20"/>
          <w:szCs w:val="20"/>
        </w:rPr>
        <w:t>business models arise</w:t>
      </w:r>
      <w:r w:rsidRPr="00826718">
        <w:rPr>
          <w:rFonts w:ascii="Arial" w:hAnsi="Arial" w:cs="Arial"/>
          <w:sz w:val="20"/>
          <w:szCs w:val="20"/>
        </w:rPr>
        <w:t>, recognizing the particular challenges – and opportunities of the Digital Economy.</w:t>
      </w:r>
    </w:p>
    <w:p w:rsidR="00C4388F" w:rsidRPr="00826718" w:rsidRDefault="00C4388F" w:rsidP="00826718">
      <w:pPr>
        <w:jc w:val="both"/>
        <w:rPr>
          <w:rFonts w:ascii="Arial" w:hAnsi="Arial" w:cs="Arial"/>
          <w:sz w:val="20"/>
          <w:szCs w:val="20"/>
        </w:rPr>
      </w:pPr>
    </w:p>
    <w:p w:rsidR="00B7412C" w:rsidRDefault="00DB7A73" w:rsidP="00826718">
      <w:pPr>
        <w:jc w:val="both"/>
        <w:rPr>
          <w:rFonts w:ascii="Arial" w:hAnsi="Arial" w:cs="Arial"/>
          <w:b/>
          <w:sz w:val="20"/>
          <w:szCs w:val="20"/>
        </w:rPr>
      </w:pPr>
      <w:r w:rsidRPr="00826718">
        <w:rPr>
          <w:rFonts w:ascii="Arial" w:hAnsi="Arial" w:cs="Arial"/>
          <w:b/>
          <w:sz w:val="20"/>
          <w:szCs w:val="20"/>
        </w:rPr>
        <w:t>4</w:t>
      </w:r>
      <w:r w:rsidR="00B7412C" w:rsidRPr="00826718">
        <w:rPr>
          <w:rFonts w:ascii="Arial" w:hAnsi="Arial" w:cs="Arial"/>
          <w:b/>
          <w:sz w:val="20"/>
          <w:szCs w:val="20"/>
        </w:rPr>
        <w:t xml:space="preserve">. References </w:t>
      </w:r>
    </w:p>
    <w:p w:rsidR="00DF734C" w:rsidRPr="00826718" w:rsidRDefault="00DF734C" w:rsidP="00557BF1">
      <w:pPr>
        <w:rPr>
          <w:rFonts w:ascii="Arial" w:hAnsi="Arial" w:cs="Arial"/>
          <w:sz w:val="20"/>
          <w:szCs w:val="20"/>
        </w:rPr>
      </w:pP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Aldrich, H. “Entrepreneurial Strategies in New Organizational Populations”, in: </w:t>
      </w:r>
      <w:proofErr w:type="spellStart"/>
      <w:r w:rsidRPr="00826718">
        <w:rPr>
          <w:rFonts w:ascii="Arial" w:hAnsi="Arial" w:cs="Arial"/>
          <w:sz w:val="20"/>
          <w:szCs w:val="20"/>
        </w:rPr>
        <w:t>Swedberg</w:t>
      </w:r>
      <w:proofErr w:type="spellEnd"/>
      <w:r w:rsidRPr="00826718">
        <w:rPr>
          <w:rFonts w:ascii="Arial" w:hAnsi="Arial" w:cs="Arial"/>
          <w:sz w:val="20"/>
          <w:szCs w:val="20"/>
        </w:rPr>
        <w:t xml:space="preserve"> R (</w:t>
      </w:r>
      <w:proofErr w:type="spellStart"/>
      <w:r w:rsidRPr="00826718">
        <w:rPr>
          <w:rFonts w:ascii="Arial" w:hAnsi="Arial" w:cs="Arial"/>
          <w:sz w:val="20"/>
          <w:szCs w:val="20"/>
        </w:rPr>
        <w:t>ed</w:t>
      </w:r>
      <w:proofErr w:type="spellEnd"/>
      <w:r w:rsidRPr="00826718">
        <w:rPr>
          <w:rFonts w:ascii="Arial" w:hAnsi="Arial" w:cs="Arial"/>
          <w:sz w:val="20"/>
          <w:szCs w:val="20"/>
        </w:rPr>
        <w:t>) Entrepreneurship: The Social Science View Oxford: University Press, pp. 211-228 (reprinted from Bull I, Thomas H and Willard G (</w:t>
      </w:r>
      <w:proofErr w:type="spellStart"/>
      <w:r w:rsidRPr="00826718">
        <w:rPr>
          <w:rFonts w:ascii="Arial" w:hAnsi="Arial" w:cs="Arial"/>
          <w:sz w:val="20"/>
          <w:szCs w:val="20"/>
        </w:rPr>
        <w:t>eds</w:t>
      </w:r>
      <w:proofErr w:type="spellEnd"/>
      <w:r w:rsidRPr="00826718">
        <w:rPr>
          <w:rFonts w:ascii="Arial" w:hAnsi="Arial" w:cs="Arial"/>
          <w:sz w:val="20"/>
          <w:szCs w:val="20"/>
        </w:rPr>
        <w:t>) (1995) Entrepreneurship: Perspectives on Theory Building Oxford: Pergamon</w:t>
      </w:r>
      <w:proofErr w:type="gramStart"/>
      <w:r w:rsidRPr="00826718">
        <w:rPr>
          <w:rFonts w:ascii="Arial" w:hAnsi="Arial" w:cs="Arial"/>
          <w:sz w:val="20"/>
          <w:szCs w:val="20"/>
        </w:rPr>
        <w:t>,2000</w:t>
      </w:r>
      <w:proofErr w:type="gramEnd"/>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Alt</w:t>
      </w:r>
      <w:r>
        <w:rPr>
          <w:rFonts w:ascii="Arial" w:hAnsi="Arial" w:cs="Arial"/>
          <w:sz w:val="20"/>
          <w:szCs w:val="20"/>
        </w:rPr>
        <w:t>, R.</w:t>
      </w:r>
      <w:proofErr w:type="gramEnd"/>
      <w:r>
        <w:rPr>
          <w:rFonts w:ascii="Arial" w:hAnsi="Arial" w:cs="Arial"/>
          <w:sz w:val="20"/>
          <w:szCs w:val="20"/>
        </w:rPr>
        <w:t xml:space="preserve"> </w:t>
      </w:r>
      <w:r w:rsidRPr="00826718">
        <w:rPr>
          <w:rFonts w:ascii="Arial" w:hAnsi="Arial" w:cs="Arial"/>
          <w:sz w:val="20"/>
          <w:szCs w:val="20"/>
        </w:rPr>
        <w:t xml:space="preserve"> </w:t>
      </w:r>
      <w:proofErr w:type="gramStart"/>
      <w:r w:rsidRPr="00826718">
        <w:rPr>
          <w:rFonts w:ascii="Arial" w:hAnsi="Arial" w:cs="Arial"/>
          <w:sz w:val="20"/>
          <w:szCs w:val="20"/>
        </w:rPr>
        <w:t>and</w:t>
      </w:r>
      <w:proofErr w:type="gramEnd"/>
      <w:r w:rsidRPr="00826718">
        <w:rPr>
          <w:rFonts w:ascii="Arial" w:hAnsi="Arial" w:cs="Arial"/>
          <w:sz w:val="20"/>
          <w:szCs w:val="20"/>
        </w:rPr>
        <w:t xml:space="preserve"> H. Zimmerman, “Introduction to special section-business model’’, Electronic Markets, 2001, 11(1), pp. 3-5.  </w:t>
      </w:r>
    </w:p>
    <w:p w:rsidR="00DF734C" w:rsidRPr="00826718" w:rsidRDefault="00DF734C" w:rsidP="00DF734C">
      <w:pPr>
        <w:ind w:left="426" w:hanging="426"/>
        <w:jc w:val="both"/>
        <w:rPr>
          <w:rFonts w:ascii="Arial" w:hAnsi="Arial" w:cs="Arial"/>
          <w:sz w:val="20"/>
          <w:szCs w:val="20"/>
        </w:rPr>
      </w:pPr>
      <w:proofErr w:type="spellStart"/>
      <w:proofErr w:type="gramStart"/>
      <w:r w:rsidRPr="00826718">
        <w:rPr>
          <w:rFonts w:ascii="Arial" w:hAnsi="Arial" w:cs="Arial"/>
          <w:sz w:val="20"/>
          <w:szCs w:val="20"/>
        </w:rPr>
        <w:t>Amit</w:t>
      </w:r>
      <w:proofErr w:type="spellEnd"/>
      <w:r>
        <w:rPr>
          <w:rFonts w:ascii="Arial" w:hAnsi="Arial" w:cs="Arial"/>
          <w:sz w:val="20"/>
          <w:szCs w:val="20"/>
        </w:rPr>
        <w:t>, R.</w:t>
      </w:r>
      <w:r w:rsidRPr="00826718">
        <w:rPr>
          <w:rFonts w:ascii="Arial" w:hAnsi="Arial" w:cs="Arial"/>
          <w:sz w:val="20"/>
          <w:szCs w:val="20"/>
        </w:rPr>
        <w:t xml:space="preserve"> and C. </w:t>
      </w:r>
      <w:proofErr w:type="spellStart"/>
      <w:r w:rsidRPr="00826718">
        <w:rPr>
          <w:rFonts w:ascii="Arial" w:hAnsi="Arial" w:cs="Arial"/>
          <w:sz w:val="20"/>
          <w:szCs w:val="20"/>
        </w:rPr>
        <w:t>Zott</w:t>
      </w:r>
      <w:proofErr w:type="spellEnd"/>
      <w:r w:rsidRPr="00826718">
        <w:rPr>
          <w:rFonts w:ascii="Arial" w:hAnsi="Arial" w:cs="Arial"/>
          <w:sz w:val="20"/>
          <w:szCs w:val="20"/>
        </w:rPr>
        <w:t xml:space="preserve"> C., ‘‘Value creation in e-business’’, Strategic Management Journal 2001, 22, pp. 493-520.</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Anderson</w:t>
      </w:r>
      <w:r>
        <w:rPr>
          <w:rFonts w:ascii="Arial" w:hAnsi="Arial" w:cs="Arial"/>
          <w:sz w:val="20"/>
          <w:szCs w:val="20"/>
        </w:rPr>
        <w:t>, A. R.</w:t>
      </w:r>
      <w:r w:rsidRPr="00826718">
        <w:rPr>
          <w:rFonts w:ascii="Arial" w:hAnsi="Arial" w:cs="Arial"/>
          <w:sz w:val="20"/>
          <w:szCs w:val="20"/>
        </w:rPr>
        <w:t xml:space="preserve"> and L. Warren, “The entrepreneur as hero and jester: Enacting the entrepreneurial discourse”, International Small Business Journal, 2011, 29(6), pp. 589–609.</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Archer, M. S., Realist social </w:t>
      </w:r>
      <w:proofErr w:type="gramStart"/>
      <w:r w:rsidRPr="00826718">
        <w:rPr>
          <w:rFonts w:ascii="Arial" w:hAnsi="Arial" w:cs="Arial"/>
          <w:sz w:val="20"/>
          <w:szCs w:val="20"/>
        </w:rPr>
        <w:t>theory :</w:t>
      </w:r>
      <w:proofErr w:type="gramEnd"/>
      <w:r w:rsidRPr="00826718">
        <w:rPr>
          <w:rFonts w:ascii="Arial" w:hAnsi="Arial" w:cs="Arial"/>
          <w:sz w:val="20"/>
          <w:szCs w:val="20"/>
        </w:rPr>
        <w:t xml:space="preserve"> the morphogenetic approach. Cambridge University Press, Cambridge, 1995</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Baker</w:t>
      </w:r>
      <w:r>
        <w:rPr>
          <w:rFonts w:ascii="Arial" w:hAnsi="Arial" w:cs="Arial"/>
          <w:sz w:val="20"/>
          <w:szCs w:val="20"/>
        </w:rPr>
        <w:t xml:space="preserve">, T. </w:t>
      </w:r>
      <w:r w:rsidRPr="00826718">
        <w:rPr>
          <w:rFonts w:ascii="Arial" w:hAnsi="Arial" w:cs="Arial"/>
          <w:sz w:val="20"/>
          <w:szCs w:val="20"/>
        </w:rPr>
        <w:t xml:space="preserve"> </w:t>
      </w:r>
      <w:proofErr w:type="gramStart"/>
      <w:r w:rsidRPr="00826718">
        <w:rPr>
          <w:rFonts w:ascii="Arial" w:hAnsi="Arial" w:cs="Arial"/>
          <w:sz w:val="20"/>
          <w:szCs w:val="20"/>
        </w:rPr>
        <w:t>and</w:t>
      </w:r>
      <w:proofErr w:type="gramEnd"/>
      <w:r w:rsidRPr="00826718">
        <w:rPr>
          <w:rFonts w:ascii="Arial" w:hAnsi="Arial" w:cs="Arial"/>
          <w:sz w:val="20"/>
          <w:szCs w:val="20"/>
        </w:rPr>
        <w:t xml:space="preserve"> R. Nelson, “Creating Something from Nothing: Resource Construction through Entrepreneurial </w:t>
      </w:r>
      <w:proofErr w:type="spellStart"/>
      <w:r w:rsidRPr="00826718">
        <w:rPr>
          <w:rFonts w:ascii="Arial" w:hAnsi="Arial" w:cs="Arial"/>
          <w:sz w:val="20"/>
          <w:szCs w:val="20"/>
        </w:rPr>
        <w:t>Bricolage</w:t>
      </w:r>
      <w:proofErr w:type="spellEnd"/>
      <w:r w:rsidRPr="00826718">
        <w:rPr>
          <w:rFonts w:ascii="Arial" w:hAnsi="Arial" w:cs="Arial"/>
          <w:sz w:val="20"/>
          <w:szCs w:val="20"/>
        </w:rPr>
        <w:t xml:space="preserve">”, Administrative Science Quarterly, 2005, 50, </w:t>
      </w:r>
      <w:proofErr w:type="spellStart"/>
      <w:r w:rsidRPr="00826718">
        <w:rPr>
          <w:rFonts w:ascii="Arial" w:hAnsi="Arial" w:cs="Arial"/>
          <w:sz w:val="20"/>
          <w:szCs w:val="20"/>
        </w:rPr>
        <w:t>pp</w:t>
      </w:r>
      <w:proofErr w:type="spellEnd"/>
      <w:r w:rsidRPr="00826718">
        <w:rPr>
          <w:rFonts w:ascii="Arial" w:hAnsi="Arial" w:cs="Arial"/>
          <w:sz w:val="20"/>
          <w:szCs w:val="20"/>
        </w:rPr>
        <w:t>, 329-366.</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lang w:val="en-GB"/>
        </w:rPr>
        <w:t xml:space="preserve">Barr, </w:t>
      </w:r>
      <w:r>
        <w:rPr>
          <w:rFonts w:ascii="Arial" w:hAnsi="Arial" w:cs="Arial"/>
          <w:sz w:val="20"/>
          <w:szCs w:val="20"/>
          <w:lang w:val="en-GB"/>
        </w:rPr>
        <w:t xml:space="preserve">S. H., </w:t>
      </w:r>
      <w:r w:rsidRPr="00826718">
        <w:rPr>
          <w:rFonts w:ascii="Arial" w:hAnsi="Arial" w:cs="Arial"/>
          <w:sz w:val="20"/>
          <w:szCs w:val="20"/>
          <w:lang w:val="en-GB"/>
        </w:rPr>
        <w:t xml:space="preserve">T. Baker, S. K. Markham and A. </w:t>
      </w:r>
      <w:proofErr w:type="spellStart"/>
      <w:r w:rsidRPr="00826718">
        <w:rPr>
          <w:rFonts w:ascii="Arial" w:hAnsi="Arial" w:cs="Arial"/>
          <w:sz w:val="20"/>
          <w:szCs w:val="20"/>
          <w:lang w:val="en-GB"/>
        </w:rPr>
        <w:t>Kingon</w:t>
      </w:r>
      <w:proofErr w:type="spellEnd"/>
      <w:r w:rsidRPr="00826718">
        <w:rPr>
          <w:rFonts w:ascii="Arial" w:hAnsi="Arial" w:cs="Arial"/>
          <w:sz w:val="20"/>
          <w:szCs w:val="20"/>
          <w:lang w:val="en-GB"/>
        </w:rPr>
        <w:t>, “Bridging the Valley of Death: Lessons Learned From 14 Years of Commercialization of Technology Education”, Academy of Management Learning &amp; Education, 2009, 8(3), pp. 370–388.</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Bedau</w:t>
      </w:r>
      <w:proofErr w:type="spellEnd"/>
      <w:r w:rsidRPr="00826718">
        <w:rPr>
          <w:rFonts w:ascii="Arial" w:hAnsi="Arial" w:cs="Arial"/>
          <w:sz w:val="20"/>
          <w:szCs w:val="20"/>
        </w:rPr>
        <w:t xml:space="preserve">, M. A., “Weak Emergence”. </w:t>
      </w:r>
      <w:proofErr w:type="gramStart"/>
      <w:r w:rsidRPr="00826718">
        <w:rPr>
          <w:rFonts w:ascii="Arial" w:hAnsi="Arial" w:cs="Arial"/>
          <w:sz w:val="20"/>
          <w:szCs w:val="20"/>
        </w:rPr>
        <w:t>in</w:t>
      </w:r>
      <w:proofErr w:type="gramEnd"/>
      <w:r w:rsidRPr="00826718">
        <w:rPr>
          <w:rFonts w:ascii="Arial" w:hAnsi="Arial" w:cs="Arial"/>
          <w:sz w:val="20"/>
          <w:szCs w:val="20"/>
        </w:rPr>
        <w:t xml:space="preserve">: </w:t>
      </w:r>
      <w:proofErr w:type="spellStart"/>
      <w:r w:rsidRPr="00826718">
        <w:rPr>
          <w:rFonts w:ascii="Arial" w:hAnsi="Arial" w:cs="Arial"/>
          <w:sz w:val="20"/>
          <w:szCs w:val="20"/>
        </w:rPr>
        <w:t>Tomberlin</w:t>
      </w:r>
      <w:proofErr w:type="spellEnd"/>
      <w:r w:rsidRPr="00826718">
        <w:rPr>
          <w:rFonts w:ascii="Arial" w:hAnsi="Arial" w:cs="Arial"/>
          <w:sz w:val="20"/>
          <w:szCs w:val="20"/>
        </w:rPr>
        <w:t xml:space="preserve"> J (</w:t>
      </w:r>
      <w:proofErr w:type="spellStart"/>
      <w:r w:rsidRPr="00826718">
        <w:rPr>
          <w:rFonts w:ascii="Arial" w:hAnsi="Arial" w:cs="Arial"/>
          <w:sz w:val="20"/>
          <w:szCs w:val="20"/>
        </w:rPr>
        <w:t>ed</w:t>
      </w:r>
      <w:proofErr w:type="spellEnd"/>
      <w:r w:rsidRPr="00826718">
        <w:rPr>
          <w:rFonts w:ascii="Arial" w:hAnsi="Arial" w:cs="Arial"/>
          <w:sz w:val="20"/>
          <w:szCs w:val="20"/>
        </w:rPr>
        <w:t>) Philosophical Perspectives: Mind, Causation and World Malden MA: Blackwell, Vol. 11,  pp. 375-399, 1997.</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Bhaskar</w:t>
      </w:r>
      <w:proofErr w:type="spellEnd"/>
      <w:r w:rsidRPr="00826718">
        <w:rPr>
          <w:rFonts w:ascii="Arial" w:hAnsi="Arial" w:cs="Arial"/>
          <w:sz w:val="20"/>
          <w:szCs w:val="20"/>
        </w:rPr>
        <w:t xml:space="preserve">, R. </w:t>
      </w:r>
      <w:proofErr w:type="gramStart"/>
      <w:r w:rsidRPr="00826718">
        <w:rPr>
          <w:rFonts w:ascii="Arial" w:hAnsi="Arial" w:cs="Arial"/>
          <w:sz w:val="20"/>
          <w:szCs w:val="20"/>
        </w:rPr>
        <w:t>A realist theory of science.</w:t>
      </w:r>
      <w:proofErr w:type="gramEnd"/>
      <w:r w:rsidRPr="00826718">
        <w:rPr>
          <w:rFonts w:ascii="Arial" w:hAnsi="Arial" w:cs="Arial"/>
          <w:sz w:val="20"/>
          <w:szCs w:val="20"/>
        </w:rPr>
        <w:t xml:space="preserve"> Books: Leeds, 1975.</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lang w:val="en-GB"/>
        </w:rPr>
        <w:t xml:space="preserve">Blank, S. and B. </w:t>
      </w:r>
      <w:proofErr w:type="spellStart"/>
      <w:r w:rsidRPr="00826718">
        <w:rPr>
          <w:rFonts w:ascii="Arial" w:hAnsi="Arial" w:cs="Arial"/>
          <w:sz w:val="20"/>
          <w:szCs w:val="20"/>
          <w:lang w:val="en-GB"/>
        </w:rPr>
        <w:t>Dorf</w:t>
      </w:r>
      <w:proofErr w:type="spellEnd"/>
      <w:r w:rsidRPr="00826718">
        <w:rPr>
          <w:rFonts w:ascii="Arial" w:hAnsi="Arial" w:cs="Arial"/>
          <w:sz w:val="20"/>
          <w:szCs w:val="20"/>
          <w:lang w:val="en-GB"/>
        </w:rPr>
        <w:t xml:space="preserve">, </w:t>
      </w:r>
      <w:proofErr w:type="gramStart"/>
      <w:r w:rsidRPr="00826718">
        <w:rPr>
          <w:rFonts w:ascii="Arial" w:hAnsi="Arial" w:cs="Arial"/>
          <w:sz w:val="20"/>
          <w:szCs w:val="20"/>
          <w:lang w:val="en-GB"/>
        </w:rPr>
        <w:t>The</w:t>
      </w:r>
      <w:proofErr w:type="gramEnd"/>
      <w:r w:rsidRPr="00826718">
        <w:rPr>
          <w:rFonts w:ascii="Arial" w:hAnsi="Arial" w:cs="Arial"/>
          <w:sz w:val="20"/>
          <w:szCs w:val="20"/>
          <w:lang w:val="en-GB"/>
        </w:rPr>
        <w:t xml:space="preserve"> </w:t>
      </w:r>
      <w:proofErr w:type="spellStart"/>
      <w:r w:rsidRPr="00826718">
        <w:rPr>
          <w:rFonts w:ascii="Arial" w:hAnsi="Arial" w:cs="Arial"/>
          <w:sz w:val="20"/>
          <w:szCs w:val="20"/>
          <w:lang w:val="en-GB"/>
        </w:rPr>
        <w:t>Startup</w:t>
      </w:r>
      <w:proofErr w:type="spellEnd"/>
      <w:r w:rsidRPr="00826718">
        <w:rPr>
          <w:rFonts w:ascii="Arial" w:hAnsi="Arial" w:cs="Arial"/>
          <w:sz w:val="20"/>
          <w:szCs w:val="20"/>
          <w:lang w:val="en-GB"/>
        </w:rPr>
        <w:t xml:space="preserve"> Owner's Manual: The Step-By-Step Guide for Building a Great Company, Ranch: USA, 2012</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Busenitz</w:t>
      </w:r>
      <w:proofErr w:type="spellEnd"/>
      <w:r w:rsidRPr="00826718">
        <w:rPr>
          <w:rFonts w:ascii="Arial" w:hAnsi="Arial" w:cs="Arial"/>
          <w:sz w:val="20"/>
          <w:szCs w:val="20"/>
        </w:rPr>
        <w:t xml:space="preserve">, </w:t>
      </w:r>
      <w:r>
        <w:rPr>
          <w:rFonts w:ascii="Arial" w:hAnsi="Arial" w:cs="Arial"/>
          <w:sz w:val="20"/>
          <w:szCs w:val="20"/>
        </w:rPr>
        <w:t xml:space="preserve">L. W. </w:t>
      </w:r>
      <w:r w:rsidRPr="00826718">
        <w:rPr>
          <w:rFonts w:ascii="Arial" w:hAnsi="Arial" w:cs="Arial"/>
          <w:sz w:val="20"/>
          <w:szCs w:val="20"/>
        </w:rPr>
        <w:t xml:space="preserve">G. P. West, D. Shepherd, T. Nelson, G. N. Chandler and A. </w:t>
      </w:r>
      <w:proofErr w:type="spellStart"/>
      <w:r w:rsidRPr="00826718">
        <w:rPr>
          <w:rFonts w:ascii="Arial" w:hAnsi="Arial" w:cs="Arial"/>
          <w:sz w:val="20"/>
          <w:szCs w:val="20"/>
        </w:rPr>
        <w:t>Zacharakis</w:t>
      </w:r>
      <w:proofErr w:type="spellEnd"/>
      <w:r w:rsidRPr="00826718">
        <w:rPr>
          <w:rFonts w:ascii="Arial" w:hAnsi="Arial" w:cs="Arial"/>
          <w:sz w:val="20"/>
          <w:szCs w:val="20"/>
        </w:rPr>
        <w:t>, “Entrepreneurship research in emergence: Past trends and future directions”, Journal of Management, 2003, 29, pp. 285–308.</w:t>
      </w:r>
    </w:p>
    <w:p w:rsidR="00DF734C" w:rsidRPr="00826718" w:rsidRDefault="00DF734C" w:rsidP="00DF734C">
      <w:pPr>
        <w:ind w:left="426" w:hanging="426"/>
        <w:rPr>
          <w:rFonts w:ascii="Arial" w:hAnsi="Arial" w:cs="Arial"/>
          <w:sz w:val="20"/>
          <w:szCs w:val="20"/>
        </w:rPr>
      </w:pPr>
      <w:proofErr w:type="spellStart"/>
      <w:r w:rsidRPr="00826718">
        <w:rPr>
          <w:rFonts w:ascii="Arial" w:hAnsi="Arial" w:cs="Arial"/>
          <w:sz w:val="20"/>
          <w:szCs w:val="20"/>
          <w:lang w:val="en-GB"/>
        </w:rPr>
        <w:t>Camisón</w:t>
      </w:r>
      <w:proofErr w:type="spellEnd"/>
      <w:r>
        <w:rPr>
          <w:rFonts w:ascii="Arial" w:hAnsi="Arial" w:cs="Arial"/>
          <w:sz w:val="20"/>
          <w:szCs w:val="20"/>
          <w:lang w:val="en-GB"/>
        </w:rPr>
        <w:t xml:space="preserve">, C. </w:t>
      </w:r>
      <w:r w:rsidRPr="00826718">
        <w:rPr>
          <w:rFonts w:ascii="Arial" w:hAnsi="Arial" w:cs="Arial"/>
          <w:sz w:val="20"/>
          <w:szCs w:val="20"/>
          <w:lang w:val="en-GB"/>
        </w:rPr>
        <w:t xml:space="preserve"> </w:t>
      </w:r>
      <w:proofErr w:type="gramStart"/>
      <w:r w:rsidRPr="00826718">
        <w:rPr>
          <w:rFonts w:ascii="Arial" w:hAnsi="Arial" w:cs="Arial"/>
          <w:sz w:val="20"/>
          <w:szCs w:val="20"/>
          <w:lang w:val="en-GB"/>
        </w:rPr>
        <w:t>and</w:t>
      </w:r>
      <w:proofErr w:type="gramEnd"/>
      <w:r w:rsidRPr="00826718">
        <w:rPr>
          <w:rFonts w:ascii="Arial" w:hAnsi="Arial" w:cs="Arial"/>
          <w:sz w:val="20"/>
          <w:szCs w:val="20"/>
          <w:lang w:val="en-GB"/>
        </w:rPr>
        <w:t xml:space="preserve"> A. </w:t>
      </w:r>
      <w:proofErr w:type="spellStart"/>
      <w:r w:rsidRPr="00826718">
        <w:rPr>
          <w:rFonts w:ascii="Arial" w:hAnsi="Arial" w:cs="Arial"/>
          <w:sz w:val="20"/>
          <w:szCs w:val="20"/>
          <w:lang w:val="en-GB"/>
        </w:rPr>
        <w:t>Villar-López</w:t>
      </w:r>
      <w:proofErr w:type="spellEnd"/>
      <w:r w:rsidRPr="00826718">
        <w:rPr>
          <w:rFonts w:ascii="Arial" w:hAnsi="Arial" w:cs="Arial"/>
          <w:sz w:val="20"/>
          <w:szCs w:val="20"/>
          <w:lang w:val="en-GB"/>
        </w:rPr>
        <w:t>, “</w:t>
      </w:r>
      <w:r w:rsidRPr="00826718">
        <w:rPr>
          <w:rFonts w:ascii="Arial" w:hAnsi="Arial" w:cs="Arial"/>
          <w:sz w:val="20"/>
          <w:szCs w:val="20"/>
        </w:rPr>
        <w:t>Effect of SMEs international experience on foreign intensity and</w:t>
      </w:r>
    </w:p>
    <w:p w:rsidR="00DF734C" w:rsidRPr="00826718" w:rsidRDefault="00DF734C" w:rsidP="00DF734C">
      <w:pPr>
        <w:ind w:left="426" w:hanging="426"/>
        <w:rPr>
          <w:rFonts w:ascii="Arial" w:hAnsi="Arial" w:cs="Arial"/>
          <w:sz w:val="20"/>
          <w:szCs w:val="20"/>
        </w:rPr>
      </w:pPr>
      <w:proofErr w:type="spellStart"/>
      <w:proofErr w:type="gramStart"/>
      <w:r w:rsidRPr="00826718">
        <w:rPr>
          <w:rFonts w:ascii="Arial" w:hAnsi="Arial" w:cs="Arial"/>
          <w:sz w:val="20"/>
          <w:szCs w:val="20"/>
          <w:lang w:val="en-GB"/>
        </w:rPr>
        <w:t>Casadesus-Masanell</w:t>
      </w:r>
      <w:proofErr w:type="spellEnd"/>
      <w:r>
        <w:rPr>
          <w:rFonts w:ascii="Arial" w:hAnsi="Arial" w:cs="Arial"/>
          <w:sz w:val="20"/>
          <w:szCs w:val="20"/>
          <w:lang w:val="en-GB"/>
        </w:rPr>
        <w:t>, R.</w:t>
      </w:r>
      <w:proofErr w:type="gramEnd"/>
      <w:r>
        <w:rPr>
          <w:rFonts w:ascii="Arial" w:hAnsi="Arial" w:cs="Arial"/>
          <w:sz w:val="20"/>
          <w:szCs w:val="20"/>
          <w:lang w:val="en-GB"/>
        </w:rPr>
        <w:t xml:space="preserve"> </w:t>
      </w:r>
      <w:r w:rsidRPr="00826718">
        <w:rPr>
          <w:rFonts w:ascii="Arial" w:hAnsi="Arial" w:cs="Arial"/>
          <w:sz w:val="20"/>
          <w:szCs w:val="20"/>
          <w:lang w:val="en-GB"/>
        </w:rPr>
        <w:t xml:space="preserve"> </w:t>
      </w:r>
      <w:proofErr w:type="gramStart"/>
      <w:r w:rsidRPr="00826718">
        <w:rPr>
          <w:rFonts w:ascii="Arial" w:hAnsi="Arial" w:cs="Arial"/>
          <w:sz w:val="20"/>
          <w:szCs w:val="20"/>
          <w:lang w:val="en-GB"/>
        </w:rPr>
        <w:t>and</w:t>
      </w:r>
      <w:proofErr w:type="gramEnd"/>
      <w:r w:rsidRPr="00826718">
        <w:rPr>
          <w:rFonts w:ascii="Arial" w:hAnsi="Arial" w:cs="Arial"/>
          <w:sz w:val="20"/>
          <w:szCs w:val="20"/>
          <w:lang w:val="en-GB"/>
        </w:rPr>
        <w:t xml:space="preserve"> J. </w:t>
      </w:r>
      <w:proofErr w:type="spellStart"/>
      <w:r w:rsidRPr="00826718">
        <w:rPr>
          <w:rFonts w:ascii="Arial" w:hAnsi="Arial" w:cs="Arial"/>
          <w:sz w:val="20"/>
          <w:szCs w:val="20"/>
          <w:lang w:val="en-GB"/>
        </w:rPr>
        <w:t>Ricart</w:t>
      </w:r>
      <w:proofErr w:type="spellEnd"/>
      <w:r w:rsidRPr="00826718">
        <w:rPr>
          <w:rFonts w:ascii="Arial" w:hAnsi="Arial" w:cs="Arial"/>
          <w:sz w:val="20"/>
          <w:szCs w:val="20"/>
          <w:lang w:val="en-GB"/>
        </w:rPr>
        <w:t>, “</w:t>
      </w:r>
      <w:r w:rsidRPr="00826718">
        <w:rPr>
          <w:rFonts w:ascii="Arial" w:hAnsi="Arial" w:cs="Arial"/>
          <w:sz w:val="20"/>
          <w:szCs w:val="20"/>
        </w:rPr>
        <w:t>How to Design A Winning Business Model”, Harvard Business Review 2010, pp. 100-107.</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Chesbrough</w:t>
      </w:r>
      <w:proofErr w:type="spellEnd"/>
      <w:r w:rsidRPr="00826718">
        <w:rPr>
          <w:rFonts w:ascii="Arial" w:hAnsi="Arial" w:cs="Arial"/>
          <w:sz w:val="20"/>
          <w:szCs w:val="20"/>
        </w:rPr>
        <w:t xml:space="preserve"> H.W., Open Business Models: how to thrive in the new innovation landscape, Harvard Business School Press, Boston, 2006</w:t>
      </w:r>
    </w:p>
    <w:p w:rsidR="00DF734C" w:rsidRPr="00826718" w:rsidRDefault="00DF734C" w:rsidP="00DF734C">
      <w:pPr>
        <w:ind w:left="426" w:hanging="426"/>
        <w:rPr>
          <w:rFonts w:ascii="Arial" w:hAnsi="Arial" w:cs="Arial"/>
          <w:sz w:val="20"/>
          <w:szCs w:val="20"/>
        </w:rPr>
      </w:pPr>
      <w:proofErr w:type="spellStart"/>
      <w:r w:rsidRPr="00826718">
        <w:rPr>
          <w:rFonts w:ascii="Arial" w:hAnsi="Arial" w:cs="Arial"/>
          <w:sz w:val="20"/>
          <w:szCs w:val="20"/>
        </w:rPr>
        <w:t>Chesbrough</w:t>
      </w:r>
      <w:proofErr w:type="spellEnd"/>
      <w:r w:rsidRPr="00826718">
        <w:rPr>
          <w:rFonts w:ascii="Arial" w:hAnsi="Arial" w:cs="Arial"/>
          <w:sz w:val="20"/>
          <w:szCs w:val="20"/>
        </w:rPr>
        <w:t xml:space="preserve">, </w:t>
      </w:r>
      <w:r>
        <w:rPr>
          <w:rFonts w:ascii="Arial" w:hAnsi="Arial" w:cs="Arial"/>
          <w:sz w:val="20"/>
          <w:szCs w:val="20"/>
        </w:rPr>
        <w:t xml:space="preserve">H. </w:t>
      </w:r>
      <w:r w:rsidRPr="00826718">
        <w:rPr>
          <w:rFonts w:ascii="Arial" w:hAnsi="Arial" w:cs="Arial"/>
          <w:sz w:val="20"/>
          <w:szCs w:val="20"/>
        </w:rPr>
        <w:t xml:space="preserve">and R. S. </w:t>
      </w:r>
      <w:proofErr w:type="spellStart"/>
      <w:r w:rsidRPr="00826718">
        <w:rPr>
          <w:rFonts w:ascii="Arial" w:hAnsi="Arial" w:cs="Arial"/>
          <w:sz w:val="20"/>
          <w:szCs w:val="20"/>
        </w:rPr>
        <w:t>Rosenbloom</w:t>
      </w:r>
      <w:proofErr w:type="spellEnd"/>
      <w:r w:rsidRPr="00826718">
        <w:rPr>
          <w:rFonts w:ascii="Arial" w:hAnsi="Arial" w:cs="Arial"/>
          <w:sz w:val="20"/>
          <w:szCs w:val="20"/>
        </w:rPr>
        <w:t>, “The role of the business model in capturing value from innovation: Evidence from Xerox Corporation’s technology spin-off companies”, Industrial and Corporate Change, 2002, 11(3)</w:t>
      </w:r>
      <w:proofErr w:type="gramStart"/>
      <w:r w:rsidRPr="00826718">
        <w:rPr>
          <w:rFonts w:ascii="Arial" w:hAnsi="Arial" w:cs="Arial"/>
          <w:sz w:val="20"/>
          <w:szCs w:val="20"/>
        </w:rPr>
        <w:t>,  pp</w:t>
      </w:r>
      <w:proofErr w:type="gramEnd"/>
      <w:r w:rsidRPr="00826718">
        <w:rPr>
          <w:rFonts w:ascii="Arial" w:hAnsi="Arial" w:cs="Arial"/>
          <w:sz w:val="20"/>
          <w:szCs w:val="20"/>
        </w:rPr>
        <w:t>. 529- 555.</w:t>
      </w:r>
    </w:p>
    <w:p w:rsidR="00DF734C" w:rsidRPr="00826718" w:rsidRDefault="00DF734C" w:rsidP="00DF734C">
      <w:pPr>
        <w:ind w:left="426" w:hanging="426"/>
        <w:jc w:val="both"/>
        <w:rPr>
          <w:rFonts w:ascii="Arial" w:hAnsi="Arial" w:cs="Arial"/>
          <w:sz w:val="20"/>
          <w:szCs w:val="20"/>
          <w:lang w:val="en-GB"/>
        </w:rPr>
      </w:pPr>
      <w:proofErr w:type="spellStart"/>
      <w:r w:rsidRPr="00826718">
        <w:rPr>
          <w:rFonts w:ascii="Arial" w:hAnsi="Arial" w:cs="Arial"/>
          <w:sz w:val="20"/>
          <w:szCs w:val="20"/>
          <w:lang w:val="en-GB"/>
        </w:rPr>
        <w:t>Chesbrough</w:t>
      </w:r>
      <w:proofErr w:type="spellEnd"/>
      <w:r w:rsidRPr="00826718">
        <w:rPr>
          <w:rFonts w:ascii="Arial" w:hAnsi="Arial" w:cs="Arial"/>
          <w:sz w:val="20"/>
          <w:szCs w:val="20"/>
          <w:lang w:val="en-GB"/>
        </w:rPr>
        <w:t>, H., Open Innovation: The New Imperative for Creating and Profiting from Technology, Harvard Business School Press, Boston, 2003.</w:t>
      </w:r>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Corner</w:t>
      </w:r>
      <w:r>
        <w:rPr>
          <w:rFonts w:ascii="Arial" w:hAnsi="Arial" w:cs="Arial"/>
          <w:sz w:val="20"/>
          <w:szCs w:val="20"/>
        </w:rPr>
        <w:t>, P.</w:t>
      </w:r>
      <w:r w:rsidRPr="00826718">
        <w:rPr>
          <w:rFonts w:ascii="Arial" w:hAnsi="Arial" w:cs="Arial"/>
          <w:sz w:val="20"/>
          <w:szCs w:val="20"/>
        </w:rPr>
        <w:t xml:space="preserve"> and S. Wu, “Dynamic capability emergence in the venture creation process”, International Small Business Journal, 2012, 30(2), pp. 138-160.</w:t>
      </w:r>
      <w:proofErr w:type="gramEnd"/>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Davidsson</w:t>
      </w:r>
      <w:proofErr w:type="spellEnd"/>
      <w:r w:rsidRPr="00826718">
        <w:rPr>
          <w:rFonts w:ascii="Arial" w:hAnsi="Arial" w:cs="Arial"/>
          <w:sz w:val="20"/>
          <w:szCs w:val="20"/>
        </w:rPr>
        <w:t xml:space="preserve">, </w:t>
      </w:r>
      <w:r>
        <w:rPr>
          <w:rFonts w:ascii="Arial" w:hAnsi="Arial" w:cs="Arial"/>
          <w:sz w:val="20"/>
          <w:szCs w:val="20"/>
        </w:rPr>
        <w:t xml:space="preserve">P. </w:t>
      </w:r>
      <w:r w:rsidRPr="00826718">
        <w:rPr>
          <w:rFonts w:ascii="Arial" w:hAnsi="Arial" w:cs="Arial"/>
          <w:sz w:val="20"/>
          <w:szCs w:val="20"/>
        </w:rPr>
        <w:t>“The Domain of Entrepreneurship Research: some Suggestions”, in: Katz, J. and Shepherd, D, (</w:t>
      </w:r>
      <w:proofErr w:type="spellStart"/>
      <w:proofErr w:type="gramStart"/>
      <w:r w:rsidRPr="00826718">
        <w:rPr>
          <w:rFonts w:ascii="Arial" w:hAnsi="Arial" w:cs="Arial"/>
          <w:sz w:val="20"/>
          <w:szCs w:val="20"/>
        </w:rPr>
        <w:t>eds</w:t>
      </w:r>
      <w:proofErr w:type="spellEnd"/>
      <w:proofErr w:type="gramEnd"/>
      <w:r w:rsidRPr="00826718">
        <w:rPr>
          <w:rFonts w:ascii="Arial" w:hAnsi="Arial" w:cs="Arial"/>
          <w:sz w:val="20"/>
          <w:szCs w:val="20"/>
        </w:rPr>
        <w:t>) Advances in Entrepreneurship, Firm Emergence and Growth. Oxford, UK: Elsevier/JAI Press, Vol. 6, pp. 315–372, 2003</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lang w:val="en-GB"/>
        </w:rPr>
        <w:t xml:space="preserve">De </w:t>
      </w:r>
      <w:proofErr w:type="spellStart"/>
      <w:r w:rsidRPr="00826718">
        <w:rPr>
          <w:rFonts w:ascii="Arial" w:hAnsi="Arial" w:cs="Arial"/>
          <w:sz w:val="20"/>
          <w:szCs w:val="20"/>
          <w:lang w:val="en-GB"/>
        </w:rPr>
        <w:t>Buysere</w:t>
      </w:r>
      <w:proofErr w:type="spellEnd"/>
      <w:r w:rsidRPr="00826718">
        <w:rPr>
          <w:rFonts w:ascii="Arial" w:hAnsi="Arial" w:cs="Arial"/>
          <w:sz w:val="20"/>
          <w:szCs w:val="20"/>
          <w:lang w:val="en-GB"/>
        </w:rPr>
        <w:t xml:space="preserve">, K., O. </w:t>
      </w:r>
      <w:proofErr w:type="spellStart"/>
      <w:r w:rsidRPr="00826718">
        <w:rPr>
          <w:rFonts w:ascii="Arial" w:hAnsi="Arial" w:cs="Arial"/>
          <w:sz w:val="20"/>
          <w:szCs w:val="20"/>
          <w:lang w:val="en-GB"/>
        </w:rPr>
        <w:t>Gajda</w:t>
      </w:r>
      <w:proofErr w:type="spellEnd"/>
      <w:r w:rsidRPr="00826718">
        <w:rPr>
          <w:rFonts w:ascii="Arial" w:hAnsi="Arial" w:cs="Arial"/>
          <w:sz w:val="20"/>
          <w:szCs w:val="20"/>
          <w:lang w:val="en-GB"/>
        </w:rPr>
        <w:t xml:space="preserve">,, R. </w:t>
      </w:r>
      <w:proofErr w:type="spellStart"/>
      <w:r w:rsidRPr="00826718">
        <w:rPr>
          <w:rFonts w:ascii="Arial" w:hAnsi="Arial" w:cs="Arial"/>
          <w:sz w:val="20"/>
          <w:szCs w:val="20"/>
          <w:lang w:val="en-GB"/>
        </w:rPr>
        <w:t>Kleverlaan</w:t>
      </w:r>
      <w:proofErr w:type="spellEnd"/>
      <w:r w:rsidRPr="00826718">
        <w:rPr>
          <w:rFonts w:ascii="Arial" w:hAnsi="Arial" w:cs="Arial"/>
          <w:sz w:val="20"/>
          <w:szCs w:val="20"/>
          <w:lang w:val="en-GB"/>
        </w:rPr>
        <w:t xml:space="preserve">, D. </w:t>
      </w:r>
      <w:proofErr w:type="spellStart"/>
      <w:r w:rsidRPr="00826718">
        <w:rPr>
          <w:rFonts w:ascii="Arial" w:hAnsi="Arial" w:cs="Arial"/>
          <w:sz w:val="20"/>
          <w:szCs w:val="20"/>
          <w:lang w:val="en-GB"/>
        </w:rPr>
        <w:t>A.Marom</w:t>
      </w:r>
      <w:proofErr w:type="spellEnd"/>
      <w:r w:rsidRPr="00826718">
        <w:rPr>
          <w:rFonts w:ascii="Arial" w:hAnsi="Arial" w:cs="Arial"/>
          <w:sz w:val="20"/>
          <w:szCs w:val="20"/>
          <w:lang w:val="en-GB"/>
        </w:rPr>
        <w:t xml:space="preserve">, Framework for European </w:t>
      </w:r>
      <w:proofErr w:type="spellStart"/>
      <w:r w:rsidRPr="00826718">
        <w:rPr>
          <w:rFonts w:ascii="Arial" w:hAnsi="Arial" w:cs="Arial"/>
          <w:sz w:val="20"/>
          <w:szCs w:val="20"/>
          <w:lang w:val="en-GB"/>
        </w:rPr>
        <w:t>Crowdfunding</w:t>
      </w:r>
      <w:proofErr w:type="spellEnd"/>
      <w:r w:rsidRPr="00826718">
        <w:rPr>
          <w:rFonts w:ascii="Arial" w:hAnsi="Arial" w:cs="Arial"/>
          <w:sz w:val="20"/>
          <w:szCs w:val="20"/>
          <w:lang w:val="en-GB"/>
        </w:rPr>
        <w:t xml:space="preserve">, 2012, EU White Paper </w:t>
      </w:r>
      <w:hyperlink r:id="rId10" w:history="1">
        <w:r w:rsidRPr="00826718">
          <w:rPr>
            <w:rStyle w:val="Hyperlink"/>
            <w:rFonts w:ascii="Arial" w:hAnsi="Arial" w:cs="Arial"/>
            <w:sz w:val="20"/>
            <w:szCs w:val="20"/>
            <w:lang w:val="en-GB"/>
          </w:rPr>
          <w:t>http://www.europecrowdfunding.org/european_crowdfunding_framework</w:t>
        </w:r>
      </w:hyperlink>
      <w:r w:rsidRPr="00826718">
        <w:rPr>
          <w:rFonts w:ascii="Arial" w:hAnsi="Arial" w:cs="Arial"/>
          <w:sz w:val="20"/>
          <w:szCs w:val="20"/>
          <w:lang w:val="en-GB"/>
        </w:rPr>
        <w:t xml:space="preserve">  accessed 14/11/2013, ISBN 978-3-00-040193-0</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Delmar</w:t>
      </w:r>
      <w:r>
        <w:rPr>
          <w:rFonts w:ascii="Arial" w:hAnsi="Arial" w:cs="Arial"/>
          <w:sz w:val="20"/>
          <w:szCs w:val="20"/>
        </w:rPr>
        <w:t xml:space="preserve">, F. </w:t>
      </w:r>
      <w:r w:rsidRPr="00826718">
        <w:rPr>
          <w:rFonts w:ascii="Arial" w:hAnsi="Arial" w:cs="Arial"/>
          <w:sz w:val="20"/>
          <w:szCs w:val="20"/>
        </w:rPr>
        <w:t xml:space="preserve"> </w:t>
      </w:r>
      <w:proofErr w:type="gramStart"/>
      <w:r w:rsidRPr="00826718">
        <w:rPr>
          <w:rFonts w:ascii="Arial" w:hAnsi="Arial" w:cs="Arial"/>
          <w:sz w:val="20"/>
          <w:szCs w:val="20"/>
        </w:rPr>
        <w:t>and</w:t>
      </w:r>
      <w:proofErr w:type="gramEnd"/>
      <w:r w:rsidRPr="00826718">
        <w:rPr>
          <w:rFonts w:ascii="Arial" w:hAnsi="Arial" w:cs="Arial"/>
          <w:sz w:val="20"/>
          <w:szCs w:val="20"/>
        </w:rPr>
        <w:t xml:space="preserve"> S. Shane “Legitimating first: organizing activities and the survival of new ventures”, Journal of Business Venturing, 2004, 19, pp. 385-410.</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DiPrete</w:t>
      </w:r>
      <w:proofErr w:type="spellEnd"/>
      <w:r>
        <w:rPr>
          <w:rFonts w:ascii="Arial" w:hAnsi="Arial" w:cs="Arial"/>
          <w:sz w:val="20"/>
          <w:szCs w:val="20"/>
        </w:rPr>
        <w:t xml:space="preserve">, </w:t>
      </w:r>
      <w:proofErr w:type="gramStart"/>
      <w:r>
        <w:rPr>
          <w:rFonts w:ascii="Arial" w:hAnsi="Arial" w:cs="Arial"/>
          <w:sz w:val="20"/>
          <w:szCs w:val="20"/>
        </w:rPr>
        <w:t xml:space="preserve">T.A </w:t>
      </w:r>
      <w:r w:rsidRPr="00826718">
        <w:rPr>
          <w:rFonts w:ascii="Arial" w:hAnsi="Arial" w:cs="Arial"/>
          <w:sz w:val="20"/>
          <w:szCs w:val="20"/>
        </w:rPr>
        <w:t xml:space="preserve"> and</w:t>
      </w:r>
      <w:proofErr w:type="gramEnd"/>
      <w:r w:rsidRPr="00826718">
        <w:rPr>
          <w:rFonts w:ascii="Arial" w:hAnsi="Arial" w:cs="Arial"/>
          <w:sz w:val="20"/>
          <w:szCs w:val="20"/>
        </w:rPr>
        <w:t xml:space="preserve"> J. D. </w:t>
      </w:r>
      <w:proofErr w:type="spellStart"/>
      <w:r w:rsidRPr="00826718">
        <w:rPr>
          <w:rFonts w:ascii="Arial" w:hAnsi="Arial" w:cs="Arial"/>
          <w:sz w:val="20"/>
          <w:szCs w:val="20"/>
        </w:rPr>
        <w:t>Forristal</w:t>
      </w:r>
      <w:proofErr w:type="spellEnd"/>
      <w:r w:rsidRPr="00826718">
        <w:rPr>
          <w:rFonts w:ascii="Arial" w:hAnsi="Arial" w:cs="Arial"/>
          <w:sz w:val="20"/>
          <w:szCs w:val="20"/>
        </w:rPr>
        <w:t xml:space="preserve">, “Multilevel Models: Methods and Substance”, Annual Review of Sociology, 1994, 20(1), pp.  </w:t>
      </w:r>
      <w:proofErr w:type="gramStart"/>
      <w:r w:rsidRPr="00826718">
        <w:rPr>
          <w:rFonts w:ascii="Arial" w:hAnsi="Arial" w:cs="Arial"/>
          <w:sz w:val="20"/>
          <w:szCs w:val="20"/>
        </w:rPr>
        <w:t>331-357.</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Down S, Narratives of Enterprise: Crafting Self-Identity in a Small Firm, Edward Elgar, Cheltenham, 2006</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Downing,</w:t>
      </w:r>
      <w:r>
        <w:rPr>
          <w:rFonts w:ascii="Arial" w:hAnsi="Arial" w:cs="Arial"/>
          <w:sz w:val="20"/>
          <w:szCs w:val="20"/>
        </w:rPr>
        <w:t xml:space="preserve"> S.</w:t>
      </w:r>
      <w:r w:rsidRPr="00826718">
        <w:rPr>
          <w:rFonts w:ascii="Arial" w:hAnsi="Arial" w:cs="Arial"/>
          <w:sz w:val="20"/>
          <w:szCs w:val="20"/>
        </w:rPr>
        <w:t xml:space="preserve"> “The social construction of entrepreneurship: Narrative and dramatic processes in the coproduction of organizations and identities”, Entrepreneurship Theory and Practice, 2005, 29(2), pp.  </w:t>
      </w:r>
      <w:proofErr w:type="gramStart"/>
      <w:r w:rsidRPr="00826718">
        <w:rPr>
          <w:rFonts w:ascii="Arial" w:hAnsi="Arial" w:cs="Arial"/>
          <w:sz w:val="20"/>
          <w:szCs w:val="20"/>
        </w:rPr>
        <w:t>185–204.</w:t>
      </w:r>
      <w:proofErr w:type="gramEnd"/>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Dubosson-Torbay</w:t>
      </w:r>
      <w:proofErr w:type="spellEnd"/>
      <w:r w:rsidRPr="00826718">
        <w:rPr>
          <w:rFonts w:ascii="Arial" w:hAnsi="Arial" w:cs="Arial"/>
          <w:sz w:val="20"/>
          <w:szCs w:val="20"/>
        </w:rPr>
        <w:t>,</w:t>
      </w:r>
      <w:r>
        <w:rPr>
          <w:rFonts w:ascii="Arial" w:hAnsi="Arial" w:cs="Arial"/>
          <w:sz w:val="20"/>
          <w:szCs w:val="20"/>
        </w:rPr>
        <w:t xml:space="preserve"> D.</w:t>
      </w:r>
      <w:r w:rsidRPr="00826718">
        <w:rPr>
          <w:rFonts w:ascii="Arial" w:hAnsi="Arial" w:cs="Arial"/>
          <w:sz w:val="20"/>
          <w:szCs w:val="20"/>
        </w:rPr>
        <w:t xml:space="preserve"> A. </w:t>
      </w:r>
      <w:proofErr w:type="spellStart"/>
      <w:r w:rsidRPr="00826718">
        <w:rPr>
          <w:rFonts w:ascii="Arial" w:hAnsi="Arial" w:cs="Arial"/>
          <w:sz w:val="20"/>
          <w:szCs w:val="20"/>
        </w:rPr>
        <w:t>Osterwalder</w:t>
      </w:r>
      <w:proofErr w:type="spellEnd"/>
      <w:r w:rsidRPr="00826718">
        <w:rPr>
          <w:rFonts w:ascii="Arial" w:hAnsi="Arial" w:cs="Arial"/>
          <w:sz w:val="20"/>
          <w:szCs w:val="20"/>
        </w:rPr>
        <w:t xml:space="preserve"> and Y. </w:t>
      </w:r>
      <w:proofErr w:type="spellStart"/>
      <w:r w:rsidRPr="00826718">
        <w:rPr>
          <w:rFonts w:ascii="Arial" w:hAnsi="Arial" w:cs="Arial"/>
          <w:sz w:val="20"/>
          <w:szCs w:val="20"/>
        </w:rPr>
        <w:t>Pigneur</w:t>
      </w:r>
      <w:proofErr w:type="spellEnd"/>
      <w:r w:rsidRPr="00826718">
        <w:rPr>
          <w:rFonts w:ascii="Arial" w:hAnsi="Arial" w:cs="Arial"/>
          <w:sz w:val="20"/>
          <w:szCs w:val="20"/>
        </w:rPr>
        <w:t>, “E-business model design, classification, and measurements”, Thunderbird International Business Review, 2002, 44(1)</w:t>
      </w:r>
      <w:proofErr w:type="gramStart"/>
      <w:r w:rsidRPr="00826718">
        <w:rPr>
          <w:rFonts w:ascii="Arial" w:hAnsi="Arial" w:cs="Arial"/>
          <w:sz w:val="20"/>
          <w:szCs w:val="20"/>
        </w:rPr>
        <w:t>,  pp</w:t>
      </w:r>
      <w:proofErr w:type="gramEnd"/>
      <w:r w:rsidRPr="00826718">
        <w:rPr>
          <w:rFonts w:ascii="Arial" w:hAnsi="Arial" w:cs="Arial"/>
          <w:sz w:val="20"/>
          <w:szCs w:val="20"/>
        </w:rPr>
        <w:t xml:space="preserve">. 5-23. </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lastRenderedPageBreak/>
        <w:t>Dyer</w:t>
      </w:r>
      <w:r>
        <w:rPr>
          <w:rFonts w:ascii="Arial" w:hAnsi="Arial" w:cs="Arial"/>
          <w:sz w:val="20"/>
          <w:szCs w:val="20"/>
        </w:rPr>
        <w:t>, J.</w:t>
      </w:r>
      <w:r w:rsidRPr="00826718">
        <w:rPr>
          <w:rFonts w:ascii="Arial" w:hAnsi="Arial" w:cs="Arial"/>
          <w:sz w:val="20"/>
          <w:szCs w:val="20"/>
        </w:rPr>
        <w:t xml:space="preserve"> and H. Singh, “The relational view: cooperative strategy and sources of inter-organizational competitive advantage”, Academy of Management Review, 1998, 23, pp. 660-679.</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rPr>
        <w:t xml:space="preserve">E. </w:t>
      </w:r>
      <w:r w:rsidRPr="00826718">
        <w:rPr>
          <w:rFonts w:ascii="Arial" w:hAnsi="Arial" w:cs="Arial"/>
          <w:sz w:val="20"/>
          <w:szCs w:val="20"/>
          <w:lang w:val="en-GB"/>
        </w:rPr>
        <w:t xml:space="preserve">Von </w:t>
      </w:r>
      <w:proofErr w:type="spellStart"/>
      <w:r w:rsidRPr="00826718">
        <w:rPr>
          <w:rFonts w:ascii="Arial" w:hAnsi="Arial" w:cs="Arial"/>
          <w:sz w:val="20"/>
          <w:szCs w:val="20"/>
          <w:lang w:val="en-GB"/>
        </w:rPr>
        <w:t>Hippel</w:t>
      </w:r>
      <w:proofErr w:type="spellEnd"/>
      <w:r w:rsidRPr="00826718">
        <w:rPr>
          <w:rFonts w:ascii="Arial" w:hAnsi="Arial" w:cs="Arial"/>
          <w:sz w:val="20"/>
          <w:szCs w:val="20"/>
          <w:lang w:val="en-GB"/>
        </w:rPr>
        <w:t xml:space="preserve"> “Lead Users: A Source of Novel Product Concept” Management Science, 2012, 32(7), pp. 791–805.</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Eckhardt</w:t>
      </w:r>
      <w:proofErr w:type="spellEnd"/>
      <w:r>
        <w:rPr>
          <w:rFonts w:ascii="Arial" w:hAnsi="Arial" w:cs="Arial"/>
          <w:sz w:val="20"/>
          <w:szCs w:val="20"/>
        </w:rPr>
        <w:t>, J. T.</w:t>
      </w:r>
      <w:r w:rsidRPr="00826718">
        <w:rPr>
          <w:rFonts w:ascii="Arial" w:hAnsi="Arial" w:cs="Arial"/>
          <w:sz w:val="20"/>
          <w:szCs w:val="20"/>
        </w:rPr>
        <w:t xml:space="preserve"> and S. A. Shane, “Opportunities and Entrepreneurship”, Journal of Management, 2003, 29(3), pp. 333-349.</w:t>
      </w:r>
    </w:p>
    <w:p w:rsidR="00DF734C" w:rsidRPr="00826718" w:rsidRDefault="00DF734C" w:rsidP="00DF734C">
      <w:pPr>
        <w:ind w:left="426" w:hanging="426"/>
        <w:rPr>
          <w:rFonts w:ascii="Arial" w:hAnsi="Arial" w:cs="Arial"/>
          <w:sz w:val="20"/>
          <w:szCs w:val="20"/>
        </w:rPr>
      </w:pPr>
      <w:proofErr w:type="gramStart"/>
      <w:r w:rsidRPr="00826718">
        <w:rPr>
          <w:rFonts w:ascii="Arial" w:hAnsi="Arial" w:cs="Arial"/>
          <w:sz w:val="20"/>
          <w:szCs w:val="20"/>
        </w:rPr>
        <w:t>economic</w:t>
      </w:r>
      <w:proofErr w:type="gramEnd"/>
      <w:r w:rsidRPr="00826718">
        <w:rPr>
          <w:rFonts w:ascii="Arial" w:hAnsi="Arial" w:cs="Arial"/>
          <w:sz w:val="20"/>
          <w:szCs w:val="20"/>
        </w:rPr>
        <w:t xml:space="preserve"> performance: The mediating role of internationally exploitable assets and competitive strategy”, Journal of Small Business Management 2010, 48(2), pp. 116-151.</w:t>
      </w:r>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 xml:space="preserve">Fischer, </w:t>
      </w:r>
      <w:r>
        <w:rPr>
          <w:rFonts w:ascii="Arial" w:hAnsi="Arial" w:cs="Arial"/>
          <w:sz w:val="20"/>
          <w:szCs w:val="20"/>
        </w:rPr>
        <w:t xml:space="preserve">E., </w:t>
      </w:r>
      <w:r w:rsidRPr="00826718">
        <w:rPr>
          <w:rFonts w:ascii="Arial" w:hAnsi="Arial" w:cs="Arial"/>
          <w:sz w:val="20"/>
          <w:szCs w:val="20"/>
        </w:rPr>
        <w:t xml:space="preserve">R. A. Reuben, M. </w:t>
      </w:r>
      <w:proofErr w:type="spellStart"/>
      <w:r w:rsidRPr="00826718">
        <w:rPr>
          <w:rFonts w:ascii="Arial" w:hAnsi="Arial" w:cs="Arial"/>
          <w:sz w:val="20"/>
          <w:szCs w:val="20"/>
        </w:rPr>
        <w:t>Hababou</w:t>
      </w:r>
      <w:proofErr w:type="spellEnd"/>
      <w:r w:rsidRPr="00826718">
        <w:rPr>
          <w:rFonts w:ascii="Arial" w:hAnsi="Arial" w:cs="Arial"/>
          <w:sz w:val="20"/>
          <w:szCs w:val="20"/>
        </w:rPr>
        <w:t>, W. Johnson and S. Lee, “The role of socially constructed temporal perspectives in the emergence of rapid growth firms”, Entrepreneurship Theory and Practice, 1997, 22(2), pp. 13-30.</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Fletcher, D, “Framing organizational emergence: discourse, identity and relationship”, in: </w:t>
      </w:r>
      <w:proofErr w:type="spellStart"/>
      <w:r w:rsidRPr="00826718">
        <w:rPr>
          <w:rFonts w:ascii="Arial" w:hAnsi="Arial" w:cs="Arial"/>
          <w:sz w:val="20"/>
          <w:szCs w:val="20"/>
        </w:rPr>
        <w:t>Steyaert</w:t>
      </w:r>
      <w:proofErr w:type="spellEnd"/>
      <w:r w:rsidRPr="00826718">
        <w:rPr>
          <w:rFonts w:ascii="Arial" w:hAnsi="Arial" w:cs="Arial"/>
          <w:sz w:val="20"/>
          <w:szCs w:val="20"/>
        </w:rPr>
        <w:t xml:space="preserve"> C and </w:t>
      </w:r>
      <w:proofErr w:type="spellStart"/>
      <w:r w:rsidRPr="00826718">
        <w:rPr>
          <w:rFonts w:ascii="Arial" w:hAnsi="Arial" w:cs="Arial"/>
          <w:sz w:val="20"/>
          <w:szCs w:val="20"/>
        </w:rPr>
        <w:t>Hjorth</w:t>
      </w:r>
      <w:proofErr w:type="spellEnd"/>
      <w:r w:rsidRPr="00826718">
        <w:rPr>
          <w:rFonts w:ascii="Arial" w:hAnsi="Arial" w:cs="Arial"/>
          <w:sz w:val="20"/>
          <w:szCs w:val="20"/>
        </w:rPr>
        <w:t xml:space="preserve"> D (</w:t>
      </w:r>
      <w:proofErr w:type="spellStart"/>
      <w:proofErr w:type="gramStart"/>
      <w:r w:rsidRPr="00826718">
        <w:rPr>
          <w:rFonts w:ascii="Arial" w:hAnsi="Arial" w:cs="Arial"/>
          <w:sz w:val="20"/>
          <w:szCs w:val="20"/>
        </w:rPr>
        <w:t>eds</w:t>
      </w:r>
      <w:proofErr w:type="spellEnd"/>
      <w:proofErr w:type="gramEnd"/>
      <w:r w:rsidRPr="00826718">
        <w:rPr>
          <w:rFonts w:ascii="Arial" w:hAnsi="Arial" w:cs="Arial"/>
          <w:sz w:val="20"/>
          <w:szCs w:val="20"/>
        </w:rPr>
        <w:t>) New Movements in Entrepreneurship, Cheltenham: Elgar, pp. 125-142, 2003</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Fletcher, </w:t>
      </w:r>
      <w:r>
        <w:rPr>
          <w:rFonts w:ascii="Arial" w:hAnsi="Arial" w:cs="Arial"/>
          <w:sz w:val="20"/>
          <w:szCs w:val="20"/>
        </w:rPr>
        <w:t xml:space="preserve">D. E. </w:t>
      </w:r>
      <w:r w:rsidRPr="00826718">
        <w:rPr>
          <w:rFonts w:ascii="Arial" w:hAnsi="Arial" w:cs="Arial"/>
          <w:sz w:val="20"/>
          <w:szCs w:val="20"/>
        </w:rPr>
        <w:t>“Entrepreneurial processes and the social construction of opportunity”, Entrepreneurship and Regional Development</w:t>
      </w:r>
      <w:proofErr w:type="gramStart"/>
      <w:r w:rsidRPr="00826718">
        <w:rPr>
          <w:rFonts w:ascii="Arial" w:hAnsi="Arial" w:cs="Arial"/>
          <w:sz w:val="20"/>
          <w:szCs w:val="20"/>
        </w:rPr>
        <w:t>,2006</w:t>
      </w:r>
      <w:proofErr w:type="gramEnd"/>
      <w:r w:rsidRPr="00826718">
        <w:rPr>
          <w:rFonts w:ascii="Arial" w:hAnsi="Arial" w:cs="Arial"/>
          <w:sz w:val="20"/>
          <w:szCs w:val="20"/>
        </w:rPr>
        <w:t>, 18(5), pp. 412–440.</w:t>
      </w:r>
    </w:p>
    <w:p w:rsidR="00DF734C" w:rsidRPr="00DF734C" w:rsidRDefault="00DF734C" w:rsidP="00DF734C">
      <w:pPr>
        <w:ind w:left="426" w:hanging="426"/>
        <w:rPr>
          <w:rFonts w:ascii="Arial" w:hAnsi="Arial" w:cs="Arial"/>
          <w:sz w:val="20"/>
          <w:szCs w:val="20"/>
          <w:lang w:val="en-GB"/>
        </w:rPr>
      </w:pPr>
      <w:r w:rsidRPr="00826718">
        <w:rPr>
          <w:rFonts w:ascii="Arial" w:hAnsi="Arial" w:cs="Arial"/>
          <w:sz w:val="20"/>
          <w:szCs w:val="20"/>
          <w:lang w:val="en-GB"/>
        </w:rPr>
        <w:t>Fuller</w:t>
      </w:r>
      <w:r>
        <w:rPr>
          <w:rFonts w:ascii="Arial" w:hAnsi="Arial" w:cs="Arial"/>
          <w:sz w:val="20"/>
          <w:szCs w:val="20"/>
          <w:lang w:val="en-GB"/>
        </w:rPr>
        <w:t xml:space="preserve">, T. </w:t>
      </w:r>
      <w:r w:rsidRPr="00826718">
        <w:rPr>
          <w:rFonts w:ascii="Arial" w:hAnsi="Arial" w:cs="Arial"/>
          <w:sz w:val="20"/>
          <w:szCs w:val="20"/>
          <w:lang w:val="en-GB"/>
        </w:rPr>
        <w:t xml:space="preserve"> </w:t>
      </w:r>
      <w:proofErr w:type="gramStart"/>
      <w:r w:rsidRPr="00826718">
        <w:rPr>
          <w:rFonts w:ascii="Arial" w:hAnsi="Arial" w:cs="Arial"/>
          <w:sz w:val="20"/>
          <w:szCs w:val="20"/>
          <w:lang w:val="en-GB"/>
        </w:rPr>
        <w:t>and</w:t>
      </w:r>
      <w:proofErr w:type="gramEnd"/>
      <w:r w:rsidRPr="00826718">
        <w:rPr>
          <w:rFonts w:ascii="Arial" w:hAnsi="Arial" w:cs="Arial"/>
          <w:sz w:val="20"/>
          <w:szCs w:val="20"/>
          <w:lang w:val="en-GB"/>
        </w:rPr>
        <w:t xml:space="preserve"> L. Warren, “</w:t>
      </w:r>
      <w:r w:rsidRPr="00826718">
        <w:rPr>
          <w:rFonts w:ascii="Arial" w:hAnsi="Arial" w:cs="Arial"/>
          <w:sz w:val="20"/>
          <w:szCs w:val="20"/>
        </w:rPr>
        <w:t xml:space="preserve">Entrepreneurship as foresight: A complex social network perspective on </w:t>
      </w:r>
      <w:proofErr w:type="spellStart"/>
      <w:r w:rsidRPr="00826718">
        <w:rPr>
          <w:rFonts w:ascii="Arial" w:hAnsi="Arial" w:cs="Arial"/>
          <w:sz w:val="20"/>
          <w:szCs w:val="20"/>
        </w:rPr>
        <w:t>organisational</w:t>
      </w:r>
      <w:proofErr w:type="spellEnd"/>
      <w:r w:rsidRPr="00826718">
        <w:rPr>
          <w:rFonts w:ascii="Arial" w:hAnsi="Arial" w:cs="Arial"/>
          <w:sz w:val="20"/>
          <w:szCs w:val="20"/>
        </w:rPr>
        <w:t xml:space="preserve"> foresight.”, Futures, Journal of Policy, Planning and Futures Studies, 2006, 38(8).</w:t>
      </w:r>
    </w:p>
    <w:p w:rsidR="00DF734C" w:rsidRPr="00826718" w:rsidRDefault="00DF734C" w:rsidP="00DF734C">
      <w:pPr>
        <w:ind w:left="426" w:hanging="426"/>
        <w:rPr>
          <w:rFonts w:ascii="Arial" w:hAnsi="Arial" w:cs="Arial"/>
          <w:sz w:val="20"/>
          <w:szCs w:val="20"/>
        </w:rPr>
      </w:pPr>
      <w:r w:rsidRPr="00826718">
        <w:rPr>
          <w:rFonts w:ascii="Arial" w:hAnsi="Arial" w:cs="Arial"/>
          <w:sz w:val="20"/>
          <w:szCs w:val="20"/>
        </w:rPr>
        <w:t>Fuller</w:t>
      </w:r>
      <w:r>
        <w:rPr>
          <w:rFonts w:ascii="Arial" w:hAnsi="Arial" w:cs="Arial"/>
          <w:sz w:val="20"/>
          <w:szCs w:val="20"/>
        </w:rPr>
        <w:t>, T.</w:t>
      </w:r>
      <w:r w:rsidRPr="00826718">
        <w:rPr>
          <w:rFonts w:ascii="Arial" w:hAnsi="Arial" w:cs="Arial"/>
          <w:sz w:val="20"/>
          <w:szCs w:val="20"/>
        </w:rPr>
        <w:t xml:space="preserve"> and L. Warren, “Sustaining entrepreneurial business; a complexity perspective on processes that produce emergent practice”, International Entrepreneurship and Management Journal, 2008, 4(1)</w:t>
      </w:r>
      <w:proofErr w:type="gramStart"/>
      <w:r w:rsidRPr="00826718">
        <w:rPr>
          <w:rFonts w:ascii="Arial" w:hAnsi="Arial" w:cs="Arial"/>
          <w:sz w:val="20"/>
          <w:szCs w:val="20"/>
        </w:rPr>
        <w:t>,  pp</w:t>
      </w:r>
      <w:proofErr w:type="gramEnd"/>
      <w:r w:rsidRPr="00826718">
        <w:rPr>
          <w:rFonts w:ascii="Arial" w:hAnsi="Arial" w:cs="Arial"/>
          <w:sz w:val="20"/>
          <w:szCs w:val="20"/>
        </w:rPr>
        <w:t>. 1-17</w:t>
      </w:r>
    </w:p>
    <w:p w:rsidR="00DF734C" w:rsidRPr="00826718" w:rsidRDefault="00DF734C" w:rsidP="00DF734C">
      <w:pPr>
        <w:ind w:left="426" w:hanging="426"/>
        <w:rPr>
          <w:rFonts w:ascii="Arial" w:hAnsi="Arial" w:cs="Arial"/>
          <w:sz w:val="20"/>
          <w:szCs w:val="20"/>
        </w:rPr>
      </w:pPr>
      <w:r w:rsidRPr="00826718">
        <w:rPr>
          <w:rFonts w:ascii="Arial" w:hAnsi="Arial" w:cs="Arial"/>
          <w:sz w:val="20"/>
          <w:szCs w:val="20"/>
        </w:rPr>
        <w:t>Fuller</w:t>
      </w:r>
      <w:r>
        <w:rPr>
          <w:rFonts w:ascii="Arial" w:hAnsi="Arial" w:cs="Arial"/>
          <w:sz w:val="20"/>
          <w:szCs w:val="20"/>
        </w:rPr>
        <w:t>, T.</w:t>
      </w:r>
      <w:r w:rsidRPr="00826718">
        <w:rPr>
          <w:rFonts w:ascii="Arial" w:hAnsi="Arial" w:cs="Arial"/>
          <w:sz w:val="20"/>
          <w:szCs w:val="20"/>
        </w:rPr>
        <w:t xml:space="preserve"> and P. Moran, “Moving beyond metaphor: towards a methodology for grounding complexity in small business and entrepreneurship research”, Emergence</w:t>
      </w:r>
      <w:proofErr w:type="gramStart"/>
      <w:r w:rsidRPr="00826718">
        <w:rPr>
          <w:rFonts w:ascii="Arial" w:hAnsi="Arial" w:cs="Arial"/>
          <w:sz w:val="20"/>
          <w:szCs w:val="20"/>
        </w:rPr>
        <w:t>;  A</w:t>
      </w:r>
      <w:proofErr w:type="gramEnd"/>
      <w:r w:rsidRPr="00826718">
        <w:rPr>
          <w:rFonts w:ascii="Arial" w:hAnsi="Arial" w:cs="Arial"/>
          <w:sz w:val="20"/>
          <w:szCs w:val="20"/>
        </w:rPr>
        <w:t xml:space="preserve"> Journal of Complexity Issues in Organizations and Management, 2000, 2(1), pp. 50-71.</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Fuller</w:t>
      </w:r>
      <w:r>
        <w:rPr>
          <w:rFonts w:ascii="Arial" w:hAnsi="Arial" w:cs="Arial"/>
          <w:sz w:val="20"/>
          <w:szCs w:val="20"/>
        </w:rPr>
        <w:t>, T.</w:t>
      </w:r>
      <w:r w:rsidRPr="00826718">
        <w:rPr>
          <w:rFonts w:ascii="Arial" w:hAnsi="Arial" w:cs="Arial"/>
          <w:sz w:val="20"/>
          <w:szCs w:val="20"/>
        </w:rPr>
        <w:t xml:space="preserve"> and P. Moran, “Small enterprises as complex adaptive systems: a methodological question?</w:t>
      </w:r>
      <w:proofErr w:type="gramStart"/>
      <w:r w:rsidRPr="00826718">
        <w:rPr>
          <w:rFonts w:ascii="Arial" w:hAnsi="Arial" w:cs="Arial"/>
          <w:sz w:val="20"/>
          <w:szCs w:val="20"/>
        </w:rPr>
        <w:t>”,</w:t>
      </w:r>
      <w:proofErr w:type="gramEnd"/>
      <w:r w:rsidRPr="00826718">
        <w:rPr>
          <w:rFonts w:ascii="Arial" w:hAnsi="Arial" w:cs="Arial"/>
          <w:sz w:val="20"/>
          <w:szCs w:val="20"/>
        </w:rPr>
        <w:t xml:space="preserve"> Entrepreneurship and Regional Development, 2001, 13(1), pp. 47-63.</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Fuller, T., and Warren, L., “Complex Explanations of Order Creation, Emergence and Sustainability as Situated Entrepreneurship”,  in P. R. Christensen &amp; F. </w:t>
      </w:r>
      <w:proofErr w:type="spellStart"/>
      <w:r w:rsidRPr="00826718">
        <w:rPr>
          <w:rFonts w:ascii="Arial" w:hAnsi="Arial" w:cs="Arial"/>
          <w:sz w:val="20"/>
          <w:szCs w:val="20"/>
        </w:rPr>
        <w:t>Poulfelt</w:t>
      </w:r>
      <w:proofErr w:type="spellEnd"/>
      <w:r w:rsidRPr="00826718">
        <w:rPr>
          <w:rFonts w:ascii="Arial" w:hAnsi="Arial" w:cs="Arial"/>
          <w:sz w:val="20"/>
          <w:szCs w:val="20"/>
        </w:rPr>
        <w:t xml:space="preserve"> (Eds.), Managing Complexity and Change in SMEs: Frontiers in European Research (pp. 136-155): Edward Elgar, 2006.</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rPr>
        <w:t xml:space="preserve">G. </w:t>
      </w:r>
      <w:proofErr w:type="spellStart"/>
      <w:r w:rsidRPr="00826718">
        <w:rPr>
          <w:rFonts w:ascii="Arial" w:hAnsi="Arial" w:cs="Arial"/>
          <w:sz w:val="20"/>
          <w:szCs w:val="20"/>
          <w:lang w:val="en-GB"/>
        </w:rPr>
        <w:t>Boocock</w:t>
      </w:r>
      <w:proofErr w:type="spellEnd"/>
      <w:r w:rsidRPr="00826718">
        <w:rPr>
          <w:rFonts w:ascii="Arial" w:hAnsi="Arial" w:cs="Arial"/>
          <w:sz w:val="20"/>
          <w:szCs w:val="20"/>
          <w:lang w:val="en-GB"/>
        </w:rPr>
        <w:t>, R. Frank and L. Warren, “Technology-based entrepreneurship education: Meeting education and business objectives”, International Journal of Entrepreneurship and Innovation</w:t>
      </w:r>
      <w:r w:rsidRPr="00826718">
        <w:rPr>
          <w:rFonts w:ascii="Arial" w:hAnsi="Arial" w:cs="Arial"/>
          <w:i/>
          <w:iCs/>
          <w:sz w:val="20"/>
          <w:szCs w:val="20"/>
          <w:lang w:val="en-GB"/>
        </w:rPr>
        <w:t>,</w:t>
      </w:r>
      <w:r w:rsidRPr="00826718">
        <w:rPr>
          <w:rFonts w:ascii="Arial" w:hAnsi="Arial" w:cs="Arial"/>
          <w:sz w:val="20"/>
          <w:szCs w:val="20"/>
          <w:lang w:val="en-GB"/>
        </w:rPr>
        <w:t xml:space="preserve"> 2009, 10(1), pp. 43–53.</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Garnsey</w:t>
      </w:r>
      <w:proofErr w:type="spellEnd"/>
      <w:r>
        <w:rPr>
          <w:rFonts w:ascii="Arial" w:hAnsi="Arial" w:cs="Arial"/>
          <w:sz w:val="20"/>
          <w:szCs w:val="20"/>
        </w:rPr>
        <w:t xml:space="preserve">, E. W. </w:t>
      </w:r>
      <w:r w:rsidRPr="00826718">
        <w:rPr>
          <w:rFonts w:ascii="Arial" w:hAnsi="Arial" w:cs="Arial"/>
          <w:sz w:val="20"/>
          <w:szCs w:val="20"/>
        </w:rPr>
        <w:t>and P. Heffernan, “High-technology clustering through spin-out and attraction: the Cambridge case”, Regional Studies, 2005, 39, pp. 1127-1144.</w:t>
      </w:r>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 xml:space="preserve">Gartner, </w:t>
      </w:r>
      <w:r>
        <w:rPr>
          <w:rFonts w:ascii="Arial" w:hAnsi="Arial" w:cs="Arial"/>
          <w:sz w:val="20"/>
          <w:szCs w:val="20"/>
        </w:rPr>
        <w:t xml:space="preserve">W. B. </w:t>
      </w:r>
      <w:r w:rsidRPr="00826718">
        <w:rPr>
          <w:rFonts w:ascii="Arial" w:hAnsi="Arial" w:cs="Arial"/>
          <w:sz w:val="20"/>
          <w:szCs w:val="20"/>
        </w:rPr>
        <w:t>“A conceptual framework for describing the phenomenon of new venture creation”, Academy of Management Review, 1985, 10, pp.</w:t>
      </w:r>
      <w:proofErr w:type="gramEnd"/>
      <w:r w:rsidRPr="00826718">
        <w:rPr>
          <w:rFonts w:ascii="Arial" w:hAnsi="Arial" w:cs="Arial"/>
          <w:sz w:val="20"/>
          <w:szCs w:val="20"/>
        </w:rPr>
        <w:t xml:space="preserve">  </w:t>
      </w:r>
      <w:proofErr w:type="gramStart"/>
      <w:r w:rsidRPr="00826718">
        <w:rPr>
          <w:rFonts w:ascii="Arial" w:hAnsi="Arial" w:cs="Arial"/>
          <w:sz w:val="20"/>
          <w:szCs w:val="20"/>
        </w:rPr>
        <w:t>696–706.</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Gartner, </w:t>
      </w:r>
      <w:r>
        <w:rPr>
          <w:rFonts w:ascii="Arial" w:hAnsi="Arial" w:cs="Arial"/>
          <w:sz w:val="20"/>
          <w:szCs w:val="20"/>
        </w:rPr>
        <w:t xml:space="preserve">W. B. </w:t>
      </w:r>
      <w:r w:rsidRPr="00826718">
        <w:rPr>
          <w:rFonts w:ascii="Arial" w:hAnsi="Arial" w:cs="Arial"/>
          <w:sz w:val="20"/>
          <w:szCs w:val="20"/>
        </w:rPr>
        <w:t>“Aspects of Organizational Emergence”, In: Bull J, Thomas H and Willard G (</w:t>
      </w:r>
      <w:proofErr w:type="spellStart"/>
      <w:proofErr w:type="gramStart"/>
      <w:r w:rsidRPr="00826718">
        <w:rPr>
          <w:rFonts w:ascii="Arial" w:hAnsi="Arial" w:cs="Arial"/>
          <w:sz w:val="20"/>
          <w:szCs w:val="20"/>
        </w:rPr>
        <w:t>eds</w:t>
      </w:r>
      <w:proofErr w:type="spellEnd"/>
      <w:proofErr w:type="gramEnd"/>
      <w:r w:rsidRPr="00826718">
        <w:rPr>
          <w:rFonts w:ascii="Arial" w:hAnsi="Arial" w:cs="Arial"/>
          <w:sz w:val="20"/>
          <w:szCs w:val="20"/>
        </w:rPr>
        <w:t xml:space="preserve">) Entrepreneurship. Perspectives on Theory Building, Oxford: </w:t>
      </w:r>
      <w:proofErr w:type="spellStart"/>
      <w:r w:rsidRPr="00826718">
        <w:rPr>
          <w:rFonts w:ascii="Arial" w:hAnsi="Arial" w:cs="Arial"/>
          <w:sz w:val="20"/>
          <w:szCs w:val="20"/>
        </w:rPr>
        <w:t>Pergamon</w:t>
      </w:r>
      <w:proofErr w:type="spellEnd"/>
      <w:r w:rsidRPr="00826718">
        <w:rPr>
          <w:rFonts w:ascii="Arial" w:hAnsi="Arial" w:cs="Arial"/>
          <w:sz w:val="20"/>
          <w:szCs w:val="20"/>
        </w:rPr>
        <w:t>, pp. 67-86</w:t>
      </w:r>
      <w:r>
        <w:rPr>
          <w:rFonts w:ascii="Arial" w:hAnsi="Arial" w:cs="Arial"/>
          <w:sz w:val="20"/>
          <w:szCs w:val="20"/>
        </w:rPr>
        <w:t xml:space="preserve"> (1995)</w:t>
      </w:r>
      <w:r w:rsidRPr="00826718">
        <w:rPr>
          <w:rFonts w:ascii="Arial" w:hAnsi="Arial" w:cs="Arial"/>
          <w:sz w:val="20"/>
          <w:szCs w:val="20"/>
        </w:rPr>
        <w:t>.</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Gartner, </w:t>
      </w:r>
      <w:r>
        <w:rPr>
          <w:rFonts w:ascii="Arial" w:hAnsi="Arial" w:cs="Arial"/>
          <w:sz w:val="20"/>
          <w:szCs w:val="20"/>
        </w:rPr>
        <w:t xml:space="preserve">W. B. </w:t>
      </w:r>
      <w:r w:rsidRPr="00826718">
        <w:rPr>
          <w:rFonts w:ascii="Arial" w:hAnsi="Arial" w:cs="Arial"/>
          <w:sz w:val="20"/>
          <w:szCs w:val="20"/>
        </w:rPr>
        <w:t>“Words Lead to Deeds - Towards an Organizational Emergence Vocabulary”</w:t>
      </w:r>
      <w:proofErr w:type="gramStart"/>
      <w:r w:rsidRPr="00826718">
        <w:rPr>
          <w:rFonts w:ascii="Arial" w:hAnsi="Arial" w:cs="Arial"/>
          <w:sz w:val="20"/>
          <w:szCs w:val="20"/>
        </w:rPr>
        <w:t>,  Journal</w:t>
      </w:r>
      <w:proofErr w:type="gramEnd"/>
      <w:r w:rsidRPr="00826718">
        <w:rPr>
          <w:rFonts w:ascii="Arial" w:hAnsi="Arial" w:cs="Arial"/>
          <w:sz w:val="20"/>
          <w:szCs w:val="20"/>
        </w:rPr>
        <w:t xml:space="preserve"> of Business Venturing, 1993, 8(3), pp. 231-239.</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Gartner</w:t>
      </w:r>
      <w:r>
        <w:rPr>
          <w:rFonts w:ascii="Arial" w:hAnsi="Arial" w:cs="Arial"/>
          <w:sz w:val="20"/>
          <w:szCs w:val="20"/>
        </w:rPr>
        <w:t>, W. B.</w:t>
      </w:r>
      <w:r w:rsidRPr="00826718">
        <w:rPr>
          <w:rFonts w:ascii="Arial" w:hAnsi="Arial" w:cs="Arial"/>
          <w:sz w:val="20"/>
          <w:szCs w:val="20"/>
        </w:rPr>
        <w:t xml:space="preserve"> and M. Low, “Trust and an organizing trope”,  Unpublished paper presented at the Academy of Management Meetings, San Francisco, CA, USA, 1990.</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Gartner, </w:t>
      </w:r>
      <w:r>
        <w:rPr>
          <w:rFonts w:ascii="Arial" w:hAnsi="Arial" w:cs="Arial"/>
          <w:sz w:val="20"/>
          <w:szCs w:val="20"/>
        </w:rPr>
        <w:t xml:space="preserve">W. B., </w:t>
      </w:r>
      <w:r w:rsidRPr="00826718">
        <w:rPr>
          <w:rFonts w:ascii="Arial" w:hAnsi="Arial" w:cs="Arial"/>
          <w:sz w:val="20"/>
          <w:szCs w:val="20"/>
        </w:rPr>
        <w:t xml:space="preserve">B. B. Bird and J. A. Starr, “Acting as if: Differentiating Entrepreneurial from Organizational Behavior”, Entrepreneurship Theory &amp; Practice, 1992, 16, </w:t>
      </w:r>
      <w:proofErr w:type="spellStart"/>
      <w:r w:rsidRPr="00826718">
        <w:rPr>
          <w:rFonts w:ascii="Arial" w:hAnsi="Arial" w:cs="Arial"/>
          <w:sz w:val="20"/>
          <w:szCs w:val="20"/>
        </w:rPr>
        <w:t>pp</w:t>
      </w:r>
      <w:proofErr w:type="spellEnd"/>
      <w:r w:rsidRPr="00826718">
        <w:rPr>
          <w:rFonts w:ascii="Arial" w:hAnsi="Arial" w:cs="Arial"/>
          <w:sz w:val="20"/>
          <w:szCs w:val="20"/>
        </w:rPr>
        <w:t>, 13-31.</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Gartner, </w:t>
      </w:r>
      <w:r>
        <w:rPr>
          <w:rFonts w:ascii="Arial" w:hAnsi="Arial" w:cs="Arial"/>
          <w:sz w:val="20"/>
          <w:szCs w:val="20"/>
        </w:rPr>
        <w:t xml:space="preserve">W. B., </w:t>
      </w:r>
      <w:r w:rsidRPr="00826718">
        <w:rPr>
          <w:rFonts w:ascii="Arial" w:hAnsi="Arial" w:cs="Arial"/>
          <w:sz w:val="20"/>
          <w:szCs w:val="20"/>
        </w:rPr>
        <w:t xml:space="preserve">N. M. Carter and G. E. Hills GE, “The Language of Opportunity”, in:  </w:t>
      </w:r>
      <w:proofErr w:type="spellStart"/>
      <w:r w:rsidRPr="00826718">
        <w:rPr>
          <w:rFonts w:ascii="Arial" w:hAnsi="Arial" w:cs="Arial"/>
          <w:sz w:val="20"/>
          <w:szCs w:val="20"/>
        </w:rPr>
        <w:t>Steyaert</w:t>
      </w:r>
      <w:proofErr w:type="spellEnd"/>
      <w:r w:rsidRPr="00826718">
        <w:rPr>
          <w:rFonts w:ascii="Arial" w:hAnsi="Arial" w:cs="Arial"/>
          <w:sz w:val="20"/>
          <w:szCs w:val="20"/>
        </w:rPr>
        <w:t xml:space="preserve"> C and </w:t>
      </w:r>
      <w:proofErr w:type="spellStart"/>
      <w:r w:rsidRPr="00826718">
        <w:rPr>
          <w:rFonts w:ascii="Arial" w:hAnsi="Arial" w:cs="Arial"/>
          <w:sz w:val="20"/>
          <w:szCs w:val="20"/>
        </w:rPr>
        <w:t>Hjorth</w:t>
      </w:r>
      <w:proofErr w:type="spellEnd"/>
      <w:r w:rsidRPr="00826718">
        <w:rPr>
          <w:rFonts w:ascii="Arial" w:hAnsi="Arial" w:cs="Arial"/>
          <w:sz w:val="20"/>
          <w:szCs w:val="20"/>
        </w:rPr>
        <w:t xml:space="preserve"> (</w:t>
      </w:r>
      <w:proofErr w:type="spellStart"/>
      <w:proofErr w:type="gramStart"/>
      <w:r w:rsidRPr="00826718">
        <w:rPr>
          <w:rFonts w:ascii="Arial" w:hAnsi="Arial" w:cs="Arial"/>
          <w:sz w:val="20"/>
          <w:szCs w:val="20"/>
        </w:rPr>
        <w:t>eds</w:t>
      </w:r>
      <w:proofErr w:type="spellEnd"/>
      <w:proofErr w:type="gramEnd"/>
      <w:r w:rsidRPr="00826718">
        <w:rPr>
          <w:rFonts w:ascii="Arial" w:hAnsi="Arial" w:cs="Arial"/>
          <w:sz w:val="20"/>
          <w:szCs w:val="20"/>
        </w:rPr>
        <w:t>) New Movements in Entrepreneurship. Cheltenham: Edward Elgar, pp. 103-124, 2003.</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Giddens</w:t>
      </w:r>
      <w:proofErr w:type="spellEnd"/>
      <w:r w:rsidRPr="00826718">
        <w:rPr>
          <w:rFonts w:ascii="Arial" w:hAnsi="Arial" w:cs="Arial"/>
          <w:sz w:val="20"/>
          <w:szCs w:val="20"/>
        </w:rPr>
        <w:t>, A., The constitution of society: outline of the theory of structuration, Polity Press, Oxford, 1984</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Goldstein, </w:t>
      </w:r>
      <w:r>
        <w:rPr>
          <w:rFonts w:ascii="Arial" w:hAnsi="Arial" w:cs="Arial"/>
          <w:sz w:val="20"/>
          <w:szCs w:val="20"/>
        </w:rPr>
        <w:t xml:space="preserve">J. </w:t>
      </w:r>
      <w:r w:rsidRPr="00826718">
        <w:rPr>
          <w:rFonts w:ascii="Arial" w:hAnsi="Arial" w:cs="Arial"/>
          <w:sz w:val="20"/>
          <w:szCs w:val="20"/>
        </w:rPr>
        <w:t>“Emergence as a Construct: History and Issues”, Emergence: Complexity and Organization, 1999</w:t>
      </w:r>
      <w:proofErr w:type="gramStart"/>
      <w:r w:rsidRPr="00826718">
        <w:rPr>
          <w:rFonts w:ascii="Arial" w:hAnsi="Arial" w:cs="Arial"/>
          <w:sz w:val="20"/>
          <w:szCs w:val="20"/>
        </w:rPr>
        <w:t>,  1</w:t>
      </w:r>
      <w:proofErr w:type="gramEnd"/>
      <w:r w:rsidRPr="00826718">
        <w:rPr>
          <w:rFonts w:ascii="Arial" w:hAnsi="Arial" w:cs="Arial"/>
          <w:sz w:val="20"/>
          <w:szCs w:val="20"/>
        </w:rPr>
        <w:t>(1), pp. 49-72.</w:t>
      </w:r>
    </w:p>
    <w:p w:rsidR="00DF734C" w:rsidRPr="00826718" w:rsidRDefault="00DF734C" w:rsidP="00DF734C">
      <w:pPr>
        <w:ind w:left="426" w:hanging="426"/>
        <w:jc w:val="both"/>
        <w:rPr>
          <w:rFonts w:ascii="Arial" w:hAnsi="Arial" w:cs="Arial"/>
          <w:sz w:val="20"/>
          <w:szCs w:val="20"/>
          <w:lang w:val="en-GB"/>
        </w:rPr>
      </w:pPr>
      <w:proofErr w:type="gramStart"/>
      <w:r w:rsidRPr="00826718">
        <w:rPr>
          <w:rFonts w:ascii="Arial" w:hAnsi="Arial" w:cs="Arial"/>
          <w:sz w:val="20"/>
          <w:szCs w:val="20"/>
          <w:lang w:val="en-GB"/>
        </w:rPr>
        <w:t>Griffin</w:t>
      </w:r>
      <w:r>
        <w:rPr>
          <w:rFonts w:ascii="Arial" w:hAnsi="Arial" w:cs="Arial"/>
          <w:sz w:val="20"/>
          <w:szCs w:val="20"/>
          <w:lang w:val="en-GB"/>
        </w:rPr>
        <w:t>, A.</w:t>
      </w:r>
      <w:proofErr w:type="gramEnd"/>
      <w:r>
        <w:rPr>
          <w:rFonts w:ascii="Arial" w:hAnsi="Arial" w:cs="Arial"/>
          <w:sz w:val="20"/>
          <w:szCs w:val="20"/>
          <w:lang w:val="en-GB"/>
        </w:rPr>
        <w:t xml:space="preserve"> </w:t>
      </w:r>
      <w:r w:rsidRPr="00826718">
        <w:rPr>
          <w:rFonts w:ascii="Arial" w:hAnsi="Arial" w:cs="Arial"/>
          <w:sz w:val="20"/>
          <w:szCs w:val="20"/>
          <w:lang w:val="en-GB"/>
        </w:rPr>
        <w:t xml:space="preserve"> </w:t>
      </w:r>
      <w:proofErr w:type="gramStart"/>
      <w:r w:rsidRPr="00826718">
        <w:rPr>
          <w:rFonts w:ascii="Arial" w:hAnsi="Arial" w:cs="Arial"/>
          <w:sz w:val="20"/>
          <w:szCs w:val="20"/>
          <w:lang w:val="en-GB"/>
        </w:rPr>
        <w:t>and</w:t>
      </w:r>
      <w:proofErr w:type="gramEnd"/>
      <w:r w:rsidRPr="00826718">
        <w:rPr>
          <w:rFonts w:ascii="Arial" w:hAnsi="Arial" w:cs="Arial"/>
          <w:sz w:val="20"/>
          <w:szCs w:val="20"/>
          <w:lang w:val="en-GB"/>
        </w:rPr>
        <w:t xml:space="preserve"> J.R. Hauser, „The Voice of the Customer”, Marketing Science, 1993, 12(1), pp. 1–27.</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Hearn</w:t>
      </w:r>
      <w:r>
        <w:rPr>
          <w:rFonts w:ascii="Arial" w:hAnsi="Arial" w:cs="Arial"/>
          <w:sz w:val="20"/>
          <w:szCs w:val="20"/>
        </w:rPr>
        <w:t>, G.</w:t>
      </w:r>
      <w:r w:rsidRPr="00826718">
        <w:rPr>
          <w:rFonts w:ascii="Arial" w:hAnsi="Arial" w:cs="Arial"/>
          <w:sz w:val="20"/>
          <w:szCs w:val="20"/>
        </w:rPr>
        <w:t xml:space="preserve"> and C. Pace, “Value-creating ecologies: understanding next generation business systems”</w:t>
      </w:r>
      <w:proofErr w:type="gramStart"/>
      <w:r w:rsidRPr="00826718">
        <w:rPr>
          <w:rFonts w:ascii="Arial" w:hAnsi="Arial" w:cs="Arial"/>
          <w:sz w:val="20"/>
          <w:szCs w:val="20"/>
        </w:rPr>
        <w:t>,  Foresight</w:t>
      </w:r>
      <w:proofErr w:type="gramEnd"/>
      <w:r w:rsidRPr="00826718">
        <w:rPr>
          <w:rFonts w:ascii="Arial" w:hAnsi="Arial" w:cs="Arial"/>
          <w:sz w:val="20"/>
          <w:szCs w:val="20"/>
        </w:rPr>
        <w:t>, 2006 8(1).</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Hedman</w:t>
      </w:r>
      <w:proofErr w:type="spellEnd"/>
      <w:r>
        <w:rPr>
          <w:rFonts w:ascii="Arial" w:hAnsi="Arial" w:cs="Arial"/>
          <w:sz w:val="20"/>
          <w:szCs w:val="20"/>
        </w:rPr>
        <w:t>, J.</w:t>
      </w:r>
      <w:r w:rsidRPr="00826718">
        <w:rPr>
          <w:rFonts w:ascii="Arial" w:hAnsi="Arial" w:cs="Arial"/>
          <w:sz w:val="20"/>
          <w:szCs w:val="20"/>
        </w:rPr>
        <w:t xml:space="preserve"> and T. </w:t>
      </w:r>
      <w:proofErr w:type="spellStart"/>
      <w:r w:rsidRPr="00826718">
        <w:rPr>
          <w:rFonts w:ascii="Arial" w:hAnsi="Arial" w:cs="Arial"/>
          <w:sz w:val="20"/>
          <w:szCs w:val="20"/>
        </w:rPr>
        <w:t>Kalling</w:t>
      </w:r>
      <w:proofErr w:type="spellEnd"/>
      <w:r w:rsidRPr="00826718">
        <w:rPr>
          <w:rFonts w:ascii="Arial" w:hAnsi="Arial" w:cs="Arial"/>
          <w:sz w:val="20"/>
          <w:szCs w:val="20"/>
        </w:rPr>
        <w:t xml:space="preserve">, </w:t>
      </w:r>
      <w:proofErr w:type="gramStart"/>
      <w:r w:rsidRPr="00826718">
        <w:rPr>
          <w:rFonts w:ascii="Arial" w:hAnsi="Arial" w:cs="Arial"/>
          <w:sz w:val="20"/>
          <w:szCs w:val="20"/>
        </w:rPr>
        <w:t>‘‘The</w:t>
      </w:r>
      <w:proofErr w:type="gramEnd"/>
      <w:r w:rsidRPr="00826718">
        <w:rPr>
          <w:rFonts w:ascii="Arial" w:hAnsi="Arial" w:cs="Arial"/>
          <w:sz w:val="20"/>
          <w:szCs w:val="20"/>
        </w:rPr>
        <w:t xml:space="preserve"> business model: a means to understand the business context of information and communication technology’’, Working paper, School of </w:t>
      </w:r>
      <w:r>
        <w:rPr>
          <w:rFonts w:ascii="Arial" w:hAnsi="Arial" w:cs="Arial"/>
          <w:sz w:val="20"/>
          <w:szCs w:val="20"/>
        </w:rPr>
        <w:t>Economics and Management, Lund U</w:t>
      </w:r>
      <w:r w:rsidRPr="00826718">
        <w:rPr>
          <w:rFonts w:ascii="Arial" w:hAnsi="Arial" w:cs="Arial"/>
          <w:sz w:val="20"/>
          <w:szCs w:val="20"/>
        </w:rPr>
        <w:t>niversity, 2002</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lastRenderedPageBreak/>
        <w:t>Hindle</w:t>
      </w:r>
      <w:proofErr w:type="spellEnd"/>
      <w:r w:rsidRPr="00826718">
        <w:rPr>
          <w:rFonts w:ascii="Arial" w:hAnsi="Arial" w:cs="Arial"/>
          <w:sz w:val="20"/>
          <w:szCs w:val="20"/>
        </w:rPr>
        <w:t>,</w:t>
      </w:r>
      <w:r>
        <w:rPr>
          <w:rFonts w:ascii="Arial" w:hAnsi="Arial" w:cs="Arial"/>
          <w:sz w:val="20"/>
          <w:szCs w:val="20"/>
        </w:rPr>
        <w:t xml:space="preserve"> K.</w:t>
      </w:r>
      <w:r w:rsidRPr="00826718">
        <w:rPr>
          <w:rFonts w:ascii="Arial" w:hAnsi="Arial" w:cs="Arial"/>
          <w:sz w:val="20"/>
          <w:szCs w:val="20"/>
        </w:rPr>
        <w:t xml:space="preserve"> “Choosing qualitative methods for entrepreneurship cognition research: a canonical development approach”, Entrepreneurship Theory and Practice, 2004, 28(6), pp. 575-607.</w:t>
      </w:r>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Jack</w:t>
      </w:r>
      <w:r>
        <w:rPr>
          <w:rFonts w:ascii="Arial" w:hAnsi="Arial" w:cs="Arial"/>
          <w:sz w:val="20"/>
          <w:szCs w:val="20"/>
        </w:rPr>
        <w:t>, S. L.</w:t>
      </w:r>
      <w:r w:rsidRPr="00826718">
        <w:rPr>
          <w:rFonts w:ascii="Arial" w:hAnsi="Arial" w:cs="Arial"/>
          <w:sz w:val="20"/>
          <w:szCs w:val="20"/>
        </w:rPr>
        <w:t xml:space="preserve"> and A.R. Anderson, “The effects of </w:t>
      </w:r>
      <w:proofErr w:type="spellStart"/>
      <w:r w:rsidRPr="00826718">
        <w:rPr>
          <w:rFonts w:ascii="Arial" w:hAnsi="Arial" w:cs="Arial"/>
          <w:sz w:val="20"/>
          <w:szCs w:val="20"/>
        </w:rPr>
        <w:t>embeddedness</w:t>
      </w:r>
      <w:proofErr w:type="spellEnd"/>
      <w:r w:rsidRPr="00826718">
        <w:rPr>
          <w:rFonts w:ascii="Arial" w:hAnsi="Arial" w:cs="Arial"/>
          <w:sz w:val="20"/>
          <w:szCs w:val="20"/>
        </w:rPr>
        <w:t xml:space="preserve"> on the entrepreneurial process”, Journal of Business Venturing, 2002, 17(5), pp. 467-487.</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Katz</w:t>
      </w:r>
      <w:r>
        <w:rPr>
          <w:rFonts w:ascii="Arial" w:hAnsi="Arial" w:cs="Arial"/>
          <w:sz w:val="20"/>
          <w:szCs w:val="20"/>
        </w:rPr>
        <w:t xml:space="preserve">, J. </w:t>
      </w:r>
      <w:r w:rsidRPr="00826718">
        <w:rPr>
          <w:rFonts w:ascii="Arial" w:hAnsi="Arial" w:cs="Arial"/>
          <w:sz w:val="20"/>
          <w:szCs w:val="20"/>
        </w:rPr>
        <w:t xml:space="preserve"> and W. B. Gartner, “Properties of Emerging Organizations” Academy of Management Review, 1988, 13(3), pp. 429-441.</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lang w:val="en-GB"/>
        </w:rPr>
        <w:t xml:space="preserve">Kemp, </w:t>
      </w:r>
      <w:r>
        <w:rPr>
          <w:rFonts w:ascii="Arial" w:hAnsi="Arial" w:cs="Arial"/>
          <w:sz w:val="20"/>
          <w:szCs w:val="20"/>
          <w:lang w:val="en-GB"/>
        </w:rPr>
        <w:t xml:space="preserve">E., </w:t>
      </w:r>
      <w:r w:rsidRPr="00826718">
        <w:rPr>
          <w:rFonts w:ascii="Arial" w:hAnsi="Arial" w:cs="Arial"/>
          <w:sz w:val="20"/>
          <w:szCs w:val="20"/>
          <w:lang w:val="en-GB"/>
        </w:rPr>
        <w:t xml:space="preserve">C. Y. Childers, and K. H. Williams, “A tale of a musical city: Fostering self-brand connection among residents of Austin, Texas”, Place Branding and Public Diplomacy, 2012, 8, pp. 147–157. </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Lichtenstein</w:t>
      </w:r>
      <w:proofErr w:type="gramStart"/>
      <w:r w:rsidRPr="00826718">
        <w:rPr>
          <w:rFonts w:ascii="Arial" w:hAnsi="Arial" w:cs="Arial"/>
          <w:sz w:val="20"/>
          <w:szCs w:val="20"/>
        </w:rPr>
        <w:t xml:space="preserve">, </w:t>
      </w:r>
      <w:r>
        <w:rPr>
          <w:rFonts w:ascii="Arial" w:hAnsi="Arial" w:cs="Arial"/>
          <w:sz w:val="20"/>
          <w:szCs w:val="20"/>
        </w:rPr>
        <w:t xml:space="preserve"> B</w:t>
      </w:r>
      <w:proofErr w:type="gramEnd"/>
      <w:r>
        <w:rPr>
          <w:rFonts w:ascii="Arial" w:hAnsi="Arial" w:cs="Arial"/>
          <w:sz w:val="20"/>
          <w:szCs w:val="20"/>
        </w:rPr>
        <w:t xml:space="preserve">. M.B., </w:t>
      </w:r>
      <w:r w:rsidRPr="00826718">
        <w:rPr>
          <w:rFonts w:ascii="Arial" w:hAnsi="Arial" w:cs="Arial"/>
          <w:sz w:val="20"/>
          <w:szCs w:val="20"/>
        </w:rPr>
        <w:t xml:space="preserve">“Generative Knowledge and Self-Organized Learning Reflecting on Don </w:t>
      </w:r>
      <w:proofErr w:type="spellStart"/>
      <w:r w:rsidRPr="00826718">
        <w:rPr>
          <w:rFonts w:ascii="Arial" w:hAnsi="Arial" w:cs="Arial"/>
          <w:sz w:val="20"/>
          <w:szCs w:val="20"/>
        </w:rPr>
        <w:t>Schön’s</w:t>
      </w:r>
      <w:proofErr w:type="spellEnd"/>
      <w:r w:rsidRPr="00826718">
        <w:rPr>
          <w:rFonts w:ascii="Arial" w:hAnsi="Arial" w:cs="Arial"/>
          <w:sz w:val="20"/>
          <w:szCs w:val="20"/>
        </w:rPr>
        <w:t xml:space="preserve"> Research”, Journal of Management Inquiry, 2006, 9(1), pp. 47-55.</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Lichtenstein</w:t>
      </w:r>
      <w:r>
        <w:rPr>
          <w:rFonts w:ascii="Arial" w:hAnsi="Arial" w:cs="Arial"/>
          <w:sz w:val="20"/>
          <w:szCs w:val="20"/>
        </w:rPr>
        <w:t>, B. B.</w:t>
      </w:r>
      <w:r w:rsidRPr="00826718">
        <w:rPr>
          <w:rFonts w:ascii="Arial" w:hAnsi="Arial" w:cs="Arial"/>
          <w:sz w:val="20"/>
          <w:szCs w:val="20"/>
        </w:rPr>
        <w:t xml:space="preserve"> and M. Mendenhall, “Non-Linearity and Responsibility: Emergent Order in 21st Century Careers”</w:t>
      </w:r>
      <w:proofErr w:type="gramStart"/>
      <w:r w:rsidRPr="00826718">
        <w:rPr>
          <w:rFonts w:ascii="Arial" w:hAnsi="Arial" w:cs="Arial"/>
          <w:sz w:val="20"/>
          <w:szCs w:val="20"/>
        </w:rPr>
        <w:t>,  Human</w:t>
      </w:r>
      <w:proofErr w:type="gramEnd"/>
      <w:r w:rsidRPr="00826718">
        <w:rPr>
          <w:rFonts w:ascii="Arial" w:hAnsi="Arial" w:cs="Arial"/>
          <w:sz w:val="20"/>
          <w:szCs w:val="20"/>
        </w:rPr>
        <w:t xml:space="preserve"> Relations, 2002, 55, pp. 53 – 80.</w:t>
      </w:r>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 xml:space="preserve">Lichtenstein, </w:t>
      </w:r>
      <w:r>
        <w:rPr>
          <w:rFonts w:ascii="Arial" w:hAnsi="Arial" w:cs="Arial"/>
          <w:sz w:val="20"/>
          <w:szCs w:val="20"/>
        </w:rPr>
        <w:t xml:space="preserve">B. B., </w:t>
      </w:r>
      <w:r w:rsidRPr="00826718">
        <w:rPr>
          <w:rFonts w:ascii="Arial" w:hAnsi="Arial" w:cs="Arial"/>
          <w:sz w:val="20"/>
          <w:szCs w:val="20"/>
        </w:rPr>
        <w:t>K. J. Dooley and G. T. Lumpkin “Measuring emergence in the dynamics of new venture creation”, Journal of Business Venturing, 2006, 21(2), pp. 153-175.</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Lichtenstein,</w:t>
      </w:r>
      <w:r>
        <w:rPr>
          <w:rFonts w:ascii="Arial" w:hAnsi="Arial" w:cs="Arial"/>
          <w:sz w:val="20"/>
          <w:szCs w:val="20"/>
        </w:rPr>
        <w:t xml:space="preserve"> B. B., </w:t>
      </w:r>
      <w:r w:rsidRPr="00826718">
        <w:rPr>
          <w:rFonts w:ascii="Arial" w:hAnsi="Arial" w:cs="Arial"/>
          <w:sz w:val="20"/>
          <w:szCs w:val="20"/>
        </w:rPr>
        <w:t xml:space="preserve">N. M. Carter, K. J. Dooley and W. B. </w:t>
      </w:r>
      <w:proofErr w:type="gramStart"/>
      <w:r w:rsidRPr="00826718">
        <w:rPr>
          <w:rFonts w:ascii="Arial" w:hAnsi="Arial" w:cs="Arial"/>
          <w:sz w:val="20"/>
          <w:szCs w:val="20"/>
        </w:rPr>
        <w:t>Gartner ,</w:t>
      </w:r>
      <w:proofErr w:type="gramEnd"/>
      <w:r w:rsidRPr="00826718">
        <w:rPr>
          <w:rFonts w:ascii="Arial" w:hAnsi="Arial" w:cs="Arial"/>
          <w:sz w:val="20"/>
          <w:szCs w:val="20"/>
        </w:rPr>
        <w:t xml:space="preserve"> “Complexity dynamics of nascent entrepreneurship”,  Journal of Business Venturing, 2007, 22(2), pp. 236-261.</w:t>
      </w:r>
    </w:p>
    <w:p w:rsidR="00DF734C" w:rsidRPr="00826718" w:rsidRDefault="00DF734C" w:rsidP="00DF734C">
      <w:pPr>
        <w:ind w:left="426" w:hanging="426"/>
        <w:jc w:val="both"/>
        <w:rPr>
          <w:rFonts w:ascii="Arial" w:hAnsi="Arial" w:cs="Arial"/>
          <w:sz w:val="20"/>
          <w:szCs w:val="20"/>
          <w:lang w:val="en-GB"/>
        </w:rPr>
      </w:pPr>
      <w:r w:rsidRPr="00826718">
        <w:rPr>
          <w:rFonts w:ascii="Arial" w:hAnsi="Arial" w:cs="Arial"/>
          <w:sz w:val="20"/>
          <w:szCs w:val="20"/>
          <w:lang w:val="en-GB"/>
        </w:rPr>
        <w:t xml:space="preserve">Markham, </w:t>
      </w:r>
      <w:r>
        <w:rPr>
          <w:rFonts w:ascii="Arial" w:hAnsi="Arial" w:cs="Arial"/>
          <w:sz w:val="20"/>
          <w:szCs w:val="20"/>
          <w:lang w:val="en-GB"/>
        </w:rPr>
        <w:t xml:space="preserve">S. K., </w:t>
      </w:r>
      <w:r w:rsidRPr="00826718">
        <w:rPr>
          <w:rFonts w:ascii="Arial" w:hAnsi="Arial" w:cs="Arial"/>
          <w:sz w:val="20"/>
          <w:szCs w:val="20"/>
          <w:lang w:val="en-GB"/>
        </w:rPr>
        <w:t xml:space="preserve">S. J. Ward, L. </w:t>
      </w:r>
      <w:proofErr w:type="spellStart"/>
      <w:r w:rsidRPr="00826718">
        <w:rPr>
          <w:rFonts w:ascii="Arial" w:hAnsi="Arial" w:cs="Arial"/>
          <w:sz w:val="20"/>
          <w:szCs w:val="20"/>
          <w:lang w:val="en-GB"/>
        </w:rPr>
        <w:t>Aiman</w:t>
      </w:r>
      <w:proofErr w:type="spellEnd"/>
      <w:r w:rsidRPr="00826718">
        <w:rPr>
          <w:rFonts w:ascii="Arial" w:hAnsi="Arial" w:cs="Arial"/>
          <w:sz w:val="20"/>
          <w:szCs w:val="20"/>
          <w:lang w:val="en-GB"/>
        </w:rPr>
        <w:t xml:space="preserve">-Smith and A. I. </w:t>
      </w:r>
      <w:proofErr w:type="spellStart"/>
      <w:r w:rsidRPr="00826718">
        <w:rPr>
          <w:rFonts w:ascii="Arial" w:hAnsi="Arial" w:cs="Arial"/>
          <w:sz w:val="20"/>
          <w:szCs w:val="20"/>
          <w:lang w:val="en-GB"/>
        </w:rPr>
        <w:t>Kingon</w:t>
      </w:r>
      <w:proofErr w:type="spellEnd"/>
      <w:r w:rsidRPr="00826718">
        <w:rPr>
          <w:rFonts w:ascii="Arial" w:hAnsi="Arial" w:cs="Arial"/>
          <w:sz w:val="20"/>
          <w:szCs w:val="20"/>
          <w:lang w:val="en-GB"/>
        </w:rPr>
        <w:t xml:space="preserve">, </w:t>
      </w:r>
      <w:proofErr w:type="spellStart"/>
      <w:r w:rsidRPr="00826718">
        <w:rPr>
          <w:rFonts w:ascii="Arial" w:hAnsi="Arial" w:cs="Arial"/>
          <w:sz w:val="20"/>
          <w:szCs w:val="20"/>
          <w:lang w:val="en-GB"/>
        </w:rPr>
        <w:t>T”he</w:t>
      </w:r>
      <w:proofErr w:type="spellEnd"/>
      <w:r w:rsidRPr="00826718">
        <w:rPr>
          <w:rFonts w:ascii="Arial" w:hAnsi="Arial" w:cs="Arial"/>
          <w:sz w:val="20"/>
          <w:szCs w:val="20"/>
          <w:lang w:val="en-GB"/>
        </w:rPr>
        <w:t xml:space="preserve"> Valley of Death as Context for Role Theory in Product Innovation”, Journal of Product Innovation Management, 2010, 27, pp. 402–417.</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McGrath</w:t>
      </w:r>
      <w:r>
        <w:rPr>
          <w:rFonts w:ascii="Arial" w:hAnsi="Arial" w:cs="Arial"/>
          <w:sz w:val="20"/>
          <w:szCs w:val="20"/>
        </w:rPr>
        <w:t>, J.</w:t>
      </w:r>
      <w:r w:rsidRPr="00826718">
        <w:rPr>
          <w:rFonts w:ascii="Arial" w:hAnsi="Arial" w:cs="Arial"/>
          <w:sz w:val="20"/>
          <w:szCs w:val="20"/>
        </w:rPr>
        <w:t xml:space="preserve"> and R. Gunther, ‘‘Business models: a discovery driven approach’’, Long Range Planning, 2010, 43, pp. 247-261.</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Normann</w:t>
      </w:r>
      <w:proofErr w:type="spellEnd"/>
      <w:r w:rsidRPr="00826718">
        <w:rPr>
          <w:rFonts w:ascii="Arial" w:hAnsi="Arial" w:cs="Arial"/>
          <w:sz w:val="20"/>
          <w:szCs w:val="20"/>
        </w:rPr>
        <w:t xml:space="preserve">, R., </w:t>
      </w:r>
      <w:proofErr w:type="gramStart"/>
      <w:r w:rsidRPr="00826718">
        <w:rPr>
          <w:rFonts w:ascii="Arial" w:hAnsi="Arial" w:cs="Arial"/>
          <w:sz w:val="20"/>
          <w:szCs w:val="20"/>
        </w:rPr>
        <w:t>Reframing</w:t>
      </w:r>
      <w:proofErr w:type="gramEnd"/>
      <w:r w:rsidRPr="00826718">
        <w:rPr>
          <w:rFonts w:ascii="Arial" w:hAnsi="Arial" w:cs="Arial"/>
          <w:sz w:val="20"/>
          <w:szCs w:val="20"/>
        </w:rPr>
        <w:t xml:space="preserve"> Business: When the map changes the landscape, Wiley, New York, 2001</w:t>
      </w:r>
    </w:p>
    <w:p w:rsidR="00DF734C" w:rsidRPr="00826718" w:rsidRDefault="00DF734C" w:rsidP="00DF734C">
      <w:pPr>
        <w:ind w:left="426" w:hanging="426"/>
        <w:jc w:val="both"/>
        <w:rPr>
          <w:rFonts w:ascii="Arial" w:hAnsi="Arial" w:cs="Arial"/>
          <w:sz w:val="20"/>
          <w:szCs w:val="20"/>
        </w:rPr>
      </w:pPr>
      <w:proofErr w:type="spellStart"/>
      <w:proofErr w:type="gramStart"/>
      <w:r w:rsidRPr="00826718">
        <w:rPr>
          <w:rFonts w:ascii="Arial" w:hAnsi="Arial" w:cs="Arial"/>
          <w:sz w:val="20"/>
          <w:szCs w:val="20"/>
        </w:rPr>
        <w:t>Osterwalder</w:t>
      </w:r>
      <w:proofErr w:type="spellEnd"/>
      <w:r>
        <w:rPr>
          <w:rFonts w:ascii="Arial" w:hAnsi="Arial" w:cs="Arial"/>
          <w:sz w:val="20"/>
          <w:szCs w:val="20"/>
        </w:rPr>
        <w:t>, a.</w:t>
      </w:r>
      <w:proofErr w:type="gramEnd"/>
      <w:r>
        <w:rPr>
          <w:rFonts w:ascii="Arial" w:hAnsi="Arial" w:cs="Arial"/>
          <w:sz w:val="20"/>
          <w:szCs w:val="20"/>
        </w:rPr>
        <w:t xml:space="preserve"> </w:t>
      </w:r>
      <w:r w:rsidRPr="00826718">
        <w:rPr>
          <w:rFonts w:ascii="Arial" w:hAnsi="Arial" w:cs="Arial"/>
          <w:sz w:val="20"/>
          <w:szCs w:val="20"/>
        </w:rPr>
        <w:t xml:space="preserve"> </w:t>
      </w:r>
      <w:proofErr w:type="gramStart"/>
      <w:r w:rsidRPr="00826718">
        <w:rPr>
          <w:rFonts w:ascii="Arial" w:hAnsi="Arial" w:cs="Arial"/>
          <w:sz w:val="20"/>
          <w:szCs w:val="20"/>
        </w:rPr>
        <w:t>and</w:t>
      </w:r>
      <w:proofErr w:type="gramEnd"/>
      <w:r w:rsidRPr="00826718">
        <w:rPr>
          <w:rFonts w:ascii="Arial" w:hAnsi="Arial" w:cs="Arial"/>
          <w:sz w:val="20"/>
          <w:szCs w:val="20"/>
        </w:rPr>
        <w:t xml:space="preserve"> </w:t>
      </w:r>
      <w:proofErr w:type="spellStart"/>
      <w:r w:rsidRPr="00826718">
        <w:rPr>
          <w:rFonts w:ascii="Arial" w:hAnsi="Arial" w:cs="Arial"/>
          <w:sz w:val="20"/>
          <w:szCs w:val="20"/>
        </w:rPr>
        <w:t>Peigneur</w:t>
      </w:r>
      <w:proofErr w:type="spellEnd"/>
      <w:r w:rsidRPr="00826718">
        <w:rPr>
          <w:rFonts w:ascii="Arial" w:hAnsi="Arial" w:cs="Arial"/>
          <w:sz w:val="20"/>
          <w:szCs w:val="20"/>
        </w:rPr>
        <w:t>, O. Business Model Generation: A Handbook for Visionaries, Game Changers, and Challengers, Wiley, NY, 2010</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Osterwalder</w:t>
      </w:r>
      <w:proofErr w:type="spellEnd"/>
      <w:r w:rsidRPr="00826718">
        <w:rPr>
          <w:rFonts w:ascii="Arial" w:hAnsi="Arial" w:cs="Arial"/>
          <w:sz w:val="20"/>
          <w:szCs w:val="20"/>
        </w:rPr>
        <w:t xml:space="preserve">, </w:t>
      </w:r>
      <w:r>
        <w:rPr>
          <w:rFonts w:ascii="Arial" w:hAnsi="Arial" w:cs="Arial"/>
          <w:sz w:val="20"/>
          <w:szCs w:val="20"/>
        </w:rPr>
        <w:t xml:space="preserve">A. </w:t>
      </w:r>
      <w:r w:rsidRPr="00826718">
        <w:rPr>
          <w:rFonts w:ascii="Arial" w:hAnsi="Arial" w:cs="Arial"/>
          <w:sz w:val="20"/>
          <w:szCs w:val="20"/>
        </w:rPr>
        <w:t xml:space="preserve">Y. </w:t>
      </w:r>
      <w:proofErr w:type="spellStart"/>
      <w:r w:rsidRPr="00826718">
        <w:rPr>
          <w:rFonts w:ascii="Arial" w:hAnsi="Arial" w:cs="Arial"/>
          <w:sz w:val="20"/>
          <w:szCs w:val="20"/>
        </w:rPr>
        <w:t>Pigneu</w:t>
      </w:r>
      <w:r>
        <w:rPr>
          <w:rFonts w:ascii="Arial" w:hAnsi="Arial" w:cs="Arial"/>
          <w:sz w:val="20"/>
          <w:szCs w:val="20"/>
        </w:rPr>
        <w:t>r</w:t>
      </w:r>
      <w:proofErr w:type="spellEnd"/>
      <w:r w:rsidRPr="00826718">
        <w:rPr>
          <w:rFonts w:ascii="Arial" w:hAnsi="Arial" w:cs="Arial"/>
          <w:sz w:val="20"/>
          <w:szCs w:val="20"/>
        </w:rPr>
        <w:t xml:space="preserve">, and C. L. </w:t>
      </w:r>
      <w:proofErr w:type="spellStart"/>
      <w:r w:rsidRPr="00826718">
        <w:rPr>
          <w:rFonts w:ascii="Arial" w:hAnsi="Arial" w:cs="Arial"/>
          <w:sz w:val="20"/>
          <w:szCs w:val="20"/>
        </w:rPr>
        <w:t>Tucci</w:t>
      </w:r>
      <w:proofErr w:type="spellEnd"/>
      <w:r w:rsidRPr="00826718">
        <w:rPr>
          <w:rFonts w:ascii="Arial" w:hAnsi="Arial" w:cs="Arial"/>
          <w:sz w:val="20"/>
          <w:szCs w:val="20"/>
        </w:rPr>
        <w:t xml:space="preserve">, ‘‘Clarifying business model: origins, present, and future of the concept’’, Communication of The Association for Information Systems, 2005, 16. </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lang w:val="en-GB"/>
        </w:rPr>
        <w:t>Pettigrew,</w:t>
      </w:r>
      <w:r>
        <w:rPr>
          <w:rFonts w:ascii="Arial" w:hAnsi="Arial" w:cs="Arial"/>
          <w:sz w:val="20"/>
          <w:szCs w:val="20"/>
          <w:lang w:val="en-GB"/>
        </w:rPr>
        <w:t xml:space="preserve"> A. M.,</w:t>
      </w:r>
      <w:r w:rsidRPr="00826718">
        <w:rPr>
          <w:rFonts w:ascii="Arial" w:hAnsi="Arial" w:cs="Arial"/>
          <w:sz w:val="20"/>
          <w:szCs w:val="20"/>
          <w:lang w:val="en-GB"/>
        </w:rPr>
        <w:t xml:space="preserve"> R. W. Woodman and K. S. Cameron, “Studying Organisational Change and Development: Challenges for Future Research”, Academy of Management Journal, 2001, 44(4), pp. 697 – 713.</w:t>
      </w:r>
    </w:p>
    <w:p w:rsidR="00DF734C" w:rsidRPr="00826718" w:rsidRDefault="00DF734C" w:rsidP="00DF734C">
      <w:pPr>
        <w:ind w:left="426" w:hanging="426"/>
        <w:jc w:val="both"/>
        <w:rPr>
          <w:rFonts w:ascii="Arial" w:hAnsi="Arial" w:cs="Arial"/>
          <w:sz w:val="20"/>
          <w:szCs w:val="20"/>
          <w:lang w:val="en-GB"/>
        </w:rPr>
      </w:pPr>
      <w:proofErr w:type="spellStart"/>
      <w:proofErr w:type="gramStart"/>
      <w:r w:rsidRPr="00826718">
        <w:rPr>
          <w:rFonts w:ascii="Arial" w:hAnsi="Arial" w:cs="Arial"/>
          <w:sz w:val="20"/>
          <w:szCs w:val="20"/>
          <w:lang w:val="en-GB"/>
        </w:rPr>
        <w:t>Phaal</w:t>
      </w:r>
      <w:proofErr w:type="spellEnd"/>
      <w:r w:rsidRPr="00826718">
        <w:rPr>
          <w:rFonts w:ascii="Arial" w:hAnsi="Arial" w:cs="Arial"/>
          <w:sz w:val="20"/>
          <w:szCs w:val="20"/>
          <w:lang w:val="en-GB"/>
        </w:rPr>
        <w:t xml:space="preserve">, </w:t>
      </w:r>
      <w:r>
        <w:rPr>
          <w:rFonts w:ascii="Arial" w:hAnsi="Arial" w:cs="Arial"/>
          <w:sz w:val="20"/>
          <w:szCs w:val="20"/>
          <w:lang w:val="en-GB"/>
        </w:rPr>
        <w:t xml:space="preserve">P., </w:t>
      </w:r>
      <w:r w:rsidRPr="00826718">
        <w:rPr>
          <w:rFonts w:ascii="Arial" w:hAnsi="Arial" w:cs="Arial"/>
          <w:sz w:val="20"/>
          <w:szCs w:val="20"/>
          <w:lang w:val="en-GB"/>
        </w:rPr>
        <w:t xml:space="preserve">C. J.P </w:t>
      </w:r>
      <w:proofErr w:type="spellStart"/>
      <w:r w:rsidRPr="00826718">
        <w:rPr>
          <w:rFonts w:ascii="Arial" w:hAnsi="Arial" w:cs="Arial"/>
          <w:sz w:val="20"/>
          <w:szCs w:val="20"/>
          <w:lang w:val="en-GB"/>
        </w:rPr>
        <w:t>Farrukh</w:t>
      </w:r>
      <w:proofErr w:type="spellEnd"/>
      <w:r w:rsidRPr="00826718">
        <w:rPr>
          <w:rFonts w:ascii="Arial" w:hAnsi="Arial" w:cs="Arial"/>
          <w:sz w:val="20"/>
          <w:szCs w:val="20"/>
          <w:lang w:val="en-GB"/>
        </w:rPr>
        <w:t xml:space="preserve">, D.R. </w:t>
      </w:r>
      <w:proofErr w:type="spellStart"/>
      <w:r w:rsidRPr="00826718">
        <w:rPr>
          <w:rFonts w:ascii="Arial" w:hAnsi="Arial" w:cs="Arial"/>
          <w:sz w:val="20"/>
          <w:szCs w:val="20"/>
          <w:lang w:val="en-GB"/>
        </w:rPr>
        <w:t>Probert</w:t>
      </w:r>
      <w:proofErr w:type="spellEnd"/>
      <w:r w:rsidRPr="00826718">
        <w:rPr>
          <w:rFonts w:ascii="Arial" w:hAnsi="Arial" w:cs="Arial"/>
          <w:sz w:val="20"/>
          <w:szCs w:val="20"/>
          <w:lang w:val="en-GB"/>
        </w:rPr>
        <w:t xml:space="preserve">, “Technology </w:t>
      </w:r>
      <w:proofErr w:type="spellStart"/>
      <w:r w:rsidRPr="00826718">
        <w:rPr>
          <w:rFonts w:ascii="Arial" w:hAnsi="Arial" w:cs="Arial"/>
          <w:sz w:val="20"/>
          <w:szCs w:val="20"/>
          <w:lang w:val="en-GB"/>
        </w:rPr>
        <w:t>roadmapping</w:t>
      </w:r>
      <w:proofErr w:type="spellEnd"/>
      <w:r w:rsidRPr="00826718">
        <w:rPr>
          <w:rFonts w:ascii="Arial" w:hAnsi="Arial" w:cs="Arial"/>
          <w:sz w:val="20"/>
          <w:szCs w:val="20"/>
          <w:lang w:val="en-GB"/>
        </w:rPr>
        <w:t>—A planning framework for evolution and revolution”, Technological Forecasting &amp; Social Change.</w:t>
      </w:r>
      <w:proofErr w:type="gramEnd"/>
      <w:r w:rsidRPr="00826718">
        <w:rPr>
          <w:rFonts w:ascii="Arial" w:hAnsi="Arial" w:cs="Arial"/>
          <w:sz w:val="20"/>
          <w:szCs w:val="20"/>
          <w:lang w:val="en-GB"/>
        </w:rPr>
        <w:t xml:space="preserve"> 2004, 71, pp. 5–26.</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Phan</w:t>
      </w:r>
      <w:proofErr w:type="spellEnd"/>
      <w:r w:rsidRPr="00826718">
        <w:rPr>
          <w:rFonts w:ascii="Arial" w:hAnsi="Arial" w:cs="Arial"/>
          <w:sz w:val="20"/>
          <w:szCs w:val="20"/>
        </w:rPr>
        <w:t>,</w:t>
      </w:r>
      <w:r>
        <w:rPr>
          <w:rFonts w:ascii="Arial" w:hAnsi="Arial" w:cs="Arial"/>
          <w:sz w:val="20"/>
          <w:szCs w:val="20"/>
        </w:rPr>
        <w:t xml:space="preserve"> P. H.</w:t>
      </w:r>
      <w:r w:rsidRPr="00826718">
        <w:rPr>
          <w:rFonts w:ascii="Arial" w:hAnsi="Arial" w:cs="Arial"/>
          <w:sz w:val="20"/>
          <w:szCs w:val="20"/>
        </w:rPr>
        <w:t xml:space="preserve"> “Entrepreneurship theory: Possibilities and future directions”, Journal of Business Venturing, 2004, 19(5), pp. 617-620.</w:t>
      </w:r>
    </w:p>
    <w:p w:rsidR="00DF734C" w:rsidRPr="00826718" w:rsidRDefault="00DF734C" w:rsidP="00DF734C">
      <w:pPr>
        <w:ind w:left="426" w:hanging="426"/>
        <w:jc w:val="both"/>
        <w:rPr>
          <w:rFonts w:ascii="Arial" w:hAnsi="Arial" w:cs="Arial"/>
          <w:sz w:val="20"/>
          <w:szCs w:val="20"/>
        </w:rPr>
      </w:pPr>
      <w:proofErr w:type="gramStart"/>
      <w:r w:rsidRPr="00826718">
        <w:rPr>
          <w:rFonts w:ascii="Arial" w:hAnsi="Arial" w:cs="Arial"/>
          <w:sz w:val="20"/>
          <w:szCs w:val="20"/>
        </w:rPr>
        <w:t>Reis, E.</w:t>
      </w:r>
      <w:proofErr w:type="gramEnd"/>
      <w:r w:rsidRPr="00826718">
        <w:rPr>
          <w:rFonts w:ascii="Arial" w:hAnsi="Arial" w:cs="Arial"/>
          <w:sz w:val="20"/>
          <w:szCs w:val="20"/>
        </w:rPr>
        <w:t xml:space="preserve"> The Lean Startup: How Constant Innovation Creates Radically Successful Businesses, Portfolio Penguin, US, 2011</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Sarasvathy</w:t>
      </w:r>
      <w:proofErr w:type="spellEnd"/>
      <w:r w:rsidRPr="00826718">
        <w:rPr>
          <w:rFonts w:ascii="Arial" w:hAnsi="Arial" w:cs="Arial"/>
          <w:sz w:val="20"/>
          <w:szCs w:val="20"/>
        </w:rPr>
        <w:t xml:space="preserve">, </w:t>
      </w:r>
      <w:r>
        <w:rPr>
          <w:rFonts w:ascii="Arial" w:hAnsi="Arial" w:cs="Arial"/>
          <w:sz w:val="20"/>
          <w:szCs w:val="20"/>
        </w:rPr>
        <w:t xml:space="preserve">S. D., </w:t>
      </w:r>
      <w:r w:rsidRPr="00826718">
        <w:rPr>
          <w:rFonts w:ascii="Arial" w:hAnsi="Arial" w:cs="Arial"/>
          <w:sz w:val="20"/>
          <w:szCs w:val="20"/>
        </w:rPr>
        <w:t>“Causation and Effectuation:  Toward a theoretical shift from economic inevitability to entrepreneurial contingency”, Academy of Management Review, 2001, 26(2), pp. 243-263.</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Sarasvathy</w:t>
      </w:r>
      <w:proofErr w:type="spellEnd"/>
      <w:r w:rsidRPr="00826718">
        <w:rPr>
          <w:rFonts w:ascii="Arial" w:hAnsi="Arial" w:cs="Arial"/>
          <w:sz w:val="20"/>
          <w:szCs w:val="20"/>
        </w:rPr>
        <w:t>,</w:t>
      </w:r>
      <w:r>
        <w:rPr>
          <w:rFonts w:ascii="Arial" w:hAnsi="Arial" w:cs="Arial"/>
          <w:sz w:val="20"/>
          <w:szCs w:val="20"/>
        </w:rPr>
        <w:t xml:space="preserve"> S. D.,</w:t>
      </w:r>
      <w:r w:rsidRPr="00826718">
        <w:rPr>
          <w:rFonts w:ascii="Arial" w:hAnsi="Arial" w:cs="Arial"/>
          <w:sz w:val="20"/>
          <w:szCs w:val="20"/>
        </w:rPr>
        <w:t xml:space="preserve"> “Entrepreneurship as a science of the artificial”</w:t>
      </w:r>
      <w:proofErr w:type="gramStart"/>
      <w:r w:rsidRPr="00826718">
        <w:rPr>
          <w:rFonts w:ascii="Arial" w:hAnsi="Arial" w:cs="Arial"/>
          <w:sz w:val="20"/>
          <w:szCs w:val="20"/>
        </w:rPr>
        <w:t>,  Journal</w:t>
      </w:r>
      <w:proofErr w:type="gramEnd"/>
      <w:r w:rsidRPr="00826718">
        <w:rPr>
          <w:rFonts w:ascii="Arial" w:hAnsi="Arial" w:cs="Arial"/>
          <w:sz w:val="20"/>
          <w:szCs w:val="20"/>
        </w:rPr>
        <w:t xml:space="preserve"> of Economic Psychology, 2003, 24(2), pp. 203-220.</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Sawyer, R. K, Social Emergence: Societies As Complex Systems</w:t>
      </w:r>
      <w:proofErr w:type="gramStart"/>
      <w:r w:rsidRPr="00826718">
        <w:rPr>
          <w:rFonts w:ascii="Arial" w:hAnsi="Arial" w:cs="Arial"/>
          <w:sz w:val="20"/>
          <w:szCs w:val="20"/>
        </w:rPr>
        <w:t>,  Cambridge</w:t>
      </w:r>
      <w:proofErr w:type="gramEnd"/>
      <w:r w:rsidRPr="00826718">
        <w:rPr>
          <w:rFonts w:ascii="Arial" w:hAnsi="Arial" w:cs="Arial"/>
          <w:sz w:val="20"/>
          <w:szCs w:val="20"/>
        </w:rPr>
        <w:t xml:space="preserve"> University Press, Cambridge, 2005.</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Shane S and J. </w:t>
      </w:r>
      <w:proofErr w:type="spellStart"/>
      <w:r w:rsidRPr="00826718">
        <w:rPr>
          <w:rFonts w:ascii="Arial" w:hAnsi="Arial" w:cs="Arial"/>
          <w:sz w:val="20"/>
          <w:szCs w:val="20"/>
        </w:rPr>
        <w:t>Eckhard</w:t>
      </w:r>
      <w:r>
        <w:rPr>
          <w:rFonts w:ascii="Arial" w:hAnsi="Arial" w:cs="Arial"/>
          <w:sz w:val="20"/>
          <w:szCs w:val="20"/>
        </w:rPr>
        <w:t>t</w:t>
      </w:r>
      <w:proofErr w:type="spellEnd"/>
      <w:r w:rsidRPr="00826718">
        <w:rPr>
          <w:rFonts w:ascii="Arial" w:hAnsi="Arial" w:cs="Arial"/>
          <w:sz w:val="20"/>
          <w:szCs w:val="20"/>
        </w:rPr>
        <w:t>, “The Individual-Opportunity Nexus”</w:t>
      </w:r>
      <w:proofErr w:type="gramStart"/>
      <w:r w:rsidRPr="00826718">
        <w:rPr>
          <w:rFonts w:ascii="Arial" w:hAnsi="Arial" w:cs="Arial"/>
          <w:sz w:val="20"/>
          <w:szCs w:val="20"/>
        </w:rPr>
        <w:t>,  in</w:t>
      </w:r>
      <w:proofErr w:type="gramEnd"/>
      <w:r w:rsidRPr="00826718">
        <w:rPr>
          <w:rFonts w:ascii="Arial" w:hAnsi="Arial" w:cs="Arial"/>
          <w:sz w:val="20"/>
          <w:szCs w:val="20"/>
        </w:rPr>
        <w:t xml:space="preserve">: </w:t>
      </w:r>
      <w:proofErr w:type="spellStart"/>
      <w:r w:rsidRPr="00826718">
        <w:rPr>
          <w:rFonts w:ascii="Arial" w:hAnsi="Arial" w:cs="Arial"/>
          <w:sz w:val="20"/>
          <w:szCs w:val="20"/>
        </w:rPr>
        <w:t>Acs</w:t>
      </w:r>
      <w:proofErr w:type="spellEnd"/>
      <w:r w:rsidRPr="00826718">
        <w:rPr>
          <w:rFonts w:ascii="Arial" w:hAnsi="Arial" w:cs="Arial"/>
          <w:sz w:val="20"/>
          <w:szCs w:val="20"/>
        </w:rPr>
        <w:t xml:space="preserve"> ZJ and </w:t>
      </w:r>
      <w:proofErr w:type="spellStart"/>
      <w:r w:rsidRPr="00826718">
        <w:rPr>
          <w:rFonts w:ascii="Arial" w:hAnsi="Arial" w:cs="Arial"/>
          <w:sz w:val="20"/>
          <w:szCs w:val="20"/>
        </w:rPr>
        <w:t>Audretsch</w:t>
      </w:r>
      <w:proofErr w:type="spellEnd"/>
      <w:r w:rsidRPr="00826718">
        <w:rPr>
          <w:rFonts w:ascii="Arial" w:hAnsi="Arial" w:cs="Arial"/>
          <w:sz w:val="20"/>
          <w:szCs w:val="20"/>
        </w:rPr>
        <w:t xml:space="preserve"> DB (</w:t>
      </w:r>
      <w:proofErr w:type="spellStart"/>
      <w:r w:rsidRPr="00826718">
        <w:rPr>
          <w:rFonts w:ascii="Arial" w:hAnsi="Arial" w:cs="Arial"/>
          <w:sz w:val="20"/>
          <w:szCs w:val="20"/>
        </w:rPr>
        <w:t>eds</w:t>
      </w:r>
      <w:proofErr w:type="spellEnd"/>
      <w:r w:rsidRPr="00826718">
        <w:rPr>
          <w:rFonts w:ascii="Arial" w:hAnsi="Arial" w:cs="Arial"/>
          <w:sz w:val="20"/>
          <w:szCs w:val="20"/>
        </w:rPr>
        <w:t>) Handbook of Entrepreneurship Research, Dordrecht: Kluwer, pp. 161-191, 2003</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Spedale</w:t>
      </w:r>
      <w:proofErr w:type="spellEnd"/>
      <w:r>
        <w:rPr>
          <w:rFonts w:ascii="Arial" w:hAnsi="Arial" w:cs="Arial"/>
          <w:sz w:val="20"/>
          <w:szCs w:val="20"/>
        </w:rPr>
        <w:t>, S.</w:t>
      </w:r>
      <w:r w:rsidRPr="00826718">
        <w:rPr>
          <w:rFonts w:ascii="Arial" w:hAnsi="Arial" w:cs="Arial"/>
          <w:sz w:val="20"/>
          <w:szCs w:val="20"/>
        </w:rPr>
        <w:t xml:space="preserve"> and T. J. Watson, “The emergence of entrepreneurial action: At the crossroads between institutional logics and individual life-orientation”. International Small Business Journal</w:t>
      </w:r>
      <w:proofErr w:type="gramStart"/>
      <w:r w:rsidRPr="00826718">
        <w:rPr>
          <w:rFonts w:ascii="Arial" w:hAnsi="Arial" w:cs="Arial"/>
          <w:sz w:val="20"/>
          <w:szCs w:val="20"/>
        </w:rPr>
        <w:t xml:space="preserve">,  </w:t>
      </w:r>
      <w:proofErr w:type="spellStart"/>
      <w:r w:rsidRPr="00826718">
        <w:rPr>
          <w:rFonts w:ascii="Arial" w:hAnsi="Arial" w:cs="Arial"/>
          <w:sz w:val="20"/>
          <w:szCs w:val="20"/>
        </w:rPr>
        <w:t>Epub</w:t>
      </w:r>
      <w:proofErr w:type="spellEnd"/>
      <w:proofErr w:type="gramEnd"/>
      <w:r w:rsidRPr="00826718">
        <w:rPr>
          <w:rFonts w:ascii="Arial" w:hAnsi="Arial" w:cs="Arial"/>
          <w:sz w:val="20"/>
          <w:szCs w:val="20"/>
        </w:rPr>
        <w:t xml:space="preserve"> ahead of print 2 April 2013. DOI: 10.11770266242613480376</w:t>
      </w:r>
    </w:p>
    <w:p w:rsidR="00DF734C" w:rsidRPr="00826718" w:rsidRDefault="00DF734C" w:rsidP="00DF734C">
      <w:pPr>
        <w:ind w:left="426" w:hanging="426"/>
        <w:rPr>
          <w:rFonts w:ascii="Arial" w:hAnsi="Arial" w:cs="Arial"/>
          <w:sz w:val="20"/>
          <w:szCs w:val="20"/>
        </w:rPr>
      </w:pPr>
      <w:r w:rsidRPr="00826718">
        <w:rPr>
          <w:rFonts w:ascii="Arial" w:hAnsi="Arial" w:cs="Arial"/>
          <w:sz w:val="20"/>
          <w:szCs w:val="20"/>
          <w:lang w:val="en-GB"/>
        </w:rPr>
        <w:t>Stewart</w:t>
      </w:r>
      <w:r>
        <w:rPr>
          <w:rFonts w:ascii="Arial" w:hAnsi="Arial" w:cs="Arial"/>
          <w:sz w:val="20"/>
          <w:szCs w:val="20"/>
          <w:lang w:val="en-GB"/>
        </w:rPr>
        <w:t>, D. W.</w:t>
      </w:r>
      <w:r w:rsidRPr="00826718">
        <w:rPr>
          <w:rFonts w:ascii="Arial" w:hAnsi="Arial" w:cs="Arial"/>
          <w:sz w:val="20"/>
          <w:szCs w:val="20"/>
          <w:lang w:val="en-GB"/>
        </w:rPr>
        <w:t xml:space="preserve"> and Q. Zhao,</w:t>
      </w:r>
      <w:proofErr w:type="gramStart"/>
      <w:r w:rsidRPr="00826718">
        <w:rPr>
          <w:rFonts w:ascii="Arial" w:hAnsi="Arial" w:cs="Arial"/>
          <w:sz w:val="20"/>
          <w:szCs w:val="20"/>
          <w:lang w:val="en-GB"/>
        </w:rPr>
        <w:t>.“</w:t>
      </w:r>
      <w:r w:rsidRPr="00826718">
        <w:rPr>
          <w:rFonts w:ascii="Arial" w:hAnsi="Arial" w:cs="Arial"/>
          <w:sz w:val="20"/>
          <w:szCs w:val="20"/>
        </w:rPr>
        <w:t>Internet marketing, business models and public policy”, Journal of Public Policy and Marketing 2000, 19 pp. 287-296.</w:t>
      </w:r>
      <w:proofErr w:type="gramEnd"/>
    </w:p>
    <w:p w:rsidR="00DF734C" w:rsidRPr="00826718" w:rsidRDefault="00DF734C" w:rsidP="00DF734C">
      <w:pPr>
        <w:ind w:left="426" w:hanging="426"/>
        <w:jc w:val="both"/>
        <w:rPr>
          <w:rFonts w:ascii="Arial" w:hAnsi="Arial" w:cs="Arial"/>
          <w:sz w:val="20"/>
          <w:szCs w:val="20"/>
          <w:lang w:val="en-GB"/>
        </w:rPr>
      </w:pPr>
      <w:proofErr w:type="spellStart"/>
      <w:r w:rsidRPr="00826718">
        <w:rPr>
          <w:rFonts w:ascii="Arial" w:hAnsi="Arial" w:cs="Arial"/>
          <w:sz w:val="20"/>
          <w:szCs w:val="20"/>
          <w:lang w:val="en-GB"/>
        </w:rPr>
        <w:t>Tapscott</w:t>
      </w:r>
      <w:proofErr w:type="spellEnd"/>
      <w:r w:rsidRPr="00826718">
        <w:rPr>
          <w:rFonts w:ascii="Arial" w:hAnsi="Arial" w:cs="Arial"/>
          <w:sz w:val="20"/>
          <w:szCs w:val="20"/>
          <w:lang w:val="en-GB"/>
        </w:rPr>
        <w:t xml:space="preserve"> D., D. </w:t>
      </w:r>
      <w:proofErr w:type="spellStart"/>
      <w:r w:rsidRPr="00826718">
        <w:rPr>
          <w:rFonts w:ascii="Arial" w:hAnsi="Arial" w:cs="Arial"/>
          <w:sz w:val="20"/>
          <w:szCs w:val="20"/>
          <w:lang w:val="en-GB"/>
        </w:rPr>
        <w:t>Ticoll</w:t>
      </w:r>
      <w:proofErr w:type="spellEnd"/>
      <w:r w:rsidRPr="00826718">
        <w:rPr>
          <w:rFonts w:ascii="Arial" w:hAnsi="Arial" w:cs="Arial"/>
          <w:sz w:val="20"/>
          <w:szCs w:val="20"/>
          <w:lang w:val="en-GB"/>
        </w:rPr>
        <w:t xml:space="preserve"> and A. Lowy, Digital Capital: Harnessing the power of Business Webs, Harvard Business School Press, Boston, 2000</w:t>
      </w:r>
    </w:p>
    <w:p w:rsidR="00DF734C" w:rsidRPr="00826718" w:rsidRDefault="00DF734C" w:rsidP="00DF734C">
      <w:pPr>
        <w:ind w:left="426" w:hanging="426"/>
        <w:rPr>
          <w:rFonts w:ascii="Arial" w:hAnsi="Arial" w:cs="Arial"/>
          <w:sz w:val="20"/>
          <w:szCs w:val="20"/>
          <w:lang w:val="en-GB"/>
        </w:rPr>
      </w:pPr>
      <w:proofErr w:type="spellStart"/>
      <w:r w:rsidRPr="00826718">
        <w:rPr>
          <w:rFonts w:ascii="Arial" w:hAnsi="Arial" w:cs="Arial"/>
          <w:sz w:val="20"/>
          <w:szCs w:val="20"/>
          <w:lang w:val="en-GB"/>
        </w:rPr>
        <w:t>Tapscott</w:t>
      </w:r>
      <w:proofErr w:type="spellEnd"/>
      <w:r w:rsidRPr="00826718">
        <w:rPr>
          <w:rFonts w:ascii="Arial" w:hAnsi="Arial" w:cs="Arial"/>
          <w:sz w:val="20"/>
          <w:szCs w:val="20"/>
          <w:lang w:val="en-GB"/>
        </w:rPr>
        <w:t>,</w:t>
      </w:r>
      <w:r>
        <w:rPr>
          <w:rFonts w:ascii="Arial" w:hAnsi="Arial" w:cs="Arial"/>
          <w:sz w:val="20"/>
          <w:szCs w:val="20"/>
          <w:lang w:val="en-GB"/>
        </w:rPr>
        <w:t xml:space="preserve"> D.,</w:t>
      </w:r>
      <w:r w:rsidRPr="00826718">
        <w:rPr>
          <w:rFonts w:ascii="Arial" w:hAnsi="Arial" w:cs="Arial"/>
          <w:sz w:val="20"/>
          <w:szCs w:val="20"/>
          <w:lang w:val="en-GB"/>
        </w:rPr>
        <w:t xml:space="preserve"> ‘‘Rethinking strategy in a networked world’’, Strategy and Business</w:t>
      </w:r>
      <w:proofErr w:type="gramStart"/>
      <w:r w:rsidRPr="00826718">
        <w:rPr>
          <w:rFonts w:ascii="Arial" w:hAnsi="Arial" w:cs="Arial"/>
          <w:sz w:val="20"/>
          <w:szCs w:val="20"/>
          <w:lang w:val="en-GB"/>
        </w:rPr>
        <w:t>, .</w:t>
      </w:r>
      <w:proofErr w:type="gramEnd"/>
      <w:r w:rsidRPr="00826718">
        <w:rPr>
          <w:rFonts w:ascii="Arial" w:hAnsi="Arial" w:cs="Arial"/>
          <w:sz w:val="20"/>
          <w:szCs w:val="20"/>
          <w:lang w:val="en-GB"/>
        </w:rPr>
        <w:t xml:space="preserve"> 2001, 24</w:t>
      </w:r>
      <w:proofErr w:type="gramStart"/>
      <w:r w:rsidRPr="00826718">
        <w:rPr>
          <w:rFonts w:ascii="Arial" w:hAnsi="Arial" w:cs="Arial"/>
          <w:sz w:val="20"/>
          <w:szCs w:val="20"/>
          <w:lang w:val="en-GB"/>
        </w:rPr>
        <w:t>,  pp</w:t>
      </w:r>
      <w:proofErr w:type="gramEnd"/>
      <w:r w:rsidRPr="00826718">
        <w:rPr>
          <w:rFonts w:ascii="Arial" w:hAnsi="Arial" w:cs="Arial"/>
          <w:sz w:val="20"/>
          <w:szCs w:val="20"/>
          <w:lang w:val="en-GB"/>
        </w:rPr>
        <w:t>. 34-41.</w:t>
      </w:r>
    </w:p>
    <w:p w:rsidR="00DF734C" w:rsidRPr="00826718" w:rsidRDefault="00DF734C" w:rsidP="00DF734C">
      <w:pPr>
        <w:ind w:left="426" w:hanging="426"/>
        <w:jc w:val="both"/>
        <w:rPr>
          <w:rFonts w:ascii="Arial" w:hAnsi="Arial" w:cs="Arial"/>
          <w:sz w:val="20"/>
          <w:szCs w:val="20"/>
        </w:rPr>
      </w:pPr>
      <w:proofErr w:type="spellStart"/>
      <w:proofErr w:type="gramStart"/>
      <w:r w:rsidRPr="00826718">
        <w:rPr>
          <w:rFonts w:ascii="Arial" w:hAnsi="Arial" w:cs="Arial"/>
          <w:sz w:val="20"/>
          <w:szCs w:val="20"/>
        </w:rPr>
        <w:t>Teece</w:t>
      </w:r>
      <w:proofErr w:type="spellEnd"/>
      <w:r w:rsidRPr="00826718">
        <w:rPr>
          <w:rFonts w:ascii="Arial" w:hAnsi="Arial" w:cs="Arial"/>
          <w:sz w:val="20"/>
          <w:szCs w:val="20"/>
        </w:rPr>
        <w:t>,</w:t>
      </w:r>
      <w:r>
        <w:rPr>
          <w:rFonts w:ascii="Arial" w:hAnsi="Arial" w:cs="Arial"/>
          <w:sz w:val="20"/>
          <w:szCs w:val="20"/>
        </w:rPr>
        <w:t xml:space="preserve"> D. J.</w:t>
      </w:r>
      <w:r w:rsidRPr="00826718">
        <w:rPr>
          <w:rFonts w:ascii="Arial" w:hAnsi="Arial" w:cs="Arial"/>
          <w:sz w:val="20"/>
          <w:szCs w:val="20"/>
        </w:rPr>
        <w:t xml:space="preserve"> ‘‘Business models, business strategy and innovation’’, Long Range Planning, 2010, 43, pp. 172-19.</w:t>
      </w:r>
      <w:proofErr w:type="gramEnd"/>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Thornton,</w:t>
      </w:r>
      <w:r>
        <w:rPr>
          <w:rFonts w:ascii="Arial" w:hAnsi="Arial" w:cs="Arial"/>
          <w:sz w:val="20"/>
          <w:szCs w:val="20"/>
        </w:rPr>
        <w:t xml:space="preserve"> P. H. </w:t>
      </w:r>
      <w:r w:rsidRPr="00826718">
        <w:rPr>
          <w:rFonts w:ascii="Arial" w:hAnsi="Arial" w:cs="Arial"/>
          <w:sz w:val="20"/>
          <w:szCs w:val="20"/>
        </w:rPr>
        <w:t>“The Sociology of Entrepreneurship”, Annual Review of Sociology, 1999, 25, pp. 19-46.</w:t>
      </w:r>
    </w:p>
    <w:p w:rsidR="00DF734C" w:rsidRPr="00826718" w:rsidRDefault="00DF734C" w:rsidP="00DF734C">
      <w:pPr>
        <w:ind w:left="426" w:hanging="426"/>
        <w:jc w:val="both"/>
        <w:rPr>
          <w:rFonts w:ascii="Arial" w:hAnsi="Arial" w:cs="Arial"/>
          <w:sz w:val="20"/>
          <w:szCs w:val="20"/>
        </w:rPr>
      </w:pPr>
      <w:proofErr w:type="spellStart"/>
      <w:proofErr w:type="gramStart"/>
      <w:r w:rsidRPr="00826718">
        <w:rPr>
          <w:rFonts w:ascii="Arial" w:hAnsi="Arial" w:cs="Arial"/>
          <w:sz w:val="20"/>
          <w:szCs w:val="20"/>
        </w:rPr>
        <w:t>Timmers</w:t>
      </w:r>
      <w:proofErr w:type="spellEnd"/>
      <w:r w:rsidRPr="00826718">
        <w:rPr>
          <w:rFonts w:ascii="Arial" w:hAnsi="Arial" w:cs="Arial"/>
          <w:sz w:val="20"/>
          <w:szCs w:val="20"/>
        </w:rPr>
        <w:t>,</w:t>
      </w:r>
      <w:r>
        <w:rPr>
          <w:rFonts w:ascii="Arial" w:hAnsi="Arial" w:cs="Arial"/>
          <w:sz w:val="20"/>
          <w:szCs w:val="20"/>
        </w:rPr>
        <w:t xml:space="preserve"> P.</w:t>
      </w:r>
      <w:r w:rsidRPr="00826718">
        <w:rPr>
          <w:rFonts w:ascii="Arial" w:hAnsi="Arial" w:cs="Arial"/>
          <w:sz w:val="20"/>
          <w:szCs w:val="20"/>
        </w:rPr>
        <w:t xml:space="preserve"> ‘‘Business Model for electronic markets’’, Electronic Market 1998, 8(2), pp. 3-8.</w:t>
      </w:r>
      <w:proofErr w:type="gramEnd"/>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lastRenderedPageBreak/>
        <w:t>Tornikoski</w:t>
      </w:r>
      <w:proofErr w:type="spellEnd"/>
      <w:r>
        <w:rPr>
          <w:rFonts w:ascii="Arial" w:hAnsi="Arial" w:cs="Arial"/>
          <w:sz w:val="20"/>
          <w:szCs w:val="20"/>
        </w:rPr>
        <w:t>, E. F.</w:t>
      </w:r>
      <w:r w:rsidRPr="00826718">
        <w:rPr>
          <w:rFonts w:ascii="Arial" w:hAnsi="Arial" w:cs="Arial"/>
          <w:sz w:val="20"/>
          <w:szCs w:val="20"/>
        </w:rPr>
        <w:t xml:space="preserve">  </w:t>
      </w:r>
      <w:proofErr w:type="gramStart"/>
      <w:r w:rsidRPr="00826718">
        <w:rPr>
          <w:rFonts w:ascii="Arial" w:hAnsi="Arial" w:cs="Arial"/>
          <w:sz w:val="20"/>
          <w:szCs w:val="20"/>
        </w:rPr>
        <w:t>and</w:t>
      </w:r>
      <w:proofErr w:type="gramEnd"/>
      <w:r w:rsidRPr="00826718">
        <w:rPr>
          <w:rFonts w:ascii="Arial" w:hAnsi="Arial" w:cs="Arial"/>
          <w:sz w:val="20"/>
          <w:szCs w:val="20"/>
        </w:rPr>
        <w:t xml:space="preserve"> S. L. </w:t>
      </w:r>
      <w:proofErr w:type="spellStart"/>
      <w:r w:rsidRPr="00826718">
        <w:rPr>
          <w:rFonts w:ascii="Arial" w:hAnsi="Arial" w:cs="Arial"/>
          <w:sz w:val="20"/>
          <w:szCs w:val="20"/>
        </w:rPr>
        <w:t>Newbert</w:t>
      </w:r>
      <w:proofErr w:type="spellEnd"/>
      <w:r w:rsidRPr="00826718">
        <w:rPr>
          <w:rFonts w:ascii="Arial" w:hAnsi="Arial" w:cs="Arial"/>
          <w:sz w:val="20"/>
          <w:szCs w:val="20"/>
        </w:rPr>
        <w:t>, “Exploring the determinants of organizational emergence: A legitimacy perspective”,  Journal of Business Venturing, 2007, 22(2), pp. 311-335.</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Trace</w:t>
      </w:r>
      <w:r>
        <w:rPr>
          <w:rFonts w:ascii="Arial" w:hAnsi="Arial" w:cs="Arial"/>
          <w:sz w:val="20"/>
          <w:szCs w:val="20"/>
        </w:rPr>
        <w:t>y</w:t>
      </w:r>
      <w:r w:rsidRPr="00826718">
        <w:rPr>
          <w:rFonts w:ascii="Arial" w:hAnsi="Arial" w:cs="Arial"/>
          <w:sz w:val="20"/>
          <w:szCs w:val="20"/>
        </w:rPr>
        <w:t xml:space="preserve">, </w:t>
      </w:r>
      <w:r>
        <w:rPr>
          <w:rFonts w:ascii="Arial" w:hAnsi="Arial" w:cs="Arial"/>
          <w:sz w:val="20"/>
          <w:szCs w:val="20"/>
        </w:rPr>
        <w:t xml:space="preserve">P., </w:t>
      </w:r>
      <w:r w:rsidRPr="00826718">
        <w:rPr>
          <w:rFonts w:ascii="Arial" w:hAnsi="Arial" w:cs="Arial"/>
          <w:sz w:val="20"/>
          <w:szCs w:val="20"/>
        </w:rPr>
        <w:t>N. Phillips and O. Jarvis, “Bridging Institutional Entrepreneurship and the Creation of New Organizational Forms”, Organization Science, 2010, 22(1), pp. 60–80.</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Voelpel</w:t>
      </w:r>
      <w:proofErr w:type="spellEnd"/>
      <w:r w:rsidRPr="00826718">
        <w:rPr>
          <w:rFonts w:ascii="Arial" w:hAnsi="Arial" w:cs="Arial"/>
          <w:sz w:val="20"/>
          <w:szCs w:val="20"/>
        </w:rPr>
        <w:t xml:space="preserve">, </w:t>
      </w:r>
      <w:r>
        <w:rPr>
          <w:rFonts w:ascii="Arial" w:hAnsi="Arial" w:cs="Arial"/>
          <w:sz w:val="20"/>
          <w:szCs w:val="20"/>
        </w:rPr>
        <w:t xml:space="preserve">S. </w:t>
      </w:r>
      <w:r w:rsidRPr="00826718">
        <w:rPr>
          <w:rFonts w:ascii="Arial" w:hAnsi="Arial" w:cs="Arial"/>
          <w:sz w:val="20"/>
          <w:szCs w:val="20"/>
        </w:rPr>
        <w:t xml:space="preserve">M. </w:t>
      </w:r>
      <w:proofErr w:type="spellStart"/>
      <w:r w:rsidRPr="00826718">
        <w:rPr>
          <w:rFonts w:ascii="Arial" w:hAnsi="Arial" w:cs="Arial"/>
          <w:sz w:val="20"/>
          <w:szCs w:val="20"/>
        </w:rPr>
        <w:t>Leibold</w:t>
      </w:r>
      <w:proofErr w:type="spellEnd"/>
      <w:r w:rsidRPr="00826718">
        <w:rPr>
          <w:rFonts w:ascii="Arial" w:hAnsi="Arial" w:cs="Arial"/>
          <w:sz w:val="20"/>
          <w:szCs w:val="20"/>
        </w:rPr>
        <w:t xml:space="preserve">, E. </w:t>
      </w:r>
      <w:proofErr w:type="spellStart"/>
      <w:r w:rsidRPr="00826718">
        <w:rPr>
          <w:rFonts w:ascii="Arial" w:hAnsi="Arial" w:cs="Arial"/>
          <w:sz w:val="20"/>
          <w:szCs w:val="20"/>
        </w:rPr>
        <w:t>Tekie</w:t>
      </w:r>
      <w:proofErr w:type="spellEnd"/>
      <w:r w:rsidRPr="00826718">
        <w:rPr>
          <w:rFonts w:ascii="Arial" w:hAnsi="Arial" w:cs="Arial"/>
          <w:sz w:val="20"/>
          <w:szCs w:val="20"/>
        </w:rPr>
        <w:t xml:space="preserve"> and G. Von Krogh ‘‘Escaping the red queen effect in competitive strategy: Sense testing business models’’, European Management journal, 2005, .23(1), pp. 37-49.</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 xml:space="preserve">Warren, </w:t>
      </w:r>
      <w:r>
        <w:rPr>
          <w:rFonts w:ascii="Arial" w:hAnsi="Arial" w:cs="Arial"/>
          <w:sz w:val="20"/>
          <w:szCs w:val="20"/>
        </w:rPr>
        <w:t xml:space="preserve">L. </w:t>
      </w:r>
      <w:r w:rsidRPr="00826718">
        <w:rPr>
          <w:rFonts w:ascii="Arial" w:hAnsi="Arial" w:cs="Arial"/>
          <w:sz w:val="20"/>
          <w:szCs w:val="20"/>
        </w:rPr>
        <w:t>“Negotiating entrepreneurial identity - Communities of practice and changing discourses”</w:t>
      </w:r>
      <w:proofErr w:type="gramStart"/>
      <w:r w:rsidRPr="00826718">
        <w:rPr>
          <w:rFonts w:ascii="Arial" w:hAnsi="Arial" w:cs="Arial"/>
          <w:sz w:val="20"/>
          <w:szCs w:val="20"/>
        </w:rPr>
        <w:t>,  The</w:t>
      </w:r>
      <w:proofErr w:type="gramEnd"/>
      <w:r w:rsidRPr="00826718">
        <w:rPr>
          <w:rFonts w:ascii="Arial" w:hAnsi="Arial" w:cs="Arial"/>
          <w:sz w:val="20"/>
          <w:szCs w:val="20"/>
        </w:rPr>
        <w:t xml:space="preserve"> International Journal of Entrepreneurship and Innovation¸2004, 5(1), pp. 25-35.</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Weil</w:t>
      </w:r>
      <w:r>
        <w:rPr>
          <w:rFonts w:ascii="Arial" w:hAnsi="Arial" w:cs="Arial"/>
          <w:sz w:val="20"/>
          <w:szCs w:val="20"/>
        </w:rPr>
        <w:t>, P.</w:t>
      </w:r>
      <w:r w:rsidRPr="00826718">
        <w:rPr>
          <w:rFonts w:ascii="Arial" w:hAnsi="Arial" w:cs="Arial"/>
          <w:sz w:val="20"/>
          <w:szCs w:val="20"/>
        </w:rPr>
        <w:t xml:space="preserve"> and M. R. Vitale, Place to space: migrating to e-business models, Harvard Business School Press, Boston 2000 </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Welter</w:t>
      </w:r>
      <w:r>
        <w:rPr>
          <w:rFonts w:ascii="Arial" w:hAnsi="Arial" w:cs="Arial"/>
          <w:sz w:val="20"/>
          <w:szCs w:val="20"/>
        </w:rPr>
        <w:t xml:space="preserve">, F. </w:t>
      </w:r>
      <w:r w:rsidRPr="00826718">
        <w:rPr>
          <w:rFonts w:ascii="Arial" w:hAnsi="Arial" w:cs="Arial"/>
          <w:sz w:val="20"/>
          <w:szCs w:val="20"/>
        </w:rPr>
        <w:t xml:space="preserve"> </w:t>
      </w:r>
      <w:proofErr w:type="gramStart"/>
      <w:r w:rsidRPr="00826718">
        <w:rPr>
          <w:rFonts w:ascii="Arial" w:hAnsi="Arial" w:cs="Arial"/>
          <w:sz w:val="20"/>
          <w:szCs w:val="20"/>
        </w:rPr>
        <w:t>and</w:t>
      </w:r>
      <w:proofErr w:type="gramEnd"/>
      <w:r w:rsidRPr="00826718">
        <w:rPr>
          <w:rFonts w:ascii="Arial" w:hAnsi="Arial" w:cs="Arial"/>
          <w:sz w:val="20"/>
          <w:szCs w:val="20"/>
        </w:rPr>
        <w:t xml:space="preserve"> D. </w:t>
      </w:r>
      <w:proofErr w:type="spellStart"/>
      <w:r w:rsidRPr="00826718">
        <w:rPr>
          <w:rFonts w:ascii="Arial" w:hAnsi="Arial" w:cs="Arial"/>
          <w:sz w:val="20"/>
          <w:szCs w:val="20"/>
        </w:rPr>
        <w:t>Smallbone</w:t>
      </w:r>
      <w:proofErr w:type="spellEnd"/>
      <w:r w:rsidRPr="00826718">
        <w:rPr>
          <w:rFonts w:ascii="Arial" w:hAnsi="Arial" w:cs="Arial"/>
          <w:sz w:val="20"/>
          <w:szCs w:val="20"/>
        </w:rPr>
        <w:t>, “Exploring the Role of Trust for Entrepreneurial Activities”, Entrepreneurship Theory &amp; Practice, 2006, 30(4), 465-475.</w:t>
      </w:r>
    </w:p>
    <w:p w:rsidR="00DF734C" w:rsidRPr="00826718" w:rsidRDefault="00DF734C" w:rsidP="00DF734C">
      <w:pPr>
        <w:ind w:left="426" w:hanging="426"/>
        <w:jc w:val="both"/>
        <w:rPr>
          <w:rFonts w:ascii="Arial" w:hAnsi="Arial" w:cs="Arial"/>
          <w:sz w:val="20"/>
          <w:szCs w:val="20"/>
        </w:rPr>
      </w:pPr>
      <w:r w:rsidRPr="00826718">
        <w:rPr>
          <w:rFonts w:ascii="Arial" w:hAnsi="Arial" w:cs="Arial"/>
          <w:sz w:val="20"/>
          <w:szCs w:val="20"/>
        </w:rPr>
        <w:t>Welter,</w:t>
      </w:r>
      <w:r>
        <w:rPr>
          <w:rFonts w:ascii="Arial" w:hAnsi="Arial" w:cs="Arial"/>
          <w:sz w:val="20"/>
          <w:szCs w:val="20"/>
        </w:rPr>
        <w:t xml:space="preserve"> F.</w:t>
      </w:r>
      <w:r w:rsidRPr="00826718">
        <w:rPr>
          <w:rFonts w:ascii="Arial" w:hAnsi="Arial" w:cs="Arial"/>
          <w:sz w:val="20"/>
          <w:szCs w:val="20"/>
        </w:rPr>
        <w:t xml:space="preserve"> “Contextualizing Entrepreneurship—Conceptual Challenges and Ways Forward”, Entrepreneurship Theory and Practice, 2011, 35(1), pp. 165-184.</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Yoo</w:t>
      </w:r>
      <w:proofErr w:type="spellEnd"/>
      <w:r w:rsidRPr="00826718">
        <w:rPr>
          <w:rFonts w:ascii="Arial" w:hAnsi="Arial" w:cs="Arial"/>
          <w:sz w:val="20"/>
          <w:szCs w:val="20"/>
        </w:rPr>
        <w:t xml:space="preserve">, </w:t>
      </w:r>
      <w:r>
        <w:rPr>
          <w:rFonts w:ascii="Arial" w:hAnsi="Arial" w:cs="Arial"/>
          <w:sz w:val="20"/>
          <w:szCs w:val="20"/>
        </w:rPr>
        <w:t xml:space="preserve">Y., </w:t>
      </w:r>
      <w:r w:rsidRPr="00826718">
        <w:rPr>
          <w:rFonts w:ascii="Arial" w:hAnsi="Arial" w:cs="Arial"/>
          <w:sz w:val="20"/>
          <w:szCs w:val="20"/>
        </w:rPr>
        <w:t xml:space="preserve">R. J. Boland, K. </w:t>
      </w:r>
      <w:proofErr w:type="spellStart"/>
      <w:r w:rsidRPr="00826718">
        <w:rPr>
          <w:rFonts w:ascii="Arial" w:hAnsi="Arial" w:cs="Arial"/>
          <w:sz w:val="20"/>
          <w:szCs w:val="20"/>
        </w:rPr>
        <w:t>Lyttinen</w:t>
      </w:r>
      <w:proofErr w:type="spellEnd"/>
      <w:r w:rsidRPr="00826718">
        <w:rPr>
          <w:rFonts w:ascii="Arial" w:hAnsi="Arial" w:cs="Arial"/>
          <w:sz w:val="20"/>
          <w:szCs w:val="20"/>
        </w:rPr>
        <w:t xml:space="preserve">, and A. </w:t>
      </w:r>
      <w:proofErr w:type="spellStart"/>
      <w:r w:rsidRPr="00826718">
        <w:rPr>
          <w:rFonts w:ascii="Arial" w:hAnsi="Arial" w:cs="Arial"/>
          <w:sz w:val="20"/>
          <w:szCs w:val="20"/>
        </w:rPr>
        <w:t>Majchrzak</w:t>
      </w:r>
      <w:proofErr w:type="spellEnd"/>
      <w:r w:rsidRPr="00826718">
        <w:rPr>
          <w:rFonts w:ascii="Arial" w:hAnsi="Arial" w:cs="Arial"/>
          <w:sz w:val="20"/>
          <w:szCs w:val="20"/>
        </w:rPr>
        <w:t>, “Organizing for Innovation in the Digitized World”, Organization Science, 2012, 23(5)</w:t>
      </w:r>
      <w:proofErr w:type="gramStart"/>
      <w:r w:rsidRPr="00826718">
        <w:rPr>
          <w:rFonts w:ascii="Arial" w:hAnsi="Arial" w:cs="Arial"/>
          <w:sz w:val="20"/>
          <w:szCs w:val="20"/>
        </w:rPr>
        <w:t>,  pp</w:t>
      </w:r>
      <w:proofErr w:type="gramEnd"/>
      <w:r w:rsidRPr="00826718">
        <w:rPr>
          <w:rFonts w:ascii="Arial" w:hAnsi="Arial" w:cs="Arial"/>
          <w:sz w:val="20"/>
          <w:szCs w:val="20"/>
        </w:rPr>
        <w:t>. 1398–1408.</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Zott</w:t>
      </w:r>
      <w:proofErr w:type="spellEnd"/>
      <w:r w:rsidRPr="00826718">
        <w:rPr>
          <w:rFonts w:ascii="Arial" w:hAnsi="Arial" w:cs="Arial"/>
          <w:sz w:val="20"/>
          <w:szCs w:val="20"/>
        </w:rPr>
        <w:t xml:space="preserve">, C. and R. </w:t>
      </w:r>
      <w:proofErr w:type="spellStart"/>
      <w:r w:rsidRPr="00826718">
        <w:rPr>
          <w:rFonts w:ascii="Arial" w:hAnsi="Arial" w:cs="Arial"/>
          <w:sz w:val="20"/>
          <w:szCs w:val="20"/>
        </w:rPr>
        <w:t>Amit</w:t>
      </w:r>
      <w:proofErr w:type="spellEnd"/>
      <w:r w:rsidRPr="00826718">
        <w:rPr>
          <w:rFonts w:ascii="Arial" w:hAnsi="Arial" w:cs="Arial"/>
          <w:sz w:val="20"/>
          <w:szCs w:val="20"/>
        </w:rPr>
        <w:t>, ‘‘Designing your future business model: an activity system perspective’’, Long Range Planning 2010, 43, pp. 216-226.</w:t>
      </w:r>
    </w:p>
    <w:p w:rsidR="00DF734C" w:rsidRPr="00826718" w:rsidRDefault="00DF734C" w:rsidP="00DF734C">
      <w:pPr>
        <w:ind w:left="426" w:hanging="426"/>
        <w:jc w:val="both"/>
        <w:rPr>
          <w:rFonts w:ascii="Arial" w:hAnsi="Arial" w:cs="Arial"/>
          <w:sz w:val="20"/>
          <w:szCs w:val="20"/>
        </w:rPr>
      </w:pPr>
      <w:proofErr w:type="spellStart"/>
      <w:r w:rsidRPr="00826718">
        <w:rPr>
          <w:rFonts w:ascii="Arial" w:hAnsi="Arial" w:cs="Arial"/>
          <w:sz w:val="20"/>
          <w:szCs w:val="20"/>
        </w:rPr>
        <w:t>Zott</w:t>
      </w:r>
      <w:proofErr w:type="spellEnd"/>
      <w:r w:rsidRPr="00826718">
        <w:rPr>
          <w:rFonts w:ascii="Arial" w:hAnsi="Arial" w:cs="Arial"/>
          <w:sz w:val="20"/>
          <w:szCs w:val="20"/>
        </w:rPr>
        <w:t xml:space="preserve">, </w:t>
      </w:r>
      <w:r>
        <w:rPr>
          <w:rFonts w:ascii="Arial" w:hAnsi="Arial" w:cs="Arial"/>
          <w:sz w:val="20"/>
          <w:szCs w:val="20"/>
        </w:rPr>
        <w:t xml:space="preserve">C., </w:t>
      </w:r>
      <w:r w:rsidRPr="00826718">
        <w:rPr>
          <w:rFonts w:ascii="Arial" w:hAnsi="Arial" w:cs="Arial"/>
          <w:sz w:val="20"/>
          <w:szCs w:val="20"/>
        </w:rPr>
        <w:t xml:space="preserve">R. </w:t>
      </w:r>
      <w:proofErr w:type="spellStart"/>
      <w:r w:rsidRPr="00826718">
        <w:rPr>
          <w:rFonts w:ascii="Arial" w:hAnsi="Arial" w:cs="Arial"/>
          <w:sz w:val="20"/>
          <w:szCs w:val="20"/>
        </w:rPr>
        <w:t>Amit</w:t>
      </w:r>
      <w:proofErr w:type="spellEnd"/>
      <w:r w:rsidRPr="00826718">
        <w:rPr>
          <w:rFonts w:ascii="Arial" w:hAnsi="Arial" w:cs="Arial"/>
          <w:sz w:val="20"/>
          <w:szCs w:val="20"/>
        </w:rPr>
        <w:t xml:space="preserve"> and L. Massa, “The business model: Recent developments, and future research”, Journal of Management 2011, 37(</w:t>
      </w:r>
      <w:r>
        <w:rPr>
          <w:rFonts w:ascii="Arial" w:hAnsi="Arial" w:cs="Arial"/>
          <w:sz w:val="20"/>
          <w:szCs w:val="20"/>
        </w:rPr>
        <w:t>4</w:t>
      </w:r>
      <w:r w:rsidRPr="00826718">
        <w:rPr>
          <w:rFonts w:ascii="Arial" w:hAnsi="Arial" w:cs="Arial"/>
          <w:sz w:val="20"/>
          <w:szCs w:val="20"/>
        </w:rPr>
        <w:t>), pp. 1019-1042.</w:t>
      </w:r>
    </w:p>
    <w:p w:rsidR="00557BF1" w:rsidRPr="00826718" w:rsidRDefault="00557BF1" w:rsidP="00DF734C">
      <w:pPr>
        <w:ind w:left="426" w:hanging="426"/>
        <w:jc w:val="both"/>
        <w:rPr>
          <w:rFonts w:ascii="Arial" w:hAnsi="Arial" w:cs="Arial"/>
          <w:sz w:val="20"/>
          <w:szCs w:val="20"/>
        </w:rPr>
      </w:pPr>
    </w:p>
    <w:p w:rsidR="00557BF1" w:rsidRPr="00826718" w:rsidRDefault="00557BF1" w:rsidP="00826718">
      <w:pPr>
        <w:jc w:val="both"/>
        <w:rPr>
          <w:rFonts w:ascii="Arial" w:hAnsi="Arial" w:cs="Arial"/>
          <w:b/>
          <w:sz w:val="20"/>
          <w:szCs w:val="20"/>
        </w:rPr>
      </w:pPr>
    </w:p>
    <w:p w:rsidR="00B7412C" w:rsidRPr="00826718" w:rsidRDefault="00B7412C" w:rsidP="00826718">
      <w:pPr>
        <w:jc w:val="both"/>
        <w:rPr>
          <w:rFonts w:ascii="Arial" w:hAnsi="Arial" w:cs="Arial"/>
          <w:sz w:val="20"/>
          <w:szCs w:val="20"/>
        </w:rPr>
      </w:pPr>
    </w:p>
    <w:p w:rsidR="00456839" w:rsidRPr="00826718" w:rsidRDefault="00456839" w:rsidP="00826718">
      <w:pPr>
        <w:jc w:val="both"/>
        <w:rPr>
          <w:rFonts w:ascii="Arial" w:hAnsi="Arial" w:cs="Arial"/>
          <w:sz w:val="20"/>
          <w:szCs w:val="20"/>
        </w:rPr>
      </w:pPr>
    </w:p>
    <w:p w:rsidR="00456839" w:rsidRPr="00826718" w:rsidRDefault="00456839" w:rsidP="00826718">
      <w:pPr>
        <w:jc w:val="both"/>
        <w:rPr>
          <w:rFonts w:ascii="Arial" w:hAnsi="Arial" w:cs="Arial"/>
          <w:sz w:val="20"/>
          <w:szCs w:val="20"/>
        </w:rPr>
      </w:pPr>
    </w:p>
    <w:p w:rsidR="00456839" w:rsidRPr="00826718" w:rsidRDefault="00456839" w:rsidP="00826718">
      <w:pPr>
        <w:jc w:val="both"/>
        <w:rPr>
          <w:rFonts w:ascii="Arial" w:hAnsi="Arial" w:cs="Arial"/>
          <w:sz w:val="20"/>
          <w:szCs w:val="20"/>
        </w:rPr>
        <w:sectPr w:rsidR="00456839" w:rsidRPr="00826718" w:rsidSect="00826718">
          <w:footerReference w:type="default" r:id="rId11"/>
          <w:type w:val="continuous"/>
          <w:pgSz w:w="12240" w:h="15840" w:code="1"/>
          <w:pgMar w:top="1440" w:right="1440" w:bottom="1622" w:left="1440" w:header="720" w:footer="720" w:gutter="0"/>
          <w:cols w:space="458"/>
          <w:docGrid w:linePitch="360"/>
        </w:sectPr>
      </w:pPr>
    </w:p>
    <w:p w:rsidR="00B7412C" w:rsidRPr="00826718" w:rsidRDefault="00B7412C" w:rsidP="00826718">
      <w:pPr>
        <w:jc w:val="both"/>
        <w:rPr>
          <w:rFonts w:ascii="Arial" w:hAnsi="Arial" w:cs="Arial"/>
          <w:sz w:val="20"/>
          <w:szCs w:val="20"/>
        </w:rPr>
      </w:pPr>
    </w:p>
    <w:sectPr w:rsidR="00B7412C" w:rsidRPr="00826718" w:rsidSect="00B7412C">
      <w:type w:val="continuous"/>
      <w:pgSz w:w="12240" w:h="15840" w:code="1"/>
      <w:pgMar w:top="1440" w:right="1440" w:bottom="1622" w:left="1440" w:header="720" w:footer="720" w:gutter="0"/>
      <w:cols w:num="2" w:space="720" w:equalWidth="0">
        <w:col w:w="4320" w:space="720"/>
        <w:col w:w="43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CF" w:rsidRDefault="007207CF" w:rsidP="00826718">
      <w:r>
        <w:separator/>
      </w:r>
    </w:p>
  </w:endnote>
  <w:endnote w:type="continuationSeparator" w:id="0">
    <w:p w:rsidR="007207CF" w:rsidRDefault="007207CF" w:rsidP="0082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63428"/>
      <w:docPartObj>
        <w:docPartGallery w:val="Page Numbers (Bottom of Page)"/>
        <w:docPartUnique/>
      </w:docPartObj>
    </w:sdtPr>
    <w:sdtEndPr>
      <w:rPr>
        <w:rFonts w:ascii="Arial" w:hAnsi="Arial" w:cs="Arial"/>
        <w:noProof/>
        <w:sz w:val="18"/>
        <w:szCs w:val="18"/>
      </w:rPr>
    </w:sdtEndPr>
    <w:sdtContent>
      <w:p w:rsidR="00A16BD3" w:rsidRPr="00826718" w:rsidRDefault="00A16BD3">
        <w:pPr>
          <w:pStyle w:val="Footer"/>
          <w:jc w:val="right"/>
          <w:rPr>
            <w:rFonts w:ascii="Arial" w:hAnsi="Arial" w:cs="Arial"/>
            <w:sz w:val="18"/>
            <w:szCs w:val="18"/>
          </w:rPr>
        </w:pPr>
        <w:r w:rsidRPr="00826718">
          <w:rPr>
            <w:rFonts w:ascii="Arial" w:hAnsi="Arial" w:cs="Arial"/>
            <w:sz w:val="18"/>
            <w:szCs w:val="18"/>
          </w:rPr>
          <w:fldChar w:fldCharType="begin"/>
        </w:r>
        <w:r w:rsidRPr="00826718">
          <w:rPr>
            <w:rFonts w:ascii="Arial" w:hAnsi="Arial" w:cs="Arial"/>
            <w:sz w:val="18"/>
            <w:szCs w:val="18"/>
          </w:rPr>
          <w:instrText xml:space="preserve"> PAGE   \* MERGEFORMAT </w:instrText>
        </w:r>
        <w:r w:rsidRPr="00826718">
          <w:rPr>
            <w:rFonts w:ascii="Arial" w:hAnsi="Arial" w:cs="Arial"/>
            <w:sz w:val="18"/>
            <w:szCs w:val="18"/>
          </w:rPr>
          <w:fldChar w:fldCharType="separate"/>
        </w:r>
        <w:r w:rsidR="00304774">
          <w:rPr>
            <w:rFonts w:ascii="Arial" w:hAnsi="Arial" w:cs="Arial"/>
            <w:noProof/>
            <w:sz w:val="18"/>
            <w:szCs w:val="18"/>
          </w:rPr>
          <w:t>1</w:t>
        </w:r>
        <w:r w:rsidRPr="00826718">
          <w:rPr>
            <w:rFonts w:ascii="Arial" w:hAnsi="Arial" w:cs="Arial"/>
            <w:noProof/>
            <w:sz w:val="18"/>
            <w:szCs w:val="18"/>
          </w:rPr>
          <w:fldChar w:fldCharType="end"/>
        </w:r>
      </w:p>
    </w:sdtContent>
  </w:sdt>
  <w:p w:rsidR="00A16BD3" w:rsidRDefault="00A16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CF" w:rsidRDefault="007207CF" w:rsidP="00826718">
      <w:r>
        <w:separator/>
      </w:r>
    </w:p>
  </w:footnote>
  <w:footnote w:type="continuationSeparator" w:id="0">
    <w:p w:rsidR="007207CF" w:rsidRDefault="007207CF" w:rsidP="00826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2E1"/>
    <w:multiLevelType w:val="hybridMultilevel"/>
    <w:tmpl w:val="B4C67D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2116BC3"/>
    <w:multiLevelType w:val="hybridMultilevel"/>
    <w:tmpl w:val="BA50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70"/>
    <w:rsid w:val="00021E87"/>
    <w:rsid w:val="000317F2"/>
    <w:rsid w:val="0004309E"/>
    <w:rsid w:val="000710FC"/>
    <w:rsid w:val="00072176"/>
    <w:rsid w:val="00080AA8"/>
    <w:rsid w:val="00097CAF"/>
    <w:rsid w:val="000C1BA9"/>
    <w:rsid w:val="000D5675"/>
    <w:rsid w:val="0015269D"/>
    <w:rsid w:val="00165A55"/>
    <w:rsid w:val="001845F8"/>
    <w:rsid w:val="0024487B"/>
    <w:rsid w:val="002672E5"/>
    <w:rsid w:val="002A4B60"/>
    <w:rsid w:val="002A4D79"/>
    <w:rsid w:val="002E477E"/>
    <w:rsid w:val="002E578C"/>
    <w:rsid w:val="002F4DA5"/>
    <w:rsid w:val="00301160"/>
    <w:rsid w:val="00304774"/>
    <w:rsid w:val="00315B4A"/>
    <w:rsid w:val="0032783D"/>
    <w:rsid w:val="00335B00"/>
    <w:rsid w:val="003461FE"/>
    <w:rsid w:val="00372497"/>
    <w:rsid w:val="003C16F1"/>
    <w:rsid w:val="003D4BEB"/>
    <w:rsid w:val="003D4FF3"/>
    <w:rsid w:val="00400E6C"/>
    <w:rsid w:val="004042A3"/>
    <w:rsid w:val="00425984"/>
    <w:rsid w:val="00456839"/>
    <w:rsid w:val="0046766C"/>
    <w:rsid w:val="005006C5"/>
    <w:rsid w:val="0050228F"/>
    <w:rsid w:val="005160E8"/>
    <w:rsid w:val="00517AD2"/>
    <w:rsid w:val="00531784"/>
    <w:rsid w:val="005504E0"/>
    <w:rsid w:val="0055397A"/>
    <w:rsid w:val="00557BF1"/>
    <w:rsid w:val="0056359F"/>
    <w:rsid w:val="00596A41"/>
    <w:rsid w:val="005975FC"/>
    <w:rsid w:val="005A202B"/>
    <w:rsid w:val="005A7017"/>
    <w:rsid w:val="005D3ABA"/>
    <w:rsid w:val="00633261"/>
    <w:rsid w:val="006424DD"/>
    <w:rsid w:val="00657EF7"/>
    <w:rsid w:val="006D79E0"/>
    <w:rsid w:val="007207CF"/>
    <w:rsid w:val="007441A8"/>
    <w:rsid w:val="0076660A"/>
    <w:rsid w:val="00773E30"/>
    <w:rsid w:val="007A1940"/>
    <w:rsid w:val="007C610D"/>
    <w:rsid w:val="007C749E"/>
    <w:rsid w:val="007D3372"/>
    <w:rsid w:val="007D5605"/>
    <w:rsid w:val="0081021B"/>
    <w:rsid w:val="00826718"/>
    <w:rsid w:val="00883EA4"/>
    <w:rsid w:val="008B67A7"/>
    <w:rsid w:val="008D7EAD"/>
    <w:rsid w:val="008F7E0D"/>
    <w:rsid w:val="00921EF7"/>
    <w:rsid w:val="00946158"/>
    <w:rsid w:val="00957E6B"/>
    <w:rsid w:val="00984520"/>
    <w:rsid w:val="009C7387"/>
    <w:rsid w:val="009E7F97"/>
    <w:rsid w:val="00A16BD3"/>
    <w:rsid w:val="00A337E1"/>
    <w:rsid w:val="00A4636C"/>
    <w:rsid w:val="00A5340F"/>
    <w:rsid w:val="00A74570"/>
    <w:rsid w:val="00A93471"/>
    <w:rsid w:val="00AE6FD4"/>
    <w:rsid w:val="00B16AFC"/>
    <w:rsid w:val="00B2067B"/>
    <w:rsid w:val="00B33244"/>
    <w:rsid w:val="00B574CE"/>
    <w:rsid w:val="00B7412C"/>
    <w:rsid w:val="00BD6B57"/>
    <w:rsid w:val="00C01630"/>
    <w:rsid w:val="00C174F0"/>
    <w:rsid w:val="00C34C42"/>
    <w:rsid w:val="00C4388F"/>
    <w:rsid w:val="00CE11FA"/>
    <w:rsid w:val="00CF29DD"/>
    <w:rsid w:val="00D671BD"/>
    <w:rsid w:val="00D92E57"/>
    <w:rsid w:val="00D9504E"/>
    <w:rsid w:val="00D973B2"/>
    <w:rsid w:val="00DB7A73"/>
    <w:rsid w:val="00DC42E1"/>
    <w:rsid w:val="00DD4D04"/>
    <w:rsid w:val="00DE6D73"/>
    <w:rsid w:val="00DF734C"/>
    <w:rsid w:val="00E025CC"/>
    <w:rsid w:val="00E40C09"/>
    <w:rsid w:val="00E722A1"/>
    <w:rsid w:val="00EA2DE2"/>
    <w:rsid w:val="00F10561"/>
    <w:rsid w:val="00F44F24"/>
    <w:rsid w:val="00F47F95"/>
    <w:rsid w:val="00F50325"/>
    <w:rsid w:val="00F617DE"/>
    <w:rsid w:val="00F64E28"/>
    <w:rsid w:val="00F833C9"/>
    <w:rsid w:val="00F87E7E"/>
    <w:rsid w:val="00FD0115"/>
    <w:rsid w:val="00FD63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ourier New"/>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228F"/>
    <w:rPr>
      <w:color w:val="0000FF"/>
      <w:u w:val="single"/>
    </w:rPr>
  </w:style>
  <w:style w:type="paragraph" w:styleId="BalloonText">
    <w:name w:val="Balloon Text"/>
    <w:basedOn w:val="Normal"/>
    <w:link w:val="BalloonTextChar"/>
    <w:uiPriority w:val="99"/>
    <w:semiHidden/>
    <w:unhideWhenUsed/>
    <w:rsid w:val="00F617DE"/>
    <w:rPr>
      <w:rFonts w:ascii="Tahoma" w:hAnsi="Tahoma" w:cs="Tahoma"/>
      <w:sz w:val="16"/>
      <w:szCs w:val="16"/>
    </w:rPr>
  </w:style>
  <w:style w:type="character" w:customStyle="1" w:styleId="BalloonTextChar">
    <w:name w:val="Balloon Text Char"/>
    <w:basedOn w:val="DefaultParagraphFont"/>
    <w:link w:val="BalloonText"/>
    <w:uiPriority w:val="99"/>
    <w:semiHidden/>
    <w:rsid w:val="00F617DE"/>
    <w:rPr>
      <w:rFonts w:ascii="Tahoma" w:hAnsi="Tahoma" w:cs="Tahoma"/>
      <w:sz w:val="16"/>
      <w:szCs w:val="16"/>
      <w:lang w:val="en-US" w:eastAsia="en-US"/>
    </w:rPr>
  </w:style>
  <w:style w:type="paragraph" w:styleId="Header">
    <w:name w:val="header"/>
    <w:basedOn w:val="Normal"/>
    <w:link w:val="HeaderChar"/>
    <w:uiPriority w:val="99"/>
    <w:unhideWhenUsed/>
    <w:rsid w:val="00826718"/>
    <w:pPr>
      <w:tabs>
        <w:tab w:val="center" w:pos="4513"/>
        <w:tab w:val="right" w:pos="9026"/>
      </w:tabs>
    </w:pPr>
  </w:style>
  <w:style w:type="character" w:customStyle="1" w:styleId="HeaderChar">
    <w:name w:val="Header Char"/>
    <w:basedOn w:val="DefaultParagraphFont"/>
    <w:link w:val="Header"/>
    <w:uiPriority w:val="99"/>
    <w:rsid w:val="00826718"/>
    <w:rPr>
      <w:sz w:val="24"/>
      <w:szCs w:val="24"/>
      <w:lang w:val="en-US" w:eastAsia="en-US"/>
    </w:rPr>
  </w:style>
  <w:style w:type="paragraph" w:styleId="Footer">
    <w:name w:val="footer"/>
    <w:basedOn w:val="Normal"/>
    <w:link w:val="FooterChar"/>
    <w:uiPriority w:val="99"/>
    <w:unhideWhenUsed/>
    <w:rsid w:val="00826718"/>
    <w:pPr>
      <w:tabs>
        <w:tab w:val="center" w:pos="4513"/>
        <w:tab w:val="right" w:pos="9026"/>
      </w:tabs>
    </w:pPr>
  </w:style>
  <w:style w:type="character" w:customStyle="1" w:styleId="FooterChar">
    <w:name w:val="Footer Char"/>
    <w:basedOn w:val="DefaultParagraphFont"/>
    <w:link w:val="Footer"/>
    <w:uiPriority w:val="99"/>
    <w:rsid w:val="00826718"/>
    <w:rPr>
      <w:sz w:val="24"/>
      <w:szCs w:val="24"/>
      <w:lang w:val="en-US" w:eastAsia="en-US"/>
    </w:rPr>
  </w:style>
  <w:style w:type="paragraph" w:styleId="ListParagraph">
    <w:name w:val="List Paragraph"/>
    <w:basedOn w:val="Normal"/>
    <w:uiPriority w:val="72"/>
    <w:qFormat/>
    <w:rsid w:val="00826718"/>
    <w:pPr>
      <w:ind w:left="720"/>
      <w:contextualSpacing/>
    </w:pPr>
  </w:style>
  <w:style w:type="paragraph" w:customStyle="1" w:styleId="ColorfulList-Accent11">
    <w:name w:val="Colorful List - Accent 11"/>
    <w:basedOn w:val="Normal"/>
    <w:uiPriority w:val="99"/>
    <w:qFormat/>
    <w:rsid w:val="00A16BD3"/>
    <w:pPr>
      <w:spacing w:after="200" w:line="276" w:lineRule="auto"/>
      <w:ind w:left="720"/>
      <w:contextualSpacing/>
    </w:pPr>
    <w:rPr>
      <w:rFonts w:ascii="Calibri" w:eastAsia="Calibri" w:hAnsi="Calibri" w:cs="Times New Roman"/>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ourier New"/>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228F"/>
    <w:rPr>
      <w:color w:val="0000FF"/>
      <w:u w:val="single"/>
    </w:rPr>
  </w:style>
  <w:style w:type="paragraph" w:styleId="BalloonText">
    <w:name w:val="Balloon Text"/>
    <w:basedOn w:val="Normal"/>
    <w:link w:val="BalloonTextChar"/>
    <w:uiPriority w:val="99"/>
    <w:semiHidden/>
    <w:unhideWhenUsed/>
    <w:rsid w:val="00F617DE"/>
    <w:rPr>
      <w:rFonts w:ascii="Tahoma" w:hAnsi="Tahoma" w:cs="Tahoma"/>
      <w:sz w:val="16"/>
      <w:szCs w:val="16"/>
    </w:rPr>
  </w:style>
  <w:style w:type="character" w:customStyle="1" w:styleId="BalloonTextChar">
    <w:name w:val="Balloon Text Char"/>
    <w:basedOn w:val="DefaultParagraphFont"/>
    <w:link w:val="BalloonText"/>
    <w:uiPriority w:val="99"/>
    <w:semiHidden/>
    <w:rsid w:val="00F617DE"/>
    <w:rPr>
      <w:rFonts w:ascii="Tahoma" w:hAnsi="Tahoma" w:cs="Tahoma"/>
      <w:sz w:val="16"/>
      <w:szCs w:val="16"/>
      <w:lang w:val="en-US" w:eastAsia="en-US"/>
    </w:rPr>
  </w:style>
  <w:style w:type="paragraph" w:styleId="Header">
    <w:name w:val="header"/>
    <w:basedOn w:val="Normal"/>
    <w:link w:val="HeaderChar"/>
    <w:uiPriority w:val="99"/>
    <w:unhideWhenUsed/>
    <w:rsid w:val="00826718"/>
    <w:pPr>
      <w:tabs>
        <w:tab w:val="center" w:pos="4513"/>
        <w:tab w:val="right" w:pos="9026"/>
      </w:tabs>
    </w:pPr>
  </w:style>
  <w:style w:type="character" w:customStyle="1" w:styleId="HeaderChar">
    <w:name w:val="Header Char"/>
    <w:basedOn w:val="DefaultParagraphFont"/>
    <w:link w:val="Header"/>
    <w:uiPriority w:val="99"/>
    <w:rsid w:val="00826718"/>
    <w:rPr>
      <w:sz w:val="24"/>
      <w:szCs w:val="24"/>
      <w:lang w:val="en-US" w:eastAsia="en-US"/>
    </w:rPr>
  </w:style>
  <w:style w:type="paragraph" w:styleId="Footer">
    <w:name w:val="footer"/>
    <w:basedOn w:val="Normal"/>
    <w:link w:val="FooterChar"/>
    <w:uiPriority w:val="99"/>
    <w:unhideWhenUsed/>
    <w:rsid w:val="00826718"/>
    <w:pPr>
      <w:tabs>
        <w:tab w:val="center" w:pos="4513"/>
        <w:tab w:val="right" w:pos="9026"/>
      </w:tabs>
    </w:pPr>
  </w:style>
  <w:style w:type="character" w:customStyle="1" w:styleId="FooterChar">
    <w:name w:val="Footer Char"/>
    <w:basedOn w:val="DefaultParagraphFont"/>
    <w:link w:val="Footer"/>
    <w:uiPriority w:val="99"/>
    <w:rsid w:val="00826718"/>
    <w:rPr>
      <w:sz w:val="24"/>
      <w:szCs w:val="24"/>
      <w:lang w:val="en-US" w:eastAsia="en-US"/>
    </w:rPr>
  </w:style>
  <w:style w:type="paragraph" w:styleId="ListParagraph">
    <w:name w:val="List Paragraph"/>
    <w:basedOn w:val="Normal"/>
    <w:uiPriority w:val="72"/>
    <w:qFormat/>
    <w:rsid w:val="00826718"/>
    <w:pPr>
      <w:ind w:left="720"/>
      <w:contextualSpacing/>
    </w:pPr>
  </w:style>
  <w:style w:type="paragraph" w:customStyle="1" w:styleId="ColorfulList-Accent11">
    <w:name w:val="Colorful List - Accent 11"/>
    <w:basedOn w:val="Normal"/>
    <w:uiPriority w:val="99"/>
    <w:qFormat/>
    <w:rsid w:val="00A16BD3"/>
    <w:pPr>
      <w:spacing w:after="200" w:line="276" w:lineRule="auto"/>
      <w:ind w:left="720"/>
      <w:contextualSpacing/>
    </w:pPr>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uropecrowdfunding.org/european_crowdfunding_framework"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839EE-3B13-473A-BBB1-3858E287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7398</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Shidler College of Business</Company>
  <LinksUpToDate>false</LinksUpToDate>
  <CharactersWithSpaces>49475</CharactersWithSpaces>
  <SharedDoc>false</SharedDoc>
  <HLinks>
    <vt:vector size="6" baseType="variant">
      <vt:variant>
        <vt:i4>7012467</vt:i4>
      </vt:variant>
      <vt:variant>
        <vt:i4>0</vt:i4>
      </vt:variant>
      <vt:variant>
        <vt:i4>0</vt:i4>
      </vt:variant>
      <vt:variant>
        <vt:i4>5</vt:i4>
      </vt:variant>
      <vt:variant>
        <vt:lpwstr>http://www.europecrowdfunding.org/european_crowdfunding_framework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HICSS_PC</dc:creator>
  <cp:lastModifiedBy>Warren L.</cp:lastModifiedBy>
  <cp:revision>2</cp:revision>
  <dcterms:created xsi:type="dcterms:W3CDTF">2013-11-17T17:03:00Z</dcterms:created>
  <dcterms:modified xsi:type="dcterms:W3CDTF">2013-11-17T17:03:00Z</dcterms:modified>
</cp:coreProperties>
</file>