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B31CF" w14:textId="77777777" w:rsidR="00B40315" w:rsidRDefault="00B40315" w:rsidP="0017505F">
      <w:pPr>
        <w:suppressAutoHyphens w:val="0"/>
        <w:spacing w:line="240" w:lineRule="auto"/>
        <w:rPr>
          <w:szCs w:val="18"/>
        </w:rPr>
      </w:pPr>
      <w:bookmarkStart w:id="0" w:name="_GoBack"/>
      <w:bookmarkEnd w:id="0"/>
    </w:p>
    <w:p w14:paraId="0302DF5E" w14:textId="77777777" w:rsidR="00B40315" w:rsidRDefault="00B40315" w:rsidP="0017505F">
      <w:pPr>
        <w:suppressAutoHyphens w:val="0"/>
        <w:spacing w:line="240" w:lineRule="auto"/>
        <w:rPr>
          <w:szCs w:val="18"/>
        </w:rPr>
      </w:pPr>
    </w:p>
    <w:p w14:paraId="203FD4B8" w14:textId="77777777" w:rsidR="00D42B9D" w:rsidRDefault="00D42B9D" w:rsidP="00E9135C">
      <w:pPr>
        <w:suppressAutoHyphens w:val="0"/>
        <w:spacing w:line="240" w:lineRule="auto"/>
        <w:rPr>
          <w:rFonts w:asciiTheme="minorBidi" w:hAnsiTheme="minorBidi" w:cstheme="minorBidi"/>
          <w:b/>
          <w:bCs/>
          <w:sz w:val="24"/>
        </w:rPr>
      </w:pPr>
      <w:r>
        <w:rPr>
          <w:rFonts w:asciiTheme="minorBidi" w:hAnsiTheme="minorBidi" w:cstheme="minorBidi"/>
          <w:b/>
          <w:bCs/>
          <w:color w:val="000000"/>
          <w:sz w:val="24"/>
        </w:rPr>
        <w:t xml:space="preserve">CREATING LEARNING ENVIRONMENTS FOR </w:t>
      </w:r>
      <w:r w:rsidR="00E9135C">
        <w:rPr>
          <w:rFonts w:asciiTheme="minorBidi" w:hAnsiTheme="minorBidi" w:cstheme="minorBidi"/>
          <w:b/>
          <w:bCs/>
          <w:color w:val="000000"/>
          <w:sz w:val="24"/>
        </w:rPr>
        <w:t>COMPASSIONATE CARE</w:t>
      </w:r>
      <w:r w:rsidRPr="0027329F">
        <w:rPr>
          <w:rFonts w:asciiTheme="minorBidi" w:hAnsiTheme="minorBidi" w:cstheme="minorBidi"/>
          <w:b/>
          <w:bCs/>
          <w:color w:val="000000"/>
          <w:sz w:val="24"/>
        </w:rPr>
        <w:t xml:space="preserve"> (CLECC)</w:t>
      </w:r>
      <w:r w:rsidRPr="0027329F">
        <w:rPr>
          <w:rFonts w:asciiTheme="minorBidi" w:hAnsiTheme="minorBidi" w:cstheme="minorBidi"/>
          <w:b/>
          <w:bCs/>
          <w:sz w:val="24"/>
        </w:rPr>
        <w:t xml:space="preserve">: </w:t>
      </w:r>
      <w:r>
        <w:rPr>
          <w:rFonts w:asciiTheme="minorBidi" w:hAnsiTheme="minorBidi" w:cstheme="minorBidi"/>
          <w:b/>
          <w:bCs/>
          <w:sz w:val="24"/>
        </w:rPr>
        <w:t>A PROGRAMME TO PROMOTE COMPASSIONATE CARE BY HEALTH AND SOCIAL CARE TEAMS</w:t>
      </w:r>
    </w:p>
    <w:p w14:paraId="4BD059D5" w14:textId="77777777" w:rsidR="001A73D0" w:rsidRDefault="001A73D0" w:rsidP="00E9135C">
      <w:pPr>
        <w:suppressAutoHyphens w:val="0"/>
        <w:spacing w:line="240" w:lineRule="auto"/>
        <w:rPr>
          <w:rFonts w:asciiTheme="minorBidi" w:hAnsiTheme="minorBidi" w:cstheme="minorBidi"/>
          <w:b/>
          <w:bCs/>
          <w:sz w:val="24"/>
        </w:rPr>
      </w:pPr>
    </w:p>
    <w:p w14:paraId="131319B2" w14:textId="77777777" w:rsidR="001A73D0" w:rsidRDefault="001A73D0" w:rsidP="00E9135C">
      <w:pPr>
        <w:suppressAutoHyphens w:val="0"/>
        <w:spacing w:line="240" w:lineRule="auto"/>
        <w:rPr>
          <w:rFonts w:asciiTheme="minorBidi" w:hAnsiTheme="minorBidi" w:cstheme="minorBidi"/>
          <w:b/>
          <w:bCs/>
          <w:sz w:val="24"/>
        </w:rPr>
      </w:pPr>
      <w:r>
        <w:rPr>
          <w:rFonts w:asciiTheme="minorBidi" w:hAnsiTheme="minorBidi" w:cstheme="minorBidi"/>
          <w:b/>
          <w:bCs/>
          <w:sz w:val="24"/>
        </w:rPr>
        <w:t>Jackie Bridges</w:t>
      </w:r>
    </w:p>
    <w:p w14:paraId="5ECD88EB" w14:textId="77777777" w:rsidR="001A73D0" w:rsidRDefault="001A73D0" w:rsidP="00E9135C">
      <w:pPr>
        <w:suppressAutoHyphens w:val="0"/>
        <w:spacing w:line="240" w:lineRule="auto"/>
        <w:rPr>
          <w:rFonts w:asciiTheme="minorBidi" w:hAnsiTheme="minorBidi" w:cstheme="minorBidi"/>
          <w:b/>
          <w:bCs/>
          <w:sz w:val="24"/>
        </w:rPr>
      </w:pPr>
      <w:r>
        <w:rPr>
          <w:rFonts w:asciiTheme="minorBidi" w:hAnsiTheme="minorBidi" w:cstheme="minorBidi"/>
          <w:b/>
          <w:bCs/>
          <w:sz w:val="24"/>
        </w:rPr>
        <w:t>Alison Fuller</w:t>
      </w:r>
    </w:p>
    <w:p w14:paraId="0E0A959C" w14:textId="77777777" w:rsidR="001A73D0" w:rsidRDefault="001A73D0" w:rsidP="00E9135C">
      <w:pPr>
        <w:suppressAutoHyphens w:val="0"/>
        <w:spacing w:line="240" w:lineRule="auto"/>
        <w:rPr>
          <w:rFonts w:asciiTheme="minorBidi" w:hAnsiTheme="minorBidi" w:cstheme="minorBidi"/>
          <w:b/>
          <w:bCs/>
          <w:sz w:val="24"/>
        </w:rPr>
      </w:pPr>
    </w:p>
    <w:p w14:paraId="471A4D46" w14:textId="77777777" w:rsidR="001A73D0" w:rsidRPr="0017505F" w:rsidRDefault="001A73D0" w:rsidP="00E9135C">
      <w:pPr>
        <w:suppressAutoHyphens w:val="0"/>
        <w:spacing w:line="240" w:lineRule="auto"/>
        <w:rPr>
          <w:color w:val="808080"/>
          <w:szCs w:val="18"/>
        </w:rPr>
      </w:pPr>
      <w:r>
        <w:rPr>
          <w:rFonts w:asciiTheme="minorBidi" w:hAnsiTheme="minorBidi" w:cstheme="minorBidi"/>
          <w:b/>
          <w:bCs/>
          <w:sz w:val="24"/>
        </w:rPr>
        <w:t>Accepted for publication in International Journal of Older People Nursing</w:t>
      </w:r>
    </w:p>
    <w:p w14:paraId="57135AD5" w14:textId="77777777" w:rsidR="0027329F" w:rsidRDefault="0027329F" w:rsidP="00963BBE">
      <w:pPr>
        <w:spacing w:before="120"/>
        <w:rPr>
          <w:rFonts w:asciiTheme="minorBidi" w:hAnsiTheme="minorBidi" w:cstheme="minorBidi"/>
          <w:b/>
          <w:color w:val="000000" w:themeColor="text1"/>
          <w:sz w:val="20"/>
          <w:szCs w:val="20"/>
          <w:u w:val="single"/>
          <w:lang w:eastAsia="zh-TW"/>
        </w:rPr>
      </w:pPr>
    </w:p>
    <w:p w14:paraId="1C908681" w14:textId="77777777" w:rsidR="0027329F" w:rsidRDefault="0027329F" w:rsidP="00963BBE">
      <w:pPr>
        <w:spacing w:before="120"/>
        <w:rPr>
          <w:rFonts w:asciiTheme="minorBidi" w:hAnsiTheme="minorBidi" w:cstheme="minorBidi"/>
          <w:b/>
          <w:color w:val="000000" w:themeColor="text1"/>
          <w:sz w:val="20"/>
          <w:szCs w:val="20"/>
          <w:u w:val="single"/>
          <w:lang w:eastAsia="zh-TW"/>
        </w:rPr>
      </w:pPr>
    </w:p>
    <w:p w14:paraId="6F84D6A1" w14:textId="77777777" w:rsidR="003A1076" w:rsidRDefault="0027329F" w:rsidP="0027329F">
      <w:pPr>
        <w:spacing w:before="120"/>
        <w:rPr>
          <w:rFonts w:asciiTheme="minorBidi" w:hAnsiTheme="minorBidi" w:cstheme="minorBidi"/>
          <w:b/>
          <w:color w:val="000000" w:themeColor="text1"/>
          <w:sz w:val="20"/>
          <w:szCs w:val="20"/>
          <w:lang w:eastAsia="zh-TW"/>
        </w:rPr>
      </w:pPr>
      <w:r w:rsidRPr="00F760F5">
        <w:rPr>
          <w:rFonts w:asciiTheme="minorBidi" w:hAnsiTheme="minorBidi" w:cstheme="minorBidi"/>
          <w:b/>
          <w:color w:val="000000" w:themeColor="text1"/>
          <w:sz w:val="20"/>
          <w:szCs w:val="20"/>
          <w:lang w:eastAsia="zh-TW"/>
        </w:rPr>
        <w:t>Abstract</w:t>
      </w:r>
    </w:p>
    <w:p w14:paraId="562AE189" w14:textId="77777777" w:rsidR="00F760F5" w:rsidRPr="00F760F5" w:rsidRDefault="00F760F5" w:rsidP="0027329F">
      <w:pPr>
        <w:spacing w:before="120"/>
        <w:rPr>
          <w:rFonts w:asciiTheme="minorBidi" w:hAnsiTheme="minorBidi" w:cstheme="minorBidi"/>
          <w:b/>
          <w:color w:val="000000" w:themeColor="text1"/>
          <w:sz w:val="20"/>
          <w:szCs w:val="20"/>
          <w:lang w:eastAsia="zh-TW"/>
        </w:rPr>
      </w:pPr>
    </w:p>
    <w:p w14:paraId="461B3922" w14:textId="77777777" w:rsidR="003A1076" w:rsidRPr="003A1076" w:rsidRDefault="003A1076" w:rsidP="00654702">
      <w:pPr>
        <w:spacing w:before="120" w:line="480" w:lineRule="auto"/>
        <w:rPr>
          <w:rFonts w:asciiTheme="minorBidi" w:hAnsiTheme="minorBidi" w:cstheme="minorBidi"/>
          <w:i/>
          <w:iCs/>
          <w:color w:val="000000" w:themeColor="text1"/>
          <w:sz w:val="20"/>
          <w:szCs w:val="20"/>
        </w:rPr>
      </w:pPr>
      <w:r w:rsidRPr="003A1076">
        <w:rPr>
          <w:rFonts w:asciiTheme="minorBidi" w:hAnsiTheme="minorBidi" w:cstheme="minorBidi"/>
          <w:i/>
          <w:iCs/>
          <w:color w:val="000000" w:themeColor="text1"/>
          <w:sz w:val="20"/>
          <w:szCs w:val="20"/>
        </w:rPr>
        <w:t>Background</w:t>
      </w:r>
    </w:p>
    <w:p w14:paraId="1D6BAA91" w14:textId="77777777" w:rsidR="003A1076" w:rsidRDefault="00D558D4" w:rsidP="00D558D4">
      <w:pPr>
        <w:spacing w:before="120" w:line="48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consistent delivery of compassionate health and social care to older people is a matter of global concern to the nursing profession and the public it serves.  The development and evaluation of effective interventions to address this concern is of prime importance.</w:t>
      </w:r>
    </w:p>
    <w:p w14:paraId="467B2EA7" w14:textId="77777777" w:rsidR="003A1076" w:rsidRDefault="003A1076" w:rsidP="00654702">
      <w:pPr>
        <w:spacing w:before="120" w:line="480" w:lineRule="auto"/>
        <w:rPr>
          <w:rFonts w:asciiTheme="minorBidi" w:hAnsiTheme="minorBidi" w:cstheme="minorBidi"/>
          <w:i/>
          <w:iCs/>
          <w:color w:val="000000" w:themeColor="text1"/>
          <w:sz w:val="20"/>
          <w:szCs w:val="20"/>
        </w:rPr>
      </w:pPr>
      <w:r>
        <w:rPr>
          <w:rFonts w:asciiTheme="minorBidi" w:hAnsiTheme="minorBidi" w:cstheme="minorBidi"/>
          <w:i/>
          <w:iCs/>
          <w:color w:val="000000" w:themeColor="text1"/>
          <w:sz w:val="20"/>
          <w:szCs w:val="20"/>
        </w:rPr>
        <w:t>Aims and objectives</w:t>
      </w:r>
    </w:p>
    <w:p w14:paraId="7EB99C6C" w14:textId="77777777" w:rsidR="003A1076" w:rsidRDefault="00260F99" w:rsidP="003A1076">
      <w:pPr>
        <w:spacing w:before="120" w:line="480" w:lineRule="auto"/>
        <w:rPr>
          <w:rFonts w:asciiTheme="minorBidi" w:hAnsiTheme="minorBidi" w:cstheme="minorBidi"/>
          <w:color w:val="000000" w:themeColor="text1"/>
          <w:sz w:val="20"/>
          <w:szCs w:val="20"/>
          <w:lang w:val="en-US"/>
        </w:rPr>
      </w:pPr>
      <w:r w:rsidRPr="000F096A">
        <w:rPr>
          <w:rFonts w:asciiTheme="minorBidi" w:hAnsiTheme="minorBidi" w:cstheme="minorBidi"/>
          <w:color w:val="000000" w:themeColor="text1"/>
          <w:sz w:val="20"/>
          <w:szCs w:val="20"/>
          <w:lang w:val="en-US"/>
        </w:rPr>
        <w:t xml:space="preserve">This paper draws on </w:t>
      </w:r>
      <w:r>
        <w:rPr>
          <w:rFonts w:asciiTheme="minorBidi" w:hAnsiTheme="minorBidi" w:cstheme="minorBidi"/>
          <w:color w:val="000000" w:themeColor="text1"/>
          <w:sz w:val="20"/>
          <w:szCs w:val="20"/>
          <w:lang w:val="en-US"/>
        </w:rPr>
        <w:t>findings</w:t>
      </w:r>
      <w:r w:rsidRPr="000F096A">
        <w:rPr>
          <w:rFonts w:asciiTheme="minorBidi" w:hAnsiTheme="minorBidi" w:cstheme="minorBidi"/>
          <w:color w:val="000000" w:themeColor="text1"/>
          <w:sz w:val="20"/>
          <w:szCs w:val="20"/>
          <w:lang w:val="en-US"/>
        </w:rPr>
        <w:t xml:space="preserve"> from previous</w:t>
      </w:r>
      <w:r>
        <w:rPr>
          <w:rFonts w:asciiTheme="minorBidi" w:hAnsiTheme="minorBidi" w:cstheme="minorBidi"/>
          <w:color w:val="000000" w:themeColor="text1"/>
          <w:sz w:val="20"/>
          <w:szCs w:val="20"/>
          <w:lang w:val="en-US"/>
        </w:rPr>
        <w:t xml:space="preserve"> research to propose the use of a novel implementation programme designed to improve and support the delivery of compassionate care by health and social care teams</w:t>
      </w:r>
      <w:r w:rsidR="003A1076">
        <w:rPr>
          <w:rFonts w:asciiTheme="minorBidi" w:hAnsiTheme="minorBidi" w:cstheme="minorBidi"/>
          <w:color w:val="000000" w:themeColor="text1"/>
          <w:sz w:val="20"/>
          <w:szCs w:val="20"/>
          <w:lang w:val="en-US"/>
        </w:rPr>
        <w:t>.</w:t>
      </w:r>
    </w:p>
    <w:p w14:paraId="31B2E0AF" w14:textId="77777777" w:rsidR="003A1076" w:rsidRPr="003A1076" w:rsidRDefault="00400B2D" w:rsidP="00400B2D">
      <w:pPr>
        <w:spacing w:before="120" w:line="480" w:lineRule="auto"/>
        <w:rPr>
          <w:rFonts w:asciiTheme="minorBidi" w:hAnsiTheme="minorBidi" w:cstheme="minorBidi"/>
          <w:i/>
          <w:iCs/>
          <w:color w:val="000000" w:themeColor="text1"/>
          <w:sz w:val="20"/>
          <w:szCs w:val="20"/>
          <w:lang w:val="en-US"/>
        </w:rPr>
      </w:pPr>
      <w:r>
        <w:rPr>
          <w:rFonts w:asciiTheme="minorBidi" w:hAnsiTheme="minorBidi" w:cstheme="minorBidi"/>
          <w:i/>
          <w:iCs/>
          <w:color w:val="000000" w:themeColor="text1"/>
          <w:sz w:val="20"/>
          <w:szCs w:val="20"/>
          <w:lang w:val="en-US"/>
        </w:rPr>
        <w:t>Intervention</w:t>
      </w:r>
    </w:p>
    <w:p w14:paraId="36626062" w14:textId="77777777" w:rsidR="003A1076" w:rsidRDefault="00B35E64" w:rsidP="00654702">
      <w:pPr>
        <w:spacing w:before="120" w:line="480" w:lineRule="auto"/>
        <w:rPr>
          <w:rFonts w:asciiTheme="minorBidi" w:hAnsiTheme="minorBidi" w:cstheme="minorBidi"/>
          <w:color w:val="000000" w:themeColor="text1"/>
          <w:sz w:val="20"/>
          <w:szCs w:val="20"/>
          <w:lang w:val="en-US"/>
        </w:rPr>
      </w:pPr>
      <w:r>
        <w:rPr>
          <w:rFonts w:asciiTheme="minorBidi" w:hAnsiTheme="minorBidi" w:cstheme="minorBidi"/>
          <w:color w:val="000000" w:themeColor="text1"/>
          <w:sz w:val="20"/>
          <w:szCs w:val="20"/>
          <w:lang w:val="en-US"/>
        </w:rPr>
        <w:t xml:space="preserve">Creating Learning Environments for Compassionate Care (CLECC) is a 4 month implementation programme designed for hospital ward nursing teams caring for older people, but relevant to other teams working with other client groups.  </w:t>
      </w:r>
      <w:r w:rsidR="00260F99">
        <w:rPr>
          <w:rFonts w:asciiTheme="minorBidi" w:hAnsiTheme="minorBidi" w:cstheme="minorBidi"/>
          <w:color w:val="000000" w:themeColor="text1"/>
          <w:sz w:val="20"/>
          <w:szCs w:val="20"/>
          <w:lang w:val="en-US"/>
        </w:rPr>
        <w:t>The programme focuses on using workplace learning to promote change at unit/ward/team level by enabling the development of leadership and team relational practices</w:t>
      </w:r>
      <w:r w:rsidR="0092290C">
        <w:rPr>
          <w:rFonts w:asciiTheme="minorBidi" w:hAnsiTheme="minorBidi" w:cstheme="minorBidi"/>
          <w:color w:val="000000" w:themeColor="text1"/>
          <w:sz w:val="20"/>
          <w:szCs w:val="20"/>
          <w:lang w:val="en-US"/>
        </w:rPr>
        <w:t xml:space="preserve"> </w:t>
      </w:r>
      <w:r w:rsidR="00654702">
        <w:rPr>
          <w:rFonts w:asciiTheme="minorBidi" w:hAnsiTheme="minorBidi" w:cstheme="minorBidi"/>
          <w:color w:val="000000" w:themeColor="text1"/>
          <w:sz w:val="20"/>
          <w:szCs w:val="20"/>
        </w:rPr>
        <w:t>which are also designed to</w:t>
      </w:r>
      <w:r w:rsidR="0092290C" w:rsidRPr="0092290C">
        <w:rPr>
          <w:rFonts w:asciiTheme="minorBidi" w:hAnsiTheme="minorBidi" w:cstheme="minorBidi"/>
          <w:color w:val="000000" w:themeColor="text1"/>
          <w:sz w:val="20"/>
          <w:szCs w:val="20"/>
        </w:rPr>
        <w:t xml:space="preserve"> enhance the capacity of individual team members to relate to older people</w:t>
      </w:r>
      <w:r w:rsidR="0092290C">
        <w:rPr>
          <w:rFonts w:asciiTheme="minorBidi" w:hAnsiTheme="minorBidi" w:cstheme="minorBidi"/>
          <w:color w:val="000000" w:themeColor="text1"/>
          <w:sz w:val="20"/>
          <w:szCs w:val="20"/>
        </w:rPr>
        <w:t>.  E</w:t>
      </w:r>
      <w:r>
        <w:rPr>
          <w:rFonts w:asciiTheme="minorBidi" w:hAnsiTheme="minorBidi" w:cstheme="minorBidi"/>
          <w:color w:val="000000" w:themeColor="text1"/>
          <w:sz w:val="20"/>
          <w:szCs w:val="20"/>
          <w:lang w:val="en-US"/>
        </w:rPr>
        <w:t>xisting research evidence suggests that o</w:t>
      </w:r>
      <w:r w:rsidR="00260F99">
        <w:rPr>
          <w:rFonts w:asciiTheme="minorBidi" w:hAnsiTheme="minorBidi" w:cstheme="minorBidi"/>
          <w:color w:val="000000" w:themeColor="text1"/>
          <w:sz w:val="20"/>
          <w:szCs w:val="20"/>
          <w:lang w:val="en-US"/>
        </w:rPr>
        <w:t xml:space="preserve">ptimising relational capacity in this way </w:t>
      </w:r>
      <w:r>
        <w:rPr>
          <w:rFonts w:asciiTheme="minorBidi" w:hAnsiTheme="minorBidi" w:cstheme="minorBidi"/>
          <w:color w:val="000000" w:themeColor="text1"/>
          <w:sz w:val="20"/>
          <w:szCs w:val="20"/>
          <w:lang w:val="en-US"/>
        </w:rPr>
        <w:t>will support</w:t>
      </w:r>
      <w:r w:rsidR="00260F99">
        <w:rPr>
          <w:rFonts w:asciiTheme="minorBidi" w:hAnsiTheme="minorBidi" w:cstheme="minorBidi"/>
          <w:color w:val="000000" w:themeColor="text1"/>
          <w:sz w:val="20"/>
          <w:szCs w:val="20"/>
          <w:lang w:val="en-US"/>
        </w:rPr>
        <w:t xml:space="preserve"> the delivery of compassionate care.  </w:t>
      </w:r>
    </w:p>
    <w:p w14:paraId="77185C06" w14:textId="77777777" w:rsidR="003A1076" w:rsidRPr="003A1076" w:rsidRDefault="003A1076" w:rsidP="00654702">
      <w:pPr>
        <w:spacing w:before="120" w:line="480" w:lineRule="auto"/>
        <w:rPr>
          <w:rFonts w:asciiTheme="minorBidi" w:hAnsiTheme="minorBidi" w:cstheme="minorBidi"/>
          <w:i/>
          <w:iCs/>
          <w:color w:val="000000" w:themeColor="text1"/>
          <w:sz w:val="20"/>
          <w:szCs w:val="20"/>
          <w:lang w:val="en-US"/>
        </w:rPr>
      </w:pPr>
      <w:r>
        <w:rPr>
          <w:rFonts w:asciiTheme="minorBidi" w:hAnsiTheme="minorBidi" w:cstheme="minorBidi"/>
          <w:i/>
          <w:iCs/>
          <w:color w:val="000000" w:themeColor="text1"/>
          <w:sz w:val="20"/>
          <w:szCs w:val="20"/>
          <w:lang w:val="en-US"/>
        </w:rPr>
        <w:t>Conclusions</w:t>
      </w:r>
    </w:p>
    <w:p w14:paraId="7C8F5CDE" w14:textId="77777777" w:rsidR="003A1076" w:rsidRDefault="00B35E64" w:rsidP="00D558D4">
      <w:pPr>
        <w:spacing w:before="120" w:line="480" w:lineRule="auto"/>
        <w:rPr>
          <w:rFonts w:asciiTheme="minorBidi" w:hAnsiTheme="minorBidi" w:cstheme="minorBidi"/>
          <w:color w:val="000000" w:themeColor="text1"/>
          <w:sz w:val="20"/>
          <w:szCs w:val="20"/>
          <w:lang w:val="en-US"/>
        </w:rPr>
      </w:pPr>
      <w:r>
        <w:rPr>
          <w:rFonts w:asciiTheme="minorBidi" w:hAnsiTheme="minorBidi" w:cstheme="minorBidi"/>
          <w:color w:val="000000" w:themeColor="text1"/>
          <w:sz w:val="20"/>
          <w:szCs w:val="20"/>
          <w:lang w:val="en-US"/>
        </w:rPr>
        <w:lastRenderedPageBreak/>
        <w:t>T</w:t>
      </w:r>
      <w:r w:rsidR="00260F99">
        <w:rPr>
          <w:rFonts w:asciiTheme="minorBidi" w:hAnsiTheme="minorBidi" w:cstheme="minorBidi"/>
          <w:color w:val="000000" w:themeColor="text1"/>
          <w:sz w:val="20"/>
          <w:szCs w:val="20"/>
          <w:lang w:val="en-US"/>
        </w:rPr>
        <w:t xml:space="preserve">his evidence-based intervention </w:t>
      </w:r>
      <w:r w:rsidR="00D558D4">
        <w:rPr>
          <w:rFonts w:asciiTheme="minorBidi" w:hAnsiTheme="minorBidi" w:cstheme="minorBidi"/>
          <w:color w:val="000000" w:themeColor="text1"/>
          <w:sz w:val="20"/>
          <w:szCs w:val="20"/>
          <w:lang w:val="en-US"/>
        </w:rPr>
        <w:t>is designed to develop and sustain</w:t>
      </w:r>
      <w:r w:rsidR="00260F99">
        <w:rPr>
          <w:rFonts w:asciiTheme="minorBidi" w:hAnsiTheme="minorBidi" w:cstheme="minorBidi"/>
          <w:color w:val="000000" w:themeColor="text1"/>
          <w:sz w:val="20"/>
          <w:szCs w:val="20"/>
          <w:lang w:val="en-US"/>
        </w:rPr>
        <w:t xml:space="preserve"> the relational work required by managers and team m</w:t>
      </w:r>
      <w:r>
        <w:rPr>
          <w:rFonts w:asciiTheme="minorBidi" w:hAnsiTheme="minorBidi" w:cstheme="minorBidi"/>
          <w:color w:val="000000" w:themeColor="text1"/>
          <w:sz w:val="20"/>
          <w:szCs w:val="20"/>
          <w:lang w:val="en-US"/>
        </w:rPr>
        <w:t xml:space="preserve">embers to support care delivery and has the potential to address widely documented variations in care quality. </w:t>
      </w:r>
    </w:p>
    <w:p w14:paraId="22EAB93F" w14:textId="77777777" w:rsidR="003A1076" w:rsidRDefault="003A1076" w:rsidP="00654702">
      <w:pPr>
        <w:spacing w:before="120" w:line="480" w:lineRule="auto"/>
        <w:rPr>
          <w:rFonts w:asciiTheme="minorBidi" w:hAnsiTheme="minorBidi" w:cstheme="minorBidi"/>
          <w:i/>
          <w:iCs/>
          <w:color w:val="000000" w:themeColor="text1"/>
          <w:sz w:val="20"/>
          <w:szCs w:val="20"/>
          <w:lang w:val="en-US"/>
        </w:rPr>
      </w:pPr>
      <w:r>
        <w:rPr>
          <w:rFonts w:asciiTheme="minorBidi" w:hAnsiTheme="minorBidi" w:cstheme="minorBidi"/>
          <w:i/>
          <w:iCs/>
          <w:color w:val="000000" w:themeColor="text1"/>
          <w:sz w:val="20"/>
          <w:szCs w:val="20"/>
          <w:lang w:val="en-US"/>
        </w:rPr>
        <w:t>Relevance to Clinical Practice</w:t>
      </w:r>
    </w:p>
    <w:p w14:paraId="21D15E76" w14:textId="77777777" w:rsidR="0010707F" w:rsidRPr="00654702" w:rsidRDefault="00B35E64" w:rsidP="00654702">
      <w:pPr>
        <w:spacing w:before="120" w:line="48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lang w:val="en-US"/>
        </w:rPr>
        <w:t>Attention should now be paid to establishing the feasibility of the intervention in practice.</w:t>
      </w:r>
    </w:p>
    <w:p w14:paraId="78218DA9" w14:textId="77777777" w:rsidR="003A1076" w:rsidRDefault="003A1076" w:rsidP="00963BBE">
      <w:pPr>
        <w:spacing w:before="120"/>
        <w:rPr>
          <w:rFonts w:asciiTheme="minorBidi" w:hAnsiTheme="minorBidi" w:cstheme="minorBidi"/>
          <w:b/>
          <w:color w:val="000000" w:themeColor="text1"/>
          <w:sz w:val="20"/>
          <w:szCs w:val="20"/>
          <w:u w:val="single"/>
          <w:lang w:eastAsia="zh-TW"/>
        </w:rPr>
      </w:pPr>
    </w:p>
    <w:p w14:paraId="3A448076" w14:textId="77777777" w:rsidR="003A1076" w:rsidRDefault="003A1076" w:rsidP="00963BBE">
      <w:pPr>
        <w:spacing w:before="120"/>
        <w:rPr>
          <w:rFonts w:asciiTheme="minorBidi" w:hAnsiTheme="minorBidi" w:cstheme="minorBidi"/>
          <w:b/>
          <w:color w:val="000000" w:themeColor="text1"/>
          <w:sz w:val="20"/>
          <w:szCs w:val="20"/>
          <w:u w:val="single"/>
          <w:lang w:eastAsia="zh-TW"/>
        </w:rPr>
      </w:pPr>
    </w:p>
    <w:p w14:paraId="7100F047" w14:textId="77777777" w:rsidR="003A1076" w:rsidRDefault="003A1076" w:rsidP="00963BBE">
      <w:pPr>
        <w:spacing w:before="120"/>
        <w:rPr>
          <w:rFonts w:asciiTheme="minorBidi" w:hAnsiTheme="minorBidi" w:cstheme="minorBidi"/>
          <w:b/>
          <w:color w:val="000000" w:themeColor="text1"/>
          <w:sz w:val="20"/>
          <w:szCs w:val="20"/>
          <w:u w:val="single"/>
          <w:lang w:eastAsia="zh-TW"/>
        </w:rPr>
      </w:pPr>
    </w:p>
    <w:p w14:paraId="4C0EC396" w14:textId="77777777" w:rsidR="0010707F" w:rsidRDefault="00AE50ED" w:rsidP="00963BBE">
      <w:pPr>
        <w:spacing w:before="120"/>
        <w:rPr>
          <w:rFonts w:asciiTheme="minorBidi" w:hAnsiTheme="minorBidi" w:cstheme="minorBidi"/>
          <w:b/>
          <w:color w:val="000000" w:themeColor="text1"/>
          <w:sz w:val="20"/>
          <w:szCs w:val="20"/>
          <w:u w:val="single"/>
          <w:lang w:eastAsia="zh-TW"/>
        </w:rPr>
      </w:pPr>
      <w:r>
        <w:rPr>
          <w:rFonts w:asciiTheme="minorBidi" w:hAnsiTheme="minorBidi" w:cstheme="minorBidi"/>
          <w:b/>
          <w:color w:val="000000" w:themeColor="text1"/>
          <w:sz w:val="20"/>
          <w:szCs w:val="20"/>
          <w:u w:val="single"/>
          <w:lang w:eastAsia="zh-TW"/>
        </w:rPr>
        <w:t>Key words</w:t>
      </w:r>
    </w:p>
    <w:p w14:paraId="6D722BA1" w14:textId="77777777" w:rsidR="00AE50ED" w:rsidRPr="009F2950" w:rsidRDefault="00AE50ED" w:rsidP="00AE50ED">
      <w:pPr>
        <w:suppressAutoHyphens w:val="0"/>
        <w:autoSpaceDE w:val="0"/>
        <w:autoSpaceDN w:val="0"/>
        <w:adjustRightInd w:val="0"/>
        <w:spacing w:line="240" w:lineRule="auto"/>
        <w:rPr>
          <w:rFonts w:asciiTheme="minorBidi" w:eastAsia="SimSun" w:hAnsiTheme="minorBidi" w:cstheme="minorBidi"/>
          <w:sz w:val="20"/>
          <w:szCs w:val="20"/>
          <w:lang w:eastAsia="zh-CN"/>
        </w:rPr>
      </w:pPr>
      <w:r w:rsidRPr="009F2950">
        <w:rPr>
          <w:rFonts w:asciiTheme="minorBidi" w:eastAsia="SimSun" w:hAnsiTheme="minorBidi" w:cstheme="minorBidi"/>
          <w:sz w:val="20"/>
          <w:szCs w:val="20"/>
          <w:lang w:eastAsia="zh-CN"/>
        </w:rPr>
        <w:t>Caring, compassion, nurses, professional-patient relations, workplace learning, older people</w:t>
      </w:r>
    </w:p>
    <w:p w14:paraId="5000AD08" w14:textId="77777777" w:rsidR="00AE50ED" w:rsidRPr="00AE50ED" w:rsidRDefault="00AE50ED" w:rsidP="00AE50ED">
      <w:pPr>
        <w:suppressAutoHyphens w:val="0"/>
        <w:autoSpaceDE w:val="0"/>
        <w:autoSpaceDN w:val="0"/>
        <w:adjustRightInd w:val="0"/>
        <w:spacing w:line="240" w:lineRule="auto"/>
        <w:rPr>
          <w:rFonts w:asciiTheme="minorBidi" w:hAnsiTheme="minorBidi" w:cstheme="minorBidi"/>
          <w:bCs/>
          <w:color w:val="000000" w:themeColor="text1"/>
          <w:sz w:val="22"/>
          <w:szCs w:val="22"/>
          <w:lang w:eastAsia="zh-TW"/>
        </w:rPr>
      </w:pPr>
    </w:p>
    <w:p w14:paraId="44FAFB53" w14:textId="77777777" w:rsidR="003A1076" w:rsidRDefault="0029685A" w:rsidP="00BF4665">
      <w:pPr>
        <w:suppressAutoHyphens w:val="0"/>
        <w:spacing w:line="240" w:lineRule="auto"/>
        <w:rPr>
          <w:rFonts w:asciiTheme="minorBidi" w:hAnsiTheme="minorBidi" w:cstheme="minorBidi"/>
          <w:bCs/>
          <w:color w:val="000000" w:themeColor="text1"/>
          <w:sz w:val="20"/>
          <w:szCs w:val="20"/>
          <w:lang w:eastAsia="zh-TW"/>
        </w:rPr>
      </w:pPr>
      <w:r>
        <w:rPr>
          <w:rFonts w:asciiTheme="minorBidi" w:hAnsiTheme="minorBidi" w:cstheme="minorBidi"/>
          <w:b/>
          <w:color w:val="000000" w:themeColor="text1"/>
          <w:sz w:val="20"/>
          <w:szCs w:val="20"/>
          <w:u w:val="single"/>
          <w:lang w:eastAsia="zh-TW"/>
        </w:rPr>
        <w:t>Number of words</w:t>
      </w:r>
      <w:r>
        <w:rPr>
          <w:rFonts w:asciiTheme="minorBidi" w:hAnsiTheme="minorBidi" w:cstheme="minorBidi"/>
          <w:bCs/>
          <w:color w:val="000000" w:themeColor="text1"/>
          <w:sz w:val="20"/>
          <w:szCs w:val="20"/>
          <w:lang w:eastAsia="zh-TW"/>
        </w:rPr>
        <w:t xml:space="preserve"> (excluding abstract, references, tables, figures, boxes): </w:t>
      </w:r>
      <w:r w:rsidR="00BF4665">
        <w:rPr>
          <w:rFonts w:asciiTheme="minorBidi" w:hAnsiTheme="minorBidi" w:cstheme="minorBidi"/>
          <w:bCs/>
          <w:color w:val="000000" w:themeColor="text1"/>
          <w:sz w:val="20"/>
          <w:szCs w:val="20"/>
          <w:lang w:eastAsia="zh-TW"/>
        </w:rPr>
        <w:t>5317</w:t>
      </w:r>
    </w:p>
    <w:p w14:paraId="6B887CCF" w14:textId="77777777" w:rsidR="003A1076" w:rsidRDefault="003A1076">
      <w:pPr>
        <w:suppressAutoHyphens w:val="0"/>
        <w:spacing w:line="240" w:lineRule="auto"/>
        <w:rPr>
          <w:rFonts w:asciiTheme="minorBidi" w:hAnsiTheme="minorBidi" w:cstheme="minorBidi"/>
          <w:bCs/>
          <w:color w:val="000000" w:themeColor="text1"/>
          <w:sz w:val="20"/>
          <w:szCs w:val="20"/>
          <w:lang w:eastAsia="zh-TW"/>
        </w:rPr>
      </w:pPr>
    </w:p>
    <w:p w14:paraId="6E291359" w14:textId="77777777" w:rsidR="003A1076" w:rsidRDefault="003A1076">
      <w:pPr>
        <w:suppressAutoHyphens w:val="0"/>
        <w:spacing w:line="240" w:lineRule="auto"/>
        <w:rPr>
          <w:rFonts w:asciiTheme="minorBidi" w:hAnsiTheme="minorBidi" w:cstheme="minorBidi"/>
          <w:b/>
          <w:color w:val="000000" w:themeColor="text1"/>
          <w:sz w:val="20"/>
          <w:szCs w:val="20"/>
          <w:u w:val="single"/>
          <w:lang w:eastAsia="zh-TW"/>
        </w:rPr>
      </w:pPr>
      <w:r>
        <w:rPr>
          <w:rFonts w:asciiTheme="minorBidi" w:hAnsiTheme="minorBidi" w:cstheme="minorBidi"/>
          <w:b/>
          <w:color w:val="000000" w:themeColor="text1"/>
          <w:sz w:val="20"/>
          <w:szCs w:val="20"/>
          <w:u w:val="single"/>
          <w:lang w:eastAsia="zh-TW"/>
        </w:rPr>
        <w:br w:type="page"/>
      </w:r>
    </w:p>
    <w:p w14:paraId="38D82ACE" w14:textId="77777777" w:rsidR="00D42B9D" w:rsidRPr="0027329F" w:rsidRDefault="00D42B9D" w:rsidP="00E9135C">
      <w:pPr>
        <w:spacing w:before="120"/>
        <w:rPr>
          <w:rFonts w:asciiTheme="minorBidi" w:hAnsiTheme="minorBidi" w:cstheme="minorBidi"/>
          <w:b/>
          <w:bCs/>
          <w:color w:val="000000" w:themeColor="text1"/>
          <w:sz w:val="24"/>
          <w:u w:val="single"/>
          <w:lang w:eastAsia="zh-TW"/>
        </w:rPr>
      </w:pPr>
      <w:r>
        <w:rPr>
          <w:rFonts w:asciiTheme="minorBidi" w:hAnsiTheme="minorBidi" w:cstheme="minorBidi"/>
          <w:b/>
          <w:bCs/>
          <w:color w:val="000000"/>
          <w:sz w:val="24"/>
        </w:rPr>
        <w:lastRenderedPageBreak/>
        <w:t xml:space="preserve">CREATING LEARNING ENVIRONMENTS FOR </w:t>
      </w:r>
      <w:r w:rsidR="00E9135C">
        <w:rPr>
          <w:rFonts w:asciiTheme="minorBidi" w:hAnsiTheme="minorBidi" w:cstheme="minorBidi"/>
          <w:b/>
          <w:bCs/>
          <w:color w:val="000000"/>
          <w:sz w:val="24"/>
        </w:rPr>
        <w:t>COMPASSIONATE CARE (CLECC</w:t>
      </w:r>
      <w:r w:rsidRPr="0027329F">
        <w:rPr>
          <w:rFonts w:asciiTheme="minorBidi" w:hAnsiTheme="minorBidi" w:cstheme="minorBidi"/>
          <w:b/>
          <w:bCs/>
          <w:color w:val="000000"/>
          <w:sz w:val="24"/>
        </w:rPr>
        <w:t>)</w:t>
      </w:r>
      <w:r w:rsidRPr="0027329F">
        <w:rPr>
          <w:rFonts w:asciiTheme="minorBidi" w:hAnsiTheme="minorBidi" w:cstheme="minorBidi"/>
          <w:b/>
          <w:bCs/>
          <w:sz w:val="24"/>
        </w:rPr>
        <w:t xml:space="preserve">: </w:t>
      </w:r>
      <w:r>
        <w:rPr>
          <w:rFonts w:asciiTheme="minorBidi" w:hAnsiTheme="minorBidi" w:cstheme="minorBidi"/>
          <w:b/>
          <w:bCs/>
          <w:sz w:val="24"/>
        </w:rPr>
        <w:t>A PROGRAMME TO PROMOTE COMPASSIONATE CARE BY HEALTH AND SOCIAL CARE TEAMS</w:t>
      </w:r>
    </w:p>
    <w:p w14:paraId="57EEE2D9" w14:textId="77777777" w:rsidR="0027329F" w:rsidRDefault="0027329F" w:rsidP="0027329F">
      <w:pPr>
        <w:suppressAutoHyphens w:val="0"/>
        <w:spacing w:line="360" w:lineRule="auto"/>
        <w:rPr>
          <w:rFonts w:asciiTheme="minorBidi" w:hAnsiTheme="minorBidi" w:cstheme="minorBidi"/>
          <w:b/>
          <w:color w:val="000000" w:themeColor="text1"/>
          <w:sz w:val="20"/>
          <w:szCs w:val="20"/>
          <w:u w:val="single"/>
          <w:lang w:eastAsia="zh-TW"/>
        </w:rPr>
      </w:pPr>
    </w:p>
    <w:p w14:paraId="028179A6" w14:textId="77777777" w:rsidR="0027329F" w:rsidRDefault="0027329F" w:rsidP="0027329F">
      <w:pPr>
        <w:suppressAutoHyphens w:val="0"/>
        <w:spacing w:line="360" w:lineRule="auto"/>
        <w:rPr>
          <w:rFonts w:asciiTheme="minorBidi" w:hAnsiTheme="minorBidi" w:cstheme="minorBidi"/>
          <w:b/>
          <w:color w:val="000000" w:themeColor="text1"/>
          <w:sz w:val="20"/>
          <w:szCs w:val="20"/>
          <w:u w:val="single"/>
          <w:lang w:eastAsia="zh-TW"/>
        </w:rPr>
      </w:pPr>
    </w:p>
    <w:p w14:paraId="3C248E7A" w14:textId="77777777" w:rsidR="003A1076" w:rsidRPr="00D42B9D" w:rsidRDefault="003A1076" w:rsidP="00CD5547">
      <w:pPr>
        <w:suppressAutoHyphens w:val="0"/>
        <w:spacing w:line="480" w:lineRule="auto"/>
        <w:rPr>
          <w:rFonts w:asciiTheme="minorBidi" w:hAnsiTheme="minorBidi" w:cstheme="minorBidi"/>
          <w:b/>
          <w:color w:val="000000" w:themeColor="text1"/>
          <w:sz w:val="20"/>
          <w:szCs w:val="20"/>
          <w:lang w:eastAsia="zh-TW"/>
        </w:rPr>
      </w:pPr>
      <w:r w:rsidRPr="00D42B9D">
        <w:rPr>
          <w:rFonts w:asciiTheme="minorBidi" w:hAnsiTheme="minorBidi" w:cstheme="minorBidi"/>
          <w:b/>
          <w:color w:val="000000" w:themeColor="text1"/>
          <w:sz w:val="20"/>
          <w:szCs w:val="20"/>
          <w:lang w:eastAsia="zh-TW"/>
        </w:rPr>
        <w:t>Summary statement</w:t>
      </w:r>
    </w:p>
    <w:p w14:paraId="617AA880" w14:textId="77777777" w:rsidR="003A1076" w:rsidRDefault="003A1076" w:rsidP="00CD5547">
      <w:pPr>
        <w:suppressAutoHyphens w:val="0"/>
        <w:spacing w:line="480" w:lineRule="auto"/>
        <w:rPr>
          <w:rFonts w:asciiTheme="minorBidi" w:hAnsiTheme="minorBidi" w:cstheme="minorBidi"/>
          <w:b/>
          <w:color w:val="000000" w:themeColor="text1"/>
          <w:sz w:val="20"/>
          <w:szCs w:val="20"/>
          <w:lang w:eastAsia="zh-TW"/>
        </w:rPr>
      </w:pPr>
      <w:r w:rsidRPr="003A1076">
        <w:rPr>
          <w:rFonts w:asciiTheme="minorBidi" w:hAnsiTheme="minorBidi" w:cstheme="minorBidi"/>
          <w:b/>
          <w:color w:val="000000" w:themeColor="text1"/>
          <w:sz w:val="20"/>
          <w:szCs w:val="20"/>
          <w:lang w:eastAsia="zh-TW"/>
        </w:rPr>
        <w:t>What does this research add to existing knowledge in gerontology?</w:t>
      </w:r>
    </w:p>
    <w:p w14:paraId="399F2099" w14:textId="77777777" w:rsidR="006F1406" w:rsidRDefault="006F1406" w:rsidP="00CD5547">
      <w:pPr>
        <w:suppressAutoHyphens w:val="0"/>
        <w:spacing w:line="480" w:lineRule="auto"/>
        <w:rPr>
          <w:rFonts w:asciiTheme="minorBidi" w:hAnsiTheme="minorBidi" w:cstheme="minorBidi"/>
          <w:color w:val="000000" w:themeColor="text1"/>
          <w:sz w:val="20"/>
          <w:szCs w:val="20"/>
          <w:lang w:val="en-US"/>
        </w:rPr>
      </w:pPr>
      <w:r w:rsidRPr="000F096A">
        <w:rPr>
          <w:rFonts w:asciiTheme="minorBidi" w:hAnsiTheme="minorBidi" w:cstheme="minorBidi"/>
          <w:color w:val="000000" w:themeColor="text1"/>
          <w:sz w:val="20"/>
          <w:szCs w:val="20"/>
          <w:lang w:val="en-US"/>
        </w:rPr>
        <w:t xml:space="preserve">This paper draws on the learning from </w:t>
      </w:r>
      <w:r w:rsidR="00CD5547">
        <w:rPr>
          <w:rFonts w:asciiTheme="minorBidi" w:hAnsiTheme="minorBidi" w:cstheme="minorBidi"/>
          <w:color w:val="000000" w:themeColor="text1"/>
          <w:sz w:val="20"/>
          <w:szCs w:val="20"/>
          <w:lang w:val="en-US"/>
        </w:rPr>
        <w:t>existing</w:t>
      </w:r>
      <w:r>
        <w:rPr>
          <w:rFonts w:asciiTheme="minorBidi" w:hAnsiTheme="minorBidi" w:cstheme="minorBidi"/>
          <w:color w:val="000000" w:themeColor="text1"/>
          <w:sz w:val="20"/>
          <w:szCs w:val="20"/>
          <w:lang w:val="en-US"/>
        </w:rPr>
        <w:t xml:space="preserve"> research to propose the use of a novel implementation programme designed to improve and support the delivery of compassionate care by health and social care teams.  </w:t>
      </w:r>
    </w:p>
    <w:p w14:paraId="28B26F37" w14:textId="77777777" w:rsidR="00CD4033" w:rsidRDefault="00CD4033" w:rsidP="00CD5547">
      <w:pPr>
        <w:suppressAutoHyphens w:val="0"/>
        <w:spacing w:line="480" w:lineRule="auto"/>
        <w:rPr>
          <w:rFonts w:asciiTheme="minorBidi" w:hAnsiTheme="minorBidi" w:cstheme="minorBidi"/>
          <w:bCs/>
          <w:color w:val="000000" w:themeColor="text1"/>
          <w:sz w:val="20"/>
          <w:szCs w:val="20"/>
          <w:lang w:eastAsia="zh-TW"/>
        </w:rPr>
      </w:pPr>
      <w:r>
        <w:rPr>
          <w:rFonts w:asciiTheme="minorBidi" w:hAnsiTheme="minorBidi" w:cstheme="minorBidi"/>
          <w:bCs/>
          <w:color w:val="000000" w:themeColor="text1"/>
          <w:sz w:val="20"/>
          <w:szCs w:val="20"/>
          <w:lang w:eastAsia="zh-TW"/>
        </w:rPr>
        <w:t xml:space="preserve">The intervention centres on </w:t>
      </w:r>
      <w:r w:rsidR="006F1406">
        <w:rPr>
          <w:rFonts w:asciiTheme="minorBidi" w:hAnsiTheme="minorBidi" w:cstheme="minorBidi"/>
          <w:color w:val="000000" w:themeColor="text1"/>
          <w:sz w:val="20"/>
          <w:szCs w:val="20"/>
          <w:lang w:val="en-US"/>
        </w:rPr>
        <w:t>using workplace learning to promote change at unit/ward/team level by enabling the development of leadership and team relational practices explicitly targeted at enhancing the relational capacity of the team and its individual team members</w:t>
      </w:r>
      <w:r w:rsidR="00955FB7">
        <w:rPr>
          <w:rFonts w:asciiTheme="minorBidi" w:hAnsiTheme="minorBidi" w:cstheme="minorBidi"/>
          <w:bCs/>
          <w:color w:val="000000" w:themeColor="text1"/>
          <w:sz w:val="20"/>
          <w:szCs w:val="20"/>
          <w:lang w:eastAsia="zh-TW"/>
        </w:rPr>
        <w:t>, a prerequisite for the delivery of compassionate care.</w:t>
      </w:r>
    </w:p>
    <w:p w14:paraId="60615E74" w14:textId="77777777" w:rsidR="00955FB7" w:rsidRDefault="00955FB7" w:rsidP="00CD5547">
      <w:pPr>
        <w:suppressAutoHyphens w:val="0"/>
        <w:spacing w:line="480" w:lineRule="auto"/>
        <w:rPr>
          <w:rFonts w:asciiTheme="minorBidi" w:hAnsiTheme="minorBidi" w:cstheme="minorBidi"/>
          <w:bCs/>
          <w:color w:val="000000" w:themeColor="text1"/>
          <w:sz w:val="20"/>
          <w:szCs w:val="20"/>
          <w:lang w:eastAsia="zh-TW"/>
        </w:rPr>
      </w:pPr>
      <w:r>
        <w:rPr>
          <w:rFonts w:asciiTheme="minorBidi" w:hAnsiTheme="minorBidi" w:cstheme="minorBidi"/>
          <w:bCs/>
          <w:color w:val="000000" w:themeColor="text1"/>
          <w:sz w:val="20"/>
          <w:szCs w:val="20"/>
          <w:lang w:eastAsia="zh-TW"/>
        </w:rPr>
        <w:t>The focus on the team “micro</w:t>
      </w:r>
      <w:r w:rsidR="001141E3">
        <w:rPr>
          <w:rFonts w:asciiTheme="minorBidi" w:hAnsiTheme="minorBidi" w:cstheme="minorBidi"/>
          <w:bCs/>
          <w:color w:val="000000" w:themeColor="text1"/>
          <w:sz w:val="20"/>
          <w:szCs w:val="20"/>
          <w:lang w:eastAsia="zh-TW"/>
        </w:rPr>
        <w:t>-</w:t>
      </w:r>
      <w:r>
        <w:rPr>
          <w:rFonts w:asciiTheme="minorBidi" w:hAnsiTheme="minorBidi" w:cstheme="minorBidi"/>
          <w:bCs/>
          <w:color w:val="000000" w:themeColor="text1"/>
          <w:sz w:val="20"/>
          <w:szCs w:val="20"/>
          <w:lang w:eastAsia="zh-TW"/>
        </w:rPr>
        <w:t>climate” reflects the value of service innovation at the level of team, a level clearly indicated by other research findings.</w:t>
      </w:r>
    </w:p>
    <w:p w14:paraId="1271814E" w14:textId="77777777" w:rsidR="003A1076" w:rsidRDefault="003A1076" w:rsidP="00CD5547">
      <w:pPr>
        <w:suppressAutoHyphens w:val="0"/>
        <w:spacing w:line="480" w:lineRule="auto"/>
        <w:rPr>
          <w:rFonts w:asciiTheme="minorBidi" w:hAnsiTheme="minorBidi" w:cstheme="minorBidi"/>
          <w:b/>
          <w:color w:val="000000" w:themeColor="text1"/>
          <w:sz w:val="20"/>
          <w:szCs w:val="20"/>
          <w:lang w:eastAsia="zh-TW"/>
        </w:rPr>
      </w:pPr>
      <w:r w:rsidRPr="003A1076">
        <w:rPr>
          <w:rFonts w:asciiTheme="minorBidi" w:hAnsiTheme="minorBidi" w:cstheme="minorBidi"/>
          <w:bCs/>
          <w:color w:val="000000" w:themeColor="text1"/>
          <w:sz w:val="20"/>
          <w:szCs w:val="20"/>
          <w:lang w:eastAsia="zh-TW"/>
        </w:rPr>
        <w:br/>
      </w:r>
      <w:r w:rsidRPr="003A1076">
        <w:rPr>
          <w:rFonts w:asciiTheme="minorBidi" w:hAnsiTheme="minorBidi" w:cstheme="minorBidi"/>
          <w:b/>
          <w:color w:val="000000" w:themeColor="text1"/>
          <w:sz w:val="20"/>
          <w:szCs w:val="20"/>
          <w:lang w:eastAsia="zh-TW"/>
        </w:rPr>
        <w:t>What are the implications of this new knowledge for nursing care with older people?</w:t>
      </w:r>
    </w:p>
    <w:p w14:paraId="277A35CD" w14:textId="77777777" w:rsidR="00AF45E0" w:rsidRPr="00CD4033" w:rsidRDefault="00AF45E0" w:rsidP="00CD5547">
      <w:pPr>
        <w:suppressAutoHyphens w:val="0"/>
        <w:spacing w:line="480" w:lineRule="auto"/>
        <w:rPr>
          <w:rFonts w:asciiTheme="minorBidi" w:hAnsiTheme="minorBidi" w:cstheme="minorBidi"/>
          <w:bCs/>
          <w:color w:val="000000" w:themeColor="text1"/>
          <w:sz w:val="20"/>
          <w:szCs w:val="20"/>
          <w:lang w:eastAsia="zh-TW"/>
        </w:rPr>
      </w:pPr>
      <w:r>
        <w:rPr>
          <w:rFonts w:asciiTheme="minorBidi" w:hAnsiTheme="minorBidi" w:cstheme="minorBidi"/>
          <w:bCs/>
          <w:color w:val="000000" w:themeColor="text1"/>
          <w:sz w:val="20"/>
          <w:szCs w:val="20"/>
          <w:lang w:eastAsia="zh-TW"/>
        </w:rPr>
        <w:t>A detailed and evidence-based implementation programme is proposed to guide practice development in this key area.</w:t>
      </w:r>
    </w:p>
    <w:p w14:paraId="166EB040" w14:textId="77777777" w:rsidR="003A1076" w:rsidRPr="003A1076" w:rsidRDefault="003A1076" w:rsidP="00CD5547">
      <w:pPr>
        <w:suppressAutoHyphens w:val="0"/>
        <w:spacing w:line="480" w:lineRule="auto"/>
        <w:rPr>
          <w:rFonts w:asciiTheme="minorBidi" w:hAnsiTheme="minorBidi" w:cstheme="minorBidi"/>
          <w:b/>
          <w:color w:val="000000" w:themeColor="text1"/>
          <w:sz w:val="20"/>
          <w:szCs w:val="20"/>
          <w:lang w:eastAsia="zh-TW"/>
        </w:rPr>
      </w:pPr>
      <w:r w:rsidRPr="003A1076">
        <w:rPr>
          <w:rFonts w:asciiTheme="minorBidi" w:hAnsiTheme="minorBidi" w:cstheme="minorBidi"/>
          <w:bCs/>
          <w:color w:val="000000" w:themeColor="text1"/>
          <w:sz w:val="20"/>
          <w:szCs w:val="20"/>
          <w:lang w:eastAsia="zh-TW"/>
        </w:rPr>
        <w:br/>
      </w:r>
      <w:r w:rsidRPr="003A1076">
        <w:rPr>
          <w:rFonts w:asciiTheme="minorBidi" w:hAnsiTheme="minorBidi" w:cstheme="minorBidi"/>
          <w:b/>
          <w:color w:val="000000" w:themeColor="text1"/>
          <w:sz w:val="20"/>
          <w:szCs w:val="20"/>
          <w:lang w:eastAsia="zh-TW"/>
        </w:rPr>
        <w:t>How could the findings be used to influence policy or practice or research or education?</w:t>
      </w:r>
    </w:p>
    <w:p w14:paraId="2F6C3243" w14:textId="77777777" w:rsidR="00AF45E0" w:rsidRDefault="00AF45E0" w:rsidP="00CD5547">
      <w:pPr>
        <w:suppressAutoHyphens w:val="0"/>
        <w:spacing w:line="480" w:lineRule="auto"/>
        <w:rPr>
          <w:rFonts w:asciiTheme="minorBidi" w:hAnsiTheme="minorBidi" w:cstheme="minorBidi"/>
          <w:bCs/>
          <w:color w:val="000000" w:themeColor="text1"/>
          <w:sz w:val="20"/>
          <w:szCs w:val="20"/>
          <w:lang w:eastAsia="zh-TW"/>
        </w:rPr>
      </w:pPr>
      <w:r>
        <w:rPr>
          <w:rFonts w:asciiTheme="minorBidi" w:hAnsiTheme="minorBidi" w:cstheme="minorBidi"/>
          <w:bCs/>
          <w:color w:val="000000" w:themeColor="text1"/>
          <w:sz w:val="20"/>
          <w:szCs w:val="20"/>
          <w:lang w:eastAsia="zh-TW"/>
        </w:rPr>
        <w:t>The feasibility of this intervention in practice should be established.</w:t>
      </w:r>
    </w:p>
    <w:p w14:paraId="64D0F1DB" w14:textId="77777777" w:rsidR="00AE50ED" w:rsidRPr="003A1076" w:rsidRDefault="00AF45E0" w:rsidP="00CD5547">
      <w:pPr>
        <w:suppressAutoHyphens w:val="0"/>
        <w:spacing w:line="480" w:lineRule="auto"/>
        <w:rPr>
          <w:rFonts w:asciiTheme="minorBidi" w:hAnsiTheme="minorBidi" w:cstheme="minorBidi"/>
          <w:b/>
          <w:color w:val="000000" w:themeColor="text1"/>
          <w:sz w:val="20"/>
          <w:szCs w:val="20"/>
          <w:u w:val="single"/>
          <w:lang w:eastAsia="zh-TW"/>
        </w:rPr>
      </w:pPr>
      <w:r>
        <w:rPr>
          <w:rFonts w:asciiTheme="minorBidi" w:hAnsiTheme="minorBidi" w:cstheme="minorBidi"/>
          <w:bCs/>
          <w:color w:val="000000" w:themeColor="text1"/>
          <w:sz w:val="20"/>
          <w:szCs w:val="20"/>
          <w:lang w:eastAsia="zh-TW"/>
        </w:rPr>
        <w:t>If the intervention is feasible, its impact on practice and patient experiences and outcomes should be carefully evaluated.</w:t>
      </w:r>
      <w:r w:rsidR="003A1076" w:rsidRPr="003A1076">
        <w:rPr>
          <w:rFonts w:asciiTheme="minorBidi" w:hAnsiTheme="minorBidi" w:cstheme="minorBidi"/>
          <w:bCs/>
          <w:color w:val="000000" w:themeColor="text1"/>
          <w:sz w:val="20"/>
          <w:szCs w:val="20"/>
          <w:lang w:eastAsia="zh-TW"/>
        </w:rPr>
        <w:br/>
      </w:r>
      <w:r w:rsidR="003A1076" w:rsidRPr="003A1076">
        <w:rPr>
          <w:rFonts w:asciiTheme="minorBidi" w:hAnsiTheme="minorBidi" w:cstheme="minorBidi"/>
          <w:bCs/>
          <w:color w:val="000000" w:themeColor="text1"/>
          <w:sz w:val="20"/>
          <w:szCs w:val="20"/>
          <w:lang w:eastAsia="zh-TW"/>
        </w:rPr>
        <w:br/>
      </w:r>
      <w:r w:rsidR="00AE50ED" w:rsidRPr="003A1076">
        <w:rPr>
          <w:rFonts w:asciiTheme="minorBidi" w:hAnsiTheme="minorBidi" w:cstheme="minorBidi"/>
          <w:bCs/>
          <w:color w:val="000000" w:themeColor="text1"/>
          <w:sz w:val="20"/>
          <w:szCs w:val="20"/>
          <w:lang w:eastAsia="zh-TW"/>
        </w:rPr>
        <w:br w:type="page"/>
      </w:r>
    </w:p>
    <w:p w14:paraId="3EDB3D45" w14:textId="77777777" w:rsidR="0027329F" w:rsidRPr="0027329F" w:rsidRDefault="00D42B9D" w:rsidP="009E4331">
      <w:pPr>
        <w:spacing w:before="120"/>
        <w:rPr>
          <w:rFonts w:asciiTheme="minorBidi" w:hAnsiTheme="minorBidi" w:cstheme="minorBidi"/>
          <w:b/>
          <w:bCs/>
          <w:color w:val="000000" w:themeColor="text1"/>
          <w:sz w:val="24"/>
          <w:u w:val="single"/>
          <w:lang w:eastAsia="zh-TW"/>
        </w:rPr>
      </w:pPr>
      <w:r>
        <w:rPr>
          <w:rFonts w:asciiTheme="minorBidi" w:hAnsiTheme="minorBidi" w:cstheme="minorBidi"/>
          <w:b/>
          <w:bCs/>
          <w:color w:val="000000"/>
          <w:sz w:val="24"/>
        </w:rPr>
        <w:lastRenderedPageBreak/>
        <w:t xml:space="preserve">CREATING LEARNING ENVIRONMENTS FOR </w:t>
      </w:r>
      <w:r w:rsidR="009E4331">
        <w:rPr>
          <w:rFonts w:asciiTheme="minorBidi" w:hAnsiTheme="minorBidi" w:cstheme="minorBidi"/>
          <w:b/>
          <w:bCs/>
          <w:color w:val="000000"/>
          <w:sz w:val="24"/>
        </w:rPr>
        <w:t>COMPASSIONATE CARE (CLECC</w:t>
      </w:r>
      <w:r w:rsidR="0027329F" w:rsidRPr="0027329F">
        <w:rPr>
          <w:rFonts w:asciiTheme="minorBidi" w:hAnsiTheme="minorBidi" w:cstheme="minorBidi"/>
          <w:b/>
          <w:bCs/>
          <w:color w:val="000000"/>
          <w:sz w:val="24"/>
        </w:rPr>
        <w:t>)</w:t>
      </w:r>
      <w:r w:rsidR="0027329F" w:rsidRPr="0027329F">
        <w:rPr>
          <w:rFonts w:asciiTheme="minorBidi" w:hAnsiTheme="minorBidi" w:cstheme="minorBidi"/>
          <w:b/>
          <w:bCs/>
          <w:sz w:val="24"/>
        </w:rPr>
        <w:t xml:space="preserve">: </w:t>
      </w:r>
      <w:r>
        <w:rPr>
          <w:rFonts w:asciiTheme="minorBidi" w:hAnsiTheme="minorBidi" w:cstheme="minorBidi"/>
          <w:b/>
          <w:bCs/>
          <w:sz w:val="24"/>
        </w:rPr>
        <w:t>A PROGRAMME TO PROMOTE COMPASSIONATE CARE BY HEALTH AND SOCIAL CARE TEAMS</w:t>
      </w:r>
    </w:p>
    <w:p w14:paraId="7BCA4A51" w14:textId="77777777" w:rsidR="0027329F" w:rsidRDefault="0027329F" w:rsidP="0010707F">
      <w:pPr>
        <w:spacing w:before="120" w:line="480" w:lineRule="auto"/>
        <w:rPr>
          <w:rFonts w:asciiTheme="minorBidi" w:hAnsiTheme="minorBidi" w:cstheme="minorBidi"/>
          <w:b/>
          <w:color w:val="000000" w:themeColor="text1"/>
          <w:sz w:val="20"/>
          <w:szCs w:val="20"/>
          <w:u w:val="single"/>
          <w:lang w:eastAsia="zh-TW"/>
        </w:rPr>
      </w:pPr>
    </w:p>
    <w:p w14:paraId="1A9205DB" w14:textId="77777777" w:rsidR="0027329F" w:rsidRDefault="0027329F" w:rsidP="0010707F">
      <w:pPr>
        <w:spacing w:before="120" w:line="480" w:lineRule="auto"/>
        <w:rPr>
          <w:rFonts w:asciiTheme="minorBidi" w:hAnsiTheme="minorBidi" w:cstheme="minorBidi"/>
          <w:b/>
          <w:color w:val="000000" w:themeColor="text1"/>
          <w:sz w:val="20"/>
          <w:szCs w:val="20"/>
          <w:u w:val="single"/>
          <w:lang w:eastAsia="zh-TW"/>
        </w:rPr>
      </w:pPr>
    </w:p>
    <w:p w14:paraId="6EF762EB" w14:textId="77777777" w:rsidR="00D27EA6" w:rsidRPr="004A6DAB" w:rsidRDefault="00D27EA6" w:rsidP="0010707F">
      <w:pPr>
        <w:spacing w:before="120" w:line="480" w:lineRule="auto"/>
        <w:rPr>
          <w:rFonts w:asciiTheme="minorBidi" w:hAnsiTheme="minorBidi" w:cstheme="minorBidi"/>
          <w:b/>
          <w:color w:val="000000" w:themeColor="text1"/>
          <w:sz w:val="20"/>
          <w:szCs w:val="20"/>
          <w:lang w:eastAsia="zh-TW"/>
        </w:rPr>
      </w:pPr>
      <w:r w:rsidRPr="004A6DAB">
        <w:rPr>
          <w:rFonts w:asciiTheme="minorBidi" w:hAnsiTheme="minorBidi" w:cstheme="minorBidi"/>
          <w:b/>
          <w:color w:val="000000" w:themeColor="text1"/>
          <w:sz w:val="20"/>
          <w:szCs w:val="20"/>
          <w:lang w:eastAsia="zh-TW"/>
        </w:rPr>
        <w:t>Introduction</w:t>
      </w:r>
    </w:p>
    <w:p w14:paraId="239AD2B3" w14:textId="77777777" w:rsidR="00DA2F4F" w:rsidRPr="004A6DAB" w:rsidRDefault="00AA145B" w:rsidP="009E4331">
      <w:pPr>
        <w:spacing w:before="120" w:line="480" w:lineRule="auto"/>
        <w:rPr>
          <w:rFonts w:asciiTheme="minorBidi" w:hAnsiTheme="minorBidi" w:cstheme="minorBidi"/>
          <w:color w:val="000000" w:themeColor="text1"/>
          <w:sz w:val="20"/>
          <w:szCs w:val="20"/>
          <w:lang w:eastAsia="zh-TW"/>
        </w:rPr>
      </w:pPr>
      <w:r w:rsidRPr="004A6DAB">
        <w:rPr>
          <w:rFonts w:asciiTheme="minorBidi" w:hAnsiTheme="minorBidi" w:cstheme="minorBidi"/>
          <w:color w:val="000000" w:themeColor="text1"/>
          <w:sz w:val="20"/>
          <w:szCs w:val="20"/>
          <w:lang w:eastAsia="zh-TW"/>
        </w:rPr>
        <w:t xml:space="preserve">The </w:t>
      </w:r>
      <w:r w:rsidR="00183AD0" w:rsidRPr="004A6DAB">
        <w:rPr>
          <w:rFonts w:asciiTheme="minorBidi" w:hAnsiTheme="minorBidi" w:cstheme="minorBidi"/>
          <w:color w:val="000000" w:themeColor="text1"/>
          <w:sz w:val="20"/>
          <w:szCs w:val="20"/>
          <w:lang w:eastAsia="zh-TW"/>
        </w:rPr>
        <w:t>r</w:t>
      </w:r>
      <w:r w:rsidR="00235FC7" w:rsidRPr="004A6DAB">
        <w:rPr>
          <w:rFonts w:asciiTheme="minorBidi" w:hAnsiTheme="minorBidi" w:cstheme="minorBidi"/>
          <w:color w:val="000000" w:themeColor="text1"/>
          <w:sz w:val="20"/>
          <w:szCs w:val="20"/>
          <w:lang w:eastAsia="zh-TW"/>
        </w:rPr>
        <w:t xml:space="preserve">elational aspects of care are key to shaping </w:t>
      </w:r>
      <w:r w:rsidR="006F204E" w:rsidRPr="004A6DAB">
        <w:rPr>
          <w:rFonts w:asciiTheme="minorBidi" w:hAnsiTheme="minorBidi" w:cstheme="minorBidi"/>
          <w:color w:val="000000" w:themeColor="text1"/>
          <w:sz w:val="20"/>
          <w:szCs w:val="20"/>
          <w:lang w:eastAsia="zh-TW"/>
        </w:rPr>
        <w:t xml:space="preserve">service user </w:t>
      </w:r>
      <w:r w:rsidR="00235FC7" w:rsidRPr="004A6DAB">
        <w:rPr>
          <w:rFonts w:asciiTheme="minorBidi" w:hAnsiTheme="minorBidi" w:cstheme="minorBidi"/>
          <w:color w:val="000000" w:themeColor="text1"/>
          <w:sz w:val="20"/>
          <w:szCs w:val="20"/>
          <w:lang w:eastAsia="zh-TW"/>
        </w:rPr>
        <w:t>experiences</w:t>
      </w:r>
      <w:r w:rsidR="006F204E" w:rsidRPr="004A6DAB">
        <w:rPr>
          <w:rFonts w:asciiTheme="minorBidi" w:hAnsiTheme="minorBidi" w:cstheme="minorBidi"/>
          <w:color w:val="000000" w:themeColor="text1"/>
          <w:sz w:val="20"/>
          <w:szCs w:val="20"/>
          <w:lang w:eastAsia="zh-TW"/>
        </w:rPr>
        <w:t xml:space="preserve"> of health and social care </w:t>
      </w:r>
      <w:r w:rsidR="001533DF" w:rsidRPr="004A6DAB">
        <w:rPr>
          <w:rFonts w:asciiTheme="minorBidi" w:hAnsiTheme="minorBidi" w:cstheme="minorBidi"/>
          <w:color w:val="000000" w:themeColor="text1"/>
          <w:sz w:val="20"/>
          <w:szCs w:val="20"/>
          <w:lang w:eastAsia="zh-TW"/>
        </w:rPr>
        <w:fldChar w:fldCharType="begin"/>
      </w:r>
      <w:r w:rsidR="001533DF" w:rsidRPr="004A6DAB">
        <w:rPr>
          <w:rFonts w:asciiTheme="minorBidi" w:hAnsiTheme="minorBidi" w:cstheme="minorBidi"/>
          <w:color w:val="000000" w:themeColor="text1"/>
          <w:sz w:val="20"/>
          <w:szCs w:val="20"/>
          <w:lang w:eastAsia="zh-TW"/>
        </w:rPr>
        <w:instrText xml:space="preserve"> ADDIN EN.CITE &lt;EndNote&gt;&lt;Cite&gt;&lt;Author&gt;Bridges&lt;/Author&gt;&lt;Year&gt;2010&lt;/Year&gt;&lt;RecNum&gt;1999&lt;/RecNum&gt;&lt;DisplayText&gt;(Bridges, Flatley et al. 2010)&lt;/DisplayText&gt;&lt;record&gt;&lt;rec-number&gt;1999&lt;/rec-number&gt;&lt;foreign-keys&gt;&lt;key app="EN" db-id="wz0p9f024xe9eoes5w05dxpeavepf29tts2r"&gt;1999&lt;/key&gt;&lt;/foreign-keys&gt;&lt;ref-type name="Journal Article"&gt;17&lt;/ref-type&gt;&lt;contributors&gt;&lt;authors&gt;&lt;author&gt;Bridges, J.&lt;/author&gt;&lt;author&gt;Flatley, M.&lt;/author&gt;&lt;author&gt;Meyer, J.&lt;/author&gt;&lt;/authors&gt;&lt;/contributors&gt;&lt;titles&gt;&lt;title&gt;Older people&amp;apos;s and relatives&amp;apos; experiences in acute care settings: systematic review and synthesis of qualitative studies&lt;/title&gt;&lt;secondary-title&gt;International Journal of Nursing Studies&lt;/secondary-title&gt;&lt;/titles&gt;&lt;periodical&gt;&lt;full-title&gt;International Journal of Nursing Studies&lt;/full-title&gt;&lt;/periodical&gt;&lt;pages&gt;89-107&lt;/pages&gt;&lt;volume&gt;47&lt;/volume&gt;&lt;number&gt;1&lt;/number&gt;&lt;reprint-edition&gt;IN FILE&lt;/reprint-edition&gt;&lt;keywords&gt;&lt;keyword&gt;older&lt;/keyword&gt;&lt;keyword&gt;Older people&lt;/keyword&gt;&lt;keyword&gt;experience&lt;/keyword&gt;&lt;keyword&gt;acute&lt;/keyword&gt;&lt;keyword&gt;acute care&lt;/keyword&gt;&lt;keyword&gt;acute-care&lt;/keyword&gt;&lt;keyword&gt;care&lt;/keyword&gt;&lt;keyword&gt;systematic-review&lt;/keyword&gt;&lt;keyword&gt;review&lt;/keyword&gt;&lt;keyword&gt;qualitative&lt;/keyword&gt;&lt;keyword&gt;Qualitative Studies&lt;/keyword&gt;&lt;/keywords&gt;&lt;dates&gt;&lt;year&gt;2010&lt;/year&gt;&lt;/dates&gt;&lt;urls&gt;&lt;/urls&gt;&lt;/record&gt;&lt;/Cite&gt;&lt;/EndNote&gt;</w:instrText>
      </w:r>
      <w:r w:rsidR="001533DF" w:rsidRPr="004A6DAB">
        <w:rPr>
          <w:rFonts w:asciiTheme="minorBidi" w:hAnsiTheme="minorBidi" w:cstheme="minorBidi"/>
          <w:color w:val="000000" w:themeColor="text1"/>
          <w:sz w:val="20"/>
          <w:szCs w:val="20"/>
          <w:lang w:eastAsia="zh-TW"/>
        </w:rPr>
        <w:fldChar w:fldCharType="separate"/>
      </w:r>
      <w:r w:rsidR="001533DF" w:rsidRPr="004A6DAB">
        <w:rPr>
          <w:rFonts w:asciiTheme="minorBidi" w:hAnsiTheme="minorBidi" w:cstheme="minorBidi"/>
          <w:noProof/>
          <w:color w:val="000000" w:themeColor="text1"/>
          <w:sz w:val="20"/>
          <w:szCs w:val="20"/>
          <w:lang w:eastAsia="zh-TW"/>
        </w:rPr>
        <w:t>(</w:t>
      </w:r>
      <w:hyperlink w:anchor="_ENREF_2" w:tooltip="Bridges, 2010 #1999" w:history="1">
        <w:r w:rsidR="009E4331" w:rsidRPr="004A6DAB">
          <w:rPr>
            <w:rFonts w:asciiTheme="minorBidi" w:hAnsiTheme="minorBidi" w:cstheme="minorBidi"/>
            <w:noProof/>
            <w:color w:val="000000" w:themeColor="text1"/>
            <w:sz w:val="20"/>
            <w:szCs w:val="20"/>
            <w:lang w:eastAsia="zh-TW"/>
          </w:rPr>
          <w:t>Bridges, Flatley et al. 2010</w:t>
        </w:r>
      </w:hyperlink>
      <w:r w:rsidR="001533DF" w:rsidRPr="004A6DAB">
        <w:rPr>
          <w:rFonts w:asciiTheme="minorBidi" w:hAnsiTheme="minorBidi" w:cstheme="minorBidi"/>
          <w:noProof/>
          <w:color w:val="000000" w:themeColor="text1"/>
          <w:sz w:val="20"/>
          <w:szCs w:val="20"/>
          <w:lang w:eastAsia="zh-TW"/>
        </w:rPr>
        <w:t>)</w:t>
      </w:r>
      <w:r w:rsidR="001533DF" w:rsidRPr="004A6DAB">
        <w:rPr>
          <w:rFonts w:asciiTheme="minorBidi" w:hAnsiTheme="minorBidi" w:cstheme="minorBidi"/>
          <w:color w:val="000000" w:themeColor="text1"/>
          <w:sz w:val="20"/>
          <w:szCs w:val="20"/>
          <w:lang w:eastAsia="zh-TW"/>
        </w:rPr>
        <w:fldChar w:fldCharType="end"/>
      </w:r>
      <w:r w:rsidR="00235FC7" w:rsidRPr="004A6DAB">
        <w:rPr>
          <w:rFonts w:asciiTheme="minorBidi" w:hAnsiTheme="minorBidi" w:cstheme="minorBidi"/>
          <w:color w:val="000000" w:themeColor="text1"/>
          <w:sz w:val="20"/>
          <w:szCs w:val="20"/>
          <w:lang w:eastAsia="zh-TW"/>
        </w:rPr>
        <w:t xml:space="preserve">. </w:t>
      </w:r>
      <w:r w:rsidR="006F204E" w:rsidRPr="004A6DAB">
        <w:rPr>
          <w:rFonts w:asciiTheme="minorBidi" w:hAnsiTheme="minorBidi" w:cstheme="minorBidi"/>
          <w:color w:val="000000" w:themeColor="text1"/>
          <w:sz w:val="20"/>
          <w:szCs w:val="20"/>
          <w:lang w:eastAsia="zh-TW"/>
        </w:rPr>
        <w:t xml:space="preserve">Addressing variations in the provision of compassionate care has become a high priority across UK health and social care settings in recent years, and this focus has led to the development of a number of initiatives focusing on compassionate care, or dignity in care.  </w:t>
      </w:r>
      <w:r w:rsidR="00235FC7" w:rsidRPr="004A6DAB">
        <w:rPr>
          <w:rFonts w:asciiTheme="minorBidi" w:hAnsiTheme="minorBidi" w:cstheme="minorBidi"/>
          <w:color w:val="000000" w:themeColor="text1"/>
          <w:sz w:val="20"/>
          <w:szCs w:val="20"/>
          <w:lang w:eastAsia="zh-TW"/>
        </w:rPr>
        <w:t xml:space="preserve"> CLECC (Creating Learning Envir</w:t>
      </w:r>
      <w:r w:rsidR="006F204E" w:rsidRPr="004A6DAB">
        <w:rPr>
          <w:rFonts w:asciiTheme="minorBidi" w:hAnsiTheme="minorBidi" w:cstheme="minorBidi"/>
          <w:color w:val="000000" w:themeColor="text1"/>
          <w:sz w:val="20"/>
          <w:szCs w:val="20"/>
          <w:lang w:eastAsia="zh-TW"/>
        </w:rPr>
        <w:t>onments for Compassionate Care) is</w:t>
      </w:r>
      <w:r w:rsidR="004A03CF" w:rsidRPr="004A6DAB">
        <w:rPr>
          <w:rFonts w:asciiTheme="minorBidi" w:hAnsiTheme="minorBidi" w:cstheme="minorBidi"/>
          <w:color w:val="000000" w:themeColor="text1"/>
          <w:sz w:val="20"/>
          <w:szCs w:val="20"/>
          <w:lang w:eastAsia="zh-TW"/>
        </w:rPr>
        <w:t xml:space="preserve"> one such initiative.  It is</w:t>
      </w:r>
      <w:r w:rsidR="00235FC7" w:rsidRPr="004A6DAB">
        <w:rPr>
          <w:rFonts w:asciiTheme="minorBidi" w:hAnsiTheme="minorBidi" w:cstheme="minorBidi"/>
          <w:color w:val="000000" w:themeColor="text1"/>
          <w:sz w:val="20"/>
          <w:szCs w:val="20"/>
          <w:lang w:eastAsia="zh-TW"/>
        </w:rPr>
        <w:t xml:space="preserve"> </w:t>
      </w:r>
      <w:r w:rsidR="00297EFB" w:rsidRPr="004A6DAB">
        <w:rPr>
          <w:rFonts w:asciiTheme="minorBidi" w:hAnsiTheme="minorBidi" w:cstheme="minorBidi"/>
          <w:color w:val="000000" w:themeColor="text1"/>
          <w:sz w:val="20"/>
          <w:szCs w:val="20"/>
          <w:lang w:eastAsia="zh-TW"/>
        </w:rPr>
        <w:t xml:space="preserve">a </w:t>
      </w:r>
      <w:r w:rsidR="006631DF" w:rsidRPr="004A6DAB">
        <w:rPr>
          <w:rFonts w:asciiTheme="minorBidi" w:hAnsiTheme="minorBidi" w:cstheme="minorBidi"/>
          <w:color w:val="000000" w:themeColor="text1"/>
          <w:sz w:val="20"/>
          <w:szCs w:val="20"/>
          <w:lang w:eastAsia="zh-TW"/>
        </w:rPr>
        <w:t xml:space="preserve">four month </w:t>
      </w:r>
      <w:r w:rsidR="00297EFB" w:rsidRPr="004A6DAB">
        <w:rPr>
          <w:rFonts w:asciiTheme="minorBidi" w:hAnsiTheme="minorBidi" w:cstheme="minorBidi"/>
          <w:color w:val="000000" w:themeColor="text1"/>
          <w:sz w:val="20"/>
          <w:szCs w:val="20"/>
          <w:lang w:eastAsia="zh-TW"/>
        </w:rPr>
        <w:t>practice development</w:t>
      </w:r>
      <w:r w:rsidR="00235FC7" w:rsidRPr="004A6DAB">
        <w:rPr>
          <w:rFonts w:asciiTheme="minorBidi" w:hAnsiTheme="minorBidi" w:cstheme="minorBidi"/>
          <w:color w:val="000000" w:themeColor="text1"/>
          <w:sz w:val="20"/>
          <w:szCs w:val="20"/>
          <w:lang w:eastAsia="zh-TW"/>
        </w:rPr>
        <w:t xml:space="preserve"> programme that aims to promote compassionate care for </w:t>
      </w:r>
      <w:r w:rsidR="006F204E" w:rsidRPr="004A6DAB">
        <w:rPr>
          <w:rFonts w:asciiTheme="minorBidi" w:hAnsiTheme="minorBidi" w:cstheme="minorBidi"/>
          <w:color w:val="000000" w:themeColor="text1"/>
          <w:sz w:val="20"/>
          <w:szCs w:val="20"/>
          <w:lang w:eastAsia="zh-TW"/>
        </w:rPr>
        <w:t>patients/service users in he</w:t>
      </w:r>
      <w:r w:rsidR="004A03CF" w:rsidRPr="004A6DAB">
        <w:rPr>
          <w:rFonts w:asciiTheme="minorBidi" w:hAnsiTheme="minorBidi" w:cstheme="minorBidi"/>
          <w:color w:val="000000" w:themeColor="text1"/>
          <w:sz w:val="20"/>
          <w:szCs w:val="20"/>
          <w:lang w:eastAsia="zh-TW"/>
        </w:rPr>
        <w:t xml:space="preserve">alth and social care settings. </w:t>
      </w:r>
      <w:r w:rsidR="00445874" w:rsidRPr="004A6DAB">
        <w:rPr>
          <w:rFonts w:asciiTheme="minorBidi" w:hAnsiTheme="minorBidi" w:cstheme="minorBidi"/>
          <w:color w:val="000000" w:themeColor="text1"/>
          <w:sz w:val="20"/>
          <w:szCs w:val="20"/>
          <w:lang w:eastAsia="zh-TW"/>
        </w:rPr>
        <w:t xml:space="preserve"> CLECC builds on t</w:t>
      </w:r>
      <w:r w:rsidR="006631DF" w:rsidRPr="004A6DAB">
        <w:rPr>
          <w:rFonts w:asciiTheme="minorBidi" w:hAnsiTheme="minorBidi" w:cstheme="minorBidi"/>
          <w:color w:val="000000" w:themeColor="text1"/>
          <w:sz w:val="20"/>
          <w:szCs w:val="20"/>
          <w:lang w:eastAsia="zh-TW"/>
        </w:rPr>
        <w:t>he learning from other initiati</w:t>
      </w:r>
      <w:r w:rsidR="00445874" w:rsidRPr="004A6DAB">
        <w:rPr>
          <w:rFonts w:asciiTheme="minorBidi" w:hAnsiTheme="minorBidi" w:cstheme="minorBidi"/>
          <w:color w:val="000000" w:themeColor="text1"/>
          <w:sz w:val="20"/>
          <w:szCs w:val="20"/>
          <w:lang w:eastAsia="zh-TW"/>
        </w:rPr>
        <w:t xml:space="preserve">ves targeted at improving compassionate care or dignity in care, and introduces a novel workplace learning focus at work team level.  </w:t>
      </w:r>
      <w:r w:rsidR="00DA2F4F" w:rsidRPr="004A6DAB">
        <w:rPr>
          <w:rFonts w:asciiTheme="minorBidi" w:hAnsiTheme="minorBidi" w:cstheme="minorBidi"/>
          <w:color w:val="000000" w:themeColor="text1"/>
          <w:sz w:val="20"/>
          <w:szCs w:val="20"/>
          <w:lang w:eastAsia="zh-TW"/>
        </w:rPr>
        <w:t>This paper introduces CLECC and its key features with a view to informing service developments aimed at promoting compassionate care.</w:t>
      </w:r>
    </w:p>
    <w:p w14:paraId="0591E44A" w14:textId="77777777" w:rsidR="00DA2F4F" w:rsidRPr="004A6DAB" w:rsidRDefault="00DA2F4F" w:rsidP="0010707F">
      <w:pPr>
        <w:spacing w:before="120" w:line="480" w:lineRule="auto"/>
        <w:rPr>
          <w:rFonts w:asciiTheme="minorBidi" w:hAnsiTheme="minorBidi" w:cstheme="minorBidi"/>
          <w:color w:val="000000" w:themeColor="text1"/>
          <w:sz w:val="20"/>
          <w:szCs w:val="20"/>
          <w:lang w:eastAsia="zh-TW"/>
        </w:rPr>
      </w:pPr>
      <w:r w:rsidRPr="004A6DAB">
        <w:rPr>
          <w:rFonts w:asciiTheme="minorBidi" w:hAnsiTheme="minorBidi" w:cstheme="minorBidi"/>
          <w:b/>
          <w:bCs/>
          <w:color w:val="000000" w:themeColor="text1"/>
          <w:sz w:val="20"/>
          <w:szCs w:val="20"/>
          <w:lang w:eastAsia="zh-TW"/>
        </w:rPr>
        <w:t>Background</w:t>
      </w:r>
    </w:p>
    <w:p w14:paraId="48EF9465" w14:textId="77777777" w:rsidR="001C7783" w:rsidRPr="004A6DAB" w:rsidRDefault="001C7783" w:rsidP="009E4331">
      <w:pPr>
        <w:spacing w:before="40" w:after="40" w:line="480" w:lineRule="auto"/>
        <w:rPr>
          <w:rFonts w:asciiTheme="minorBidi" w:eastAsia="Microsoft JhengHei" w:hAnsiTheme="minorBidi" w:cstheme="minorBidi"/>
          <w:color w:val="000000"/>
          <w:sz w:val="20"/>
          <w:szCs w:val="20"/>
          <w:shd w:val="clear" w:color="auto" w:fill="FFFFFF"/>
        </w:rPr>
      </w:pPr>
      <w:r w:rsidRPr="004A6DAB">
        <w:rPr>
          <w:rFonts w:asciiTheme="minorBidi" w:eastAsia="Microsoft JhengHei" w:hAnsiTheme="minorBidi" w:cstheme="minorBidi"/>
          <w:color w:val="000000"/>
          <w:sz w:val="20"/>
          <w:szCs w:val="20"/>
          <w:shd w:val="clear" w:color="auto" w:fill="FFFFFF"/>
        </w:rPr>
        <w:t>The need to strengthen the delivery of compassionate care in UK health and social care services, in particular to older patients, is consistently identified as a high priority by policy makers</w:t>
      </w:r>
      <w:r w:rsidR="00ED163A" w:rsidRPr="004A6DAB">
        <w:rPr>
          <w:rFonts w:asciiTheme="minorBidi" w:eastAsia="Microsoft JhengHei" w:hAnsiTheme="minorBidi" w:cstheme="minorBidi"/>
          <w:color w:val="000000"/>
          <w:sz w:val="20"/>
          <w:szCs w:val="20"/>
          <w:shd w:val="clear" w:color="auto" w:fill="FFFFFF"/>
        </w:rPr>
        <w:t xml:space="preserve"> </w:t>
      </w:r>
      <w:r w:rsidR="001533DF" w:rsidRPr="004A6DAB">
        <w:rPr>
          <w:rFonts w:asciiTheme="minorBidi" w:eastAsia="Microsoft JhengHei" w:hAnsiTheme="minorBidi" w:cstheme="minorBidi"/>
          <w:color w:val="000000"/>
          <w:sz w:val="20"/>
          <w:szCs w:val="20"/>
          <w:shd w:val="clear" w:color="auto" w:fill="FFFFFF"/>
        </w:rPr>
        <w:fldChar w:fldCharType="begin"/>
      </w:r>
      <w:r w:rsidR="001533DF" w:rsidRPr="004A6DAB">
        <w:rPr>
          <w:rFonts w:asciiTheme="minorBidi" w:eastAsia="Microsoft JhengHei" w:hAnsiTheme="minorBidi" w:cstheme="minorBidi"/>
          <w:color w:val="000000"/>
          <w:sz w:val="20"/>
          <w:szCs w:val="20"/>
          <w:shd w:val="clear" w:color="auto" w:fill="FFFFFF"/>
        </w:rPr>
        <w:instrText xml:space="preserve"> ADDIN EN.CITE &lt;EndNote&gt;&lt;Cite&gt;&lt;Author&gt;Department of Health&lt;/Author&gt;&lt;Year&gt;2014&lt;/Year&gt;&lt;RecNum&gt;2142&lt;/RecNum&gt;&lt;DisplayText&gt;(Department of Health 2014)&lt;/DisplayText&gt;&lt;record&gt;&lt;rec-number&gt;2142&lt;/rec-number&gt;&lt;foreign-keys&gt;&lt;key app="EN" db-id="wz0p9f024xe9eoes5w05dxpeavepf29tts2r"&gt;2142&lt;/key&gt;&lt;/foreign-keys&gt;&lt;ref-type name="Report"&gt;27&lt;/ref-type&gt;&lt;contributors&gt;&lt;authors&gt;&lt;author&gt;Department of Health,&lt;/author&gt;&lt;/authors&gt;&lt;tertiary-authors&gt;&lt;author&gt;The Stationery Office&lt;/author&gt;&lt;/tertiary-authors&gt;&lt;/contributors&gt;&lt;titles&gt;&lt;title&gt;Hard truths: the journey to putting patients first&lt;/title&gt;&lt;/titles&gt;&lt;dates&gt;&lt;year&gt;2014&lt;/year&gt;&lt;/dates&gt;&lt;pub-location&gt;https://www.gov.uk/government/publications/mid-staffordshire-nhs-ft-public-inquiry-government-response [Accessed 10.01.2014]&lt;/pub-location&gt;&lt;urls&gt;&lt;/urls&gt;&lt;/record&gt;&lt;/Cite&gt;&lt;/EndNote&gt;</w:instrText>
      </w:r>
      <w:r w:rsidR="001533DF" w:rsidRPr="004A6DAB">
        <w:rPr>
          <w:rFonts w:asciiTheme="minorBidi" w:eastAsia="Microsoft JhengHei" w:hAnsiTheme="minorBidi" w:cstheme="minorBidi"/>
          <w:color w:val="000000"/>
          <w:sz w:val="20"/>
          <w:szCs w:val="20"/>
          <w:shd w:val="clear" w:color="auto" w:fill="FFFFFF"/>
        </w:rPr>
        <w:fldChar w:fldCharType="separate"/>
      </w:r>
      <w:r w:rsidR="001533DF" w:rsidRPr="004A6DAB">
        <w:rPr>
          <w:rFonts w:asciiTheme="minorBidi" w:eastAsia="Microsoft JhengHei" w:hAnsiTheme="minorBidi" w:cstheme="minorBidi"/>
          <w:noProof/>
          <w:color w:val="000000"/>
          <w:sz w:val="20"/>
          <w:szCs w:val="20"/>
          <w:shd w:val="clear" w:color="auto" w:fill="FFFFFF"/>
        </w:rPr>
        <w:t>(</w:t>
      </w:r>
      <w:hyperlink w:anchor="_ENREF_11" w:tooltip="Department of Health, 2014 #2142" w:history="1">
        <w:r w:rsidR="009E4331" w:rsidRPr="004A6DAB">
          <w:rPr>
            <w:rFonts w:asciiTheme="minorBidi" w:eastAsia="Microsoft JhengHei" w:hAnsiTheme="minorBidi" w:cstheme="minorBidi"/>
            <w:noProof/>
            <w:color w:val="000000"/>
            <w:sz w:val="20"/>
            <w:szCs w:val="20"/>
            <w:shd w:val="clear" w:color="auto" w:fill="FFFFFF"/>
          </w:rPr>
          <w:t>Department of Health 2014</w:t>
        </w:r>
      </w:hyperlink>
      <w:r w:rsidR="001533DF" w:rsidRPr="004A6DAB">
        <w:rPr>
          <w:rFonts w:asciiTheme="minorBidi" w:eastAsia="Microsoft JhengHei" w:hAnsiTheme="minorBidi" w:cstheme="minorBidi"/>
          <w:noProof/>
          <w:color w:val="000000"/>
          <w:sz w:val="20"/>
          <w:szCs w:val="20"/>
          <w:shd w:val="clear" w:color="auto" w:fill="FFFFFF"/>
        </w:rPr>
        <w:t>)</w:t>
      </w:r>
      <w:r w:rsidR="001533DF" w:rsidRPr="004A6DAB">
        <w:rPr>
          <w:rFonts w:asciiTheme="minorBidi" w:eastAsia="Microsoft JhengHei" w:hAnsiTheme="minorBidi" w:cstheme="minorBidi"/>
          <w:color w:val="000000"/>
          <w:sz w:val="20"/>
          <w:szCs w:val="20"/>
          <w:shd w:val="clear" w:color="auto" w:fill="FFFFFF"/>
        </w:rPr>
        <w:fldChar w:fldCharType="end"/>
      </w:r>
      <w:r w:rsidR="00654702" w:rsidRPr="004A6DAB">
        <w:rPr>
          <w:rFonts w:asciiTheme="minorBidi" w:eastAsia="Microsoft JhengHei" w:hAnsiTheme="minorBidi" w:cstheme="minorBidi"/>
          <w:color w:val="000000"/>
          <w:sz w:val="20"/>
          <w:szCs w:val="20"/>
          <w:shd w:val="clear" w:color="auto" w:fill="FFFFFF"/>
        </w:rPr>
        <w:t xml:space="preserve"> </w:t>
      </w:r>
      <w:r w:rsidRPr="004A6DAB">
        <w:rPr>
          <w:rFonts w:asciiTheme="minorBidi" w:eastAsia="Microsoft JhengHei" w:hAnsiTheme="minorBidi" w:cstheme="minorBidi"/>
          <w:color w:val="000000"/>
          <w:sz w:val="20"/>
          <w:szCs w:val="20"/>
          <w:shd w:val="clear" w:color="auto" w:fill="FFFFFF"/>
        </w:rPr>
        <w:t xml:space="preserve">. In addition to a series of investigations into high profile failures, substantial and significant variations in the quality of </w:t>
      </w:r>
      <w:r w:rsidR="009528C4" w:rsidRPr="004A6DAB">
        <w:rPr>
          <w:rFonts w:asciiTheme="minorBidi" w:eastAsia="Microsoft JhengHei" w:hAnsiTheme="minorBidi" w:cstheme="minorBidi"/>
          <w:color w:val="000000"/>
          <w:sz w:val="20"/>
          <w:szCs w:val="20"/>
          <w:shd w:val="clear" w:color="auto" w:fill="FFFFFF"/>
        </w:rPr>
        <w:t xml:space="preserve">hospital </w:t>
      </w:r>
      <w:r w:rsidRPr="004A6DAB">
        <w:rPr>
          <w:rFonts w:asciiTheme="minorBidi" w:eastAsia="Microsoft JhengHei" w:hAnsiTheme="minorBidi" w:cstheme="minorBidi"/>
          <w:color w:val="000000"/>
          <w:sz w:val="20"/>
          <w:szCs w:val="20"/>
          <w:shd w:val="clear" w:color="auto" w:fill="FFFFFF"/>
        </w:rPr>
        <w:t>care</w:t>
      </w:r>
      <w:r w:rsidR="009528C4" w:rsidRPr="004A6DAB">
        <w:rPr>
          <w:rFonts w:asciiTheme="minorBidi" w:eastAsia="Microsoft JhengHei" w:hAnsiTheme="minorBidi" w:cstheme="minorBidi"/>
          <w:color w:val="000000"/>
          <w:sz w:val="20"/>
          <w:szCs w:val="20"/>
          <w:shd w:val="clear" w:color="auto" w:fill="FFFFFF"/>
        </w:rPr>
        <w:t xml:space="preserve"> for older people have been highlighted</w:t>
      </w:r>
      <w:r w:rsidR="00ED163A" w:rsidRPr="004A6DAB">
        <w:rPr>
          <w:rFonts w:asciiTheme="minorBidi" w:eastAsia="Microsoft JhengHei" w:hAnsiTheme="minorBidi" w:cstheme="minorBidi"/>
          <w:color w:val="000000"/>
          <w:sz w:val="20"/>
          <w:szCs w:val="20"/>
          <w:shd w:val="clear" w:color="auto" w:fill="FFFFFF"/>
        </w:rPr>
        <w:t xml:space="preserve"> </w:t>
      </w:r>
      <w:r w:rsidR="00D5058A" w:rsidRPr="004A6DAB">
        <w:rPr>
          <w:rFonts w:asciiTheme="minorBidi" w:eastAsia="Microsoft JhengHei" w:hAnsiTheme="minorBidi" w:cstheme="minorBidi"/>
          <w:color w:val="000000"/>
          <w:sz w:val="20"/>
          <w:szCs w:val="20"/>
          <w:shd w:val="clear" w:color="auto" w:fill="FFFFFF"/>
        </w:rPr>
        <w:fldChar w:fldCharType="begin"/>
      </w:r>
      <w:r w:rsidR="001533DF" w:rsidRPr="004A6DAB">
        <w:rPr>
          <w:rFonts w:asciiTheme="minorBidi" w:eastAsia="Microsoft JhengHei" w:hAnsiTheme="minorBidi" w:cstheme="minorBidi"/>
          <w:color w:val="000000"/>
          <w:sz w:val="20"/>
          <w:szCs w:val="20"/>
          <w:shd w:val="clear" w:color="auto" w:fill="FFFFFF"/>
        </w:rPr>
        <w:instrText xml:space="preserve"> ADDIN EN.CITE &lt;EndNote&gt;&lt;Cite&gt;&lt;Author&gt;Francis&lt;/Author&gt;&lt;Year&gt;2013&lt;/Year&gt;&lt;RecNum&gt;2143&lt;/RecNum&gt;&lt;DisplayText&gt;(Care Quality Commission 2011; Francis 2013)&lt;/DisplayText&gt;&lt;record&gt;&lt;rec-number&gt;2143&lt;/rec-number&gt;&lt;foreign-keys&gt;&lt;key app="EN" db-id="wz0p9f024xe9eoes5w05dxpeavepf29tts2r"&gt;2143&lt;/key&gt;&lt;/foreign-keys&gt;&lt;ref-type name="Report"&gt;27&lt;/ref-type&gt;&lt;contributors&gt;&lt;authors&gt;&lt;author&gt;Francis, R.&lt;/author&gt;&lt;/authors&gt;&lt;tertiary-authors&gt;&lt;author&gt;The Stationery Office&lt;/author&gt;&lt;/tertiary-authors&gt;&lt;/contributors&gt;&lt;titles&gt;&lt;title&gt;Report of the Mid Staffordshire NHS Foundation Trust public inquiry&lt;/title&gt;&lt;/titles&gt;&lt;dates&gt;&lt;year&gt;2013&lt;/year&gt;&lt;/dates&gt;&lt;pub-location&gt;London&lt;/pub-location&gt;&lt;urls&gt;&lt;/urls&gt;&lt;/record&gt;&lt;/Cite&gt;&lt;Cite&gt;&lt;Author&gt;Care Quality Commission&lt;/Author&gt;&lt;Year&gt;2011&lt;/Year&gt;&lt;RecNum&gt;2144&lt;/RecNum&gt;&lt;record&gt;&lt;rec-number&gt;2144&lt;/rec-number&gt;&lt;foreign-keys&gt;&lt;key app="EN" db-id="wz0p9f024xe9eoes5w05dxpeavepf29tts2r"&gt;2144&lt;/key&gt;&lt;/foreign-keys&gt;&lt;ref-type name="Report"&gt;27&lt;/ref-type&gt;&lt;contributors&gt;&lt;authors&gt;&lt;author&gt;Care Quality Commission,&lt;/author&gt;&lt;/authors&gt;&lt;/contributors&gt;&lt;titles&gt;&lt;title&gt;Dignity and nutrition inspection programme: national overview&lt;/title&gt;&lt;/titles&gt;&lt;dates&gt;&lt;year&gt;2011&lt;/year&gt;&lt;/dates&gt;&lt;pub-location&gt;Newcastle upon Tyne&lt;/pub-location&gt;&lt;publisher&gt;Care Quality Commission&lt;/publisher&gt;&lt;urls&gt;&lt;/urls&gt;&lt;/record&gt;&lt;/Cite&gt;&lt;/EndNote&gt;</w:instrText>
      </w:r>
      <w:r w:rsidR="00D5058A" w:rsidRPr="004A6DAB">
        <w:rPr>
          <w:rFonts w:asciiTheme="minorBidi" w:eastAsia="Microsoft JhengHei" w:hAnsiTheme="minorBidi" w:cstheme="minorBidi"/>
          <w:color w:val="000000"/>
          <w:sz w:val="20"/>
          <w:szCs w:val="20"/>
          <w:shd w:val="clear" w:color="auto" w:fill="FFFFFF"/>
        </w:rPr>
        <w:fldChar w:fldCharType="separate"/>
      </w:r>
      <w:r w:rsidR="001533DF" w:rsidRPr="004A6DAB">
        <w:rPr>
          <w:rFonts w:asciiTheme="minorBidi" w:eastAsia="Microsoft JhengHei" w:hAnsiTheme="minorBidi" w:cstheme="minorBidi"/>
          <w:noProof/>
          <w:color w:val="000000"/>
          <w:sz w:val="20"/>
          <w:szCs w:val="20"/>
          <w:shd w:val="clear" w:color="auto" w:fill="FFFFFF"/>
        </w:rPr>
        <w:t>(</w:t>
      </w:r>
      <w:hyperlink w:anchor="_ENREF_7" w:tooltip="Care Quality Commission, 2011 #2144" w:history="1">
        <w:r w:rsidR="009E4331" w:rsidRPr="004A6DAB">
          <w:rPr>
            <w:rFonts w:asciiTheme="minorBidi" w:eastAsia="Microsoft JhengHei" w:hAnsiTheme="minorBidi" w:cstheme="minorBidi"/>
            <w:noProof/>
            <w:color w:val="000000"/>
            <w:sz w:val="20"/>
            <w:szCs w:val="20"/>
            <w:shd w:val="clear" w:color="auto" w:fill="FFFFFF"/>
          </w:rPr>
          <w:t>Care Quality Commission 2011</w:t>
        </w:r>
      </w:hyperlink>
      <w:r w:rsidR="001533DF" w:rsidRPr="004A6DAB">
        <w:rPr>
          <w:rFonts w:asciiTheme="minorBidi" w:eastAsia="Microsoft JhengHei" w:hAnsiTheme="minorBidi" w:cstheme="minorBidi"/>
          <w:noProof/>
          <w:color w:val="000000"/>
          <w:sz w:val="20"/>
          <w:szCs w:val="20"/>
          <w:shd w:val="clear" w:color="auto" w:fill="FFFFFF"/>
        </w:rPr>
        <w:t xml:space="preserve">; </w:t>
      </w:r>
      <w:hyperlink w:anchor="_ENREF_16" w:tooltip="Francis, 2013 #2143" w:history="1">
        <w:r w:rsidR="009E4331" w:rsidRPr="004A6DAB">
          <w:rPr>
            <w:rFonts w:asciiTheme="minorBidi" w:eastAsia="Microsoft JhengHei" w:hAnsiTheme="minorBidi" w:cstheme="minorBidi"/>
            <w:noProof/>
            <w:color w:val="000000"/>
            <w:sz w:val="20"/>
            <w:szCs w:val="20"/>
            <w:shd w:val="clear" w:color="auto" w:fill="FFFFFF"/>
          </w:rPr>
          <w:t>Francis 2013</w:t>
        </w:r>
      </w:hyperlink>
      <w:r w:rsidR="001533DF" w:rsidRPr="004A6DAB">
        <w:rPr>
          <w:rFonts w:asciiTheme="minorBidi" w:eastAsia="Microsoft JhengHei" w:hAnsiTheme="minorBidi" w:cstheme="minorBidi"/>
          <w:noProof/>
          <w:color w:val="000000"/>
          <w:sz w:val="20"/>
          <w:szCs w:val="20"/>
          <w:shd w:val="clear" w:color="auto" w:fill="FFFFFF"/>
        </w:rPr>
        <w:t>)</w:t>
      </w:r>
      <w:r w:rsidR="00D5058A" w:rsidRPr="004A6DAB">
        <w:rPr>
          <w:rFonts w:asciiTheme="minorBidi" w:eastAsia="Microsoft JhengHei" w:hAnsiTheme="minorBidi" w:cstheme="minorBidi"/>
          <w:color w:val="000000"/>
          <w:sz w:val="20"/>
          <w:szCs w:val="20"/>
          <w:shd w:val="clear" w:color="auto" w:fill="FFFFFF"/>
        </w:rPr>
        <w:fldChar w:fldCharType="end"/>
      </w:r>
      <w:r w:rsidRPr="004A6DAB">
        <w:rPr>
          <w:rFonts w:asciiTheme="minorBidi" w:eastAsia="Microsoft JhengHei" w:hAnsiTheme="minorBidi" w:cstheme="minorBidi"/>
          <w:color w:val="000000"/>
          <w:sz w:val="20"/>
          <w:szCs w:val="20"/>
          <w:shd w:val="clear" w:color="auto" w:fill="FFFFFF"/>
        </w:rPr>
        <w:t xml:space="preserve">. Variation exists between hospitals, but also between wards within hospitals and between staff within wards. Training, staffing levels, leadership, motivation and organisational culture are all implicated in failures of care.  While these issues are widely reported in the UK, there is evidence to suggest that they are relevant internationally </w:t>
      </w:r>
      <w:r w:rsidR="009528C4" w:rsidRPr="004A6DAB">
        <w:rPr>
          <w:rFonts w:asciiTheme="minorBidi" w:eastAsia="Microsoft JhengHei" w:hAnsiTheme="minorBidi" w:cstheme="minorBidi"/>
          <w:color w:val="000000"/>
          <w:sz w:val="20"/>
          <w:szCs w:val="20"/>
          <w:shd w:val="clear" w:color="auto" w:fill="FFFFFF"/>
        </w:rPr>
        <w:fldChar w:fldCharType="begin"/>
      </w:r>
      <w:r w:rsidR="001533DF" w:rsidRPr="004A6DAB">
        <w:rPr>
          <w:rFonts w:asciiTheme="minorBidi" w:eastAsia="Microsoft JhengHei" w:hAnsiTheme="minorBidi" w:cstheme="minorBidi"/>
          <w:color w:val="000000"/>
          <w:sz w:val="20"/>
          <w:szCs w:val="20"/>
          <w:shd w:val="clear" w:color="auto" w:fill="FFFFFF"/>
        </w:rPr>
        <w:instrText xml:space="preserve"> ADDIN EN.CITE &lt;EndNote&gt;&lt;Cite&gt;&lt;Author&gt;Bridges&lt;/Author&gt;&lt;Year&gt;2010&lt;/Year&gt;&lt;RecNum&gt;1999&lt;/RecNum&gt;&lt;DisplayText&gt;(Bridges, Flatley et al. 2010; Kagan 2013)&lt;/DisplayText&gt;&lt;record&gt;&lt;rec-number&gt;1999&lt;/rec-number&gt;&lt;foreign-keys&gt;&lt;key app="EN" db-id="wz0p9f024xe9eoes5w05dxpeavepf29tts2r"&gt;1999&lt;/key&gt;&lt;/foreign-keys&gt;&lt;ref-type name="Journal Article"&gt;17&lt;/ref-type&gt;&lt;contributors&gt;&lt;authors&gt;&lt;author&gt;Bridges, J.&lt;/author&gt;&lt;author&gt;Flatley, M.&lt;/author&gt;&lt;author&gt;Meyer, J.&lt;/author&gt;&lt;/authors&gt;&lt;/contributors&gt;&lt;titles&gt;&lt;title&gt;Older people&amp;apos;s and relatives&amp;apos; experiences in acute care settings: systematic review and synthesis of qualitative studies&lt;/title&gt;&lt;secondary-title&gt;International Journal of Nursing Studies&lt;/secondary-title&gt;&lt;/titles&gt;&lt;periodical&gt;&lt;full-title&gt;International Journal of Nursing Studies&lt;/full-title&gt;&lt;/periodical&gt;&lt;pages&gt;89-107&lt;/pages&gt;&lt;volume&gt;47&lt;/volume&gt;&lt;number&gt;1&lt;/number&gt;&lt;reprint-edition&gt;IN FILE&lt;/reprint-edition&gt;&lt;keywords&gt;&lt;keyword&gt;older&lt;/keyword&gt;&lt;keyword&gt;Older people&lt;/keyword&gt;&lt;keyword&gt;experience&lt;/keyword&gt;&lt;keyword&gt;acute&lt;/keyword&gt;&lt;keyword&gt;acute care&lt;/keyword&gt;&lt;keyword&gt;acute-care&lt;/keyword&gt;&lt;keyword&gt;care&lt;/keyword&gt;&lt;keyword&gt;systematic-review&lt;/keyword&gt;&lt;keyword&gt;review&lt;/keyword&gt;&lt;keyword&gt;qualitative&lt;/keyword&gt;&lt;keyword&gt;Qualitative Studies&lt;/keyword&gt;&lt;/keywords&gt;&lt;dates&gt;&lt;year&gt;2010&lt;/year&gt;&lt;/dates&gt;&lt;urls&gt;&lt;/urls&gt;&lt;/record&gt;&lt;/Cite&gt;&lt;Cite&gt;&lt;Author&gt;Kagan&lt;/Author&gt;&lt;Year&gt;2013&lt;/Year&gt;&lt;RecNum&gt;2138&lt;/RecNum&gt;&lt;record&gt;&lt;rec-number&gt;2138&lt;/rec-number&gt;&lt;foreign-keys&gt;&lt;key app="EN" db-id="wz0p9f024xe9eoes5w05dxpeavepf29tts2r"&gt;2138&lt;/key&gt;&lt;/foreign-keys&gt;&lt;ref-type name="Journal Article"&gt;17&lt;/ref-type&gt;&lt;contributors&gt;&lt;authors&gt;&lt;author&gt;Kagan, S.H.&lt;/author&gt;&lt;/authors&gt;&lt;/contributors&gt;&lt;titles&gt;&lt;title&gt;Compassion&lt;/title&gt;&lt;secondary-title&gt;Geriatric Nursing&lt;/secondary-title&gt;&lt;/titles&gt;&lt;periodical&gt;&lt;full-title&gt;Geriatric Nursing&lt;/full-title&gt;&lt;/periodical&gt;&lt;volume&gt;doi: 10.1016/j.gerinurse.2013.11.006&lt;/volume&gt;&lt;dates&gt;&lt;year&gt;2013&lt;/year&gt;&lt;/dates&gt;&lt;urls&gt;&lt;/urls&gt;&lt;/record&gt;&lt;/Cite&gt;&lt;/EndNote&gt;</w:instrText>
      </w:r>
      <w:r w:rsidR="009528C4" w:rsidRPr="004A6DAB">
        <w:rPr>
          <w:rFonts w:asciiTheme="minorBidi" w:eastAsia="Microsoft JhengHei" w:hAnsiTheme="minorBidi" w:cstheme="minorBidi"/>
          <w:color w:val="000000"/>
          <w:sz w:val="20"/>
          <w:szCs w:val="20"/>
          <w:shd w:val="clear" w:color="auto" w:fill="FFFFFF"/>
        </w:rPr>
        <w:fldChar w:fldCharType="separate"/>
      </w:r>
      <w:r w:rsidR="001533DF" w:rsidRPr="004A6DAB">
        <w:rPr>
          <w:rFonts w:asciiTheme="minorBidi" w:eastAsia="Microsoft JhengHei" w:hAnsiTheme="minorBidi" w:cstheme="minorBidi"/>
          <w:noProof/>
          <w:color w:val="000000"/>
          <w:sz w:val="20"/>
          <w:szCs w:val="20"/>
          <w:shd w:val="clear" w:color="auto" w:fill="FFFFFF"/>
        </w:rPr>
        <w:t>(</w:t>
      </w:r>
      <w:hyperlink w:anchor="_ENREF_2" w:tooltip="Bridges, 2010 #1999" w:history="1">
        <w:r w:rsidR="009E4331" w:rsidRPr="004A6DAB">
          <w:rPr>
            <w:rFonts w:asciiTheme="minorBidi" w:eastAsia="Microsoft JhengHei" w:hAnsiTheme="minorBidi" w:cstheme="minorBidi"/>
            <w:noProof/>
            <w:color w:val="000000"/>
            <w:sz w:val="20"/>
            <w:szCs w:val="20"/>
            <w:shd w:val="clear" w:color="auto" w:fill="FFFFFF"/>
          </w:rPr>
          <w:t>Bridges, Flatley et al. 2010</w:t>
        </w:r>
      </w:hyperlink>
      <w:r w:rsidR="001533DF" w:rsidRPr="004A6DAB">
        <w:rPr>
          <w:rFonts w:asciiTheme="minorBidi" w:eastAsia="Microsoft JhengHei" w:hAnsiTheme="minorBidi" w:cstheme="minorBidi"/>
          <w:noProof/>
          <w:color w:val="000000"/>
          <w:sz w:val="20"/>
          <w:szCs w:val="20"/>
          <w:shd w:val="clear" w:color="auto" w:fill="FFFFFF"/>
        </w:rPr>
        <w:t xml:space="preserve">; </w:t>
      </w:r>
      <w:hyperlink w:anchor="_ENREF_20" w:tooltip="Kagan, 2013 #2138" w:history="1">
        <w:r w:rsidR="009E4331" w:rsidRPr="004A6DAB">
          <w:rPr>
            <w:rFonts w:asciiTheme="minorBidi" w:eastAsia="Microsoft JhengHei" w:hAnsiTheme="minorBidi" w:cstheme="minorBidi"/>
            <w:noProof/>
            <w:color w:val="000000"/>
            <w:sz w:val="20"/>
            <w:szCs w:val="20"/>
            <w:shd w:val="clear" w:color="auto" w:fill="FFFFFF"/>
          </w:rPr>
          <w:t>Kagan 2013</w:t>
        </w:r>
      </w:hyperlink>
      <w:r w:rsidR="001533DF" w:rsidRPr="004A6DAB">
        <w:rPr>
          <w:rFonts w:asciiTheme="minorBidi" w:eastAsia="Microsoft JhengHei" w:hAnsiTheme="minorBidi" w:cstheme="minorBidi"/>
          <w:noProof/>
          <w:color w:val="000000"/>
          <w:sz w:val="20"/>
          <w:szCs w:val="20"/>
          <w:shd w:val="clear" w:color="auto" w:fill="FFFFFF"/>
        </w:rPr>
        <w:t>)</w:t>
      </w:r>
      <w:r w:rsidR="009528C4" w:rsidRPr="004A6DAB">
        <w:rPr>
          <w:rFonts w:asciiTheme="minorBidi" w:eastAsia="Microsoft JhengHei" w:hAnsiTheme="minorBidi" w:cstheme="minorBidi"/>
          <w:color w:val="000000"/>
          <w:sz w:val="20"/>
          <w:szCs w:val="20"/>
          <w:shd w:val="clear" w:color="auto" w:fill="FFFFFF"/>
        </w:rPr>
        <w:fldChar w:fldCharType="end"/>
      </w:r>
      <w:r w:rsidR="009528C4" w:rsidRPr="004A6DAB">
        <w:rPr>
          <w:rFonts w:asciiTheme="minorBidi" w:eastAsia="Microsoft JhengHei" w:hAnsiTheme="minorBidi" w:cstheme="minorBidi"/>
          <w:color w:val="000000"/>
          <w:sz w:val="20"/>
          <w:szCs w:val="20"/>
          <w:shd w:val="clear" w:color="auto" w:fill="FFFFFF"/>
        </w:rPr>
        <w:t>.</w:t>
      </w:r>
    </w:p>
    <w:p w14:paraId="2A1CB24C" w14:textId="77777777" w:rsidR="009D573F" w:rsidRPr="004A6DAB" w:rsidRDefault="001C7783" w:rsidP="009E4331">
      <w:pPr>
        <w:spacing w:beforeLines="80" w:before="192" w:line="480" w:lineRule="auto"/>
        <w:rPr>
          <w:rFonts w:asciiTheme="minorBidi" w:hAnsiTheme="minorBidi" w:cstheme="minorBidi"/>
          <w:sz w:val="20"/>
          <w:szCs w:val="20"/>
        </w:rPr>
      </w:pPr>
      <w:r w:rsidRPr="004A6DAB">
        <w:rPr>
          <w:rFonts w:asciiTheme="minorBidi" w:hAnsiTheme="minorBidi" w:cstheme="minorBidi"/>
          <w:sz w:val="20"/>
          <w:szCs w:val="20"/>
        </w:rPr>
        <w:t>A recent systematic review into qualitative research reporting older patients’ experiences of hospital care highlights the importance of the relational aspects of care to shaping experiences</w:t>
      </w:r>
      <w:r w:rsidR="00512254" w:rsidRPr="004A6DAB">
        <w:rPr>
          <w:rFonts w:asciiTheme="minorBidi" w:hAnsiTheme="minorBidi" w:cstheme="minorBidi"/>
          <w:sz w:val="20"/>
          <w:szCs w:val="20"/>
        </w:rPr>
        <w:t xml:space="preserve"> </w:t>
      </w:r>
      <w:r w:rsidR="001533DF" w:rsidRPr="004A6DAB">
        <w:rPr>
          <w:rFonts w:asciiTheme="minorBidi" w:hAnsiTheme="minorBidi" w:cstheme="minorBidi"/>
          <w:sz w:val="20"/>
          <w:szCs w:val="20"/>
        </w:rPr>
        <w:fldChar w:fldCharType="begin"/>
      </w:r>
      <w:r w:rsidR="001533DF" w:rsidRPr="004A6DAB">
        <w:rPr>
          <w:rFonts w:asciiTheme="minorBidi" w:hAnsiTheme="minorBidi" w:cstheme="minorBidi"/>
          <w:sz w:val="20"/>
          <w:szCs w:val="20"/>
        </w:rPr>
        <w:instrText xml:space="preserve"> ADDIN EN.CITE &lt;EndNote&gt;&lt;Cite&gt;&lt;Author&gt;Bridges&lt;/Author&gt;&lt;Year&gt;2010&lt;/Year&gt;&lt;RecNum&gt;1999&lt;/RecNum&gt;&lt;DisplayText&gt;(Bridges, Flatley et al. 2010)&lt;/DisplayText&gt;&lt;record&gt;&lt;rec-number&gt;1999&lt;/rec-number&gt;&lt;foreign-keys&gt;&lt;key app="EN" db-id="wz0p9f024xe9eoes5w05dxpeavepf29tts2r"&gt;1999&lt;/key&gt;&lt;/foreign-keys&gt;&lt;ref-type name="Journal Article"&gt;17&lt;/ref-type&gt;&lt;contributors&gt;&lt;authors&gt;&lt;author&gt;Bridges, J.&lt;/author&gt;&lt;author&gt;Flatley, M.&lt;/author&gt;&lt;author&gt;Meyer, J.&lt;/author&gt;&lt;/authors&gt;&lt;/contributors&gt;&lt;titles&gt;&lt;title&gt;Older people&amp;apos;s and relatives&amp;apos; experiences in acute care settings: systematic review and synthesis of qualitative studies&lt;/title&gt;&lt;secondary-title&gt;International Journal of Nursing Studies&lt;/secondary-title&gt;&lt;/titles&gt;&lt;periodical&gt;&lt;full-title&gt;International Journal of Nursing Studies&lt;/full-title&gt;&lt;/periodical&gt;&lt;pages&gt;89-107&lt;/pages&gt;&lt;volume&gt;47&lt;/volume&gt;&lt;number&gt;1&lt;/number&gt;&lt;reprint-edition&gt;IN FILE&lt;/reprint-edition&gt;&lt;keywords&gt;&lt;keyword&gt;older&lt;/keyword&gt;&lt;keyword&gt;Older people&lt;/keyword&gt;&lt;keyword&gt;experience&lt;/keyword&gt;&lt;keyword&gt;acute&lt;/keyword&gt;&lt;keyword&gt;acute care&lt;/keyword&gt;&lt;keyword&gt;acute-care&lt;/keyword&gt;&lt;keyword&gt;care&lt;/keyword&gt;&lt;keyword&gt;systematic-review&lt;/keyword&gt;&lt;keyword&gt;review&lt;/keyword&gt;&lt;keyword&gt;qualitative&lt;/keyword&gt;&lt;keyword&gt;Qualitative Studies&lt;/keyword&gt;&lt;/keywords&gt;&lt;dates&gt;&lt;year&gt;2010&lt;/year&gt;&lt;/dates&gt;&lt;urls&gt;&lt;/urls&gt;&lt;/record&gt;&lt;/Cite&gt;&lt;/EndNote&gt;</w:instrText>
      </w:r>
      <w:r w:rsidR="001533DF" w:rsidRPr="004A6DAB">
        <w:rPr>
          <w:rFonts w:asciiTheme="minorBidi" w:hAnsiTheme="minorBidi" w:cstheme="minorBidi"/>
          <w:sz w:val="20"/>
          <w:szCs w:val="20"/>
        </w:rPr>
        <w:fldChar w:fldCharType="separate"/>
      </w:r>
      <w:r w:rsidR="001533DF" w:rsidRPr="004A6DAB">
        <w:rPr>
          <w:rFonts w:asciiTheme="minorBidi" w:hAnsiTheme="minorBidi" w:cstheme="minorBidi"/>
          <w:noProof/>
          <w:sz w:val="20"/>
          <w:szCs w:val="20"/>
        </w:rPr>
        <w:t>(</w:t>
      </w:r>
      <w:hyperlink w:anchor="_ENREF_2" w:tooltip="Bridges, 2010 #1999" w:history="1">
        <w:r w:rsidR="009E4331" w:rsidRPr="004A6DAB">
          <w:rPr>
            <w:rFonts w:asciiTheme="minorBidi" w:hAnsiTheme="minorBidi" w:cstheme="minorBidi"/>
            <w:noProof/>
            <w:sz w:val="20"/>
            <w:szCs w:val="20"/>
          </w:rPr>
          <w:t>Bridges, Flatley et al. 2010</w:t>
        </w:r>
      </w:hyperlink>
      <w:r w:rsidR="001533DF" w:rsidRPr="004A6DAB">
        <w:rPr>
          <w:rFonts w:asciiTheme="minorBidi" w:hAnsiTheme="minorBidi" w:cstheme="minorBidi"/>
          <w:noProof/>
          <w:sz w:val="20"/>
          <w:szCs w:val="20"/>
        </w:rPr>
        <w:t>)</w:t>
      </w:r>
      <w:r w:rsidR="001533DF" w:rsidRPr="004A6DAB">
        <w:rPr>
          <w:rFonts w:asciiTheme="minorBidi" w:hAnsiTheme="minorBidi" w:cstheme="minorBidi"/>
          <w:sz w:val="20"/>
          <w:szCs w:val="20"/>
        </w:rPr>
        <w:fldChar w:fldCharType="end"/>
      </w:r>
      <w:r w:rsidRPr="004A6DAB">
        <w:rPr>
          <w:rFonts w:asciiTheme="minorBidi" w:hAnsiTheme="minorBidi" w:cstheme="minorBidi"/>
          <w:sz w:val="20"/>
          <w:szCs w:val="20"/>
        </w:rPr>
        <w:t xml:space="preserve">.  Older people want nurses and others to use interactions to see the person behind the patient </w:t>
      </w:r>
      <w:r w:rsidRPr="004A6DAB">
        <w:rPr>
          <w:rFonts w:asciiTheme="minorBidi" w:hAnsiTheme="minorBidi" w:cstheme="minorBidi"/>
          <w:sz w:val="20"/>
          <w:szCs w:val="20"/>
        </w:rPr>
        <w:lastRenderedPageBreak/>
        <w:t>(“see who I am”), to establish a warm and human connection (“connect with me”) and to establish understanding and involvement (“involve me”)</w:t>
      </w:r>
      <w:r w:rsidR="00512254" w:rsidRPr="004A6DAB">
        <w:rPr>
          <w:rFonts w:asciiTheme="minorBidi" w:hAnsiTheme="minorBidi" w:cstheme="minorBidi"/>
          <w:sz w:val="20"/>
          <w:szCs w:val="20"/>
        </w:rPr>
        <w:t xml:space="preserve"> </w:t>
      </w:r>
      <w:r w:rsidR="001533DF" w:rsidRPr="004A6DAB">
        <w:rPr>
          <w:rFonts w:asciiTheme="minorBidi" w:hAnsiTheme="minorBidi" w:cstheme="minorBidi"/>
          <w:sz w:val="20"/>
          <w:szCs w:val="20"/>
        </w:rPr>
        <w:fldChar w:fldCharType="begin"/>
      </w:r>
      <w:r w:rsidR="001533DF" w:rsidRPr="004A6DAB">
        <w:rPr>
          <w:rFonts w:asciiTheme="minorBidi" w:hAnsiTheme="minorBidi" w:cstheme="minorBidi"/>
          <w:sz w:val="20"/>
          <w:szCs w:val="20"/>
        </w:rPr>
        <w:instrText xml:space="preserve"> ADDIN EN.CITE &lt;EndNote&gt;&lt;Cite&gt;&lt;Author&gt;Bridges&lt;/Author&gt;&lt;Year&gt;2010&lt;/Year&gt;&lt;RecNum&gt;1999&lt;/RecNum&gt;&lt;DisplayText&gt;(Bridges, Flatley et al. 2010)&lt;/DisplayText&gt;&lt;record&gt;&lt;rec-number&gt;1999&lt;/rec-number&gt;&lt;foreign-keys&gt;&lt;key app="EN" db-id="wz0p9f024xe9eoes5w05dxpeavepf29tts2r"&gt;1999&lt;/key&gt;&lt;/foreign-keys&gt;&lt;ref-type name="Journal Article"&gt;17&lt;/ref-type&gt;&lt;contributors&gt;&lt;authors&gt;&lt;author&gt;Bridges, J.&lt;/author&gt;&lt;author&gt;Flatley, M.&lt;/author&gt;&lt;author&gt;Meyer, J.&lt;/author&gt;&lt;/authors&gt;&lt;/contributors&gt;&lt;titles&gt;&lt;title&gt;Older people&amp;apos;s and relatives&amp;apos; experiences in acute care settings: systematic review and synthesis of qualitative studies&lt;/title&gt;&lt;secondary-title&gt;International Journal of Nursing Studies&lt;/secondary-title&gt;&lt;/titles&gt;&lt;periodical&gt;&lt;full-title&gt;International Journal of Nursing Studies&lt;/full-title&gt;&lt;/periodical&gt;&lt;pages&gt;89-107&lt;/pages&gt;&lt;volume&gt;47&lt;/volume&gt;&lt;number&gt;1&lt;/number&gt;&lt;reprint-edition&gt;IN FILE&lt;/reprint-edition&gt;&lt;keywords&gt;&lt;keyword&gt;older&lt;/keyword&gt;&lt;keyword&gt;Older people&lt;/keyword&gt;&lt;keyword&gt;experience&lt;/keyword&gt;&lt;keyword&gt;acute&lt;/keyword&gt;&lt;keyword&gt;acute care&lt;/keyword&gt;&lt;keyword&gt;acute-care&lt;/keyword&gt;&lt;keyword&gt;care&lt;/keyword&gt;&lt;keyword&gt;systematic-review&lt;/keyword&gt;&lt;keyword&gt;review&lt;/keyword&gt;&lt;keyword&gt;qualitative&lt;/keyword&gt;&lt;keyword&gt;Qualitative Studies&lt;/keyword&gt;&lt;/keywords&gt;&lt;dates&gt;&lt;year&gt;2010&lt;/year&gt;&lt;/dates&gt;&lt;urls&gt;&lt;/urls&gt;&lt;/record&gt;&lt;/Cite&gt;&lt;/EndNote&gt;</w:instrText>
      </w:r>
      <w:r w:rsidR="001533DF" w:rsidRPr="004A6DAB">
        <w:rPr>
          <w:rFonts w:asciiTheme="minorBidi" w:hAnsiTheme="minorBidi" w:cstheme="minorBidi"/>
          <w:sz w:val="20"/>
          <w:szCs w:val="20"/>
        </w:rPr>
        <w:fldChar w:fldCharType="separate"/>
      </w:r>
      <w:r w:rsidR="001533DF" w:rsidRPr="004A6DAB">
        <w:rPr>
          <w:rFonts w:asciiTheme="minorBidi" w:hAnsiTheme="minorBidi" w:cstheme="minorBidi"/>
          <w:noProof/>
          <w:sz w:val="20"/>
          <w:szCs w:val="20"/>
        </w:rPr>
        <w:t>(</w:t>
      </w:r>
      <w:hyperlink w:anchor="_ENREF_2" w:tooltip="Bridges, 2010 #1999" w:history="1">
        <w:r w:rsidR="009E4331" w:rsidRPr="004A6DAB">
          <w:rPr>
            <w:rFonts w:asciiTheme="minorBidi" w:hAnsiTheme="minorBidi" w:cstheme="minorBidi"/>
            <w:noProof/>
            <w:sz w:val="20"/>
            <w:szCs w:val="20"/>
          </w:rPr>
          <w:t>Bridges, Flatley et al. 2010</w:t>
        </w:r>
      </w:hyperlink>
      <w:r w:rsidR="001533DF" w:rsidRPr="004A6DAB">
        <w:rPr>
          <w:rFonts w:asciiTheme="minorBidi" w:hAnsiTheme="minorBidi" w:cstheme="minorBidi"/>
          <w:noProof/>
          <w:sz w:val="20"/>
          <w:szCs w:val="20"/>
        </w:rPr>
        <w:t>)</w:t>
      </w:r>
      <w:r w:rsidR="001533DF" w:rsidRPr="004A6DAB">
        <w:rPr>
          <w:rFonts w:asciiTheme="minorBidi" w:hAnsiTheme="minorBidi" w:cstheme="minorBidi"/>
          <w:sz w:val="20"/>
          <w:szCs w:val="20"/>
        </w:rPr>
        <w:fldChar w:fldCharType="end"/>
      </w:r>
      <w:r w:rsidRPr="004A6DAB">
        <w:rPr>
          <w:rFonts w:asciiTheme="minorBidi" w:hAnsiTheme="minorBidi" w:cstheme="minorBidi"/>
          <w:sz w:val="20"/>
          <w:szCs w:val="20"/>
        </w:rPr>
        <w:t>.  Being compassionate reflects these ways of working and requires “relational capacity” in practitioners, i.e. capacity to experience empathy and to engage in a caring relationship</w:t>
      </w:r>
      <w:r w:rsidR="006F7D85" w:rsidRPr="004A6DAB">
        <w:rPr>
          <w:rFonts w:asciiTheme="minorBidi" w:hAnsiTheme="minorBidi" w:cstheme="minorBidi"/>
          <w:sz w:val="20"/>
          <w:szCs w:val="20"/>
        </w:rPr>
        <w:t xml:space="preserve"> </w:t>
      </w:r>
      <w:r w:rsidR="001533DF" w:rsidRPr="004A6DAB">
        <w:rPr>
          <w:rFonts w:asciiTheme="minorBidi" w:hAnsiTheme="minorBidi" w:cstheme="minorBidi"/>
          <w:sz w:val="20"/>
          <w:szCs w:val="20"/>
        </w:rPr>
        <w:fldChar w:fldCharType="begin"/>
      </w:r>
      <w:r w:rsidR="001533DF" w:rsidRPr="004A6DAB">
        <w:rPr>
          <w:rFonts w:asciiTheme="minorBidi" w:hAnsiTheme="minorBidi" w:cstheme="minorBidi"/>
          <w:sz w:val="20"/>
          <w:szCs w:val="20"/>
        </w:rPr>
        <w:instrText xml:space="preserve"> ADDIN EN.CITE &lt;EndNote&gt;&lt;Cite&gt;&lt;Author&gt;Hartrick&lt;/Author&gt;&lt;Year&gt;1997&lt;/Year&gt;&lt;RecNum&gt;2432&lt;/RecNum&gt;&lt;DisplayText&gt;(Hartrick 1997)&lt;/DisplayText&gt;&lt;record&gt;&lt;rec-number&gt;2432&lt;/rec-number&gt;&lt;foreign-keys&gt;&lt;key app="EN" db-id="wz0p9f024xe9eoes5w05dxpeavepf29tts2r"&gt;2432&lt;/key&gt;&lt;/foreign-keys&gt;&lt;ref-type name="Journal Article"&gt;17&lt;/ref-type&gt;&lt;contributors&gt;&lt;authors&gt;&lt;author&gt;Hartrick, G.&lt;/author&gt;&lt;/authors&gt;&lt;/contributors&gt;&lt;titles&gt;&lt;title&gt;Relational capacity: the foundation for interpersonal nursing practice&lt;/title&gt;&lt;secondary-title&gt;Journal of Advanced Nursing&lt;/secondary-title&gt;&lt;/titles&gt;&lt;periodical&gt;&lt;full-title&gt;Journal of Advanced Nursing&lt;/full-title&gt;&lt;/periodical&gt;&lt;pages&gt;523-528&lt;/pages&gt;&lt;volume&gt;26&lt;/volume&gt;&lt;number&gt;3&lt;/number&gt;&lt;dates&gt;&lt;year&gt;1997&lt;/year&gt;&lt;/dates&gt;&lt;isbn&gt;1365-2648&lt;/isbn&gt;&lt;urls&gt;&lt;/urls&gt;&lt;/record&gt;&lt;/Cite&gt;&lt;/EndNote&gt;</w:instrText>
      </w:r>
      <w:r w:rsidR="001533DF" w:rsidRPr="004A6DAB">
        <w:rPr>
          <w:rFonts w:asciiTheme="minorBidi" w:hAnsiTheme="minorBidi" w:cstheme="minorBidi"/>
          <w:sz w:val="20"/>
          <w:szCs w:val="20"/>
        </w:rPr>
        <w:fldChar w:fldCharType="separate"/>
      </w:r>
      <w:r w:rsidR="001533DF" w:rsidRPr="004A6DAB">
        <w:rPr>
          <w:rFonts w:asciiTheme="minorBidi" w:hAnsiTheme="minorBidi" w:cstheme="minorBidi"/>
          <w:noProof/>
          <w:sz w:val="20"/>
          <w:szCs w:val="20"/>
        </w:rPr>
        <w:t>(</w:t>
      </w:r>
      <w:hyperlink w:anchor="_ENREF_19" w:tooltip="Hartrick, 1997 #2432" w:history="1">
        <w:r w:rsidR="009E4331" w:rsidRPr="004A6DAB">
          <w:rPr>
            <w:rFonts w:asciiTheme="minorBidi" w:hAnsiTheme="minorBidi" w:cstheme="minorBidi"/>
            <w:noProof/>
            <w:sz w:val="20"/>
            <w:szCs w:val="20"/>
          </w:rPr>
          <w:t>Hartrick 1997</w:t>
        </w:r>
      </w:hyperlink>
      <w:r w:rsidR="001533DF" w:rsidRPr="004A6DAB">
        <w:rPr>
          <w:rFonts w:asciiTheme="minorBidi" w:hAnsiTheme="minorBidi" w:cstheme="minorBidi"/>
          <w:noProof/>
          <w:sz w:val="20"/>
          <w:szCs w:val="20"/>
        </w:rPr>
        <w:t>)</w:t>
      </w:r>
      <w:r w:rsidR="001533DF" w:rsidRPr="004A6DAB">
        <w:rPr>
          <w:rFonts w:asciiTheme="minorBidi" w:hAnsiTheme="minorBidi" w:cstheme="minorBidi"/>
          <w:sz w:val="20"/>
          <w:szCs w:val="20"/>
          <w:lang w:val="en-US"/>
        </w:rPr>
        <w:fldChar w:fldCharType="end"/>
      </w:r>
      <w:r w:rsidRPr="004A6DAB">
        <w:rPr>
          <w:rFonts w:asciiTheme="minorBidi" w:hAnsiTheme="minorBidi" w:cstheme="minorBidi"/>
          <w:sz w:val="20"/>
          <w:szCs w:val="20"/>
        </w:rPr>
        <w:t>.  O</w:t>
      </w:r>
      <w:r w:rsidR="00795FF5" w:rsidRPr="004A6DAB">
        <w:rPr>
          <w:rFonts w:asciiTheme="minorBidi" w:hAnsiTheme="minorBidi" w:cstheme="minorBidi"/>
          <w:sz w:val="20"/>
          <w:szCs w:val="20"/>
        </w:rPr>
        <w:t>ther</w:t>
      </w:r>
      <w:r w:rsidRPr="004A6DAB">
        <w:rPr>
          <w:rFonts w:asciiTheme="minorBidi" w:hAnsiTheme="minorBidi" w:cstheme="minorBidi"/>
          <w:sz w:val="20"/>
          <w:szCs w:val="20"/>
        </w:rPr>
        <w:t xml:space="preserve"> research shows that nurses’ relational capacity can depend on ward level conditions, and that there is a greater tendency for nurses with low relational capacity to avoid relationships with patients and to burn out, in spite of aspirations to a higher standard of care</w:t>
      </w:r>
      <w:r w:rsidR="006F7D85" w:rsidRPr="004A6DAB">
        <w:rPr>
          <w:rFonts w:asciiTheme="minorBidi" w:hAnsiTheme="minorBidi" w:cstheme="minorBidi"/>
          <w:sz w:val="20"/>
          <w:szCs w:val="20"/>
        </w:rPr>
        <w:t xml:space="preserve"> </w:t>
      </w:r>
      <w:r w:rsidR="001533DF" w:rsidRPr="004A6DAB">
        <w:rPr>
          <w:rFonts w:asciiTheme="minorBidi" w:hAnsiTheme="minorBidi" w:cstheme="minorBidi"/>
          <w:sz w:val="20"/>
          <w:szCs w:val="20"/>
        </w:rPr>
        <w:fldChar w:fldCharType="begin"/>
      </w:r>
      <w:r w:rsidR="001533DF" w:rsidRPr="004A6DAB">
        <w:rPr>
          <w:rFonts w:asciiTheme="minorBidi" w:hAnsiTheme="minorBidi" w:cstheme="minorBidi"/>
          <w:sz w:val="20"/>
          <w:szCs w:val="20"/>
        </w:rPr>
        <w:instrText xml:space="preserve"> ADDIN EN.CITE &lt;EndNote&gt;&lt;Cite&gt;&lt;Author&gt;Bridges&lt;/Author&gt;&lt;Year&gt;2013&lt;/Year&gt;&lt;RecNum&gt;2403&lt;/RecNum&gt;&lt;DisplayText&gt;(Bridges, Nicholson et al. 2013)&lt;/DisplayText&gt;&lt;record&gt;&lt;rec-number&gt;2403&lt;/rec-number&gt;&lt;foreign-keys&gt;&lt;key app="EN" db-id="wz0p9f024xe9eoes5w05dxpeavepf29tts2r"&gt;2403&lt;/key&gt;&lt;/foreign-keys&gt;&lt;ref-type name="Journal Article"&gt;17&lt;/ref-type&gt;&lt;contributors&gt;&lt;authors&gt;&lt;author&gt;Bridges, J.&lt;/author&gt;&lt;author&gt;Nicholson, C.&lt;/author&gt;&lt;author&gt;Maben, J.&lt;/author&gt;&lt;author&gt;Pope, C.&lt;/author&gt;&lt;author&gt;Flatley, M.&lt;/author&gt;&lt;author&gt;Wilkinson, C.&lt;/author&gt;&lt;author&gt;Meyer, J.&lt;/author&gt;&lt;author&gt;Tziggili, M.&lt;/author&gt;&lt;/authors&gt;&lt;/contributors&gt;&lt;titles&gt;&lt;title&gt;Capacity for care: meta</w:instrText>
      </w:r>
      <w:r w:rsidR="001533DF" w:rsidRPr="004A6DAB">
        <w:rPr>
          <w:rFonts w:ascii="Cambria Math" w:hAnsi="Cambria Math" w:cs="Cambria Math"/>
          <w:sz w:val="20"/>
          <w:szCs w:val="20"/>
        </w:rPr>
        <w:instrText>‐</w:instrText>
      </w:r>
      <w:r w:rsidR="001533DF" w:rsidRPr="004A6DAB">
        <w:rPr>
          <w:rFonts w:asciiTheme="minorBidi" w:hAnsiTheme="minorBidi" w:cstheme="minorBidi"/>
          <w:sz w:val="20"/>
          <w:szCs w:val="20"/>
        </w:rPr>
        <w:instrText>ethnography of acute care nurses&amp;apos; experiences of the nurse</w:instrText>
      </w:r>
      <w:r w:rsidR="001533DF" w:rsidRPr="004A6DAB">
        <w:rPr>
          <w:rFonts w:ascii="Cambria Math" w:hAnsi="Cambria Math" w:cs="Cambria Math"/>
          <w:sz w:val="20"/>
          <w:szCs w:val="20"/>
        </w:rPr>
        <w:instrText>‐</w:instrText>
      </w:r>
      <w:r w:rsidR="001533DF" w:rsidRPr="004A6DAB">
        <w:rPr>
          <w:rFonts w:asciiTheme="minorBidi" w:hAnsiTheme="minorBidi" w:cstheme="minorBidi"/>
          <w:sz w:val="20"/>
          <w:szCs w:val="20"/>
        </w:rPr>
        <w:instrText>patient relationship&lt;/title&gt;&lt;secondary-title&gt;Journal of Advanced Nursing&lt;/secondary-title&gt;&lt;/titles&gt;&lt;periodical&gt;&lt;full-title&gt;Journal of Advanced Nursing&lt;/full-title&gt;&lt;/periodical&gt;&lt;pages&gt;760-772&lt;/pages&gt;&lt;volume&gt;69&lt;/volume&gt;&lt;number&gt;4&lt;/number&gt;&lt;dates&gt;&lt;year&gt;2013&lt;/year&gt;&lt;/dates&gt;&lt;isbn&gt;1365-2648&lt;/isbn&gt;&lt;urls&gt;&lt;/urls&gt;&lt;/record&gt;&lt;/Cite&gt;&lt;/EndNote&gt;</w:instrText>
      </w:r>
      <w:r w:rsidR="001533DF" w:rsidRPr="004A6DAB">
        <w:rPr>
          <w:rFonts w:asciiTheme="minorBidi" w:hAnsiTheme="minorBidi" w:cstheme="minorBidi"/>
          <w:sz w:val="20"/>
          <w:szCs w:val="20"/>
        </w:rPr>
        <w:fldChar w:fldCharType="separate"/>
      </w:r>
      <w:r w:rsidR="001533DF" w:rsidRPr="004A6DAB">
        <w:rPr>
          <w:rFonts w:asciiTheme="minorBidi" w:hAnsiTheme="minorBidi" w:cstheme="minorBidi"/>
          <w:noProof/>
          <w:sz w:val="20"/>
          <w:szCs w:val="20"/>
        </w:rPr>
        <w:t>(</w:t>
      </w:r>
      <w:hyperlink w:anchor="_ENREF_5" w:tooltip="Bridges, 2013 #2403" w:history="1">
        <w:r w:rsidR="009E4331" w:rsidRPr="004A6DAB">
          <w:rPr>
            <w:rFonts w:asciiTheme="minorBidi" w:hAnsiTheme="minorBidi" w:cstheme="minorBidi"/>
            <w:noProof/>
            <w:sz w:val="20"/>
            <w:szCs w:val="20"/>
          </w:rPr>
          <w:t>Bridges, Nicholson et al. 2013</w:t>
        </w:r>
      </w:hyperlink>
      <w:r w:rsidR="001533DF" w:rsidRPr="004A6DAB">
        <w:rPr>
          <w:rFonts w:asciiTheme="minorBidi" w:hAnsiTheme="minorBidi" w:cstheme="minorBidi"/>
          <w:noProof/>
          <w:sz w:val="20"/>
          <w:szCs w:val="20"/>
        </w:rPr>
        <w:t>)</w:t>
      </w:r>
      <w:r w:rsidR="001533DF" w:rsidRPr="004A6DAB">
        <w:rPr>
          <w:rFonts w:asciiTheme="minorBidi" w:hAnsiTheme="minorBidi" w:cstheme="minorBidi"/>
          <w:sz w:val="20"/>
          <w:szCs w:val="20"/>
          <w:lang w:val="en-US"/>
        </w:rPr>
        <w:fldChar w:fldCharType="end"/>
      </w:r>
      <w:r w:rsidRPr="004A6DAB">
        <w:rPr>
          <w:rFonts w:asciiTheme="minorBidi" w:hAnsiTheme="minorBidi" w:cstheme="minorBidi"/>
          <w:sz w:val="20"/>
          <w:szCs w:val="20"/>
        </w:rPr>
        <w:t xml:space="preserve">.  </w:t>
      </w:r>
    </w:p>
    <w:p w14:paraId="29F0CBA7" w14:textId="77777777" w:rsidR="00735FCC" w:rsidRPr="004A6DAB" w:rsidRDefault="009D573F" w:rsidP="009E4331">
      <w:pPr>
        <w:spacing w:beforeLines="80" w:before="192" w:line="480" w:lineRule="auto"/>
        <w:rPr>
          <w:rFonts w:asciiTheme="minorBidi" w:hAnsiTheme="minorBidi" w:cstheme="minorBidi"/>
          <w:color w:val="000000" w:themeColor="text1"/>
          <w:sz w:val="20"/>
          <w:szCs w:val="20"/>
          <w:lang w:eastAsia="zh-TW"/>
        </w:rPr>
      </w:pPr>
      <w:r w:rsidRPr="004A6DAB">
        <w:rPr>
          <w:rFonts w:asciiTheme="minorBidi" w:hAnsiTheme="minorBidi" w:cstheme="minorBidi"/>
          <w:sz w:val="20"/>
          <w:szCs w:val="20"/>
        </w:rPr>
        <w:t>Recent evidence indicates that ward climate and ward leadership are key influencing factors on care quality</w:t>
      </w:r>
      <w:r w:rsidR="00C704D0" w:rsidRPr="004A6DAB">
        <w:rPr>
          <w:rFonts w:asciiTheme="minorBidi" w:hAnsiTheme="minorBidi" w:cstheme="minorBidi"/>
          <w:sz w:val="20"/>
          <w:szCs w:val="20"/>
        </w:rPr>
        <w:t xml:space="preserve"> in hospital settings</w:t>
      </w:r>
      <w:r w:rsidR="005D570F" w:rsidRPr="004A6DAB">
        <w:rPr>
          <w:rFonts w:asciiTheme="minorBidi" w:hAnsiTheme="minorBidi" w:cstheme="minorBidi"/>
          <w:sz w:val="20"/>
          <w:szCs w:val="20"/>
        </w:rPr>
        <w:t xml:space="preserve"> </w:t>
      </w:r>
      <w:r w:rsidR="001533DF" w:rsidRPr="004A6DAB">
        <w:rPr>
          <w:rFonts w:asciiTheme="minorBidi" w:hAnsiTheme="minorBidi" w:cstheme="minorBidi"/>
          <w:sz w:val="20"/>
          <w:szCs w:val="20"/>
        </w:rPr>
        <w:fldChar w:fldCharType="begin">
          <w:fldData xml:space="preserve">PEVuZE5vdGU+PENpdGU+PEF1dGhvcj5QYXR0ZXJzb248L0F1dGhvcj48WWVhcj4yMDExPC9ZZWFy
PjxSZWNOdW0+MzwvUmVjTnVtPjxEaXNwbGF5VGV4dD4oUGF0dGVyc29uLCBOb2xhbiBldCBhbC4g
MjAxMTsgVGFkZCwgSGlsbG1hbiBldCBhbC4gMjAxMTsgTWFiZW4sIFBlY2NlaSBldCBhbC4gMjAx
Mik8L0Rpc3BsYXlUZXh0PjxyZWNvcmQ+PHJlYy1udW1iZXI+MzwvcmVjLW51bWJlcj48Zm9yZWln
bi1rZXlzPjxrZXkgYXBwPSJFTiIgZGItaWQ9ImR3eGRmcHgybnQyZTltZTJ6d3A1d2VzMHNhd3Q5
dmYweHdwciI+Mzwva2V5PjwvZm9yZWlnbi1rZXlzPjxyZWYtdHlwZSBuYW1lPSJKb3VybmFsIEFy
dGljbGUiPjE3PC9yZWYtdHlwZT48Y29udHJpYnV0b3JzPjxhdXRob3JzPjxhdXRob3I+UGF0dGVy
c29uLCBNLjwvYXV0aG9yPjxhdXRob3I+Tm9sYW4sIE0uPC9hdXRob3I+PGF1dGhvcj5SaWNrLCBK
LjwvYXV0aG9yPjxhdXRob3I+QnJvd24sIEouPC9hdXRob3I+PGF1dGhvcj5BZGFtcywgUi48L2F1
dGhvcj48YXV0aG9yPk11c3NvbiwgRy48L2F1dGhvcj48L2F1dGhvcnM+PC9jb250cmlidXRvcnM+
PHRpdGxlcz48dGl0bGU+RnJvbSBtZXRyaWNzIHRvIG1lYW5pbmc6IGN1bHR1cmUgY2hhbmdlIGFu
ZCBxdWFsaXR5IG9mIGFjdXRlIGhvc3BpdGFsIGNhcmUgZm9yIG9sZGVyIHBlb3BsZTwvdGl0bGU+
PHNlY29uZGFyeS10aXRsZT5OSUhSIFNETyBwcm9ncmFtbWUgcHJvamVjdDwvc2Vjb25kYXJ5LXRp
dGxlPjwvdGl0bGVzPjxwYWdlcz45MzwvcGFnZXM+PHZvbHVtZT4zPC92b2x1bWU+PG51bWJlcj4x
NTAxPC9udW1iZXI+PGRhdGVzPjx5ZWFyPjIwMTE8L3llYXI+PC9kYXRlcz48dXJscz48L3VybHM+
PC9yZWNvcmQ+PC9DaXRlPjxDaXRlPjxBdXRob3I+TWFiZW48L0F1dGhvcj48WWVhcj4yMDEyPC9Z
ZWFyPjxSZWNOdW0+NDwvUmVjTnVtPjxyZWNvcmQ+PHJlYy1udW1iZXI+NDwvcmVjLW51bWJlcj48
Zm9yZWlnbi1rZXlzPjxrZXkgYXBwPSJFTiIgZGItaWQ9ImR3eGRmcHgybnQyZTltZTJ6d3A1d2Vz
MHNhd3Q5dmYweHdwciI+NDwva2V5PjwvZm9yZWlnbi1rZXlzPjxyZWYtdHlwZSBuYW1lPSJSZXBv
cnQiPjI3PC9yZWYtdHlwZT48Y29udHJpYnV0b3JzPjxhdXRob3JzPjxhdXRob3I+TWFiZW4sIEpp
bGw8L2F1dGhvcj48YXV0aG9yPlBlY2NlaSwgUmljY2FyZG88L2F1dGhvcj48YXV0aG9yPkFkYW1z
LCBNYXJ5PC9hdXRob3I+PGF1dGhvcj5Sb2JlcnQsIEdsZW5uPC9hdXRob3I+PGF1dGhvcj5SaWNo
YXJkc29uLCBBbGlzb248L2F1dGhvcj48YXV0aG9yPk11cnJlbGxzLCBUcmV2b3I8L2F1dGhvcj48
YXV0aG9yPk1vcnJvdywgRWxpemFiZXRoPC9hdXRob3I+PC9hdXRob3JzPjwvY29udHJpYnV0b3Jz
Pjx0aXRsZXM+PHRpdGxlPkV4cGxvcmluZyB0aGUgcmVsYXRpb25zaGlwIGJldHdlZW4gcGF0aWVu
dHMmYXBvczsgZXhwZXJpZW5jZXMgb2YgY2FyZSBhbmQgdGhlIGluZmx1ZW5jZSBvZiBzdGFmZiBt
b3RpdmF0aW9uLCBhZmZlY3QgYW5kIHdlbGxiZWluZy4gTklIUiBTZXJ2aWNlIERlbGl2ZXJ5IGFu
ZCBPcmdhbmlzYXRpb24gcHJvZ3JhbW1lPC90aXRsZT48L3RpdGxlcz48ZGF0ZXM+PHllYXI+MjAx
MjwveWVhcj48L2RhdGVzPjx1cmxzPjwvdXJscz48L3JlY29yZD48L0NpdGU+PENpdGU+PEF1dGhv
cj5UYWRkPC9BdXRob3I+PFllYXI+MjAxMTwvWWVhcj48UmVjTnVtPjIxNDE8L1JlY051bT48cmVj
b3JkPjxyZWMtbnVtYmVyPjIxNDE8L3JlYy1udW1iZXI+PGZvcmVpZ24ta2V5cz48a2V5IGFwcD0i
RU4iIGRiLWlkPSJ3ejBwOWYwMjR4ZTllb2VzNXcwNWR4cGVhdmVwZjI5dHRzMnIiPjIxNDE8L2tl
eT48L2ZvcmVpZ24ta2V5cz48cmVmLXR5cGUgbmFtZT0iSm91cm5hbCBBcnRpY2xlIj4xNzwvcmVm
LXR5cGU+PGNvbnRyaWJ1dG9ycz48YXV0aG9ycz48YXV0aG9yPlRhZGQsIFdpbjwvYXV0aG9yPjxh
dXRob3I+SGlsbG1hbiwgQWxleDwvYXV0aG9yPjxhdXRob3I+Q2FsbmFuLCBTaWFuPC9hdXRob3I+
PGF1dGhvcj5DYWxuYW4sIE1pa2U8L2F1dGhvcj48YXV0aG9yPkJheWVyLCBUb255PC9hdXRob3I+
PGF1dGhvcj5SZWFkLCBTaW1vbjwvYXV0aG9yPjwvYXV0aG9ycz48L2NvbnRyaWJ1dG9ycz48dGl0
bGVzPjx0aXRsZT5SaWdodCBwbGFjZS13cm9uZyBwZXJzb246IGRpZ25pdHkgaW4gdGhlIGFjdXRl
IGNhcmUgb2Ygb2xkZXIgcGVvcGxlPC90aXRsZT48c2Vjb25kYXJ5LXRpdGxlPlF1YWxpdHkgaW4g
QWdlaW5nIGFuZCBPbGRlciBBZHVsdHM8L3NlY29uZGFyeS10aXRsZT48L3RpdGxlcz48cGVyaW9k
aWNhbD48ZnVsbC10aXRsZT5RdWFsaXR5IGluIEFnZWluZyBhbmQgT2xkZXIgQWR1bHRzPC9mdWxs
LXRpdGxlPjwvcGVyaW9kaWNhbD48cGFnZXM+MzMtNDM8L3BhZ2VzPjx2b2x1bWU+MTI8L3ZvbHVt
ZT48bnVtYmVyPjE8L251bWJlcj48ZGF0ZXM+PHllYXI+MjAxMTwveWVhcj48L2RhdGVzPjxpc2Ju
PjE0NzEtNzc5NDwvaXNibj48dXJscz48L3VybHM+PC9yZWNvcmQ+PC9DaXRlPjwvRW5kTm90ZT4A
</w:fldData>
        </w:fldChar>
      </w:r>
      <w:r w:rsidR="001533DF" w:rsidRPr="004A6DAB">
        <w:rPr>
          <w:rFonts w:asciiTheme="minorBidi" w:hAnsiTheme="minorBidi" w:cstheme="minorBidi"/>
          <w:sz w:val="20"/>
          <w:szCs w:val="20"/>
        </w:rPr>
        <w:instrText xml:space="preserve"> ADDIN EN.CITE </w:instrText>
      </w:r>
      <w:r w:rsidR="001533DF" w:rsidRPr="004A6DAB">
        <w:rPr>
          <w:rFonts w:asciiTheme="minorBidi" w:hAnsiTheme="minorBidi" w:cstheme="minorBidi"/>
          <w:sz w:val="20"/>
          <w:szCs w:val="20"/>
        </w:rPr>
        <w:fldChar w:fldCharType="begin">
          <w:fldData xml:space="preserve">PEVuZE5vdGU+PENpdGU+PEF1dGhvcj5QYXR0ZXJzb248L0F1dGhvcj48WWVhcj4yMDExPC9ZZWFy
PjxSZWNOdW0+MzwvUmVjTnVtPjxEaXNwbGF5VGV4dD4oUGF0dGVyc29uLCBOb2xhbiBldCBhbC4g
MjAxMTsgVGFkZCwgSGlsbG1hbiBldCBhbC4gMjAxMTsgTWFiZW4sIFBlY2NlaSBldCBhbC4gMjAx
Mik8L0Rpc3BsYXlUZXh0PjxyZWNvcmQ+PHJlYy1udW1iZXI+MzwvcmVjLW51bWJlcj48Zm9yZWln
bi1rZXlzPjxrZXkgYXBwPSJFTiIgZGItaWQ9ImR3eGRmcHgybnQyZTltZTJ6d3A1d2VzMHNhd3Q5
dmYweHdwciI+Mzwva2V5PjwvZm9yZWlnbi1rZXlzPjxyZWYtdHlwZSBuYW1lPSJKb3VybmFsIEFy
dGljbGUiPjE3PC9yZWYtdHlwZT48Y29udHJpYnV0b3JzPjxhdXRob3JzPjxhdXRob3I+UGF0dGVy
c29uLCBNLjwvYXV0aG9yPjxhdXRob3I+Tm9sYW4sIE0uPC9hdXRob3I+PGF1dGhvcj5SaWNrLCBK
LjwvYXV0aG9yPjxhdXRob3I+QnJvd24sIEouPC9hdXRob3I+PGF1dGhvcj5BZGFtcywgUi48L2F1
dGhvcj48YXV0aG9yPk11c3NvbiwgRy48L2F1dGhvcj48L2F1dGhvcnM+PC9jb250cmlidXRvcnM+
PHRpdGxlcz48dGl0bGU+RnJvbSBtZXRyaWNzIHRvIG1lYW5pbmc6IGN1bHR1cmUgY2hhbmdlIGFu
ZCBxdWFsaXR5IG9mIGFjdXRlIGhvc3BpdGFsIGNhcmUgZm9yIG9sZGVyIHBlb3BsZTwvdGl0bGU+
PHNlY29uZGFyeS10aXRsZT5OSUhSIFNETyBwcm9ncmFtbWUgcHJvamVjdDwvc2Vjb25kYXJ5LXRp
dGxlPjwvdGl0bGVzPjxwYWdlcz45MzwvcGFnZXM+PHZvbHVtZT4zPC92b2x1bWU+PG51bWJlcj4x
NTAxPC9udW1iZXI+PGRhdGVzPjx5ZWFyPjIwMTE8L3llYXI+PC9kYXRlcz48dXJscz48L3VybHM+
PC9yZWNvcmQ+PC9DaXRlPjxDaXRlPjxBdXRob3I+TWFiZW48L0F1dGhvcj48WWVhcj4yMDEyPC9Z
ZWFyPjxSZWNOdW0+NDwvUmVjTnVtPjxyZWNvcmQ+PHJlYy1udW1iZXI+NDwvcmVjLW51bWJlcj48
Zm9yZWlnbi1rZXlzPjxrZXkgYXBwPSJFTiIgZGItaWQ9ImR3eGRmcHgybnQyZTltZTJ6d3A1d2Vz
MHNhd3Q5dmYweHdwciI+NDwva2V5PjwvZm9yZWlnbi1rZXlzPjxyZWYtdHlwZSBuYW1lPSJSZXBv
cnQiPjI3PC9yZWYtdHlwZT48Y29udHJpYnV0b3JzPjxhdXRob3JzPjxhdXRob3I+TWFiZW4sIEpp
bGw8L2F1dGhvcj48YXV0aG9yPlBlY2NlaSwgUmljY2FyZG88L2F1dGhvcj48YXV0aG9yPkFkYW1z
LCBNYXJ5PC9hdXRob3I+PGF1dGhvcj5Sb2JlcnQsIEdsZW5uPC9hdXRob3I+PGF1dGhvcj5SaWNo
YXJkc29uLCBBbGlzb248L2F1dGhvcj48YXV0aG9yPk11cnJlbGxzLCBUcmV2b3I8L2F1dGhvcj48
YXV0aG9yPk1vcnJvdywgRWxpemFiZXRoPC9hdXRob3I+PC9hdXRob3JzPjwvY29udHJpYnV0b3Jz
Pjx0aXRsZXM+PHRpdGxlPkV4cGxvcmluZyB0aGUgcmVsYXRpb25zaGlwIGJldHdlZW4gcGF0aWVu
dHMmYXBvczsgZXhwZXJpZW5jZXMgb2YgY2FyZSBhbmQgdGhlIGluZmx1ZW5jZSBvZiBzdGFmZiBt
b3RpdmF0aW9uLCBhZmZlY3QgYW5kIHdlbGxiZWluZy4gTklIUiBTZXJ2aWNlIERlbGl2ZXJ5IGFu
ZCBPcmdhbmlzYXRpb24gcHJvZ3JhbW1lPC90aXRsZT48L3RpdGxlcz48ZGF0ZXM+PHllYXI+MjAx
MjwveWVhcj48L2RhdGVzPjx1cmxzPjwvdXJscz48L3JlY29yZD48L0NpdGU+PENpdGU+PEF1dGhv
cj5UYWRkPC9BdXRob3I+PFllYXI+MjAxMTwvWWVhcj48UmVjTnVtPjIxNDE8L1JlY051bT48cmVj
b3JkPjxyZWMtbnVtYmVyPjIxNDE8L3JlYy1udW1iZXI+PGZvcmVpZ24ta2V5cz48a2V5IGFwcD0i
RU4iIGRiLWlkPSJ3ejBwOWYwMjR4ZTllb2VzNXcwNWR4cGVhdmVwZjI5dHRzMnIiPjIxNDE8L2tl
eT48L2ZvcmVpZ24ta2V5cz48cmVmLXR5cGUgbmFtZT0iSm91cm5hbCBBcnRpY2xlIj4xNzwvcmVm
LXR5cGU+PGNvbnRyaWJ1dG9ycz48YXV0aG9ycz48YXV0aG9yPlRhZGQsIFdpbjwvYXV0aG9yPjxh
dXRob3I+SGlsbG1hbiwgQWxleDwvYXV0aG9yPjxhdXRob3I+Q2FsbmFuLCBTaWFuPC9hdXRob3I+
PGF1dGhvcj5DYWxuYW4sIE1pa2U8L2F1dGhvcj48YXV0aG9yPkJheWVyLCBUb255PC9hdXRob3I+
PGF1dGhvcj5SZWFkLCBTaW1vbjwvYXV0aG9yPjwvYXV0aG9ycz48L2NvbnRyaWJ1dG9ycz48dGl0
bGVzPjx0aXRsZT5SaWdodCBwbGFjZS13cm9uZyBwZXJzb246IGRpZ25pdHkgaW4gdGhlIGFjdXRl
IGNhcmUgb2Ygb2xkZXIgcGVvcGxlPC90aXRsZT48c2Vjb25kYXJ5LXRpdGxlPlF1YWxpdHkgaW4g
QWdlaW5nIGFuZCBPbGRlciBBZHVsdHM8L3NlY29uZGFyeS10aXRsZT48L3RpdGxlcz48cGVyaW9k
aWNhbD48ZnVsbC10aXRsZT5RdWFsaXR5IGluIEFnZWluZyBhbmQgT2xkZXIgQWR1bHRzPC9mdWxs
LXRpdGxlPjwvcGVyaW9kaWNhbD48cGFnZXM+MzMtNDM8L3BhZ2VzPjx2b2x1bWU+MTI8L3ZvbHVt
ZT48bnVtYmVyPjE8L251bWJlcj48ZGF0ZXM+PHllYXI+MjAxMTwveWVhcj48L2RhdGVzPjxpc2Ju
PjE0NzEtNzc5NDwvaXNibj48dXJscz48L3VybHM+PC9yZWNvcmQ+PC9DaXRlPjwvRW5kTm90ZT4A
</w:fldData>
        </w:fldChar>
      </w:r>
      <w:r w:rsidR="001533DF" w:rsidRPr="004A6DAB">
        <w:rPr>
          <w:rFonts w:asciiTheme="minorBidi" w:hAnsiTheme="minorBidi" w:cstheme="minorBidi"/>
          <w:sz w:val="20"/>
          <w:szCs w:val="20"/>
        </w:rPr>
        <w:instrText xml:space="preserve"> ADDIN EN.CITE.DATA </w:instrText>
      </w:r>
      <w:r w:rsidR="001533DF" w:rsidRPr="004A6DAB">
        <w:rPr>
          <w:rFonts w:asciiTheme="minorBidi" w:hAnsiTheme="minorBidi" w:cstheme="minorBidi"/>
          <w:sz w:val="20"/>
          <w:szCs w:val="20"/>
        </w:rPr>
      </w:r>
      <w:r w:rsidR="001533DF" w:rsidRPr="004A6DAB">
        <w:rPr>
          <w:rFonts w:asciiTheme="minorBidi" w:hAnsiTheme="minorBidi" w:cstheme="minorBidi"/>
          <w:sz w:val="20"/>
          <w:szCs w:val="20"/>
        </w:rPr>
        <w:fldChar w:fldCharType="end"/>
      </w:r>
      <w:r w:rsidR="001533DF" w:rsidRPr="004A6DAB">
        <w:rPr>
          <w:rFonts w:asciiTheme="minorBidi" w:hAnsiTheme="minorBidi" w:cstheme="minorBidi"/>
          <w:sz w:val="20"/>
          <w:szCs w:val="20"/>
        </w:rPr>
      </w:r>
      <w:r w:rsidR="001533DF" w:rsidRPr="004A6DAB">
        <w:rPr>
          <w:rFonts w:asciiTheme="minorBidi" w:hAnsiTheme="minorBidi" w:cstheme="minorBidi"/>
          <w:sz w:val="20"/>
          <w:szCs w:val="20"/>
        </w:rPr>
        <w:fldChar w:fldCharType="separate"/>
      </w:r>
      <w:r w:rsidR="001533DF" w:rsidRPr="004A6DAB">
        <w:rPr>
          <w:rFonts w:asciiTheme="minorBidi" w:hAnsiTheme="minorBidi" w:cstheme="minorBidi"/>
          <w:noProof/>
          <w:sz w:val="20"/>
          <w:szCs w:val="20"/>
        </w:rPr>
        <w:t>(</w:t>
      </w:r>
      <w:hyperlink w:anchor="_ENREF_35" w:tooltip="Patterson, 2011 #3" w:history="1">
        <w:r w:rsidR="009E4331" w:rsidRPr="004A6DAB">
          <w:rPr>
            <w:rFonts w:asciiTheme="minorBidi" w:hAnsiTheme="minorBidi" w:cstheme="minorBidi"/>
            <w:noProof/>
            <w:sz w:val="20"/>
            <w:szCs w:val="20"/>
          </w:rPr>
          <w:t>Patterson, Nolan et al. 2011</w:t>
        </w:r>
      </w:hyperlink>
      <w:r w:rsidR="001533DF" w:rsidRPr="004A6DAB">
        <w:rPr>
          <w:rFonts w:asciiTheme="minorBidi" w:hAnsiTheme="minorBidi" w:cstheme="minorBidi"/>
          <w:noProof/>
          <w:sz w:val="20"/>
          <w:szCs w:val="20"/>
        </w:rPr>
        <w:t xml:space="preserve">; </w:t>
      </w:r>
      <w:hyperlink w:anchor="_ENREF_37" w:tooltip="Tadd, 2011 #2141" w:history="1">
        <w:r w:rsidR="009E4331" w:rsidRPr="004A6DAB">
          <w:rPr>
            <w:rFonts w:asciiTheme="minorBidi" w:hAnsiTheme="minorBidi" w:cstheme="minorBidi"/>
            <w:noProof/>
            <w:sz w:val="20"/>
            <w:szCs w:val="20"/>
          </w:rPr>
          <w:t>Tadd, Hillman et al. 2011</w:t>
        </w:r>
      </w:hyperlink>
      <w:r w:rsidR="001533DF" w:rsidRPr="004A6DAB">
        <w:rPr>
          <w:rFonts w:asciiTheme="minorBidi" w:hAnsiTheme="minorBidi" w:cstheme="minorBidi"/>
          <w:noProof/>
          <w:sz w:val="20"/>
          <w:szCs w:val="20"/>
        </w:rPr>
        <w:t xml:space="preserve">; </w:t>
      </w:r>
      <w:hyperlink w:anchor="_ENREF_22" w:tooltip="Maben, 2012 #4" w:history="1">
        <w:r w:rsidR="009E4331" w:rsidRPr="004A6DAB">
          <w:rPr>
            <w:rFonts w:asciiTheme="minorBidi" w:hAnsiTheme="minorBidi" w:cstheme="minorBidi"/>
            <w:noProof/>
            <w:sz w:val="20"/>
            <w:szCs w:val="20"/>
          </w:rPr>
          <w:t>Maben, Peccei et al. 2012</w:t>
        </w:r>
      </w:hyperlink>
      <w:r w:rsidR="001533DF" w:rsidRPr="004A6DAB">
        <w:rPr>
          <w:rFonts w:asciiTheme="minorBidi" w:hAnsiTheme="minorBidi" w:cstheme="minorBidi"/>
          <w:noProof/>
          <w:sz w:val="20"/>
          <w:szCs w:val="20"/>
        </w:rPr>
        <w:t>)</w:t>
      </w:r>
      <w:r w:rsidR="001533DF" w:rsidRPr="004A6DAB">
        <w:rPr>
          <w:rFonts w:asciiTheme="minorBidi" w:hAnsiTheme="minorBidi" w:cstheme="minorBidi"/>
          <w:sz w:val="20"/>
          <w:szCs w:val="20"/>
        </w:rPr>
        <w:fldChar w:fldCharType="end"/>
      </w:r>
      <w:r w:rsidRPr="004A6DAB">
        <w:rPr>
          <w:rFonts w:asciiTheme="minorBidi" w:hAnsiTheme="minorBidi" w:cstheme="minorBidi"/>
          <w:sz w:val="20"/>
          <w:szCs w:val="20"/>
        </w:rPr>
        <w:t xml:space="preserve">. </w:t>
      </w:r>
      <w:r w:rsidRPr="004A6DAB">
        <w:rPr>
          <w:rFonts w:asciiTheme="minorBidi" w:hAnsiTheme="minorBidi" w:cstheme="minorBidi"/>
          <w:color w:val="000000" w:themeColor="text1"/>
          <w:sz w:val="20"/>
          <w:szCs w:val="20"/>
          <w:lang w:eastAsia="zh-TW"/>
        </w:rPr>
        <w:t xml:space="preserve">This leadership and team capacity are key characteristics of the ward-level conditions needed to support nurses’ relational work </w:t>
      </w:r>
      <w:r w:rsidR="001533DF" w:rsidRPr="004A6DAB">
        <w:rPr>
          <w:rFonts w:asciiTheme="minorBidi" w:hAnsiTheme="minorBidi" w:cstheme="minorBidi"/>
          <w:color w:val="000000" w:themeColor="text1"/>
          <w:sz w:val="20"/>
          <w:szCs w:val="20"/>
          <w:lang w:eastAsia="zh-TW"/>
        </w:rPr>
        <w:fldChar w:fldCharType="begin"/>
      </w:r>
      <w:r w:rsidR="001533DF" w:rsidRPr="004A6DAB">
        <w:rPr>
          <w:rFonts w:asciiTheme="minorBidi" w:hAnsiTheme="minorBidi" w:cstheme="minorBidi"/>
          <w:color w:val="000000" w:themeColor="text1"/>
          <w:sz w:val="20"/>
          <w:szCs w:val="20"/>
          <w:lang w:eastAsia="zh-TW"/>
        </w:rPr>
        <w:instrText xml:space="preserve"> ADDIN EN.CITE &lt;EndNote&gt;&lt;Cite&gt;&lt;Author&gt;Bridges&lt;/Author&gt;&lt;Year&gt;2013&lt;/Year&gt;&lt;RecNum&gt;2403&lt;/RecNum&gt;&lt;DisplayText&gt;(Bridges, Nicholson et al. 2013)&lt;/DisplayText&gt;&lt;record&gt;&lt;rec-number&gt;2403&lt;/rec-number&gt;&lt;foreign-keys&gt;&lt;key app="EN" db-id="wz0p9f024xe9eoes5w05dxpeavepf29tts2r"&gt;2403&lt;/key&gt;&lt;/foreign-keys&gt;&lt;ref-type name="Journal Article"&gt;17&lt;/ref-type&gt;&lt;contributors&gt;&lt;authors&gt;&lt;author&gt;Bridges, J.&lt;/author&gt;&lt;author&gt;Nicholson, C.&lt;/author&gt;&lt;author&gt;Maben, J.&lt;/author&gt;&lt;author&gt;Pope, C.&lt;/author&gt;&lt;author&gt;Flatley, M.&lt;/author&gt;&lt;author&gt;Wilkinson, C.&lt;/author&gt;&lt;author&gt;Meyer, J.&lt;/author&gt;&lt;author&gt;Tziggili, M.&lt;/author&gt;&lt;/authors&gt;&lt;/contributors&gt;&lt;titles&gt;&lt;title&gt;Capacity for care: meta</w:instrText>
      </w:r>
      <w:r w:rsidR="001533DF" w:rsidRPr="004A6DAB">
        <w:rPr>
          <w:rFonts w:ascii="Cambria Math" w:hAnsi="Cambria Math" w:cs="Cambria Math"/>
          <w:color w:val="000000" w:themeColor="text1"/>
          <w:sz w:val="20"/>
          <w:szCs w:val="20"/>
          <w:lang w:eastAsia="zh-TW"/>
        </w:rPr>
        <w:instrText>‐</w:instrText>
      </w:r>
      <w:r w:rsidR="001533DF" w:rsidRPr="004A6DAB">
        <w:rPr>
          <w:rFonts w:asciiTheme="minorBidi" w:hAnsiTheme="minorBidi" w:cstheme="minorBidi"/>
          <w:color w:val="000000" w:themeColor="text1"/>
          <w:sz w:val="20"/>
          <w:szCs w:val="20"/>
          <w:lang w:eastAsia="zh-TW"/>
        </w:rPr>
        <w:instrText>ethnography of acute care nurses&amp;apos; experiences of the nurse</w:instrText>
      </w:r>
      <w:r w:rsidR="001533DF" w:rsidRPr="004A6DAB">
        <w:rPr>
          <w:rFonts w:ascii="Cambria Math" w:hAnsi="Cambria Math" w:cs="Cambria Math"/>
          <w:color w:val="000000" w:themeColor="text1"/>
          <w:sz w:val="20"/>
          <w:szCs w:val="20"/>
          <w:lang w:eastAsia="zh-TW"/>
        </w:rPr>
        <w:instrText>‐</w:instrText>
      </w:r>
      <w:r w:rsidR="001533DF" w:rsidRPr="004A6DAB">
        <w:rPr>
          <w:rFonts w:asciiTheme="minorBidi" w:hAnsiTheme="minorBidi" w:cstheme="minorBidi"/>
          <w:color w:val="000000" w:themeColor="text1"/>
          <w:sz w:val="20"/>
          <w:szCs w:val="20"/>
          <w:lang w:eastAsia="zh-TW"/>
        </w:rPr>
        <w:instrText>patient relationship&lt;/title&gt;&lt;secondary-title&gt;Journal of Advanced Nursing&lt;/secondary-title&gt;&lt;/titles&gt;&lt;periodical&gt;&lt;full-title&gt;Journal of Advanced Nursing&lt;/full-title&gt;&lt;/periodical&gt;&lt;pages&gt;760-772&lt;/pages&gt;&lt;volume&gt;69&lt;/volume&gt;&lt;number&gt;4&lt;/number&gt;&lt;dates&gt;&lt;year&gt;2013&lt;/year&gt;&lt;/dates&gt;&lt;isbn&gt;1365-2648&lt;/isbn&gt;&lt;urls&gt;&lt;/urls&gt;&lt;/record&gt;&lt;/Cite&gt;&lt;/EndNote&gt;</w:instrText>
      </w:r>
      <w:r w:rsidR="001533DF" w:rsidRPr="004A6DAB">
        <w:rPr>
          <w:rFonts w:asciiTheme="minorBidi" w:hAnsiTheme="minorBidi" w:cstheme="minorBidi"/>
          <w:color w:val="000000" w:themeColor="text1"/>
          <w:sz w:val="20"/>
          <w:szCs w:val="20"/>
          <w:lang w:eastAsia="zh-TW"/>
        </w:rPr>
        <w:fldChar w:fldCharType="separate"/>
      </w:r>
      <w:r w:rsidR="001533DF" w:rsidRPr="004A6DAB">
        <w:rPr>
          <w:rFonts w:asciiTheme="minorBidi" w:hAnsiTheme="minorBidi" w:cstheme="minorBidi"/>
          <w:noProof/>
          <w:color w:val="000000" w:themeColor="text1"/>
          <w:sz w:val="20"/>
          <w:szCs w:val="20"/>
          <w:lang w:eastAsia="zh-TW"/>
        </w:rPr>
        <w:t>(</w:t>
      </w:r>
      <w:hyperlink w:anchor="_ENREF_5" w:tooltip="Bridges, 2013 #2403" w:history="1">
        <w:r w:rsidR="009E4331" w:rsidRPr="004A6DAB">
          <w:rPr>
            <w:rFonts w:asciiTheme="minorBidi" w:hAnsiTheme="minorBidi" w:cstheme="minorBidi"/>
            <w:noProof/>
            <w:color w:val="000000" w:themeColor="text1"/>
            <w:sz w:val="20"/>
            <w:szCs w:val="20"/>
            <w:lang w:eastAsia="zh-TW"/>
          </w:rPr>
          <w:t>Bridges, Nicholson et al. 2013</w:t>
        </w:r>
      </w:hyperlink>
      <w:r w:rsidR="001533DF" w:rsidRPr="004A6DAB">
        <w:rPr>
          <w:rFonts w:asciiTheme="minorBidi" w:hAnsiTheme="minorBidi" w:cstheme="minorBidi"/>
          <w:noProof/>
          <w:color w:val="000000" w:themeColor="text1"/>
          <w:sz w:val="20"/>
          <w:szCs w:val="20"/>
          <w:lang w:eastAsia="zh-TW"/>
        </w:rPr>
        <w:t>)</w:t>
      </w:r>
      <w:r w:rsidR="001533DF" w:rsidRPr="004A6DAB">
        <w:rPr>
          <w:rFonts w:asciiTheme="minorBidi" w:hAnsiTheme="minorBidi" w:cstheme="minorBidi"/>
          <w:color w:val="000000" w:themeColor="text1"/>
          <w:sz w:val="20"/>
          <w:szCs w:val="20"/>
          <w:lang w:eastAsia="zh-TW"/>
        </w:rPr>
        <w:fldChar w:fldCharType="end"/>
      </w:r>
      <w:r w:rsidRPr="004A6DAB">
        <w:rPr>
          <w:rFonts w:asciiTheme="minorBidi" w:hAnsiTheme="minorBidi" w:cstheme="minorBidi"/>
          <w:color w:val="000000" w:themeColor="text1"/>
          <w:sz w:val="20"/>
          <w:szCs w:val="20"/>
          <w:lang w:eastAsia="zh-TW"/>
        </w:rPr>
        <w:t xml:space="preserve"> and an important foundation for team activities such as using service user feedback constructively</w:t>
      </w:r>
      <w:r w:rsidR="000760B6" w:rsidRPr="004A6DAB">
        <w:rPr>
          <w:rFonts w:asciiTheme="minorBidi" w:hAnsiTheme="minorBidi" w:cstheme="minorBidi"/>
          <w:color w:val="000000" w:themeColor="text1"/>
          <w:sz w:val="20"/>
          <w:szCs w:val="20"/>
          <w:lang w:eastAsia="zh-TW"/>
        </w:rPr>
        <w:t xml:space="preserve"> </w:t>
      </w:r>
      <w:r w:rsidR="001533DF" w:rsidRPr="004A6DAB">
        <w:rPr>
          <w:rFonts w:asciiTheme="minorBidi" w:hAnsiTheme="minorBidi" w:cstheme="minorBidi"/>
          <w:color w:val="000000" w:themeColor="text1"/>
          <w:sz w:val="20"/>
          <w:szCs w:val="20"/>
          <w:lang w:eastAsia="zh-TW"/>
        </w:rPr>
        <w:fldChar w:fldCharType="begin"/>
      </w:r>
      <w:r w:rsidR="001533DF" w:rsidRPr="004A6DAB">
        <w:rPr>
          <w:rFonts w:asciiTheme="minorBidi" w:hAnsiTheme="minorBidi" w:cstheme="minorBidi"/>
          <w:color w:val="000000" w:themeColor="text1"/>
          <w:sz w:val="20"/>
          <w:szCs w:val="20"/>
          <w:lang w:eastAsia="zh-TW"/>
        </w:rPr>
        <w:instrText xml:space="preserve"> ADDIN EN.CITE &lt;EndNote&gt;&lt;Cite&gt;&lt;Author&gt;Bridges&lt;/Author&gt;&lt;Year&gt;2011&lt;/Year&gt;&lt;RecNum&gt;2101&lt;/RecNum&gt;&lt;DisplayText&gt;(Bridges and Tziggili 2011)&lt;/DisplayText&gt;&lt;record&gt;&lt;rec-number&gt;2101&lt;/rec-number&gt;&lt;foreign-keys&gt;&lt;key app="EN" db-id="wz0p9f024xe9eoes5w05dxpeavepf29tts2r"&gt;2101&lt;/key&gt;&lt;/foreign-keys&gt;&lt;ref-type name="Journal Article"&gt;17&lt;/ref-type&gt;&lt;contributors&gt;&lt;authors&gt;&lt;author&gt;Bridges, Jackie&lt;/author&gt;&lt;author&gt;Tziggili, Maria&lt;/author&gt;&lt;/authors&gt;&lt;/contributors&gt;&lt;titles&gt;&lt;title&gt;Piloting discovery interview technique to explore its utility in improving dignity in acute care for older people&lt;/title&gt;&lt;secondary-title&gt;International Practice Development Journal&lt;/secondary-title&gt;&lt;/titles&gt;&lt;periodical&gt;&lt;full-title&gt;International Practice Development Journal&lt;/full-title&gt;&lt;/periodical&gt;&lt;pages&gt;Article 4&lt;/pages&gt;&lt;volume&gt;1&lt;/volume&gt;&lt;number&gt;2&lt;/number&gt;&lt;dates&gt;&lt;year&gt;2011&lt;/year&gt;&lt;/dates&gt;&lt;urls&gt;&lt;/urls&gt;&lt;/record&gt;&lt;/Cite&gt;&lt;/EndNote&gt;</w:instrText>
      </w:r>
      <w:r w:rsidR="001533DF" w:rsidRPr="004A6DAB">
        <w:rPr>
          <w:rFonts w:asciiTheme="minorBidi" w:hAnsiTheme="minorBidi" w:cstheme="minorBidi"/>
          <w:color w:val="000000" w:themeColor="text1"/>
          <w:sz w:val="20"/>
          <w:szCs w:val="20"/>
          <w:lang w:eastAsia="zh-TW"/>
        </w:rPr>
        <w:fldChar w:fldCharType="separate"/>
      </w:r>
      <w:r w:rsidR="001533DF" w:rsidRPr="004A6DAB">
        <w:rPr>
          <w:rFonts w:asciiTheme="minorBidi" w:hAnsiTheme="minorBidi" w:cstheme="minorBidi"/>
          <w:noProof/>
          <w:color w:val="000000" w:themeColor="text1"/>
          <w:sz w:val="20"/>
          <w:szCs w:val="20"/>
          <w:lang w:eastAsia="zh-TW"/>
        </w:rPr>
        <w:t>(</w:t>
      </w:r>
      <w:hyperlink w:anchor="_ENREF_6" w:tooltip="Bridges, 2011 #2101" w:history="1">
        <w:r w:rsidR="009E4331" w:rsidRPr="004A6DAB">
          <w:rPr>
            <w:rFonts w:asciiTheme="minorBidi" w:hAnsiTheme="minorBidi" w:cstheme="minorBidi"/>
            <w:noProof/>
            <w:color w:val="000000" w:themeColor="text1"/>
            <w:sz w:val="20"/>
            <w:szCs w:val="20"/>
            <w:lang w:eastAsia="zh-TW"/>
          </w:rPr>
          <w:t>Bridges and Tziggili 2011</w:t>
        </w:r>
      </w:hyperlink>
      <w:r w:rsidR="001533DF" w:rsidRPr="004A6DAB">
        <w:rPr>
          <w:rFonts w:asciiTheme="minorBidi" w:hAnsiTheme="minorBidi" w:cstheme="minorBidi"/>
          <w:noProof/>
          <w:color w:val="000000" w:themeColor="text1"/>
          <w:sz w:val="20"/>
          <w:szCs w:val="20"/>
          <w:lang w:eastAsia="zh-TW"/>
        </w:rPr>
        <w:t>)</w:t>
      </w:r>
      <w:r w:rsidR="001533DF" w:rsidRPr="004A6DAB">
        <w:rPr>
          <w:rFonts w:asciiTheme="minorBidi" w:hAnsiTheme="minorBidi" w:cstheme="minorBidi"/>
          <w:color w:val="000000" w:themeColor="text1"/>
          <w:sz w:val="20"/>
          <w:szCs w:val="20"/>
          <w:lang w:eastAsia="zh-TW"/>
        </w:rPr>
        <w:fldChar w:fldCharType="end"/>
      </w:r>
      <w:r w:rsidRPr="004A6DAB">
        <w:rPr>
          <w:rFonts w:asciiTheme="minorBidi" w:hAnsiTheme="minorBidi" w:cstheme="minorBidi"/>
          <w:color w:val="000000" w:themeColor="text1"/>
          <w:sz w:val="20"/>
          <w:szCs w:val="20"/>
          <w:lang w:eastAsia="zh-TW"/>
        </w:rPr>
        <w:t>.  A recent study on culture change and quality of acute hospital care for older people found that more positive patient and carer assessments of care were correlated with higher staff ratings of team climate in terms of “supporting each other” and “shared philosophy of care”</w:t>
      </w:r>
      <w:r w:rsidR="000760B6" w:rsidRPr="004A6DAB">
        <w:rPr>
          <w:rFonts w:asciiTheme="minorBidi" w:hAnsiTheme="minorBidi" w:cstheme="minorBidi"/>
          <w:color w:val="000000" w:themeColor="text1"/>
          <w:sz w:val="20"/>
          <w:szCs w:val="20"/>
          <w:lang w:eastAsia="zh-TW"/>
        </w:rPr>
        <w:t xml:space="preserve"> </w:t>
      </w:r>
      <w:r w:rsidR="001533DF" w:rsidRPr="004A6DAB">
        <w:rPr>
          <w:rFonts w:asciiTheme="minorBidi" w:hAnsiTheme="minorBidi" w:cstheme="minorBidi"/>
          <w:color w:val="000000" w:themeColor="text1"/>
          <w:sz w:val="20"/>
          <w:szCs w:val="20"/>
          <w:lang w:eastAsia="zh-TW"/>
        </w:rPr>
        <w:fldChar w:fldCharType="begin"/>
      </w:r>
      <w:r w:rsidR="001533DF" w:rsidRPr="004A6DAB">
        <w:rPr>
          <w:rFonts w:asciiTheme="minorBidi" w:hAnsiTheme="minorBidi" w:cstheme="minorBidi"/>
          <w:color w:val="000000" w:themeColor="text1"/>
          <w:sz w:val="20"/>
          <w:szCs w:val="20"/>
          <w:lang w:eastAsia="zh-TW"/>
        </w:rPr>
        <w:instrText xml:space="preserve"> ADDIN EN.CITE &lt;EndNote&gt;&lt;Cite&gt;&lt;Author&gt;Patterson&lt;/Author&gt;&lt;Year&gt;2011&lt;/Year&gt;&lt;RecNum&gt;2371&lt;/RecNum&gt;&lt;DisplayText&gt;(Patterson, Nolan et al. 2011)&lt;/DisplayText&gt;&lt;record&gt;&lt;rec-number&gt;2371&lt;/rec-number&gt;&lt;foreign-keys&gt;&lt;key app="EN" db-id="wz0p9f024xe9eoes5w05dxpeavepf29tts2r"&gt;2371&lt;/key&gt;&lt;/foreign-keys&gt;&lt;ref-type name="Journal Article"&gt;17&lt;/ref-type&gt;&lt;contributors&gt;&lt;authors&gt;&lt;author&gt;Patterson, M.&lt;/author&gt;&lt;author&gt;Nolan, M.&lt;/author&gt;&lt;author&gt;Rick, J.&lt;/author&gt;&lt;author&gt;Brown, J.&lt;/author&gt;&lt;author&gt;Adams, R.&lt;/author&gt;&lt;author&gt;Musson, G.&lt;/author&gt;&lt;/authors&gt;&lt;/contributors&gt;&lt;titles&gt;&lt;title&gt;From metrics to meaning: culture change and quality of acute hospital care for older people&lt;/title&gt;&lt;secondary-title&gt;NIHR SDO programme project&lt;/secondary-title&gt;&lt;/titles&gt;&lt;periodical&gt;&lt;full-title&gt;NIHR SDO programme project&lt;/full-title&gt;&lt;/periodical&gt;&lt;pages&gt;93&lt;/pages&gt;&lt;volume&gt;3&lt;/volume&gt;&lt;number&gt;1501&lt;/number&gt;&lt;dates&gt;&lt;year&gt;2011&lt;/year&gt;&lt;/dates&gt;&lt;urls&gt;&lt;/urls&gt;&lt;/record&gt;&lt;/Cite&gt;&lt;/EndNote&gt;</w:instrText>
      </w:r>
      <w:r w:rsidR="001533DF" w:rsidRPr="004A6DAB">
        <w:rPr>
          <w:rFonts w:asciiTheme="minorBidi" w:hAnsiTheme="minorBidi" w:cstheme="minorBidi"/>
          <w:color w:val="000000" w:themeColor="text1"/>
          <w:sz w:val="20"/>
          <w:szCs w:val="20"/>
          <w:lang w:eastAsia="zh-TW"/>
        </w:rPr>
        <w:fldChar w:fldCharType="separate"/>
      </w:r>
      <w:r w:rsidR="001533DF" w:rsidRPr="004A6DAB">
        <w:rPr>
          <w:rFonts w:asciiTheme="minorBidi" w:hAnsiTheme="minorBidi" w:cstheme="minorBidi"/>
          <w:noProof/>
          <w:color w:val="000000" w:themeColor="text1"/>
          <w:sz w:val="20"/>
          <w:szCs w:val="20"/>
          <w:lang w:eastAsia="zh-TW"/>
        </w:rPr>
        <w:t>(</w:t>
      </w:r>
      <w:hyperlink w:anchor="_ENREF_35" w:tooltip="Patterson, 2011 #3" w:history="1">
        <w:r w:rsidR="009E4331" w:rsidRPr="004A6DAB">
          <w:rPr>
            <w:rFonts w:asciiTheme="minorBidi" w:hAnsiTheme="minorBidi" w:cstheme="minorBidi"/>
            <w:noProof/>
            <w:color w:val="000000" w:themeColor="text1"/>
            <w:sz w:val="20"/>
            <w:szCs w:val="20"/>
            <w:lang w:eastAsia="zh-TW"/>
          </w:rPr>
          <w:t>Patterson, Nolan et al. 2011</w:t>
        </w:r>
      </w:hyperlink>
      <w:r w:rsidR="001533DF" w:rsidRPr="004A6DAB">
        <w:rPr>
          <w:rFonts w:asciiTheme="minorBidi" w:hAnsiTheme="minorBidi" w:cstheme="minorBidi"/>
          <w:noProof/>
          <w:color w:val="000000" w:themeColor="text1"/>
          <w:sz w:val="20"/>
          <w:szCs w:val="20"/>
          <w:lang w:eastAsia="zh-TW"/>
        </w:rPr>
        <w:t>)</w:t>
      </w:r>
      <w:r w:rsidR="001533DF" w:rsidRPr="004A6DAB">
        <w:rPr>
          <w:rFonts w:asciiTheme="minorBidi" w:hAnsiTheme="minorBidi" w:cstheme="minorBidi"/>
          <w:color w:val="000000" w:themeColor="text1"/>
          <w:sz w:val="20"/>
          <w:szCs w:val="20"/>
          <w:lang w:eastAsia="zh-TW"/>
        </w:rPr>
        <w:fldChar w:fldCharType="end"/>
      </w:r>
      <w:r w:rsidRPr="004A6DAB">
        <w:rPr>
          <w:rFonts w:asciiTheme="minorBidi" w:hAnsiTheme="minorBidi" w:cstheme="minorBidi"/>
          <w:color w:val="000000" w:themeColor="text1"/>
          <w:sz w:val="20"/>
          <w:szCs w:val="20"/>
          <w:lang w:eastAsia="zh-TW"/>
        </w:rPr>
        <w:t>. In addition, “leading by example” (i.e. ward leadership) was a strong indicator of staff in a team sharing a philosophy of care and feeling high levels of team support, a finding that, together with the qualitative data, highlighted the vital role of the ward manager in shaping a positive team climate for care</w:t>
      </w:r>
      <w:r w:rsidR="000760B6" w:rsidRPr="004A6DAB">
        <w:rPr>
          <w:rFonts w:asciiTheme="minorBidi" w:hAnsiTheme="minorBidi" w:cstheme="minorBidi"/>
          <w:color w:val="000000" w:themeColor="text1"/>
          <w:sz w:val="20"/>
          <w:szCs w:val="20"/>
          <w:lang w:eastAsia="zh-TW"/>
        </w:rPr>
        <w:t xml:space="preserve"> </w:t>
      </w:r>
      <w:r w:rsidR="001533DF" w:rsidRPr="004A6DAB">
        <w:rPr>
          <w:rFonts w:asciiTheme="minorBidi" w:hAnsiTheme="minorBidi" w:cstheme="minorBidi"/>
          <w:color w:val="000000" w:themeColor="text1"/>
          <w:sz w:val="20"/>
          <w:szCs w:val="20"/>
          <w:lang w:eastAsia="zh-TW"/>
        </w:rPr>
        <w:fldChar w:fldCharType="begin"/>
      </w:r>
      <w:r w:rsidR="001533DF" w:rsidRPr="004A6DAB">
        <w:rPr>
          <w:rFonts w:asciiTheme="minorBidi" w:hAnsiTheme="minorBidi" w:cstheme="minorBidi"/>
          <w:color w:val="000000" w:themeColor="text1"/>
          <w:sz w:val="20"/>
          <w:szCs w:val="20"/>
          <w:lang w:eastAsia="zh-TW"/>
        </w:rPr>
        <w:instrText xml:space="preserve"> ADDIN EN.CITE &lt;EndNote&gt;&lt;Cite&gt;&lt;Author&gt;Patterson&lt;/Author&gt;&lt;Year&gt;2011&lt;/Year&gt;&lt;RecNum&gt;2371&lt;/RecNum&gt;&lt;DisplayText&gt;(Patterson, Nolan et al. 2011)&lt;/DisplayText&gt;&lt;record&gt;&lt;rec-number&gt;2371&lt;/rec-number&gt;&lt;foreign-keys&gt;&lt;key app="EN" db-id="wz0p9f024xe9eoes5w05dxpeavepf29tts2r"&gt;2371&lt;/key&gt;&lt;/foreign-keys&gt;&lt;ref-type name="Journal Article"&gt;17&lt;/ref-type&gt;&lt;contributors&gt;&lt;authors&gt;&lt;author&gt;Patterson, M.&lt;/author&gt;&lt;author&gt;Nolan, M.&lt;/author&gt;&lt;author&gt;Rick, J.&lt;/author&gt;&lt;author&gt;Brown, J.&lt;/author&gt;&lt;author&gt;Adams, R.&lt;/author&gt;&lt;author&gt;Musson, G.&lt;/author&gt;&lt;/authors&gt;&lt;/contributors&gt;&lt;titles&gt;&lt;title&gt;From metrics to meaning: culture change and quality of acute hospital care for older people&lt;/title&gt;&lt;secondary-title&gt;NIHR SDO programme project&lt;/secondary-title&gt;&lt;/titles&gt;&lt;periodical&gt;&lt;full-title&gt;NIHR SDO programme project&lt;/full-title&gt;&lt;/periodical&gt;&lt;pages&gt;93&lt;/pages&gt;&lt;volume&gt;3&lt;/volume&gt;&lt;number&gt;1501&lt;/number&gt;&lt;dates&gt;&lt;year&gt;2011&lt;/year&gt;&lt;/dates&gt;&lt;urls&gt;&lt;/urls&gt;&lt;/record&gt;&lt;/Cite&gt;&lt;/EndNote&gt;</w:instrText>
      </w:r>
      <w:r w:rsidR="001533DF" w:rsidRPr="004A6DAB">
        <w:rPr>
          <w:rFonts w:asciiTheme="minorBidi" w:hAnsiTheme="minorBidi" w:cstheme="minorBidi"/>
          <w:color w:val="000000" w:themeColor="text1"/>
          <w:sz w:val="20"/>
          <w:szCs w:val="20"/>
          <w:lang w:eastAsia="zh-TW"/>
        </w:rPr>
        <w:fldChar w:fldCharType="separate"/>
      </w:r>
      <w:r w:rsidR="001533DF" w:rsidRPr="004A6DAB">
        <w:rPr>
          <w:rFonts w:asciiTheme="minorBidi" w:hAnsiTheme="minorBidi" w:cstheme="minorBidi"/>
          <w:noProof/>
          <w:color w:val="000000" w:themeColor="text1"/>
          <w:sz w:val="20"/>
          <w:szCs w:val="20"/>
          <w:lang w:eastAsia="zh-TW"/>
        </w:rPr>
        <w:t>(</w:t>
      </w:r>
      <w:hyperlink w:anchor="_ENREF_35" w:tooltip="Patterson, 2011 #3" w:history="1">
        <w:r w:rsidR="009E4331" w:rsidRPr="004A6DAB">
          <w:rPr>
            <w:rFonts w:asciiTheme="minorBidi" w:hAnsiTheme="minorBidi" w:cstheme="minorBidi"/>
            <w:noProof/>
            <w:color w:val="000000" w:themeColor="text1"/>
            <w:sz w:val="20"/>
            <w:szCs w:val="20"/>
            <w:lang w:eastAsia="zh-TW"/>
          </w:rPr>
          <w:t>Patterson, Nolan et al. 2011</w:t>
        </w:r>
      </w:hyperlink>
      <w:r w:rsidR="001533DF" w:rsidRPr="004A6DAB">
        <w:rPr>
          <w:rFonts w:asciiTheme="minorBidi" w:hAnsiTheme="minorBidi" w:cstheme="minorBidi"/>
          <w:noProof/>
          <w:color w:val="000000" w:themeColor="text1"/>
          <w:sz w:val="20"/>
          <w:szCs w:val="20"/>
          <w:lang w:eastAsia="zh-TW"/>
        </w:rPr>
        <w:t>)</w:t>
      </w:r>
      <w:r w:rsidR="001533DF" w:rsidRPr="004A6DAB">
        <w:rPr>
          <w:rFonts w:asciiTheme="minorBidi" w:hAnsiTheme="minorBidi" w:cstheme="minorBidi"/>
          <w:color w:val="000000" w:themeColor="text1"/>
          <w:sz w:val="20"/>
          <w:szCs w:val="20"/>
          <w:lang w:eastAsia="zh-TW"/>
        </w:rPr>
        <w:fldChar w:fldCharType="end"/>
      </w:r>
      <w:r w:rsidRPr="004A6DAB">
        <w:rPr>
          <w:rFonts w:asciiTheme="minorBidi" w:hAnsiTheme="minorBidi" w:cstheme="minorBidi"/>
          <w:color w:val="000000" w:themeColor="text1"/>
          <w:sz w:val="20"/>
          <w:szCs w:val="20"/>
          <w:lang w:eastAsia="zh-TW"/>
        </w:rPr>
        <w:t xml:space="preserve">. </w:t>
      </w:r>
    </w:p>
    <w:p w14:paraId="15C1886F" w14:textId="77777777" w:rsidR="009D573F" w:rsidRPr="004A6DAB" w:rsidRDefault="009D573F" w:rsidP="009E4331">
      <w:pPr>
        <w:spacing w:beforeLines="80" w:before="192" w:line="480" w:lineRule="auto"/>
        <w:rPr>
          <w:rFonts w:asciiTheme="minorBidi" w:hAnsiTheme="minorBidi" w:cstheme="minorBidi"/>
          <w:sz w:val="20"/>
          <w:szCs w:val="20"/>
        </w:rPr>
      </w:pPr>
      <w:r w:rsidRPr="004A6DAB">
        <w:rPr>
          <w:rFonts w:asciiTheme="minorBidi" w:hAnsiTheme="minorBidi" w:cstheme="minorBidi"/>
          <w:color w:val="000000" w:themeColor="text1"/>
          <w:sz w:val="20"/>
          <w:szCs w:val="20"/>
          <w:lang w:eastAsia="zh-TW"/>
        </w:rPr>
        <w:t xml:space="preserve">These findings were mirrored in a second study which highlighted the key role of the ward leader in shaping the local ward climate of care, the importance of staff well-being, </w:t>
      </w:r>
      <w:r w:rsidR="002A4B11" w:rsidRPr="004A6DAB">
        <w:rPr>
          <w:rFonts w:asciiTheme="minorBidi" w:hAnsiTheme="minorBidi" w:cstheme="minorBidi"/>
          <w:color w:val="000000" w:themeColor="text1"/>
          <w:sz w:val="20"/>
          <w:szCs w:val="20"/>
          <w:lang w:eastAsia="zh-TW"/>
        </w:rPr>
        <w:t xml:space="preserve">and </w:t>
      </w:r>
      <w:r w:rsidRPr="004A6DAB">
        <w:rPr>
          <w:rFonts w:asciiTheme="minorBidi" w:hAnsiTheme="minorBidi" w:cstheme="minorBidi"/>
          <w:color w:val="000000" w:themeColor="text1"/>
          <w:sz w:val="20"/>
          <w:szCs w:val="20"/>
          <w:lang w:eastAsia="zh-TW"/>
        </w:rPr>
        <w:t xml:space="preserve">in particular staff experiences of good local work-group climate, co-worker support, job satisfaction, positive organisational climate and support, and supervisor support </w:t>
      </w:r>
      <w:r w:rsidR="002A4B11" w:rsidRPr="004A6DAB">
        <w:rPr>
          <w:rFonts w:asciiTheme="minorBidi" w:hAnsiTheme="minorBidi" w:cstheme="minorBidi"/>
          <w:color w:val="000000" w:themeColor="text1"/>
          <w:sz w:val="20"/>
          <w:szCs w:val="20"/>
          <w:lang w:eastAsia="zh-TW"/>
        </w:rPr>
        <w:t xml:space="preserve">as antecedents of positive patient experiences </w:t>
      </w:r>
      <w:r w:rsidR="001533DF" w:rsidRPr="004A6DAB">
        <w:rPr>
          <w:rFonts w:asciiTheme="minorBidi" w:hAnsiTheme="minorBidi" w:cstheme="minorBidi"/>
          <w:color w:val="000000" w:themeColor="text1"/>
          <w:sz w:val="20"/>
          <w:szCs w:val="20"/>
          <w:lang w:eastAsia="zh-TW"/>
        </w:rPr>
        <w:fldChar w:fldCharType="begin"/>
      </w:r>
      <w:r w:rsidR="001533DF" w:rsidRPr="004A6DAB">
        <w:rPr>
          <w:rFonts w:asciiTheme="minorBidi" w:hAnsiTheme="minorBidi" w:cstheme="minorBidi"/>
          <w:color w:val="000000" w:themeColor="text1"/>
          <w:sz w:val="20"/>
          <w:szCs w:val="20"/>
          <w:lang w:eastAsia="zh-TW"/>
        </w:rPr>
        <w:instrText xml:space="preserve"> ADDIN EN.CITE &lt;EndNote&gt;&lt;Cite&gt;&lt;Author&gt;Maben&lt;/Author&gt;&lt;Year&gt;2012&lt;/Year&gt;&lt;RecNum&gt;2434&lt;/RecNum&gt;&lt;DisplayText&gt;(Maben, Peccei et al. 2012)&lt;/DisplayText&gt;&lt;record&gt;&lt;rec-number&gt;2434&lt;/rec-number&gt;&lt;foreign-keys&gt;&lt;key app="EN" db-id="wz0p9f024xe9eoes5w05dxpeavepf29tts2r"&gt;2434&lt;/key&gt;&lt;/foreign-keys&gt;&lt;ref-type name="Report"&gt;27&lt;/ref-type&gt;&lt;contributors&gt;&lt;authors&gt;&lt;author&gt;Maben, Jill&lt;/author&gt;&lt;author&gt;Peccei, Riccardo&lt;/author&gt;&lt;author&gt;Adams, Mary&lt;/author&gt;&lt;author&gt;Robert, Glenn&lt;/author&gt;&lt;author&gt;Richardson, Alison&lt;/author&gt;&lt;author&gt;Murrells, Trevor&lt;/author&gt;&lt;author&gt;Morrow, Elizabeth&lt;/author&gt;&lt;/authors&gt;&lt;/contributors&gt;&lt;titles&gt;&lt;title&gt;Exploring the relationship between patients&amp;apos; experiences of care and the influence of staff motivation, affect and wellbeing. NIHR Service Delivery and Organisation programme&lt;/title&gt;&lt;/titles&gt;&lt;dates&gt;&lt;year&gt;2012&lt;/year&gt;&lt;/dates&gt;&lt;urls&gt;&lt;/urls&gt;&lt;/record&gt;&lt;/Cite&gt;&lt;/EndNote&gt;</w:instrText>
      </w:r>
      <w:r w:rsidR="001533DF" w:rsidRPr="004A6DAB">
        <w:rPr>
          <w:rFonts w:asciiTheme="minorBidi" w:hAnsiTheme="minorBidi" w:cstheme="minorBidi"/>
          <w:color w:val="000000" w:themeColor="text1"/>
          <w:sz w:val="20"/>
          <w:szCs w:val="20"/>
          <w:lang w:eastAsia="zh-TW"/>
        </w:rPr>
        <w:fldChar w:fldCharType="separate"/>
      </w:r>
      <w:r w:rsidR="001533DF" w:rsidRPr="004A6DAB">
        <w:rPr>
          <w:rFonts w:asciiTheme="minorBidi" w:hAnsiTheme="minorBidi" w:cstheme="minorBidi"/>
          <w:noProof/>
          <w:color w:val="000000" w:themeColor="text1"/>
          <w:sz w:val="20"/>
          <w:szCs w:val="20"/>
          <w:lang w:eastAsia="zh-TW"/>
        </w:rPr>
        <w:t>(</w:t>
      </w:r>
      <w:hyperlink w:anchor="_ENREF_22" w:tooltip="Maben, 2012 #4" w:history="1">
        <w:r w:rsidR="009E4331" w:rsidRPr="004A6DAB">
          <w:rPr>
            <w:rFonts w:asciiTheme="minorBidi" w:hAnsiTheme="minorBidi" w:cstheme="minorBidi"/>
            <w:noProof/>
            <w:color w:val="000000" w:themeColor="text1"/>
            <w:sz w:val="20"/>
            <w:szCs w:val="20"/>
            <w:lang w:eastAsia="zh-TW"/>
          </w:rPr>
          <w:t>Maben, Peccei et al. 2012</w:t>
        </w:r>
      </w:hyperlink>
      <w:r w:rsidR="001533DF" w:rsidRPr="004A6DAB">
        <w:rPr>
          <w:rFonts w:asciiTheme="minorBidi" w:hAnsiTheme="minorBidi" w:cstheme="minorBidi"/>
          <w:noProof/>
          <w:color w:val="000000" w:themeColor="text1"/>
          <w:sz w:val="20"/>
          <w:szCs w:val="20"/>
          <w:lang w:eastAsia="zh-TW"/>
        </w:rPr>
        <w:t>)</w:t>
      </w:r>
      <w:r w:rsidR="001533DF" w:rsidRPr="004A6DAB">
        <w:rPr>
          <w:rFonts w:asciiTheme="minorBidi" w:hAnsiTheme="minorBidi" w:cstheme="minorBidi"/>
          <w:color w:val="000000" w:themeColor="text1"/>
          <w:sz w:val="20"/>
          <w:szCs w:val="20"/>
          <w:lang w:eastAsia="zh-TW"/>
        </w:rPr>
        <w:fldChar w:fldCharType="end"/>
      </w:r>
      <w:r w:rsidRPr="004A6DAB">
        <w:rPr>
          <w:rFonts w:asciiTheme="minorBidi" w:hAnsiTheme="minorBidi" w:cstheme="minorBidi"/>
          <w:color w:val="000000" w:themeColor="text1"/>
          <w:sz w:val="20"/>
          <w:szCs w:val="20"/>
          <w:lang w:eastAsia="zh-TW"/>
        </w:rPr>
        <w:t xml:space="preserve">. However, in an era of </w:t>
      </w:r>
      <w:r w:rsidR="00795FF5" w:rsidRPr="004A6DAB">
        <w:rPr>
          <w:rFonts w:asciiTheme="minorBidi" w:hAnsiTheme="minorBidi" w:cstheme="minorBidi"/>
          <w:color w:val="000000" w:themeColor="text1"/>
          <w:sz w:val="20"/>
          <w:szCs w:val="20"/>
          <w:lang w:eastAsia="zh-TW"/>
        </w:rPr>
        <w:t xml:space="preserve">high patient throughput leading to </w:t>
      </w:r>
      <w:r w:rsidRPr="004A6DAB">
        <w:rPr>
          <w:rFonts w:asciiTheme="minorBidi" w:hAnsiTheme="minorBidi" w:cstheme="minorBidi"/>
          <w:color w:val="000000" w:themeColor="text1"/>
          <w:sz w:val="20"/>
          <w:szCs w:val="20"/>
          <w:lang w:eastAsia="zh-TW"/>
        </w:rPr>
        <w:t xml:space="preserve">reduced opportunities for team dialogue and reflective learning, increasing use of staff without professional qualifications, low nursing staff job satisfaction and “target-driven” organisational cultures, </w:t>
      </w:r>
      <w:r w:rsidR="002A4B11" w:rsidRPr="004A6DAB">
        <w:rPr>
          <w:rFonts w:asciiTheme="minorBidi" w:hAnsiTheme="minorBidi" w:cstheme="minorBidi"/>
          <w:color w:val="000000" w:themeColor="text1"/>
          <w:sz w:val="20"/>
          <w:szCs w:val="20"/>
          <w:lang w:eastAsia="zh-TW"/>
        </w:rPr>
        <w:t xml:space="preserve">it </w:t>
      </w:r>
      <w:r w:rsidRPr="004A6DAB">
        <w:rPr>
          <w:rFonts w:asciiTheme="minorBidi" w:hAnsiTheme="minorBidi" w:cstheme="minorBidi"/>
          <w:color w:val="000000" w:themeColor="text1"/>
          <w:sz w:val="20"/>
          <w:szCs w:val="20"/>
          <w:lang w:eastAsia="zh-TW"/>
        </w:rPr>
        <w:t>cannot</w:t>
      </w:r>
      <w:r w:rsidR="002A4B11" w:rsidRPr="004A6DAB">
        <w:rPr>
          <w:rFonts w:asciiTheme="minorBidi" w:hAnsiTheme="minorBidi" w:cstheme="minorBidi"/>
          <w:color w:val="000000" w:themeColor="text1"/>
          <w:sz w:val="20"/>
          <w:szCs w:val="20"/>
          <w:lang w:eastAsia="zh-TW"/>
        </w:rPr>
        <w:t xml:space="preserve"> be</w:t>
      </w:r>
      <w:r w:rsidRPr="004A6DAB">
        <w:rPr>
          <w:rFonts w:asciiTheme="minorBidi" w:hAnsiTheme="minorBidi" w:cstheme="minorBidi"/>
          <w:color w:val="000000" w:themeColor="text1"/>
          <w:sz w:val="20"/>
          <w:szCs w:val="20"/>
          <w:lang w:eastAsia="zh-TW"/>
        </w:rPr>
        <w:t xml:space="preserve"> assume</w:t>
      </w:r>
      <w:r w:rsidR="002A4B11" w:rsidRPr="004A6DAB">
        <w:rPr>
          <w:rFonts w:asciiTheme="minorBidi" w:hAnsiTheme="minorBidi" w:cstheme="minorBidi"/>
          <w:color w:val="000000" w:themeColor="text1"/>
          <w:sz w:val="20"/>
          <w:szCs w:val="20"/>
          <w:lang w:eastAsia="zh-TW"/>
        </w:rPr>
        <w:t>d</w:t>
      </w:r>
      <w:r w:rsidRPr="004A6DAB">
        <w:rPr>
          <w:rFonts w:asciiTheme="minorBidi" w:hAnsiTheme="minorBidi" w:cstheme="minorBidi"/>
          <w:color w:val="000000" w:themeColor="text1"/>
          <w:sz w:val="20"/>
          <w:szCs w:val="20"/>
          <w:lang w:eastAsia="zh-TW"/>
        </w:rPr>
        <w:t xml:space="preserve"> that the leadership and team practices such as role modelling, mutual support and dialogue needed to ensure staff wellbeing and thus their capacity for compassionate care are in place.  </w:t>
      </w:r>
    </w:p>
    <w:p w14:paraId="3C9BB7BB" w14:textId="77777777" w:rsidR="00C440E8" w:rsidRPr="004A6DAB" w:rsidRDefault="001C7783" w:rsidP="009E4331">
      <w:pPr>
        <w:spacing w:before="120" w:line="480" w:lineRule="auto"/>
        <w:rPr>
          <w:rFonts w:asciiTheme="minorBidi" w:hAnsiTheme="minorBidi" w:cstheme="minorBidi"/>
          <w:noProof/>
          <w:sz w:val="20"/>
          <w:szCs w:val="20"/>
          <w:lang w:val="en-US"/>
        </w:rPr>
      </w:pPr>
      <w:r w:rsidRPr="004A6DAB">
        <w:rPr>
          <w:rFonts w:asciiTheme="minorBidi" w:hAnsiTheme="minorBidi" w:cstheme="minorBidi"/>
          <w:noProof/>
          <w:sz w:val="20"/>
          <w:szCs w:val="20"/>
          <w:lang w:val="en-US"/>
        </w:rPr>
        <w:lastRenderedPageBreak/>
        <w:t xml:space="preserve">Recent years have seen the development of a number of interventions focused on improving compassionate care, </w:t>
      </w:r>
      <w:r w:rsidR="00C440E8" w:rsidRPr="004A6DAB">
        <w:rPr>
          <w:rFonts w:asciiTheme="minorBidi" w:hAnsiTheme="minorBidi" w:cstheme="minorBidi"/>
          <w:noProof/>
          <w:sz w:val="20"/>
          <w:szCs w:val="20"/>
          <w:lang w:val="en-US"/>
        </w:rPr>
        <w:t xml:space="preserve">or </w:t>
      </w:r>
      <w:r w:rsidRPr="004A6DAB">
        <w:rPr>
          <w:rFonts w:asciiTheme="minorBidi" w:hAnsiTheme="minorBidi" w:cstheme="minorBidi"/>
          <w:noProof/>
          <w:sz w:val="20"/>
          <w:szCs w:val="20"/>
          <w:lang w:val="en-US"/>
        </w:rPr>
        <w:t>dignity in care</w:t>
      </w:r>
      <w:r w:rsidR="00C440E8" w:rsidRPr="004A6DAB">
        <w:rPr>
          <w:rFonts w:asciiTheme="minorBidi" w:hAnsiTheme="minorBidi" w:cstheme="minorBidi"/>
          <w:noProof/>
          <w:sz w:val="20"/>
          <w:szCs w:val="20"/>
          <w:lang w:val="en-US"/>
        </w:rPr>
        <w:t>,</w:t>
      </w:r>
      <w:r w:rsidRPr="004A6DAB">
        <w:rPr>
          <w:rFonts w:asciiTheme="minorBidi" w:hAnsiTheme="minorBidi" w:cstheme="minorBidi"/>
          <w:noProof/>
          <w:sz w:val="20"/>
          <w:szCs w:val="20"/>
          <w:lang w:val="en-US"/>
        </w:rPr>
        <w:t xml:space="preserve"> at hospital ward level</w:t>
      </w:r>
      <w:r w:rsidR="00445874" w:rsidRPr="004A6DAB">
        <w:rPr>
          <w:rFonts w:asciiTheme="minorBidi" w:hAnsiTheme="minorBidi" w:cstheme="minorBidi"/>
          <w:noProof/>
          <w:sz w:val="20"/>
          <w:szCs w:val="20"/>
          <w:lang w:val="en-US"/>
        </w:rPr>
        <w:t>, but none of these initiatives explicitly targets the potential for intervention at work team level by focusing on the development of sustainable leader and work team relational practices</w:t>
      </w:r>
      <w:r w:rsidR="005D570F" w:rsidRPr="004A6DAB">
        <w:rPr>
          <w:rFonts w:asciiTheme="minorBidi" w:hAnsiTheme="minorBidi" w:cstheme="minorBidi"/>
          <w:noProof/>
          <w:sz w:val="20"/>
          <w:szCs w:val="20"/>
          <w:lang w:val="en-US"/>
        </w:rPr>
        <w:t xml:space="preserve"> </w:t>
      </w:r>
      <w:r w:rsidR="001533DF" w:rsidRPr="004A6DAB">
        <w:rPr>
          <w:rFonts w:asciiTheme="minorBidi" w:hAnsiTheme="minorBidi" w:cstheme="minorBidi"/>
          <w:noProof/>
          <w:sz w:val="20"/>
          <w:szCs w:val="20"/>
          <w:lang w:val="en-US"/>
        </w:rPr>
        <w:fldChar w:fldCharType="begin">
          <w:fldData xml:space="preserve">PEVuZE5vdGU+PENpdGU+PEF1dGhvcj5CcmlkZ2VzPC9BdXRob3I+PFllYXI+MjAxMTwvWWVhcj48
UmVjTnVtPjIxMDE8L1JlY051bT48RGlzcGxheVRleHQ+KE1leWVyLCBKb2huc29uIGV0IGFsLiAy
MDAzOyBEZXdhciBhbmQgTWFja2F5IDIwMTA7IE5pY2hvbHNvbiwgRmxhdGxleSBldCBhbC4gMjAx
MDsgTmljaG9sc29uLCBGbGF0bGV5IGV0IGFsLiAyMDEwOyBCcmlkZ2VzIGFuZCBUemlnZ2lsaSAy
MDExKTwvRGlzcGxheVRleHQ+PHJlY29yZD48cmVjLW51bWJlcj4yMTAxPC9yZWMtbnVtYmVyPjxm
b3JlaWduLWtleXM+PGtleSBhcHA9IkVOIiBkYi1pZD0id3owcDlmMDI0eGU5ZW9lczV3MDVkeHBl
YXZlcGYyOXR0czJyIj4yMTAxPC9rZXk+PC9mb3JlaWduLWtleXM+PHJlZi10eXBlIG5hbWU9Ikpv
dXJuYWwgQXJ0aWNsZSI+MTc8L3JlZi10eXBlPjxjb250cmlidXRvcnM+PGF1dGhvcnM+PGF1dGhv
cj5CcmlkZ2VzLCBKYWNraWU8L2F1dGhvcj48YXV0aG9yPlR6aWdnaWxpLCBNYXJpYTwvYXV0aG9y
PjwvYXV0aG9ycz48L2NvbnRyaWJ1dG9ycz48dGl0bGVzPjx0aXRsZT5QaWxvdGluZyBkaXNjb3Zl
cnkgaW50ZXJ2aWV3IHRlY2huaXF1ZSB0byBleHBsb3JlIGl0cyB1dGlsaXR5IGluIGltcHJvdmlu
ZyBkaWduaXR5IGluIGFjdXRlIGNhcmUgZm9yIG9sZGVyIHBlb3BsZTwvdGl0bGU+PHNlY29uZGFy
eS10aXRsZT5JbnRlcm5hdGlvbmFsIFByYWN0aWNlIERldmVsb3BtZW50IEpvdXJuYWw8L3NlY29u
ZGFyeS10aXRsZT48L3RpdGxlcz48cGVyaW9kaWNhbD48ZnVsbC10aXRsZT5JbnRlcm5hdGlvbmFs
IFByYWN0aWNlIERldmVsb3BtZW50IEpvdXJuYWw8L2Z1bGwtdGl0bGU+PC9wZXJpb2RpY2FsPjxw
YWdlcz5BcnRpY2xlIDQ8L3BhZ2VzPjx2b2x1bWU+MTwvdm9sdW1lPjxudW1iZXI+MjwvbnVtYmVy
PjxkYXRlcz48eWVhcj4yMDExPC95ZWFyPjwvZGF0ZXM+PHVybHM+PC91cmxzPjwvcmVjb3JkPjwv
Q2l0ZT48Q2l0ZT48QXV0aG9yPk1leWVyPC9BdXRob3I+PFllYXI+MjAwMzwvWWVhcj48UmVjTnVt
PjIwOTk8L1JlY051bT48cmVjb3JkPjxyZWMtbnVtYmVyPjIwOTk8L3JlYy1udW1iZXI+PGZvcmVp
Z24ta2V5cz48a2V5IGFwcD0iRU4iIGRiLWlkPSJ3ejBwOWYwMjR4ZTllb2VzNXcwNWR4cGVhdmVw
ZjI5dHRzMnIiPjIwOTk8L2tleT48L2ZvcmVpZ24ta2V5cz48cmVmLXR5cGUgbmFtZT0iSm91cm5h
bCBBcnRpY2xlIj4xNzwvcmVmLXR5cGU+PGNvbnRyaWJ1dG9ycz48YXV0aG9ycz48YXV0aG9yPk1l
eWVyLCBKdWxpZW5uZTwvYXV0aG9yPjxhdXRob3I+Sm9obnNvbiwgQmFyYmFyYTwvYXV0aG9yPjxh
dXRob3I+UHJvY3RlciwgU3VzYW48L2F1dGhvcj48YXV0aG9yPkJyeWFyLCBSb3N0YW11bmQ8L2F1
dGhvcj48YXV0aG9yPlJvem1vdml0cywgTGluZGE8L2F1dGhvcj48L2F1dGhvcnM+PC9jb250cmli
dXRvcnM+PHRpdGxlcz48dGl0bGU+UHJhY3RpdGlvbmVyIHJlc2VhcmNoOiBFeHBsb3JpbmcgaXNz
dWVzIGluIHJlbGF0aW9uIHRvIHJlc2VhcmNoIGNhcGFjaXR5LWJ1aWxkaW5nPC90aXRsZT48c2Vj
b25kYXJ5LXRpdGxlPk51cnNpbmcgVGltZXMgUmVzZWFyY2g8L3NlY29uZGFyeS10aXRsZT48L3Rp
dGxlcz48cGVyaW9kaWNhbD48ZnVsbC10aXRsZT5OdXJzaW5nIFRpbWVzIFJlc2VhcmNoPC9mdWxs
LXRpdGxlPjwvcGVyaW9kaWNhbD48cGFnZXM+NDA3LTQxNzwvcGFnZXM+PHZvbHVtZT44PC92b2x1
bWU+PG51bWJlcj42PC9udW1iZXI+PGRhdGVzPjx5ZWFyPjIwMDM8L3llYXI+PC9kYXRlcz48aXNi
bj4xNzQ0LTk4NzE8L2lzYm4+PHVybHM+PC91cmxzPjwvcmVjb3JkPjwvQ2l0ZT48Q2l0ZT48QXV0
aG9yPk5pY2hvbHNvbjwvQXV0aG9yPjxZZWFyPjIwMTA8L1llYXI+PFJlY051bT4yMTA2PC9SZWNO
dW0+PHJlY29yZD48cmVjLW51bWJlcj4yMTA2PC9yZWMtbnVtYmVyPjxmb3JlaWduLWtleXM+PGtl
eSBhcHA9IkVOIiBkYi1pZD0id3owcDlmMDI0eGU5ZW9lczV3MDVkeHBlYXZlcGYyOXR0czJyIj4y
MTA2PC9rZXk+PC9mb3JlaWduLWtleXM+PHJlZi10eXBlIG5hbWU9IkpvdXJuYWwgQXJ0aWNsZSI+
MTc8L3JlZi10eXBlPjxjb250cmlidXRvcnM+PGF1dGhvcnM+PGF1dGhvcj5OaWNob2xzb24sIEM8
L2F1dGhvcj48YXV0aG9yPkZsYXRsZXksIE08L2F1dGhvcj48YXV0aG9yPldpbGtpbnNvbiwgQzwv
YXV0aG9yPjxhdXRob3I+TWV5ZXIsIEo8L2F1dGhvcj48YXV0aG9yPkRhbGUsIFA8L2F1dGhvcj48
YXV0aG9yPldlc3NlbCwgTDwvYXV0aG9yPjwvYXV0aG9ycz48L2NvbnRyaWJ1dG9ycz48dGl0bGVz
Pjx0aXRsZT5FdmVyeWJvZHkgbWF0dGVycyAyOiBwcm9tb3RpbmcgZGlnbml0eSBpbiBhY3V0ZSBj
YXJlIHRocm91Z2ggZWZmZWN0aXZlIGNvbW11bmljYXRpb248L3RpdGxlPjxzZWNvbmRhcnktdGl0
bGU+TnVyc2luZyB0aW1lczwvc2Vjb25kYXJ5LXRpdGxlPjwvdGl0bGVzPjxwZXJpb2RpY2FsPjxm
dWxsLXRpdGxlPk51cnNpbmcgVGltZXM8L2Z1bGwtdGl0bGU+PC9wZXJpb2RpY2FsPjxwYWdlcz4x
MjwvcGFnZXM+PHZvbHVtZT4xMDY8L3ZvbHVtZT48bnVtYmVyPjIxPC9udW1iZXI+PGRhdGVzPjx5
ZWFyPjIwMTA8L3llYXI+PC9kYXRlcz48aXNibj4wOTU0LTc3NjI8L2lzYm4+PHVybHM+PC91cmxz
PjwvcmVjb3JkPjwvQ2l0ZT48Q2l0ZT48QXV0aG9yPk5pY2hvbHNvbjwvQXV0aG9yPjxZZWFyPjIw
MTA8L1llYXI+PFJlY051bT4yMTA4PC9SZWNOdW0+PHJlY29yZD48cmVjLW51bWJlcj4yMTA4PC9y
ZWMtbnVtYmVyPjxmb3JlaWduLWtleXM+PGtleSBhcHA9IkVOIiBkYi1pZD0id3owcDlmMDI0eGU5
ZW9lczV3MDVkeHBlYXZlcGYyOXR0czJyIj4yMTA4PC9rZXk+PC9mb3JlaWduLWtleXM+PHJlZi10
eXBlIG5hbWU9IkpvdXJuYWwgQXJ0aWNsZSI+MTc8L3JlZi10eXBlPjxjb250cmlidXRvcnM+PGF1
dGhvcnM+PGF1dGhvcj5OaWNob2xzb24sIEM8L2F1dGhvcj48YXV0aG9yPkZsYXRsZXksIE08L2F1
dGhvcj48YXV0aG9yPldpbGtpbnNvbiwgQzwvYXV0aG9yPjxhdXRob3I+TWV5ZXIsIEo8L2F1dGhv
cj48YXV0aG9yPkRhbGUsIFA8L2F1dGhvcj48YXV0aG9yPldlc3NlbCwgTDwvYXV0aG9yPjwvYXV0
aG9ycz48L2NvbnRyaWJ1dG9ycz48dGl0bGVzPjx0aXRsZT5FdmVyeWJvZHkgbWF0dGVycy4gMTog
SG93IGdldHRpbmcgdG8ga25vdyB5b3VyIHBhdGllbnRzIGhlbHBzIHRvIHByb21vdGUgZGlnbmlm
aWVkIGNhcmU8L3RpdGxlPjxzZWNvbmRhcnktdGl0bGU+TnVyc2luZyB0aW1lczwvc2Vjb25kYXJ5
LXRpdGxlPjwvdGl0bGVzPjxwZXJpb2RpY2FsPjxmdWxsLXRpdGxlPk51cnNpbmcgVGltZXM8L2Z1
bGwtdGl0bGU+PC9wZXJpb2RpY2FsPjxwYWdlcz4xMjwvcGFnZXM+PHZvbHVtZT4xMDY8L3ZvbHVt
ZT48bnVtYmVyPjIwPC9udW1iZXI+PGRhdGVzPjx5ZWFyPjIwMTA8L3llYXI+PC9kYXRlcz48aXNi
bj4wOTU0LTc3NjI8L2lzYm4+PHVybHM+PC91cmxzPjwvcmVjb3JkPjwvQ2l0ZT48Q2l0ZT48QXV0
aG9yPkRld2FyPC9BdXRob3I+PFllYXI+MjAxMDwvWWVhcj48UmVjTnVtPjU8L1JlY051bT48cmVj
b3JkPjxyZWMtbnVtYmVyPjU8L3JlYy1udW1iZXI+PGZvcmVpZ24ta2V5cz48a2V5IGFwcD0iRU4i
IGRiLWlkPSJkd3hkZnB4Mm50MmU5bWUyendwNXdlczBzYXd0OXZmMHh3cHIiPjU8L2tleT48L2Zv
cmVpZ24ta2V5cz48cmVmLXR5cGUgbmFtZT0iSm91cm5hbCBBcnRpY2xlIj4xNzwvcmVmLXR5cGU+
PGNvbnRyaWJ1dG9ycz48YXV0aG9ycz48YXV0aG9yPkRld2FyLCBCLjwvYXV0aG9yPjxhdXRob3I+
TWFja2F5LCBSLjwvYXV0aG9yPjwvYXV0aG9ycz48L2NvbnRyaWJ1dG9ycz48dGl0bGVzPjx0aXRs
ZT5BcHByZWNpYXRpbmcgYW5kIGRldmVsb3BpbmcgY29tcGFzc2lvbmF0ZSBjYXJlIGluIGFuIGFj
dXRlIGhvc3BpdGFsIHNldHRpbmcgY2FyaW5nIGZvciBvbGRlciBwZW9wbGU8L3RpdGxlPjxzZWNv
bmRhcnktdGl0bGU+SW50ZXJuYXRpb25hbCBKb3VybmFsIG9mIE9sZGVyIFBlb3BsZSBOdXJzaW5n
PC9zZWNvbmRhcnktdGl0bGU+PC90aXRsZXM+PHBhZ2VzPjI5OS0zMDg8L3BhZ2VzPjx2b2x1bWU+
NTwvdm9sdW1lPjxudW1iZXI+NDwvbnVtYmVyPjxkYXRlcz48eWVhcj4yMDEwPC95ZWFyPjwvZGF0
ZXM+PGlzYm4+MTc0OC0zNzQzPC9pc2JuPjx1cmxzPjwvdXJscz48L3JlY29yZD48L0NpdGU+PC9F
bmROb3RlPn==
</w:fldData>
        </w:fldChar>
      </w:r>
      <w:r w:rsidR="001533DF" w:rsidRPr="004A6DAB">
        <w:rPr>
          <w:rFonts w:asciiTheme="minorBidi" w:hAnsiTheme="minorBidi" w:cstheme="minorBidi"/>
          <w:noProof/>
          <w:sz w:val="20"/>
          <w:szCs w:val="20"/>
          <w:lang w:val="en-US"/>
        </w:rPr>
        <w:instrText xml:space="preserve"> ADDIN EN.CITE </w:instrText>
      </w:r>
      <w:r w:rsidR="001533DF" w:rsidRPr="004A6DAB">
        <w:rPr>
          <w:rFonts w:asciiTheme="minorBidi" w:hAnsiTheme="minorBidi" w:cstheme="minorBidi"/>
          <w:noProof/>
          <w:sz w:val="20"/>
          <w:szCs w:val="20"/>
          <w:lang w:val="en-US"/>
        </w:rPr>
        <w:fldChar w:fldCharType="begin">
          <w:fldData xml:space="preserve">PEVuZE5vdGU+PENpdGU+PEF1dGhvcj5CcmlkZ2VzPC9BdXRob3I+PFllYXI+MjAxMTwvWWVhcj48
UmVjTnVtPjIxMDE8L1JlY051bT48RGlzcGxheVRleHQ+KE1leWVyLCBKb2huc29uIGV0IGFsLiAy
MDAzOyBEZXdhciBhbmQgTWFja2F5IDIwMTA7IE5pY2hvbHNvbiwgRmxhdGxleSBldCBhbC4gMjAx
MDsgTmljaG9sc29uLCBGbGF0bGV5IGV0IGFsLiAyMDEwOyBCcmlkZ2VzIGFuZCBUemlnZ2lsaSAy
MDExKTwvRGlzcGxheVRleHQ+PHJlY29yZD48cmVjLW51bWJlcj4yMTAxPC9yZWMtbnVtYmVyPjxm
b3JlaWduLWtleXM+PGtleSBhcHA9IkVOIiBkYi1pZD0id3owcDlmMDI0eGU5ZW9lczV3MDVkeHBl
YXZlcGYyOXR0czJyIj4yMTAxPC9rZXk+PC9mb3JlaWduLWtleXM+PHJlZi10eXBlIG5hbWU9Ikpv
dXJuYWwgQXJ0aWNsZSI+MTc8L3JlZi10eXBlPjxjb250cmlidXRvcnM+PGF1dGhvcnM+PGF1dGhv
cj5CcmlkZ2VzLCBKYWNraWU8L2F1dGhvcj48YXV0aG9yPlR6aWdnaWxpLCBNYXJpYTwvYXV0aG9y
PjwvYXV0aG9ycz48L2NvbnRyaWJ1dG9ycz48dGl0bGVzPjx0aXRsZT5QaWxvdGluZyBkaXNjb3Zl
cnkgaW50ZXJ2aWV3IHRlY2huaXF1ZSB0byBleHBsb3JlIGl0cyB1dGlsaXR5IGluIGltcHJvdmlu
ZyBkaWduaXR5IGluIGFjdXRlIGNhcmUgZm9yIG9sZGVyIHBlb3BsZTwvdGl0bGU+PHNlY29uZGFy
eS10aXRsZT5JbnRlcm5hdGlvbmFsIFByYWN0aWNlIERldmVsb3BtZW50IEpvdXJuYWw8L3NlY29u
ZGFyeS10aXRsZT48L3RpdGxlcz48cGVyaW9kaWNhbD48ZnVsbC10aXRsZT5JbnRlcm5hdGlvbmFs
IFByYWN0aWNlIERldmVsb3BtZW50IEpvdXJuYWw8L2Z1bGwtdGl0bGU+PC9wZXJpb2RpY2FsPjxw
YWdlcz5BcnRpY2xlIDQ8L3BhZ2VzPjx2b2x1bWU+MTwvdm9sdW1lPjxudW1iZXI+MjwvbnVtYmVy
PjxkYXRlcz48eWVhcj4yMDExPC95ZWFyPjwvZGF0ZXM+PHVybHM+PC91cmxzPjwvcmVjb3JkPjwv
Q2l0ZT48Q2l0ZT48QXV0aG9yPk1leWVyPC9BdXRob3I+PFllYXI+MjAwMzwvWWVhcj48UmVjTnVt
PjIwOTk8L1JlY051bT48cmVjb3JkPjxyZWMtbnVtYmVyPjIwOTk8L3JlYy1udW1iZXI+PGZvcmVp
Z24ta2V5cz48a2V5IGFwcD0iRU4iIGRiLWlkPSJ3ejBwOWYwMjR4ZTllb2VzNXcwNWR4cGVhdmVw
ZjI5dHRzMnIiPjIwOTk8L2tleT48L2ZvcmVpZ24ta2V5cz48cmVmLXR5cGUgbmFtZT0iSm91cm5h
bCBBcnRpY2xlIj4xNzwvcmVmLXR5cGU+PGNvbnRyaWJ1dG9ycz48YXV0aG9ycz48YXV0aG9yPk1l
eWVyLCBKdWxpZW5uZTwvYXV0aG9yPjxhdXRob3I+Sm9obnNvbiwgQmFyYmFyYTwvYXV0aG9yPjxh
dXRob3I+UHJvY3RlciwgU3VzYW48L2F1dGhvcj48YXV0aG9yPkJyeWFyLCBSb3N0YW11bmQ8L2F1
dGhvcj48YXV0aG9yPlJvem1vdml0cywgTGluZGE8L2F1dGhvcj48L2F1dGhvcnM+PC9jb250cmli
dXRvcnM+PHRpdGxlcz48dGl0bGU+UHJhY3RpdGlvbmVyIHJlc2VhcmNoOiBFeHBsb3JpbmcgaXNz
dWVzIGluIHJlbGF0aW9uIHRvIHJlc2VhcmNoIGNhcGFjaXR5LWJ1aWxkaW5nPC90aXRsZT48c2Vj
b25kYXJ5LXRpdGxlPk51cnNpbmcgVGltZXMgUmVzZWFyY2g8L3NlY29uZGFyeS10aXRsZT48L3Rp
dGxlcz48cGVyaW9kaWNhbD48ZnVsbC10aXRsZT5OdXJzaW5nIFRpbWVzIFJlc2VhcmNoPC9mdWxs
LXRpdGxlPjwvcGVyaW9kaWNhbD48cGFnZXM+NDA3LTQxNzwvcGFnZXM+PHZvbHVtZT44PC92b2x1
bWU+PG51bWJlcj42PC9udW1iZXI+PGRhdGVzPjx5ZWFyPjIwMDM8L3llYXI+PC9kYXRlcz48aXNi
bj4xNzQ0LTk4NzE8L2lzYm4+PHVybHM+PC91cmxzPjwvcmVjb3JkPjwvQ2l0ZT48Q2l0ZT48QXV0
aG9yPk5pY2hvbHNvbjwvQXV0aG9yPjxZZWFyPjIwMTA8L1llYXI+PFJlY051bT4yMTA2PC9SZWNO
dW0+PHJlY29yZD48cmVjLW51bWJlcj4yMTA2PC9yZWMtbnVtYmVyPjxmb3JlaWduLWtleXM+PGtl
eSBhcHA9IkVOIiBkYi1pZD0id3owcDlmMDI0eGU5ZW9lczV3MDVkeHBlYXZlcGYyOXR0czJyIj4y
MTA2PC9rZXk+PC9mb3JlaWduLWtleXM+PHJlZi10eXBlIG5hbWU9IkpvdXJuYWwgQXJ0aWNsZSI+
MTc8L3JlZi10eXBlPjxjb250cmlidXRvcnM+PGF1dGhvcnM+PGF1dGhvcj5OaWNob2xzb24sIEM8
L2F1dGhvcj48YXV0aG9yPkZsYXRsZXksIE08L2F1dGhvcj48YXV0aG9yPldpbGtpbnNvbiwgQzwv
YXV0aG9yPjxhdXRob3I+TWV5ZXIsIEo8L2F1dGhvcj48YXV0aG9yPkRhbGUsIFA8L2F1dGhvcj48
YXV0aG9yPldlc3NlbCwgTDwvYXV0aG9yPjwvYXV0aG9ycz48L2NvbnRyaWJ1dG9ycz48dGl0bGVz
Pjx0aXRsZT5FdmVyeWJvZHkgbWF0dGVycyAyOiBwcm9tb3RpbmcgZGlnbml0eSBpbiBhY3V0ZSBj
YXJlIHRocm91Z2ggZWZmZWN0aXZlIGNvbW11bmljYXRpb248L3RpdGxlPjxzZWNvbmRhcnktdGl0
bGU+TnVyc2luZyB0aW1lczwvc2Vjb25kYXJ5LXRpdGxlPjwvdGl0bGVzPjxwZXJpb2RpY2FsPjxm
dWxsLXRpdGxlPk51cnNpbmcgVGltZXM8L2Z1bGwtdGl0bGU+PC9wZXJpb2RpY2FsPjxwYWdlcz4x
MjwvcGFnZXM+PHZvbHVtZT4xMDY8L3ZvbHVtZT48bnVtYmVyPjIxPC9udW1iZXI+PGRhdGVzPjx5
ZWFyPjIwMTA8L3llYXI+PC9kYXRlcz48aXNibj4wOTU0LTc3NjI8L2lzYm4+PHVybHM+PC91cmxz
PjwvcmVjb3JkPjwvQ2l0ZT48Q2l0ZT48QXV0aG9yPk5pY2hvbHNvbjwvQXV0aG9yPjxZZWFyPjIw
MTA8L1llYXI+PFJlY051bT4yMTA4PC9SZWNOdW0+PHJlY29yZD48cmVjLW51bWJlcj4yMTA4PC9y
ZWMtbnVtYmVyPjxmb3JlaWduLWtleXM+PGtleSBhcHA9IkVOIiBkYi1pZD0id3owcDlmMDI0eGU5
ZW9lczV3MDVkeHBlYXZlcGYyOXR0czJyIj4yMTA4PC9rZXk+PC9mb3JlaWduLWtleXM+PHJlZi10
eXBlIG5hbWU9IkpvdXJuYWwgQXJ0aWNsZSI+MTc8L3JlZi10eXBlPjxjb250cmlidXRvcnM+PGF1
dGhvcnM+PGF1dGhvcj5OaWNob2xzb24sIEM8L2F1dGhvcj48YXV0aG9yPkZsYXRsZXksIE08L2F1
dGhvcj48YXV0aG9yPldpbGtpbnNvbiwgQzwvYXV0aG9yPjxhdXRob3I+TWV5ZXIsIEo8L2F1dGhv
cj48YXV0aG9yPkRhbGUsIFA8L2F1dGhvcj48YXV0aG9yPldlc3NlbCwgTDwvYXV0aG9yPjwvYXV0
aG9ycz48L2NvbnRyaWJ1dG9ycz48dGl0bGVzPjx0aXRsZT5FdmVyeWJvZHkgbWF0dGVycy4gMTog
SG93IGdldHRpbmcgdG8ga25vdyB5b3VyIHBhdGllbnRzIGhlbHBzIHRvIHByb21vdGUgZGlnbmlm
aWVkIGNhcmU8L3RpdGxlPjxzZWNvbmRhcnktdGl0bGU+TnVyc2luZyB0aW1lczwvc2Vjb25kYXJ5
LXRpdGxlPjwvdGl0bGVzPjxwZXJpb2RpY2FsPjxmdWxsLXRpdGxlPk51cnNpbmcgVGltZXM8L2Z1
bGwtdGl0bGU+PC9wZXJpb2RpY2FsPjxwYWdlcz4xMjwvcGFnZXM+PHZvbHVtZT4xMDY8L3ZvbHVt
ZT48bnVtYmVyPjIwPC9udW1iZXI+PGRhdGVzPjx5ZWFyPjIwMTA8L3llYXI+PC9kYXRlcz48aXNi
bj4wOTU0LTc3NjI8L2lzYm4+PHVybHM+PC91cmxzPjwvcmVjb3JkPjwvQ2l0ZT48Q2l0ZT48QXV0
aG9yPkRld2FyPC9BdXRob3I+PFllYXI+MjAxMDwvWWVhcj48UmVjTnVtPjU8L1JlY051bT48cmVj
b3JkPjxyZWMtbnVtYmVyPjU8L3JlYy1udW1iZXI+PGZvcmVpZ24ta2V5cz48a2V5IGFwcD0iRU4i
IGRiLWlkPSJkd3hkZnB4Mm50MmU5bWUyendwNXdlczBzYXd0OXZmMHh3cHIiPjU8L2tleT48L2Zv
cmVpZ24ta2V5cz48cmVmLXR5cGUgbmFtZT0iSm91cm5hbCBBcnRpY2xlIj4xNzwvcmVmLXR5cGU+
PGNvbnRyaWJ1dG9ycz48YXV0aG9ycz48YXV0aG9yPkRld2FyLCBCLjwvYXV0aG9yPjxhdXRob3I+
TWFja2F5LCBSLjwvYXV0aG9yPjwvYXV0aG9ycz48L2NvbnRyaWJ1dG9ycz48dGl0bGVzPjx0aXRs
ZT5BcHByZWNpYXRpbmcgYW5kIGRldmVsb3BpbmcgY29tcGFzc2lvbmF0ZSBjYXJlIGluIGFuIGFj
dXRlIGhvc3BpdGFsIHNldHRpbmcgY2FyaW5nIGZvciBvbGRlciBwZW9wbGU8L3RpdGxlPjxzZWNv
bmRhcnktdGl0bGU+SW50ZXJuYXRpb25hbCBKb3VybmFsIG9mIE9sZGVyIFBlb3BsZSBOdXJzaW5n
PC9zZWNvbmRhcnktdGl0bGU+PC90aXRsZXM+PHBhZ2VzPjI5OS0zMDg8L3BhZ2VzPjx2b2x1bWU+
NTwvdm9sdW1lPjxudW1iZXI+NDwvbnVtYmVyPjxkYXRlcz48eWVhcj4yMDEwPC95ZWFyPjwvZGF0
ZXM+PGlzYm4+MTc0OC0zNzQzPC9pc2JuPjx1cmxzPjwvdXJscz48L3JlY29yZD48L0NpdGU+PC9F
bmROb3RlPn==
</w:fldData>
        </w:fldChar>
      </w:r>
      <w:r w:rsidR="001533DF" w:rsidRPr="004A6DAB">
        <w:rPr>
          <w:rFonts w:asciiTheme="minorBidi" w:hAnsiTheme="minorBidi" w:cstheme="minorBidi"/>
          <w:noProof/>
          <w:sz w:val="20"/>
          <w:szCs w:val="20"/>
          <w:lang w:val="en-US"/>
        </w:rPr>
        <w:instrText xml:space="preserve"> ADDIN EN.CITE.DATA </w:instrText>
      </w:r>
      <w:r w:rsidR="001533DF" w:rsidRPr="004A6DAB">
        <w:rPr>
          <w:rFonts w:asciiTheme="minorBidi" w:hAnsiTheme="minorBidi" w:cstheme="minorBidi"/>
          <w:noProof/>
          <w:sz w:val="20"/>
          <w:szCs w:val="20"/>
          <w:lang w:val="en-US"/>
        </w:rPr>
      </w:r>
      <w:r w:rsidR="001533DF" w:rsidRPr="004A6DAB">
        <w:rPr>
          <w:rFonts w:asciiTheme="minorBidi" w:hAnsiTheme="minorBidi" w:cstheme="minorBidi"/>
          <w:noProof/>
          <w:sz w:val="20"/>
          <w:szCs w:val="20"/>
          <w:lang w:val="en-US"/>
        </w:rPr>
        <w:fldChar w:fldCharType="end"/>
      </w:r>
      <w:r w:rsidR="001533DF" w:rsidRPr="004A6DAB">
        <w:rPr>
          <w:rFonts w:asciiTheme="minorBidi" w:hAnsiTheme="minorBidi" w:cstheme="minorBidi"/>
          <w:noProof/>
          <w:sz w:val="20"/>
          <w:szCs w:val="20"/>
          <w:lang w:val="en-US"/>
        </w:rPr>
      </w:r>
      <w:r w:rsidR="001533DF" w:rsidRPr="004A6DAB">
        <w:rPr>
          <w:rFonts w:asciiTheme="minorBidi" w:hAnsiTheme="minorBidi" w:cstheme="minorBidi"/>
          <w:noProof/>
          <w:sz w:val="20"/>
          <w:szCs w:val="20"/>
          <w:lang w:val="en-US"/>
        </w:rPr>
        <w:fldChar w:fldCharType="separate"/>
      </w:r>
      <w:r w:rsidR="001533DF" w:rsidRPr="004A6DAB">
        <w:rPr>
          <w:rFonts w:asciiTheme="minorBidi" w:hAnsiTheme="minorBidi" w:cstheme="minorBidi"/>
          <w:noProof/>
          <w:sz w:val="20"/>
          <w:szCs w:val="20"/>
          <w:lang w:val="en-US"/>
        </w:rPr>
        <w:t>(</w:t>
      </w:r>
      <w:hyperlink w:anchor="_ENREF_28" w:tooltip="Meyer, 2003 #2099" w:history="1">
        <w:r w:rsidR="009E4331" w:rsidRPr="004A6DAB">
          <w:rPr>
            <w:rFonts w:asciiTheme="minorBidi" w:hAnsiTheme="minorBidi" w:cstheme="minorBidi"/>
            <w:noProof/>
            <w:sz w:val="20"/>
            <w:szCs w:val="20"/>
            <w:lang w:val="en-US"/>
          </w:rPr>
          <w:t>Meyer, Johnson et al. 2003</w:t>
        </w:r>
      </w:hyperlink>
      <w:r w:rsidR="001533DF" w:rsidRPr="004A6DAB">
        <w:rPr>
          <w:rFonts w:asciiTheme="minorBidi" w:hAnsiTheme="minorBidi" w:cstheme="minorBidi"/>
          <w:noProof/>
          <w:sz w:val="20"/>
          <w:szCs w:val="20"/>
          <w:lang w:val="en-US"/>
        </w:rPr>
        <w:t xml:space="preserve">; </w:t>
      </w:r>
      <w:hyperlink w:anchor="_ENREF_13" w:tooltip="Dewar, 2010 #5" w:history="1">
        <w:r w:rsidR="009E4331" w:rsidRPr="004A6DAB">
          <w:rPr>
            <w:rFonts w:asciiTheme="minorBidi" w:hAnsiTheme="minorBidi" w:cstheme="minorBidi"/>
            <w:noProof/>
            <w:sz w:val="20"/>
            <w:szCs w:val="20"/>
            <w:lang w:val="en-US"/>
          </w:rPr>
          <w:t>Dewar and Mackay 2010</w:t>
        </w:r>
      </w:hyperlink>
      <w:r w:rsidR="001533DF" w:rsidRPr="004A6DAB">
        <w:rPr>
          <w:rFonts w:asciiTheme="minorBidi" w:hAnsiTheme="minorBidi" w:cstheme="minorBidi"/>
          <w:noProof/>
          <w:sz w:val="20"/>
          <w:szCs w:val="20"/>
          <w:lang w:val="en-US"/>
        </w:rPr>
        <w:t xml:space="preserve">; </w:t>
      </w:r>
      <w:hyperlink w:anchor="_ENREF_31" w:tooltip="Nicholson, 2010 #2106" w:history="1">
        <w:r w:rsidR="009E4331" w:rsidRPr="004A6DAB">
          <w:rPr>
            <w:rFonts w:asciiTheme="minorBidi" w:hAnsiTheme="minorBidi" w:cstheme="minorBidi"/>
            <w:noProof/>
            <w:sz w:val="20"/>
            <w:szCs w:val="20"/>
            <w:lang w:val="en-US"/>
          </w:rPr>
          <w:t>Nicholson, Flatley et al. 2010</w:t>
        </w:r>
      </w:hyperlink>
      <w:r w:rsidR="001533DF" w:rsidRPr="004A6DAB">
        <w:rPr>
          <w:rFonts w:asciiTheme="minorBidi" w:hAnsiTheme="minorBidi" w:cstheme="minorBidi"/>
          <w:noProof/>
          <w:sz w:val="20"/>
          <w:szCs w:val="20"/>
          <w:lang w:val="en-US"/>
        </w:rPr>
        <w:t xml:space="preserve">; </w:t>
      </w:r>
      <w:hyperlink w:anchor="_ENREF_32" w:tooltip="Nicholson, 2010 #2108" w:history="1">
        <w:r w:rsidR="009E4331" w:rsidRPr="004A6DAB">
          <w:rPr>
            <w:rFonts w:asciiTheme="minorBidi" w:hAnsiTheme="minorBidi" w:cstheme="minorBidi"/>
            <w:noProof/>
            <w:sz w:val="20"/>
            <w:szCs w:val="20"/>
            <w:lang w:val="en-US"/>
          </w:rPr>
          <w:t>Nicholson, Flatley et al. 2010</w:t>
        </w:r>
      </w:hyperlink>
      <w:r w:rsidR="001533DF" w:rsidRPr="004A6DAB">
        <w:rPr>
          <w:rFonts w:asciiTheme="minorBidi" w:hAnsiTheme="minorBidi" w:cstheme="minorBidi"/>
          <w:noProof/>
          <w:sz w:val="20"/>
          <w:szCs w:val="20"/>
          <w:lang w:val="en-US"/>
        </w:rPr>
        <w:t xml:space="preserve">; </w:t>
      </w:r>
      <w:hyperlink w:anchor="_ENREF_6" w:tooltip="Bridges, 2011 #2101" w:history="1">
        <w:r w:rsidR="009E4331" w:rsidRPr="004A6DAB">
          <w:rPr>
            <w:rFonts w:asciiTheme="minorBidi" w:hAnsiTheme="minorBidi" w:cstheme="minorBidi"/>
            <w:noProof/>
            <w:sz w:val="20"/>
            <w:szCs w:val="20"/>
            <w:lang w:val="en-US"/>
          </w:rPr>
          <w:t>Bridges and Tziggili 2011</w:t>
        </w:r>
      </w:hyperlink>
      <w:r w:rsidR="001533DF" w:rsidRPr="004A6DAB">
        <w:rPr>
          <w:rFonts w:asciiTheme="minorBidi" w:hAnsiTheme="minorBidi" w:cstheme="minorBidi"/>
          <w:noProof/>
          <w:sz w:val="20"/>
          <w:szCs w:val="20"/>
          <w:lang w:val="en-US"/>
        </w:rPr>
        <w:t>)</w:t>
      </w:r>
      <w:r w:rsidR="001533DF" w:rsidRPr="004A6DAB">
        <w:rPr>
          <w:rFonts w:asciiTheme="minorBidi" w:hAnsiTheme="minorBidi" w:cstheme="minorBidi"/>
          <w:noProof/>
          <w:sz w:val="20"/>
          <w:szCs w:val="20"/>
          <w:lang w:val="en-US"/>
        </w:rPr>
        <w:fldChar w:fldCharType="end"/>
      </w:r>
      <w:r w:rsidRPr="004A6DAB">
        <w:rPr>
          <w:rFonts w:asciiTheme="minorBidi" w:hAnsiTheme="minorBidi" w:cstheme="minorBidi"/>
          <w:noProof/>
          <w:sz w:val="20"/>
          <w:szCs w:val="20"/>
          <w:lang w:val="en-US"/>
        </w:rPr>
        <w:t xml:space="preserve">. </w:t>
      </w:r>
      <w:r w:rsidR="00C440E8" w:rsidRPr="004A6DAB">
        <w:rPr>
          <w:rFonts w:asciiTheme="minorBidi" w:hAnsiTheme="minorBidi" w:cstheme="minorBidi"/>
          <w:noProof/>
          <w:sz w:val="20"/>
          <w:szCs w:val="20"/>
          <w:lang w:val="en-US"/>
        </w:rPr>
        <w:t xml:space="preserve"> McCormack and colleagues have used em</w:t>
      </w:r>
      <w:r w:rsidR="006729F0" w:rsidRPr="004A6DAB">
        <w:rPr>
          <w:rFonts w:asciiTheme="minorBidi" w:hAnsiTheme="minorBidi" w:cstheme="minorBidi"/>
          <w:noProof/>
          <w:sz w:val="20"/>
          <w:szCs w:val="20"/>
          <w:lang w:val="en-US"/>
        </w:rPr>
        <w:t>ancip</w:t>
      </w:r>
      <w:r w:rsidR="00C440E8" w:rsidRPr="004A6DAB">
        <w:rPr>
          <w:rFonts w:asciiTheme="minorBidi" w:hAnsiTheme="minorBidi" w:cstheme="minorBidi"/>
          <w:noProof/>
          <w:sz w:val="20"/>
          <w:szCs w:val="20"/>
          <w:lang w:val="en-US"/>
        </w:rPr>
        <w:t>atory practice development strategies to enable healthcare teams to “transform the culture and context of practice” with the aim of person-centred care, but a specific focus on the use of these or similar strategies to achieve compassionate care or dignity in care has not been previously developed</w:t>
      </w:r>
      <w:r w:rsidR="009E4331" w:rsidRPr="004A6DAB">
        <w:rPr>
          <w:rFonts w:asciiTheme="minorBidi" w:hAnsiTheme="minorBidi" w:cstheme="minorBidi"/>
          <w:noProof/>
          <w:sz w:val="20"/>
          <w:szCs w:val="20"/>
          <w:lang w:val="en-US"/>
        </w:rPr>
        <w:t xml:space="preserve"> </w:t>
      </w:r>
      <w:r w:rsidR="009E4331" w:rsidRPr="004A6DAB">
        <w:rPr>
          <w:rFonts w:asciiTheme="minorBidi" w:hAnsiTheme="minorBidi" w:cstheme="minorBidi"/>
          <w:noProof/>
          <w:sz w:val="20"/>
          <w:szCs w:val="20"/>
          <w:lang w:val="en-US"/>
        </w:rPr>
        <w:fldChar w:fldCharType="begin">
          <w:fldData xml:space="preserve">PEVuZE5vdGU+PENpdGU+PEF1dGhvcj5NY0Nvcm1hY2s8L0F1dGhvcj48WWVhcj4yMDA4PC9ZZWFy
PjxSZWNOdW0+MjE1MDwvUmVjTnVtPjxEaXNwbGF5VGV4dD4oTWNDb3JtYWNrLCBNYW5sZXkgZXQg
YWwuIDIwMDg7IE1jQ2FuY2UsIFNsYXRlciBldCBhbC4gMjAwOTsgTWNDb3JtYWNrLCBEZXdpbmcg
ZXQgYWwuIDIwMTApPC9EaXNwbGF5VGV4dD48cmVjb3JkPjxyZWMtbnVtYmVyPjIxNTA8L3JlYy1u
dW1iZXI+PGZvcmVpZ24ta2V5cz48a2V5IGFwcD0iRU4iIGRiLWlkPSJ3ejBwOWYwMjR4ZTllb2Vz
NXcwNWR4cGVhdmVwZjI5dHRzMnIiPjIxNTA8L2tleT48L2ZvcmVpZ24ta2V5cz48cmVmLXR5cGUg
bmFtZT0iQm9vayBTZWN0aW9uIj41PC9yZWYtdHlwZT48Y29udHJpYnV0b3JzPjxhdXRob3JzPjxh
dXRob3I+TWNDb3JtYWNrLCBCLjwvYXV0aG9yPjxhdXRob3I+TWFubGV5LCBLLjwvYXV0aG9yPjxh
dXRob3I+V2Fsc2gsIEsuPC9hdXRob3I+PC9hdXRob3JzPjxzZWNvbmRhcnktYXV0aG9ycz48YXV0
aG9yPk1hbmxleSwgSy48L2F1dGhvcj48YXV0aG9yPk1jQ29ybWFjaywgQi48L2F1dGhvcj48YXV0
aG9yPldpbHNvbiwgVi48L2F1dGhvcj48L3NlY29uZGFyeS1hdXRob3JzPjwvY29udHJpYnV0b3Jz
Pjx0aXRsZXM+PHRpdGxlPlBlcnNvbi1jZW50cmVkIHN5c3RlbXMgYW5kIHByb2Nlc3NlczwvdGl0
bGU+PHNlY29uZGFyeS10aXRsZT5JbnRlcm5hdGlvbmFsIHByYWN0aWNlIGRldmVsb3BtZW50IGlu
IG51cnNpbmcgYW5kIGhlYWx0aGNhcmU8L3NlY29uZGFyeS10aXRsZT48L3RpdGxlcz48cGFnZXM+
MTg5LTIxNDwvcGFnZXM+PGRhdGVzPjx5ZWFyPjIwMDg8L3llYXI+PC9kYXRlcz48cHViLWxvY2F0
aW9uPk94Zm9yZDwvcHViLWxvY2F0aW9uPjxwdWJsaXNoZXI+QmxhY2t3ZWxsPC9wdWJsaXNoZXI+
PHVybHM+PC91cmxzPjwvcmVjb3JkPjwvQ2l0ZT48Q2l0ZT48QXV0aG9yPk1jQ2FuY2U8L0F1dGhv
cj48WWVhcj4yMDA5PC9ZZWFyPjxSZWNOdW0+MjE0OTwvUmVjTnVtPjxyZWNvcmQ+PHJlYy1udW1i
ZXI+MjE0OTwvcmVjLW51bWJlcj48Zm9yZWlnbi1rZXlzPjxrZXkgYXBwPSJFTiIgZGItaWQ9Ind6
MHA5ZjAyNHhlOWVvZXM1dzA1ZHhwZWF2ZXBmMjl0dHMyciI+MjE0OTwva2V5PjwvZm9yZWlnbi1r
ZXlzPjxyZWYtdHlwZSBuYW1lPSJKb3VybmFsIEFydGljbGUiPjE3PC9yZWYtdHlwZT48Y29udHJp
YnV0b3JzPjxhdXRob3JzPjxhdXRob3I+TWNDYW5jZSwgVGFueWE8L2F1dGhvcj48YXV0aG9yPlNs
YXRlciwgUGF1bDwvYXV0aG9yPjxhdXRob3I+TWNDb3JtYWNrLCBCcmVuZGFuPC9hdXRob3I+PC9h
dXRob3JzPjwvY29udHJpYnV0b3JzPjx0aXRsZXM+PHRpdGxlPlVzaW5nIHRoZSBjYXJpbmcgZGlt
ZW5zaW9ucyBpbnZlbnRvcnkgYXMgYW4gaW5kaWNhdG9yIG9mIHBlcnNvbuKAkGNlbnRyZWQgbnVy
c2luZzwvdGl0bGU+PHNlY29uZGFyeS10aXRsZT5Kb3VybmFsIG9mIENsaW5pY2FsIE51cnNpbmc8
L3NlY29uZGFyeS10aXRsZT48L3RpdGxlcz48cGVyaW9kaWNhbD48ZnVsbC10aXRsZT5Kb3VybmFs
IG9mIENsaW5pY2FsIE51cnNpbmc8L2Z1bGwtdGl0bGU+PC9wZXJpb2RpY2FsPjxwYWdlcz40MDkt
NDE3PC9wYWdlcz48dm9sdW1lPjE4PC92b2x1bWU+PG51bWJlcj4zPC9udW1iZXI+PGRhdGVzPjx5
ZWFyPjIwMDk8L3llYXI+PC9kYXRlcz48aXNibj4xMzY1LTI3MDI8L2lzYm4+PHVybHM+PC91cmxz
PjwvcmVjb3JkPjwvQ2l0ZT48Q2l0ZT48QXV0aG9yPk1jQ29ybWFjazwvQXV0aG9yPjxZZWFyPjIw
MTA8L1llYXI+PFJlY051bT4yMTQ4PC9SZWNOdW0+PHJlY29yZD48cmVjLW51bWJlcj4yMTQ4PC9y
ZWMtbnVtYmVyPjxmb3JlaWduLWtleXM+PGtleSBhcHA9IkVOIiBkYi1pZD0id3owcDlmMDI0eGU5
ZW9lczV3MDVkeHBlYXZlcGYyOXR0czJyIj4yMTQ4PC9rZXk+PC9mb3JlaWduLWtleXM+PHJlZi10
eXBlIG5hbWU9IkpvdXJuYWwgQXJ0aWNsZSI+MTc8L3JlZi10eXBlPjxjb250cmlidXRvcnM+PGF1
dGhvcnM+PGF1dGhvcj5NY0Nvcm1hY2ssIEJyZW5kYW48L2F1dGhvcj48YXV0aG9yPkRld2luZywg
SmFuPC9hdXRob3I+PGF1dGhvcj5CcmVzbGluLCBMaXo8L2F1dGhvcj48YXV0aG9yPkNveW5l4oCQ
TmV2aW4sIEFubjwvYXV0aG9yPjxhdXRob3I+S2VubmVkeSwgS2F0ZTwvYXV0aG9yPjxhdXRob3I+
TWFubmluZywgTWFyeTwvYXV0aG9yPjxhdXRob3I+UGVlbG/igJBLaWxyb2UsIExvcm5hPC9hdXRo
b3I+PGF1dGhvcj5Ub2JpbiwgQ2F0aGVyaW5lPC9hdXRob3I+PGF1dGhvcj5TbGF0ZXIsIFBhdWw8
L2F1dGhvcj48L2F1dGhvcnM+PC9jb250cmlidXRvcnM+PHRpdGxlcz48dGl0bGU+RGV2ZWxvcGlu
ZyBwZXJzb27igJBjZW50cmVkIHByYWN0aWNlOiBudXJzaW5nIG91dGNvbWVzIGFyaXNpbmcgZnJv
bSBjaGFuZ2VzIHRvIHRoZSBjYXJlIGVudmlyb25tZW50IGluIHJlc2lkZW50aWFsIHNldHRpbmdz
IGZvciBvbGRlciBwZW9wbGU8L3RpdGxlPjxzZWNvbmRhcnktdGl0bGU+SW50ZXJuYXRpb25hbCBK
b3VybmFsIG9mIE9sZGVyIFBlb3BsZSBOdXJzaW5nPC9zZWNvbmRhcnktdGl0bGU+PC90aXRsZXM+
PHBlcmlvZGljYWw+PGZ1bGwtdGl0bGU+SW50ZXJuYXRpb25hbCBKb3VybmFsIG9mIE9sZGVyIFBl
b3BsZSBOdXJzaW5nPC9mdWxsLXRpdGxlPjwvcGVyaW9kaWNhbD48cGFnZXM+OTMtMTA3PC9wYWdl
cz48dm9sdW1lPjU8L3ZvbHVtZT48bnVtYmVyPjI8L251bWJlcj48ZGF0ZXM+PHllYXI+MjAxMDwv
eWVhcj48L2RhdGVzPjxpc2JuPjE3NDgtMzc0MzwvaXNibj48dXJscz48L3VybHM+PC9yZWNvcmQ+
PC9DaXRlPjwvRW5kTm90ZT5=
</w:fldData>
        </w:fldChar>
      </w:r>
      <w:r w:rsidR="009E4331" w:rsidRPr="004A6DAB">
        <w:rPr>
          <w:rFonts w:asciiTheme="minorBidi" w:hAnsiTheme="minorBidi" w:cstheme="minorBidi"/>
          <w:noProof/>
          <w:sz w:val="20"/>
          <w:szCs w:val="20"/>
          <w:lang w:val="en-US"/>
        </w:rPr>
        <w:instrText xml:space="preserve"> ADDIN EN.CITE </w:instrText>
      </w:r>
      <w:r w:rsidR="009E4331" w:rsidRPr="004A6DAB">
        <w:rPr>
          <w:rFonts w:asciiTheme="minorBidi" w:hAnsiTheme="minorBidi" w:cstheme="minorBidi"/>
          <w:noProof/>
          <w:sz w:val="20"/>
          <w:szCs w:val="20"/>
          <w:lang w:val="en-US"/>
        </w:rPr>
        <w:fldChar w:fldCharType="begin">
          <w:fldData xml:space="preserve">PEVuZE5vdGU+PENpdGU+PEF1dGhvcj5NY0Nvcm1hY2s8L0F1dGhvcj48WWVhcj4yMDA4PC9ZZWFy
PjxSZWNOdW0+MjE1MDwvUmVjTnVtPjxEaXNwbGF5VGV4dD4oTWNDb3JtYWNrLCBNYW5sZXkgZXQg
YWwuIDIwMDg7IE1jQ2FuY2UsIFNsYXRlciBldCBhbC4gMjAwOTsgTWNDb3JtYWNrLCBEZXdpbmcg
ZXQgYWwuIDIwMTApPC9EaXNwbGF5VGV4dD48cmVjb3JkPjxyZWMtbnVtYmVyPjIxNTA8L3JlYy1u
dW1iZXI+PGZvcmVpZ24ta2V5cz48a2V5IGFwcD0iRU4iIGRiLWlkPSJ3ejBwOWYwMjR4ZTllb2Vz
NXcwNWR4cGVhdmVwZjI5dHRzMnIiPjIxNTA8L2tleT48L2ZvcmVpZ24ta2V5cz48cmVmLXR5cGUg
bmFtZT0iQm9vayBTZWN0aW9uIj41PC9yZWYtdHlwZT48Y29udHJpYnV0b3JzPjxhdXRob3JzPjxh
dXRob3I+TWNDb3JtYWNrLCBCLjwvYXV0aG9yPjxhdXRob3I+TWFubGV5LCBLLjwvYXV0aG9yPjxh
dXRob3I+V2Fsc2gsIEsuPC9hdXRob3I+PC9hdXRob3JzPjxzZWNvbmRhcnktYXV0aG9ycz48YXV0
aG9yPk1hbmxleSwgSy48L2F1dGhvcj48YXV0aG9yPk1jQ29ybWFjaywgQi48L2F1dGhvcj48YXV0
aG9yPldpbHNvbiwgVi48L2F1dGhvcj48L3NlY29uZGFyeS1hdXRob3JzPjwvY29udHJpYnV0b3Jz
Pjx0aXRsZXM+PHRpdGxlPlBlcnNvbi1jZW50cmVkIHN5c3RlbXMgYW5kIHByb2Nlc3NlczwvdGl0
bGU+PHNlY29uZGFyeS10aXRsZT5JbnRlcm5hdGlvbmFsIHByYWN0aWNlIGRldmVsb3BtZW50IGlu
IG51cnNpbmcgYW5kIGhlYWx0aGNhcmU8L3NlY29uZGFyeS10aXRsZT48L3RpdGxlcz48cGFnZXM+
MTg5LTIxNDwvcGFnZXM+PGRhdGVzPjx5ZWFyPjIwMDg8L3llYXI+PC9kYXRlcz48cHViLWxvY2F0
aW9uPk94Zm9yZDwvcHViLWxvY2F0aW9uPjxwdWJsaXNoZXI+QmxhY2t3ZWxsPC9wdWJsaXNoZXI+
PHVybHM+PC91cmxzPjwvcmVjb3JkPjwvQ2l0ZT48Q2l0ZT48QXV0aG9yPk1jQ2FuY2U8L0F1dGhv
cj48WWVhcj4yMDA5PC9ZZWFyPjxSZWNOdW0+MjE0OTwvUmVjTnVtPjxyZWNvcmQ+PHJlYy1udW1i
ZXI+MjE0OTwvcmVjLW51bWJlcj48Zm9yZWlnbi1rZXlzPjxrZXkgYXBwPSJFTiIgZGItaWQ9Ind6
MHA5ZjAyNHhlOWVvZXM1dzA1ZHhwZWF2ZXBmMjl0dHMyciI+MjE0OTwva2V5PjwvZm9yZWlnbi1r
ZXlzPjxyZWYtdHlwZSBuYW1lPSJKb3VybmFsIEFydGljbGUiPjE3PC9yZWYtdHlwZT48Y29udHJp
YnV0b3JzPjxhdXRob3JzPjxhdXRob3I+TWNDYW5jZSwgVGFueWE8L2F1dGhvcj48YXV0aG9yPlNs
YXRlciwgUGF1bDwvYXV0aG9yPjxhdXRob3I+TWNDb3JtYWNrLCBCcmVuZGFuPC9hdXRob3I+PC9h
dXRob3JzPjwvY29udHJpYnV0b3JzPjx0aXRsZXM+PHRpdGxlPlVzaW5nIHRoZSBjYXJpbmcgZGlt
ZW5zaW9ucyBpbnZlbnRvcnkgYXMgYW4gaW5kaWNhdG9yIG9mIHBlcnNvbuKAkGNlbnRyZWQgbnVy
c2luZzwvdGl0bGU+PHNlY29uZGFyeS10aXRsZT5Kb3VybmFsIG9mIENsaW5pY2FsIE51cnNpbmc8
L3NlY29uZGFyeS10aXRsZT48L3RpdGxlcz48cGVyaW9kaWNhbD48ZnVsbC10aXRsZT5Kb3VybmFs
IG9mIENsaW5pY2FsIE51cnNpbmc8L2Z1bGwtdGl0bGU+PC9wZXJpb2RpY2FsPjxwYWdlcz40MDkt
NDE3PC9wYWdlcz48dm9sdW1lPjE4PC92b2x1bWU+PG51bWJlcj4zPC9udW1iZXI+PGRhdGVzPjx5
ZWFyPjIwMDk8L3llYXI+PC9kYXRlcz48aXNibj4xMzY1LTI3MDI8L2lzYm4+PHVybHM+PC91cmxz
PjwvcmVjb3JkPjwvQ2l0ZT48Q2l0ZT48QXV0aG9yPk1jQ29ybWFjazwvQXV0aG9yPjxZZWFyPjIw
MTA8L1llYXI+PFJlY051bT4yMTQ4PC9SZWNOdW0+PHJlY29yZD48cmVjLW51bWJlcj4yMTQ4PC9y
ZWMtbnVtYmVyPjxmb3JlaWduLWtleXM+PGtleSBhcHA9IkVOIiBkYi1pZD0id3owcDlmMDI0eGU5
ZW9lczV3MDVkeHBlYXZlcGYyOXR0czJyIj4yMTQ4PC9rZXk+PC9mb3JlaWduLWtleXM+PHJlZi10
eXBlIG5hbWU9IkpvdXJuYWwgQXJ0aWNsZSI+MTc8L3JlZi10eXBlPjxjb250cmlidXRvcnM+PGF1
dGhvcnM+PGF1dGhvcj5NY0Nvcm1hY2ssIEJyZW5kYW48L2F1dGhvcj48YXV0aG9yPkRld2luZywg
SmFuPC9hdXRob3I+PGF1dGhvcj5CcmVzbGluLCBMaXo8L2F1dGhvcj48YXV0aG9yPkNveW5l4oCQ
TmV2aW4sIEFubjwvYXV0aG9yPjxhdXRob3I+S2VubmVkeSwgS2F0ZTwvYXV0aG9yPjxhdXRob3I+
TWFubmluZywgTWFyeTwvYXV0aG9yPjxhdXRob3I+UGVlbG/igJBLaWxyb2UsIExvcm5hPC9hdXRo
b3I+PGF1dGhvcj5Ub2JpbiwgQ2F0aGVyaW5lPC9hdXRob3I+PGF1dGhvcj5TbGF0ZXIsIFBhdWw8
L2F1dGhvcj48L2F1dGhvcnM+PC9jb250cmlidXRvcnM+PHRpdGxlcz48dGl0bGU+RGV2ZWxvcGlu
ZyBwZXJzb27igJBjZW50cmVkIHByYWN0aWNlOiBudXJzaW5nIG91dGNvbWVzIGFyaXNpbmcgZnJv
bSBjaGFuZ2VzIHRvIHRoZSBjYXJlIGVudmlyb25tZW50IGluIHJlc2lkZW50aWFsIHNldHRpbmdz
IGZvciBvbGRlciBwZW9wbGU8L3RpdGxlPjxzZWNvbmRhcnktdGl0bGU+SW50ZXJuYXRpb25hbCBK
b3VybmFsIG9mIE9sZGVyIFBlb3BsZSBOdXJzaW5nPC9zZWNvbmRhcnktdGl0bGU+PC90aXRsZXM+
PHBlcmlvZGljYWw+PGZ1bGwtdGl0bGU+SW50ZXJuYXRpb25hbCBKb3VybmFsIG9mIE9sZGVyIFBl
b3BsZSBOdXJzaW5nPC9mdWxsLXRpdGxlPjwvcGVyaW9kaWNhbD48cGFnZXM+OTMtMTA3PC9wYWdl
cz48dm9sdW1lPjU8L3ZvbHVtZT48bnVtYmVyPjI8L251bWJlcj48ZGF0ZXM+PHllYXI+MjAxMDwv
eWVhcj48L2RhdGVzPjxpc2JuPjE3NDgtMzc0MzwvaXNibj48dXJscz48L3VybHM+PC9yZWNvcmQ+
PC9DaXRlPjwvRW5kTm90ZT5=
</w:fldData>
        </w:fldChar>
      </w:r>
      <w:r w:rsidR="009E4331" w:rsidRPr="004A6DAB">
        <w:rPr>
          <w:rFonts w:asciiTheme="minorBidi" w:hAnsiTheme="minorBidi" w:cstheme="minorBidi"/>
          <w:noProof/>
          <w:sz w:val="20"/>
          <w:szCs w:val="20"/>
          <w:lang w:val="en-US"/>
        </w:rPr>
        <w:instrText xml:space="preserve"> ADDIN EN.CITE.DATA </w:instrText>
      </w:r>
      <w:r w:rsidR="009E4331" w:rsidRPr="004A6DAB">
        <w:rPr>
          <w:rFonts w:asciiTheme="minorBidi" w:hAnsiTheme="minorBidi" w:cstheme="minorBidi"/>
          <w:noProof/>
          <w:sz w:val="20"/>
          <w:szCs w:val="20"/>
          <w:lang w:val="en-US"/>
        </w:rPr>
      </w:r>
      <w:r w:rsidR="009E4331" w:rsidRPr="004A6DAB">
        <w:rPr>
          <w:rFonts w:asciiTheme="minorBidi" w:hAnsiTheme="minorBidi" w:cstheme="minorBidi"/>
          <w:noProof/>
          <w:sz w:val="20"/>
          <w:szCs w:val="20"/>
          <w:lang w:val="en-US"/>
        </w:rPr>
        <w:fldChar w:fldCharType="end"/>
      </w:r>
      <w:r w:rsidR="009E4331" w:rsidRPr="004A6DAB">
        <w:rPr>
          <w:rFonts w:asciiTheme="minorBidi" w:hAnsiTheme="minorBidi" w:cstheme="minorBidi"/>
          <w:noProof/>
          <w:sz w:val="20"/>
          <w:szCs w:val="20"/>
          <w:lang w:val="en-US"/>
        </w:rPr>
      </w:r>
      <w:r w:rsidR="009E4331" w:rsidRPr="004A6DAB">
        <w:rPr>
          <w:rFonts w:asciiTheme="minorBidi" w:hAnsiTheme="minorBidi" w:cstheme="minorBidi"/>
          <w:noProof/>
          <w:sz w:val="20"/>
          <w:szCs w:val="20"/>
          <w:lang w:val="en-US"/>
        </w:rPr>
        <w:fldChar w:fldCharType="separate"/>
      </w:r>
      <w:r w:rsidR="009E4331" w:rsidRPr="004A6DAB">
        <w:rPr>
          <w:rFonts w:asciiTheme="minorBidi" w:hAnsiTheme="minorBidi" w:cstheme="minorBidi"/>
          <w:noProof/>
          <w:sz w:val="20"/>
          <w:szCs w:val="20"/>
          <w:lang w:val="en-US"/>
        </w:rPr>
        <w:t>(</w:t>
      </w:r>
      <w:hyperlink w:anchor="_ENREF_26" w:tooltip="McCormack, 2008 #2150" w:history="1">
        <w:r w:rsidR="009E4331" w:rsidRPr="004A6DAB">
          <w:rPr>
            <w:rFonts w:asciiTheme="minorBidi" w:hAnsiTheme="minorBidi" w:cstheme="minorBidi"/>
            <w:noProof/>
            <w:sz w:val="20"/>
            <w:szCs w:val="20"/>
            <w:lang w:val="en-US"/>
          </w:rPr>
          <w:t>McCormack, Manley et al. 2008</w:t>
        </w:r>
      </w:hyperlink>
      <w:r w:rsidR="009E4331" w:rsidRPr="004A6DAB">
        <w:rPr>
          <w:rFonts w:asciiTheme="minorBidi" w:hAnsiTheme="minorBidi" w:cstheme="minorBidi"/>
          <w:noProof/>
          <w:sz w:val="20"/>
          <w:szCs w:val="20"/>
          <w:lang w:val="en-US"/>
        </w:rPr>
        <w:t xml:space="preserve">; </w:t>
      </w:r>
      <w:hyperlink w:anchor="_ENREF_23" w:tooltip="McCance, 2009 #2149" w:history="1">
        <w:r w:rsidR="009E4331" w:rsidRPr="004A6DAB">
          <w:rPr>
            <w:rFonts w:asciiTheme="minorBidi" w:hAnsiTheme="minorBidi" w:cstheme="minorBidi"/>
            <w:noProof/>
            <w:sz w:val="20"/>
            <w:szCs w:val="20"/>
            <w:lang w:val="en-US"/>
          </w:rPr>
          <w:t>McCance, Slater et al. 2009</w:t>
        </w:r>
      </w:hyperlink>
      <w:r w:rsidR="009E4331" w:rsidRPr="004A6DAB">
        <w:rPr>
          <w:rFonts w:asciiTheme="minorBidi" w:hAnsiTheme="minorBidi" w:cstheme="minorBidi"/>
          <w:noProof/>
          <w:sz w:val="20"/>
          <w:szCs w:val="20"/>
          <w:lang w:val="en-US"/>
        </w:rPr>
        <w:t xml:space="preserve">; </w:t>
      </w:r>
      <w:hyperlink w:anchor="_ENREF_25" w:tooltip="McCormack, 2010 #2148" w:history="1">
        <w:r w:rsidR="009E4331" w:rsidRPr="004A6DAB">
          <w:rPr>
            <w:rFonts w:asciiTheme="minorBidi" w:hAnsiTheme="minorBidi" w:cstheme="minorBidi"/>
            <w:noProof/>
            <w:sz w:val="20"/>
            <w:szCs w:val="20"/>
            <w:lang w:val="en-US"/>
          </w:rPr>
          <w:t>McCormack, Dewing et al. 2010</w:t>
        </w:r>
      </w:hyperlink>
      <w:r w:rsidR="009E4331" w:rsidRPr="004A6DAB">
        <w:rPr>
          <w:rFonts w:asciiTheme="minorBidi" w:hAnsiTheme="minorBidi" w:cstheme="minorBidi"/>
          <w:noProof/>
          <w:sz w:val="20"/>
          <w:szCs w:val="20"/>
          <w:lang w:val="en-US"/>
        </w:rPr>
        <w:t>)</w:t>
      </w:r>
      <w:r w:rsidR="009E4331" w:rsidRPr="004A6DAB">
        <w:rPr>
          <w:rFonts w:asciiTheme="minorBidi" w:hAnsiTheme="minorBidi" w:cstheme="minorBidi"/>
          <w:noProof/>
          <w:sz w:val="20"/>
          <w:szCs w:val="20"/>
          <w:lang w:val="en-US"/>
        </w:rPr>
        <w:fldChar w:fldCharType="end"/>
      </w:r>
    </w:p>
    <w:p w14:paraId="3CE45D9F" w14:textId="77777777" w:rsidR="005D570F" w:rsidRPr="004A6DAB" w:rsidRDefault="001C7783" w:rsidP="009E4331">
      <w:pPr>
        <w:spacing w:before="120" w:line="480" w:lineRule="auto"/>
        <w:rPr>
          <w:rFonts w:asciiTheme="minorBidi" w:hAnsiTheme="minorBidi" w:cstheme="minorBidi"/>
          <w:color w:val="000000" w:themeColor="text1"/>
          <w:sz w:val="20"/>
          <w:szCs w:val="20"/>
          <w:lang w:eastAsia="zh-TW"/>
        </w:rPr>
      </w:pPr>
      <w:r w:rsidRPr="004A6DAB">
        <w:rPr>
          <w:rFonts w:asciiTheme="minorBidi" w:hAnsiTheme="minorBidi" w:cstheme="minorBidi"/>
          <w:noProof/>
          <w:sz w:val="20"/>
          <w:szCs w:val="20"/>
          <w:lang w:val="en-US"/>
        </w:rPr>
        <w:t xml:space="preserve">Typically </w:t>
      </w:r>
      <w:r w:rsidR="00C440E8" w:rsidRPr="004A6DAB">
        <w:rPr>
          <w:rFonts w:asciiTheme="minorBidi" w:hAnsiTheme="minorBidi" w:cstheme="minorBidi"/>
          <w:noProof/>
          <w:sz w:val="20"/>
          <w:szCs w:val="20"/>
          <w:lang w:val="en-US"/>
        </w:rPr>
        <w:t>initiatives aiming to promote compassionate care or dignity in care</w:t>
      </w:r>
      <w:r w:rsidR="00C80331" w:rsidRPr="004A6DAB">
        <w:rPr>
          <w:rFonts w:asciiTheme="minorBidi" w:hAnsiTheme="minorBidi" w:cstheme="minorBidi"/>
          <w:noProof/>
          <w:sz w:val="20"/>
          <w:szCs w:val="20"/>
          <w:lang w:val="en-US"/>
        </w:rPr>
        <w:t xml:space="preserve"> have been</w:t>
      </w:r>
      <w:r w:rsidRPr="004A6DAB">
        <w:rPr>
          <w:rFonts w:asciiTheme="minorBidi" w:hAnsiTheme="minorBidi" w:cstheme="minorBidi"/>
          <w:noProof/>
          <w:sz w:val="20"/>
          <w:szCs w:val="20"/>
          <w:lang w:val="en-US"/>
        </w:rPr>
        <w:t xml:space="preserve"> faciliated by a senior nurse, using reflective learning</w:t>
      </w:r>
      <w:r w:rsidR="00EA17F4" w:rsidRPr="004A6DAB">
        <w:rPr>
          <w:rFonts w:asciiTheme="minorBidi" w:hAnsiTheme="minorBidi" w:cstheme="minorBidi"/>
          <w:noProof/>
          <w:sz w:val="20"/>
          <w:szCs w:val="20"/>
          <w:lang w:val="en-US"/>
        </w:rPr>
        <w:t>, action research and/</w:t>
      </w:r>
      <w:r w:rsidRPr="004A6DAB">
        <w:rPr>
          <w:rFonts w:asciiTheme="minorBidi" w:hAnsiTheme="minorBidi" w:cstheme="minorBidi"/>
          <w:noProof/>
          <w:sz w:val="20"/>
          <w:szCs w:val="20"/>
          <w:lang w:val="en-US"/>
        </w:rPr>
        <w:t xml:space="preserve">or appreciative inquiry to work with ward-based nursing staff (often using patient stories and/or observations of practice) to strengthen support for existing good practice and to make changes where needed. </w:t>
      </w:r>
      <w:r w:rsidR="0089271E" w:rsidRPr="004A6DAB">
        <w:rPr>
          <w:rFonts w:asciiTheme="minorBidi" w:hAnsiTheme="minorBidi" w:cstheme="minorBidi"/>
          <w:color w:val="000000" w:themeColor="text1"/>
          <w:sz w:val="20"/>
          <w:szCs w:val="20"/>
          <w:lang w:eastAsia="zh-TW"/>
        </w:rPr>
        <w:t xml:space="preserve">These interventions are typically shaped by a “relationship-centred” philosophy in which achieving the well-being of all groups (patients, staff, family carers) is seen as fundamental to high quality care </w:t>
      </w:r>
      <w:r w:rsidR="001533DF" w:rsidRPr="004A6DAB">
        <w:rPr>
          <w:rFonts w:asciiTheme="minorBidi" w:hAnsiTheme="minorBidi" w:cstheme="minorBidi"/>
          <w:color w:val="000000" w:themeColor="text1"/>
          <w:sz w:val="20"/>
          <w:szCs w:val="20"/>
          <w:lang w:eastAsia="zh-TW"/>
        </w:rPr>
        <w:fldChar w:fldCharType="begin"/>
      </w:r>
      <w:r w:rsidR="001533DF" w:rsidRPr="004A6DAB">
        <w:rPr>
          <w:rFonts w:asciiTheme="minorBidi" w:hAnsiTheme="minorBidi" w:cstheme="minorBidi"/>
          <w:color w:val="000000" w:themeColor="text1"/>
          <w:sz w:val="20"/>
          <w:szCs w:val="20"/>
          <w:lang w:eastAsia="zh-TW"/>
        </w:rPr>
        <w:instrText xml:space="preserve"> ADDIN EN.CITE &lt;EndNote&gt;&lt;Cite&gt;&lt;Author&gt;Nolan&lt;/Author&gt;&lt;Year&gt;2013&lt;/Year&gt;&lt;RecNum&gt;2140&lt;/RecNum&gt;&lt;DisplayText&gt;(Nolan 2013)&lt;/DisplayText&gt;&lt;record&gt;&lt;rec-number&gt;2140&lt;/rec-number&gt;&lt;foreign-keys&gt;&lt;key app="EN" db-id="wz0p9f024xe9eoes5w05dxpeavepf29tts2r"&gt;2140&lt;/key&gt;&lt;/foreign-keys&gt;&lt;ref-type name="Electronic Book Section"&gt;60&lt;/ref-type&gt;&lt;contributors&gt;&lt;authors&gt;&lt;author&gt;Nolan, M.&lt;/author&gt;&lt;/authors&gt;&lt;secondary-authors&gt;&lt;author&gt;Keating, M.A.&lt;/author&gt;&lt;author&gt;McDermott, A.M.&lt;/author&gt;&lt;author&gt;Montgomery, K.&lt;/author&gt;&lt;/secondary-authors&gt;&lt;/contributors&gt;&lt;titles&gt;&lt;title&gt;Creating an enriched enviornment of care for older people, staff and family carers: relational practice and organizational culture change in health and social care.&lt;/title&gt;&lt;secondary-title&gt;Patient-centred health care: achieving co-ordination, communication and innovation&lt;/secondary-title&gt;&lt;/titles&gt;&lt;pages&gt;78-89&lt;/pages&gt;&lt;number&gt;6&lt;/number&gt;&lt;dates&gt;&lt;year&gt;2013&lt;/year&gt;&lt;/dates&gt;&lt;pub-location&gt;Houndmills&lt;/pub-location&gt;&lt;publisher&gt;Palgrave Macmillan&lt;/publisher&gt;&lt;urls&gt;&lt;/urls&gt;&lt;/record&gt;&lt;/Cite&gt;&lt;/EndNote&gt;</w:instrText>
      </w:r>
      <w:r w:rsidR="001533DF" w:rsidRPr="004A6DAB">
        <w:rPr>
          <w:rFonts w:asciiTheme="minorBidi" w:hAnsiTheme="minorBidi" w:cstheme="minorBidi"/>
          <w:color w:val="000000" w:themeColor="text1"/>
          <w:sz w:val="20"/>
          <w:szCs w:val="20"/>
          <w:lang w:eastAsia="zh-TW"/>
        </w:rPr>
        <w:fldChar w:fldCharType="separate"/>
      </w:r>
      <w:r w:rsidR="001533DF" w:rsidRPr="004A6DAB">
        <w:rPr>
          <w:rFonts w:asciiTheme="minorBidi" w:hAnsiTheme="minorBidi" w:cstheme="minorBidi"/>
          <w:noProof/>
          <w:color w:val="000000" w:themeColor="text1"/>
          <w:sz w:val="20"/>
          <w:szCs w:val="20"/>
          <w:lang w:eastAsia="zh-TW"/>
        </w:rPr>
        <w:t>(</w:t>
      </w:r>
      <w:hyperlink w:anchor="_ENREF_33" w:tooltip="Nolan, 2013 #2140" w:history="1">
        <w:r w:rsidR="009E4331" w:rsidRPr="004A6DAB">
          <w:rPr>
            <w:rFonts w:asciiTheme="minorBidi" w:hAnsiTheme="minorBidi" w:cstheme="minorBidi"/>
            <w:noProof/>
            <w:color w:val="000000" w:themeColor="text1"/>
            <w:sz w:val="20"/>
            <w:szCs w:val="20"/>
            <w:lang w:eastAsia="zh-TW"/>
          </w:rPr>
          <w:t>Nolan 2013</w:t>
        </w:r>
      </w:hyperlink>
      <w:r w:rsidR="001533DF" w:rsidRPr="004A6DAB">
        <w:rPr>
          <w:rFonts w:asciiTheme="minorBidi" w:hAnsiTheme="minorBidi" w:cstheme="minorBidi"/>
          <w:noProof/>
          <w:color w:val="000000" w:themeColor="text1"/>
          <w:sz w:val="20"/>
          <w:szCs w:val="20"/>
          <w:lang w:eastAsia="zh-TW"/>
        </w:rPr>
        <w:t>)</w:t>
      </w:r>
      <w:r w:rsidR="001533DF" w:rsidRPr="004A6DAB">
        <w:rPr>
          <w:rFonts w:asciiTheme="minorBidi" w:hAnsiTheme="minorBidi" w:cstheme="minorBidi"/>
          <w:color w:val="000000" w:themeColor="text1"/>
          <w:sz w:val="20"/>
          <w:szCs w:val="20"/>
          <w:lang w:eastAsia="zh-TW"/>
        </w:rPr>
        <w:fldChar w:fldCharType="end"/>
      </w:r>
      <w:r w:rsidR="00EA17F4" w:rsidRPr="004A6DAB">
        <w:rPr>
          <w:rFonts w:asciiTheme="minorBidi" w:hAnsiTheme="minorBidi" w:cstheme="minorBidi"/>
          <w:color w:val="000000" w:themeColor="text1"/>
          <w:sz w:val="20"/>
          <w:szCs w:val="20"/>
          <w:lang w:eastAsia="zh-TW"/>
        </w:rPr>
        <w:t>.  They</w:t>
      </w:r>
      <w:r w:rsidR="00A44660" w:rsidRPr="004A6DAB">
        <w:rPr>
          <w:rFonts w:asciiTheme="minorBidi" w:hAnsiTheme="minorBidi" w:cstheme="minorBidi"/>
          <w:color w:val="000000" w:themeColor="text1"/>
          <w:sz w:val="20"/>
          <w:szCs w:val="20"/>
          <w:lang w:eastAsia="zh-TW"/>
        </w:rPr>
        <w:t xml:space="preserve"> have used democratic </w:t>
      </w:r>
      <w:r w:rsidR="00EA17F4" w:rsidRPr="004A6DAB">
        <w:rPr>
          <w:rFonts w:asciiTheme="minorBidi" w:hAnsiTheme="minorBidi" w:cstheme="minorBidi"/>
          <w:color w:val="000000" w:themeColor="text1"/>
          <w:sz w:val="20"/>
          <w:szCs w:val="20"/>
          <w:lang w:eastAsia="zh-TW"/>
        </w:rPr>
        <w:t xml:space="preserve">and participatory </w:t>
      </w:r>
      <w:r w:rsidR="00A44660" w:rsidRPr="004A6DAB">
        <w:rPr>
          <w:rFonts w:asciiTheme="minorBidi" w:hAnsiTheme="minorBidi" w:cstheme="minorBidi"/>
          <w:color w:val="000000" w:themeColor="text1"/>
          <w:sz w:val="20"/>
          <w:szCs w:val="20"/>
          <w:lang w:eastAsia="zh-TW"/>
        </w:rPr>
        <w:t xml:space="preserve">processes involving patients, staff and sometimes family carers to articulate </w:t>
      </w:r>
      <w:r w:rsidR="002A4B11" w:rsidRPr="004A6DAB">
        <w:rPr>
          <w:rFonts w:asciiTheme="minorBidi" w:hAnsiTheme="minorBidi" w:cstheme="minorBidi"/>
          <w:color w:val="000000" w:themeColor="text1"/>
          <w:sz w:val="20"/>
          <w:szCs w:val="20"/>
          <w:lang w:eastAsia="zh-TW"/>
        </w:rPr>
        <w:t xml:space="preserve">the patient’s </w:t>
      </w:r>
      <w:r w:rsidR="00A44660" w:rsidRPr="004A6DAB">
        <w:rPr>
          <w:rFonts w:asciiTheme="minorBidi" w:hAnsiTheme="minorBidi" w:cstheme="minorBidi"/>
          <w:color w:val="000000" w:themeColor="text1"/>
          <w:sz w:val="20"/>
          <w:szCs w:val="20"/>
          <w:lang w:eastAsia="zh-TW"/>
        </w:rPr>
        <w:t>needs and shape the practice changes made</w:t>
      </w:r>
      <w:r w:rsidR="00A62398" w:rsidRPr="004A6DAB">
        <w:rPr>
          <w:rFonts w:asciiTheme="minorBidi" w:hAnsiTheme="minorBidi" w:cstheme="minorBidi"/>
          <w:color w:val="000000" w:themeColor="text1"/>
          <w:sz w:val="20"/>
          <w:szCs w:val="20"/>
          <w:lang w:eastAsia="zh-TW"/>
        </w:rPr>
        <w:t>.</w:t>
      </w:r>
    </w:p>
    <w:p w14:paraId="1FE86AB0" w14:textId="77777777" w:rsidR="00DB256F" w:rsidRPr="004A6DAB" w:rsidRDefault="005D570F" w:rsidP="009E4331">
      <w:pPr>
        <w:spacing w:before="120" w:line="480" w:lineRule="auto"/>
        <w:rPr>
          <w:rFonts w:asciiTheme="minorBidi" w:hAnsiTheme="minorBidi" w:cstheme="minorBidi"/>
          <w:color w:val="000000" w:themeColor="text1"/>
          <w:sz w:val="20"/>
          <w:szCs w:val="20"/>
          <w:lang w:eastAsia="zh-TW"/>
        </w:rPr>
      </w:pPr>
      <w:r w:rsidRPr="004A6DAB">
        <w:rPr>
          <w:rFonts w:asciiTheme="minorBidi" w:hAnsiTheme="minorBidi" w:cstheme="minorBidi"/>
          <w:color w:val="000000" w:themeColor="text1"/>
          <w:sz w:val="20"/>
          <w:szCs w:val="20"/>
          <w:lang w:eastAsia="zh-TW"/>
        </w:rPr>
        <w:t xml:space="preserve">The introduction of these interventions </w:t>
      </w:r>
      <w:r w:rsidR="0089271E" w:rsidRPr="004A6DAB">
        <w:rPr>
          <w:rFonts w:asciiTheme="minorBidi" w:hAnsiTheme="minorBidi" w:cstheme="minorBidi"/>
          <w:color w:val="000000" w:themeColor="text1"/>
          <w:sz w:val="20"/>
          <w:szCs w:val="20"/>
          <w:lang w:eastAsia="zh-TW"/>
        </w:rPr>
        <w:t xml:space="preserve">has been accompanied by largely qualitative evaluations which have provided important information about the processes of change, and the </w:t>
      </w:r>
      <w:r w:rsidR="00793C6E" w:rsidRPr="004A6DAB">
        <w:rPr>
          <w:rFonts w:asciiTheme="minorBidi" w:hAnsiTheme="minorBidi" w:cstheme="minorBidi"/>
          <w:color w:val="000000" w:themeColor="text1"/>
          <w:sz w:val="20"/>
          <w:szCs w:val="20"/>
          <w:lang w:eastAsia="zh-TW"/>
        </w:rPr>
        <w:t xml:space="preserve">factors </w:t>
      </w:r>
      <w:r w:rsidR="0089271E" w:rsidRPr="004A6DAB">
        <w:rPr>
          <w:rFonts w:asciiTheme="minorBidi" w:hAnsiTheme="minorBidi" w:cstheme="minorBidi"/>
          <w:color w:val="000000" w:themeColor="text1"/>
          <w:sz w:val="20"/>
          <w:szCs w:val="20"/>
          <w:lang w:eastAsia="zh-TW"/>
        </w:rPr>
        <w:t xml:space="preserve">enabling and inhibiting sustainable change.  </w:t>
      </w:r>
      <w:r w:rsidR="00CD5547" w:rsidRPr="004A6DAB">
        <w:rPr>
          <w:rFonts w:asciiTheme="minorBidi" w:hAnsiTheme="minorBidi" w:cstheme="minorBidi"/>
          <w:color w:val="000000" w:themeColor="text1"/>
          <w:sz w:val="20"/>
          <w:szCs w:val="20"/>
          <w:lang w:eastAsia="zh-TW"/>
        </w:rPr>
        <w:t>Some of these evaluations have</w:t>
      </w:r>
      <w:r w:rsidR="00A44660" w:rsidRPr="004A6DAB">
        <w:rPr>
          <w:rFonts w:asciiTheme="minorBidi" w:hAnsiTheme="minorBidi" w:cstheme="minorBidi"/>
          <w:color w:val="000000" w:themeColor="text1"/>
          <w:sz w:val="20"/>
          <w:szCs w:val="20"/>
          <w:lang w:eastAsia="zh-TW"/>
        </w:rPr>
        <w:t xml:space="preserve"> reported concrete practice changes </w:t>
      </w:r>
      <w:r w:rsidR="00972507" w:rsidRPr="004A6DAB">
        <w:rPr>
          <w:rFonts w:asciiTheme="minorBidi" w:hAnsiTheme="minorBidi" w:cstheme="minorBidi"/>
          <w:color w:val="000000" w:themeColor="text1"/>
          <w:sz w:val="20"/>
          <w:szCs w:val="20"/>
          <w:lang w:eastAsia="zh-TW"/>
        </w:rPr>
        <w:t>resulting from the intervention</w:t>
      </w:r>
      <w:r w:rsidR="00CD5547" w:rsidRPr="004A6DAB">
        <w:rPr>
          <w:rFonts w:asciiTheme="minorBidi" w:hAnsiTheme="minorBidi" w:cstheme="minorBidi"/>
          <w:color w:val="000000" w:themeColor="text1"/>
          <w:sz w:val="20"/>
          <w:szCs w:val="20"/>
          <w:lang w:eastAsia="zh-TW"/>
        </w:rPr>
        <w:t xml:space="preserve"> </w:t>
      </w:r>
      <w:r w:rsidR="00CD5547" w:rsidRPr="004A6DAB">
        <w:rPr>
          <w:rFonts w:asciiTheme="minorBidi" w:hAnsiTheme="minorBidi" w:cstheme="minorBidi"/>
          <w:color w:val="000000" w:themeColor="text1"/>
          <w:sz w:val="20"/>
          <w:szCs w:val="20"/>
          <w:lang w:eastAsia="zh-TW"/>
        </w:rPr>
        <w:fldChar w:fldCharType="begin">
          <w:fldData xml:space="preserve">PEVuZE5vdGU+PENpdGU+PEF1dGhvcj5OaWNob2xzb248L0F1dGhvcj48WWVhcj4yMDEwPC9ZZWFy
PjxSZWNOdW0+MjEwNzwvUmVjTnVtPjxEaXNwbGF5VGV4dD4oTmljaG9sc29uLCBGbGF0bGV5IGV0
IGFsLiAyMDEwOyBOaWNob2xzb24sIEZsYXRsZXkgZXQgYWwuIDIwMTA7IE5pY2hvbHNvbiwgRmxh
dGxleSBldCBhbC4gMjAxMDsgRGV3YXIgMjAxMTsgRGV3YXIgYW5kIE5vbGFuIDIwMTMpPC9EaXNw
bGF5VGV4dD48cmVjb3JkPjxyZWMtbnVtYmVyPjIxMDc8L3JlYy1udW1iZXI+PGZvcmVpZ24ta2V5
cz48a2V5IGFwcD0iRU4iIGRiLWlkPSJ3ejBwOWYwMjR4ZTllb2VzNXcwNWR4cGVhdmVwZjI5dHRz
MnIiPjIxMDc8L2tleT48L2ZvcmVpZ24ta2V5cz48cmVmLXR5cGUgbmFtZT0iSm91cm5hbCBBcnRp
Y2xlIj4xNzwvcmVmLXR5cGU+PGNvbnRyaWJ1dG9ycz48YXV0aG9ycz48YXV0aG9yPk5pY2hvbHNv
biwgQ2Fyb2xpbmU8L2F1dGhvcj48YXV0aG9yPkZsYXRsZXksIE1hcnk8L2F1dGhvcj48YXV0aG9y
PldpbGtpbnNvbiwgQzwvYXV0aG9yPjwvYXV0aG9ycz48L2NvbnRyaWJ1dG9ycz48dGl0bGVzPjx0
aXRsZT5FdmVyeWJvZHkgbWF0dGVycyAzOiBlbmdhZ2luZyBwYXRpZW50cyBhbmQgcmVsYXRpdmVz
IGluIGRlY2lzaW9uIG1ha2luZyB0byBwcm9tb3RlIGRpZ25pdHk8L3RpdGxlPjxzZWNvbmRhcnkt
dGl0bGU+TnVyc2luZyB0aW1lczwvc2Vjb25kYXJ5LXRpdGxlPjwvdGl0bGVzPjxwZXJpb2RpY2Fs
PjxmdWxsLXRpdGxlPk51cnNpbmcgVGltZXM8L2Z1bGwtdGl0bGU+PC9wZXJpb2RpY2FsPjxwYWdl
cz4xMDwvcGFnZXM+PHZvbHVtZT4xMDY8L3ZvbHVtZT48bnVtYmVyPjIyPC9udW1iZXI+PGRhdGVz
Pjx5ZWFyPjIwMTA8L3llYXI+PC9kYXRlcz48aXNibj4wOTU0LTc3NjI8L2lzYm4+PHVybHM+PC91
cmxzPjwvcmVjb3JkPjwvQ2l0ZT48Q2l0ZT48QXV0aG9yPk5pY2hvbHNvbjwvQXV0aG9yPjxZZWFy
PjIwMTA8L1llYXI+PFJlY051bT4yMTA2PC9SZWNOdW0+PHJlY29yZD48cmVjLW51bWJlcj4yMTA2
PC9yZWMtbnVtYmVyPjxmb3JlaWduLWtleXM+PGtleSBhcHA9IkVOIiBkYi1pZD0id3owcDlmMDI0
eGU5ZW9lczV3MDVkeHBlYXZlcGYyOXR0czJyIj4yMTA2PC9rZXk+PC9mb3JlaWduLWtleXM+PHJl
Zi10eXBlIG5hbWU9IkpvdXJuYWwgQXJ0aWNsZSI+MTc8L3JlZi10eXBlPjxjb250cmlidXRvcnM+
PGF1dGhvcnM+PGF1dGhvcj5OaWNob2xzb24sIEM8L2F1dGhvcj48YXV0aG9yPkZsYXRsZXksIE08
L2F1dGhvcj48YXV0aG9yPldpbGtpbnNvbiwgQzwvYXV0aG9yPjxhdXRob3I+TWV5ZXIsIEo8L2F1
dGhvcj48YXV0aG9yPkRhbGUsIFA8L2F1dGhvcj48YXV0aG9yPldlc3NlbCwgTDwvYXV0aG9yPjwv
YXV0aG9ycz48L2NvbnRyaWJ1dG9ycz48dGl0bGVzPjx0aXRsZT5FdmVyeWJvZHkgbWF0dGVycyAy
OiBwcm9tb3RpbmcgZGlnbml0eSBpbiBhY3V0ZSBjYXJlIHRocm91Z2ggZWZmZWN0aXZlIGNvbW11
bmljYXRpb248L3RpdGxlPjxzZWNvbmRhcnktdGl0bGU+TnVyc2luZyB0aW1lczwvc2Vjb25kYXJ5
LXRpdGxlPjwvdGl0bGVzPjxwZXJpb2RpY2FsPjxmdWxsLXRpdGxlPk51cnNpbmcgVGltZXM8L2Z1
bGwtdGl0bGU+PC9wZXJpb2RpY2FsPjxwYWdlcz4xMjwvcGFnZXM+PHZvbHVtZT4xMDY8L3ZvbHVt
ZT48bnVtYmVyPjIxPC9udW1iZXI+PGRhdGVzPjx5ZWFyPjIwMTA8L3llYXI+PC9kYXRlcz48aXNi
bj4wOTU0LTc3NjI8L2lzYm4+PHVybHM+PC91cmxzPjwvcmVjb3JkPjwvQ2l0ZT48Q2l0ZT48QXV0
aG9yPk5pY2hvbHNvbjwvQXV0aG9yPjxZZWFyPjIwMTA8L1llYXI+PFJlY051bT4yMTA4PC9SZWNO
dW0+PHJlY29yZD48cmVjLW51bWJlcj4yMTA4PC9yZWMtbnVtYmVyPjxmb3JlaWduLWtleXM+PGtl
eSBhcHA9IkVOIiBkYi1pZD0id3owcDlmMDI0eGU5ZW9lczV3MDVkeHBlYXZlcGYyOXR0czJyIj4y
MTA4PC9rZXk+PC9mb3JlaWduLWtleXM+PHJlZi10eXBlIG5hbWU9IkpvdXJuYWwgQXJ0aWNsZSI+
MTc8L3JlZi10eXBlPjxjb250cmlidXRvcnM+PGF1dGhvcnM+PGF1dGhvcj5OaWNob2xzb24sIEM8
L2F1dGhvcj48YXV0aG9yPkZsYXRsZXksIE08L2F1dGhvcj48YXV0aG9yPldpbGtpbnNvbiwgQzwv
YXV0aG9yPjxhdXRob3I+TWV5ZXIsIEo8L2F1dGhvcj48YXV0aG9yPkRhbGUsIFA8L2F1dGhvcj48
YXV0aG9yPldlc3NlbCwgTDwvYXV0aG9yPjwvYXV0aG9ycz48L2NvbnRyaWJ1dG9ycz48dGl0bGVz
Pjx0aXRsZT5FdmVyeWJvZHkgbWF0dGVycy4gMTogSG93IGdldHRpbmcgdG8ga25vdyB5b3VyIHBh
dGllbnRzIGhlbHBzIHRvIHByb21vdGUgZGlnbmlmaWVkIGNhcmU8L3RpdGxlPjxzZWNvbmRhcnkt
dGl0bGU+TnVyc2luZyB0aW1lczwvc2Vjb25kYXJ5LXRpdGxlPjwvdGl0bGVzPjxwZXJpb2RpY2Fs
PjxmdWxsLXRpdGxlPk51cnNpbmcgVGltZXM8L2Z1bGwtdGl0bGU+PC9wZXJpb2RpY2FsPjxwYWdl
cz4xMjwvcGFnZXM+PHZvbHVtZT4xMDY8L3ZvbHVtZT48bnVtYmVyPjIwPC9udW1iZXI+PGRhdGVz
Pjx5ZWFyPjIwMTA8L3llYXI+PC9kYXRlcz48aXNibj4wOTU0LTc3NjI8L2lzYm4+PHVybHM+PC91
cmxzPjwvcmVjb3JkPjwvQ2l0ZT48Q2l0ZT48QXV0aG9yPkRld2FyPC9BdXRob3I+PFllYXI+MjAx
MTwvWWVhcj48UmVjTnVtPjIxNDY8L1JlY051bT48cmVjb3JkPjxyZWMtbnVtYmVyPjIxNDY8L3Jl
Yy1udW1iZXI+PGZvcmVpZ24ta2V5cz48a2V5IGFwcD0iRU4iIGRiLWlkPSJ3ejBwOWYwMjR4ZTll
b2VzNXcwNWR4cGVhdmVwZjI5dHRzMnIiPjIxNDY8L2tleT48L2ZvcmVpZ24ta2V5cz48cmVmLXR5
cGUgbmFtZT0iVGhlc2lzIj4zMjwvcmVmLXR5cGU+PGNvbnRyaWJ1dG9ycz48YXV0aG9ycz48YXV0
aG9yPkRld2FyLCBCZWxpbmRhPC9hdXRob3I+PC9hdXRob3JzPjwvY29udHJpYnV0b3JzPjx0aXRs
ZXM+PHRpdGxlPkNhcmluZyBhYm91dCBjYXJpbmc6IGFuIGFwcHJlY2lhdGl2ZSBpbnF1aXJ5IGFi
b3V0IGNvbXBhc3NzaW9uYXRlIHJlbGF0aW9uc2hpcCBjZW50cmVkIGNhcmU8L3RpdGxlPjwvdGl0
bGVzPjxkYXRlcz48eWVhcj4yMDExPC95ZWFyPjwvZGF0ZXM+PHB1Ymxpc2hlcj5FZGluYnVyZ2gg
TmFwaWVyIFVuaXZlcnNpdHk8L3B1Ymxpc2hlcj48d29yay10eXBlPlBoRDwvd29yay10eXBlPjx1
cmxzPjwvdXJscz48L3JlY29yZD48L0NpdGU+PENpdGU+PEF1dGhvcj5EZXdhcjwvQXV0aG9yPjxZ
ZWFyPjIwMTM8L1llYXI+PFJlY051bT4yMTQ1PC9SZWNOdW0+PHJlY29yZD48cmVjLW51bWJlcj4y
MTQ1PC9yZWMtbnVtYmVyPjxmb3JlaWduLWtleXM+PGtleSBhcHA9IkVOIiBkYi1pZD0id3owcDlm
MDI0eGU5ZW9lczV3MDVkeHBlYXZlcGYyOXR0czJyIj4yMTQ1PC9rZXk+PC9mb3JlaWduLWtleXM+
PHJlZi10eXBlIG5hbWU9IkpvdXJuYWwgQXJ0aWNsZSI+MTc8L3JlZi10eXBlPjxjb250cmlidXRv
cnM+PGF1dGhvcnM+PGF1dGhvcj5EZXdhciwgQmVsaW5kYTwvYXV0aG9yPjxhdXRob3I+Tm9sYW4s
IE1pa2U8L2F1dGhvcj48L2F1dGhvcnM+PC9jb250cmlidXRvcnM+PHRpdGxlcz48dGl0bGU+Q2Fy
aW5nIGFib3V0IGNhcmluZzogRGV2ZWxvcGluZyBhIG1vZGVsIHRvIGltcGxlbWVudCBjb21wYXNz
aW9uYXRlIHJlbGF0aW9uc2hpcCBjZW50cmVkIGNhcmUgaW4gYW4gb2xkZXIgcGVvcGxlIGNhcmUg
c2V0dGluZzwvdGl0bGU+PHNlY29uZGFyeS10aXRsZT5JbnRlcm5hdGlvbmFsIEpvdXJuYWwgb2Yg
TnVyc2luZyBTdHVkaWVzPC9zZWNvbmRhcnktdGl0bGU+PC90aXRsZXM+PHBlcmlvZGljYWw+PGZ1
bGwtdGl0bGU+SW50ZXJuYXRpb25hbCBKb3VybmFsIG9mIE51cnNpbmcgU3R1ZGllczwvZnVsbC10
aXRsZT48L3BlcmlvZGljYWw+PHBhZ2VzPjEyNDctMTI1ODwvcGFnZXM+PHZvbHVtZT41MDwvdm9s
dW1lPjxkYXRlcz48eWVhcj4yMDEzPC95ZWFyPjwvZGF0ZXM+PGlzYm4+MDAyMC03NDg5PC9pc2Ju
Pjx1cmxzPjwvdXJscz48L3JlY29yZD48L0NpdGU+PC9FbmROb3RlPgB=
</w:fldData>
        </w:fldChar>
      </w:r>
      <w:r w:rsidR="001533DF" w:rsidRPr="004A6DAB">
        <w:rPr>
          <w:rFonts w:asciiTheme="minorBidi" w:hAnsiTheme="minorBidi" w:cstheme="minorBidi"/>
          <w:color w:val="000000" w:themeColor="text1"/>
          <w:sz w:val="20"/>
          <w:szCs w:val="20"/>
          <w:lang w:eastAsia="zh-TW"/>
        </w:rPr>
        <w:instrText xml:space="preserve"> ADDIN EN.CITE </w:instrText>
      </w:r>
      <w:r w:rsidR="001533DF" w:rsidRPr="004A6DAB">
        <w:rPr>
          <w:rFonts w:asciiTheme="minorBidi" w:hAnsiTheme="minorBidi" w:cstheme="minorBidi"/>
          <w:color w:val="000000" w:themeColor="text1"/>
          <w:sz w:val="20"/>
          <w:szCs w:val="20"/>
          <w:lang w:eastAsia="zh-TW"/>
        </w:rPr>
        <w:fldChar w:fldCharType="begin">
          <w:fldData xml:space="preserve">PEVuZE5vdGU+PENpdGU+PEF1dGhvcj5OaWNob2xzb248L0F1dGhvcj48WWVhcj4yMDEwPC9ZZWFy
PjxSZWNOdW0+MjEwNzwvUmVjTnVtPjxEaXNwbGF5VGV4dD4oTmljaG9sc29uLCBGbGF0bGV5IGV0
IGFsLiAyMDEwOyBOaWNob2xzb24sIEZsYXRsZXkgZXQgYWwuIDIwMTA7IE5pY2hvbHNvbiwgRmxh
dGxleSBldCBhbC4gMjAxMDsgRGV3YXIgMjAxMTsgRGV3YXIgYW5kIE5vbGFuIDIwMTMpPC9EaXNw
bGF5VGV4dD48cmVjb3JkPjxyZWMtbnVtYmVyPjIxMDc8L3JlYy1udW1iZXI+PGZvcmVpZ24ta2V5
cz48a2V5IGFwcD0iRU4iIGRiLWlkPSJ3ejBwOWYwMjR4ZTllb2VzNXcwNWR4cGVhdmVwZjI5dHRz
MnIiPjIxMDc8L2tleT48L2ZvcmVpZ24ta2V5cz48cmVmLXR5cGUgbmFtZT0iSm91cm5hbCBBcnRp
Y2xlIj4xNzwvcmVmLXR5cGU+PGNvbnRyaWJ1dG9ycz48YXV0aG9ycz48YXV0aG9yPk5pY2hvbHNv
biwgQ2Fyb2xpbmU8L2F1dGhvcj48YXV0aG9yPkZsYXRsZXksIE1hcnk8L2F1dGhvcj48YXV0aG9y
PldpbGtpbnNvbiwgQzwvYXV0aG9yPjwvYXV0aG9ycz48L2NvbnRyaWJ1dG9ycz48dGl0bGVzPjx0
aXRsZT5FdmVyeWJvZHkgbWF0dGVycyAzOiBlbmdhZ2luZyBwYXRpZW50cyBhbmQgcmVsYXRpdmVz
IGluIGRlY2lzaW9uIG1ha2luZyB0byBwcm9tb3RlIGRpZ25pdHk8L3RpdGxlPjxzZWNvbmRhcnkt
dGl0bGU+TnVyc2luZyB0aW1lczwvc2Vjb25kYXJ5LXRpdGxlPjwvdGl0bGVzPjxwZXJpb2RpY2Fs
PjxmdWxsLXRpdGxlPk51cnNpbmcgVGltZXM8L2Z1bGwtdGl0bGU+PC9wZXJpb2RpY2FsPjxwYWdl
cz4xMDwvcGFnZXM+PHZvbHVtZT4xMDY8L3ZvbHVtZT48bnVtYmVyPjIyPC9udW1iZXI+PGRhdGVz
Pjx5ZWFyPjIwMTA8L3llYXI+PC9kYXRlcz48aXNibj4wOTU0LTc3NjI8L2lzYm4+PHVybHM+PC91
cmxzPjwvcmVjb3JkPjwvQ2l0ZT48Q2l0ZT48QXV0aG9yPk5pY2hvbHNvbjwvQXV0aG9yPjxZZWFy
PjIwMTA8L1llYXI+PFJlY051bT4yMTA2PC9SZWNOdW0+PHJlY29yZD48cmVjLW51bWJlcj4yMTA2
PC9yZWMtbnVtYmVyPjxmb3JlaWduLWtleXM+PGtleSBhcHA9IkVOIiBkYi1pZD0id3owcDlmMDI0
eGU5ZW9lczV3MDVkeHBlYXZlcGYyOXR0czJyIj4yMTA2PC9rZXk+PC9mb3JlaWduLWtleXM+PHJl
Zi10eXBlIG5hbWU9IkpvdXJuYWwgQXJ0aWNsZSI+MTc8L3JlZi10eXBlPjxjb250cmlidXRvcnM+
PGF1dGhvcnM+PGF1dGhvcj5OaWNob2xzb24sIEM8L2F1dGhvcj48YXV0aG9yPkZsYXRsZXksIE08
L2F1dGhvcj48YXV0aG9yPldpbGtpbnNvbiwgQzwvYXV0aG9yPjxhdXRob3I+TWV5ZXIsIEo8L2F1
dGhvcj48YXV0aG9yPkRhbGUsIFA8L2F1dGhvcj48YXV0aG9yPldlc3NlbCwgTDwvYXV0aG9yPjwv
YXV0aG9ycz48L2NvbnRyaWJ1dG9ycz48dGl0bGVzPjx0aXRsZT5FdmVyeWJvZHkgbWF0dGVycyAy
OiBwcm9tb3RpbmcgZGlnbml0eSBpbiBhY3V0ZSBjYXJlIHRocm91Z2ggZWZmZWN0aXZlIGNvbW11
bmljYXRpb248L3RpdGxlPjxzZWNvbmRhcnktdGl0bGU+TnVyc2luZyB0aW1lczwvc2Vjb25kYXJ5
LXRpdGxlPjwvdGl0bGVzPjxwZXJpb2RpY2FsPjxmdWxsLXRpdGxlPk51cnNpbmcgVGltZXM8L2Z1
bGwtdGl0bGU+PC9wZXJpb2RpY2FsPjxwYWdlcz4xMjwvcGFnZXM+PHZvbHVtZT4xMDY8L3ZvbHVt
ZT48bnVtYmVyPjIxPC9udW1iZXI+PGRhdGVzPjx5ZWFyPjIwMTA8L3llYXI+PC9kYXRlcz48aXNi
bj4wOTU0LTc3NjI8L2lzYm4+PHVybHM+PC91cmxzPjwvcmVjb3JkPjwvQ2l0ZT48Q2l0ZT48QXV0
aG9yPk5pY2hvbHNvbjwvQXV0aG9yPjxZZWFyPjIwMTA8L1llYXI+PFJlY051bT4yMTA4PC9SZWNO
dW0+PHJlY29yZD48cmVjLW51bWJlcj4yMTA4PC9yZWMtbnVtYmVyPjxmb3JlaWduLWtleXM+PGtl
eSBhcHA9IkVOIiBkYi1pZD0id3owcDlmMDI0eGU5ZW9lczV3MDVkeHBlYXZlcGYyOXR0czJyIj4y
MTA4PC9rZXk+PC9mb3JlaWduLWtleXM+PHJlZi10eXBlIG5hbWU9IkpvdXJuYWwgQXJ0aWNsZSI+
MTc8L3JlZi10eXBlPjxjb250cmlidXRvcnM+PGF1dGhvcnM+PGF1dGhvcj5OaWNob2xzb24sIEM8
L2F1dGhvcj48YXV0aG9yPkZsYXRsZXksIE08L2F1dGhvcj48YXV0aG9yPldpbGtpbnNvbiwgQzwv
YXV0aG9yPjxhdXRob3I+TWV5ZXIsIEo8L2F1dGhvcj48YXV0aG9yPkRhbGUsIFA8L2F1dGhvcj48
YXV0aG9yPldlc3NlbCwgTDwvYXV0aG9yPjwvYXV0aG9ycz48L2NvbnRyaWJ1dG9ycz48dGl0bGVz
Pjx0aXRsZT5FdmVyeWJvZHkgbWF0dGVycy4gMTogSG93IGdldHRpbmcgdG8ga25vdyB5b3VyIHBh
dGllbnRzIGhlbHBzIHRvIHByb21vdGUgZGlnbmlmaWVkIGNhcmU8L3RpdGxlPjxzZWNvbmRhcnkt
dGl0bGU+TnVyc2luZyB0aW1lczwvc2Vjb25kYXJ5LXRpdGxlPjwvdGl0bGVzPjxwZXJpb2RpY2Fs
PjxmdWxsLXRpdGxlPk51cnNpbmcgVGltZXM8L2Z1bGwtdGl0bGU+PC9wZXJpb2RpY2FsPjxwYWdl
cz4xMjwvcGFnZXM+PHZvbHVtZT4xMDY8L3ZvbHVtZT48bnVtYmVyPjIwPC9udW1iZXI+PGRhdGVz
Pjx5ZWFyPjIwMTA8L3llYXI+PC9kYXRlcz48aXNibj4wOTU0LTc3NjI8L2lzYm4+PHVybHM+PC91
cmxzPjwvcmVjb3JkPjwvQ2l0ZT48Q2l0ZT48QXV0aG9yPkRld2FyPC9BdXRob3I+PFllYXI+MjAx
MTwvWWVhcj48UmVjTnVtPjIxNDY8L1JlY051bT48cmVjb3JkPjxyZWMtbnVtYmVyPjIxNDY8L3Jl
Yy1udW1iZXI+PGZvcmVpZ24ta2V5cz48a2V5IGFwcD0iRU4iIGRiLWlkPSJ3ejBwOWYwMjR4ZTll
b2VzNXcwNWR4cGVhdmVwZjI5dHRzMnIiPjIxNDY8L2tleT48L2ZvcmVpZ24ta2V5cz48cmVmLXR5
cGUgbmFtZT0iVGhlc2lzIj4zMjwvcmVmLXR5cGU+PGNvbnRyaWJ1dG9ycz48YXV0aG9ycz48YXV0
aG9yPkRld2FyLCBCZWxpbmRhPC9hdXRob3I+PC9hdXRob3JzPjwvY29udHJpYnV0b3JzPjx0aXRs
ZXM+PHRpdGxlPkNhcmluZyBhYm91dCBjYXJpbmc6IGFuIGFwcHJlY2lhdGl2ZSBpbnF1aXJ5IGFi
b3V0IGNvbXBhc3NzaW9uYXRlIHJlbGF0aW9uc2hpcCBjZW50cmVkIGNhcmU8L3RpdGxlPjwvdGl0
bGVzPjxkYXRlcz48eWVhcj4yMDExPC95ZWFyPjwvZGF0ZXM+PHB1Ymxpc2hlcj5FZGluYnVyZ2gg
TmFwaWVyIFVuaXZlcnNpdHk8L3B1Ymxpc2hlcj48d29yay10eXBlPlBoRDwvd29yay10eXBlPjx1
cmxzPjwvdXJscz48L3JlY29yZD48L0NpdGU+PENpdGU+PEF1dGhvcj5EZXdhcjwvQXV0aG9yPjxZ
ZWFyPjIwMTM8L1llYXI+PFJlY051bT4yMTQ1PC9SZWNOdW0+PHJlY29yZD48cmVjLW51bWJlcj4y
MTQ1PC9yZWMtbnVtYmVyPjxmb3JlaWduLWtleXM+PGtleSBhcHA9IkVOIiBkYi1pZD0id3owcDlm
MDI0eGU5ZW9lczV3MDVkeHBlYXZlcGYyOXR0czJyIj4yMTQ1PC9rZXk+PC9mb3JlaWduLWtleXM+
PHJlZi10eXBlIG5hbWU9IkpvdXJuYWwgQXJ0aWNsZSI+MTc8L3JlZi10eXBlPjxjb250cmlidXRv
cnM+PGF1dGhvcnM+PGF1dGhvcj5EZXdhciwgQmVsaW5kYTwvYXV0aG9yPjxhdXRob3I+Tm9sYW4s
IE1pa2U8L2F1dGhvcj48L2F1dGhvcnM+PC9jb250cmlidXRvcnM+PHRpdGxlcz48dGl0bGU+Q2Fy
aW5nIGFib3V0IGNhcmluZzogRGV2ZWxvcGluZyBhIG1vZGVsIHRvIGltcGxlbWVudCBjb21wYXNz
aW9uYXRlIHJlbGF0aW9uc2hpcCBjZW50cmVkIGNhcmUgaW4gYW4gb2xkZXIgcGVvcGxlIGNhcmUg
c2V0dGluZzwvdGl0bGU+PHNlY29uZGFyeS10aXRsZT5JbnRlcm5hdGlvbmFsIEpvdXJuYWwgb2Yg
TnVyc2luZyBTdHVkaWVzPC9zZWNvbmRhcnktdGl0bGU+PC90aXRsZXM+PHBlcmlvZGljYWw+PGZ1
bGwtdGl0bGU+SW50ZXJuYXRpb25hbCBKb3VybmFsIG9mIE51cnNpbmcgU3R1ZGllczwvZnVsbC10
aXRsZT48L3BlcmlvZGljYWw+PHBhZ2VzPjEyNDctMTI1ODwvcGFnZXM+PHZvbHVtZT41MDwvdm9s
dW1lPjxkYXRlcz48eWVhcj4yMDEzPC95ZWFyPjwvZGF0ZXM+PGlzYm4+MDAyMC03NDg5PC9pc2Ju
Pjx1cmxzPjwvdXJscz48L3JlY29yZD48L0NpdGU+PC9FbmROb3RlPgB=
</w:fldData>
        </w:fldChar>
      </w:r>
      <w:r w:rsidR="001533DF" w:rsidRPr="004A6DAB">
        <w:rPr>
          <w:rFonts w:asciiTheme="minorBidi" w:hAnsiTheme="minorBidi" w:cstheme="minorBidi"/>
          <w:color w:val="000000" w:themeColor="text1"/>
          <w:sz w:val="20"/>
          <w:szCs w:val="20"/>
          <w:lang w:eastAsia="zh-TW"/>
        </w:rPr>
        <w:instrText xml:space="preserve"> ADDIN EN.CITE.DATA </w:instrText>
      </w:r>
      <w:r w:rsidR="001533DF" w:rsidRPr="004A6DAB">
        <w:rPr>
          <w:rFonts w:asciiTheme="minorBidi" w:hAnsiTheme="minorBidi" w:cstheme="minorBidi"/>
          <w:color w:val="000000" w:themeColor="text1"/>
          <w:sz w:val="20"/>
          <w:szCs w:val="20"/>
          <w:lang w:eastAsia="zh-TW"/>
        </w:rPr>
      </w:r>
      <w:r w:rsidR="001533DF" w:rsidRPr="004A6DAB">
        <w:rPr>
          <w:rFonts w:asciiTheme="minorBidi" w:hAnsiTheme="minorBidi" w:cstheme="minorBidi"/>
          <w:color w:val="000000" w:themeColor="text1"/>
          <w:sz w:val="20"/>
          <w:szCs w:val="20"/>
          <w:lang w:eastAsia="zh-TW"/>
        </w:rPr>
        <w:fldChar w:fldCharType="end"/>
      </w:r>
      <w:r w:rsidR="00CD5547" w:rsidRPr="004A6DAB">
        <w:rPr>
          <w:rFonts w:asciiTheme="minorBidi" w:hAnsiTheme="minorBidi" w:cstheme="minorBidi"/>
          <w:color w:val="000000" w:themeColor="text1"/>
          <w:sz w:val="20"/>
          <w:szCs w:val="20"/>
          <w:lang w:eastAsia="zh-TW"/>
        </w:rPr>
      </w:r>
      <w:r w:rsidR="00CD5547" w:rsidRPr="004A6DAB">
        <w:rPr>
          <w:rFonts w:asciiTheme="minorBidi" w:hAnsiTheme="minorBidi" w:cstheme="minorBidi"/>
          <w:color w:val="000000" w:themeColor="text1"/>
          <w:sz w:val="20"/>
          <w:szCs w:val="20"/>
          <w:lang w:eastAsia="zh-TW"/>
        </w:rPr>
        <w:fldChar w:fldCharType="separate"/>
      </w:r>
      <w:r w:rsidR="001533DF" w:rsidRPr="004A6DAB">
        <w:rPr>
          <w:rFonts w:asciiTheme="minorBidi" w:hAnsiTheme="minorBidi" w:cstheme="minorBidi"/>
          <w:noProof/>
          <w:color w:val="000000" w:themeColor="text1"/>
          <w:sz w:val="20"/>
          <w:szCs w:val="20"/>
          <w:lang w:eastAsia="zh-TW"/>
        </w:rPr>
        <w:t>(</w:t>
      </w:r>
      <w:hyperlink w:anchor="_ENREF_30" w:tooltip="Nicholson, 2010 #2107" w:history="1">
        <w:r w:rsidR="009E4331" w:rsidRPr="004A6DAB">
          <w:rPr>
            <w:rFonts w:asciiTheme="minorBidi" w:hAnsiTheme="minorBidi" w:cstheme="minorBidi"/>
            <w:noProof/>
            <w:color w:val="000000" w:themeColor="text1"/>
            <w:sz w:val="20"/>
            <w:szCs w:val="20"/>
            <w:lang w:eastAsia="zh-TW"/>
          </w:rPr>
          <w:t>Nicholson, Flatley et al. 2010</w:t>
        </w:r>
      </w:hyperlink>
      <w:r w:rsidR="001533DF" w:rsidRPr="004A6DAB">
        <w:rPr>
          <w:rFonts w:asciiTheme="minorBidi" w:hAnsiTheme="minorBidi" w:cstheme="minorBidi"/>
          <w:noProof/>
          <w:color w:val="000000" w:themeColor="text1"/>
          <w:sz w:val="20"/>
          <w:szCs w:val="20"/>
          <w:lang w:eastAsia="zh-TW"/>
        </w:rPr>
        <w:t xml:space="preserve">; </w:t>
      </w:r>
      <w:hyperlink w:anchor="_ENREF_31" w:tooltip="Nicholson, 2010 #2106" w:history="1">
        <w:r w:rsidR="009E4331" w:rsidRPr="004A6DAB">
          <w:rPr>
            <w:rFonts w:asciiTheme="minorBidi" w:hAnsiTheme="minorBidi" w:cstheme="minorBidi"/>
            <w:noProof/>
            <w:color w:val="000000" w:themeColor="text1"/>
            <w:sz w:val="20"/>
            <w:szCs w:val="20"/>
            <w:lang w:eastAsia="zh-TW"/>
          </w:rPr>
          <w:t>Nicholson, Flatley et al. 2010</w:t>
        </w:r>
      </w:hyperlink>
      <w:r w:rsidR="001533DF" w:rsidRPr="004A6DAB">
        <w:rPr>
          <w:rFonts w:asciiTheme="minorBidi" w:hAnsiTheme="minorBidi" w:cstheme="minorBidi"/>
          <w:noProof/>
          <w:color w:val="000000" w:themeColor="text1"/>
          <w:sz w:val="20"/>
          <w:szCs w:val="20"/>
          <w:lang w:eastAsia="zh-TW"/>
        </w:rPr>
        <w:t xml:space="preserve">; </w:t>
      </w:r>
      <w:hyperlink w:anchor="_ENREF_32" w:tooltip="Nicholson, 2010 #2108" w:history="1">
        <w:r w:rsidR="009E4331" w:rsidRPr="004A6DAB">
          <w:rPr>
            <w:rFonts w:asciiTheme="minorBidi" w:hAnsiTheme="minorBidi" w:cstheme="minorBidi"/>
            <w:noProof/>
            <w:color w:val="000000" w:themeColor="text1"/>
            <w:sz w:val="20"/>
            <w:szCs w:val="20"/>
            <w:lang w:eastAsia="zh-TW"/>
          </w:rPr>
          <w:t>Nicholson, Flatley et al. 2010</w:t>
        </w:r>
      </w:hyperlink>
      <w:r w:rsidR="001533DF" w:rsidRPr="004A6DAB">
        <w:rPr>
          <w:rFonts w:asciiTheme="minorBidi" w:hAnsiTheme="minorBidi" w:cstheme="minorBidi"/>
          <w:noProof/>
          <w:color w:val="000000" w:themeColor="text1"/>
          <w:sz w:val="20"/>
          <w:szCs w:val="20"/>
          <w:lang w:eastAsia="zh-TW"/>
        </w:rPr>
        <w:t xml:space="preserve">; </w:t>
      </w:r>
      <w:hyperlink w:anchor="_ENREF_12" w:tooltip="Dewar, 2011 #2146" w:history="1">
        <w:r w:rsidR="009E4331" w:rsidRPr="004A6DAB">
          <w:rPr>
            <w:rFonts w:asciiTheme="minorBidi" w:hAnsiTheme="minorBidi" w:cstheme="minorBidi"/>
            <w:noProof/>
            <w:color w:val="000000" w:themeColor="text1"/>
            <w:sz w:val="20"/>
            <w:szCs w:val="20"/>
            <w:lang w:eastAsia="zh-TW"/>
          </w:rPr>
          <w:t>Dewar 2011</w:t>
        </w:r>
      </w:hyperlink>
      <w:r w:rsidR="001533DF" w:rsidRPr="004A6DAB">
        <w:rPr>
          <w:rFonts w:asciiTheme="minorBidi" w:hAnsiTheme="minorBidi" w:cstheme="minorBidi"/>
          <w:noProof/>
          <w:color w:val="000000" w:themeColor="text1"/>
          <w:sz w:val="20"/>
          <w:szCs w:val="20"/>
          <w:lang w:eastAsia="zh-TW"/>
        </w:rPr>
        <w:t xml:space="preserve">; </w:t>
      </w:r>
      <w:hyperlink w:anchor="_ENREF_14" w:tooltip="Dewar, 2013 #2145" w:history="1">
        <w:r w:rsidR="009E4331" w:rsidRPr="004A6DAB">
          <w:rPr>
            <w:rFonts w:asciiTheme="minorBidi" w:hAnsiTheme="minorBidi" w:cstheme="minorBidi"/>
            <w:noProof/>
            <w:color w:val="000000" w:themeColor="text1"/>
            <w:sz w:val="20"/>
            <w:szCs w:val="20"/>
            <w:lang w:eastAsia="zh-TW"/>
          </w:rPr>
          <w:t>Dewar and Nolan 2013</w:t>
        </w:r>
      </w:hyperlink>
      <w:r w:rsidR="001533DF" w:rsidRPr="004A6DAB">
        <w:rPr>
          <w:rFonts w:asciiTheme="minorBidi" w:hAnsiTheme="minorBidi" w:cstheme="minorBidi"/>
          <w:noProof/>
          <w:color w:val="000000" w:themeColor="text1"/>
          <w:sz w:val="20"/>
          <w:szCs w:val="20"/>
          <w:lang w:eastAsia="zh-TW"/>
        </w:rPr>
        <w:t>)</w:t>
      </w:r>
      <w:r w:rsidR="00CD5547" w:rsidRPr="004A6DAB">
        <w:rPr>
          <w:rFonts w:asciiTheme="minorBidi" w:hAnsiTheme="minorBidi" w:cstheme="minorBidi"/>
          <w:color w:val="000000" w:themeColor="text1"/>
          <w:sz w:val="20"/>
          <w:szCs w:val="20"/>
          <w:lang w:eastAsia="zh-TW"/>
        </w:rPr>
        <w:fldChar w:fldCharType="end"/>
      </w:r>
      <w:r w:rsidR="00CD5547" w:rsidRPr="004A6DAB">
        <w:rPr>
          <w:rFonts w:asciiTheme="minorBidi" w:hAnsiTheme="minorBidi" w:cstheme="minorBidi"/>
          <w:color w:val="000000" w:themeColor="text1"/>
          <w:sz w:val="20"/>
          <w:szCs w:val="20"/>
          <w:lang w:eastAsia="zh-TW"/>
        </w:rPr>
        <w:t xml:space="preserve">, while others </w:t>
      </w:r>
      <w:r w:rsidR="009714DC" w:rsidRPr="004A6DAB">
        <w:rPr>
          <w:rFonts w:asciiTheme="minorBidi" w:hAnsiTheme="minorBidi" w:cstheme="minorBidi"/>
          <w:color w:val="000000" w:themeColor="text1"/>
          <w:sz w:val="20"/>
          <w:szCs w:val="20"/>
          <w:lang w:eastAsia="zh-TW"/>
        </w:rPr>
        <w:t>report</w:t>
      </w:r>
      <w:r w:rsidR="00CD5547" w:rsidRPr="004A6DAB">
        <w:rPr>
          <w:rFonts w:asciiTheme="minorBidi" w:hAnsiTheme="minorBidi" w:cstheme="minorBidi"/>
          <w:color w:val="000000" w:themeColor="text1"/>
          <w:sz w:val="20"/>
          <w:szCs w:val="20"/>
          <w:lang w:eastAsia="zh-TW"/>
        </w:rPr>
        <w:t xml:space="preserve"> more variable success </w:t>
      </w:r>
      <w:r w:rsidR="00CD5547" w:rsidRPr="004A6DAB">
        <w:rPr>
          <w:rFonts w:asciiTheme="minorBidi" w:hAnsiTheme="minorBidi" w:cstheme="minorBidi"/>
          <w:color w:val="000000" w:themeColor="text1"/>
          <w:sz w:val="20"/>
          <w:szCs w:val="20"/>
          <w:lang w:eastAsia="zh-TW"/>
        </w:rPr>
        <w:fldChar w:fldCharType="begin"/>
      </w:r>
      <w:r w:rsidR="001533DF" w:rsidRPr="004A6DAB">
        <w:rPr>
          <w:rFonts w:asciiTheme="minorBidi" w:hAnsiTheme="minorBidi" w:cstheme="minorBidi"/>
          <w:color w:val="000000" w:themeColor="text1"/>
          <w:sz w:val="20"/>
          <w:szCs w:val="20"/>
          <w:lang w:eastAsia="zh-TW"/>
        </w:rPr>
        <w:instrText xml:space="preserve"> ADDIN EN.CITE &lt;EndNote&gt;&lt;Cite&gt;&lt;Author&gt;Meyer&lt;/Author&gt;&lt;Year&gt;2003&lt;/Year&gt;&lt;RecNum&gt;2099&lt;/RecNum&gt;&lt;DisplayText&gt;(Meyer, Johnson et al. 2003; Bridges and Tziggili 2011)&lt;/DisplayText&gt;&lt;record&gt;&lt;rec-number&gt;2099&lt;/rec-number&gt;&lt;foreign-keys&gt;&lt;key app="EN" db-id="wz0p9f024xe9eoes5w05dxpeavepf29tts2r"&gt;2099&lt;/key&gt;&lt;/foreign-keys&gt;&lt;ref-type name="Journal Article"&gt;17&lt;/ref-type&gt;&lt;contributors&gt;&lt;authors&gt;&lt;author&gt;Meyer, Julienne&lt;/author&gt;&lt;author&gt;Johnson, Barbara&lt;/author&gt;&lt;author&gt;Procter, Susan&lt;/author&gt;&lt;author&gt;Bryar, Rostamund&lt;/author&gt;&lt;author&gt;Rozmovits, Linda&lt;/author&gt;&lt;/authors&gt;&lt;/contributors&gt;&lt;titles&gt;&lt;title&gt;Practitioner research: Exploring issues in relation to research capacity-building&lt;/title&gt;&lt;secondary-title&gt;Nursing Times Research&lt;/secondary-title&gt;&lt;/titles&gt;&lt;periodical&gt;&lt;full-title&gt;Nursing Times Research&lt;/full-title&gt;&lt;/periodical&gt;&lt;pages&gt;407-417&lt;/pages&gt;&lt;volume&gt;8&lt;/volume&gt;&lt;number&gt;6&lt;/number&gt;&lt;dates&gt;&lt;year&gt;2003&lt;/year&gt;&lt;/dates&gt;&lt;isbn&gt;1744-9871&lt;/isbn&gt;&lt;urls&gt;&lt;/urls&gt;&lt;/record&gt;&lt;/Cite&gt;&lt;Cite&gt;&lt;Author&gt;Bridges&lt;/Author&gt;&lt;Year&gt;2011&lt;/Year&gt;&lt;RecNum&gt;2101&lt;/RecNum&gt;&lt;record&gt;&lt;rec-number&gt;2101&lt;/rec-number&gt;&lt;foreign-keys&gt;&lt;key app="EN" db-id="wz0p9f024xe9eoes5w05dxpeavepf29tts2r"&gt;2101&lt;/key&gt;&lt;/foreign-keys&gt;&lt;ref-type name="Journal Article"&gt;17&lt;/ref-type&gt;&lt;contributors&gt;&lt;authors&gt;&lt;author&gt;Bridges, Jackie&lt;/author&gt;&lt;author&gt;Tziggili, Maria&lt;/author&gt;&lt;/authors&gt;&lt;/contributors&gt;&lt;titles&gt;&lt;title&gt;Piloting discovery interview technique to explore its utility in improving dignity in acute care for older people&lt;/title&gt;&lt;secondary-title&gt;International Practice Development Journal&lt;/secondary-title&gt;&lt;/titles&gt;&lt;periodical&gt;&lt;full-title&gt;International Practice Development Journal&lt;/full-title&gt;&lt;/periodical&gt;&lt;pages&gt;Article 4&lt;/pages&gt;&lt;volume&gt;1&lt;/volume&gt;&lt;number&gt;2&lt;/number&gt;&lt;dates&gt;&lt;year&gt;2011&lt;/year&gt;&lt;/dates&gt;&lt;urls&gt;&lt;/urls&gt;&lt;/record&gt;&lt;/Cite&gt;&lt;/EndNote&gt;</w:instrText>
      </w:r>
      <w:r w:rsidR="00CD5547" w:rsidRPr="004A6DAB">
        <w:rPr>
          <w:rFonts w:asciiTheme="minorBidi" w:hAnsiTheme="minorBidi" w:cstheme="minorBidi"/>
          <w:color w:val="000000" w:themeColor="text1"/>
          <w:sz w:val="20"/>
          <w:szCs w:val="20"/>
          <w:lang w:eastAsia="zh-TW"/>
        </w:rPr>
        <w:fldChar w:fldCharType="separate"/>
      </w:r>
      <w:r w:rsidR="001533DF" w:rsidRPr="004A6DAB">
        <w:rPr>
          <w:rFonts w:asciiTheme="minorBidi" w:hAnsiTheme="minorBidi" w:cstheme="minorBidi"/>
          <w:noProof/>
          <w:color w:val="000000" w:themeColor="text1"/>
          <w:sz w:val="20"/>
          <w:szCs w:val="20"/>
          <w:lang w:eastAsia="zh-TW"/>
        </w:rPr>
        <w:t>(</w:t>
      </w:r>
      <w:hyperlink w:anchor="_ENREF_28" w:tooltip="Meyer, 2003 #2099" w:history="1">
        <w:r w:rsidR="009E4331" w:rsidRPr="004A6DAB">
          <w:rPr>
            <w:rFonts w:asciiTheme="minorBidi" w:hAnsiTheme="minorBidi" w:cstheme="minorBidi"/>
            <w:noProof/>
            <w:color w:val="000000" w:themeColor="text1"/>
            <w:sz w:val="20"/>
            <w:szCs w:val="20"/>
            <w:lang w:eastAsia="zh-TW"/>
          </w:rPr>
          <w:t>Meyer, Johnson et al. 2003</w:t>
        </w:r>
      </w:hyperlink>
      <w:r w:rsidR="001533DF" w:rsidRPr="004A6DAB">
        <w:rPr>
          <w:rFonts w:asciiTheme="minorBidi" w:hAnsiTheme="minorBidi" w:cstheme="minorBidi"/>
          <w:noProof/>
          <w:color w:val="000000" w:themeColor="text1"/>
          <w:sz w:val="20"/>
          <w:szCs w:val="20"/>
          <w:lang w:eastAsia="zh-TW"/>
        </w:rPr>
        <w:t xml:space="preserve">; </w:t>
      </w:r>
      <w:hyperlink w:anchor="_ENREF_6" w:tooltip="Bridges, 2011 #2101" w:history="1">
        <w:r w:rsidR="009E4331" w:rsidRPr="004A6DAB">
          <w:rPr>
            <w:rFonts w:asciiTheme="minorBidi" w:hAnsiTheme="minorBidi" w:cstheme="minorBidi"/>
            <w:noProof/>
            <w:color w:val="000000" w:themeColor="text1"/>
            <w:sz w:val="20"/>
            <w:szCs w:val="20"/>
            <w:lang w:eastAsia="zh-TW"/>
          </w:rPr>
          <w:t>Bridges and Tziggili 2011</w:t>
        </w:r>
      </w:hyperlink>
      <w:r w:rsidR="001533DF" w:rsidRPr="004A6DAB">
        <w:rPr>
          <w:rFonts w:asciiTheme="minorBidi" w:hAnsiTheme="minorBidi" w:cstheme="minorBidi"/>
          <w:noProof/>
          <w:color w:val="000000" w:themeColor="text1"/>
          <w:sz w:val="20"/>
          <w:szCs w:val="20"/>
          <w:lang w:eastAsia="zh-TW"/>
        </w:rPr>
        <w:t>)</w:t>
      </w:r>
      <w:r w:rsidR="00CD5547" w:rsidRPr="004A6DAB">
        <w:rPr>
          <w:rFonts w:asciiTheme="minorBidi" w:hAnsiTheme="minorBidi" w:cstheme="minorBidi"/>
          <w:color w:val="000000" w:themeColor="text1"/>
          <w:sz w:val="20"/>
          <w:szCs w:val="20"/>
          <w:lang w:eastAsia="zh-TW"/>
        </w:rPr>
        <w:fldChar w:fldCharType="end"/>
      </w:r>
      <w:r w:rsidR="00A44660" w:rsidRPr="004A6DAB">
        <w:rPr>
          <w:rFonts w:asciiTheme="minorBidi" w:hAnsiTheme="minorBidi" w:cstheme="minorBidi"/>
          <w:color w:val="000000" w:themeColor="text1"/>
          <w:sz w:val="20"/>
          <w:szCs w:val="20"/>
          <w:lang w:eastAsia="zh-TW"/>
        </w:rPr>
        <w:t xml:space="preserve">.  </w:t>
      </w:r>
      <w:r w:rsidR="00512254" w:rsidRPr="004A6DAB">
        <w:rPr>
          <w:rFonts w:asciiTheme="minorBidi" w:hAnsiTheme="minorBidi" w:cstheme="minorBidi"/>
          <w:color w:val="000000" w:themeColor="text1"/>
          <w:sz w:val="20"/>
          <w:szCs w:val="20"/>
          <w:lang w:eastAsia="zh-TW"/>
        </w:rPr>
        <w:t xml:space="preserve">For instance, Dewar used appreciative inquiry and action research to involve </w:t>
      </w:r>
      <w:r w:rsidR="00E51FC2" w:rsidRPr="004A6DAB">
        <w:rPr>
          <w:rFonts w:asciiTheme="minorBidi" w:hAnsiTheme="minorBidi" w:cstheme="minorBidi"/>
          <w:color w:val="000000" w:themeColor="text1"/>
          <w:sz w:val="20"/>
          <w:szCs w:val="20"/>
          <w:lang w:eastAsia="zh-TW"/>
        </w:rPr>
        <w:t xml:space="preserve">older </w:t>
      </w:r>
      <w:r w:rsidR="00512254" w:rsidRPr="004A6DAB">
        <w:rPr>
          <w:rFonts w:asciiTheme="minorBidi" w:hAnsiTheme="minorBidi" w:cstheme="minorBidi"/>
          <w:color w:val="000000" w:themeColor="text1"/>
          <w:sz w:val="20"/>
          <w:szCs w:val="20"/>
          <w:lang w:eastAsia="zh-TW"/>
        </w:rPr>
        <w:t>people, staff a</w:t>
      </w:r>
      <w:r w:rsidR="00E51FC2" w:rsidRPr="004A6DAB">
        <w:rPr>
          <w:rFonts w:asciiTheme="minorBidi" w:hAnsiTheme="minorBidi" w:cstheme="minorBidi"/>
          <w:color w:val="000000" w:themeColor="text1"/>
          <w:sz w:val="20"/>
          <w:szCs w:val="20"/>
          <w:lang w:eastAsia="zh-TW"/>
        </w:rPr>
        <w:t>n</w:t>
      </w:r>
      <w:r w:rsidR="00512254" w:rsidRPr="004A6DAB">
        <w:rPr>
          <w:rFonts w:asciiTheme="minorBidi" w:hAnsiTheme="minorBidi" w:cstheme="minorBidi"/>
          <w:color w:val="000000" w:themeColor="text1"/>
          <w:sz w:val="20"/>
          <w:szCs w:val="20"/>
          <w:lang w:eastAsia="zh-TW"/>
        </w:rPr>
        <w:t>d r</w:t>
      </w:r>
      <w:r w:rsidR="00E51FC2" w:rsidRPr="004A6DAB">
        <w:rPr>
          <w:rFonts w:asciiTheme="minorBidi" w:hAnsiTheme="minorBidi" w:cstheme="minorBidi"/>
          <w:color w:val="000000" w:themeColor="text1"/>
          <w:sz w:val="20"/>
          <w:szCs w:val="20"/>
          <w:lang w:eastAsia="zh-TW"/>
        </w:rPr>
        <w:t>ela</w:t>
      </w:r>
      <w:r w:rsidR="00512254" w:rsidRPr="004A6DAB">
        <w:rPr>
          <w:rFonts w:asciiTheme="minorBidi" w:hAnsiTheme="minorBidi" w:cstheme="minorBidi"/>
          <w:color w:val="000000" w:themeColor="text1"/>
          <w:sz w:val="20"/>
          <w:szCs w:val="20"/>
          <w:lang w:eastAsia="zh-TW"/>
        </w:rPr>
        <w:t>tives</w:t>
      </w:r>
      <w:r w:rsidR="00E51FC2" w:rsidRPr="004A6DAB">
        <w:rPr>
          <w:rFonts w:asciiTheme="minorBidi" w:hAnsiTheme="minorBidi" w:cstheme="minorBidi"/>
          <w:color w:val="000000" w:themeColor="text1"/>
          <w:sz w:val="20"/>
          <w:szCs w:val="20"/>
          <w:lang w:eastAsia="zh-TW"/>
        </w:rPr>
        <w:t xml:space="preserve"> in developing compassionate relationship centred care on an acute hospital ward</w:t>
      </w:r>
      <w:r w:rsidR="008051BE" w:rsidRPr="004A6DAB">
        <w:rPr>
          <w:rFonts w:asciiTheme="minorBidi" w:hAnsiTheme="minorBidi" w:cstheme="minorBidi"/>
          <w:color w:val="000000" w:themeColor="text1"/>
          <w:sz w:val="20"/>
          <w:szCs w:val="20"/>
          <w:lang w:eastAsia="zh-TW"/>
        </w:rPr>
        <w:t xml:space="preserve"> </w:t>
      </w:r>
      <w:r w:rsidR="008051BE" w:rsidRPr="004A6DAB">
        <w:rPr>
          <w:rFonts w:asciiTheme="minorBidi" w:hAnsiTheme="minorBidi" w:cstheme="minorBidi"/>
          <w:color w:val="000000" w:themeColor="text1"/>
          <w:sz w:val="20"/>
          <w:szCs w:val="20"/>
          <w:lang w:eastAsia="zh-TW"/>
        </w:rPr>
        <w:fldChar w:fldCharType="begin"/>
      </w:r>
      <w:r w:rsidR="001533DF" w:rsidRPr="004A6DAB">
        <w:rPr>
          <w:rFonts w:asciiTheme="minorBidi" w:hAnsiTheme="minorBidi" w:cstheme="minorBidi"/>
          <w:color w:val="000000" w:themeColor="text1"/>
          <w:sz w:val="20"/>
          <w:szCs w:val="20"/>
          <w:lang w:eastAsia="zh-TW"/>
        </w:rPr>
        <w:instrText xml:space="preserve"> ADDIN EN.CITE &lt;EndNote&gt;&lt;Cite&gt;&lt;Author&gt;Dewar&lt;/Author&gt;&lt;Year&gt;2011&lt;/Year&gt;&lt;RecNum&gt;2146&lt;/RecNum&gt;&lt;DisplayText&gt;(Dewar 2011; Dewar and Nolan 2013)&lt;/DisplayText&gt;&lt;record&gt;&lt;rec-number&gt;2146&lt;/rec-number&gt;&lt;foreign-keys&gt;&lt;key app="EN" db-id="wz0p9f024xe9eoes5w05dxpeavepf29tts2r"&gt;2146&lt;/key&gt;&lt;/foreign-keys&gt;&lt;ref-type name="Thesis"&gt;32&lt;/ref-type&gt;&lt;contributors&gt;&lt;authors&gt;&lt;author&gt;Dewar, Belinda&lt;/author&gt;&lt;/authors&gt;&lt;/contributors&gt;&lt;titles&gt;&lt;title&gt;Caring about caring: an appreciative inquiry about compasssionate relationship centred care&lt;/title&gt;&lt;/titles&gt;&lt;dates&gt;&lt;year&gt;2011&lt;/year&gt;&lt;/dates&gt;&lt;publisher&gt;Edinburgh Napier University&lt;/publisher&gt;&lt;work-type&gt;PhD&lt;/work-type&gt;&lt;urls&gt;&lt;/urls&gt;&lt;/record&gt;&lt;/Cite&gt;&lt;Cite&gt;&lt;Author&gt;Dewar&lt;/Author&gt;&lt;Year&gt;2013&lt;/Year&gt;&lt;RecNum&gt;2145&lt;/RecNum&gt;&lt;record&gt;&lt;rec-number&gt;2145&lt;/rec-number&gt;&lt;foreign-keys&gt;&lt;key app="EN" db-id="wz0p9f024xe9eoes5w05dxpeavepf29tts2r"&gt;2145&lt;/key&gt;&lt;/foreign-keys&gt;&lt;ref-type name="Journal Article"&gt;17&lt;/ref-type&gt;&lt;contributors&gt;&lt;authors&gt;&lt;author&gt;Dewar, Belinda&lt;/author&gt;&lt;author&gt;Nolan, Mike&lt;/author&gt;&lt;/authors&gt;&lt;/contributors&gt;&lt;titles&gt;&lt;title&gt;Caring about caring: Developing a model to implement compassionate relationship centred care in an older people care setting&lt;/title&gt;&lt;secondary-title&gt;International Journal of Nursing Studies&lt;/secondary-title&gt;&lt;/titles&gt;&lt;periodical&gt;&lt;full-title&gt;International Journal of Nursing Studies&lt;/full-title&gt;&lt;/periodical&gt;&lt;pages&gt;1247-1258&lt;/pages&gt;&lt;volume&gt;50&lt;/volume&gt;&lt;dates&gt;&lt;year&gt;2013&lt;/year&gt;&lt;/dates&gt;&lt;isbn&gt;0020-7489&lt;/isbn&gt;&lt;urls&gt;&lt;/urls&gt;&lt;/record&gt;&lt;/Cite&gt;&lt;/EndNote&gt;</w:instrText>
      </w:r>
      <w:r w:rsidR="008051BE" w:rsidRPr="004A6DAB">
        <w:rPr>
          <w:rFonts w:asciiTheme="minorBidi" w:hAnsiTheme="minorBidi" w:cstheme="minorBidi"/>
          <w:color w:val="000000" w:themeColor="text1"/>
          <w:sz w:val="20"/>
          <w:szCs w:val="20"/>
          <w:lang w:eastAsia="zh-TW"/>
        </w:rPr>
        <w:fldChar w:fldCharType="separate"/>
      </w:r>
      <w:r w:rsidR="001533DF" w:rsidRPr="004A6DAB">
        <w:rPr>
          <w:rFonts w:asciiTheme="minorBidi" w:hAnsiTheme="minorBidi" w:cstheme="minorBidi"/>
          <w:noProof/>
          <w:color w:val="000000" w:themeColor="text1"/>
          <w:sz w:val="20"/>
          <w:szCs w:val="20"/>
          <w:lang w:eastAsia="zh-TW"/>
        </w:rPr>
        <w:t>(</w:t>
      </w:r>
      <w:hyperlink w:anchor="_ENREF_12" w:tooltip="Dewar, 2011 #2146" w:history="1">
        <w:r w:rsidR="009E4331" w:rsidRPr="004A6DAB">
          <w:rPr>
            <w:rFonts w:asciiTheme="minorBidi" w:hAnsiTheme="minorBidi" w:cstheme="minorBidi"/>
            <w:noProof/>
            <w:color w:val="000000" w:themeColor="text1"/>
            <w:sz w:val="20"/>
            <w:szCs w:val="20"/>
            <w:lang w:eastAsia="zh-TW"/>
          </w:rPr>
          <w:t>Dewar 2011</w:t>
        </w:r>
      </w:hyperlink>
      <w:r w:rsidR="001533DF" w:rsidRPr="004A6DAB">
        <w:rPr>
          <w:rFonts w:asciiTheme="minorBidi" w:hAnsiTheme="minorBidi" w:cstheme="minorBidi"/>
          <w:noProof/>
          <w:color w:val="000000" w:themeColor="text1"/>
          <w:sz w:val="20"/>
          <w:szCs w:val="20"/>
          <w:lang w:eastAsia="zh-TW"/>
        </w:rPr>
        <w:t xml:space="preserve">; </w:t>
      </w:r>
      <w:hyperlink w:anchor="_ENREF_14" w:tooltip="Dewar, 2013 #2145" w:history="1">
        <w:r w:rsidR="009E4331" w:rsidRPr="004A6DAB">
          <w:rPr>
            <w:rFonts w:asciiTheme="minorBidi" w:hAnsiTheme="minorBidi" w:cstheme="minorBidi"/>
            <w:noProof/>
            <w:color w:val="000000" w:themeColor="text1"/>
            <w:sz w:val="20"/>
            <w:szCs w:val="20"/>
            <w:lang w:eastAsia="zh-TW"/>
          </w:rPr>
          <w:t>Dewar and Nolan 2013</w:t>
        </w:r>
      </w:hyperlink>
      <w:r w:rsidR="001533DF" w:rsidRPr="004A6DAB">
        <w:rPr>
          <w:rFonts w:asciiTheme="minorBidi" w:hAnsiTheme="minorBidi" w:cstheme="minorBidi"/>
          <w:noProof/>
          <w:color w:val="000000" w:themeColor="text1"/>
          <w:sz w:val="20"/>
          <w:szCs w:val="20"/>
          <w:lang w:eastAsia="zh-TW"/>
        </w:rPr>
        <w:t>)</w:t>
      </w:r>
      <w:r w:rsidR="008051BE" w:rsidRPr="004A6DAB">
        <w:rPr>
          <w:rFonts w:asciiTheme="minorBidi" w:hAnsiTheme="minorBidi" w:cstheme="minorBidi"/>
          <w:color w:val="000000" w:themeColor="text1"/>
          <w:sz w:val="20"/>
          <w:szCs w:val="20"/>
          <w:lang w:eastAsia="zh-TW"/>
        </w:rPr>
        <w:fldChar w:fldCharType="end"/>
      </w:r>
      <w:r w:rsidR="00E51FC2" w:rsidRPr="004A6DAB">
        <w:rPr>
          <w:rFonts w:asciiTheme="minorBidi" w:hAnsiTheme="minorBidi" w:cstheme="minorBidi"/>
          <w:color w:val="000000" w:themeColor="text1"/>
          <w:sz w:val="20"/>
          <w:szCs w:val="20"/>
          <w:lang w:eastAsia="zh-TW"/>
        </w:rPr>
        <w:t xml:space="preserve">.  </w:t>
      </w:r>
      <w:r w:rsidR="00DB256F" w:rsidRPr="004A6DAB">
        <w:rPr>
          <w:rFonts w:asciiTheme="minorBidi" w:hAnsiTheme="minorBidi" w:cstheme="minorBidi"/>
          <w:color w:val="000000" w:themeColor="text1"/>
          <w:sz w:val="20"/>
          <w:szCs w:val="20"/>
          <w:lang w:eastAsia="zh-TW"/>
        </w:rPr>
        <w:t xml:space="preserve">This project was part of a wider initiative aiming to promote compassionate relationship centred care in a number of ways, including through establishing Beacon Wards in one NHS Scotland region and using practice development work on </w:t>
      </w:r>
      <w:r w:rsidR="00DB256F" w:rsidRPr="004A6DAB">
        <w:rPr>
          <w:rFonts w:asciiTheme="minorBidi" w:hAnsiTheme="minorBidi" w:cstheme="minorBidi"/>
          <w:color w:val="000000" w:themeColor="text1"/>
          <w:sz w:val="20"/>
          <w:szCs w:val="20"/>
          <w:lang w:eastAsia="zh-TW"/>
        </w:rPr>
        <w:lastRenderedPageBreak/>
        <w:t>the</w:t>
      </w:r>
      <w:r w:rsidR="006631DF" w:rsidRPr="004A6DAB">
        <w:rPr>
          <w:rFonts w:asciiTheme="minorBidi" w:hAnsiTheme="minorBidi" w:cstheme="minorBidi"/>
          <w:color w:val="000000" w:themeColor="text1"/>
          <w:sz w:val="20"/>
          <w:szCs w:val="20"/>
          <w:lang w:eastAsia="zh-TW"/>
        </w:rPr>
        <w:t>se</w:t>
      </w:r>
      <w:r w:rsidR="00DB256F" w:rsidRPr="004A6DAB">
        <w:rPr>
          <w:rFonts w:asciiTheme="minorBidi" w:hAnsiTheme="minorBidi" w:cstheme="minorBidi"/>
          <w:color w:val="000000" w:themeColor="text1"/>
          <w:sz w:val="20"/>
          <w:szCs w:val="20"/>
          <w:lang w:eastAsia="zh-TW"/>
        </w:rPr>
        <w:t xml:space="preserve"> wards to establish strategies suitable for use in other practice settings in the region </w:t>
      </w:r>
      <w:r w:rsidR="009E4331" w:rsidRPr="004A6DAB">
        <w:rPr>
          <w:rFonts w:asciiTheme="minorBidi" w:hAnsiTheme="minorBidi" w:cstheme="minorBidi"/>
          <w:color w:val="000000" w:themeColor="text1"/>
          <w:sz w:val="20"/>
          <w:szCs w:val="20"/>
          <w:lang w:eastAsia="zh-TW"/>
        </w:rPr>
        <w:fldChar w:fldCharType="begin"/>
      </w:r>
      <w:r w:rsidR="009E4331" w:rsidRPr="004A6DAB">
        <w:rPr>
          <w:rFonts w:asciiTheme="minorBidi" w:hAnsiTheme="minorBidi" w:cstheme="minorBidi"/>
          <w:color w:val="000000" w:themeColor="text1"/>
          <w:sz w:val="20"/>
          <w:szCs w:val="20"/>
          <w:lang w:eastAsia="zh-TW"/>
        </w:rPr>
        <w:instrText xml:space="preserve"> ADDIN EN.CITE &lt;EndNote&gt;&lt;Cite&gt;&lt;Author&gt;Adamson&lt;/Author&gt;&lt;Year&gt;2012&lt;/Year&gt;&lt;RecNum&gt;2151&lt;/RecNum&gt;&lt;DisplayText&gt;(Adamson, Dewar et al. 2012)&lt;/DisplayText&gt;&lt;record&gt;&lt;rec-number&gt;2151&lt;/rec-number&gt;&lt;foreign-keys&gt;&lt;key app="EN" db-id="wz0p9f024xe9eoes5w05dxpeavepf29tts2r"&gt;2151&lt;/key&gt;&lt;/foreign-keys&gt;&lt;ref-type name="Report"&gt;27&lt;/ref-type&gt;&lt;contributors&gt;&lt;authors&gt;&lt;author&gt;Adamson, Elizabeth&lt;/author&gt;&lt;author&gt;Dewar, Belinda&lt;/author&gt;&lt;author&gt;Donaldson, Jayne H&lt;/author&gt;&lt;author&gt;Gentleman, Mandy&lt;/author&gt;&lt;author&gt;Gray, M.A.&lt;/author&gt;&lt;author&gt;Horsburgh, Dorothy&lt;/author&gt;&lt;author&gt;King, L.&lt;/author&gt;&lt;author&gt;Kalorkoti, J.&lt;/author&gt;&lt;author&gt;MacArthur, J.&lt;/author&gt;&lt;author&gt;Maclean, M.&lt;/author&gt;&lt;author&gt;McCrossan, G.&lt;/author&gt;&lt;author&gt;McIntosh, I.&lt;/author&gt;&lt;author&gt;Ross, J.&lt;/author&gt;&lt;author&gt;Pullin, S.&lt;/author&gt;&lt;author&gt;Sloan, S.&lt;/author&gt;&lt;author&gt;Smith, F.&lt;/author&gt;&lt;author&gt;Smith, S.D.M.&lt;/author&gt;&lt;/authors&gt;&lt;/contributors&gt;&lt;titles&gt;&lt;title&gt;Enhancing patient care by promoting compassionate practice&lt;/title&gt;&lt;/titles&gt;&lt;dates&gt;&lt;year&gt;2012&lt;/year&gt;&lt;/dates&gt;&lt;pub-location&gt;Edinburgh&lt;/pub-location&gt;&lt;publisher&gt;Edinburgh Napier University&lt;/publisher&gt;&lt;urls&gt;&lt;/urls&gt;&lt;/record&gt;&lt;/Cite&gt;&lt;/EndNote&gt;</w:instrText>
      </w:r>
      <w:r w:rsidR="009E4331" w:rsidRPr="004A6DAB">
        <w:rPr>
          <w:rFonts w:asciiTheme="minorBidi" w:hAnsiTheme="minorBidi" w:cstheme="minorBidi"/>
          <w:color w:val="000000" w:themeColor="text1"/>
          <w:sz w:val="20"/>
          <w:szCs w:val="20"/>
          <w:lang w:eastAsia="zh-TW"/>
        </w:rPr>
        <w:fldChar w:fldCharType="separate"/>
      </w:r>
      <w:r w:rsidR="009E4331" w:rsidRPr="004A6DAB">
        <w:rPr>
          <w:rFonts w:asciiTheme="minorBidi" w:hAnsiTheme="minorBidi" w:cstheme="minorBidi"/>
          <w:noProof/>
          <w:color w:val="000000" w:themeColor="text1"/>
          <w:sz w:val="20"/>
          <w:szCs w:val="20"/>
          <w:lang w:eastAsia="zh-TW"/>
        </w:rPr>
        <w:t>(</w:t>
      </w:r>
      <w:hyperlink w:anchor="_ENREF_1" w:tooltip="Adamson, 2012 #2151" w:history="1">
        <w:r w:rsidR="009E4331" w:rsidRPr="004A6DAB">
          <w:rPr>
            <w:rFonts w:asciiTheme="minorBidi" w:hAnsiTheme="minorBidi" w:cstheme="minorBidi"/>
            <w:noProof/>
            <w:color w:val="000000" w:themeColor="text1"/>
            <w:sz w:val="20"/>
            <w:szCs w:val="20"/>
            <w:lang w:eastAsia="zh-TW"/>
          </w:rPr>
          <w:t>Adamson, Dewar et al. 2012</w:t>
        </w:r>
      </w:hyperlink>
      <w:r w:rsidR="009E4331" w:rsidRPr="004A6DAB">
        <w:rPr>
          <w:rFonts w:asciiTheme="minorBidi" w:hAnsiTheme="minorBidi" w:cstheme="minorBidi"/>
          <w:noProof/>
          <w:color w:val="000000" w:themeColor="text1"/>
          <w:sz w:val="20"/>
          <w:szCs w:val="20"/>
          <w:lang w:eastAsia="zh-TW"/>
        </w:rPr>
        <w:t>)</w:t>
      </w:r>
      <w:r w:rsidR="009E4331" w:rsidRPr="004A6DAB">
        <w:rPr>
          <w:rFonts w:asciiTheme="minorBidi" w:hAnsiTheme="minorBidi" w:cstheme="minorBidi"/>
          <w:color w:val="000000" w:themeColor="text1"/>
          <w:sz w:val="20"/>
          <w:szCs w:val="20"/>
          <w:lang w:eastAsia="zh-TW"/>
        </w:rPr>
        <w:fldChar w:fldCharType="end"/>
      </w:r>
      <w:r w:rsidR="009E4331" w:rsidRPr="004A6DAB">
        <w:rPr>
          <w:rFonts w:asciiTheme="minorBidi" w:hAnsiTheme="minorBidi" w:cstheme="minorBidi"/>
          <w:color w:val="000000" w:themeColor="text1"/>
          <w:sz w:val="20"/>
          <w:szCs w:val="20"/>
          <w:lang w:eastAsia="zh-TW"/>
        </w:rPr>
        <w:t>.</w:t>
      </w:r>
    </w:p>
    <w:p w14:paraId="3251B82E" w14:textId="77777777" w:rsidR="00373182" w:rsidRPr="004A6DAB" w:rsidRDefault="00E51FC2" w:rsidP="00DB256F">
      <w:pPr>
        <w:spacing w:before="120" w:line="480" w:lineRule="auto"/>
        <w:rPr>
          <w:rFonts w:asciiTheme="minorBidi" w:hAnsiTheme="minorBidi" w:cstheme="minorBidi"/>
          <w:color w:val="000000" w:themeColor="text1"/>
          <w:sz w:val="20"/>
          <w:szCs w:val="20"/>
          <w:lang w:eastAsia="zh-TW"/>
        </w:rPr>
      </w:pPr>
      <w:r w:rsidRPr="004A6DAB">
        <w:rPr>
          <w:rFonts w:asciiTheme="minorBidi" w:hAnsiTheme="minorBidi" w:cstheme="minorBidi"/>
          <w:color w:val="000000" w:themeColor="text1"/>
          <w:sz w:val="20"/>
          <w:szCs w:val="20"/>
          <w:lang w:eastAsia="zh-TW"/>
        </w:rPr>
        <w:t xml:space="preserve">Methods used included participant observation, interviews, storytelling and group discussions.  </w:t>
      </w:r>
      <w:r w:rsidR="00DB256F" w:rsidRPr="004A6DAB">
        <w:rPr>
          <w:rFonts w:asciiTheme="minorBidi" w:hAnsiTheme="minorBidi" w:cstheme="minorBidi"/>
          <w:color w:val="000000" w:themeColor="text1"/>
          <w:sz w:val="20"/>
          <w:szCs w:val="20"/>
          <w:lang w:eastAsia="zh-TW"/>
        </w:rPr>
        <w:t>Dewar’s</w:t>
      </w:r>
      <w:r w:rsidRPr="004A6DAB">
        <w:rPr>
          <w:rFonts w:asciiTheme="minorBidi" w:hAnsiTheme="minorBidi" w:cstheme="minorBidi"/>
          <w:color w:val="000000" w:themeColor="text1"/>
          <w:sz w:val="20"/>
          <w:szCs w:val="20"/>
          <w:lang w:eastAsia="zh-TW"/>
        </w:rPr>
        <w:t xml:space="preserve"> findings indicated the value of appreciative caring conversations between staff, patients and relatives enabling all parties to discover “who people are and what matters to them” and “how people feel about their experiences”, with this knowledge enabling them to “work together to shape the way things are done”.  </w:t>
      </w:r>
      <w:r w:rsidR="00373182" w:rsidRPr="004A6DAB">
        <w:rPr>
          <w:rFonts w:asciiTheme="minorBidi" w:hAnsiTheme="minorBidi" w:cstheme="minorBidi"/>
          <w:color w:val="000000" w:themeColor="text1"/>
          <w:sz w:val="20"/>
          <w:szCs w:val="20"/>
          <w:lang w:eastAsia="zh-TW"/>
        </w:rPr>
        <w:t xml:space="preserve">In the resulting model, Dewar and Nolan detail how older people, staff and relatives can work together to implement compassionate relationship centred care.  In specifying “how people can work together to shape the way that things are done here”, </w:t>
      </w:r>
      <w:r w:rsidRPr="004A6DAB">
        <w:rPr>
          <w:rFonts w:asciiTheme="minorBidi" w:hAnsiTheme="minorBidi" w:cstheme="minorBidi"/>
          <w:color w:val="000000" w:themeColor="text1"/>
          <w:sz w:val="20"/>
          <w:szCs w:val="20"/>
          <w:lang w:eastAsia="zh-TW"/>
        </w:rPr>
        <w:t>D</w:t>
      </w:r>
      <w:r w:rsidR="000D18DB" w:rsidRPr="004A6DAB">
        <w:rPr>
          <w:rFonts w:asciiTheme="minorBidi" w:hAnsiTheme="minorBidi" w:cstheme="minorBidi"/>
          <w:color w:val="000000" w:themeColor="text1"/>
          <w:sz w:val="20"/>
          <w:szCs w:val="20"/>
          <w:lang w:eastAsia="zh-TW"/>
        </w:rPr>
        <w:t>e</w:t>
      </w:r>
      <w:r w:rsidRPr="004A6DAB">
        <w:rPr>
          <w:rFonts w:asciiTheme="minorBidi" w:hAnsiTheme="minorBidi" w:cstheme="minorBidi"/>
          <w:color w:val="000000" w:themeColor="text1"/>
          <w:sz w:val="20"/>
          <w:szCs w:val="20"/>
          <w:lang w:eastAsia="zh-TW"/>
        </w:rPr>
        <w:t xml:space="preserve">war identified a number of important conditions for staff to feel able to </w:t>
      </w:r>
      <w:r w:rsidR="00007633" w:rsidRPr="004A6DAB">
        <w:rPr>
          <w:rFonts w:asciiTheme="minorBidi" w:hAnsiTheme="minorBidi" w:cstheme="minorBidi"/>
          <w:color w:val="000000" w:themeColor="text1"/>
          <w:sz w:val="20"/>
          <w:szCs w:val="20"/>
          <w:lang w:eastAsia="zh-TW"/>
        </w:rPr>
        <w:t xml:space="preserve">express emotions, </w:t>
      </w:r>
      <w:r w:rsidR="000D18DB" w:rsidRPr="004A6DAB">
        <w:rPr>
          <w:rFonts w:asciiTheme="minorBidi" w:hAnsiTheme="minorBidi" w:cstheme="minorBidi"/>
          <w:color w:val="000000" w:themeColor="text1"/>
          <w:sz w:val="20"/>
          <w:szCs w:val="20"/>
          <w:lang w:eastAsia="zh-TW"/>
        </w:rPr>
        <w:t xml:space="preserve">share experiences and ideas with each other, </w:t>
      </w:r>
      <w:r w:rsidR="00FE3654" w:rsidRPr="004A6DAB">
        <w:rPr>
          <w:rFonts w:asciiTheme="minorBidi" w:hAnsiTheme="minorBidi" w:cstheme="minorBidi"/>
          <w:color w:val="000000" w:themeColor="text1"/>
          <w:sz w:val="20"/>
          <w:szCs w:val="20"/>
          <w:lang w:eastAsia="zh-TW"/>
        </w:rPr>
        <w:t xml:space="preserve">consider others’ perspectives, </w:t>
      </w:r>
      <w:r w:rsidR="000D18DB" w:rsidRPr="004A6DAB">
        <w:rPr>
          <w:rFonts w:asciiTheme="minorBidi" w:hAnsiTheme="minorBidi" w:cstheme="minorBidi"/>
          <w:color w:val="000000" w:themeColor="text1"/>
          <w:sz w:val="20"/>
          <w:szCs w:val="20"/>
          <w:lang w:eastAsia="zh-TW"/>
        </w:rPr>
        <w:t xml:space="preserve">take risks, use “curious questioning” to examine situations and challenge existing practice, all </w:t>
      </w:r>
      <w:r w:rsidR="00FE3654" w:rsidRPr="004A6DAB">
        <w:rPr>
          <w:rFonts w:asciiTheme="minorBidi" w:hAnsiTheme="minorBidi" w:cstheme="minorBidi"/>
          <w:color w:val="000000" w:themeColor="text1"/>
          <w:sz w:val="20"/>
          <w:szCs w:val="20"/>
          <w:lang w:eastAsia="zh-TW"/>
        </w:rPr>
        <w:t xml:space="preserve">identified as </w:t>
      </w:r>
      <w:r w:rsidR="000D18DB" w:rsidRPr="004A6DAB">
        <w:rPr>
          <w:rFonts w:asciiTheme="minorBidi" w:hAnsiTheme="minorBidi" w:cstheme="minorBidi"/>
          <w:color w:val="000000" w:themeColor="text1"/>
          <w:sz w:val="20"/>
          <w:szCs w:val="20"/>
          <w:lang w:eastAsia="zh-TW"/>
        </w:rPr>
        <w:t xml:space="preserve">important actions to support the delivery of compassionate care.  These conditions included </w:t>
      </w:r>
      <w:r w:rsidR="00007633" w:rsidRPr="004A6DAB">
        <w:rPr>
          <w:rFonts w:asciiTheme="minorBidi" w:hAnsiTheme="minorBidi" w:cstheme="minorBidi"/>
          <w:color w:val="000000" w:themeColor="text1"/>
          <w:sz w:val="20"/>
          <w:szCs w:val="20"/>
          <w:lang w:eastAsia="zh-TW"/>
        </w:rPr>
        <w:t xml:space="preserve">transformational leadership, </w:t>
      </w:r>
      <w:r w:rsidR="000D18DB" w:rsidRPr="004A6DAB">
        <w:rPr>
          <w:rFonts w:asciiTheme="minorBidi" w:hAnsiTheme="minorBidi" w:cstheme="minorBidi"/>
          <w:color w:val="000000" w:themeColor="text1"/>
          <w:sz w:val="20"/>
          <w:szCs w:val="20"/>
          <w:lang w:eastAsia="zh-TW"/>
        </w:rPr>
        <w:t xml:space="preserve">the level </w:t>
      </w:r>
      <w:r w:rsidR="00373182" w:rsidRPr="004A6DAB">
        <w:rPr>
          <w:rFonts w:asciiTheme="minorBidi" w:hAnsiTheme="minorBidi" w:cstheme="minorBidi"/>
          <w:color w:val="000000" w:themeColor="text1"/>
          <w:sz w:val="20"/>
          <w:szCs w:val="20"/>
          <w:lang w:eastAsia="zh-TW"/>
        </w:rPr>
        <w:t>of</w:t>
      </w:r>
      <w:r w:rsidR="000D18DB" w:rsidRPr="004A6DAB">
        <w:rPr>
          <w:rFonts w:asciiTheme="minorBidi" w:hAnsiTheme="minorBidi" w:cstheme="minorBidi"/>
          <w:color w:val="000000" w:themeColor="text1"/>
          <w:sz w:val="20"/>
          <w:szCs w:val="20"/>
          <w:lang w:eastAsia="zh-TW"/>
        </w:rPr>
        <w:t xml:space="preserve"> support received from colleagues and senior staff, a shared set of principles for caring, open dialogue within the team and opportunities where people had permission and space to reflect.  </w:t>
      </w:r>
      <w:r w:rsidR="00373182" w:rsidRPr="004A6DAB">
        <w:rPr>
          <w:rFonts w:asciiTheme="minorBidi" w:hAnsiTheme="minorBidi" w:cstheme="minorBidi"/>
          <w:color w:val="000000" w:themeColor="text1"/>
          <w:sz w:val="20"/>
          <w:szCs w:val="20"/>
          <w:lang w:eastAsia="zh-TW"/>
        </w:rPr>
        <w:t xml:space="preserve">These conditions echo the findings from other research as the conditions at team level that can support high quality care.  </w:t>
      </w:r>
      <w:r w:rsidR="000D18DB" w:rsidRPr="004A6DAB">
        <w:rPr>
          <w:rFonts w:asciiTheme="minorBidi" w:hAnsiTheme="minorBidi" w:cstheme="minorBidi"/>
          <w:color w:val="000000" w:themeColor="text1"/>
          <w:sz w:val="20"/>
          <w:szCs w:val="20"/>
          <w:lang w:eastAsia="zh-TW"/>
        </w:rPr>
        <w:t>Dewar reports how</w:t>
      </w:r>
      <w:r w:rsidR="00312FEB" w:rsidRPr="004A6DAB">
        <w:rPr>
          <w:rFonts w:asciiTheme="minorBidi" w:hAnsiTheme="minorBidi" w:cstheme="minorBidi"/>
          <w:color w:val="000000" w:themeColor="text1"/>
          <w:sz w:val="20"/>
          <w:szCs w:val="20"/>
          <w:lang w:eastAsia="zh-TW"/>
        </w:rPr>
        <w:t xml:space="preserve"> these conditions developed </w:t>
      </w:r>
      <w:r w:rsidR="00373182" w:rsidRPr="004A6DAB">
        <w:rPr>
          <w:rFonts w:asciiTheme="minorBidi" w:hAnsiTheme="minorBidi" w:cstheme="minorBidi"/>
          <w:color w:val="000000" w:themeColor="text1"/>
          <w:sz w:val="20"/>
          <w:szCs w:val="20"/>
          <w:lang w:eastAsia="zh-TW"/>
        </w:rPr>
        <w:t xml:space="preserve">and how compassionate caring practices became embedded in the work of the team </w:t>
      </w:r>
      <w:r w:rsidR="00312FEB" w:rsidRPr="004A6DAB">
        <w:rPr>
          <w:rFonts w:asciiTheme="minorBidi" w:hAnsiTheme="minorBidi" w:cstheme="minorBidi"/>
          <w:color w:val="000000" w:themeColor="text1"/>
          <w:sz w:val="20"/>
          <w:szCs w:val="20"/>
          <w:lang w:eastAsia="zh-TW"/>
        </w:rPr>
        <w:t xml:space="preserve">over the course of the </w:t>
      </w:r>
      <w:r w:rsidR="00373182" w:rsidRPr="004A6DAB">
        <w:rPr>
          <w:rFonts w:asciiTheme="minorBidi" w:hAnsiTheme="minorBidi" w:cstheme="minorBidi"/>
          <w:color w:val="000000" w:themeColor="text1"/>
          <w:sz w:val="20"/>
          <w:szCs w:val="20"/>
          <w:lang w:eastAsia="zh-TW"/>
        </w:rPr>
        <w:t xml:space="preserve">year-long </w:t>
      </w:r>
      <w:r w:rsidR="00312FEB" w:rsidRPr="004A6DAB">
        <w:rPr>
          <w:rFonts w:asciiTheme="minorBidi" w:hAnsiTheme="minorBidi" w:cstheme="minorBidi"/>
          <w:color w:val="000000" w:themeColor="text1"/>
          <w:sz w:val="20"/>
          <w:szCs w:val="20"/>
          <w:lang w:eastAsia="zh-TW"/>
        </w:rPr>
        <w:t>project</w:t>
      </w:r>
      <w:r w:rsidR="00373182" w:rsidRPr="004A6DAB">
        <w:rPr>
          <w:rFonts w:asciiTheme="minorBidi" w:hAnsiTheme="minorBidi" w:cstheme="minorBidi"/>
          <w:color w:val="000000" w:themeColor="text1"/>
          <w:sz w:val="20"/>
          <w:szCs w:val="20"/>
          <w:lang w:eastAsia="zh-TW"/>
        </w:rPr>
        <w:t>, providing valuable evidence that change of this kind is possible</w:t>
      </w:r>
      <w:r w:rsidR="00312FEB" w:rsidRPr="004A6DAB">
        <w:rPr>
          <w:rFonts w:asciiTheme="minorBidi" w:hAnsiTheme="minorBidi" w:cstheme="minorBidi"/>
          <w:color w:val="000000" w:themeColor="text1"/>
          <w:sz w:val="20"/>
          <w:szCs w:val="20"/>
          <w:lang w:eastAsia="zh-TW"/>
        </w:rPr>
        <w:t>.</w:t>
      </w:r>
      <w:r w:rsidR="00373182" w:rsidRPr="004A6DAB">
        <w:rPr>
          <w:rFonts w:asciiTheme="minorBidi" w:hAnsiTheme="minorBidi" w:cstheme="minorBidi"/>
          <w:color w:val="000000" w:themeColor="text1"/>
          <w:sz w:val="20"/>
          <w:szCs w:val="20"/>
          <w:lang w:eastAsia="zh-TW"/>
        </w:rPr>
        <w:t xml:space="preserve">  </w:t>
      </w:r>
    </w:p>
    <w:p w14:paraId="0413992D" w14:textId="77777777" w:rsidR="00007633" w:rsidRPr="004A6DAB" w:rsidRDefault="00373182" w:rsidP="006631DF">
      <w:pPr>
        <w:spacing w:before="120" w:line="480" w:lineRule="auto"/>
        <w:rPr>
          <w:rFonts w:asciiTheme="minorBidi" w:hAnsiTheme="minorBidi" w:cstheme="minorBidi"/>
          <w:color w:val="000000" w:themeColor="text1"/>
          <w:sz w:val="20"/>
          <w:szCs w:val="20"/>
          <w:lang w:eastAsia="zh-TW"/>
        </w:rPr>
      </w:pPr>
      <w:r w:rsidRPr="004A6DAB">
        <w:rPr>
          <w:rFonts w:asciiTheme="minorBidi" w:hAnsiTheme="minorBidi" w:cstheme="minorBidi"/>
          <w:color w:val="000000" w:themeColor="text1"/>
          <w:sz w:val="20"/>
          <w:szCs w:val="20"/>
          <w:lang w:eastAsia="zh-TW"/>
        </w:rPr>
        <w:t>However</w:t>
      </w:r>
      <w:r w:rsidR="00A44660" w:rsidRPr="004A6DAB">
        <w:rPr>
          <w:rFonts w:asciiTheme="minorBidi" w:hAnsiTheme="minorBidi" w:cstheme="minorBidi"/>
          <w:color w:val="000000" w:themeColor="text1"/>
          <w:sz w:val="20"/>
          <w:szCs w:val="20"/>
          <w:lang w:eastAsia="zh-TW"/>
        </w:rPr>
        <w:t xml:space="preserve">, </w:t>
      </w:r>
      <w:r w:rsidRPr="004A6DAB">
        <w:rPr>
          <w:rFonts w:asciiTheme="minorBidi" w:hAnsiTheme="minorBidi" w:cstheme="minorBidi"/>
          <w:color w:val="000000" w:themeColor="text1"/>
          <w:sz w:val="20"/>
          <w:szCs w:val="20"/>
          <w:lang w:eastAsia="zh-TW"/>
        </w:rPr>
        <w:t xml:space="preserve">Dewar’s project took place </w:t>
      </w:r>
      <w:r w:rsidR="00445874" w:rsidRPr="004A6DAB">
        <w:rPr>
          <w:rFonts w:asciiTheme="minorBidi" w:hAnsiTheme="minorBidi" w:cstheme="minorBidi"/>
          <w:color w:val="000000" w:themeColor="text1"/>
          <w:sz w:val="20"/>
          <w:szCs w:val="20"/>
          <w:lang w:eastAsia="zh-TW"/>
        </w:rPr>
        <w:t xml:space="preserve">over the course of a year </w:t>
      </w:r>
      <w:r w:rsidRPr="004A6DAB">
        <w:rPr>
          <w:rFonts w:asciiTheme="minorBidi" w:hAnsiTheme="minorBidi" w:cstheme="minorBidi"/>
          <w:color w:val="000000" w:themeColor="text1"/>
          <w:sz w:val="20"/>
          <w:szCs w:val="20"/>
          <w:lang w:eastAsia="zh-TW"/>
        </w:rPr>
        <w:t xml:space="preserve">on </w:t>
      </w:r>
      <w:r w:rsidR="00007633" w:rsidRPr="004A6DAB">
        <w:rPr>
          <w:rFonts w:asciiTheme="minorBidi" w:hAnsiTheme="minorBidi" w:cstheme="minorBidi"/>
          <w:color w:val="000000" w:themeColor="text1"/>
          <w:sz w:val="20"/>
          <w:szCs w:val="20"/>
          <w:lang w:eastAsia="zh-TW"/>
        </w:rPr>
        <w:t xml:space="preserve">an already high-performing ward with a strong leader.  </w:t>
      </w:r>
      <w:r w:rsidR="00F31F8B" w:rsidRPr="004A6DAB">
        <w:rPr>
          <w:rFonts w:asciiTheme="minorBidi" w:hAnsiTheme="minorBidi" w:cstheme="minorBidi"/>
          <w:color w:val="000000" w:themeColor="text1"/>
          <w:sz w:val="20"/>
          <w:szCs w:val="20"/>
          <w:lang w:eastAsia="zh-TW"/>
        </w:rPr>
        <w:t>The findings</w:t>
      </w:r>
      <w:r w:rsidR="00C80331" w:rsidRPr="004A6DAB">
        <w:rPr>
          <w:rFonts w:asciiTheme="minorBidi" w:hAnsiTheme="minorBidi" w:cstheme="minorBidi"/>
          <w:color w:val="000000" w:themeColor="text1"/>
          <w:sz w:val="20"/>
          <w:szCs w:val="20"/>
          <w:lang w:eastAsia="zh-TW"/>
        </w:rPr>
        <w:t xml:space="preserve"> informed development work across </w:t>
      </w:r>
      <w:r w:rsidR="006631DF" w:rsidRPr="004A6DAB">
        <w:rPr>
          <w:rFonts w:asciiTheme="minorBidi" w:hAnsiTheme="minorBidi" w:cstheme="minorBidi"/>
          <w:color w:val="000000" w:themeColor="text1"/>
          <w:sz w:val="20"/>
          <w:szCs w:val="20"/>
          <w:lang w:eastAsia="zh-TW"/>
        </w:rPr>
        <w:t>the</w:t>
      </w:r>
      <w:r w:rsidR="00C80331" w:rsidRPr="004A6DAB">
        <w:rPr>
          <w:rFonts w:asciiTheme="minorBidi" w:hAnsiTheme="minorBidi" w:cstheme="minorBidi"/>
          <w:color w:val="000000" w:themeColor="text1"/>
          <w:sz w:val="20"/>
          <w:szCs w:val="20"/>
          <w:lang w:eastAsia="zh-TW"/>
        </w:rPr>
        <w:t xml:space="preserve"> wider Leadership in Compassionate Care project implemented across a number of health care settings, but</w:t>
      </w:r>
      <w:r w:rsidR="00F31F8B" w:rsidRPr="004A6DAB">
        <w:rPr>
          <w:rFonts w:asciiTheme="minorBidi" w:hAnsiTheme="minorBidi" w:cstheme="minorBidi"/>
          <w:color w:val="000000" w:themeColor="text1"/>
          <w:sz w:val="20"/>
          <w:szCs w:val="20"/>
          <w:lang w:eastAsia="zh-TW"/>
        </w:rPr>
        <w:t xml:space="preserve"> evaluation of the impact of these strategies elsewhere does not report the influence of the ward climate or programme length on outcomes, </w:t>
      </w:r>
      <w:r w:rsidR="006631DF" w:rsidRPr="004A6DAB">
        <w:rPr>
          <w:rFonts w:asciiTheme="minorBidi" w:hAnsiTheme="minorBidi" w:cstheme="minorBidi"/>
          <w:color w:val="000000" w:themeColor="text1"/>
          <w:sz w:val="20"/>
          <w:szCs w:val="20"/>
          <w:lang w:eastAsia="zh-TW"/>
        </w:rPr>
        <w:t>so</w:t>
      </w:r>
      <w:r w:rsidR="00F31F8B" w:rsidRPr="004A6DAB">
        <w:rPr>
          <w:rFonts w:asciiTheme="minorBidi" w:hAnsiTheme="minorBidi" w:cstheme="minorBidi"/>
          <w:color w:val="000000" w:themeColor="text1"/>
          <w:sz w:val="20"/>
          <w:szCs w:val="20"/>
          <w:lang w:eastAsia="zh-TW"/>
        </w:rPr>
        <w:t xml:space="preserve"> evidence is lacking that such strategies can be universally effective regardless of work team context (Adamson et al. 2012). </w:t>
      </w:r>
      <w:r w:rsidR="00C80331" w:rsidRPr="004A6DAB">
        <w:rPr>
          <w:rFonts w:asciiTheme="minorBidi" w:hAnsiTheme="minorBidi" w:cstheme="minorBidi"/>
          <w:color w:val="000000" w:themeColor="text1"/>
          <w:sz w:val="20"/>
          <w:szCs w:val="20"/>
          <w:lang w:eastAsia="zh-TW"/>
        </w:rPr>
        <w:t xml:space="preserve"> </w:t>
      </w:r>
      <w:r w:rsidR="00007633" w:rsidRPr="004A6DAB">
        <w:rPr>
          <w:rFonts w:asciiTheme="minorBidi" w:hAnsiTheme="minorBidi" w:cstheme="minorBidi"/>
          <w:color w:val="000000" w:themeColor="text1"/>
          <w:sz w:val="20"/>
          <w:szCs w:val="20"/>
          <w:lang w:eastAsia="zh-TW"/>
        </w:rPr>
        <w:t xml:space="preserve">In a </w:t>
      </w:r>
      <w:r w:rsidR="00CD5547" w:rsidRPr="004A6DAB">
        <w:rPr>
          <w:rFonts w:asciiTheme="minorBidi" w:hAnsiTheme="minorBidi" w:cstheme="minorBidi"/>
          <w:color w:val="000000" w:themeColor="text1"/>
          <w:sz w:val="20"/>
          <w:szCs w:val="20"/>
          <w:lang w:eastAsia="zh-TW"/>
        </w:rPr>
        <w:t>contrasting</w:t>
      </w:r>
      <w:r w:rsidR="00007633" w:rsidRPr="004A6DAB">
        <w:rPr>
          <w:rFonts w:asciiTheme="minorBidi" w:hAnsiTheme="minorBidi" w:cstheme="minorBidi"/>
          <w:color w:val="000000" w:themeColor="text1"/>
          <w:sz w:val="20"/>
          <w:szCs w:val="20"/>
          <w:lang w:eastAsia="zh-TW"/>
        </w:rPr>
        <w:t xml:space="preserve"> study </w:t>
      </w:r>
      <w:r w:rsidR="00C80331" w:rsidRPr="004A6DAB">
        <w:rPr>
          <w:rFonts w:asciiTheme="minorBidi" w:hAnsiTheme="minorBidi" w:cstheme="minorBidi"/>
          <w:color w:val="000000" w:themeColor="text1"/>
          <w:sz w:val="20"/>
          <w:szCs w:val="20"/>
          <w:lang w:eastAsia="zh-TW"/>
        </w:rPr>
        <w:t xml:space="preserve">to Dewar’s </w:t>
      </w:r>
      <w:r w:rsidR="00007633" w:rsidRPr="004A6DAB">
        <w:rPr>
          <w:rFonts w:asciiTheme="minorBidi" w:hAnsiTheme="minorBidi" w:cstheme="minorBidi"/>
          <w:color w:val="000000" w:themeColor="text1"/>
          <w:sz w:val="20"/>
          <w:szCs w:val="20"/>
          <w:lang w:eastAsia="zh-TW"/>
        </w:rPr>
        <w:t xml:space="preserve">that explored the use of discovery interviews with older patients as a way of improving dignity in care, Bridges and Tziggili </w:t>
      </w:r>
      <w:r w:rsidR="00237320" w:rsidRPr="004A6DAB">
        <w:rPr>
          <w:rFonts w:asciiTheme="minorBidi" w:hAnsiTheme="minorBidi" w:cstheme="minorBidi"/>
          <w:color w:val="000000" w:themeColor="text1"/>
          <w:sz w:val="20"/>
          <w:szCs w:val="20"/>
          <w:lang w:eastAsia="zh-TW"/>
        </w:rPr>
        <w:t xml:space="preserve">(2011) </w:t>
      </w:r>
      <w:r w:rsidR="00007633" w:rsidRPr="004A6DAB">
        <w:rPr>
          <w:rFonts w:asciiTheme="minorBidi" w:hAnsiTheme="minorBidi" w:cstheme="minorBidi"/>
          <w:color w:val="000000" w:themeColor="text1"/>
          <w:sz w:val="20"/>
          <w:szCs w:val="20"/>
          <w:lang w:eastAsia="zh-TW"/>
        </w:rPr>
        <w:t xml:space="preserve">found that ward teams required strong </w:t>
      </w:r>
      <w:r w:rsidR="00237320" w:rsidRPr="004A6DAB">
        <w:rPr>
          <w:rFonts w:asciiTheme="minorBidi" w:hAnsiTheme="minorBidi" w:cstheme="minorBidi"/>
          <w:color w:val="000000" w:themeColor="text1"/>
          <w:sz w:val="20"/>
          <w:szCs w:val="20"/>
          <w:lang w:eastAsia="zh-TW"/>
        </w:rPr>
        <w:t xml:space="preserve">and consistent </w:t>
      </w:r>
      <w:r w:rsidR="00007633" w:rsidRPr="004A6DAB">
        <w:rPr>
          <w:rFonts w:asciiTheme="minorBidi" w:hAnsiTheme="minorBidi" w:cstheme="minorBidi"/>
          <w:color w:val="000000" w:themeColor="text1"/>
          <w:sz w:val="20"/>
          <w:szCs w:val="20"/>
          <w:lang w:eastAsia="zh-TW"/>
        </w:rPr>
        <w:t xml:space="preserve">leadership and intense preparation before they were able to hear and respond to patient stories </w:t>
      </w:r>
      <w:r w:rsidR="00F31F8B" w:rsidRPr="004A6DAB">
        <w:rPr>
          <w:rFonts w:asciiTheme="minorBidi" w:hAnsiTheme="minorBidi" w:cstheme="minorBidi"/>
          <w:color w:val="000000" w:themeColor="text1"/>
          <w:sz w:val="20"/>
          <w:szCs w:val="20"/>
          <w:lang w:eastAsia="zh-TW"/>
        </w:rPr>
        <w:t>about</w:t>
      </w:r>
      <w:r w:rsidR="00007633" w:rsidRPr="004A6DAB">
        <w:rPr>
          <w:rFonts w:asciiTheme="minorBidi" w:hAnsiTheme="minorBidi" w:cstheme="minorBidi"/>
          <w:color w:val="000000" w:themeColor="text1"/>
          <w:sz w:val="20"/>
          <w:szCs w:val="20"/>
          <w:lang w:eastAsia="zh-TW"/>
        </w:rPr>
        <w:t xml:space="preserve"> care</w:t>
      </w:r>
      <w:r w:rsidR="00237320" w:rsidRPr="004A6DAB">
        <w:rPr>
          <w:rFonts w:asciiTheme="minorBidi" w:hAnsiTheme="minorBidi" w:cstheme="minorBidi"/>
          <w:color w:val="000000" w:themeColor="text1"/>
          <w:sz w:val="20"/>
          <w:szCs w:val="20"/>
          <w:lang w:eastAsia="zh-TW"/>
        </w:rPr>
        <w:t xml:space="preserve">.  Both </w:t>
      </w:r>
      <w:r w:rsidR="00CD5547" w:rsidRPr="004A6DAB">
        <w:rPr>
          <w:rFonts w:asciiTheme="minorBidi" w:hAnsiTheme="minorBidi" w:cstheme="minorBidi"/>
          <w:color w:val="000000" w:themeColor="text1"/>
          <w:sz w:val="20"/>
          <w:szCs w:val="20"/>
          <w:lang w:eastAsia="zh-TW"/>
        </w:rPr>
        <w:t>organisations</w:t>
      </w:r>
      <w:r w:rsidR="00237320" w:rsidRPr="004A6DAB">
        <w:rPr>
          <w:rFonts w:asciiTheme="minorBidi" w:hAnsiTheme="minorBidi" w:cstheme="minorBidi"/>
          <w:color w:val="000000" w:themeColor="text1"/>
          <w:sz w:val="20"/>
          <w:szCs w:val="20"/>
          <w:lang w:eastAsia="zh-TW"/>
        </w:rPr>
        <w:t xml:space="preserve"> involved in this dignity project experienced significant delays in the progress of the project and limitations in its impact because of a lack of leadership at ward level and a lack of preparedness of the ward teams to engage in responding positively </w:t>
      </w:r>
      <w:r w:rsidR="00237320" w:rsidRPr="004A6DAB">
        <w:rPr>
          <w:rFonts w:asciiTheme="minorBidi" w:hAnsiTheme="minorBidi" w:cstheme="minorBidi"/>
          <w:color w:val="000000" w:themeColor="text1"/>
          <w:sz w:val="20"/>
          <w:szCs w:val="20"/>
          <w:lang w:eastAsia="zh-TW"/>
        </w:rPr>
        <w:lastRenderedPageBreak/>
        <w:t xml:space="preserve">to patient feedback.  One ward </w:t>
      </w:r>
      <w:r w:rsidR="00797634" w:rsidRPr="004A6DAB">
        <w:rPr>
          <w:rFonts w:asciiTheme="minorBidi" w:hAnsiTheme="minorBidi" w:cstheme="minorBidi"/>
          <w:color w:val="000000" w:themeColor="text1"/>
          <w:sz w:val="20"/>
          <w:szCs w:val="20"/>
          <w:lang w:eastAsia="zh-TW"/>
        </w:rPr>
        <w:t xml:space="preserve">team </w:t>
      </w:r>
      <w:r w:rsidR="00237320" w:rsidRPr="004A6DAB">
        <w:rPr>
          <w:rFonts w:asciiTheme="minorBidi" w:hAnsiTheme="minorBidi" w:cstheme="minorBidi"/>
          <w:color w:val="000000" w:themeColor="text1"/>
          <w:sz w:val="20"/>
          <w:szCs w:val="20"/>
          <w:lang w:eastAsia="zh-TW"/>
        </w:rPr>
        <w:t xml:space="preserve">with a strong leader was able to successfully engage with the patient stories, but only after </w:t>
      </w:r>
      <w:r w:rsidR="00607A64" w:rsidRPr="004A6DAB">
        <w:rPr>
          <w:rFonts w:asciiTheme="minorBidi" w:hAnsiTheme="minorBidi" w:cstheme="minorBidi"/>
          <w:color w:val="000000" w:themeColor="text1"/>
          <w:sz w:val="20"/>
          <w:szCs w:val="20"/>
          <w:lang w:eastAsia="zh-TW"/>
        </w:rPr>
        <w:t>some months</w:t>
      </w:r>
      <w:r w:rsidR="00237320" w:rsidRPr="004A6DAB">
        <w:rPr>
          <w:rFonts w:asciiTheme="minorBidi" w:hAnsiTheme="minorBidi" w:cstheme="minorBidi"/>
          <w:color w:val="000000" w:themeColor="text1"/>
          <w:sz w:val="20"/>
          <w:szCs w:val="20"/>
          <w:lang w:eastAsia="zh-TW"/>
        </w:rPr>
        <w:t xml:space="preserve"> of team preparation.  These findings indicate that</w:t>
      </w:r>
      <w:r w:rsidR="00007633" w:rsidRPr="004A6DAB">
        <w:rPr>
          <w:rFonts w:asciiTheme="minorBidi" w:hAnsiTheme="minorBidi" w:cstheme="minorBidi"/>
          <w:color w:val="000000" w:themeColor="text1"/>
          <w:sz w:val="20"/>
          <w:szCs w:val="20"/>
          <w:lang w:eastAsia="zh-TW"/>
        </w:rPr>
        <w:t xml:space="preserve">, while some wards may be ready to engage in programmes such as Dewar’s, </w:t>
      </w:r>
      <w:r w:rsidR="00237320" w:rsidRPr="004A6DAB">
        <w:rPr>
          <w:rFonts w:asciiTheme="minorBidi" w:hAnsiTheme="minorBidi" w:cstheme="minorBidi"/>
          <w:color w:val="000000" w:themeColor="text1"/>
          <w:sz w:val="20"/>
          <w:szCs w:val="20"/>
          <w:lang w:eastAsia="zh-TW"/>
        </w:rPr>
        <w:t>others</w:t>
      </w:r>
      <w:r w:rsidR="00007633" w:rsidRPr="004A6DAB">
        <w:rPr>
          <w:rFonts w:asciiTheme="minorBidi" w:hAnsiTheme="minorBidi" w:cstheme="minorBidi"/>
          <w:color w:val="000000" w:themeColor="text1"/>
          <w:sz w:val="20"/>
          <w:szCs w:val="20"/>
          <w:lang w:eastAsia="zh-TW"/>
        </w:rPr>
        <w:t xml:space="preserve"> could benefit from a period of groundwork in which leadership and mutually supportive team practices are </w:t>
      </w:r>
      <w:r w:rsidR="00237320" w:rsidRPr="004A6DAB">
        <w:rPr>
          <w:rFonts w:asciiTheme="minorBidi" w:hAnsiTheme="minorBidi" w:cstheme="minorBidi"/>
          <w:color w:val="000000" w:themeColor="text1"/>
          <w:sz w:val="20"/>
          <w:szCs w:val="20"/>
          <w:lang w:eastAsia="zh-TW"/>
        </w:rPr>
        <w:t>established</w:t>
      </w:r>
      <w:r w:rsidR="00007633" w:rsidRPr="004A6DAB">
        <w:rPr>
          <w:rFonts w:asciiTheme="minorBidi" w:hAnsiTheme="minorBidi" w:cstheme="minorBidi"/>
          <w:color w:val="000000" w:themeColor="text1"/>
          <w:sz w:val="20"/>
          <w:szCs w:val="20"/>
          <w:lang w:eastAsia="zh-TW"/>
        </w:rPr>
        <w:t>.</w:t>
      </w:r>
    </w:p>
    <w:p w14:paraId="7EE80C5D" w14:textId="77777777" w:rsidR="00AE38C4" w:rsidRPr="004A6DAB" w:rsidRDefault="00192954" w:rsidP="00F31F8B">
      <w:pPr>
        <w:spacing w:before="120" w:line="480" w:lineRule="auto"/>
        <w:rPr>
          <w:rFonts w:asciiTheme="minorBidi" w:hAnsiTheme="minorBidi" w:cstheme="minorBidi"/>
          <w:color w:val="000000" w:themeColor="text1"/>
          <w:sz w:val="20"/>
          <w:szCs w:val="20"/>
          <w:lang w:eastAsia="zh-TW"/>
        </w:rPr>
      </w:pPr>
      <w:r w:rsidRPr="004A6DAB">
        <w:rPr>
          <w:rFonts w:asciiTheme="minorBidi" w:hAnsiTheme="minorBidi" w:cstheme="minorBidi"/>
          <w:color w:val="000000" w:themeColor="text1"/>
          <w:sz w:val="20"/>
          <w:szCs w:val="20"/>
          <w:lang w:eastAsia="zh-TW"/>
        </w:rPr>
        <w:t xml:space="preserve">In summary, research findings to date indicate </w:t>
      </w:r>
      <w:r w:rsidR="00A44660" w:rsidRPr="004A6DAB">
        <w:rPr>
          <w:rFonts w:asciiTheme="minorBidi" w:hAnsiTheme="minorBidi" w:cstheme="minorBidi"/>
          <w:color w:val="000000" w:themeColor="text1"/>
          <w:sz w:val="20"/>
          <w:szCs w:val="20"/>
          <w:lang w:eastAsia="zh-TW"/>
        </w:rPr>
        <w:t xml:space="preserve">the potential for change </w:t>
      </w:r>
      <w:r w:rsidR="00607A64" w:rsidRPr="004A6DAB">
        <w:rPr>
          <w:rFonts w:asciiTheme="minorBidi" w:hAnsiTheme="minorBidi" w:cstheme="minorBidi"/>
          <w:color w:val="000000" w:themeColor="text1"/>
          <w:sz w:val="20"/>
          <w:szCs w:val="20"/>
          <w:lang w:eastAsia="zh-TW"/>
        </w:rPr>
        <w:t>at the level of the ward “micro-</w:t>
      </w:r>
      <w:r w:rsidR="00A44660" w:rsidRPr="004A6DAB">
        <w:rPr>
          <w:rFonts w:asciiTheme="minorBidi" w:hAnsiTheme="minorBidi" w:cstheme="minorBidi"/>
          <w:color w:val="000000" w:themeColor="text1"/>
          <w:sz w:val="20"/>
          <w:szCs w:val="20"/>
          <w:lang w:eastAsia="zh-TW"/>
        </w:rPr>
        <w:t xml:space="preserve">climate”, </w:t>
      </w:r>
      <w:r w:rsidRPr="004A6DAB">
        <w:rPr>
          <w:rFonts w:asciiTheme="minorBidi" w:hAnsiTheme="minorBidi" w:cstheme="minorBidi"/>
          <w:color w:val="000000" w:themeColor="text1"/>
          <w:sz w:val="20"/>
          <w:szCs w:val="20"/>
          <w:lang w:eastAsia="zh-TW"/>
        </w:rPr>
        <w:t xml:space="preserve">and also </w:t>
      </w:r>
      <w:r w:rsidR="00654547" w:rsidRPr="004A6DAB">
        <w:rPr>
          <w:rFonts w:asciiTheme="minorBidi" w:hAnsiTheme="minorBidi" w:cstheme="minorBidi"/>
          <w:color w:val="000000" w:themeColor="text1"/>
          <w:sz w:val="20"/>
          <w:szCs w:val="20"/>
          <w:lang w:eastAsia="zh-TW"/>
        </w:rPr>
        <w:t>signal</w:t>
      </w:r>
      <w:r w:rsidR="00A44660" w:rsidRPr="004A6DAB">
        <w:rPr>
          <w:rFonts w:asciiTheme="minorBidi" w:hAnsiTheme="minorBidi" w:cstheme="minorBidi"/>
          <w:color w:val="000000" w:themeColor="text1"/>
          <w:sz w:val="20"/>
          <w:szCs w:val="20"/>
          <w:lang w:eastAsia="zh-TW"/>
        </w:rPr>
        <w:t xml:space="preserve"> that investing in the potential for ward teams to develop their own leadership and team p</w:t>
      </w:r>
      <w:r w:rsidR="00EA17F4" w:rsidRPr="004A6DAB">
        <w:rPr>
          <w:rFonts w:asciiTheme="minorBidi" w:hAnsiTheme="minorBidi" w:cstheme="minorBidi"/>
          <w:color w:val="000000" w:themeColor="text1"/>
          <w:sz w:val="20"/>
          <w:szCs w:val="20"/>
          <w:lang w:eastAsia="zh-TW"/>
        </w:rPr>
        <w:t>ractices may lay the necessary foundations for service improvement and the support and further growth of existing good practice.</w:t>
      </w:r>
      <w:r w:rsidR="00F31F8B" w:rsidRPr="004A6DAB">
        <w:rPr>
          <w:rFonts w:asciiTheme="minorBidi" w:hAnsiTheme="minorBidi" w:cstheme="minorBidi"/>
          <w:color w:val="000000" w:themeColor="text1"/>
          <w:sz w:val="20"/>
          <w:szCs w:val="20"/>
          <w:lang w:eastAsia="zh-TW"/>
        </w:rPr>
        <w:t xml:space="preserve">  In spite of this growing evidence that intervention at a team level has potential, a programme that focuses specifically on relational practices across the team and that aims to develop these practices within a relatively short timescale </w:t>
      </w:r>
      <w:r w:rsidR="004A7E73" w:rsidRPr="004A6DAB">
        <w:rPr>
          <w:rFonts w:asciiTheme="minorBidi" w:hAnsiTheme="minorBidi" w:cstheme="minorBidi"/>
          <w:color w:val="000000" w:themeColor="text1"/>
          <w:sz w:val="20"/>
          <w:szCs w:val="20"/>
          <w:lang w:eastAsia="zh-TW"/>
        </w:rPr>
        <w:t xml:space="preserve">to promote compassionate care </w:t>
      </w:r>
      <w:r w:rsidR="00F31F8B" w:rsidRPr="004A6DAB">
        <w:rPr>
          <w:rFonts w:asciiTheme="minorBidi" w:hAnsiTheme="minorBidi" w:cstheme="minorBidi"/>
          <w:color w:val="000000" w:themeColor="text1"/>
          <w:sz w:val="20"/>
          <w:szCs w:val="20"/>
          <w:lang w:eastAsia="zh-TW"/>
        </w:rPr>
        <w:t>has not previously been developed.</w:t>
      </w:r>
    </w:p>
    <w:p w14:paraId="272F54C2" w14:textId="77777777" w:rsidR="00315468" w:rsidRPr="004A6DAB" w:rsidRDefault="00972507" w:rsidP="000B47F1">
      <w:pPr>
        <w:spacing w:before="120" w:line="480" w:lineRule="auto"/>
        <w:rPr>
          <w:rFonts w:asciiTheme="minorBidi" w:hAnsiTheme="minorBidi" w:cstheme="minorBidi"/>
          <w:b/>
          <w:bCs/>
          <w:color w:val="000000" w:themeColor="text1"/>
          <w:sz w:val="20"/>
          <w:szCs w:val="20"/>
          <w:lang w:eastAsia="zh-TW"/>
        </w:rPr>
      </w:pPr>
      <w:r w:rsidRPr="004A6DAB">
        <w:rPr>
          <w:rFonts w:asciiTheme="minorBidi" w:hAnsiTheme="minorBidi" w:cstheme="minorBidi"/>
          <w:b/>
          <w:bCs/>
          <w:color w:val="000000" w:themeColor="text1"/>
          <w:sz w:val="20"/>
          <w:szCs w:val="20"/>
          <w:lang w:eastAsia="zh-TW"/>
        </w:rPr>
        <w:t>Creating Learning Environments for Compassionate Care (CLECC)</w:t>
      </w:r>
    </w:p>
    <w:p w14:paraId="5DD34B73" w14:textId="77777777" w:rsidR="00E23338" w:rsidRPr="004A6DAB" w:rsidRDefault="009E238E" w:rsidP="009E238E">
      <w:pPr>
        <w:spacing w:before="120"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t xml:space="preserve">CLECC is a unit/ward-based implementation programme focused on developing </w:t>
      </w:r>
      <w:r w:rsidR="00E23338" w:rsidRPr="004A6DAB">
        <w:rPr>
          <w:rFonts w:asciiTheme="minorBidi" w:hAnsiTheme="minorBidi" w:cstheme="minorBidi"/>
          <w:color w:val="000000" w:themeColor="text1"/>
          <w:sz w:val="20"/>
          <w:szCs w:val="20"/>
        </w:rPr>
        <w:t xml:space="preserve">leadership and </w:t>
      </w:r>
      <w:r w:rsidRPr="004A6DAB">
        <w:rPr>
          <w:rFonts w:asciiTheme="minorBidi" w:hAnsiTheme="minorBidi" w:cstheme="minorBidi"/>
          <w:color w:val="000000" w:themeColor="text1"/>
          <w:sz w:val="20"/>
          <w:szCs w:val="20"/>
        </w:rPr>
        <w:t xml:space="preserve">team practices that enhance team capacity to provide compassionate care.  </w:t>
      </w:r>
      <w:r w:rsidR="00E23338" w:rsidRPr="004A6DAB">
        <w:rPr>
          <w:rFonts w:asciiTheme="minorBidi" w:hAnsiTheme="minorBidi" w:cstheme="minorBidi"/>
          <w:color w:val="000000" w:themeColor="text1"/>
          <w:sz w:val="20"/>
          <w:szCs w:val="20"/>
        </w:rPr>
        <w:t>Its objectives are to:</w:t>
      </w:r>
    </w:p>
    <w:p w14:paraId="0E0264BB" w14:textId="77777777" w:rsidR="000C6207" w:rsidRPr="004A6DAB" w:rsidRDefault="000C6207" w:rsidP="000B406A">
      <w:pPr>
        <w:pStyle w:val="ListParagraph"/>
        <w:numPr>
          <w:ilvl w:val="0"/>
          <w:numId w:val="8"/>
        </w:numPr>
        <w:spacing w:before="120"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t xml:space="preserve">Create an expansive workplace </w:t>
      </w:r>
      <w:r w:rsidR="006729F0" w:rsidRPr="004A6DAB">
        <w:rPr>
          <w:rFonts w:asciiTheme="minorBidi" w:hAnsiTheme="minorBidi" w:cstheme="minorBidi"/>
          <w:color w:val="000000" w:themeColor="text1"/>
          <w:sz w:val="20"/>
          <w:szCs w:val="20"/>
        </w:rPr>
        <w:t xml:space="preserve">learning </w:t>
      </w:r>
      <w:r w:rsidRPr="004A6DAB">
        <w:rPr>
          <w:rFonts w:asciiTheme="minorBidi" w:hAnsiTheme="minorBidi" w:cstheme="minorBidi"/>
          <w:color w:val="000000" w:themeColor="text1"/>
          <w:sz w:val="20"/>
          <w:szCs w:val="20"/>
        </w:rPr>
        <w:t>environment that supports work-based opportunities for the development of relational practices across the work team;</w:t>
      </w:r>
    </w:p>
    <w:p w14:paraId="0CDF0745" w14:textId="77777777" w:rsidR="003D629F" w:rsidRPr="004A6DAB" w:rsidRDefault="000C6207" w:rsidP="000B406A">
      <w:pPr>
        <w:pStyle w:val="ListParagraph"/>
        <w:numPr>
          <w:ilvl w:val="0"/>
          <w:numId w:val="8"/>
        </w:numPr>
        <w:spacing w:before="120" w:line="480" w:lineRule="auto"/>
        <w:rPr>
          <w:rFonts w:asciiTheme="minorBidi" w:hAnsiTheme="minorBidi" w:cstheme="minorBidi"/>
          <w:color w:val="000000" w:themeColor="text1"/>
          <w:sz w:val="20"/>
          <w:szCs w:val="20"/>
          <w:lang w:eastAsia="zh-TW"/>
        </w:rPr>
      </w:pPr>
      <w:r w:rsidRPr="004A6DAB">
        <w:rPr>
          <w:rFonts w:asciiTheme="minorBidi" w:hAnsiTheme="minorBidi" w:cstheme="minorBidi"/>
          <w:color w:val="000000" w:themeColor="text1"/>
          <w:sz w:val="20"/>
          <w:szCs w:val="20"/>
        </w:rPr>
        <w:t>D</w:t>
      </w:r>
      <w:r w:rsidRPr="004A6DAB">
        <w:rPr>
          <w:rFonts w:asciiTheme="minorBidi" w:hAnsiTheme="minorBidi" w:cstheme="minorBidi"/>
          <w:color w:val="000000" w:themeColor="text1"/>
          <w:sz w:val="20"/>
          <w:szCs w:val="20"/>
          <w:lang w:eastAsia="zh-TW"/>
        </w:rPr>
        <w:t xml:space="preserve">evelop and embed sustainable manager and team </w:t>
      </w:r>
      <w:r w:rsidR="003D629F" w:rsidRPr="004A6DAB">
        <w:rPr>
          <w:rFonts w:asciiTheme="minorBidi" w:hAnsiTheme="minorBidi" w:cstheme="minorBidi"/>
          <w:color w:val="000000" w:themeColor="text1"/>
          <w:sz w:val="20"/>
          <w:szCs w:val="20"/>
          <w:lang w:eastAsia="zh-TW"/>
        </w:rPr>
        <w:t xml:space="preserve">relational </w:t>
      </w:r>
      <w:r w:rsidRPr="004A6DAB">
        <w:rPr>
          <w:rFonts w:asciiTheme="minorBidi" w:hAnsiTheme="minorBidi" w:cstheme="minorBidi"/>
          <w:color w:val="000000" w:themeColor="text1"/>
          <w:sz w:val="20"/>
          <w:szCs w:val="20"/>
          <w:lang w:eastAsia="zh-TW"/>
        </w:rPr>
        <w:t xml:space="preserve">practices such as dialogue, reflective learning and mutual support.  </w:t>
      </w:r>
    </w:p>
    <w:p w14:paraId="6326916B" w14:textId="77777777" w:rsidR="003D629F" w:rsidRPr="004A6DAB" w:rsidRDefault="003D629F" w:rsidP="000B406A">
      <w:pPr>
        <w:pStyle w:val="ListParagraph"/>
        <w:numPr>
          <w:ilvl w:val="0"/>
          <w:numId w:val="8"/>
        </w:numPr>
        <w:spacing w:before="120" w:line="480" w:lineRule="auto"/>
        <w:rPr>
          <w:rFonts w:asciiTheme="minorBidi" w:hAnsiTheme="minorBidi" w:cstheme="minorBidi"/>
          <w:color w:val="000000" w:themeColor="text1"/>
          <w:sz w:val="20"/>
          <w:szCs w:val="20"/>
          <w:lang w:eastAsia="zh-TW"/>
        </w:rPr>
      </w:pPr>
      <w:r w:rsidRPr="004A6DAB">
        <w:rPr>
          <w:rFonts w:asciiTheme="minorBidi" w:hAnsiTheme="minorBidi" w:cstheme="minorBidi"/>
          <w:color w:val="000000" w:themeColor="text1"/>
          <w:sz w:val="20"/>
          <w:szCs w:val="20"/>
          <w:lang w:eastAsia="zh-TW"/>
        </w:rPr>
        <w:t>Optimise and sustain leader and team capacity to develop and support the relational capacity of individual team members;</w:t>
      </w:r>
    </w:p>
    <w:p w14:paraId="59A5AE48" w14:textId="77777777" w:rsidR="000C6207" w:rsidRPr="004A6DAB" w:rsidRDefault="003D629F" w:rsidP="000B406A">
      <w:pPr>
        <w:pStyle w:val="ListParagraph"/>
        <w:numPr>
          <w:ilvl w:val="0"/>
          <w:numId w:val="8"/>
        </w:numPr>
        <w:spacing w:before="120"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t xml:space="preserve">Embed compassionate approaches in staff/service-user interaction and practice, </w:t>
      </w:r>
      <w:r w:rsidRPr="004A6DAB">
        <w:rPr>
          <w:rFonts w:asciiTheme="minorBidi" w:hAnsiTheme="minorBidi" w:cstheme="minorBidi"/>
          <w:color w:val="000000" w:themeColor="text1"/>
          <w:sz w:val="20"/>
          <w:szCs w:val="20"/>
          <w:lang w:eastAsia="zh-TW"/>
        </w:rPr>
        <w:t xml:space="preserve">and </w:t>
      </w:r>
      <w:r w:rsidR="000C6207" w:rsidRPr="004A6DAB">
        <w:rPr>
          <w:rFonts w:asciiTheme="minorBidi" w:hAnsiTheme="minorBidi" w:cstheme="minorBidi"/>
          <w:color w:val="000000" w:themeColor="text1"/>
          <w:sz w:val="20"/>
          <w:szCs w:val="20"/>
          <w:lang w:eastAsia="zh-TW"/>
        </w:rPr>
        <w:t>continue to improve compassionat</w:t>
      </w:r>
      <w:r w:rsidRPr="004A6DAB">
        <w:rPr>
          <w:rFonts w:asciiTheme="minorBidi" w:hAnsiTheme="minorBidi" w:cstheme="minorBidi"/>
          <w:color w:val="000000" w:themeColor="text1"/>
          <w:sz w:val="20"/>
          <w:szCs w:val="20"/>
          <w:lang w:eastAsia="zh-TW"/>
        </w:rPr>
        <w:t xml:space="preserve">e care following the end of </w:t>
      </w:r>
      <w:r w:rsidR="000C6207" w:rsidRPr="004A6DAB">
        <w:rPr>
          <w:rFonts w:asciiTheme="minorBidi" w:hAnsiTheme="minorBidi" w:cstheme="minorBidi"/>
          <w:color w:val="000000" w:themeColor="text1"/>
          <w:sz w:val="20"/>
          <w:szCs w:val="20"/>
          <w:lang w:eastAsia="zh-TW"/>
        </w:rPr>
        <w:t>programmed activities</w:t>
      </w:r>
    </w:p>
    <w:p w14:paraId="441BD606" w14:textId="77777777" w:rsidR="00E23338" w:rsidRPr="004A6DAB" w:rsidRDefault="00E23338" w:rsidP="009E4331">
      <w:pPr>
        <w:spacing w:before="120" w:line="480" w:lineRule="auto"/>
        <w:rPr>
          <w:rFonts w:asciiTheme="minorBidi" w:hAnsiTheme="minorBidi" w:cstheme="minorBidi"/>
          <w:color w:val="000000" w:themeColor="text1"/>
          <w:sz w:val="20"/>
          <w:szCs w:val="20"/>
          <w:lang w:eastAsia="zh-TW"/>
        </w:rPr>
      </w:pPr>
      <w:r w:rsidRPr="004A6DAB">
        <w:rPr>
          <w:rFonts w:asciiTheme="minorBidi" w:hAnsiTheme="minorBidi" w:cstheme="minorBidi"/>
          <w:color w:val="000000" w:themeColor="text1"/>
          <w:sz w:val="20"/>
          <w:szCs w:val="20"/>
        </w:rPr>
        <w:t>CLECC</w:t>
      </w:r>
      <w:r w:rsidR="009E238E" w:rsidRPr="004A6DAB">
        <w:rPr>
          <w:rFonts w:asciiTheme="minorBidi" w:hAnsiTheme="minorBidi" w:cstheme="minorBidi"/>
          <w:color w:val="000000" w:themeColor="text1"/>
          <w:sz w:val="20"/>
          <w:szCs w:val="20"/>
        </w:rPr>
        <w:t xml:space="preserve"> </w:t>
      </w:r>
      <w:r w:rsidR="009E238E" w:rsidRPr="004A6DAB">
        <w:rPr>
          <w:rFonts w:asciiTheme="minorBidi" w:hAnsiTheme="minorBidi" w:cstheme="minorBidi"/>
          <w:color w:val="000000" w:themeColor="text1"/>
          <w:sz w:val="20"/>
          <w:szCs w:val="20"/>
          <w:lang w:eastAsia="zh-TW"/>
        </w:rPr>
        <w:t xml:space="preserve">has been designed for use by ward nursing teams in inpatient settings </w:t>
      </w:r>
      <w:r w:rsidR="00D558D4" w:rsidRPr="004A6DAB">
        <w:rPr>
          <w:rFonts w:asciiTheme="minorBidi" w:hAnsiTheme="minorBidi" w:cstheme="minorBidi"/>
          <w:color w:val="000000" w:themeColor="text1"/>
          <w:sz w:val="20"/>
          <w:szCs w:val="20"/>
          <w:lang w:eastAsia="zh-TW"/>
        </w:rPr>
        <w:t xml:space="preserve">for older people </w:t>
      </w:r>
      <w:r w:rsidR="009E238E" w:rsidRPr="004A6DAB">
        <w:rPr>
          <w:rFonts w:asciiTheme="minorBidi" w:hAnsiTheme="minorBidi" w:cstheme="minorBidi"/>
          <w:color w:val="000000" w:themeColor="text1"/>
          <w:sz w:val="20"/>
          <w:szCs w:val="20"/>
          <w:lang w:eastAsia="zh-TW"/>
        </w:rPr>
        <w:t>but is potentially transferable for use by teams in other health and social care settings.</w:t>
      </w:r>
      <w:r w:rsidR="009E238E" w:rsidRPr="004A6DAB">
        <w:rPr>
          <w:rFonts w:asciiTheme="minorBidi" w:hAnsiTheme="minorBidi" w:cstheme="minorBidi"/>
          <w:color w:val="000000" w:themeColor="text1"/>
          <w:sz w:val="20"/>
          <w:szCs w:val="20"/>
        </w:rPr>
        <w:t xml:space="preserve"> The implementation programme takes place over a 4 month period but it is designed to lead to a longer-term period of service improvement.  </w:t>
      </w:r>
      <w:r w:rsidRPr="004A6DAB">
        <w:rPr>
          <w:rFonts w:asciiTheme="minorBidi" w:hAnsiTheme="minorBidi" w:cstheme="minorBidi"/>
          <w:color w:val="000000" w:themeColor="text1"/>
          <w:sz w:val="20"/>
          <w:szCs w:val="20"/>
          <w:lang w:eastAsia="zh-TW"/>
        </w:rPr>
        <w:t xml:space="preserve">By </w:t>
      </w:r>
      <w:r w:rsidR="00654547" w:rsidRPr="004A6DAB">
        <w:rPr>
          <w:rFonts w:asciiTheme="minorBidi" w:hAnsiTheme="minorBidi" w:cstheme="minorBidi"/>
          <w:color w:val="000000" w:themeColor="text1"/>
          <w:sz w:val="20"/>
          <w:szCs w:val="20"/>
          <w:lang w:eastAsia="zh-TW"/>
        </w:rPr>
        <w:t>envisaging</w:t>
      </w:r>
      <w:r w:rsidR="00D94650" w:rsidRPr="004A6DAB">
        <w:rPr>
          <w:rFonts w:asciiTheme="minorBidi" w:hAnsiTheme="minorBidi" w:cstheme="minorBidi"/>
          <w:color w:val="000000" w:themeColor="text1"/>
          <w:sz w:val="20"/>
          <w:szCs w:val="20"/>
          <w:lang w:eastAsia="zh-TW"/>
        </w:rPr>
        <w:t xml:space="preserve"> the workplace as a learning environment</w:t>
      </w:r>
      <w:r w:rsidR="00AE38C4" w:rsidRPr="004A6DAB">
        <w:rPr>
          <w:rFonts w:asciiTheme="minorBidi" w:hAnsiTheme="minorBidi" w:cstheme="minorBidi"/>
          <w:color w:val="000000" w:themeColor="text1"/>
          <w:sz w:val="20"/>
          <w:szCs w:val="20"/>
          <w:lang w:eastAsia="zh-TW"/>
        </w:rPr>
        <w:t xml:space="preserve"> and the work team </w:t>
      </w:r>
      <w:r w:rsidR="000B47F1" w:rsidRPr="004A6DAB">
        <w:rPr>
          <w:rFonts w:asciiTheme="minorBidi" w:hAnsiTheme="minorBidi" w:cstheme="minorBidi"/>
          <w:color w:val="000000" w:themeColor="text1"/>
          <w:sz w:val="20"/>
          <w:szCs w:val="20"/>
          <w:lang w:eastAsia="zh-TW"/>
        </w:rPr>
        <w:t>as a community of practice</w:t>
      </w:r>
      <w:r w:rsidR="00D94650" w:rsidRPr="004A6DAB">
        <w:rPr>
          <w:rFonts w:asciiTheme="minorBidi" w:hAnsiTheme="minorBidi" w:cstheme="minorBidi"/>
          <w:color w:val="000000" w:themeColor="text1"/>
          <w:sz w:val="20"/>
          <w:szCs w:val="20"/>
          <w:lang w:eastAsia="zh-TW"/>
        </w:rPr>
        <w:t xml:space="preserve">, </w:t>
      </w:r>
      <w:r w:rsidR="00AA145B" w:rsidRPr="004A6DAB">
        <w:rPr>
          <w:rFonts w:asciiTheme="minorBidi" w:hAnsiTheme="minorBidi" w:cstheme="minorBidi"/>
          <w:color w:val="000000" w:themeColor="text1"/>
          <w:sz w:val="20"/>
          <w:szCs w:val="20"/>
          <w:lang w:eastAsia="zh-TW"/>
        </w:rPr>
        <w:t xml:space="preserve">CLECC </w:t>
      </w:r>
      <w:r w:rsidR="00D94650" w:rsidRPr="004A6DAB">
        <w:rPr>
          <w:rFonts w:asciiTheme="minorBidi" w:hAnsiTheme="minorBidi" w:cstheme="minorBidi"/>
          <w:color w:val="000000" w:themeColor="text1"/>
          <w:sz w:val="20"/>
          <w:szCs w:val="20"/>
          <w:lang w:eastAsia="zh-TW"/>
        </w:rPr>
        <w:t>brings a distinctive approach to</w:t>
      </w:r>
      <w:r w:rsidR="00AA145B" w:rsidRPr="004A6DAB">
        <w:rPr>
          <w:rFonts w:asciiTheme="minorBidi" w:hAnsiTheme="minorBidi" w:cstheme="minorBidi"/>
          <w:color w:val="000000" w:themeColor="text1"/>
          <w:sz w:val="20"/>
          <w:szCs w:val="20"/>
          <w:lang w:eastAsia="zh-TW"/>
        </w:rPr>
        <w:t xml:space="preserve"> </w:t>
      </w:r>
      <w:r w:rsidR="000C687F" w:rsidRPr="004A6DAB">
        <w:rPr>
          <w:rFonts w:asciiTheme="minorBidi" w:hAnsiTheme="minorBidi" w:cstheme="minorBidi"/>
          <w:color w:val="000000" w:themeColor="text1"/>
          <w:sz w:val="20"/>
          <w:szCs w:val="20"/>
          <w:lang w:eastAsia="zh-TW"/>
        </w:rPr>
        <w:t>promoting compassionate care.  It uses</w:t>
      </w:r>
      <w:r w:rsidR="00D94650" w:rsidRPr="004A6DAB">
        <w:rPr>
          <w:rFonts w:asciiTheme="minorBidi" w:hAnsiTheme="minorBidi" w:cstheme="minorBidi"/>
          <w:color w:val="000000" w:themeColor="text1"/>
          <w:sz w:val="20"/>
          <w:szCs w:val="20"/>
          <w:lang w:eastAsia="zh-TW"/>
        </w:rPr>
        <w:t xml:space="preserve"> insights from</w:t>
      </w:r>
      <w:r w:rsidR="00CE4DE6" w:rsidRPr="004A6DAB">
        <w:rPr>
          <w:rFonts w:asciiTheme="minorBidi" w:hAnsiTheme="minorBidi" w:cstheme="minorBidi"/>
          <w:color w:val="000000" w:themeColor="text1"/>
          <w:sz w:val="20"/>
          <w:szCs w:val="20"/>
          <w:lang w:eastAsia="zh-TW"/>
        </w:rPr>
        <w:t xml:space="preserve"> workplace learning </w:t>
      </w:r>
      <w:r w:rsidR="00D94650" w:rsidRPr="004A6DAB">
        <w:rPr>
          <w:rFonts w:asciiTheme="minorBidi" w:hAnsiTheme="minorBidi" w:cstheme="minorBidi"/>
          <w:color w:val="000000" w:themeColor="text1"/>
          <w:sz w:val="20"/>
          <w:szCs w:val="20"/>
          <w:lang w:eastAsia="zh-TW"/>
        </w:rPr>
        <w:t xml:space="preserve">research </w:t>
      </w:r>
      <w:r w:rsidR="001533DF" w:rsidRPr="004A6DAB">
        <w:rPr>
          <w:rFonts w:asciiTheme="minorBidi" w:hAnsiTheme="minorBidi" w:cstheme="minorBidi"/>
          <w:color w:val="000000" w:themeColor="text1"/>
          <w:sz w:val="20"/>
          <w:szCs w:val="20"/>
        </w:rPr>
        <w:fldChar w:fldCharType="begin">
          <w:fldData xml:space="preserve">PEVuZE5vdGU+PENpdGU+PEF1dGhvcj5GdWxsZXI8L0F1dGhvcj48WWVhcj4yMDA3PC9ZZWFyPjxS
ZWNOdW0+MjM2OTwvUmVjTnVtPjxEaXNwbGF5VGV4dD4oV2VuZ2VyIDE5OTg7IEZ1bGxlciBhbmQg
VW53aW4gMjAwNDsgRnVsbGVyIDIwMDcpPC9EaXNwbGF5VGV4dD48cmVjb3JkPjxyZWMtbnVtYmVy
PjIzNjk8L3JlYy1udW1iZXI+PGZvcmVpZ24ta2V5cz48a2V5IGFwcD0iRU4iIGRiLWlkPSJ3ejBw
OWYwMjR4ZTllb2VzNXcwNWR4cGVhdmVwZjI5dHRzMnIiPjIzNjk8L2tleT48L2ZvcmVpZ24ta2V5
cz48cmVmLXR5cGUgbmFtZT0iQm9vayBTZWN0aW9uIj41PC9yZWYtdHlwZT48Y29udHJpYnV0b3Jz
PjxhdXRob3JzPjxhdXRob3I+RnVsbGVyLCBBLjwvYXV0aG9yPjwvYXV0aG9ycz48c2Vjb25kYXJ5
LWF1dGhvcnM+PGF1dGhvcj5IdWdoZXMsIEouPC9hdXRob3I+PGF1dGhvcj5KZXdzb24sIE4uPC9h
dXRob3I+PGF1dGhvcj5VbndpbiwgTC48L2F1dGhvcj48L3NlY29uZGFyeS1hdXRob3JzPjwvY29u
dHJpYnV0b3JzPjx0aXRsZXM+PHRpdGxlPlRoZW9yaWVzIG9mIGxlYXJuaW5nIGFuZCBjb21tdW5p
dGllcyBvZiBwcmFjdGljZTwvdGl0bGU+PHNlY29uZGFyeS10aXRsZT5MZWFybmluZyBpbiBjb21t
dW5pdGllcyBvZiBwcmFjdGljZTwvc2Vjb25kYXJ5LXRpdGxlPjwvdGl0bGVzPjxkYXRlcz48eWVh
cj4yMDA3PC95ZWFyPjwvZGF0ZXM+PHB1Yi1sb2NhdGlvbj5Mb25kb248L3B1Yi1sb2NhdGlvbj48
cHVibGlzaGVyPlJvdXRsZWRnZTwvcHVibGlzaGVyPjx1cmxzPjwvdXJscz48L3JlY29yZD48L0Np
dGU+PENpdGU+PEF1dGhvcj5GdWxsZXI8L0F1dGhvcj48WWVhcj4yMDA0PC9ZZWFyPjxSZWNOdW0+
MjM2MTwvUmVjTnVtPjxyZWNvcmQ+PHJlYy1udW1iZXI+MjM2MTwvcmVjLW51bWJlcj48Zm9yZWln
bi1rZXlzPjxrZXkgYXBwPSJFTiIgZGItaWQ9Ind6MHA5ZjAyNHhlOWVvZXM1dzA1ZHhwZWF2ZXBm
Mjl0dHMyciI+MjM2MTwva2V5PjwvZm9yZWlnbi1rZXlzPjxyZWYtdHlwZSBuYW1lPSJCb29rIFNl
Y3Rpb24iPjU8L3JlZi10eXBlPjxjb250cmlidXRvcnM+PGF1dGhvcnM+PGF1dGhvcj5GdWxsZXIs
IEEuPC9hdXRob3I+PGF1dGhvcj5VbndpbiwgTC48L2F1dGhvcj48L2F1dGhvcnM+PHNlY29uZGFy
eS1hdXRob3JzPjxhdXRob3I+UmFpbmJpcmQsIEguPC9hdXRob3I+PGF1dGhvcj5GdWxsZXIsIEEu
PC9hdXRob3I+PGF1dGhvcj5NdW5ybywgQS48L2F1dGhvcj48L3NlY29uZGFyeS1hdXRob3JzPjwv
Y29udHJpYnV0b3JzPjx0aXRsZXM+PHRpdGxlPkV4cGFuc2l2ZSBsZWFybmluZyBlbnZpcm9ubWVu
dHM6IGludGVncmF0aW5nIG9yZ2FuaXNhdGlvbmFsIGFuZCBwZXJzb25hbCBkZXZlbG9wbWVudDwv
dGl0bGU+PHNlY29uZGFyeS10aXRsZT5Xb3JrcGxhY2UgbGVhcm5pbmcgaW4gY29udGV4dDwvc2Vj
b25kYXJ5LXRpdGxlPjwvdGl0bGVzPjxwYWdlcz4xMjYtMTQ0PC9wYWdlcz48ZGF0ZXM+PHllYXI+
MjAwNDwveWVhcj48L2RhdGVzPjxwdWItbG9jYXRpb24+TG9uZG9uPC9wdWItbG9jYXRpb24+PHB1
Ymxpc2hlcj5Sb3V0bGVkZ2U8L3B1Ymxpc2hlcj48dXJscz48L3VybHM+PC9yZWNvcmQ+PC9DaXRl
PjxDaXRlPjxBdXRob3I+V2VuZ2VyPC9BdXRob3I+PFllYXI+MTk5ODwvWWVhcj48UmVjTnVtPjE5
NjM8L1JlY051bT48cmVjb3JkPjxyZWMtbnVtYmVyPjE5NjM8L3JlYy1udW1iZXI+PGZvcmVpZ24t
a2V5cz48a2V5IGFwcD0iRU4iIGRiLWlkPSJ3ejBwOWYwMjR4ZTllb2VzNXcwNWR4cGVhdmVwZjI5
dHRzMnIiPjE5NjM8L2tleT48L2ZvcmVpZ24ta2V5cz48cmVmLXR5cGUgbmFtZT0iQm9vayI+Njwv
cmVmLXR5cGU+PGNvbnRyaWJ1dG9ycz48YXV0aG9ycz48YXV0aG9yPldlbmdlciwgRS48L2F1dGhv
cj48L2F1dGhvcnM+PC9jb250cmlidXRvcnM+PHRpdGxlcz48dGl0bGU+Q29tbXVuaXRpZXMgb2Yg
cHJhY3RpY2U6IGxlYXJuaW5nLCBtZWFuaW5nIGFuZCBpZGVudGl0eTwvdGl0bGU+PC90aXRsZXM+
PHJlcHJpbnQtZWRpdGlvbj5OT1QgSU4gRklMRTwvcmVwcmludC1lZGl0aW9uPjxrZXl3b3Jkcz48
a2V5d29yZD5jb21tdW5pdHk8L2tleXdvcmQ+PC9rZXl3b3Jkcz48ZGF0ZXM+PHllYXI+MTk5ODwv
eWVhcj48L2RhdGVzPjxwdWItbG9jYXRpb24+Q2FtYnJpZGdlPC9wdWItbG9jYXRpb24+PHB1Ymxp
c2hlcj5DYW1icmlkZ2UgVW5pdmVyc2l0eSBQcmVzczwvcHVibGlzaGVyPjx1cmxzPjwvdXJscz48
L3JlY29yZD48L0NpdGU+PC9FbmROb3RlPn==
</w:fldData>
        </w:fldChar>
      </w:r>
      <w:r w:rsidR="001533DF" w:rsidRPr="004A6DAB">
        <w:rPr>
          <w:rFonts w:asciiTheme="minorBidi" w:hAnsiTheme="minorBidi" w:cstheme="minorBidi"/>
          <w:color w:val="000000" w:themeColor="text1"/>
          <w:sz w:val="20"/>
          <w:szCs w:val="20"/>
        </w:rPr>
        <w:instrText xml:space="preserve"> ADDIN EN.CITE </w:instrText>
      </w:r>
      <w:r w:rsidR="001533DF" w:rsidRPr="004A6DAB">
        <w:rPr>
          <w:rFonts w:asciiTheme="minorBidi" w:hAnsiTheme="minorBidi" w:cstheme="minorBidi"/>
          <w:color w:val="000000" w:themeColor="text1"/>
          <w:sz w:val="20"/>
          <w:szCs w:val="20"/>
        </w:rPr>
        <w:fldChar w:fldCharType="begin">
          <w:fldData xml:space="preserve">PEVuZE5vdGU+PENpdGU+PEF1dGhvcj5GdWxsZXI8L0F1dGhvcj48WWVhcj4yMDA3PC9ZZWFyPjxS
ZWNOdW0+MjM2OTwvUmVjTnVtPjxEaXNwbGF5VGV4dD4oV2VuZ2VyIDE5OTg7IEZ1bGxlciBhbmQg
VW53aW4gMjAwNDsgRnVsbGVyIDIwMDcpPC9EaXNwbGF5VGV4dD48cmVjb3JkPjxyZWMtbnVtYmVy
PjIzNjk8L3JlYy1udW1iZXI+PGZvcmVpZ24ta2V5cz48a2V5IGFwcD0iRU4iIGRiLWlkPSJ3ejBw
OWYwMjR4ZTllb2VzNXcwNWR4cGVhdmVwZjI5dHRzMnIiPjIzNjk8L2tleT48L2ZvcmVpZ24ta2V5
cz48cmVmLXR5cGUgbmFtZT0iQm9vayBTZWN0aW9uIj41PC9yZWYtdHlwZT48Y29udHJpYnV0b3Jz
PjxhdXRob3JzPjxhdXRob3I+RnVsbGVyLCBBLjwvYXV0aG9yPjwvYXV0aG9ycz48c2Vjb25kYXJ5
LWF1dGhvcnM+PGF1dGhvcj5IdWdoZXMsIEouPC9hdXRob3I+PGF1dGhvcj5KZXdzb24sIE4uPC9h
dXRob3I+PGF1dGhvcj5VbndpbiwgTC48L2F1dGhvcj48L3NlY29uZGFyeS1hdXRob3JzPjwvY29u
dHJpYnV0b3JzPjx0aXRsZXM+PHRpdGxlPlRoZW9yaWVzIG9mIGxlYXJuaW5nIGFuZCBjb21tdW5p
dGllcyBvZiBwcmFjdGljZTwvdGl0bGU+PHNlY29uZGFyeS10aXRsZT5MZWFybmluZyBpbiBjb21t
dW5pdGllcyBvZiBwcmFjdGljZTwvc2Vjb25kYXJ5LXRpdGxlPjwvdGl0bGVzPjxkYXRlcz48eWVh
cj4yMDA3PC95ZWFyPjwvZGF0ZXM+PHB1Yi1sb2NhdGlvbj5Mb25kb248L3B1Yi1sb2NhdGlvbj48
cHVibGlzaGVyPlJvdXRsZWRnZTwvcHVibGlzaGVyPjx1cmxzPjwvdXJscz48L3JlY29yZD48L0Np
dGU+PENpdGU+PEF1dGhvcj5GdWxsZXI8L0F1dGhvcj48WWVhcj4yMDA0PC9ZZWFyPjxSZWNOdW0+
MjM2MTwvUmVjTnVtPjxyZWNvcmQ+PHJlYy1udW1iZXI+MjM2MTwvcmVjLW51bWJlcj48Zm9yZWln
bi1rZXlzPjxrZXkgYXBwPSJFTiIgZGItaWQ9Ind6MHA5ZjAyNHhlOWVvZXM1dzA1ZHhwZWF2ZXBm
Mjl0dHMyciI+MjM2MTwva2V5PjwvZm9yZWlnbi1rZXlzPjxyZWYtdHlwZSBuYW1lPSJCb29rIFNl
Y3Rpb24iPjU8L3JlZi10eXBlPjxjb250cmlidXRvcnM+PGF1dGhvcnM+PGF1dGhvcj5GdWxsZXIs
IEEuPC9hdXRob3I+PGF1dGhvcj5VbndpbiwgTC48L2F1dGhvcj48L2F1dGhvcnM+PHNlY29uZGFy
eS1hdXRob3JzPjxhdXRob3I+UmFpbmJpcmQsIEguPC9hdXRob3I+PGF1dGhvcj5GdWxsZXIsIEEu
PC9hdXRob3I+PGF1dGhvcj5NdW5ybywgQS48L2F1dGhvcj48L3NlY29uZGFyeS1hdXRob3JzPjwv
Y29udHJpYnV0b3JzPjx0aXRsZXM+PHRpdGxlPkV4cGFuc2l2ZSBsZWFybmluZyBlbnZpcm9ubWVu
dHM6IGludGVncmF0aW5nIG9yZ2FuaXNhdGlvbmFsIGFuZCBwZXJzb25hbCBkZXZlbG9wbWVudDwv
dGl0bGU+PHNlY29uZGFyeS10aXRsZT5Xb3JrcGxhY2UgbGVhcm5pbmcgaW4gY29udGV4dDwvc2Vj
b25kYXJ5LXRpdGxlPjwvdGl0bGVzPjxwYWdlcz4xMjYtMTQ0PC9wYWdlcz48ZGF0ZXM+PHllYXI+
MjAwNDwveWVhcj48L2RhdGVzPjxwdWItbG9jYXRpb24+TG9uZG9uPC9wdWItbG9jYXRpb24+PHB1
Ymxpc2hlcj5Sb3V0bGVkZ2U8L3B1Ymxpc2hlcj48dXJscz48L3VybHM+PC9yZWNvcmQ+PC9DaXRl
PjxDaXRlPjxBdXRob3I+V2VuZ2VyPC9BdXRob3I+PFllYXI+MTk5ODwvWWVhcj48UmVjTnVtPjE5
NjM8L1JlY051bT48cmVjb3JkPjxyZWMtbnVtYmVyPjE5NjM8L3JlYy1udW1iZXI+PGZvcmVpZ24t
a2V5cz48a2V5IGFwcD0iRU4iIGRiLWlkPSJ3ejBwOWYwMjR4ZTllb2VzNXcwNWR4cGVhdmVwZjI5
dHRzMnIiPjE5NjM8L2tleT48L2ZvcmVpZ24ta2V5cz48cmVmLXR5cGUgbmFtZT0iQm9vayI+Njwv
cmVmLXR5cGU+PGNvbnRyaWJ1dG9ycz48YXV0aG9ycz48YXV0aG9yPldlbmdlciwgRS48L2F1dGhv
cj48L2F1dGhvcnM+PC9jb250cmlidXRvcnM+PHRpdGxlcz48dGl0bGU+Q29tbXVuaXRpZXMgb2Yg
cHJhY3RpY2U6IGxlYXJuaW5nLCBtZWFuaW5nIGFuZCBpZGVudGl0eTwvdGl0bGU+PC90aXRsZXM+
PHJlcHJpbnQtZWRpdGlvbj5OT1QgSU4gRklMRTwvcmVwcmludC1lZGl0aW9uPjxrZXl3b3Jkcz48
a2V5d29yZD5jb21tdW5pdHk8L2tleXdvcmQ+PC9rZXl3b3Jkcz48ZGF0ZXM+PHllYXI+MTk5ODwv
eWVhcj48L2RhdGVzPjxwdWItbG9jYXRpb24+Q2FtYnJpZGdlPC9wdWItbG9jYXRpb24+PHB1Ymxp
c2hlcj5DYW1icmlkZ2UgVW5pdmVyc2l0eSBQcmVzczwvcHVibGlzaGVyPjx1cmxzPjwvdXJscz48
L3JlY29yZD48L0NpdGU+PC9FbmROb3RlPn==
</w:fldData>
        </w:fldChar>
      </w:r>
      <w:r w:rsidR="001533DF" w:rsidRPr="004A6DAB">
        <w:rPr>
          <w:rFonts w:asciiTheme="minorBidi" w:hAnsiTheme="minorBidi" w:cstheme="minorBidi"/>
          <w:color w:val="000000" w:themeColor="text1"/>
          <w:sz w:val="20"/>
          <w:szCs w:val="20"/>
        </w:rPr>
        <w:instrText xml:space="preserve"> ADDIN EN.CITE.DATA </w:instrText>
      </w:r>
      <w:r w:rsidR="001533DF" w:rsidRPr="004A6DAB">
        <w:rPr>
          <w:rFonts w:asciiTheme="minorBidi" w:hAnsiTheme="minorBidi" w:cstheme="minorBidi"/>
          <w:color w:val="000000" w:themeColor="text1"/>
          <w:sz w:val="20"/>
          <w:szCs w:val="20"/>
        </w:rPr>
      </w:r>
      <w:r w:rsidR="001533DF" w:rsidRPr="004A6DAB">
        <w:rPr>
          <w:rFonts w:asciiTheme="minorBidi" w:hAnsiTheme="minorBidi" w:cstheme="minorBidi"/>
          <w:color w:val="000000" w:themeColor="text1"/>
          <w:sz w:val="20"/>
          <w:szCs w:val="20"/>
        </w:rPr>
        <w:fldChar w:fldCharType="end"/>
      </w:r>
      <w:r w:rsidR="001533DF" w:rsidRPr="004A6DAB">
        <w:rPr>
          <w:rFonts w:asciiTheme="minorBidi" w:hAnsiTheme="minorBidi" w:cstheme="minorBidi"/>
          <w:color w:val="000000" w:themeColor="text1"/>
          <w:sz w:val="20"/>
          <w:szCs w:val="20"/>
        </w:rPr>
      </w:r>
      <w:r w:rsidR="001533DF" w:rsidRPr="004A6DAB">
        <w:rPr>
          <w:rFonts w:asciiTheme="minorBidi" w:hAnsiTheme="minorBidi" w:cstheme="minorBidi"/>
          <w:color w:val="000000" w:themeColor="text1"/>
          <w:sz w:val="20"/>
          <w:szCs w:val="20"/>
        </w:rPr>
        <w:fldChar w:fldCharType="separate"/>
      </w:r>
      <w:r w:rsidR="001533DF" w:rsidRPr="004A6DAB">
        <w:rPr>
          <w:rFonts w:asciiTheme="minorBidi" w:hAnsiTheme="minorBidi" w:cstheme="minorBidi"/>
          <w:noProof/>
          <w:color w:val="000000" w:themeColor="text1"/>
          <w:sz w:val="20"/>
          <w:szCs w:val="20"/>
        </w:rPr>
        <w:t>(</w:t>
      </w:r>
      <w:hyperlink w:anchor="_ENREF_39" w:tooltip="Wenger, 1998 #1963" w:history="1">
        <w:r w:rsidR="009E4331" w:rsidRPr="004A6DAB">
          <w:rPr>
            <w:rFonts w:asciiTheme="minorBidi" w:hAnsiTheme="minorBidi" w:cstheme="minorBidi"/>
            <w:noProof/>
            <w:color w:val="000000" w:themeColor="text1"/>
            <w:sz w:val="20"/>
            <w:szCs w:val="20"/>
          </w:rPr>
          <w:t>Wenger 1998</w:t>
        </w:r>
      </w:hyperlink>
      <w:r w:rsidR="001533DF" w:rsidRPr="004A6DAB">
        <w:rPr>
          <w:rFonts w:asciiTheme="minorBidi" w:hAnsiTheme="minorBidi" w:cstheme="minorBidi"/>
          <w:noProof/>
          <w:color w:val="000000" w:themeColor="text1"/>
          <w:sz w:val="20"/>
          <w:szCs w:val="20"/>
        </w:rPr>
        <w:t xml:space="preserve">; </w:t>
      </w:r>
      <w:hyperlink w:anchor="_ENREF_18" w:tooltip="Fuller, 2004 #2361" w:history="1">
        <w:r w:rsidR="009E4331" w:rsidRPr="004A6DAB">
          <w:rPr>
            <w:rFonts w:asciiTheme="minorBidi" w:hAnsiTheme="minorBidi" w:cstheme="minorBidi"/>
            <w:noProof/>
            <w:color w:val="000000" w:themeColor="text1"/>
            <w:sz w:val="20"/>
            <w:szCs w:val="20"/>
          </w:rPr>
          <w:t>Fuller and Unwin 2004</w:t>
        </w:r>
      </w:hyperlink>
      <w:r w:rsidR="001533DF" w:rsidRPr="004A6DAB">
        <w:rPr>
          <w:rFonts w:asciiTheme="minorBidi" w:hAnsiTheme="minorBidi" w:cstheme="minorBidi"/>
          <w:noProof/>
          <w:color w:val="000000" w:themeColor="text1"/>
          <w:sz w:val="20"/>
          <w:szCs w:val="20"/>
        </w:rPr>
        <w:t xml:space="preserve">; </w:t>
      </w:r>
      <w:hyperlink w:anchor="_ENREF_17" w:tooltip="Fuller, 2007 #2369" w:history="1">
        <w:r w:rsidR="009E4331" w:rsidRPr="004A6DAB">
          <w:rPr>
            <w:rFonts w:asciiTheme="minorBidi" w:hAnsiTheme="minorBidi" w:cstheme="minorBidi"/>
            <w:noProof/>
            <w:color w:val="000000" w:themeColor="text1"/>
            <w:sz w:val="20"/>
            <w:szCs w:val="20"/>
          </w:rPr>
          <w:t>Fuller 2007</w:t>
        </w:r>
      </w:hyperlink>
      <w:r w:rsidR="001533DF" w:rsidRPr="004A6DAB">
        <w:rPr>
          <w:rFonts w:asciiTheme="minorBidi" w:hAnsiTheme="minorBidi" w:cstheme="minorBidi"/>
          <w:noProof/>
          <w:color w:val="000000" w:themeColor="text1"/>
          <w:sz w:val="20"/>
          <w:szCs w:val="20"/>
        </w:rPr>
        <w:t>)</w:t>
      </w:r>
      <w:r w:rsidR="001533DF" w:rsidRPr="004A6DAB">
        <w:rPr>
          <w:rFonts w:asciiTheme="minorBidi" w:hAnsiTheme="minorBidi" w:cstheme="minorBidi"/>
          <w:color w:val="000000" w:themeColor="text1"/>
          <w:sz w:val="20"/>
          <w:szCs w:val="20"/>
        </w:rPr>
        <w:fldChar w:fldCharType="end"/>
      </w:r>
      <w:r w:rsidR="000760B6" w:rsidRPr="004A6DAB">
        <w:rPr>
          <w:rFonts w:asciiTheme="minorBidi" w:hAnsiTheme="minorBidi" w:cstheme="minorBidi"/>
          <w:color w:val="000000" w:themeColor="text1"/>
          <w:sz w:val="20"/>
          <w:szCs w:val="20"/>
        </w:rPr>
        <w:t xml:space="preserve"> </w:t>
      </w:r>
      <w:r w:rsidR="00CE4DE6" w:rsidRPr="004A6DAB">
        <w:rPr>
          <w:rFonts w:asciiTheme="minorBidi" w:hAnsiTheme="minorBidi" w:cstheme="minorBidi"/>
          <w:color w:val="000000" w:themeColor="text1"/>
          <w:sz w:val="20"/>
          <w:szCs w:val="20"/>
          <w:lang w:eastAsia="zh-TW"/>
        </w:rPr>
        <w:t>to develop</w:t>
      </w:r>
      <w:r w:rsidR="00AA145B" w:rsidRPr="004A6DAB">
        <w:rPr>
          <w:rFonts w:asciiTheme="minorBidi" w:hAnsiTheme="minorBidi" w:cstheme="minorBidi"/>
          <w:color w:val="000000" w:themeColor="text1"/>
          <w:sz w:val="20"/>
          <w:szCs w:val="20"/>
          <w:lang w:eastAsia="zh-TW"/>
        </w:rPr>
        <w:t xml:space="preserve"> </w:t>
      </w:r>
      <w:r w:rsidR="00CE4DE6" w:rsidRPr="004A6DAB">
        <w:rPr>
          <w:rFonts w:asciiTheme="minorBidi" w:hAnsiTheme="minorBidi" w:cstheme="minorBidi"/>
          <w:color w:val="000000" w:themeColor="text1"/>
          <w:sz w:val="20"/>
          <w:szCs w:val="20"/>
          <w:lang w:eastAsia="zh-TW"/>
        </w:rPr>
        <w:lastRenderedPageBreak/>
        <w:t xml:space="preserve">practices that enhance </w:t>
      </w:r>
      <w:r w:rsidR="00AA145B" w:rsidRPr="004A6DAB">
        <w:rPr>
          <w:rFonts w:asciiTheme="minorBidi" w:hAnsiTheme="minorBidi" w:cstheme="minorBidi"/>
          <w:color w:val="000000" w:themeColor="text1"/>
          <w:sz w:val="20"/>
          <w:szCs w:val="20"/>
          <w:lang w:eastAsia="zh-TW"/>
        </w:rPr>
        <w:t xml:space="preserve">the capacity of the </w:t>
      </w:r>
      <w:r w:rsidR="00160F81" w:rsidRPr="004A6DAB">
        <w:rPr>
          <w:rFonts w:asciiTheme="minorBidi" w:hAnsiTheme="minorBidi" w:cstheme="minorBidi"/>
          <w:color w:val="000000" w:themeColor="text1"/>
          <w:sz w:val="20"/>
          <w:szCs w:val="20"/>
          <w:lang w:eastAsia="zh-TW"/>
        </w:rPr>
        <w:t xml:space="preserve">manager and </w:t>
      </w:r>
      <w:r w:rsidR="00AA145B" w:rsidRPr="004A6DAB">
        <w:rPr>
          <w:rFonts w:asciiTheme="minorBidi" w:hAnsiTheme="minorBidi" w:cstheme="minorBidi"/>
          <w:color w:val="000000" w:themeColor="text1"/>
          <w:sz w:val="20"/>
          <w:szCs w:val="20"/>
          <w:lang w:eastAsia="zh-TW"/>
        </w:rPr>
        <w:t xml:space="preserve">work team to </w:t>
      </w:r>
      <w:r w:rsidR="00D94650" w:rsidRPr="004A6DAB">
        <w:rPr>
          <w:rFonts w:asciiTheme="minorBidi" w:hAnsiTheme="minorBidi" w:cstheme="minorBidi"/>
          <w:color w:val="000000" w:themeColor="text1"/>
          <w:sz w:val="20"/>
          <w:szCs w:val="20"/>
          <w:lang w:eastAsia="zh-TW"/>
        </w:rPr>
        <w:t>provide compassionate care</w:t>
      </w:r>
      <w:r w:rsidRPr="004A6DAB">
        <w:rPr>
          <w:rFonts w:asciiTheme="minorBidi" w:hAnsiTheme="minorBidi" w:cstheme="minorBidi"/>
          <w:color w:val="000000" w:themeColor="text1"/>
          <w:sz w:val="20"/>
          <w:szCs w:val="20"/>
          <w:lang w:eastAsia="zh-TW"/>
        </w:rPr>
        <w:t xml:space="preserve"> within a complex and dynamic organisational context.  Fuller and Unwin’s research on workplace learning and workforce development in a range of public and private sector industries has shown the importance of identifying and analysing both the organisational and pedagogical features that characterise diverse workplaces as learning environments (Fuller and Unwin 2004)</w:t>
      </w:r>
      <w:r w:rsidR="000C687F" w:rsidRPr="004A6DAB">
        <w:rPr>
          <w:rFonts w:asciiTheme="minorBidi" w:hAnsiTheme="minorBidi" w:cstheme="minorBidi"/>
          <w:color w:val="000000" w:themeColor="text1"/>
          <w:sz w:val="20"/>
          <w:szCs w:val="20"/>
          <w:lang w:eastAsia="zh-TW"/>
        </w:rPr>
        <w:t xml:space="preserve">.  </w:t>
      </w:r>
      <w:r w:rsidRPr="004A6DAB">
        <w:rPr>
          <w:rFonts w:asciiTheme="minorBidi" w:hAnsiTheme="minorBidi" w:cstheme="minorBidi"/>
          <w:color w:val="000000" w:themeColor="text1"/>
          <w:sz w:val="20"/>
          <w:szCs w:val="20"/>
          <w:lang w:eastAsia="zh-TW"/>
        </w:rPr>
        <w:t>They argue that this approach allows workplaces (for instance, hospital wards) to be located on what they term the ‘expansive – restrictive’ continuum. Those sitting at the expansive end are characterised by a range of features including: the knowledge and skills of the whole workforce (not just the most highly qualified or senior</w:t>
      </w:r>
      <w:r w:rsidR="006729F0" w:rsidRPr="004A6DAB">
        <w:rPr>
          <w:rFonts w:asciiTheme="minorBidi" w:hAnsiTheme="minorBidi" w:cstheme="minorBidi"/>
          <w:color w:val="000000" w:themeColor="text1"/>
          <w:sz w:val="20"/>
          <w:szCs w:val="20"/>
          <w:lang w:eastAsia="zh-TW"/>
        </w:rPr>
        <w:t xml:space="preserve"> staff</w:t>
      </w:r>
      <w:r w:rsidRPr="004A6DAB">
        <w:rPr>
          <w:rFonts w:asciiTheme="minorBidi" w:hAnsiTheme="minorBidi" w:cstheme="minorBidi"/>
          <w:color w:val="000000" w:themeColor="text1"/>
          <w:sz w:val="20"/>
          <w:szCs w:val="20"/>
          <w:lang w:eastAsia="zh-TW"/>
        </w:rPr>
        <w:t xml:space="preserve">) are valued, managers </w:t>
      </w:r>
      <w:r w:rsidR="006729F0" w:rsidRPr="004A6DAB">
        <w:rPr>
          <w:rFonts w:asciiTheme="minorBidi" w:hAnsiTheme="minorBidi" w:cstheme="minorBidi"/>
          <w:color w:val="000000" w:themeColor="text1"/>
          <w:sz w:val="20"/>
          <w:szCs w:val="20"/>
          <w:lang w:eastAsia="zh-TW"/>
        </w:rPr>
        <w:t xml:space="preserve">facilitate </w:t>
      </w:r>
      <w:r w:rsidRPr="004A6DAB">
        <w:rPr>
          <w:rFonts w:asciiTheme="minorBidi" w:hAnsiTheme="minorBidi" w:cstheme="minorBidi"/>
          <w:color w:val="000000" w:themeColor="text1"/>
          <w:sz w:val="20"/>
          <w:szCs w:val="20"/>
          <w:lang w:eastAsia="zh-TW"/>
        </w:rPr>
        <w:t xml:space="preserve">workforce and individual development, team work is valued, innovation is important, team has shared goals focusing on the continual improvement of services (or products), there is recognition of and support for learning from ‘each other’, learning new knowledge and skills is highly valued, and the importance of </w:t>
      </w:r>
      <w:r w:rsidRPr="004A6DAB">
        <w:rPr>
          <w:rFonts w:ascii="Arial" w:hAnsi="Arial" w:cs="Arial"/>
          <w:sz w:val="20"/>
          <w:szCs w:val="20"/>
        </w:rPr>
        <w:t>planned time for off-the-job reflective learning is recognised</w:t>
      </w:r>
      <w:r w:rsidRPr="004A6DAB">
        <w:rPr>
          <w:rFonts w:ascii="Arial" w:hAnsi="Arial" w:cs="Arial"/>
          <w:color w:val="000000" w:themeColor="text1"/>
          <w:sz w:val="20"/>
          <w:szCs w:val="20"/>
          <w:lang w:eastAsia="zh-TW"/>
        </w:rPr>
        <w:t xml:space="preserve">. </w:t>
      </w:r>
      <w:r w:rsidRPr="004A6DAB">
        <w:rPr>
          <w:rFonts w:ascii="Arial" w:hAnsi="Arial" w:cs="Arial"/>
          <w:sz w:val="20"/>
          <w:szCs w:val="20"/>
        </w:rPr>
        <w:t xml:space="preserve">It follows that an expansive approach to workforce development is more likely to facilitate the integration of personal and organisational development.  This has important implications for the design of learning interventions as it requires workplace learning to be perceived as something which both shapes and is shaped by the work organisation itself rather than a separately existing activity. Such an understanding highlights the importance of interventions which situate and integrate individual and team learning in the everyday life of the workplace (in this case </w:t>
      </w:r>
      <w:r w:rsidR="000C6207" w:rsidRPr="004A6DAB">
        <w:rPr>
          <w:rFonts w:ascii="Arial" w:hAnsi="Arial" w:cs="Arial"/>
          <w:sz w:val="20"/>
          <w:szCs w:val="20"/>
        </w:rPr>
        <w:t>the clinical unit/ward/team setting</w:t>
      </w:r>
      <w:r w:rsidRPr="004A6DAB">
        <w:rPr>
          <w:rFonts w:ascii="Arial" w:hAnsi="Arial" w:cs="Arial"/>
          <w:sz w:val="20"/>
          <w:szCs w:val="20"/>
        </w:rPr>
        <w:t>) as well as providing opportunities for off-the-job provision to foster reflection, consolidate learning and deepen understanding – so enhancing ownership and sustainability of new practices.</w:t>
      </w:r>
    </w:p>
    <w:p w14:paraId="7AEE8429" w14:textId="77777777" w:rsidR="000B47F1" w:rsidRPr="004A6DAB" w:rsidRDefault="00E23338" w:rsidP="003D629F">
      <w:pPr>
        <w:spacing w:before="120" w:line="480" w:lineRule="auto"/>
        <w:rPr>
          <w:rFonts w:asciiTheme="minorBidi" w:hAnsiTheme="minorBidi" w:cstheme="minorBidi"/>
          <w:color w:val="000000" w:themeColor="text1"/>
          <w:sz w:val="20"/>
          <w:szCs w:val="20"/>
          <w:lang w:eastAsia="zh-TW"/>
        </w:rPr>
      </w:pPr>
      <w:r w:rsidRPr="004A6DAB">
        <w:rPr>
          <w:rFonts w:asciiTheme="minorBidi" w:hAnsiTheme="minorBidi" w:cstheme="minorBidi"/>
          <w:color w:val="000000" w:themeColor="text1"/>
          <w:sz w:val="20"/>
          <w:szCs w:val="20"/>
          <w:lang w:eastAsia="zh-TW"/>
        </w:rPr>
        <w:t xml:space="preserve">The development of ‘expansive practices’ also provides </w:t>
      </w:r>
      <w:r w:rsidR="000760B6" w:rsidRPr="004A6DAB">
        <w:rPr>
          <w:rFonts w:asciiTheme="minorBidi" w:hAnsiTheme="minorBidi" w:cstheme="minorBidi"/>
          <w:color w:val="000000" w:themeColor="text1"/>
          <w:sz w:val="20"/>
          <w:szCs w:val="20"/>
          <w:lang w:eastAsia="zh-TW"/>
        </w:rPr>
        <w:t xml:space="preserve">the foundation for other service improvements such as the development of “caring conversations” proposed by Dewar and Mackay (2010). </w:t>
      </w:r>
      <w:r w:rsidR="000C687F" w:rsidRPr="004A6DAB">
        <w:rPr>
          <w:rFonts w:asciiTheme="minorBidi" w:hAnsiTheme="minorBidi" w:cstheme="minorBidi"/>
          <w:color w:val="000000" w:themeColor="text1"/>
          <w:sz w:val="20"/>
          <w:szCs w:val="20"/>
          <w:lang w:eastAsia="zh-TW"/>
        </w:rPr>
        <w:t xml:space="preserve"> </w:t>
      </w:r>
      <w:r w:rsidR="00CB5318" w:rsidRPr="004A6DAB">
        <w:rPr>
          <w:rFonts w:asciiTheme="minorBidi" w:hAnsiTheme="minorBidi" w:cstheme="minorBidi"/>
          <w:color w:val="000000" w:themeColor="text1"/>
          <w:sz w:val="20"/>
          <w:szCs w:val="20"/>
          <w:lang w:eastAsia="zh-TW"/>
        </w:rPr>
        <w:t xml:space="preserve">Other compassionate care initiatives have not </w:t>
      </w:r>
      <w:r w:rsidR="000C687F" w:rsidRPr="004A6DAB">
        <w:rPr>
          <w:rFonts w:asciiTheme="minorBidi" w:hAnsiTheme="minorBidi" w:cstheme="minorBidi"/>
          <w:color w:val="000000" w:themeColor="text1"/>
          <w:sz w:val="20"/>
          <w:szCs w:val="20"/>
          <w:lang w:eastAsia="zh-TW"/>
        </w:rPr>
        <w:t>explicitly</w:t>
      </w:r>
      <w:r w:rsidR="00CB5318" w:rsidRPr="004A6DAB">
        <w:rPr>
          <w:rFonts w:asciiTheme="minorBidi" w:hAnsiTheme="minorBidi" w:cstheme="minorBidi"/>
          <w:color w:val="000000" w:themeColor="text1"/>
          <w:sz w:val="20"/>
          <w:szCs w:val="20"/>
          <w:lang w:eastAsia="zh-TW"/>
        </w:rPr>
        <w:t xml:space="preserve"> targeted this local leadership and team capacity, focusing instead on time-limited interventions with the aim of achieving wider organisational change and/or change at the level of individual practitioners.  CLECC aims to develop and embed </w:t>
      </w:r>
      <w:r w:rsidR="009E238E" w:rsidRPr="004A6DAB">
        <w:rPr>
          <w:rFonts w:asciiTheme="minorBidi" w:hAnsiTheme="minorBidi" w:cstheme="minorBidi"/>
          <w:color w:val="000000" w:themeColor="text1"/>
          <w:sz w:val="20"/>
          <w:szCs w:val="20"/>
          <w:lang w:eastAsia="zh-TW"/>
        </w:rPr>
        <w:t xml:space="preserve">sustainable </w:t>
      </w:r>
      <w:r w:rsidR="00CB5318" w:rsidRPr="004A6DAB">
        <w:rPr>
          <w:rFonts w:asciiTheme="minorBidi" w:hAnsiTheme="minorBidi" w:cstheme="minorBidi"/>
          <w:color w:val="000000" w:themeColor="text1"/>
          <w:sz w:val="20"/>
          <w:szCs w:val="20"/>
          <w:lang w:eastAsia="zh-TW"/>
        </w:rPr>
        <w:t>manager and team practices such as dialogue, reflective learning and mutual support</w:t>
      </w:r>
      <w:r w:rsidR="00B605FB" w:rsidRPr="004A6DAB">
        <w:rPr>
          <w:rFonts w:asciiTheme="minorBidi" w:hAnsiTheme="minorBidi" w:cstheme="minorBidi"/>
          <w:color w:val="000000" w:themeColor="text1"/>
          <w:sz w:val="20"/>
          <w:szCs w:val="20"/>
          <w:lang w:eastAsia="zh-TW"/>
        </w:rPr>
        <w:t xml:space="preserve">. </w:t>
      </w:r>
      <w:r w:rsidR="009E238E" w:rsidRPr="004A6DAB">
        <w:rPr>
          <w:rFonts w:asciiTheme="minorBidi" w:hAnsiTheme="minorBidi" w:cstheme="minorBidi"/>
          <w:color w:val="000000" w:themeColor="text1"/>
          <w:sz w:val="20"/>
          <w:szCs w:val="20"/>
          <w:lang w:eastAsia="zh-TW"/>
        </w:rPr>
        <w:t xml:space="preserve"> </w:t>
      </w:r>
      <w:r w:rsidR="000C07C6" w:rsidRPr="004A6DAB">
        <w:rPr>
          <w:rFonts w:asciiTheme="minorBidi" w:hAnsiTheme="minorBidi" w:cstheme="minorBidi"/>
          <w:color w:val="000000" w:themeColor="text1"/>
          <w:sz w:val="20"/>
          <w:szCs w:val="20"/>
          <w:lang w:eastAsia="zh-TW"/>
        </w:rPr>
        <w:t>Through this approach it aims to</w:t>
      </w:r>
      <w:r w:rsidR="00B605FB" w:rsidRPr="004A6DAB">
        <w:rPr>
          <w:rFonts w:asciiTheme="minorBidi" w:hAnsiTheme="minorBidi" w:cstheme="minorBidi"/>
          <w:color w:val="000000" w:themeColor="text1"/>
          <w:sz w:val="20"/>
          <w:szCs w:val="20"/>
          <w:lang w:eastAsia="zh-TW"/>
        </w:rPr>
        <w:t xml:space="preserve"> </w:t>
      </w:r>
      <w:r w:rsidR="000C07C6" w:rsidRPr="004A6DAB">
        <w:rPr>
          <w:rFonts w:asciiTheme="minorBidi" w:hAnsiTheme="minorBidi" w:cstheme="minorBidi"/>
          <w:color w:val="000000" w:themeColor="text1"/>
          <w:sz w:val="20"/>
          <w:szCs w:val="20"/>
          <w:lang w:eastAsia="zh-TW"/>
        </w:rPr>
        <w:t xml:space="preserve">improve </w:t>
      </w:r>
      <w:r w:rsidR="00CB5318" w:rsidRPr="004A6DAB">
        <w:rPr>
          <w:rFonts w:asciiTheme="minorBidi" w:hAnsiTheme="minorBidi" w:cstheme="minorBidi"/>
          <w:color w:val="000000" w:themeColor="text1"/>
          <w:sz w:val="20"/>
          <w:szCs w:val="20"/>
          <w:lang w:eastAsia="zh-TW"/>
        </w:rPr>
        <w:t>the team’s capacity</w:t>
      </w:r>
      <w:r w:rsidR="003D629F" w:rsidRPr="004A6DAB">
        <w:rPr>
          <w:rFonts w:asciiTheme="minorBidi" w:hAnsiTheme="minorBidi" w:cstheme="minorBidi"/>
          <w:color w:val="000000" w:themeColor="text1"/>
          <w:sz w:val="20"/>
          <w:szCs w:val="20"/>
          <w:lang w:eastAsia="zh-TW"/>
        </w:rPr>
        <w:t xml:space="preserve"> to</w:t>
      </w:r>
      <w:r w:rsidR="00CB5318" w:rsidRPr="004A6DAB">
        <w:rPr>
          <w:rFonts w:asciiTheme="minorBidi" w:hAnsiTheme="minorBidi" w:cstheme="minorBidi"/>
          <w:color w:val="000000" w:themeColor="text1"/>
          <w:sz w:val="20"/>
          <w:szCs w:val="20"/>
          <w:lang w:eastAsia="zh-TW"/>
        </w:rPr>
        <w:t xml:space="preserve"> </w:t>
      </w:r>
      <w:r w:rsidR="000C07C6" w:rsidRPr="004A6DAB">
        <w:rPr>
          <w:rFonts w:asciiTheme="minorBidi" w:hAnsiTheme="minorBidi" w:cstheme="minorBidi"/>
          <w:color w:val="000000" w:themeColor="text1"/>
          <w:sz w:val="20"/>
          <w:szCs w:val="20"/>
          <w:lang w:eastAsia="zh-TW"/>
        </w:rPr>
        <w:t xml:space="preserve">a) </w:t>
      </w:r>
      <w:r w:rsidR="003D629F" w:rsidRPr="004A6DAB">
        <w:rPr>
          <w:rFonts w:asciiTheme="minorBidi" w:hAnsiTheme="minorBidi" w:cstheme="minorBidi"/>
          <w:color w:val="000000" w:themeColor="text1"/>
          <w:sz w:val="20"/>
          <w:szCs w:val="20"/>
          <w:lang w:eastAsia="zh-TW"/>
        </w:rPr>
        <w:t xml:space="preserve">support the relational capacity of individual team members, </w:t>
      </w:r>
      <w:r w:rsidR="00CB5318" w:rsidRPr="004A6DAB">
        <w:rPr>
          <w:rFonts w:asciiTheme="minorBidi" w:hAnsiTheme="minorBidi" w:cstheme="minorBidi"/>
          <w:color w:val="000000" w:themeColor="text1"/>
          <w:sz w:val="20"/>
          <w:szCs w:val="20"/>
          <w:lang w:eastAsia="zh-TW"/>
        </w:rPr>
        <w:t xml:space="preserve">and </w:t>
      </w:r>
      <w:r w:rsidR="000C07C6" w:rsidRPr="004A6DAB">
        <w:rPr>
          <w:rFonts w:asciiTheme="minorBidi" w:hAnsiTheme="minorBidi" w:cstheme="minorBidi"/>
          <w:color w:val="000000" w:themeColor="text1"/>
          <w:sz w:val="20"/>
          <w:szCs w:val="20"/>
          <w:lang w:eastAsia="zh-TW"/>
        </w:rPr>
        <w:t xml:space="preserve">b) to </w:t>
      </w:r>
      <w:r w:rsidR="00CB5318" w:rsidRPr="004A6DAB">
        <w:rPr>
          <w:rFonts w:asciiTheme="minorBidi" w:hAnsiTheme="minorBidi" w:cstheme="minorBidi"/>
          <w:color w:val="000000" w:themeColor="text1"/>
          <w:sz w:val="20"/>
          <w:szCs w:val="20"/>
          <w:lang w:eastAsia="zh-TW"/>
        </w:rPr>
        <w:t xml:space="preserve">continue to improve compassionate care following the end of the programmed activities, the departure of designated change agents, and the departure and arrival of other individual </w:t>
      </w:r>
      <w:r w:rsidR="00CB5318" w:rsidRPr="004A6DAB">
        <w:rPr>
          <w:rFonts w:asciiTheme="minorBidi" w:hAnsiTheme="minorBidi" w:cstheme="minorBidi"/>
          <w:color w:val="000000" w:themeColor="text1"/>
          <w:sz w:val="20"/>
          <w:szCs w:val="20"/>
          <w:lang w:eastAsia="zh-TW"/>
        </w:rPr>
        <w:lastRenderedPageBreak/>
        <w:t>staff members</w:t>
      </w:r>
      <w:r w:rsidR="009E238E" w:rsidRPr="004A6DAB">
        <w:rPr>
          <w:rFonts w:asciiTheme="minorBidi" w:hAnsiTheme="minorBidi" w:cstheme="minorBidi"/>
          <w:color w:val="000000" w:themeColor="text1"/>
          <w:sz w:val="20"/>
          <w:szCs w:val="20"/>
          <w:lang w:eastAsia="zh-TW"/>
        </w:rPr>
        <w:t xml:space="preserve"> (Figure 1)</w:t>
      </w:r>
      <w:r w:rsidR="00CB5318" w:rsidRPr="004A6DAB">
        <w:rPr>
          <w:rFonts w:asciiTheme="minorBidi" w:hAnsiTheme="minorBidi" w:cstheme="minorBidi"/>
          <w:color w:val="000000" w:themeColor="text1"/>
          <w:sz w:val="20"/>
          <w:szCs w:val="20"/>
          <w:lang w:eastAsia="zh-TW"/>
        </w:rPr>
        <w:t xml:space="preserve">. </w:t>
      </w:r>
      <w:r w:rsidR="00D163D9" w:rsidRPr="004A6DAB">
        <w:rPr>
          <w:rFonts w:asciiTheme="minorBidi" w:hAnsiTheme="minorBidi" w:cstheme="minorBidi"/>
          <w:color w:val="000000" w:themeColor="text1"/>
          <w:sz w:val="20"/>
          <w:szCs w:val="20"/>
          <w:lang w:eastAsia="zh-TW"/>
        </w:rPr>
        <w:t xml:space="preserve">We hypothesise that </w:t>
      </w:r>
      <w:r w:rsidR="00B605FB" w:rsidRPr="004A6DAB">
        <w:rPr>
          <w:rFonts w:asciiTheme="minorBidi" w:hAnsiTheme="minorBidi" w:cstheme="minorBidi"/>
          <w:color w:val="000000" w:themeColor="text1"/>
          <w:sz w:val="20"/>
          <w:szCs w:val="20"/>
          <w:lang w:eastAsia="zh-TW"/>
        </w:rPr>
        <w:t xml:space="preserve">by </w:t>
      </w:r>
      <w:r w:rsidR="00D163D9" w:rsidRPr="004A6DAB">
        <w:rPr>
          <w:rFonts w:asciiTheme="minorBidi" w:hAnsiTheme="minorBidi" w:cstheme="minorBidi"/>
          <w:color w:val="000000" w:themeColor="text1"/>
          <w:sz w:val="20"/>
          <w:szCs w:val="20"/>
          <w:lang w:eastAsia="zh-TW"/>
        </w:rPr>
        <w:t>focusing on the development of</w:t>
      </w:r>
      <w:r w:rsidR="00A70396" w:rsidRPr="004A6DAB">
        <w:rPr>
          <w:rFonts w:asciiTheme="minorBidi" w:hAnsiTheme="minorBidi" w:cstheme="minorBidi"/>
          <w:color w:val="000000" w:themeColor="text1"/>
          <w:sz w:val="20"/>
          <w:szCs w:val="20"/>
          <w:lang w:eastAsia="zh-TW"/>
        </w:rPr>
        <w:t xml:space="preserve"> team capacity</w:t>
      </w:r>
      <w:r w:rsidR="00D163D9" w:rsidRPr="004A6DAB">
        <w:rPr>
          <w:rFonts w:asciiTheme="minorBidi" w:hAnsiTheme="minorBidi" w:cstheme="minorBidi"/>
          <w:color w:val="000000" w:themeColor="text1"/>
          <w:sz w:val="20"/>
          <w:szCs w:val="20"/>
          <w:lang w:eastAsia="zh-TW"/>
        </w:rPr>
        <w:t>, sub-culture</w:t>
      </w:r>
      <w:r w:rsidR="00A70396" w:rsidRPr="004A6DAB">
        <w:rPr>
          <w:rFonts w:asciiTheme="minorBidi" w:hAnsiTheme="minorBidi" w:cstheme="minorBidi"/>
          <w:color w:val="000000" w:themeColor="text1"/>
          <w:sz w:val="20"/>
          <w:szCs w:val="20"/>
          <w:lang w:eastAsia="zh-TW"/>
        </w:rPr>
        <w:t xml:space="preserve"> and local </w:t>
      </w:r>
      <w:r w:rsidR="00D163D9" w:rsidRPr="004A6DAB">
        <w:rPr>
          <w:rFonts w:asciiTheme="minorBidi" w:hAnsiTheme="minorBidi" w:cstheme="minorBidi"/>
          <w:color w:val="000000" w:themeColor="text1"/>
          <w:sz w:val="20"/>
          <w:szCs w:val="20"/>
          <w:lang w:eastAsia="zh-TW"/>
        </w:rPr>
        <w:t xml:space="preserve">ward-based </w:t>
      </w:r>
      <w:r w:rsidR="00A70396" w:rsidRPr="004A6DAB">
        <w:rPr>
          <w:rFonts w:asciiTheme="minorBidi" w:hAnsiTheme="minorBidi" w:cstheme="minorBidi"/>
          <w:color w:val="000000" w:themeColor="text1"/>
          <w:sz w:val="20"/>
          <w:szCs w:val="20"/>
          <w:lang w:eastAsia="zh-TW"/>
        </w:rPr>
        <w:t>practices</w:t>
      </w:r>
      <w:r w:rsidR="00B605FB" w:rsidRPr="004A6DAB">
        <w:rPr>
          <w:rFonts w:asciiTheme="minorBidi" w:hAnsiTheme="minorBidi" w:cstheme="minorBidi"/>
          <w:color w:val="000000" w:themeColor="text1"/>
          <w:sz w:val="20"/>
          <w:szCs w:val="20"/>
          <w:lang w:eastAsia="zh-TW"/>
        </w:rPr>
        <w:t>, change</w:t>
      </w:r>
      <w:r w:rsidR="00D163D9" w:rsidRPr="004A6DAB">
        <w:rPr>
          <w:rFonts w:asciiTheme="minorBidi" w:hAnsiTheme="minorBidi" w:cstheme="minorBidi"/>
          <w:color w:val="000000" w:themeColor="text1"/>
          <w:sz w:val="20"/>
          <w:szCs w:val="20"/>
          <w:lang w:eastAsia="zh-TW"/>
        </w:rPr>
        <w:t xml:space="preserve"> </w:t>
      </w:r>
      <w:r w:rsidR="00A70396" w:rsidRPr="004A6DAB">
        <w:rPr>
          <w:rFonts w:asciiTheme="minorBidi" w:hAnsiTheme="minorBidi" w:cstheme="minorBidi"/>
          <w:color w:val="000000" w:themeColor="text1"/>
          <w:sz w:val="20"/>
          <w:szCs w:val="20"/>
          <w:lang w:eastAsia="zh-TW"/>
        </w:rPr>
        <w:t xml:space="preserve">is achievable regardless of the wider organisational context (such as culture, </w:t>
      </w:r>
      <w:r w:rsidR="009E238E" w:rsidRPr="004A6DAB">
        <w:rPr>
          <w:rFonts w:asciiTheme="minorBidi" w:hAnsiTheme="minorBidi" w:cstheme="minorBidi"/>
          <w:color w:val="000000" w:themeColor="text1"/>
          <w:sz w:val="20"/>
          <w:szCs w:val="20"/>
          <w:lang w:eastAsia="zh-TW"/>
        </w:rPr>
        <w:t xml:space="preserve">and </w:t>
      </w:r>
      <w:r w:rsidR="00A70396" w:rsidRPr="004A6DAB">
        <w:rPr>
          <w:rFonts w:asciiTheme="minorBidi" w:hAnsiTheme="minorBidi" w:cstheme="minorBidi"/>
          <w:color w:val="000000" w:themeColor="text1"/>
          <w:sz w:val="20"/>
          <w:szCs w:val="20"/>
          <w:lang w:eastAsia="zh-TW"/>
        </w:rPr>
        <w:t>senior manager support)</w:t>
      </w:r>
      <w:r w:rsidR="0052232C" w:rsidRPr="004A6DAB">
        <w:rPr>
          <w:rFonts w:asciiTheme="minorBidi" w:hAnsiTheme="minorBidi" w:cstheme="minorBidi"/>
          <w:color w:val="000000" w:themeColor="text1"/>
          <w:sz w:val="20"/>
          <w:szCs w:val="20"/>
          <w:lang w:eastAsia="zh-TW"/>
        </w:rPr>
        <w:t xml:space="preserve">.  </w:t>
      </w:r>
    </w:p>
    <w:p w14:paraId="2B510CE3" w14:textId="77777777" w:rsidR="007F6C8B" w:rsidRPr="004A6DAB" w:rsidRDefault="007F6C8B" w:rsidP="00F32436">
      <w:pPr>
        <w:spacing w:before="120" w:line="480" w:lineRule="auto"/>
        <w:rPr>
          <w:rFonts w:asciiTheme="minorBidi" w:hAnsiTheme="minorBidi" w:cstheme="minorBidi"/>
          <w:i/>
          <w:iCs/>
          <w:color w:val="000000" w:themeColor="text1"/>
          <w:sz w:val="20"/>
          <w:szCs w:val="20"/>
          <w:lang w:eastAsia="zh-TW"/>
        </w:rPr>
      </w:pPr>
      <w:r w:rsidRPr="004A6DAB">
        <w:rPr>
          <w:rFonts w:asciiTheme="minorBidi" w:hAnsiTheme="minorBidi" w:cstheme="minorBidi"/>
          <w:i/>
          <w:iCs/>
          <w:color w:val="000000" w:themeColor="text1"/>
          <w:sz w:val="20"/>
          <w:szCs w:val="20"/>
          <w:lang w:eastAsia="zh-TW"/>
        </w:rPr>
        <w:t>Insert Figure 1 about here</w:t>
      </w:r>
    </w:p>
    <w:p w14:paraId="5F681AD5" w14:textId="77777777" w:rsidR="009E238E" w:rsidRPr="004A6DAB" w:rsidRDefault="000B47F1" w:rsidP="000C6207">
      <w:pPr>
        <w:spacing w:before="120"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t>The focus of the intervention</w:t>
      </w:r>
      <w:r w:rsidR="000C6207" w:rsidRPr="004A6DAB">
        <w:rPr>
          <w:rFonts w:asciiTheme="minorBidi" w:hAnsiTheme="minorBidi" w:cstheme="minorBidi"/>
          <w:color w:val="000000" w:themeColor="text1"/>
          <w:sz w:val="20"/>
          <w:szCs w:val="20"/>
        </w:rPr>
        <w:t>, then,</w:t>
      </w:r>
      <w:r w:rsidRPr="004A6DAB">
        <w:rPr>
          <w:rFonts w:asciiTheme="minorBidi" w:hAnsiTheme="minorBidi" w:cstheme="minorBidi"/>
          <w:color w:val="000000" w:themeColor="text1"/>
          <w:sz w:val="20"/>
          <w:szCs w:val="20"/>
        </w:rPr>
        <w:t xml:space="preserve"> is on creating an ‘expansive’ environment that supports work-based opportunities for the development of shared goals, dialogue, reflective learning, mutual support and role modelling for all members of the team at an individual and group level</w:t>
      </w:r>
      <w:r w:rsidR="000C6207" w:rsidRPr="004A6DAB">
        <w:rPr>
          <w:rFonts w:asciiTheme="minorBidi" w:hAnsiTheme="minorBidi" w:cstheme="minorBidi"/>
          <w:color w:val="000000" w:themeColor="text1"/>
          <w:sz w:val="20"/>
          <w:szCs w:val="20"/>
        </w:rPr>
        <w:t xml:space="preserve"> (Fuller and Unwin 2004)</w:t>
      </w:r>
      <w:r w:rsidRPr="004A6DAB">
        <w:rPr>
          <w:rFonts w:asciiTheme="minorBidi" w:hAnsiTheme="minorBidi" w:cstheme="minorBidi"/>
          <w:color w:val="000000" w:themeColor="text1"/>
          <w:sz w:val="20"/>
          <w:szCs w:val="20"/>
        </w:rPr>
        <w:t xml:space="preserve">. Such an environment should facilitate staff to engage with and learn from service user experiences and their own emotional responses, share positive strategies and support, and optimise and sustain personal and team relational capacity to embed compassionate approaches in staff/service-user interaction and practice.  </w:t>
      </w:r>
    </w:p>
    <w:p w14:paraId="37DA4A53" w14:textId="77777777" w:rsidR="00073CA7" w:rsidRPr="004A6DAB" w:rsidRDefault="000B47F1" w:rsidP="009E4331">
      <w:pPr>
        <w:spacing w:before="120"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t>‘Expansive outcomes’ are theorised to include high quality interactions between service users and staff, and between care team members, positive care experiences reported by service users and staff reports of high empathy with patients and carers</w:t>
      </w:r>
      <w:r w:rsidR="009E238E" w:rsidRPr="004A6DAB">
        <w:rPr>
          <w:rFonts w:asciiTheme="minorBidi" w:hAnsiTheme="minorBidi" w:cstheme="minorBidi"/>
          <w:color w:val="000000" w:themeColor="text1"/>
          <w:sz w:val="20"/>
          <w:szCs w:val="20"/>
        </w:rPr>
        <w:t xml:space="preserve"> (Figure 1)</w:t>
      </w:r>
      <w:r w:rsidRPr="004A6DAB">
        <w:rPr>
          <w:rFonts w:asciiTheme="minorBidi" w:hAnsiTheme="minorBidi" w:cstheme="minorBidi"/>
          <w:color w:val="000000" w:themeColor="text1"/>
          <w:sz w:val="20"/>
          <w:szCs w:val="20"/>
        </w:rPr>
        <w:t xml:space="preserve">.  Most learning activities are built into the working day to enable experiential techniques to prompt “real-time” reflective learning and to enable team members to draw on each other’s expertise, experiences and support as resources.  Wider opportunities are thus available for promoting learning and improving practice at an individual and team level.  Learning in the workplace is supplemented by classroom-based experiential learning.  </w:t>
      </w:r>
      <w:r w:rsidRPr="004A6DAB">
        <w:rPr>
          <w:rFonts w:asciiTheme="minorBidi" w:hAnsiTheme="minorBidi" w:cstheme="minorBidi"/>
          <w:bCs/>
          <w:color w:val="000000" w:themeColor="text1"/>
          <w:sz w:val="20"/>
          <w:szCs w:val="20"/>
        </w:rPr>
        <w:t xml:space="preserve">This combined approach is </w:t>
      </w:r>
      <w:r w:rsidRPr="004A6DAB">
        <w:rPr>
          <w:rFonts w:asciiTheme="minorBidi" w:hAnsiTheme="minorBidi" w:cstheme="minorBidi"/>
          <w:bCs/>
          <w:color w:val="000000" w:themeColor="text1"/>
          <w:sz w:val="20"/>
          <w:szCs w:val="20"/>
          <w:lang w:val="en"/>
        </w:rPr>
        <w:t xml:space="preserve">theorised to lead to deeper learning and more significant practice change than one that relies on classroom training alone.  </w:t>
      </w:r>
      <w:r w:rsidRPr="004A6DAB">
        <w:rPr>
          <w:rFonts w:asciiTheme="minorBidi" w:hAnsiTheme="minorBidi" w:cstheme="minorBidi"/>
          <w:color w:val="000000" w:themeColor="text1"/>
          <w:sz w:val="20"/>
          <w:szCs w:val="20"/>
        </w:rPr>
        <w:t xml:space="preserve">Research evidence indicates that educational interventions that are strongly theoretically based, multi-faceted, of sufficient intensity and duration, and supplemented by additional supervision and sufficient management support, may deliver the best outcomes </w:t>
      </w:r>
      <w:r w:rsidRPr="004A6DAB">
        <w:rPr>
          <w:rFonts w:asciiTheme="minorBidi" w:hAnsiTheme="minorBidi" w:cstheme="minorBidi"/>
          <w:color w:val="000000" w:themeColor="text1"/>
          <w:sz w:val="20"/>
          <w:szCs w:val="20"/>
        </w:rPr>
        <w:fldChar w:fldCharType="begin">
          <w:fldData xml:space="preserve">PEVuZE5vdGU+PENpdGU+PEF1dGhvcj5LdXNrZTwvQXV0aG9yPjxZZWFyPjIwMDc8L1llYXI+PFJl
Y051bT4zNzIyODwvUmVjTnVtPjxEaXNwbGF5VGV4dD4oS3Vza2UsIEhhbm5zIGV0IGFsLiAyMDA3
OyBTcGVjdG9yLCBPcnJlbGwgZXQgYWwuIDIwMTMpPC9EaXNwbGF5VGV4dD48cmVjb3JkPjxyZWMt
bnVtYmVyPjM3MjI4PC9yZWMtbnVtYmVyPjxmb3JlaWduLWtleXM+PGtleSBhcHA9IkVOIiBkYi1p
ZD0iOXN6emFmNXhid3N4dDVlendzYXBhMjl4YXN3MnowdjI1djVyIj4zNzIyODwva2V5PjwvZm9y
ZWlnbi1rZXlzPjxyZWYtdHlwZSBuYW1lPSJKb3VybmFsIEFydGljbGUiPjE3PC9yZWYtdHlwZT48
Y29udHJpYnV0b3JzPjxhdXRob3JzPjxhdXRob3I+S3Vza2UsIEIuPC9hdXRob3I+PGF1dGhvcj5I
YW5ucywgUy48L2F1dGhvcj48YXV0aG9yPkx1Y2ssIFQuPC9hdXRob3I+PGF1dGhvcj5Bbmdlcm1l
eWVyLCBNLiBDLjwvYXV0aG9yPjxhdXRob3I+QmVocmVucywgSi48L2F1dGhvcj48YXV0aG9yPlJp
ZWRlbC1IZWxsZXIsIFMuIEcuPC9hdXRob3I+PC9hdXRob3JzPjwvY29udHJpYnV0b3JzPjxhdXRo
LWFkZHJlc3M+RGVwYXJ0bWVudCBvZiBQc3ljaGlhdHJ5LCBVbml2ZXJzaXR5IG9mIExlaXB6aWcs
IEpvaGFubmlzYWxsZWUgMjAsIEQtMDQzMTcgTGVpcHppZywgR2VybWFueS48L2F1dGgtYWRkcmVz
cz48dGl0bGVzPjx0aXRsZT5OdXJzaW5nIGhvbWUgc3RhZmYgdHJhaW5pbmcgaW4gZGVtZW50aWEg
Y2FyZTogYSBzeXN0ZW1hdGljIHJldmlldyBvZiBldmFsdWF0ZWQgcHJvZ3JhbXM8L3RpdGxlPjxz
ZWNvbmRhcnktdGl0bGU+SW50IFBzeWNob2dlcmlhdHI8L3NlY29uZGFyeS10aXRsZT48YWx0LXRp
dGxlPkludGVybmF0aW9uYWwgcHN5Y2hvZ2VyaWF0cmljcyAvIElQQTwvYWx0LXRpdGxlPjwvdGl0
bGVzPjxwZXJpb2RpY2FsPjxmdWxsLXRpdGxlPkludGVybmF0aW9uYWwgUHN5Y2hvZ2VyaWF0cmlj
czwvZnVsbC10aXRsZT48YWJici0xPkludC4gUHN5Y2hvZ2VyaWF0ci48L2FiYnItMT48YWJici0y
PkludCBQc3ljaG9nZXJpYXRyPC9hYmJyLTI+PC9wZXJpb2RpY2FsPjxhbHQtcGVyaW9kaWNhbD48
ZnVsbC10aXRsZT5JbnRlcm5hdGlvbmFsIHBzeWNob2dlcmlhdHJpY3MgLyBJUEE8L2Z1bGwtdGl0
bGU+PC9hbHQtcGVyaW9kaWNhbD48cGFnZXM+ODE4LTQxPC9wYWdlcz48dm9sdW1lPjE5PC92b2x1
bWU+PG51bWJlcj41PC9udW1iZXI+PGVkaXRpb24+MjAwNi8xMC8yMTwvZWRpdGlvbj48a2V5d29y
ZHM+PGtleXdvcmQ+QWdlZDwva2V5d29yZD48a2V5d29yZD5DYXJlZ2l2ZXJzLyBlZHVjYXRpb24v
cHN5Y2hvbG9neTwva2V5d29yZD48a2V5d29yZD5Db250cm9sbGVkIENsaW5pY2FsIFRyaWFscyBh
cyBUb3BpYy9zdGFuZGFyZHM8L2tleXdvcmQ+PGtleXdvcmQ+RGVtZW50aWEvIHRoZXJhcHk8L2tl
eXdvcmQ+PGtleXdvcmQ+RXZhbHVhdGlvbiBTdHVkaWVzIGFzIFRvcGljPC9rZXl3b3JkPjxrZXl3
b3JkPkhlYWx0aCBQZXJzb25uZWwvZWR1Y2F0aW9uL3BzeWNob2xvZ3k8L2tleXdvcmQ+PGtleXdv
cmQ+SGVhbHRoIFNlcnZpY2VzIFJlc2VhcmNoPC9rZXl3b3JkPjxrZXl3b3JkPkh1bWFuczwva2V5
d29yZD48a2V5d29yZD5JbnNlcnZpY2UgVHJhaW5pbmcvIG1ldGhvZHMvc3RhbmRhcmRzPC9rZXl3
b3JkPjxrZXl3b3JkPk51cnNpbmcgSG9tZXMvIG9yZ2FuaXphdGlvbiAmYW1wOyBhZG1pbmlzdHJh
dGlvbjwva2V5d29yZD48a2V5d29yZD5Qcm9ncmFtIERldmVsb3BtZW50PC9rZXl3b3JkPjxrZXl3
b3JkPlByb2dyYW0gRXZhbHVhdGlvbjwva2V5d29yZD48a2V5d29yZD5RdWFsaXR5IG9mIEhlYWx0
aCBDYXJlPC9rZXl3b3JkPjxrZXl3b3JkPlJhbmRvbWl6ZWQgQ29udHJvbGxlZCBUcmlhbHMgYXMg
VG9waWMvc3RhbmRhcmRzPC9rZXl3b3JkPjxrZXl3b3JkPlJlc2VhcmNoIERlc2lnbi9zdGFuZGFy
ZHM8L2tleXdvcmQ+PGtleXdvcmQ+VGVhY2hpbmc8L2tleXdvcmQ+PC9rZXl3b3Jkcz48ZGF0ZXM+
PHllYXI+MjAwNzwveWVhcj48cHViLWRhdGVzPjxkYXRlPk9jdDwvZGF0ZT48L3B1Yi1kYXRlcz48
L2RhdGVzPjxpc2JuPjEwNDEtNjEwMiAoUHJpbnQpJiN4RDsxMDQxLTYxMDIgKExpbmtpbmcpPC9p
c2JuPjxhY2Nlc3Npb24tbnVtPjE3MDUyMzc2PC9hY2Nlc3Npb24tbnVtPjx1cmxzPjwvdXJscz48
ZWxlY3Ryb25pYy1yZXNvdXJjZS1udW0+MTAuMTAxNy9zMTA0MTYxMDIwNjAwNDM1MjwvZWxlY3Ry
b25pYy1yZXNvdXJjZS1udW0+PHJlbW90ZS1kYXRhYmFzZS1wcm92aWRlcj5OTE08L3JlbW90ZS1k
YXRhYmFzZS1wcm92aWRlcj48bGFuZ3VhZ2U+ZW5nPC9sYW5ndWFnZT48L3JlY29yZD48L0NpdGU+
PENpdGU+PEF1dGhvcj5TcGVjdG9yPC9BdXRob3I+PFllYXI+MjAxMzwvWWVhcj48UmVjTnVtPjM3
MzM5PC9SZWNOdW0+PHJlY29yZD48cmVjLW51bWJlcj4zNzMzOTwvcmVjLW51bWJlcj48Zm9yZWln
bi1rZXlzPjxrZXkgYXBwPSJFTiIgZGItaWQ9IjlzenphZjV4YndzeHQ1ZXp3c2FwYTI5eGFzdzJ6
MHYyNXY1ciI+MzczMzk8L2tleT48L2ZvcmVpZ24ta2V5cz48cmVmLXR5cGUgbmFtZT0iSm91cm5h
bCBBcnRpY2xlIj4xNzwvcmVmLXR5cGU+PGNvbnRyaWJ1dG9ycz48YXV0aG9ycz48YXV0aG9yPlNw
ZWN0b3IsIEFpbWVlPC9hdXRob3I+PGF1dGhvcj5PcnJlbGwsIE1hcnRpbjwvYXV0aG9yPjxhdXRo
b3I+R295ZGVyLCBKdWRpdGg8L2F1dGhvcj48L2F1dGhvcnM+PC9jb250cmlidXRvcnM+PHRpdGxl
cz48dGl0bGU+QSBzeXN0ZW1hdGljIHJldmlldyBvZiBzdGFmZiB0cmFpbmluZyBpbnRlcnZlbnRp
b25zIHRvIHJlZHVjZSB0aGUgYmVoYXZpb3VyYWwgYW5kIHBzeWNob2xvZ2ljYWwgc3ltcHRvbXMg
b2YgZGVtZW50aWE8L3RpdGxlPjxzZWNvbmRhcnktdGl0bGU+QWdlaW5nIFJlc2VhcmNoIFJldmll
d3M8L3NlY29uZGFyeS10aXRsZT48L3RpdGxlcz48cGVyaW9kaWNhbD48ZnVsbC10aXRsZT5BZ2Vp
bmcgUmVzIFJldjwvZnVsbC10aXRsZT48YWJici0xPkFnZWluZyByZXNlYXJjaCByZXZpZXdzPC9h
YmJyLTE+PC9wZXJpb2RpY2FsPjxwYWdlcz4zNTQtMzY0PC9wYWdlcz48dm9sdW1lPjEyPC92b2x1
bWU+PG51bWJlcj4xPC9udW1iZXI+PGtleXdvcmRzPjxrZXl3b3JkPlN0YWZmPC9rZXl3b3JkPjxr
ZXl3b3JkPlRyYWluaW5nPC9rZXl3b3JkPjxrZXl3b3JkPkludGVydmVudGlvbjwva2V5d29yZD48
a2V5d29yZD5EZW1lbnRpYTwva2V5d29yZD48a2V5d29yZD5BbHpoZWltZXImYXBvcztzPC9rZXl3
b3JkPjxrZXl3b3JkPkJlaGF2aW91cjwva2V5d29yZD48a2V5d29yZD5CUFNEPC9rZXl3b3JkPjwv
a2V5d29yZHM+PGRhdGVzPjx5ZWFyPjIwMTM8L3llYXI+PHB1Yi1kYXRlcz48ZGF0ZT4xLy88L2Rh
dGU+PC9wdWItZGF0ZXM+PC9kYXRlcz48aXNibj4xNTY4LTE2Mzc8L2lzYm4+PHVybHM+PHJlbGF0
ZWQtdXJscz48dXJsPmh0dHA6Ly93d3cuc2NpZW5jZWRpcmVjdC5jb20vc2NpZW5jZS9hcnRpY2xl
L3BpaS9TMTU2ODE2MzcxMjAwMDkxODwvdXJsPjwvcmVsYXRlZC11cmxzPjwvdXJscz48ZWxlY3Ry
b25pYy1yZXNvdXJjZS1udW0+aHR0cDovL2R4LmRvaS5vcmcvMTAuMTAxNi9qLmFyci4yMDEyLjA2
LjAwNTwvZWxlY3Ryb25pYy1yZXNvdXJjZS1udW0+PC9yZWNvcmQ+PC9DaXRlPjwvRW5kTm90ZT4A
</w:fldData>
        </w:fldChar>
      </w:r>
      <w:r w:rsidR="001533DF" w:rsidRPr="004A6DAB">
        <w:rPr>
          <w:rFonts w:asciiTheme="minorBidi" w:hAnsiTheme="minorBidi" w:cstheme="minorBidi"/>
          <w:color w:val="000000" w:themeColor="text1"/>
          <w:sz w:val="20"/>
          <w:szCs w:val="20"/>
        </w:rPr>
        <w:instrText xml:space="preserve"> ADDIN EN.CITE </w:instrText>
      </w:r>
      <w:r w:rsidR="001533DF" w:rsidRPr="004A6DAB">
        <w:rPr>
          <w:rFonts w:asciiTheme="minorBidi" w:hAnsiTheme="minorBidi" w:cstheme="minorBidi"/>
          <w:color w:val="000000" w:themeColor="text1"/>
          <w:sz w:val="20"/>
          <w:szCs w:val="20"/>
        </w:rPr>
        <w:fldChar w:fldCharType="begin">
          <w:fldData xml:space="preserve">PEVuZE5vdGU+PENpdGU+PEF1dGhvcj5LdXNrZTwvQXV0aG9yPjxZZWFyPjIwMDc8L1llYXI+PFJl
Y051bT4zNzIyODwvUmVjTnVtPjxEaXNwbGF5VGV4dD4oS3Vza2UsIEhhbm5zIGV0IGFsLiAyMDA3
OyBTcGVjdG9yLCBPcnJlbGwgZXQgYWwuIDIwMTMpPC9EaXNwbGF5VGV4dD48cmVjb3JkPjxyZWMt
bnVtYmVyPjM3MjI4PC9yZWMtbnVtYmVyPjxmb3JlaWduLWtleXM+PGtleSBhcHA9IkVOIiBkYi1p
ZD0iOXN6emFmNXhid3N4dDVlendzYXBhMjl4YXN3MnowdjI1djVyIj4zNzIyODwva2V5PjwvZm9y
ZWlnbi1rZXlzPjxyZWYtdHlwZSBuYW1lPSJKb3VybmFsIEFydGljbGUiPjE3PC9yZWYtdHlwZT48
Y29udHJpYnV0b3JzPjxhdXRob3JzPjxhdXRob3I+S3Vza2UsIEIuPC9hdXRob3I+PGF1dGhvcj5I
YW5ucywgUy48L2F1dGhvcj48YXV0aG9yPkx1Y2ssIFQuPC9hdXRob3I+PGF1dGhvcj5Bbmdlcm1l
eWVyLCBNLiBDLjwvYXV0aG9yPjxhdXRob3I+QmVocmVucywgSi48L2F1dGhvcj48YXV0aG9yPlJp
ZWRlbC1IZWxsZXIsIFMuIEcuPC9hdXRob3I+PC9hdXRob3JzPjwvY29udHJpYnV0b3JzPjxhdXRo
LWFkZHJlc3M+RGVwYXJ0bWVudCBvZiBQc3ljaGlhdHJ5LCBVbml2ZXJzaXR5IG9mIExlaXB6aWcs
IEpvaGFubmlzYWxsZWUgMjAsIEQtMDQzMTcgTGVpcHppZywgR2VybWFueS48L2F1dGgtYWRkcmVz
cz48dGl0bGVzPjx0aXRsZT5OdXJzaW5nIGhvbWUgc3RhZmYgdHJhaW5pbmcgaW4gZGVtZW50aWEg
Y2FyZTogYSBzeXN0ZW1hdGljIHJldmlldyBvZiBldmFsdWF0ZWQgcHJvZ3JhbXM8L3RpdGxlPjxz
ZWNvbmRhcnktdGl0bGU+SW50IFBzeWNob2dlcmlhdHI8L3NlY29uZGFyeS10aXRsZT48YWx0LXRp
dGxlPkludGVybmF0aW9uYWwgcHN5Y2hvZ2VyaWF0cmljcyAvIElQQTwvYWx0LXRpdGxlPjwvdGl0
bGVzPjxwZXJpb2RpY2FsPjxmdWxsLXRpdGxlPkludGVybmF0aW9uYWwgUHN5Y2hvZ2VyaWF0cmlj
czwvZnVsbC10aXRsZT48YWJici0xPkludC4gUHN5Y2hvZ2VyaWF0ci48L2FiYnItMT48YWJici0y
PkludCBQc3ljaG9nZXJpYXRyPC9hYmJyLTI+PC9wZXJpb2RpY2FsPjxhbHQtcGVyaW9kaWNhbD48
ZnVsbC10aXRsZT5JbnRlcm5hdGlvbmFsIHBzeWNob2dlcmlhdHJpY3MgLyBJUEE8L2Z1bGwtdGl0
bGU+PC9hbHQtcGVyaW9kaWNhbD48cGFnZXM+ODE4LTQxPC9wYWdlcz48dm9sdW1lPjE5PC92b2x1
bWU+PG51bWJlcj41PC9udW1iZXI+PGVkaXRpb24+MjAwNi8xMC8yMTwvZWRpdGlvbj48a2V5d29y
ZHM+PGtleXdvcmQ+QWdlZDwva2V5d29yZD48a2V5d29yZD5DYXJlZ2l2ZXJzLyBlZHVjYXRpb24v
cHN5Y2hvbG9neTwva2V5d29yZD48a2V5d29yZD5Db250cm9sbGVkIENsaW5pY2FsIFRyaWFscyBh
cyBUb3BpYy9zdGFuZGFyZHM8L2tleXdvcmQ+PGtleXdvcmQ+RGVtZW50aWEvIHRoZXJhcHk8L2tl
eXdvcmQ+PGtleXdvcmQ+RXZhbHVhdGlvbiBTdHVkaWVzIGFzIFRvcGljPC9rZXl3b3JkPjxrZXl3
b3JkPkhlYWx0aCBQZXJzb25uZWwvZWR1Y2F0aW9uL3BzeWNob2xvZ3k8L2tleXdvcmQ+PGtleXdv
cmQ+SGVhbHRoIFNlcnZpY2VzIFJlc2VhcmNoPC9rZXl3b3JkPjxrZXl3b3JkPkh1bWFuczwva2V5
d29yZD48a2V5d29yZD5JbnNlcnZpY2UgVHJhaW5pbmcvIG1ldGhvZHMvc3RhbmRhcmRzPC9rZXl3
b3JkPjxrZXl3b3JkPk51cnNpbmcgSG9tZXMvIG9yZ2FuaXphdGlvbiAmYW1wOyBhZG1pbmlzdHJh
dGlvbjwva2V5d29yZD48a2V5d29yZD5Qcm9ncmFtIERldmVsb3BtZW50PC9rZXl3b3JkPjxrZXl3
b3JkPlByb2dyYW0gRXZhbHVhdGlvbjwva2V5d29yZD48a2V5d29yZD5RdWFsaXR5IG9mIEhlYWx0
aCBDYXJlPC9rZXl3b3JkPjxrZXl3b3JkPlJhbmRvbWl6ZWQgQ29udHJvbGxlZCBUcmlhbHMgYXMg
VG9waWMvc3RhbmRhcmRzPC9rZXl3b3JkPjxrZXl3b3JkPlJlc2VhcmNoIERlc2lnbi9zdGFuZGFy
ZHM8L2tleXdvcmQ+PGtleXdvcmQ+VGVhY2hpbmc8L2tleXdvcmQ+PC9rZXl3b3Jkcz48ZGF0ZXM+
PHllYXI+MjAwNzwveWVhcj48cHViLWRhdGVzPjxkYXRlPk9jdDwvZGF0ZT48L3B1Yi1kYXRlcz48
L2RhdGVzPjxpc2JuPjEwNDEtNjEwMiAoUHJpbnQpJiN4RDsxMDQxLTYxMDIgKExpbmtpbmcpPC9p
c2JuPjxhY2Nlc3Npb24tbnVtPjE3MDUyMzc2PC9hY2Nlc3Npb24tbnVtPjx1cmxzPjwvdXJscz48
ZWxlY3Ryb25pYy1yZXNvdXJjZS1udW0+MTAuMTAxNy9zMTA0MTYxMDIwNjAwNDM1MjwvZWxlY3Ry
b25pYy1yZXNvdXJjZS1udW0+PHJlbW90ZS1kYXRhYmFzZS1wcm92aWRlcj5OTE08L3JlbW90ZS1k
YXRhYmFzZS1wcm92aWRlcj48bGFuZ3VhZ2U+ZW5nPC9sYW5ndWFnZT48L3JlY29yZD48L0NpdGU+
PENpdGU+PEF1dGhvcj5TcGVjdG9yPC9BdXRob3I+PFllYXI+MjAxMzwvWWVhcj48UmVjTnVtPjM3
MzM5PC9SZWNOdW0+PHJlY29yZD48cmVjLW51bWJlcj4zNzMzOTwvcmVjLW51bWJlcj48Zm9yZWln
bi1rZXlzPjxrZXkgYXBwPSJFTiIgZGItaWQ9IjlzenphZjV4YndzeHQ1ZXp3c2FwYTI5eGFzdzJ6
MHYyNXY1ciI+MzczMzk8L2tleT48L2ZvcmVpZ24ta2V5cz48cmVmLXR5cGUgbmFtZT0iSm91cm5h
bCBBcnRpY2xlIj4xNzwvcmVmLXR5cGU+PGNvbnRyaWJ1dG9ycz48YXV0aG9ycz48YXV0aG9yPlNw
ZWN0b3IsIEFpbWVlPC9hdXRob3I+PGF1dGhvcj5PcnJlbGwsIE1hcnRpbjwvYXV0aG9yPjxhdXRo
b3I+R295ZGVyLCBKdWRpdGg8L2F1dGhvcj48L2F1dGhvcnM+PC9jb250cmlidXRvcnM+PHRpdGxl
cz48dGl0bGU+QSBzeXN0ZW1hdGljIHJldmlldyBvZiBzdGFmZiB0cmFpbmluZyBpbnRlcnZlbnRp
b25zIHRvIHJlZHVjZSB0aGUgYmVoYXZpb3VyYWwgYW5kIHBzeWNob2xvZ2ljYWwgc3ltcHRvbXMg
b2YgZGVtZW50aWE8L3RpdGxlPjxzZWNvbmRhcnktdGl0bGU+QWdlaW5nIFJlc2VhcmNoIFJldmll
d3M8L3NlY29uZGFyeS10aXRsZT48L3RpdGxlcz48cGVyaW9kaWNhbD48ZnVsbC10aXRsZT5BZ2Vp
bmcgUmVzIFJldjwvZnVsbC10aXRsZT48YWJici0xPkFnZWluZyByZXNlYXJjaCByZXZpZXdzPC9h
YmJyLTE+PC9wZXJpb2RpY2FsPjxwYWdlcz4zNTQtMzY0PC9wYWdlcz48dm9sdW1lPjEyPC92b2x1
bWU+PG51bWJlcj4xPC9udW1iZXI+PGtleXdvcmRzPjxrZXl3b3JkPlN0YWZmPC9rZXl3b3JkPjxr
ZXl3b3JkPlRyYWluaW5nPC9rZXl3b3JkPjxrZXl3b3JkPkludGVydmVudGlvbjwva2V5d29yZD48
a2V5d29yZD5EZW1lbnRpYTwva2V5d29yZD48a2V5d29yZD5BbHpoZWltZXImYXBvcztzPC9rZXl3
b3JkPjxrZXl3b3JkPkJlaGF2aW91cjwva2V5d29yZD48a2V5d29yZD5CUFNEPC9rZXl3b3JkPjwv
a2V5d29yZHM+PGRhdGVzPjx5ZWFyPjIwMTM8L3llYXI+PHB1Yi1kYXRlcz48ZGF0ZT4xLy88L2Rh
dGU+PC9wdWItZGF0ZXM+PC9kYXRlcz48aXNibj4xNTY4LTE2Mzc8L2lzYm4+PHVybHM+PHJlbGF0
ZWQtdXJscz48dXJsPmh0dHA6Ly93d3cuc2NpZW5jZWRpcmVjdC5jb20vc2NpZW5jZS9hcnRpY2xl
L3BpaS9TMTU2ODE2MzcxMjAwMDkxODwvdXJsPjwvcmVsYXRlZC11cmxzPjwvdXJscz48ZWxlY3Ry
b25pYy1yZXNvdXJjZS1udW0+aHR0cDovL2R4LmRvaS5vcmcvMTAuMTAxNi9qLmFyci4yMDEyLjA2
LjAwNTwvZWxlY3Ryb25pYy1yZXNvdXJjZS1udW0+PC9yZWNvcmQ+PC9DaXRlPjwvRW5kTm90ZT4A
</w:fldData>
        </w:fldChar>
      </w:r>
      <w:r w:rsidR="001533DF" w:rsidRPr="004A6DAB">
        <w:rPr>
          <w:rFonts w:asciiTheme="minorBidi" w:hAnsiTheme="minorBidi" w:cstheme="minorBidi"/>
          <w:color w:val="000000" w:themeColor="text1"/>
          <w:sz w:val="20"/>
          <w:szCs w:val="20"/>
        </w:rPr>
        <w:instrText xml:space="preserve"> ADDIN EN.CITE.DATA </w:instrText>
      </w:r>
      <w:r w:rsidR="001533DF" w:rsidRPr="004A6DAB">
        <w:rPr>
          <w:rFonts w:asciiTheme="minorBidi" w:hAnsiTheme="minorBidi" w:cstheme="minorBidi"/>
          <w:color w:val="000000" w:themeColor="text1"/>
          <w:sz w:val="20"/>
          <w:szCs w:val="20"/>
        </w:rPr>
      </w:r>
      <w:r w:rsidR="001533DF" w:rsidRPr="004A6DAB">
        <w:rPr>
          <w:rFonts w:asciiTheme="minorBidi" w:hAnsiTheme="minorBidi" w:cstheme="minorBidi"/>
          <w:color w:val="000000" w:themeColor="text1"/>
          <w:sz w:val="20"/>
          <w:szCs w:val="20"/>
        </w:rPr>
        <w:fldChar w:fldCharType="end"/>
      </w:r>
      <w:r w:rsidRPr="004A6DAB">
        <w:rPr>
          <w:rFonts w:asciiTheme="minorBidi" w:hAnsiTheme="minorBidi" w:cstheme="minorBidi"/>
          <w:color w:val="000000" w:themeColor="text1"/>
          <w:sz w:val="20"/>
          <w:szCs w:val="20"/>
        </w:rPr>
      </w:r>
      <w:r w:rsidRPr="004A6DAB">
        <w:rPr>
          <w:rFonts w:asciiTheme="minorBidi" w:hAnsiTheme="minorBidi" w:cstheme="minorBidi"/>
          <w:color w:val="000000" w:themeColor="text1"/>
          <w:sz w:val="20"/>
          <w:szCs w:val="20"/>
        </w:rPr>
        <w:fldChar w:fldCharType="separate"/>
      </w:r>
      <w:r w:rsidR="001533DF" w:rsidRPr="004A6DAB">
        <w:rPr>
          <w:rFonts w:asciiTheme="minorBidi" w:hAnsiTheme="minorBidi" w:cstheme="minorBidi"/>
          <w:noProof/>
          <w:color w:val="000000" w:themeColor="text1"/>
          <w:sz w:val="20"/>
          <w:szCs w:val="20"/>
        </w:rPr>
        <w:t>(</w:t>
      </w:r>
      <w:hyperlink w:anchor="_ENREF_21" w:tooltip="Kuske, 2007 #37228" w:history="1">
        <w:r w:rsidR="009E4331" w:rsidRPr="004A6DAB">
          <w:rPr>
            <w:rFonts w:asciiTheme="minorBidi" w:hAnsiTheme="minorBidi" w:cstheme="minorBidi"/>
            <w:noProof/>
            <w:color w:val="000000" w:themeColor="text1"/>
            <w:sz w:val="20"/>
            <w:szCs w:val="20"/>
          </w:rPr>
          <w:t>Kuske, Hanns et al. 2007</w:t>
        </w:r>
      </w:hyperlink>
      <w:r w:rsidR="001533DF" w:rsidRPr="004A6DAB">
        <w:rPr>
          <w:rFonts w:asciiTheme="minorBidi" w:hAnsiTheme="minorBidi" w:cstheme="minorBidi"/>
          <w:noProof/>
          <w:color w:val="000000" w:themeColor="text1"/>
          <w:sz w:val="20"/>
          <w:szCs w:val="20"/>
        </w:rPr>
        <w:t xml:space="preserve">; </w:t>
      </w:r>
      <w:hyperlink w:anchor="_ENREF_36" w:tooltip="Spector, 2013 #37339" w:history="1">
        <w:r w:rsidR="009E4331" w:rsidRPr="004A6DAB">
          <w:rPr>
            <w:rFonts w:asciiTheme="minorBidi" w:hAnsiTheme="minorBidi" w:cstheme="minorBidi"/>
            <w:noProof/>
            <w:color w:val="000000" w:themeColor="text1"/>
            <w:sz w:val="20"/>
            <w:szCs w:val="20"/>
          </w:rPr>
          <w:t>Spector, Orrell et al. 2013</w:t>
        </w:r>
      </w:hyperlink>
      <w:r w:rsidR="001533DF" w:rsidRPr="004A6DAB">
        <w:rPr>
          <w:rFonts w:asciiTheme="minorBidi" w:hAnsiTheme="minorBidi" w:cstheme="minorBidi"/>
          <w:noProof/>
          <w:color w:val="000000" w:themeColor="text1"/>
          <w:sz w:val="20"/>
          <w:szCs w:val="20"/>
        </w:rPr>
        <w:t>)</w:t>
      </w:r>
      <w:r w:rsidRPr="004A6DAB">
        <w:rPr>
          <w:rFonts w:asciiTheme="minorBidi" w:hAnsiTheme="minorBidi" w:cstheme="minorBidi"/>
          <w:color w:val="000000" w:themeColor="text1"/>
          <w:sz w:val="20"/>
          <w:szCs w:val="20"/>
        </w:rPr>
        <w:fldChar w:fldCharType="end"/>
      </w:r>
      <w:r w:rsidRPr="004A6DAB">
        <w:rPr>
          <w:rFonts w:asciiTheme="minorBidi" w:hAnsiTheme="minorBidi" w:cstheme="minorBidi"/>
          <w:color w:val="000000" w:themeColor="text1"/>
          <w:sz w:val="20"/>
          <w:szCs w:val="20"/>
        </w:rPr>
        <w:t xml:space="preserve"> . Other research </w:t>
      </w:r>
      <w:r w:rsidRPr="004A6DAB">
        <w:rPr>
          <w:rFonts w:asciiTheme="minorBidi" w:hAnsiTheme="minorBidi" w:cstheme="minorBidi"/>
          <w:color w:val="000000" w:themeColor="text1"/>
          <w:sz w:val="20"/>
          <w:szCs w:val="20"/>
          <w:lang w:eastAsia="zh-TW"/>
        </w:rPr>
        <w:t xml:space="preserve">suggests that interventions which foster workplace learning, empathy, peer support and positive culture at unit/ward team level may be more effective than interventions that focus on the development of individual members of staff </w:t>
      </w:r>
      <w:r w:rsidRPr="004A6DAB">
        <w:rPr>
          <w:rFonts w:asciiTheme="minorBidi" w:hAnsiTheme="minorBidi" w:cstheme="minorBidi"/>
          <w:color w:val="000000" w:themeColor="text1"/>
          <w:sz w:val="20"/>
          <w:szCs w:val="20"/>
          <w:lang w:eastAsia="zh-TW"/>
        </w:rPr>
        <w:fldChar w:fldCharType="begin">
          <w:fldData xml:space="preserve">PEVuZE5vdGU+PENpdGU+PEF1dGhvcj5QYXR0ZXJzb248L0F1dGhvcj48WWVhcj4yMDExPC9ZZWFy
PjxSZWNOdW0+MjM3MTwvUmVjTnVtPjxEaXNwbGF5VGV4dD4oTWltdXJhIGFuZCBHcmlmZml0aHMg
MjAwMzsgUGF0dGVyc29uLCBOb2xhbiBldCBhbC4gMjAxMTsgTWFiZW4sIFBlY2NlaSBldCBhbC4g
MjAxMik8L0Rpc3BsYXlUZXh0PjxyZWNvcmQ+PHJlYy1udW1iZXI+MjM3MTwvcmVjLW51bWJlcj48
Zm9yZWlnbi1rZXlzPjxrZXkgYXBwPSJFTiIgZGItaWQ9Ind6MHA5ZjAyNHhlOWVvZXM1dzA1ZHhw
ZWF2ZXBmMjl0dHMyciI+MjM3MTwva2V5PjwvZm9yZWlnbi1rZXlzPjxyZWYtdHlwZSBuYW1lPSJK
b3VybmFsIEFydGljbGUiPjE3PC9yZWYtdHlwZT48Y29udHJpYnV0b3JzPjxhdXRob3JzPjxhdXRo
b3I+UGF0dGVyc29uLCBNLjwvYXV0aG9yPjxhdXRob3I+Tm9sYW4sIE0uPC9hdXRob3I+PGF1dGhv
cj5SaWNrLCBKLjwvYXV0aG9yPjxhdXRob3I+QnJvd24sIEouPC9hdXRob3I+PGF1dGhvcj5BZGFt
cywgUi48L2F1dGhvcj48YXV0aG9yPk11c3NvbiwgRy48L2F1dGhvcj48L2F1dGhvcnM+PC9jb250
cmlidXRvcnM+PHRpdGxlcz48dGl0bGU+RnJvbSBtZXRyaWNzIHRvIG1lYW5pbmc6IGN1bHR1cmUg
Y2hhbmdlIGFuZCBxdWFsaXR5IG9mIGFjdXRlIGhvc3BpdGFsIGNhcmUgZm9yIG9sZGVyIHBlb3Bs
ZTwvdGl0bGU+PHNlY29uZGFyeS10aXRsZT5OSUhSIFNETyBwcm9ncmFtbWUgcHJvamVjdDwvc2Vj
b25kYXJ5LXRpdGxlPjwvdGl0bGVzPjxwZXJpb2RpY2FsPjxmdWxsLXRpdGxlPk5JSFIgU0RPIHBy
b2dyYW1tZSBwcm9qZWN0PC9mdWxsLXRpdGxlPjwvcGVyaW9kaWNhbD48cGFnZXM+OTM8L3BhZ2Vz
Pjx2b2x1bWU+Mzwvdm9sdW1lPjxudW1iZXI+MTUwMTwvbnVtYmVyPjxkYXRlcz48eWVhcj4yMDEx
PC95ZWFyPjwvZGF0ZXM+PHVybHM+PC91cmxzPjwvcmVjb3JkPjwvQ2l0ZT48Q2l0ZT48QXV0aG9y
Pk1pbXVyYTwvQXV0aG9yPjxZZWFyPjIwMDM8L1llYXI+PFJlY051bT4yNDMzPC9SZWNOdW0+PHJl
Y29yZD48cmVjLW51bWJlcj4yNDMzPC9yZWMtbnVtYmVyPjxmb3JlaWduLWtleXM+PGtleSBhcHA9
IkVOIiBkYi1pZD0id3owcDlmMDI0eGU5ZW9lczV3MDVkeHBlYXZlcGYyOXR0czJyIj4yNDMzPC9r
ZXk+PC9mb3JlaWduLWtleXM+PHJlZi10eXBlIG5hbWU9IkpvdXJuYWwgQXJ0aWNsZSI+MTc8L3Jl
Zi10eXBlPjxjb250cmlidXRvcnM+PGF1dGhvcnM+PGF1dGhvcj5NaW11cmEsIEM8L2F1dGhvcj48
YXV0aG9yPkdyaWZmaXRocywgUDwvYXV0aG9yPjwvYXV0aG9ycz48L2NvbnRyaWJ1dG9ycz48dGl0
bGVzPjx0aXRsZT5UaGUgZWZmZWN0aXZlbmVzcyBvZiBjdXJyZW50IGFwcHJvYWNoZXMgdG8gd29y
a3BsYWNlIHN0cmVzcyBtYW5hZ2VtZW50IGluIHRoZSBudXJzaW5nIHByb2Zlc3Npb246IGFuIGV2
aWRlbmNlIGJhc2VkIGxpdGVyYXR1cmUgcmV2aWV3PC90aXRsZT48c2Vjb25kYXJ5LXRpdGxlPk9j
Y3VwYXRpb25hbCBhbmQgZW52aXJvbm1lbnRhbCBtZWRpY2luZTwvc2Vjb25kYXJ5LXRpdGxlPjwv
dGl0bGVzPjxwZXJpb2RpY2FsPjxmdWxsLXRpdGxlPk9jY3VwYXRpb25hbCBhbmQgZW52aXJvbm1l
bnRhbCBtZWRpY2luZTwvZnVsbC10aXRsZT48L3BlcmlvZGljYWw+PHBhZ2VzPjEwLTE1PC9wYWdl
cz48dm9sdW1lPjYwPC92b2x1bWU+PG51bWJlcj4xPC9udW1iZXI+PGRhdGVzPjx5ZWFyPjIwMDM8
L3llYXI+PC9kYXRlcz48aXNibj4xNDcwLTc5MjY8L2lzYm4+PHVybHM+PC91cmxzPjwvcmVjb3Jk
PjwvQ2l0ZT48Q2l0ZT48QXV0aG9yPk1hYmVuPC9BdXRob3I+PFllYXI+MjAxMjwvWWVhcj48UmVj
TnVtPjI0MzQ8L1JlY051bT48cmVjb3JkPjxyZWMtbnVtYmVyPjI0MzQ8L3JlYy1udW1iZXI+PGZv
cmVpZ24ta2V5cz48a2V5IGFwcD0iRU4iIGRiLWlkPSJ3ejBwOWYwMjR4ZTllb2VzNXcwNWR4cGVh
dmVwZjI5dHRzMnIiPjI0MzQ8L2tleT48L2ZvcmVpZ24ta2V5cz48cmVmLXR5cGUgbmFtZT0iUmVw
b3J0Ij4yNzwvcmVmLXR5cGU+PGNvbnRyaWJ1dG9ycz48YXV0aG9ycz48YXV0aG9yPk1hYmVuLCBK
aWxsPC9hdXRob3I+PGF1dGhvcj5QZWNjZWksIFJpY2NhcmRvPC9hdXRob3I+PGF1dGhvcj5BZGFt
cywgTWFyeTwvYXV0aG9yPjxhdXRob3I+Um9iZXJ0LCBHbGVubjwvYXV0aG9yPjxhdXRob3I+Umlj
aGFyZHNvbiwgQWxpc29uPC9hdXRob3I+PGF1dGhvcj5NdXJyZWxscywgVHJldm9yPC9hdXRob3I+
PGF1dGhvcj5Nb3Jyb3csIEVsaXphYmV0aDwvYXV0aG9yPjwvYXV0aG9ycz48L2NvbnRyaWJ1dG9y
cz48dGl0bGVzPjx0aXRsZT5FeHBsb3JpbmcgdGhlIHJlbGF0aW9uc2hpcCBiZXR3ZWVuIHBhdGll
bnRzJmFwb3M7IGV4cGVyaWVuY2VzIG9mIGNhcmUgYW5kIHRoZSBpbmZsdWVuY2Ugb2Ygc3RhZmYg
bW90aXZhdGlvbiwgYWZmZWN0IGFuZCB3ZWxsYmVpbmcuIE5JSFIgU2VydmljZSBEZWxpdmVyeSBh
bmQgT3JnYW5pc2F0aW9uIHByb2dyYW1tZTwvdGl0bGU+PC90aXRsZXM+PGRhdGVzPjx5ZWFyPjIw
MTI8L3llYXI+PC9kYXRlcz48dXJscz48L3VybHM+PC9yZWNvcmQ+PC9DaXRlPjwvRW5kTm90ZT5=
</w:fldData>
        </w:fldChar>
      </w:r>
      <w:r w:rsidR="001533DF" w:rsidRPr="004A6DAB">
        <w:rPr>
          <w:rFonts w:asciiTheme="minorBidi" w:hAnsiTheme="minorBidi" w:cstheme="minorBidi"/>
          <w:color w:val="000000" w:themeColor="text1"/>
          <w:sz w:val="20"/>
          <w:szCs w:val="20"/>
          <w:lang w:eastAsia="zh-TW"/>
        </w:rPr>
        <w:instrText xml:space="preserve"> ADDIN EN.CITE </w:instrText>
      </w:r>
      <w:r w:rsidR="001533DF" w:rsidRPr="004A6DAB">
        <w:rPr>
          <w:rFonts w:asciiTheme="minorBidi" w:hAnsiTheme="minorBidi" w:cstheme="minorBidi"/>
          <w:color w:val="000000" w:themeColor="text1"/>
          <w:sz w:val="20"/>
          <w:szCs w:val="20"/>
          <w:lang w:eastAsia="zh-TW"/>
        </w:rPr>
        <w:fldChar w:fldCharType="begin">
          <w:fldData xml:space="preserve">PEVuZE5vdGU+PENpdGU+PEF1dGhvcj5QYXR0ZXJzb248L0F1dGhvcj48WWVhcj4yMDExPC9ZZWFy
PjxSZWNOdW0+MjM3MTwvUmVjTnVtPjxEaXNwbGF5VGV4dD4oTWltdXJhIGFuZCBHcmlmZml0aHMg
MjAwMzsgUGF0dGVyc29uLCBOb2xhbiBldCBhbC4gMjAxMTsgTWFiZW4sIFBlY2NlaSBldCBhbC4g
MjAxMik8L0Rpc3BsYXlUZXh0PjxyZWNvcmQ+PHJlYy1udW1iZXI+MjM3MTwvcmVjLW51bWJlcj48
Zm9yZWlnbi1rZXlzPjxrZXkgYXBwPSJFTiIgZGItaWQ9Ind6MHA5ZjAyNHhlOWVvZXM1dzA1ZHhw
ZWF2ZXBmMjl0dHMyciI+MjM3MTwva2V5PjwvZm9yZWlnbi1rZXlzPjxyZWYtdHlwZSBuYW1lPSJK
b3VybmFsIEFydGljbGUiPjE3PC9yZWYtdHlwZT48Y29udHJpYnV0b3JzPjxhdXRob3JzPjxhdXRo
b3I+UGF0dGVyc29uLCBNLjwvYXV0aG9yPjxhdXRob3I+Tm9sYW4sIE0uPC9hdXRob3I+PGF1dGhv
cj5SaWNrLCBKLjwvYXV0aG9yPjxhdXRob3I+QnJvd24sIEouPC9hdXRob3I+PGF1dGhvcj5BZGFt
cywgUi48L2F1dGhvcj48YXV0aG9yPk11c3NvbiwgRy48L2F1dGhvcj48L2F1dGhvcnM+PC9jb250
cmlidXRvcnM+PHRpdGxlcz48dGl0bGU+RnJvbSBtZXRyaWNzIHRvIG1lYW5pbmc6IGN1bHR1cmUg
Y2hhbmdlIGFuZCBxdWFsaXR5IG9mIGFjdXRlIGhvc3BpdGFsIGNhcmUgZm9yIG9sZGVyIHBlb3Bs
ZTwvdGl0bGU+PHNlY29uZGFyeS10aXRsZT5OSUhSIFNETyBwcm9ncmFtbWUgcHJvamVjdDwvc2Vj
b25kYXJ5LXRpdGxlPjwvdGl0bGVzPjxwZXJpb2RpY2FsPjxmdWxsLXRpdGxlPk5JSFIgU0RPIHBy
b2dyYW1tZSBwcm9qZWN0PC9mdWxsLXRpdGxlPjwvcGVyaW9kaWNhbD48cGFnZXM+OTM8L3BhZ2Vz
Pjx2b2x1bWU+Mzwvdm9sdW1lPjxudW1iZXI+MTUwMTwvbnVtYmVyPjxkYXRlcz48eWVhcj4yMDEx
PC95ZWFyPjwvZGF0ZXM+PHVybHM+PC91cmxzPjwvcmVjb3JkPjwvQ2l0ZT48Q2l0ZT48QXV0aG9y
Pk1pbXVyYTwvQXV0aG9yPjxZZWFyPjIwMDM8L1llYXI+PFJlY051bT4yNDMzPC9SZWNOdW0+PHJl
Y29yZD48cmVjLW51bWJlcj4yNDMzPC9yZWMtbnVtYmVyPjxmb3JlaWduLWtleXM+PGtleSBhcHA9
IkVOIiBkYi1pZD0id3owcDlmMDI0eGU5ZW9lczV3MDVkeHBlYXZlcGYyOXR0czJyIj4yNDMzPC9r
ZXk+PC9mb3JlaWduLWtleXM+PHJlZi10eXBlIG5hbWU9IkpvdXJuYWwgQXJ0aWNsZSI+MTc8L3Jl
Zi10eXBlPjxjb250cmlidXRvcnM+PGF1dGhvcnM+PGF1dGhvcj5NaW11cmEsIEM8L2F1dGhvcj48
YXV0aG9yPkdyaWZmaXRocywgUDwvYXV0aG9yPjwvYXV0aG9ycz48L2NvbnRyaWJ1dG9ycz48dGl0
bGVzPjx0aXRsZT5UaGUgZWZmZWN0aXZlbmVzcyBvZiBjdXJyZW50IGFwcHJvYWNoZXMgdG8gd29y
a3BsYWNlIHN0cmVzcyBtYW5hZ2VtZW50IGluIHRoZSBudXJzaW5nIHByb2Zlc3Npb246IGFuIGV2
aWRlbmNlIGJhc2VkIGxpdGVyYXR1cmUgcmV2aWV3PC90aXRsZT48c2Vjb25kYXJ5LXRpdGxlPk9j
Y3VwYXRpb25hbCBhbmQgZW52aXJvbm1lbnRhbCBtZWRpY2luZTwvc2Vjb25kYXJ5LXRpdGxlPjwv
dGl0bGVzPjxwZXJpb2RpY2FsPjxmdWxsLXRpdGxlPk9jY3VwYXRpb25hbCBhbmQgZW52aXJvbm1l
bnRhbCBtZWRpY2luZTwvZnVsbC10aXRsZT48L3BlcmlvZGljYWw+PHBhZ2VzPjEwLTE1PC9wYWdl
cz48dm9sdW1lPjYwPC92b2x1bWU+PG51bWJlcj4xPC9udW1iZXI+PGRhdGVzPjx5ZWFyPjIwMDM8
L3llYXI+PC9kYXRlcz48aXNibj4xNDcwLTc5MjY8L2lzYm4+PHVybHM+PC91cmxzPjwvcmVjb3Jk
PjwvQ2l0ZT48Q2l0ZT48QXV0aG9yPk1hYmVuPC9BdXRob3I+PFllYXI+MjAxMjwvWWVhcj48UmVj
TnVtPjI0MzQ8L1JlY051bT48cmVjb3JkPjxyZWMtbnVtYmVyPjI0MzQ8L3JlYy1udW1iZXI+PGZv
cmVpZ24ta2V5cz48a2V5IGFwcD0iRU4iIGRiLWlkPSJ3ejBwOWYwMjR4ZTllb2VzNXcwNWR4cGVh
dmVwZjI5dHRzMnIiPjI0MzQ8L2tleT48L2ZvcmVpZ24ta2V5cz48cmVmLXR5cGUgbmFtZT0iUmVw
b3J0Ij4yNzwvcmVmLXR5cGU+PGNvbnRyaWJ1dG9ycz48YXV0aG9ycz48YXV0aG9yPk1hYmVuLCBK
aWxsPC9hdXRob3I+PGF1dGhvcj5QZWNjZWksIFJpY2NhcmRvPC9hdXRob3I+PGF1dGhvcj5BZGFt
cywgTWFyeTwvYXV0aG9yPjxhdXRob3I+Um9iZXJ0LCBHbGVubjwvYXV0aG9yPjxhdXRob3I+Umlj
aGFyZHNvbiwgQWxpc29uPC9hdXRob3I+PGF1dGhvcj5NdXJyZWxscywgVHJldm9yPC9hdXRob3I+
PGF1dGhvcj5Nb3Jyb3csIEVsaXphYmV0aDwvYXV0aG9yPjwvYXV0aG9ycz48L2NvbnRyaWJ1dG9y
cz48dGl0bGVzPjx0aXRsZT5FeHBsb3JpbmcgdGhlIHJlbGF0aW9uc2hpcCBiZXR3ZWVuIHBhdGll
bnRzJmFwb3M7IGV4cGVyaWVuY2VzIG9mIGNhcmUgYW5kIHRoZSBpbmZsdWVuY2Ugb2Ygc3RhZmYg
bW90aXZhdGlvbiwgYWZmZWN0IGFuZCB3ZWxsYmVpbmcuIE5JSFIgU2VydmljZSBEZWxpdmVyeSBh
bmQgT3JnYW5pc2F0aW9uIHByb2dyYW1tZTwvdGl0bGU+PC90aXRsZXM+PGRhdGVzPjx5ZWFyPjIw
MTI8L3llYXI+PC9kYXRlcz48dXJscz48L3VybHM+PC9yZWNvcmQ+PC9DaXRlPjwvRW5kTm90ZT5=
</w:fldData>
        </w:fldChar>
      </w:r>
      <w:r w:rsidR="001533DF" w:rsidRPr="004A6DAB">
        <w:rPr>
          <w:rFonts w:asciiTheme="minorBidi" w:hAnsiTheme="minorBidi" w:cstheme="minorBidi"/>
          <w:color w:val="000000" w:themeColor="text1"/>
          <w:sz w:val="20"/>
          <w:szCs w:val="20"/>
          <w:lang w:eastAsia="zh-TW"/>
        </w:rPr>
        <w:instrText xml:space="preserve"> ADDIN EN.CITE.DATA </w:instrText>
      </w:r>
      <w:r w:rsidR="001533DF" w:rsidRPr="004A6DAB">
        <w:rPr>
          <w:rFonts w:asciiTheme="minorBidi" w:hAnsiTheme="minorBidi" w:cstheme="minorBidi"/>
          <w:color w:val="000000" w:themeColor="text1"/>
          <w:sz w:val="20"/>
          <w:szCs w:val="20"/>
          <w:lang w:eastAsia="zh-TW"/>
        </w:rPr>
      </w:r>
      <w:r w:rsidR="001533DF" w:rsidRPr="004A6DAB">
        <w:rPr>
          <w:rFonts w:asciiTheme="minorBidi" w:hAnsiTheme="minorBidi" w:cstheme="minorBidi"/>
          <w:color w:val="000000" w:themeColor="text1"/>
          <w:sz w:val="20"/>
          <w:szCs w:val="20"/>
          <w:lang w:eastAsia="zh-TW"/>
        </w:rPr>
        <w:fldChar w:fldCharType="end"/>
      </w:r>
      <w:r w:rsidRPr="004A6DAB">
        <w:rPr>
          <w:rFonts w:asciiTheme="minorBidi" w:hAnsiTheme="minorBidi" w:cstheme="minorBidi"/>
          <w:color w:val="000000" w:themeColor="text1"/>
          <w:sz w:val="20"/>
          <w:szCs w:val="20"/>
          <w:lang w:eastAsia="zh-TW"/>
        </w:rPr>
      </w:r>
      <w:r w:rsidRPr="004A6DAB">
        <w:rPr>
          <w:rFonts w:asciiTheme="minorBidi" w:hAnsiTheme="minorBidi" w:cstheme="minorBidi"/>
          <w:color w:val="000000" w:themeColor="text1"/>
          <w:sz w:val="20"/>
          <w:szCs w:val="20"/>
          <w:lang w:eastAsia="zh-TW"/>
        </w:rPr>
        <w:fldChar w:fldCharType="separate"/>
      </w:r>
      <w:r w:rsidR="001533DF" w:rsidRPr="004A6DAB">
        <w:rPr>
          <w:rFonts w:asciiTheme="minorBidi" w:hAnsiTheme="minorBidi" w:cstheme="minorBidi"/>
          <w:noProof/>
          <w:color w:val="000000" w:themeColor="text1"/>
          <w:sz w:val="20"/>
          <w:szCs w:val="20"/>
          <w:lang w:eastAsia="zh-TW"/>
        </w:rPr>
        <w:t>(</w:t>
      </w:r>
      <w:hyperlink w:anchor="_ENREF_29" w:tooltip="Mimura, 2003 #2433" w:history="1">
        <w:r w:rsidR="009E4331" w:rsidRPr="004A6DAB">
          <w:rPr>
            <w:rFonts w:asciiTheme="minorBidi" w:hAnsiTheme="minorBidi" w:cstheme="minorBidi"/>
            <w:noProof/>
            <w:color w:val="000000" w:themeColor="text1"/>
            <w:sz w:val="20"/>
            <w:szCs w:val="20"/>
            <w:lang w:eastAsia="zh-TW"/>
          </w:rPr>
          <w:t>Mimura and Griffiths 2003</w:t>
        </w:r>
      </w:hyperlink>
      <w:r w:rsidR="001533DF" w:rsidRPr="004A6DAB">
        <w:rPr>
          <w:rFonts w:asciiTheme="minorBidi" w:hAnsiTheme="minorBidi" w:cstheme="minorBidi"/>
          <w:noProof/>
          <w:color w:val="000000" w:themeColor="text1"/>
          <w:sz w:val="20"/>
          <w:szCs w:val="20"/>
          <w:lang w:eastAsia="zh-TW"/>
        </w:rPr>
        <w:t xml:space="preserve">; </w:t>
      </w:r>
      <w:hyperlink w:anchor="_ENREF_35" w:tooltip="Patterson, 2011 #3" w:history="1">
        <w:r w:rsidR="009E4331" w:rsidRPr="004A6DAB">
          <w:rPr>
            <w:rFonts w:asciiTheme="minorBidi" w:hAnsiTheme="minorBidi" w:cstheme="minorBidi"/>
            <w:noProof/>
            <w:color w:val="000000" w:themeColor="text1"/>
            <w:sz w:val="20"/>
            <w:szCs w:val="20"/>
            <w:lang w:eastAsia="zh-TW"/>
          </w:rPr>
          <w:t>Patterson, Nolan et al. 2011</w:t>
        </w:r>
      </w:hyperlink>
      <w:r w:rsidR="001533DF" w:rsidRPr="004A6DAB">
        <w:rPr>
          <w:rFonts w:asciiTheme="minorBidi" w:hAnsiTheme="minorBidi" w:cstheme="minorBidi"/>
          <w:noProof/>
          <w:color w:val="000000" w:themeColor="text1"/>
          <w:sz w:val="20"/>
          <w:szCs w:val="20"/>
          <w:lang w:eastAsia="zh-TW"/>
        </w:rPr>
        <w:t xml:space="preserve">; </w:t>
      </w:r>
      <w:hyperlink w:anchor="_ENREF_22" w:tooltip="Maben, 2012 #4" w:history="1">
        <w:r w:rsidR="009E4331" w:rsidRPr="004A6DAB">
          <w:rPr>
            <w:rFonts w:asciiTheme="minorBidi" w:hAnsiTheme="minorBidi" w:cstheme="minorBidi"/>
            <w:noProof/>
            <w:color w:val="000000" w:themeColor="text1"/>
            <w:sz w:val="20"/>
            <w:szCs w:val="20"/>
            <w:lang w:eastAsia="zh-TW"/>
          </w:rPr>
          <w:t>Maben, Peccei et al. 2012</w:t>
        </w:r>
      </w:hyperlink>
      <w:r w:rsidR="001533DF" w:rsidRPr="004A6DAB">
        <w:rPr>
          <w:rFonts w:asciiTheme="minorBidi" w:hAnsiTheme="minorBidi" w:cstheme="minorBidi"/>
          <w:noProof/>
          <w:color w:val="000000" w:themeColor="text1"/>
          <w:sz w:val="20"/>
          <w:szCs w:val="20"/>
          <w:lang w:eastAsia="zh-TW"/>
        </w:rPr>
        <w:t>)</w:t>
      </w:r>
      <w:r w:rsidRPr="004A6DAB">
        <w:rPr>
          <w:rFonts w:asciiTheme="minorBidi" w:hAnsiTheme="minorBidi" w:cstheme="minorBidi"/>
          <w:color w:val="000000" w:themeColor="text1"/>
          <w:sz w:val="20"/>
          <w:szCs w:val="20"/>
          <w:lang w:eastAsia="zh-TW"/>
        </w:rPr>
        <w:fldChar w:fldCharType="end"/>
      </w:r>
      <w:r w:rsidRPr="004A6DAB">
        <w:rPr>
          <w:rFonts w:asciiTheme="minorBidi" w:hAnsiTheme="minorBidi" w:cstheme="minorBidi"/>
          <w:color w:val="000000" w:themeColor="text1"/>
          <w:sz w:val="20"/>
          <w:szCs w:val="20"/>
        </w:rPr>
        <w:t xml:space="preserve">.  </w:t>
      </w:r>
    </w:p>
    <w:p w14:paraId="4C623009" w14:textId="77777777" w:rsidR="00386784" w:rsidRDefault="006C0C60" w:rsidP="009E4331">
      <w:pPr>
        <w:spacing w:before="120"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t xml:space="preserve">During the 4 month implementation programme, </w:t>
      </w:r>
      <w:r w:rsidR="00613658" w:rsidRPr="004A6DAB">
        <w:rPr>
          <w:rFonts w:asciiTheme="minorBidi" w:hAnsiTheme="minorBidi" w:cstheme="minorBidi"/>
          <w:color w:val="000000" w:themeColor="text1"/>
          <w:sz w:val="20"/>
          <w:szCs w:val="20"/>
        </w:rPr>
        <w:t>CLECC l</w:t>
      </w:r>
      <w:r w:rsidR="00BB0910" w:rsidRPr="004A6DAB">
        <w:rPr>
          <w:rFonts w:asciiTheme="minorBidi" w:hAnsiTheme="minorBidi" w:cstheme="minorBidi"/>
          <w:color w:val="000000" w:themeColor="text1"/>
          <w:sz w:val="20"/>
          <w:szCs w:val="20"/>
        </w:rPr>
        <w:t xml:space="preserve">earning activities are led by a senior </w:t>
      </w:r>
      <w:r w:rsidR="00613658" w:rsidRPr="004A6DAB">
        <w:rPr>
          <w:rFonts w:asciiTheme="minorBidi" w:hAnsiTheme="minorBidi" w:cstheme="minorBidi"/>
          <w:color w:val="000000" w:themeColor="text1"/>
          <w:sz w:val="20"/>
          <w:szCs w:val="20"/>
        </w:rPr>
        <w:t xml:space="preserve">(UK Band 7) </w:t>
      </w:r>
      <w:r w:rsidR="00BB0910" w:rsidRPr="004A6DAB">
        <w:rPr>
          <w:rFonts w:asciiTheme="minorBidi" w:hAnsiTheme="minorBidi" w:cstheme="minorBidi"/>
          <w:color w:val="000000" w:themeColor="text1"/>
          <w:sz w:val="20"/>
          <w:szCs w:val="20"/>
        </w:rPr>
        <w:t xml:space="preserve">practice development </w:t>
      </w:r>
      <w:r w:rsidR="00F03D3A" w:rsidRPr="004A6DAB">
        <w:rPr>
          <w:rFonts w:asciiTheme="minorBidi" w:hAnsiTheme="minorBidi" w:cstheme="minorBidi"/>
          <w:color w:val="000000" w:themeColor="text1"/>
          <w:sz w:val="20"/>
          <w:szCs w:val="20"/>
        </w:rPr>
        <w:t>practitioner/</w:t>
      </w:r>
      <w:r w:rsidR="00BB0910" w:rsidRPr="004A6DAB">
        <w:rPr>
          <w:rFonts w:asciiTheme="minorBidi" w:hAnsiTheme="minorBidi" w:cstheme="minorBidi"/>
          <w:color w:val="000000" w:themeColor="text1"/>
          <w:sz w:val="20"/>
          <w:szCs w:val="20"/>
        </w:rPr>
        <w:t xml:space="preserve">nurse </w:t>
      </w:r>
      <w:r w:rsidR="00613658" w:rsidRPr="004A6DAB">
        <w:rPr>
          <w:rFonts w:asciiTheme="minorBidi" w:hAnsiTheme="minorBidi" w:cstheme="minorBidi"/>
          <w:color w:val="000000" w:themeColor="text1"/>
          <w:sz w:val="20"/>
          <w:szCs w:val="20"/>
        </w:rPr>
        <w:t xml:space="preserve">(PDN) </w:t>
      </w:r>
      <w:r w:rsidR="00E41540" w:rsidRPr="004A6DAB">
        <w:rPr>
          <w:rFonts w:asciiTheme="minorBidi" w:hAnsiTheme="minorBidi" w:cstheme="minorBidi"/>
          <w:color w:val="000000" w:themeColor="text1"/>
          <w:sz w:val="20"/>
          <w:szCs w:val="20"/>
        </w:rPr>
        <w:t>with strong influencing and interpersonal skills</w:t>
      </w:r>
      <w:r w:rsidR="00313557" w:rsidRPr="004A6DAB">
        <w:rPr>
          <w:rFonts w:asciiTheme="minorBidi" w:hAnsiTheme="minorBidi" w:cstheme="minorBidi"/>
          <w:color w:val="000000" w:themeColor="text1"/>
          <w:sz w:val="20"/>
          <w:szCs w:val="20"/>
        </w:rPr>
        <w:t xml:space="preserve">. </w:t>
      </w:r>
      <w:r w:rsidR="002F2153" w:rsidRPr="004A6DAB">
        <w:rPr>
          <w:rFonts w:asciiTheme="minorBidi" w:hAnsiTheme="minorBidi" w:cstheme="minorBidi"/>
          <w:color w:val="000000" w:themeColor="text1"/>
          <w:sz w:val="20"/>
          <w:szCs w:val="20"/>
        </w:rPr>
        <w:t xml:space="preserve"> The PDN delivers the classroom training, </w:t>
      </w:r>
      <w:r w:rsidR="00797634" w:rsidRPr="004A6DAB">
        <w:rPr>
          <w:rFonts w:asciiTheme="minorBidi" w:hAnsiTheme="minorBidi" w:cstheme="minorBidi"/>
          <w:color w:val="000000" w:themeColor="text1"/>
          <w:sz w:val="20"/>
          <w:szCs w:val="20"/>
        </w:rPr>
        <w:t>“</w:t>
      </w:r>
      <w:r w:rsidR="002F2153" w:rsidRPr="004A6DAB">
        <w:rPr>
          <w:rFonts w:asciiTheme="minorBidi" w:hAnsiTheme="minorBidi" w:cstheme="minorBidi"/>
          <w:color w:val="000000" w:themeColor="text1"/>
          <w:sz w:val="20"/>
          <w:szCs w:val="20"/>
        </w:rPr>
        <w:t>care maker</w:t>
      </w:r>
      <w:r w:rsidR="00797634" w:rsidRPr="004A6DAB">
        <w:rPr>
          <w:rFonts w:asciiTheme="minorBidi" w:hAnsiTheme="minorBidi" w:cstheme="minorBidi"/>
          <w:color w:val="000000" w:themeColor="text1"/>
          <w:sz w:val="20"/>
          <w:szCs w:val="20"/>
        </w:rPr>
        <w:t>”</w:t>
      </w:r>
      <w:r w:rsidR="002F2153" w:rsidRPr="004A6DAB">
        <w:rPr>
          <w:rFonts w:asciiTheme="minorBidi" w:hAnsiTheme="minorBidi" w:cstheme="minorBidi"/>
          <w:color w:val="000000" w:themeColor="text1"/>
          <w:sz w:val="20"/>
          <w:szCs w:val="20"/>
        </w:rPr>
        <w:t xml:space="preserve"> support</w:t>
      </w:r>
      <w:r w:rsidR="00797634" w:rsidRPr="004A6DAB">
        <w:rPr>
          <w:rFonts w:asciiTheme="minorBidi" w:hAnsiTheme="minorBidi" w:cstheme="minorBidi"/>
          <w:color w:val="000000" w:themeColor="text1"/>
          <w:sz w:val="20"/>
          <w:szCs w:val="20"/>
        </w:rPr>
        <w:t xml:space="preserve"> (see below)</w:t>
      </w:r>
      <w:r w:rsidR="002F2153" w:rsidRPr="004A6DAB">
        <w:rPr>
          <w:rFonts w:asciiTheme="minorBidi" w:hAnsiTheme="minorBidi" w:cstheme="minorBidi"/>
          <w:color w:val="000000" w:themeColor="text1"/>
          <w:sz w:val="20"/>
          <w:szCs w:val="20"/>
        </w:rPr>
        <w:t xml:space="preserve">, facilitation of cluster and </w:t>
      </w:r>
      <w:r w:rsidR="002F2153" w:rsidRPr="004A6DAB">
        <w:rPr>
          <w:rFonts w:asciiTheme="minorBidi" w:hAnsiTheme="minorBidi" w:cstheme="minorBidi"/>
          <w:color w:val="000000" w:themeColor="text1"/>
          <w:sz w:val="20"/>
          <w:szCs w:val="20"/>
        </w:rPr>
        <w:lastRenderedPageBreak/>
        <w:t>reflective discussions, facilitation of action learning sets and coordination of practice observations.</w:t>
      </w:r>
      <w:r w:rsidR="002F2153" w:rsidRPr="004A6DAB">
        <w:rPr>
          <w:rFonts w:asciiTheme="minorBidi" w:eastAsia="PMingLiU" w:hAnsiTheme="minorBidi" w:cstheme="minorBidi"/>
          <w:color w:val="000000" w:themeColor="text1"/>
          <w:sz w:val="20"/>
          <w:szCs w:val="20"/>
          <w:lang w:eastAsia="zh-TW"/>
        </w:rPr>
        <w:t xml:space="preserve"> </w:t>
      </w:r>
      <w:r w:rsidR="00313557" w:rsidRPr="004A6DAB">
        <w:rPr>
          <w:rFonts w:asciiTheme="minorBidi" w:hAnsiTheme="minorBidi" w:cstheme="minorBidi"/>
          <w:color w:val="000000" w:themeColor="text1"/>
          <w:sz w:val="20"/>
          <w:szCs w:val="20"/>
        </w:rPr>
        <w:t xml:space="preserve">This individual </w:t>
      </w:r>
      <w:r w:rsidR="00595CAA" w:rsidRPr="004A6DAB">
        <w:rPr>
          <w:rFonts w:asciiTheme="minorBidi" w:hAnsiTheme="minorBidi" w:cstheme="minorBidi"/>
          <w:color w:val="000000" w:themeColor="text1"/>
          <w:sz w:val="20"/>
          <w:szCs w:val="20"/>
        </w:rPr>
        <w:t>is not</w:t>
      </w:r>
      <w:r w:rsidR="00313557" w:rsidRPr="004A6DAB">
        <w:rPr>
          <w:rFonts w:asciiTheme="minorBidi" w:hAnsiTheme="minorBidi" w:cstheme="minorBidi"/>
          <w:color w:val="000000" w:themeColor="text1"/>
          <w:sz w:val="20"/>
          <w:szCs w:val="20"/>
        </w:rPr>
        <w:t xml:space="preserve"> part of the hierarchy of the ward team and this </w:t>
      </w:r>
      <w:r w:rsidR="00595CAA" w:rsidRPr="004A6DAB">
        <w:rPr>
          <w:rFonts w:asciiTheme="minorBidi" w:hAnsiTheme="minorBidi" w:cstheme="minorBidi"/>
          <w:color w:val="000000" w:themeColor="text1"/>
          <w:sz w:val="20"/>
          <w:szCs w:val="20"/>
        </w:rPr>
        <w:t>enables</w:t>
      </w:r>
      <w:r w:rsidR="00313557" w:rsidRPr="004A6DAB">
        <w:rPr>
          <w:rFonts w:asciiTheme="minorBidi" w:hAnsiTheme="minorBidi" w:cstheme="minorBidi"/>
          <w:color w:val="000000" w:themeColor="text1"/>
          <w:sz w:val="20"/>
          <w:szCs w:val="20"/>
        </w:rPr>
        <w:t xml:space="preserve"> a distinction between CLECC activities and performance management. T</w:t>
      </w:r>
      <w:r w:rsidR="00BB0910" w:rsidRPr="004A6DAB">
        <w:rPr>
          <w:rFonts w:asciiTheme="minorBidi" w:hAnsiTheme="minorBidi" w:cstheme="minorBidi"/>
          <w:color w:val="000000" w:themeColor="text1"/>
          <w:sz w:val="20"/>
          <w:szCs w:val="20"/>
        </w:rPr>
        <w:t xml:space="preserve">he activities themselves are characteristic of a practice development approach </w:t>
      </w:r>
      <w:r w:rsidR="001533DF" w:rsidRPr="004A6DAB">
        <w:rPr>
          <w:rFonts w:asciiTheme="minorBidi" w:hAnsiTheme="minorBidi" w:cstheme="minorBidi"/>
          <w:color w:val="000000" w:themeColor="text1"/>
          <w:sz w:val="20"/>
          <w:szCs w:val="20"/>
        </w:rPr>
        <w:fldChar w:fldCharType="begin"/>
      </w:r>
      <w:r w:rsidR="001533DF" w:rsidRPr="004A6DAB">
        <w:rPr>
          <w:rFonts w:asciiTheme="minorBidi" w:hAnsiTheme="minorBidi" w:cstheme="minorBidi"/>
          <w:color w:val="000000" w:themeColor="text1"/>
          <w:sz w:val="20"/>
          <w:szCs w:val="20"/>
        </w:rPr>
        <w:instrText xml:space="preserve"> ADDIN EN.CITE &lt;EndNote&gt;&lt;Cite&gt;&lt;Author&gt;McCormack&lt;/Author&gt;&lt;Year&gt;2006&lt;/Year&gt;&lt;RecNum&gt;1675&lt;/RecNum&gt;&lt;DisplayText&gt;(McCormack, Dewar et al. 2006)&lt;/DisplayText&gt;&lt;record&gt;&lt;rec-number&gt;1675&lt;/rec-number&gt;&lt;foreign-keys&gt;&lt;key app="EN" db-id="wz0p9f024xe9eoes5w05dxpeavepf29tts2r"&gt;1675&lt;/key&gt;&lt;/foreign-keys&gt;&lt;ref-type name="Report"&gt;27&lt;/ref-type&gt;&lt;contributors&gt;&lt;authors&gt;&lt;author&gt;McCormack, B.&lt;/author&gt;&lt;author&gt;Dewar, B.&lt;/author&gt;&lt;author&gt;Wright, J.&lt;/author&gt;&lt;author&gt;Garbett, R.&lt;/author&gt;&lt;author&gt;Harvey, G.&lt;/author&gt;&lt;author&gt;Ballantine, K.&lt;/author&gt;&lt;/authors&gt;&lt;/contributors&gt;&lt;titles&gt;&lt;title&gt;A realist synthesis of evidence relating to practice development: final report to NHS Education for Scotland and NHS Quality Improvement Scotland  &lt;/title&gt;&lt;/titles&gt;&lt;keywords&gt;&lt;keyword&gt;evidence&lt;/keyword&gt;&lt;keyword&gt;practice development&lt;/keyword&gt;&lt;keyword&gt;education&lt;/keyword&gt;&lt;keyword&gt;Scotland&lt;/keyword&gt;&lt;keyword&gt;quality&lt;/keyword&gt;&lt;keyword&gt;Quality Improvement&lt;/keyword&gt;&lt;/keywords&gt;&lt;dates&gt;&lt;year&gt;2006&lt;/year&gt;&lt;/dates&gt;&lt;pub-location&gt;Belfast&lt;/pub-location&gt;&lt;publisher&gt;University of Ulster&lt;/publisher&gt;&lt;urls&gt;&lt;/urls&gt;&lt;/record&gt;&lt;/Cite&gt;&lt;/EndNote&gt;</w:instrText>
      </w:r>
      <w:r w:rsidR="001533DF" w:rsidRPr="004A6DAB">
        <w:rPr>
          <w:rFonts w:asciiTheme="minorBidi" w:hAnsiTheme="minorBidi" w:cstheme="minorBidi"/>
          <w:color w:val="000000" w:themeColor="text1"/>
          <w:sz w:val="20"/>
          <w:szCs w:val="20"/>
        </w:rPr>
        <w:fldChar w:fldCharType="separate"/>
      </w:r>
      <w:r w:rsidR="001533DF" w:rsidRPr="004A6DAB">
        <w:rPr>
          <w:rFonts w:asciiTheme="minorBidi" w:hAnsiTheme="minorBidi" w:cstheme="minorBidi"/>
          <w:noProof/>
          <w:color w:val="000000" w:themeColor="text1"/>
          <w:sz w:val="20"/>
          <w:szCs w:val="20"/>
        </w:rPr>
        <w:t>(</w:t>
      </w:r>
      <w:hyperlink w:anchor="_ENREF_24" w:tooltip="McCormack, 2006 #1675" w:history="1">
        <w:r w:rsidR="009E4331" w:rsidRPr="004A6DAB">
          <w:rPr>
            <w:rFonts w:asciiTheme="minorBidi" w:hAnsiTheme="minorBidi" w:cstheme="minorBidi"/>
            <w:noProof/>
            <w:color w:val="000000" w:themeColor="text1"/>
            <w:sz w:val="20"/>
            <w:szCs w:val="20"/>
          </w:rPr>
          <w:t>McCormack, Dewar et al. 2006</w:t>
        </w:r>
      </w:hyperlink>
      <w:r w:rsidR="001533DF" w:rsidRPr="004A6DAB">
        <w:rPr>
          <w:rFonts w:asciiTheme="minorBidi" w:hAnsiTheme="minorBidi" w:cstheme="minorBidi"/>
          <w:noProof/>
          <w:color w:val="000000" w:themeColor="text1"/>
          <w:sz w:val="20"/>
          <w:szCs w:val="20"/>
        </w:rPr>
        <w:t>)</w:t>
      </w:r>
      <w:r w:rsidR="001533DF" w:rsidRPr="004A6DAB">
        <w:rPr>
          <w:rFonts w:asciiTheme="minorBidi" w:hAnsiTheme="minorBidi" w:cstheme="minorBidi"/>
          <w:color w:val="000000" w:themeColor="text1"/>
          <w:sz w:val="20"/>
          <w:szCs w:val="20"/>
        </w:rPr>
        <w:fldChar w:fldCharType="end"/>
      </w:r>
      <w:r w:rsidR="00613658" w:rsidRPr="004A6DAB">
        <w:rPr>
          <w:rFonts w:asciiTheme="minorBidi" w:hAnsiTheme="minorBidi" w:cstheme="minorBidi"/>
          <w:color w:val="000000" w:themeColor="text1"/>
          <w:sz w:val="20"/>
          <w:szCs w:val="20"/>
        </w:rPr>
        <w:t xml:space="preserve">.  </w:t>
      </w:r>
      <w:r w:rsidR="001A54AE" w:rsidRPr="004A6DAB">
        <w:rPr>
          <w:rFonts w:asciiTheme="minorBidi" w:hAnsiTheme="minorBidi" w:cstheme="minorBidi"/>
          <w:color w:val="000000" w:themeColor="text1"/>
          <w:sz w:val="20"/>
          <w:szCs w:val="20"/>
        </w:rPr>
        <w:t xml:space="preserve">CLECC operates at two key levels: team and </w:t>
      </w:r>
      <w:r w:rsidR="00F03D3A" w:rsidRPr="004A6DAB">
        <w:rPr>
          <w:rFonts w:asciiTheme="minorBidi" w:hAnsiTheme="minorBidi" w:cstheme="minorBidi"/>
          <w:color w:val="000000" w:themeColor="text1"/>
          <w:sz w:val="20"/>
          <w:szCs w:val="20"/>
        </w:rPr>
        <w:t>team</w:t>
      </w:r>
      <w:r w:rsidR="001A54AE" w:rsidRPr="004A6DAB">
        <w:rPr>
          <w:rFonts w:asciiTheme="minorBidi" w:hAnsiTheme="minorBidi" w:cstheme="minorBidi"/>
          <w:color w:val="000000" w:themeColor="text1"/>
          <w:sz w:val="20"/>
          <w:szCs w:val="20"/>
        </w:rPr>
        <w:t xml:space="preserve"> manager.  </w:t>
      </w:r>
      <w:r w:rsidR="00613658" w:rsidRPr="004A6DAB">
        <w:rPr>
          <w:rFonts w:asciiTheme="minorBidi" w:hAnsiTheme="minorBidi" w:cstheme="minorBidi"/>
          <w:color w:val="000000" w:themeColor="text1"/>
          <w:sz w:val="20"/>
          <w:szCs w:val="20"/>
        </w:rPr>
        <w:t xml:space="preserve">A focus on the team aims to develop team capacity to support </w:t>
      </w:r>
      <w:r w:rsidR="00DC195F" w:rsidRPr="004A6DAB">
        <w:rPr>
          <w:rFonts w:asciiTheme="minorBidi" w:hAnsiTheme="minorBidi" w:cstheme="minorBidi"/>
          <w:color w:val="000000" w:themeColor="text1"/>
          <w:sz w:val="20"/>
          <w:szCs w:val="20"/>
        </w:rPr>
        <w:t xml:space="preserve">team members to provide </w:t>
      </w:r>
      <w:r w:rsidR="00613658" w:rsidRPr="004A6DAB">
        <w:rPr>
          <w:rFonts w:asciiTheme="minorBidi" w:hAnsiTheme="minorBidi" w:cstheme="minorBidi"/>
          <w:color w:val="000000" w:themeColor="text1"/>
          <w:sz w:val="20"/>
          <w:szCs w:val="20"/>
        </w:rPr>
        <w:t xml:space="preserve">compassionate care. An equivalent focus on the leadership capacity of the </w:t>
      </w:r>
      <w:r w:rsidR="00F03D3A" w:rsidRPr="004A6DAB">
        <w:rPr>
          <w:rFonts w:asciiTheme="minorBidi" w:hAnsiTheme="minorBidi" w:cstheme="minorBidi"/>
          <w:color w:val="000000" w:themeColor="text1"/>
          <w:sz w:val="20"/>
          <w:szCs w:val="20"/>
        </w:rPr>
        <w:t>team</w:t>
      </w:r>
      <w:r w:rsidR="00613658" w:rsidRPr="004A6DAB">
        <w:rPr>
          <w:rFonts w:asciiTheme="minorBidi" w:hAnsiTheme="minorBidi" w:cstheme="minorBidi"/>
          <w:color w:val="000000" w:themeColor="text1"/>
          <w:sz w:val="20"/>
          <w:szCs w:val="20"/>
        </w:rPr>
        <w:t xml:space="preserve"> manager </w:t>
      </w:r>
      <w:r w:rsidR="00F03D3A" w:rsidRPr="004A6DAB">
        <w:rPr>
          <w:rFonts w:asciiTheme="minorBidi" w:hAnsiTheme="minorBidi" w:cstheme="minorBidi"/>
          <w:color w:val="000000" w:themeColor="text1"/>
          <w:sz w:val="20"/>
          <w:szCs w:val="20"/>
        </w:rPr>
        <w:t xml:space="preserve">(in ward settings, this is the ward manager) </w:t>
      </w:r>
      <w:r w:rsidR="00613658" w:rsidRPr="004A6DAB">
        <w:rPr>
          <w:rFonts w:asciiTheme="minorBidi" w:hAnsiTheme="minorBidi" w:cstheme="minorBidi"/>
          <w:color w:val="000000" w:themeColor="text1"/>
          <w:sz w:val="20"/>
          <w:szCs w:val="20"/>
        </w:rPr>
        <w:t>aims to develop his/her role in</w:t>
      </w:r>
      <w:r w:rsidR="003E7325" w:rsidRPr="004A6DAB">
        <w:rPr>
          <w:rFonts w:asciiTheme="minorBidi" w:hAnsiTheme="minorBidi" w:cstheme="minorBidi"/>
          <w:color w:val="000000" w:themeColor="text1"/>
          <w:sz w:val="20"/>
          <w:szCs w:val="20"/>
        </w:rPr>
        <w:t xml:space="preserve"> leading the team, role modelling good practice and enhancing and embedding the desired team practices.</w:t>
      </w:r>
    </w:p>
    <w:p w14:paraId="6DD9B9F6" w14:textId="11C5D208" w:rsidR="002D101B" w:rsidRPr="004A6DAB" w:rsidRDefault="002D101B" w:rsidP="006A43AF">
      <w:pPr>
        <w:spacing w:before="120" w:line="48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While the programme draws on elements that have been piloted in other programmes it is novel in combining these elements with an explicit focus on establishing </w:t>
      </w:r>
      <w:r w:rsidR="004D28E8">
        <w:rPr>
          <w:rFonts w:asciiTheme="minorBidi" w:hAnsiTheme="minorBidi" w:cstheme="minorBidi"/>
          <w:color w:val="000000" w:themeColor="text1"/>
          <w:sz w:val="20"/>
          <w:szCs w:val="20"/>
        </w:rPr>
        <w:t xml:space="preserve">reforms to </w:t>
      </w:r>
      <w:r>
        <w:rPr>
          <w:rFonts w:asciiTheme="minorBidi" w:hAnsiTheme="minorBidi" w:cstheme="minorBidi"/>
          <w:color w:val="000000" w:themeColor="text1"/>
          <w:sz w:val="20"/>
          <w:szCs w:val="20"/>
        </w:rPr>
        <w:t xml:space="preserve">routine practice and organisational resources that establish the basis for sustained changes in compassionate care. While the implementation process is a key element the essence of the programme </w:t>
      </w:r>
      <w:r w:rsidR="006A43AF">
        <w:rPr>
          <w:rFonts w:asciiTheme="minorBidi" w:hAnsiTheme="minorBidi" w:cstheme="minorBidi"/>
          <w:color w:val="000000" w:themeColor="text1"/>
          <w:sz w:val="20"/>
          <w:szCs w:val="20"/>
        </w:rPr>
        <w:t xml:space="preserve">is </w:t>
      </w:r>
      <w:r>
        <w:rPr>
          <w:rFonts w:asciiTheme="minorBidi" w:hAnsiTheme="minorBidi" w:cstheme="minorBidi"/>
          <w:color w:val="000000" w:themeColor="text1"/>
          <w:sz w:val="20"/>
          <w:szCs w:val="20"/>
        </w:rPr>
        <w:t>the ongoing processes of peer observation, daily cluster discussions, weekly reflective discussion and the use of evidence based guidelines.</w:t>
      </w:r>
    </w:p>
    <w:p w14:paraId="54BFF366" w14:textId="77777777" w:rsidR="001F6373" w:rsidRPr="004A6DAB" w:rsidRDefault="001F6373" w:rsidP="006C1DC5">
      <w:pPr>
        <w:spacing w:before="120"/>
        <w:rPr>
          <w:rFonts w:asciiTheme="minorBidi" w:hAnsiTheme="minorBidi" w:cstheme="minorBidi"/>
          <w:b/>
          <w:bCs/>
          <w:color w:val="000000" w:themeColor="text1"/>
          <w:sz w:val="20"/>
          <w:szCs w:val="20"/>
        </w:rPr>
      </w:pPr>
    </w:p>
    <w:p w14:paraId="62E97295" w14:textId="77777777" w:rsidR="002D0F6E" w:rsidRPr="004A6DAB" w:rsidRDefault="002D0F6E" w:rsidP="00966CC6">
      <w:pPr>
        <w:suppressAutoHyphens w:val="0"/>
        <w:spacing w:line="240" w:lineRule="auto"/>
        <w:rPr>
          <w:rFonts w:asciiTheme="minorBidi" w:hAnsiTheme="minorBidi" w:cstheme="minorBidi"/>
          <w:color w:val="000000" w:themeColor="text1"/>
          <w:sz w:val="20"/>
          <w:szCs w:val="20"/>
          <w:lang w:val="en-US"/>
        </w:rPr>
      </w:pPr>
      <w:r w:rsidRPr="004A6DAB">
        <w:rPr>
          <w:rFonts w:asciiTheme="minorBidi" w:hAnsiTheme="minorBidi" w:cstheme="minorBidi"/>
          <w:b/>
          <w:bCs/>
          <w:color w:val="000000" w:themeColor="text1"/>
          <w:sz w:val="20"/>
          <w:szCs w:val="20"/>
          <w:lang w:val="en-US"/>
        </w:rPr>
        <w:t>CLECC Activities</w:t>
      </w:r>
    </w:p>
    <w:p w14:paraId="30DDB8DD" w14:textId="77777777" w:rsidR="002D0F6E" w:rsidRPr="004A6DAB" w:rsidRDefault="002D0F6E" w:rsidP="0010707F">
      <w:pPr>
        <w:pStyle w:val="DocTitle"/>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 xml:space="preserve">The CLECC implementation programme consists of several key kinds of activity </w:t>
      </w:r>
      <w:r w:rsidR="00D50AF1" w:rsidRPr="004A6DAB">
        <w:rPr>
          <w:rFonts w:asciiTheme="minorBidi" w:hAnsiTheme="minorBidi" w:cstheme="minorBidi"/>
          <w:color w:val="000000" w:themeColor="text1"/>
          <w:sz w:val="20"/>
          <w:szCs w:val="20"/>
          <w:lang w:val="en-US"/>
        </w:rPr>
        <w:t xml:space="preserve">(Table 1) </w:t>
      </w:r>
      <w:r w:rsidRPr="004A6DAB">
        <w:rPr>
          <w:rFonts w:asciiTheme="minorBidi" w:hAnsiTheme="minorBidi" w:cstheme="minorBidi"/>
          <w:color w:val="000000" w:themeColor="text1"/>
          <w:sz w:val="20"/>
          <w:szCs w:val="20"/>
          <w:lang w:val="en-US"/>
        </w:rPr>
        <w:t>which are combined to produce an integrated intervention as follows:</w:t>
      </w:r>
    </w:p>
    <w:p w14:paraId="4509BDFE" w14:textId="77777777" w:rsidR="002D0F6E" w:rsidRPr="004A6DAB" w:rsidRDefault="002D0F6E" w:rsidP="00D42B9D">
      <w:pPr>
        <w:pStyle w:val="DocTitle"/>
        <w:numPr>
          <w:ilvl w:val="0"/>
          <w:numId w:val="6"/>
        </w:numPr>
        <w:tabs>
          <w:tab w:val="left" w:pos="1843"/>
        </w:tabs>
        <w:spacing w:before="120" w:line="480" w:lineRule="auto"/>
        <w:rPr>
          <w:rFonts w:asciiTheme="minorBidi" w:hAnsiTheme="minorBidi" w:cstheme="minorBidi"/>
          <w:i/>
          <w:iCs/>
          <w:color w:val="000000" w:themeColor="text1"/>
          <w:sz w:val="20"/>
          <w:szCs w:val="20"/>
          <w:lang w:val="en-US"/>
        </w:rPr>
      </w:pPr>
      <w:r w:rsidRPr="004A6DAB">
        <w:rPr>
          <w:rFonts w:asciiTheme="minorBidi" w:hAnsiTheme="minorBidi" w:cstheme="minorBidi"/>
          <w:i/>
          <w:iCs/>
          <w:color w:val="000000" w:themeColor="text1"/>
          <w:sz w:val="20"/>
          <w:szCs w:val="20"/>
          <w:lang w:val="en-US"/>
        </w:rPr>
        <w:t>Unit/Ward Manager Action Learning Sets</w:t>
      </w:r>
    </w:p>
    <w:p w14:paraId="21CA8C99" w14:textId="77777777" w:rsidR="00C022F7" w:rsidRPr="004A6DAB" w:rsidRDefault="002D0F6E" w:rsidP="009E4331">
      <w:pPr>
        <w:pStyle w:val="DocTitle"/>
        <w:spacing w:before="120" w:line="480" w:lineRule="auto"/>
        <w:rPr>
          <w:rFonts w:asciiTheme="minorBidi" w:hAnsiTheme="minorBidi" w:cstheme="minorBidi"/>
          <w:b/>
          <w:bCs/>
          <w:color w:val="000000" w:themeColor="text1"/>
          <w:sz w:val="20"/>
          <w:szCs w:val="20"/>
        </w:rPr>
      </w:pPr>
      <w:r w:rsidRPr="004A6DAB">
        <w:rPr>
          <w:rFonts w:asciiTheme="minorBidi" w:hAnsiTheme="minorBidi" w:cstheme="minorBidi"/>
          <w:color w:val="000000" w:themeColor="text1"/>
          <w:sz w:val="20"/>
          <w:szCs w:val="20"/>
          <w:lang w:val="en-US"/>
        </w:rPr>
        <w:t xml:space="preserve">The crucial role of the unit or ward manager in influencing the caring culture and the work culture is well documented, with strong and visible leadership identified as an essential requirement for the delivery of </w:t>
      </w:r>
      <w:r w:rsidR="006C0C60" w:rsidRPr="004A6DAB">
        <w:rPr>
          <w:rFonts w:asciiTheme="minorBidi" w:hAnsiTheme="minorBidi" w:cstheme="minorBidi"/>
          <w:color w:val="000000" w:themeColor="text1"/>
          <w:sz w:val="20"/>
          <w:szCs w:val="20"/>
          <w:lang w:val="en-US"/>
        </w:rPr>
        <w:t xml:space="preserve">dignified care </w:t>
      </w:r>
      <w:r w:rsidR="006C0C60"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&lt;EndNote&gt;&lt;Cite&gt;&lt;Author&gt;Davies&lt;/Author&gt;&lt;Year&gt;1999&lt;/Year&gt;&lt;RecNum&gt;553&lt;/RecNum&gt;&lt;DisplayText&gt;(Davies, Nolan et al. 1999; Patterson, Nolan et al. 2011)&lt;/DisplayText&gt;&lt;record&gt;&lt;rec-number&gt;553&lt;/rec-number&gt;&lt;foreign-keys&gt;&lt;key app="EN" db-id="wz0p9f024xe9eoes5w05dxpeavepf29tts2r"&gt;553&lt;/key&gt;&lt;/foreign-keys&gt;&lt;ref-type name="Report"&gt;27&lt;/ref-type&gt;&lt;contributors&gt;&lt;authors&gt;&lt;author&gt;Davies, S.&lt;/author&gt;&lt;author&gt;Nolan, M.&lt;/author&gt;&lt;author&gt;Brown, J.&lt;/author&gt;&lt;author&gt;Wilson, F.&lt;/author&gt;&lt;/authors&gt;&lt;/contributors&gt;&lt;titles&gt;&lt;title&gt;Dignity on the ward: promoting excellence in care. Good practice in acute hospital care for older people&lt;/title&gt;&lt;/titles&gt;&lt;keywords&gt;&lt;keyword&gt;older&lt;/keyword&gt;&lt;/keywords&gt;&lt;dates&gt;&lt;year&gt;1999&lt;/year&gt;&lt;/dates&gt;&lt;pub-location&gt;London&lt;/pub-location&gt;&lt;publisher&gt;Help the Aged&lt;/publisher&gt;&lt;urls&gt;&lt;/urls&gt;&lt;access-date&gt;-32676///&lt;/access-date&gt;&lt;/record&gt;&lt;/Cite&gt;&lt;Cite&gt;&lt;Author&gt;Patterson&lt;/Author&gt;&lt;Year&gt;2011&lt;/Year&gt;&lt;RecNum&gt;2371&lt;/RecNum&gt;&lt;record&gt;&lt;rec-number&gt;2371&lt;/rec-number&gt;&lt;foreign-keys&gt;&lt;key app="EN" db-id="wz0p9f024xe9eoes5w05dxpeavepf29tts2r"&gt;2371&lt;/key&gt;&lt;/foreign-keys&gt;&lt;ref-type name="Journal Article"&gt;17&lt;/ref-type&gt;&lt;contributors&gt;&lt;authors&gt;&lt;author&gt;Patterson, M.&lt;/author&gt;&lt;author&gt;Nolan, M.&lt;/author&gt;&lt;author&gt;Rick, J.&lt;/author&gt;&lt;author&gt;Brown, J.&lt;/author&gt;&lt;author&gt;Adams, R.&lt;/author&gt;&lt;author&gt;Musson, G.&lt;/author&gt;&lt;/authors&gt;&lt;/contributors&gt;&lt;titles&gt;&lt;title&gt;From metrics to meaning: culture change and quality of acute hospital care for older people&lt;/title&gt;&lt;secondary-title&gt;NIHR SDO programme project&lt;/secondary-title&gt;&lt;/titles&gt;&lt;periodical&gt;&lt;full-title&gt;NIHR SDO programme project&lt;/full-title&gt;&lt;/periodical&gt;&lt;pages&gt;93&lt;/pages&gt;&lt;volume&gt;3&lt;/volume&gt;&lt;number&gt;1501&lt;/number&gt;&lt;dates&gt;&lt;year&gt;2011&lt;/year&gt;&lt;/dates&gt;&lt;urls&gt;&lt;/urls&gt;&lt;/record&gt;&lt;/Cite&gt;&lt;/EndNote&gt;</w:instrText>
      </w:r>
      <w:r w:rsidR="006C0C60"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9" w:tooltip="Davies, 1999 #553" w:history="1">
        <w:r w:rsidR="009E4331" w:rsidRPr="004A6DAB">
          <w:rPr>
            <w:rFonts w:asciiTheme="minorBidi" w:hAnsiTheme="minorBidi" w:cstheme="minorBidi"/>
            <w:noProof/>
            <w:color w:val="000000" w:themeColor="text1"/>
            <w:sz w:val="20"/>
            <w:szCs w:val="20"/>
            <w:lang w:val="en-US"/>
          </w:rPr>
          <w:t>Davies, Nolan et al. 1999</w:t>
        </w:r>
      </w:hyperlink>
      <w:r w:rsidR="001533DF" w:rsidRPr="004A6DAB">
        <w:rPr>
          <w:rFonts w:asciiTheme="minorBidi" w:hAnsiTheme="minorBidi" w:cstheme="minorBidi"/>
          <w:noProof/>
          <w:color w:val="000000" w:themeColor="text1"/>
          <w:sz w:val="20"/>
          <w:szCs w:val="20"/>
          <w:lang w:val="en-US"/>
        </w:rPr>
        <w:t xml:space="preserve">; </w:t>
      </w:r>
      <w:hyperlink w:anchor="_ENREF_35" w:tooltip="Patterson, 2011 #3" w:history="1">
        <w:r w:rsidR="009E4331" w:rsidRPr="004A6DAB">
          <w:rPr>
            <w:rFonts w:asciiTheme="minorBidi" w:hAnsiTheme="minorBidi" w:cstheme="minorBidi"/>
            <w:noProof/>
            <w:color w:val="000000" w:themeColor="text1"/>
            <w:sz w:val="20"/>
            <w:szCs w:val="20"/>
            <w:lang w:val="en-US"/>
          </w:rPr>
          <w:t>Patterson, Nolan et al. 2011</w:t>
        </w:r>
      </w:hyperlink>
      <w:r w:rsidR="001533DF" w:rsidRPr="004A6DAB">
        <w:rPr>
          <w:rFonts w:asciiTheme="minorBidi" w:hAnsiTheme="minorBidi" w:cstheme="minorBidi"/>
          <w:noProof/>
          <w:color w:val="000000" w:themeColor="text1"/>
          <w:sz w:val="20"/>
          <w:szCs w:val="20"/>
          <w:lang w:val="en-US"/>
        </w:rPr>
        <w:t>)</w:t>
      </w:r>
      <w:r w:rsidR="006C0C60" w:rsidRPr="004A6DAB">
        <w:rPr>
          <w:rFonts w:asciiTheme="minorBidi" w:hAnsiTheme="minorBidi" w:cstheme="minorBidi"/>
          <w:color w:val="000000" w:themeColor="text1"/>
          <w:sz w:val="20"/>
          <w:szCs w:val="20"/>
          <w:lang w:val="en-US"/>
        </w:rPr>
        <w:fldChar w:fldCharType="end"/>
      </w:r>
      <w:r w:rsidR="006C0C60" w:rsidRPr="004A6DAB">
        <w:rPr>
          <w:rFonts w:asciiTheme="minorBidi" w:hAnsiTheme="minorBidi" w:cstheme="minorBidi"/>
          <w:color w:val="000000" w:themeColor="text1"/>
          <w:sz w:val="20"/>
          <w:szCs w:val="20"/>
          <w:lang w:val="en-US"/>
        </w:rPr>
        <w:t xml:space="preserve">. </w:t>
      </w:r>
      <w:r w:rsidR="006C0C60" w:rsidRPr="004A6DAB">
        <w:rPr>
          <w:rFonts w:asciiTheme="minorBidi" w:hAnsiTheme="minorBidi" w:cstheme="minorBidi"/>
          <w:color w:val="000000" w:themeColor="text1"/>
          <w:sz w:val="20"/>
          <w:szCs w:val="20"/>
          <w:lang w:val="en"/>
        </w:rPr>
        <w:t>In CLECC, w</w:t>
      </w:r>
      <w:r w:rsidR="006C0C60" w:rsidRPr="004A6DAB">
        <w:rPr>
          <w:rFonts w:asciiTheme="minorBidi" w:hAnsiTheme="minorBidi" w:cstheme="minorBidi"/>
          <w:color w:val="000000" w:themeColor="text1"/>
          <w:sz w:val="20"/>
          <w:szCs w:val="20"/>
        </w:rPr>
        <w:t xml:space="preserve">ard managers attend 4x4 hours action learning sets during the programme. </w:t>
      </w:r>
      <w:r w:rsidR="006C0C60" w:rsidRPr="004A6DAB">
        <w:rPr>
          <w:rFonts w:asciiTheme="minorBidi" w:hAnsiTheme="minorBidi" w:cstheme="minorBidi"/>
          <w:color w:val="000000" w:themeColor="text1"/>
          <w:sz w:val="20"/>
          <w:szCs w:val="20"/>
          <w:lang w:val="en-US"/>
        </w:rPr>
        <w:t xml:space="preserve"> Action learning sets have been used in other projects, </w:t>
      </w:r>
      <w:r w:rsidR="00C022F7" w:rsidRPr="004A6DAB">
        <w:rPr>
          <w:rFonts w:asciiTheme="minorBidi" w:hAnsiTheme="minorBidi" w:cstheme="minorBidi"/>
          <w:color w:val="000000" w:themeColor="text1"/>
          <w:sz w:val="20"/>
          <w:szCs w:val="20"/>
          <w:lang w:val="en-US"/>
        </w:rPr>
        <w:t xml:space="preserve">including other development projects focused on dignity in care and/or care for older people, to provide </w:t>
      </w:r>
      <w:r w:rsidR="00C022F7" w:rsidRPr="004A6DAB">
        <w:rPr>
          <w:rFonts w:asciiTheme="minorBidi" w:hAnsiTheme="minorBidi" w:cstheme="minorBidi"/>
          <w:color w:val="000000" w:themeColor="text1"/>
          <w:sz w:val="20"/>
          <w:szCs w:val="20"/>
        </w:rPr>
        <w:t>an extended reflective space for individuals in a key position of influence to explore and develop their leadership role</w:t>
      </w:r>
      <w:r w:rsidR="009F2950" w:rsidRPr="004A6DAB">
        <w:rPr>
          <w:rFonts w:asciiTheme="minorBidi" w:hAnsiTheme="minorBidi" w:cstheme="minorBidi"/>
          <w:color w:val="000000" w:themeColor="text1"/>
          <w:sz w:val="20"/>
          <w:szCs w:val="20"/>
        </w:rPr>
        <w:t xml:space="preserve"> </w:t>
      </w:r>
      <w:r w:rsidR="009F2950" w:rsidRPr="004A6DAB">
        <w:rPr>
          <w:rFonts w:asciiTheme="minorBidi" w:hAnsiTheme="minorBidi" w:cstheme="minorBidi"/>
          <w:color w:val="000000" w:themeColor="text1"/>
          <w:sz w:val="20"/>
          <w:szCs w:val="20"/>
        </w:rPr>
        <w:fldChar w:fldCharType="begin">
          <w:fldData xml:space="preserve">PEVuZE5vdGU+PENpdGU+PEF1dGhvcj5NZXllcjwvQXV0aG9yPjxZZWFyPjIwMDM8L1llYXI+PFJl
Y051bT4yMDk5PC9SZWNOdW0+PERpc3BsYXlUZXh0PihNZXllciwgSm9obnNvbiBldCBhbC4gMjAw
MzsgTmljaG9sc29uLCBGbGF0bGV5IGV0IGFsLiAyMDEwOyBZb3VuZywgTml4b24gZXQgYWwuIDIw
MTApPC9EaXNwbGF5VGV4dD48cmVjb3JkPjxyZWMtbnVtYmVyPjIwOTk8L3JlYy1udW1iZXI+PGZv
cmVpZ24ta2V5cz48a2V5IGFwcD0iRU4iIGRiLWlkPSJ3ejBwOWYwMjR4ZTllb2VzNXcwNWR4cGVh
dmVwZjI5dHRzMnIiPjIwOTk8L2tleT48L2ZvcmVpZ24ta2V5cz48cmVmLXR5cGUgbmFtZT0iSm91
cm5hbCBBcnRpY2xlIj4xNzwvcmVmLXR5cGU+PGNvbnRyaWJ1dG9ycz48YXV0aG9ycz48YXV0aG9y
Pk1leWVyLCBKdWxpZW5uZTwvYXV0aG9yPjxhdXRob3I+Sm9obnNvbiwgQmFyYmFyYTwvYXV0aG9y
PjxhdXRob3I+UHJvY3RlciwgU3VzYW48L2F1dGhvcj48YXV0aG9yPkJyeWFyLCBSb3N0YW11bmQ8
L2F1dGhvcj48YXV0aG9yPlJvem1vdml0cywgTGluZGE8L2F1dGhvcj48L2F1dGhvcnM+PC9jb250
cmlidXRvcnM+PHRpdGxlcz48dGl0bGU+UHJhY3RpdGlvbmVyIHJlc2VhcmNoOiBFeHBsb3Jpbmcg
aXNzdWVzIGluIHJlbGF0aW9uIHRvIHJlc2VhcmNoIGNhcGFjaXR5LWJ1aWxkaW5nPC90aXRsZT48
c2Vjb25kYXJ5LXRpdGxlPk51cnNpbmcgVGltZXMgUmVzZWFyY2g8L3NlY29uZGFyeS10aXRsZT48
L3RpdGxlcz48cGVyaW9kaWNhbD48ZnVsbC10aXRsZT5OdXJzaW5nIFRpbWVzIFJlc2VhcmNoPC9m
dWxsLXRpdGxlPjwvcGVyaW9kaWNhbD48cGFnZXM+NDA3LTQxNzwvcGFnZXM+PHZvbHVtZT44PC92
b2x1bWU+PG51bWJlcj42PC9udW1iZXI+PGRhdGVzPjx5ZWFyPjIwMDM8L3llYXI+PC9kYXRlcz48
aXNibj4xNzQ0LTk4NzE8L2lzYm4+PHVybHM+PC91cmxzPjwvcmVjb3JkPjwvQ2l0ZT48Q2l0ZT48
QXV0aG9yPllvdW5nPC9BdXRob3I+PFllYXI+MjAxMDwvWWVhcj48UmVjTnVtPjExPC9SZWNOdW0+
PHJlY29yZD48cmVjLW51bWJlcj4xMTwvcmVjLW51bWJlcj48Zm9yZWlnbi1rZXlzPjxrZXkgYXBw
PSJFTiIgZGItaWQ9InZheHZ3OXd4c3h3ZnhqZXc1Znd2emQ5MTBmdmYwOXh4ZXI5dyI+MTE8L2tl
eT48L2ZvcmVpZ24ta2V5cz48cmVmLXR5cGUgbmFtZT0iSm91cm5hbCBBcnRpY2xlIj4xNzwvcmVm
LXR5cGU+PGNvbnRyaWJ1dG9ycz48YXV0aG9ycz48YXV0aG9yPllvdW5nLCBTLjwvYXV0aG9yPjxh
dXRob3I+Tml4b24sIEUuPC9hdXRob3I+PGF1dGhvcj5IaW5nZSwgRC48L2F1dGhvcj48YXV0aG9y
Pk1jRmFkeWVuLCBKQU48L2F1dGhvcj48YXV0aG9yPldyaWdodCwgVi48L2F1dGhvcj48YXV0aG9y
PkxhbWJlcnQsIFAuPC9hdXRob3I+PGF1dGhvcj5QaWxraW5ndG9uLCBDLjwvYXV0aG9yPjxhdXRo
b3I+TmV3c29tZSwgQy48L2F1dGhvcj48L2F1dGhvcnM+PC9jb250cmlidXRvcnM+PHRpdGxlcz48
dGl0bGU+QWN0aW9uIGxlYXJuaW5nOiBhIHRvb2wgZm9yIHRoZSBkZXZlbG9wbWVudCBvZiBzdHJh
dGVnaWMgc2tpbGxzIGZvciBOdXJzZSBDb25zdWx0YW50cz88L3RpdGxlPjxzZWNvbmRhcnktdGl0
bGU+Sm91cm5hbCBvZiBOdXJzaW5nIE1hbmFnZW1lbnQ8L3NlY29uZGFyeS10aXRsZT48L3RpdGxl
cz48cGFnZXM+MTA1LTExMDwvcGFnZXM+PHZvbHVtZT4xODwvdm9sdW1lPjxudW1iZXI+MTwvbnVt
YmVyPjxkYXRlcz48eWVhcj4yMDEwPC95ZWFyPjwvZGF0ZXM+PGlzYm4+MTM2NS0yODM0PC9pc2Ju
Pjx1cmxzPjwvdXJscz48L3JlY29yZD48L0NpdGU+PENpdGU+PEF1dGhvcj5OaWNob2xzb248L0F1
dGhvcj48WWVhcj4yMDEwPC9ZZWFyPjxSZWNOdW0+MjEwNjwvUmVjTnVtPjxyZWNvcmQ+PHJlYy1u
dW1iZXI+MjEwNjwvcmVjLW51bWJlcj48Zm9yZWlnbi1rZXlzPjxrZXkgYXBwPSJFTiIgZGItaWQ9
Ind6MHA5ZjAyNHhlOWVvZXM1dzA1ZHhwZWF2ZXBmMjl0dHMyciI+MjEwNjwva2V5PjwvZm9yZWln
bi1rZXlzPjxyZWYtdHlwZSBuYW1lPSJKb3VybmFsIEFydGljbGUiPjE3PC9yZWYtdHlwZT48Y29u
dHJpYnV0b3JzPjxhdXRob3JzPjxhdXRob3I+TmljaG9sc29uLCBDPC9hdXRob3I+PGF1dGhvcj5G
bGF0bGV5LCBNPC9hdXRob3I+PGF1dGhvcj5XaWxraW5zb24sIEM8L2F1dGhvcj48YXV0aG9yPk1l
eWVyLCBKPC9hdXRob3I+PGF1dGhvcj5EYWxlLCBQPC9hdXRob3I+PGF1dGhvcj5XZXNzZWwsIEw8
L2F1dGhvcj48L2F1dGhvcnM+PC9jb250cmlidXRvcnM+PHRpdGxlcz48dGl0bGU+RXZlcnlib2R5
IG1hdHRlcnMgMjogcHJvbW90aW5nIGRpZ25pdHkgaW4gYWN1dGUgY2FyZSB0aHJvdWdoIGVmZmVj
dGl2ZSBjb21tdW5pY2F0aW9uPC90aXRsZT48c2Vjb25kYXJ5LXRpdGxlPk51cnNpbmcgdGltZXM8
L3NlY29uZGFyeS10aXRsZT48L3RpdGxlcz48cGVyaW9kaWNhbD48ZnVsbC10aXRsZT5OdXJzaW5n
IFRpbWVzPC9mdWxsLXRpdGxlPjwvcGVyaW9kaWNhbD48cGFnZXM+MTI8L3BhZ2VzPjx2b2x1bWU+
MTA2PC92b2x1bWU+PG51bWJlcj4yMTwvbnVtYmVyPjxkYXRlcz48eWVhcj4yMDEwPC95ZWFyPjwv
ZGF0ZXM+PGlzYm4+MDk1NC03NzYyPC9pc2JuPjx1cmxzPjwvdXJscz48L3JlY29yZD48L0NpdGU+
PC9FbmROb3RlPn==
</w:fldData>
        </w:fldChar>
      </w:r>
      <w:r w:rsidR="001533DF" w:rsidRPr="004A6DAB">
        <w:rPr>
          <w:rFonts w:asciiTheme="minorBidi" w:hAnsiTheme="minorBidi" w:cstheme="minorBidi"/>
          <w:color w:val="000000" w:themeColor="text1"/>
          <w:sz w:val="20"/>
          <w:szCs w:val="20"/>
        </w:rPr>
        <w:instrText xml:space="preserve"> ADDIN EN.CITE </w:instrText>
      </w:r>
      <w:r w:rsidR="001533DF" w:rsidRPr="004A6DAB">
        <w:rPr>
          <w:rFonts w:asciiTheme="minorBidi" w:hAnsiTheme="minorBidi" w:cstheme="minorBidi"/>
          <w:color w:val="000000" w:themeColor="text1"/>
          <w:sz w:val="20"/>
          <w:szCs w:val="20"/>
        </w:rPr>
        <w:fldChar w:fldCharType="begin">
          <w:fldData xml:space="preserve">PEVuZE5vdGU+PENpdGU+PEF1dGhvcj5NZXllcjwvQXV0aG9yPjxZZWFyPjIwMDM8L1llYXI+PFJl
Y051bT4yMDk5PC9SZWNOdW0+PERpc3BsYXlUZXh0PihNZXllciwgSm9obnNvbiBldCBhbC4gMjAw
MzsgTmljaG9sc29uLCBGbGF0bGV5IGV0IGFsLiAyMDEwOyBZb3VuZywgTml4b24gZXQgYWwuIDIw
MTApPC9EaXNwbGF5VGV4dD48cmVjb3JkPjxyZWMtbnVtYmVyPjIwOTk8L3JlYy1udW1iZXI+PGZv
cmVpZ24ta2V5cz48a2V5IGFwcD0iRU4iIGRiLWlkPSJ3ejBwOWYwMjR4ZTllb2VzNXcwNWR4cGVh
dmVwZjI5dHRzMnIiPjIwOTk8L2tleT48L2ZvcmVpZ24ta2V5cz48cmVmLXR5cGUgbmFtZT0iSm91
cm5hbCBBcnRpY2xlIj4xNzwvcmVmLXR5cGU+PGNvbnRyaWJ1dG9ycz48YXV0aG9ycz48YXV0aG9y
Pk1leWVyLCBKdWxpZW5uZTwvYXV0aG9yPjxhdXRob3I+Sm9obnNvbiwgQmFyYmFyYTwvYXV0aG9y
PjxhdXRob3I+UHJvY3RlciwgU3VzYW48L2F1dGhvcj48YXV0aG9yPkJyeWFyLCBSb3N0YW11bmQ8
L2F1dGhvcj48YXV0aG9yPlJvem1vdml0cywgTGluZGE8L2F1dGhvcj48L2F1dGhvcnM+PC9jb250
cmlidXRvcnM+PHRpdGxlcz48dGl0bGU+UHJhY3RpdGlvbmVyIHJlc2VhcmNoOiBFeHBsb3Jpbmcg
aXNzdWVzIGluIHJlbGF0aW9uIHRvIHJlc2VhcmNoIGNhcGFjaXR5LWJ1aWxkaW5nPC90aXRsZT48
c2Vjb25kYXJ5LXRpdGxlPk51cnNpbmcgVGltZXMgUmVzZWFyY2g8L3NlY29uZGFyeS10aXRsZT48
L3RpdGxlcz48cGVyaW9kaWNhbD48ZnVsbC10aXRsZT5OdXJzaW5nIFRpbWVzIFJlc2VhcmNoPC9m
dWxsLXRpdGxlPjwvcGVyaW9kaWNhbD48cGFnZXM+NDA3LTQxNzwvcGFnZXM+PHZvbHVtZT44PC92
b2x1bWU+PG51bWJlcj42PC9udW1iZXI+PGRhdGVzPjx5ZWFyPjIwMDM8L3llYXI+PC9kYXRlcz48
aXNibj4xNzQ0LTk4NzE8L2lzYm4+PHVybHM+PC91cmxzPjwvcmVjb3JkPjwvQ2l0ZT48Q2l0ZT48
QXV0aG9yPllvdW5nPC9BdXRob3I+PFllYXI+MjAxMDwvWWVhcj48UmVjTnVtPjExPC9SZWNOdW0+
PHJlY29yZD48cmVjLW51bWJlcj4xMTwvcmVjLW51bWJlcj48Zm9yZWlnbi1rZXlzPjxrZXkgYXBw
PSJFTiIgZGItaWQ9InZheHZ3OXd4c3h3ZnhqZXc1Znd2emQ5MTBmdmYwOXh4ZXI5dyI+MTE8L2tl
eT48L2ZvcmVpZ24ta2V5cz48cmVmLXR5cGUgbmFtZT0iSm91cm5hbCBBcnRpY2xlIj4xNzwvcmVm
LXR5cGU+PGNvbnRyaWJ1dG9ycz48YXV0aG9ycz48YXV0aG9yPllvdW5nLCBTLjwvYXV0aG9yPjxh
dXRob3I+Tml4b24sIEUuPC9hdXRob3I+PGF1dGhvcj5IaW5nZSwgRC48L2F1dGhvcj48YXV0aG9y
Pk1jRmFkeWVuLCBKQU48L2F1dGhvcj48YXV0aG9yPldyaWdodCwgVi48L2F1dGhvcj48YXV0aG9y
PkxhbWJlcnQsIFAuPC9hdXRob3I+PGF1dGhvcj5QaWxraW5ndG9uLCBDLjwvYXV0aG9yPjxhdXRo
b3I+TmV3c29tZSwgQy48L2F1dGhvcj48L2F1dGhvcnM+PC9jb250cmlidXRvcnM+PHRpdGxlcz48
dGl0bGU+QWN0aW9uIGxlYXJuaW5nOiBhIHRvb2wgZm9yIHRoZSBkZXZlbG9wbWVudCBvZiBzdHJh
dGVnaWMgc2tpbGxzIGZvciBOdXJzZSBDb25zdWx0YW50cz88L3RpdGxlPjxzZWNvbmRhcnktdGl0
bGU+Sm91cm5hbCBvZiBOdXJzaW5nIE1hbmFnZW1lbnQ8L3NlY29uZGFyeS10aXRsZT48L3RpdGxl
cz48cGFnZXM+MTA1LTExMDwvcGFnZXM+PHZvbHVtZT4xODwvdm9sdW1lPjxudW1iZXI+MTwvbnVt
YmVyPjxkYXRlcz48eWVhcj4yMDEwPC95ZWFyPjwvZGF0ZXM+PGlzYm4+MTM2NS0yODM0PC9pc2Ju
Pjx1cmxzPjwvdXJscz48L3JlY29yZD48L0NpdGU+PENpdGU+PEF1dGhvcj5OaWNob2xzb248L0F1
dGhvcj48WWVhcj4yMDEwPC9ZZWFyPjxSZWNOdW0+MjEwNjwvUmVjTnVtPjxyZWNvcmQ+PHJlYy1u
dW1iZXI+MjEwNjwvcmVjLW51bWJlcj48Zm9yZWlnbi1rZXlzPjxrZXkgYXBwPSJFTiIgZGItaWQ9
Ind6MHA5ZjAyNHhlOWVvZXM1dzA1ZHhwZWF2ZXBmMjl0dHMyciI+MjEwNjwva2V5PjwvZm9yZWln
bi1rZXlzPjxyZWYtdHlwZSBuYW1lPSJKb3VybmFsIEFydGljbGUiPjE3PC9yZWYtdHlwZT48Y29u
dHJpYnV0b3JzPjxhdXRob3JzPjxhdXRob3I+TmljaG9sc29uLCBDPC9hdXRob3I+PGF1dGhvcj5G
bGF0bGV5LCBNPC9hdXRob3I+PGF1dGhvcj5XaWxraW5zb24sIEM8L2F1dGhvcj48YXV0aG9yPk1l
eWVyLCBKPC9hdXRob3I+PGF1dGhvcj5EYWxlLCBQPC9hdXRob3I+PGF1dGhvcj5XZXNzZWwsIEw8
L2F1dGhvcj48L2F1dGhvcnM+PC9jb250cmlidXRvcnM+PHRpdGxlcz48dGl0bGU+RXZlcnlib2R5
IG1hdHRlcnMgMjogcHJvbW90aW5nIGRpZ25pdHkgaW4gYWN1dGUgY2FyZSB0aHJvdWdoIGVmZmVj
dGl2ZSBjb21tdW5pY2F0aW9uPC90aXRsZT48c2Vjb25kYXJ5LXRpdGxlPk51cnNpbmcgdGltZXM8
L3NlY29uZGFyeS10aXRsZT48L3RpdGxlcz48cGVyaW9kaWNhbD48ZnVsbC10aXRsZT5OdXJzaW5n
IFRpbWVzPC9mdWxsLXRpdGxlPjwvcGVyaW9kaWNhbD48cGFnZXM+MTI8L3BhZ2VzPjx2b2x1bWU+
MTA2PC92b2x1bWU+PG51bWJlcj4yMTwvbnVtYmVyPjxkYXRlcz48eWVhcj4yMDEwPC95ZWFyPjwv
ZGF0ZXM+PGlzYm4+MDk1NC03NzYyPC9pc2JuPjx1cmxzPjwvdXJscz48L3JlY29yZD48L0NpdGU+
PC9FbmROb3RlPn==
</w:fldData>
        </w:fldChar>
      </w:r>
      <w:r w:rsidR="001533DF" w:rsidRPr="004A6DAB">
        <w:rPr>
          <w:rFonts w:asciiTheme="minorBidi" w:hAnsiTheme="minorBidi" w:cstheme="minorBidi"/>
          <w:color w:val="000000" w:themeColor="text1"/>
          <w:sz w:val="20"/>
          <w:szCs w:val="20"/>
        </w:rPr>
        <w:instrText xml:space="preserve"> ADDIN EN.CITE.DATA </w:instrText>
      </w:r>
      <w:r w:rsidR="001533DF" w:rsidRPr="004A6DAB">
        <w:rPr>
          <w:rFonts w:asciiTheme="minorBidi" w:hAnsiTheme="minorBidi" w:cstheme="minorBidi"/>
          <w:color w:val="000000" w:themeColor="text1"/>
          <w:sz w:val="20"/>
          <w:szCs w:val="20"/>
        </w:rPr>
      </w:r>
      <w:r w:rsidR="001533DF" w:rsidRPr="004A6DAB">
        <w:rPr>
          <w:rFonts w:asciiTheme="minorBidi" w:hAnsiTheme="minorBidi" w:cstheme="minorBidi"/>
          <w:color w:val="000000" w:themeColor="text1"/>
          <w:sz w:val="20"/>
          <w:szCs w:val="20"/>
        </w:rPr>
        <w:fldChar w:fldCharType="end"/>
      </w:r>
      <w:r w:rsidR="009F2950" w:rsidRPr="004A6DAB">
        <w:rPr>
          <w:rFonts w:asciiTheme="minorBidi" w:hAnsiTheme="minorBidi" w:cstheme="minorBidi"/>
          <w:color w:val="000000" w:themeColor="text1"/>
          <w:sz w:val="20"/>
          <w:szCs w:val="20"/>
        </w:rPr>
      </w:r>
      <w:r w:rsidR="009F2950" w:rsidRPr="004A6DAB">
        <w:rPr>
          <w:rFonts w:asciiTheme="minorBidi" w:hAnsiTheme="minorBidi" w:cstheme="minorBidi"/>
          <w:color w:val="000000" w:themeColor="text1"/>
          <w:sz w:val="20"/>
          <w:szCs w:val="20"/>
        </w:rPr>
        <w:fldChar w:fldCharType="separate"/>
      </w:r>
      <w:r w:rsidR="001533DF" w:rsidRPr="004A6DAB">
        <w:rPr>
          <w:rFonts w:asciiTheme="minorBidi" w:hAnsiTheme="minorBidi" w:cstheme="minorBidi"/>
          <w:noProof/>
          <w:color w:val="000000" w:themeColor="text1"/>
          <w:sz w:val="20"/>
          <w:szCs w:val="20"/>
        </w:rPr>
        <w:t>(</w:t>
      </w:r>
      <w:hyperlink w:anchor="_ENREF_28" w:tooltip="Meyer, 2003 #2099" w:history="1">
        <w:r w:rsidR="009E4331" w:rsidRPr="004A6DAB">
          <w:rPr>
            <w:rFonts w:asciiTheme="minorBidi" w:hAnsiTheme="minorBidi" w:cstheme="minorBidi"/>
            <w:noProof/>
            <w:color w:val="000000" w:themeColor="text1"/>
            <w:sz w:val="20"/>
            <w:szCs w:val="20"/>
          </w:rPr>
          <w:t>Meyer, Johnson et al. 2003</w:t>
        </w:r>
      </w:hyperlink>
      <w:r w:rsidR="001533DF" w:rsidRPr="004A6DAB">
        <w:rPr>
          <w:rFonts w:asciiTheme="minorBidi" w:hAnsiTheme="minorBidi" w:cstheme="minorBidi"/>
          <w:noProof/>
          <w:color w:val="000000" w:themeColor="text1"/>
          <w:sz w:val="20"/>
          <w:szCs w:val="20"/>
        </w:rPr>
        <w:t xml:space="preserve">; </w:t>
      </w:r>
      <w:hyperlink w:anchor="_ENREF_31" w:tooltip="Nicholson, 2010 #2106" w:history="1">
        <w:r w:rsidR="009E4331" w:rsidRPr="004A6DAB">
          <w:rPr>
            <w:rFonts w:asciiTheme="minorBidi" w:hAnsiTheme="minorBidi" w:cstheme="minorBidi"/>
            <w:noProof/>
            <w:color w:val="000000" w:themeColor="text1"/>
            <w:sz w:val="20"/>
            <w:szCs w:val="20"/>
          </w:rPr>
          <w:t>Nicholson, Flatley et al. 2010</w:t>
        </w:r>
      </w:hyperlink>
      <w:r w:rsidR="001533DF" w:rsidRPr="004A6DAB">
        <w:rPr>
          <w:rFonts w:asciiTheme="minorBidi" w:hAnsiTheme="minorBidi" w:cstheme="minorBidi"/>
          <w:noProof/>
          <w:color w:val="000000" w:themeColor="text1"/>
          <w:sz w:val="20"/>
          <w:szCs w:val="20"/>
        </w:rPr>
        <w:t xml:space="preserve">; </w:t>
      </w:r>
      <w:hyperlink w:anchor="_ENREF_40" w:tooltip="Young, 2010 #11" w:history="1">
        <w:r w:rsidR="009E4331" w:rsidRPr="004A6DAB">
          <w:rPr>
            <w:rFonts w:asciiTheme="minorBidi" w:hAnsiTheme="minorBidi" w:cstheme="minorBidi"/>
            <w:noProof/>
            <w:color w:val="000000" w:themeColor="text1"/>
            <w:sz w:val="20"/>
            <w:szCs w:val="20"/>
          </w:rPr>
          <w:t>Young, Nixon et al. 2010</w:t>
        </w:r>
      </w:hyperlink>
      <w:r w:rsidR="001533DF" w:rsidRPr="004A6DAB">
        <w:rPr>
          <w:rFonts w:asciiTheme="minorBidi" w:hAnsiTheme="minorBidi" w:cstheme="minorBidi"/>
          <w:noProof/>
          <w:color w:val="000000" w:themeColor="text1"/>
          <w:sz w:val="20"/>
          <w:szCs w:val="20"/>
        </w:rPr>
        <w:t>)</w:t>
      </w:r>
      <w:r w:rsidR="009F2950" w:rsidRPr="004A6DAB">
        <w:rPr>
          <w:rFonts w:asciiTheme="minorBidi" w:hAnsiTheme="minorBidi" w:cstheme="minorBidi"/>
          <w:color w:val="000000" w:themeColor="text1"/>
          <w:sz w:val="20"/>
          <w:szCs w:val="20"/>
        </w:rPr>
        <w:fldChar w:fldCharType="end"/>
      </w:r>
      <w:r w:rsidR="00C022F7" w:rsidRPr="004A6DAB">
        <w:rPr>
          <w:rFonts w:asciiTheme="minorBidi" w:hAnsiTheme="minorBidi" w:cstheme="minorBidi"/>
          <w:bCs/>
          <w:color w:val="000000" w:themeColor="text1"/>
          <w:sz w:val="20"/>
          <w:szCs w:val="20"/>
          <w:lang w:val="en"/>
        </w:rPr>
        <w:t xml:space="preserve">. </w:t>
      </w:r>
    </w:p>
    <w:p w14:paraId="72807C75" w14:textId="77777777" w:rsidR="00173E9D" w:rsidRPr="004A6DAB" w:rsidRDefault="00C022F7" w:rsidP="009E4331">
      <w:pPr>
        <w:spacing w:beforeLines="80" w:before="192"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lastRenderedPageBreak/>
        <w:t xml:space="preserve">CLECC action learning sets follow the McGill and Beaty model for action learning, that is sets are made up of between 4 and 8 members and are facilitated by an experienced facilitator </w:t>
      </w:r>
      <w:r w:rsidR="001533DF" w:rsidRPr="004A6DAB">
        <w:rPr>
          <w:rFonts w:asciiTheme="minorBidi" w:hAnsiTheme="minorBidi" w:cstheme="minorBidi"/>
          <w:color w:val="000000" w:themeColor="text1"/>
          <w:sz w:val="20"/>
          <w:szCs w:val="20"/>
        </w:rPr>
        <w:fldChar w:fldCharType="begin"/>
      </w:r>
      <w:r w:rsidR="001533DF" w:rsidRPr="004A6DAB">
        <w:rPr>
          <w:rFonts w:asciiTheme="minorBidi" w:hAnsiTheme="minorBidi" w:cstheme="minorBidi"/>
          <w:color w:val="000000" w:themeColor="text1"/>
          <w:sz w:val="20"/>
          <w:szCs w:val="20"/>
        </w:rPr>
        <w:instrText xml:space="preserve"> ADDIN EN.CITE &lt;EndNote&gt;&lt;Cite&gt;&lt;Author&gt;McGill&lt;/Author&gt;&lt;Year&gt;1992&lt;/Year&gt;&lt;RecNum&gt;745&lt;/RecNum&gt;&lt;DisplayText&gt;(McGill and Beaty 1992)&lt;/DisplayText&gt;&lt;record&gt;&lt;rec-number&gt;745&lt;/rec-number&gt;&lt;foreign-keys&gt;&lt;key app="EN" db-id="wz0p9f024xe9eoes5w05dxpeavepf29tts2r"&gt;745&lt;/key&gt;&lt;/foreign-keys&gt;&lt;ref-type name="Book"&gt;6&lt;/ref-type&gt;&lt;contributors&gt;&lt;authors&gt;&lt;author&gt;McGill, I.&lt;/author&gt;&lt;author&gt;Beaty, L.&lt;/author&gt;&lt;/authors&gt;&lt;/contributors&gt;&lt;titles&gt;&lt;title&gt;Action Learning: a guide for professional, management and educational development&lt;/title&gt;&lt;/titles&gt;&lt;volume&gt;Second&lt;/volume&gt;&lt;reprint-edition&gt;IN FILE&lt;/reprint-edition&gt;&lt;dates&gt;&lt;year&gt;1992&lt;/year&gt;&lt;/dates&gt;&lt;pub-location&gt;London&lt;/pub-location&gt;&lt;publisher&gt;Kogan Page Ltd&lt;/publisher&gt;&lt;isbn&gt;0-7494-1534-7&lt;/isbn&gt;&lt;urls&gt;&lt;/urls&gt;&lt;/record&gt;&lt;/Cite&gt;&lt;/EndNote&gt;</w:instrText>
      </w:r>
      <w:r w:rsidR="001533DF" w:rsidRPr="004A6DAB">
        <w:rPr>
          <w:rFonts w:asciiTheme="minorBidi" w:hAnsiTheme="minorBidi" w:cstheme="minorBidi"/>
          <w:color w:val="000000" w:themeColor="text1"/>
          <w:sz w:val="20"/>
          <w:szCs w:val="20"/>
        </w:rPr>
        <w:fldChar w:fldCharType="separate"/>
      </w:r>
      <w:r w:rsidR="001533DF" w:rsidRPr="004A6DAB">
        <w:rPr>
          <w:rFonts w:asciiTheme="minorBidi" w:hAnsiTheme="minorBidi" w:cstheme="minorBidi"/>
          <w:noProof/>
          <w:color w:val="000000" w:themeColor="text1"/>
          <w:sz w:val="20"/>
          <w:szCs w:val="20"/>
        </w:rPr>
        <w:t>(</w:t>
      </w:r>
      <w:hyperlink w:anchor="_ENREF_27" w:tooltip="McGill, 1992 #745" w:history="1">
        <w:r w:rsidR="009E4331" w:rsidRPr="004A6DAB">
          <w:rPr>
            <w:rFonts w:asciiTheme="minorBidi" w:hAnsiTheme="minorBidi" w:cstheme="minorBidi"/>
            <w:noProof/>
            <w:color w:val="000000" w:themeColor="text1"/>
            <w:sz w:val="20"/>
            <w:szCs w:val="20"/>
          </w:rPr>
          <w:t>McGill and Beaty 1992</w:t>
        </w:r>
      </w:hyperlink>
      <w:r w:rsidR="001533DF" w:rsidRPr="004A6DAB">
        <w:rPr>
          <w:rFonts w:asciiTheme="minorBidi" w:hAnsiTheme="minorBidi" w:cstheme="minorBidi"/>
          <w:noProof/>
          <w:color w:val="000000" w:themeColor="text1"/>
          <w:sz w:val="20"/>
          <w:szCs w:val="20"/>
        </w:rPr>
        <w:t>)</w:t>
      </w:r>
      <w:r w:rsidR="001533DF" w:rsidRPr="004A6DAB">
        <w:rPr>
          <w:rFonts w:asciiTheme="minorBidi" w:hAnsiTheme="minorBidi" w:cstheme="minorBidi"/>
          <w:color w:val="000000" w:themeColor="text1"/>
          <w:sz w:val="20"/>
          <w:szCs w:val="20"/>
        </w:rPr>
        <w:fldChar w:fldCharType="end"/>
      </w:r>
      <w:r w:rsidRPr="004A6DAB">
        <w:rPr>
          <w:rFonts w:asciiTheme="minorBidi" w:hAnsiTheme="minorBidi" w:cstheme="minorBidi"/>
          <w:color w:val="000000" w:themeColor="text1"/>
          <w:sz w:val="20"/>
          <w:szCs w:val="20"/>
        </w:rPr>
        <w:t xml:space="preserve">. Set members may or may not work in the same organisation but often have similar work roles in common.  Participants bring work problems of their own choosing to the session and other set members aid them in reflecting on the issue and drawing up an action plan to address it. In addition, each of the action learning sessions is themed to encourage a focus on issues related to the manager’s role in </w:t>
      </w:r>
      <w:r w:rsidR="00173E9D" w:rsidRPr="004A6DAB">
        <w:rPr>
          <w:rFonts w:asciiTheme="minorBidi" w:hAnsiTheme="minorBidi" w:cstheme="minorBidi"/>
          <w:color w:val="000000" w:themeColor="text1"/>
          <w:sz w:val="20"/>
          <w:szCs w:val="20"/>
        </w:rPr>
        <w:t>supporting the delivery of compassionate care. The first session focuses on establishing relationships among set members and agreeing ground rules.  The themes for subsequent sessions are: (</w:t>
      </w:r>
      <w:r w:rsidR="005B276C" w:rsidRPr="004A6DAB">
        <w:rPr>
          <w:rFonts w:asciiTheme="minorBidi" w:hAnsiTheme="minorBidi" w:cstheme="minorBidi"/>
          <w:color w:val="000000" w:themeColor="text1"/>
          <w:sz w:val="20"/>
          <w:szCs w:val="20"/>
        </w:rPr>
        <w:t>session 2</w:t>
      </w:r>
      <w:r w:rsidR="00173E9D" w:rsidRPr="004A6DAB">
        <w:rPr>
          <w:rFonts w:asciiTheme="minorBidi" w:hAnsiTheme="minorBidi" w:cstheme="minorBidi"/>
          <w:color w:val="000000" w:themeColor="text1"/>
          <w:sz w:val="20"/>
          <w:szCs w:val="20"/>
        </w:rPr>
        <w:t>) workplace climate/team values/valuing staff; (</w:t>
      </w:r>
      <w:r w:rsidR="005B276C" w:rsidRPr="004A6DAB">
        <w:rPr>
          <w:rFonts w:asciiTheme="minorBidi" w:hAnsiTheme="minorBidi" w:cstheme="minorBidi"/>
          <w:color w:val="000000" w:themeColor="text1"/>
          <w:sz w:val="20"/>
          <w:szCs w:val="20"/>
        </w:rPr>
        <w:t>session 3</w:t>
      </w:r>
      <w:r w:rsidR="00173E9D" w:rsidRPr="004A6DAB">
        <w:rPr>
          <w:rFonts w:asciiTheme="minorBidi" w:hAnsiTheme="minorBidi" w:cstheme="minorBidi"/>
          <w:color w:val="000000" w:themeColor="text1"/>
          <w:sz w:val="20"/>
          <w:szCs w:val="20"/>
        </w:rPr>
        <w:t>) enhancing team capacity for compassionate care; and (</w:t>
      </w:r>
      <w:r w:rsidR="005B276C" w:rsidRPr="004A6DAB">
        <w:rPr>
          <w:rFonts w:asciiTheme="minorBidi" w:hAnsiTheme="minorBidi" w:cstheme="minorBidi"/>
          <w:color w:val="000000" w:themeColor="text1"/>
          <w:sz w:val="20"/>
          <w:szCs w:val="20"/>
        </w:rPr>
        <w:t>session 4</w:t>
      </w:r>
      <w:r w:rsidR="00173E9D" w:rsidRPr="004A6DAB">
        <w:rPr>
          <w:rFonts w:asciiTheme="minorBidi" w:hAnsiTheme="minorBidi" w:cstheme="minorBidi"/>
          <w:color w:val="000000" w:themeColor="text1"/>
          <w:sz w:val="20"/>
          <w:szCs w:val="20"/>
        </w:rPr>
        <w:t>) influencing senior managers.  Reflecting on results of other programme activities supports discussion in these themes. For instance, during the classroom sessions, all staff will have been invited to complete a questionnaire on perceptions of ward climate. Reflecting on the results of these questionnaires is encouraged in</w:t>
      </w:r>
      <w:r w:rsidR="006C1DC5" w:rsidRPr="004A6DAB">
        <w:rPr>
          <w:rFonts w:asciiTheme="minorBidi" w:hAnsiTheme="minorBidi" w:cstheme="minorBidi"/>
          <w:color w:val="000000" w:themeColor="text1"/>
          <w:sz w:val="20"/>
          <w:szCs w:val="20"/>
        </w:rPr>
        <w:t xml:space="preserve"> the second action learning set</w:t>
      </w:r>
      <w:r w:rsidR="00173E9D" w:rsidRPr="004A6DAB">
        <w:rPr>
          <w:rFonts w:asciiTheme="minorBidi" w:hAnsiTheme="minorBidi" w:cstheme="minorBidi"/>
          <w:color w:val="000000" w:themeColor="text1"/>
          <w:sz w:val="20"/>
          <w:szCs w:val="20"/>
        </w:rPr>
        <w:t>, in addition to the results of the “I feel valued when…” exercise (see below</w:t>
      </w:r>
      <w:r w:rsidR="00902A54" w:rsidRPr="004A6DAB">
        <w:rPr>
          <w:rFonts w:asciiTheme="minorBidi" w:hAnsiTheme="minorBidi" w:cstheme="minorBidi"/>
          <w:color w:val="000000" w:themeColor="text1"/>
          <w:sz w:val="20"/>
          <w:szCs w:val="20"/>
        </w:rPr>
        <w:t>)</w:t>
      </w:r>
      <w:r w:rsidR="00797634" w:rsidRPr="004A6DAB">
        <w:rPr>
          <w:rFonts w:asciiTheme="minorBidi" w:hAnsiTheme="minorBidi" w:cstheme="minorBidi"/>
          <w:color w:val="000000" w:themeColor="text1"/>
          <w:sz w:val="20"/>
          <w:szCs w:val="20"/>
        </w:rPr>
        <w:t xml:space="preserve"> </w:t>
      </w:r>
      <w:r w:rsidR="001533DF" w:rsidRPr="004A6DAB">
        <w:rPr>
          <w:rFonts w:asciiTheme="minorBidi" w:hAnsiTheme="minorBidi" w:cstheme="minorBidi"/>
          <w:color w:val="000000" w:themeColor="text1"/>
          <w:sz w:val="20"/>
          <w:szCs w:val="20"/>
        </w:rPr>
        <w:fldChar w:fldCharType="begin"/>
      </w:r>
      <w:r w:rsidR="001533DF" w:rsidRPr="004A6DAB">
        <w:rPr>
          <w:rFonts w:asciiTheme="minorBidi" w:hAnsiTheme="minorBidi" w:cstheme="minorBidi"/>
          <w:color w:val="000000" w:themeColor="text1"/>
          <w:sz w:val="20"/>
          <w:szCs w:val="20"/>
        </w:rPr>
        <w:instrText xml:space="preserve"> ADDIN EN.CITE &lt;EndNote&gt;&lt;Cite&gt;&lt;Author&gt;Nicholson&lt;/Author&gt;&lt;Year&gt;2010&lt;/Year&gt;&lt;RecNum&gt;2106&lt;/RecNum&gt;&lt;DisplayText&gt;(Nicholson, Flatley et al. 2010)&lt;/DisplayText&gt;&lt;record&gt;&lt;rec-number&gt;2106&lt;/rec-number&gt;&lt;foreign-keys&gt;&lt;key app="EN" db-id="wz0p9f024xe9eoes5w05dxpeavepf29tts2r"&gt;2106&lt;/key&gt;&lt;/foreign-keys&gt;&lt;ref-type name="Journal Article"&gt;17&lt;/ref-type&gt;&lt;contributors&gt;&lt;authors&gt;&lt;author&gt;Nicholson, C&lt;/author&gt;&lt;author&gt;Flatley, M&lt;/author&gt;&lt;author&gt;Wilkinson, C&lt;/author&gt;&lt;author&gt;Meyer, J&lt;/author&gt;&lt;author&gt;Dale, P&lt;/author&gt;&lt;author&gt;Wessel, L&lt;/author&gt;&lt;/authors&gt;&lt;/contributors&gt;&lt;titles&gt;&lt;title&gt;Everybody matters 2: promoting dignity in acute care through effective communication&lt;/title&gt;&lt;secondary-title&gt;Nursing times&lt;/secondary-title&gt;&lt;/titles&gt;&lt;periodical&gt;&lt;full-title&gt;Nursing Times&lt;/full-title&gt;&lt;/periodical&gt;&lt;pages&gt;12&lt;/pages&gt;&lt;volume&gt;106&lt;/volume&gt;&lt;number&gt;21&lt;/number&gt;&lt;dates&gt;&lt;year&gt;2010&lt;/year&gt;&lt;/dates&gt;&lt;isbn&gt;0954-7762&lt;/isbn&gt;&lt;urls&gt;&lt;/urls&gt;&lt;/record&gt;&lt;/Cite&gt;&lt;/EndNote&gt;</w:instrText>
      </w:r>
      <w:r w:rsidR="001533DF" w:rsidRPr="004A6DAB">
        <w:rPr>
          <w:rFonts w:asciiTheme="minorBidi" w:hAnsiTheme="minorBidi" w:cstheme="minorBidi"/>
          <w:color w:val="000000" w:themeColor="text1"/>
          <w:sz w:val="20"/>
          <w:szCs w:val="20"/>
        </w:rPr>
        <w:fldChar w:fldCharType="separate"/>
      </w:r>
      <w:r w:rsidR="001533DF" w:rsidRPr="004A6DAB">
        <w:rPr>
          <w:rFonts w:asciiTheme="minorBidi" w:hAnsiTheme="minorBidi" w:cstheme="minorBidi"/>
          <w:noProof/>
          <w:color w:val="000000" w:themeColor="text1"/>
          <w:sz w:val="20"/>
          <w:szCs w:val="20"/>
        </w:rPr>
        <w:t>(</w:t>
      </w:r>
      <w:hyperlink w:anchor="_ENREF_31" w:tooltip="Nicholson, 2010 #2106" w:history="1">
        <w:r w:rsidR="009E4331" w:rsidRPr="004A6DAB">
          <w:rPr>
            <w:rFonts w:asciiTheme="minorBidi" w:hAnsiTheme="minorBidi" w:cstheme="minorBidi"/>
            <w:noProof/>
            <w:color w:val="000000" w:themeColor="text1"/>
            <w:sz w:val="20"/>
            <w:szCs w:val="20"/>
          </w:rPr>
          <w:t>Nicholson, Flatley et al. 2010</w:t>
        </w:r>
      </w:hyperlink>
      <w:r w:rsidR="001533DF" w:rsidRPr="004A6DAB">
        <w:rPr>
          <w:rFonts w:asciiTheme="minorBidi" w:hAnsiTheme="minorBidi" w:cstheme="minorBidi"/>
          <w:noProof/>
          <w:color w:val="000000" w:themeColor="text1"/>
          <w:sz w:val="20"/>
          <w:szCs w:val="20"/>
        </w:rPr>
        <w:t>)</w:t>
      </w:r>
      <w:r w:rsidR="001533DF" w:rsidRPr="004A6DAB">
        <w:rPr>
          <w:rFonts w:asciiTheme="minorBidi" w:hAnsiTheme="minorBidi" w:cstheme="minorBidi"/>
          <w:color w:val="000000" w:themeColor="text1"/>
          <w:sz w:val="20"/>
          <w:szCs w:val="20"/>
        </w:rPr>
        <w:fldChar w:fldCharType="end"/>
      </w:r>
      <w:r w:rsidR="00902A54" w:rsidRPr="004A6DAB">
        <w:rPr>
          <w:rFonts w:asciiTheme="minorBidi" w:hAnsiTheme="minorBidi" w:cstheme="minorBidi"/>
          <w:color w:val="000000" w:themeColor="text1"/>
          <w:sz w:val="20"/>
          <w:szCs w:val="20"/>
        </w:rPr>
        <w:t>.</w:t>
      </w:r>
      <w:r w:rsidR="00173E9D" w:rsidRPr="004A6DAB">
        <w:rPr>
          <w:rFonts w:asciiTheme="minorBidi" w:hAnsiTheme="minorBidi" w:cstheme="minorBidi"/>
          <w:color w:val="000000" w:themeColor="text1"/>
          <w:sz w:val="20"/>
          <w:szCs w:val="20"/>
        </w:rPr>
        <w:t xml:space="preserve"> </w:t>
      </w:r>
      <w:r w:rsidR="00A62398" w:rsidRPr="004A6DAB">
        <w:rPr>
          <w:rFonts w:asciiTheme="minorBidi" w:hAnsiTheme="minorBidi" w:cstheme="minorBidi"/>
          <w:color w:val="000000" w:themeColor="text1"/>
          <w:sz w:val="20"/>
          <w:szCs w:val="20"/>
        </w:rPr>
        <w:t>In addition to this reflective learning set</w:t>
      </w:r>
      <w:r w:rsidR="006729F0" w:rsidRPr="004A6DAB">
        <w:rPr>
          <w:rFonts w:asciiTheme="minorBidi" w:hAnsiTheme="minorBidi" w:cstheme="minorBidi"/>
          <w:color w:val="000000" w:themeColor="text1"/>
          <w:sz w:val="20"/>
          <w:szCs w:val="20"/>
        </w:rPr>
        <w:t xml:space="preserve">, </w:t>
      </w:r>
      <w:r w:rsidR="00A62398" w:rsidRPr="004A6DAB">
        <w:rPr>
          <w:rFonts w:asciiTheme="minorBidi" w:hAnsiTheme="minorBidi" w:cstheme="minorBidi"/>
          <w:color w:val="000000" w:themeColor="text1"/>
          <w:sz w:val="20"/>
          <w:szCs w:val="20"/>
        </w:rPr>
        <w:t>participants facilitate each other to develop practical ways of dealing with some of the issues that arise during the programme</w:t>
      </w:r>
      <w:r w:rsidR="009A7079" w:rsidRPr="004A6DAB">
        <w:rPr>
          <w:rFonts w:asciiTheme="minorBidi" w:hAnsiTheme="minorBidi" w:cstheme="minorBidi"/>
          <w:color w:val="000000" w:themeColor="text1"/>
          <w:sz w:val="20"/>
          <w:szCs w:val="20"/>
        </w:rPr>
        <w:t>, these issues being informed by the findings related to ward manager strategies in the dign</w:t>
      </w:r>
      <w:r w:rsidR="009E4331" w:rsidRPr="004A6DAB">
        <w:rPr>
          <w:rFonts w:asciiTheme="minorBidi" w:hAnsiTheme="minorBidi" w:cstheme="minorBidi"/>
          <w:color w:val="000000" w:themeColor="text1"/>
          <w:sz w:val="20"/>
          <w:szCs w:val="20"/>
        </w:rPr>
        <w:t xml:space="preserve">ity in care project </w:t>
      </w:r>
      <w:r w:rsidR="009E4331" w:rsidRPr="004A6DAB">
        <w:rPr>
          <w:rFonts w:asciiTheme="minorBidi" w:hAnsiTheme="minorBidi" w:cstheme="minorBidi"/>
          <w:color w:val="000000" w:themeColor="text1"/>
          <w:sz w:val="20"/>
          <w:szCs w:val="20"/>
        </w:rPr>
        <w:fldChar w:fldCharType="begin"/>
      </w:r>
      <w:r w:rsidR="009E4331" w:rsidRPr="004A6DAB">
        <w:rPr>
          <w:rFonts w:asciiTheme="minorBidi" w:hAnsiTheme="minorBidi" w:cstheme="minorBidi"/>
          <w:color w:val="000000" w:themeColor="text1"/>
          <w:sz w:val="20"/>
          <w:szCs w:val="20"/>
        </w:rPr>
        <w:instrText xml:space="preserve"> ADDIN EN.CITE &lt;EndNote&gt;&lt;Cite&gt;&lt;Author&gt;Flatley&lt;/Author&gt;&lt;Year&gt;2013&lt;/Year&gt;&lt;RecNum&gt;2147&lt;/RecNum&gt;&lt;DisplayText&gt;(Flatley 2013)&lt;/DisplayText&gt;&lt;record&gt;&lt;rec-number&gt;2147&lt;/rec-number&gt;&lt;foreign-keys&gt;&lt;key app="EN" db-id="wz0p9f024xe9eoes5w05dxpeavepf29tts2r"&gt;2147&lt;/key&gt;&lt;/foreign-keys&gt;&lt;ref-type name="Conference Paper"&gt;47&lt;/ref-type&gt;&lt;contributors&gt;&lt;authors&gt;&lt;author&gt;Flatley, M.&lt;/author&gt;&lt;/authors&gt;&lt;/contributors&gt;&lt;titles&gt;&lt;title&gt;The role of the ward leader in the delivery of dignified care&lt;/title&gt;&lt;secondary-title&gt;RCN 2013 Annual International Nursing Research Conference&lt;/secondary-title&gt;&lt;/titles&gt;&lt;dates&gt;&lt;year&gt;2013&lt;/year&gt;&lt;pub-dates&gt;&lt;date&gt;20-22 March 2013&lt;/date&gt;&lt;/pub-dates&gt;&lt;/dates&gt;&lt;pub-location&gt;Belfast&lt;/pub-location&gt;&lt;urls&gt;&lt;/urls&gt;&lt;/record&gt;&lt;/Cite&gt;&lt;/EndNote&gt;</w:instrText>
      </w:r>
      <w:r w:rsidR="009E4331" w:rsidRPr="004A6DAB">
        <w:rPr>
          <w:rFonts w:asciiTheme="minorBidi" w:hAnsiTheme="minorBidi" w:cstheme="minorBidi"/>
          <w:color w:val="000000" w:themeColor="text1"/>
          <w:sz w:val="20"/>
          <w:szCs w:val="20"/>
        </w:rPr>
        <w:fldChar w:fldCharType="separate"/>
      </w:r>
      <w:r w:rsidR="009E4331" w:rsidRPr="004A6DAB">
        <w:rPr>
          <w:rFonts w:asciiTheme="minorBidi" w:hAnsiTheme="minorBidi" w:cstheme="minorBidi"/>
          <w:noProof/>
          <w:color w:val="000000" w:themeColor="text1"/>
          <w:sz w:val="20"/>
          <w:szCs w:val="20"/>
        </w:rPr>
        <w:t>(</w:t>
      </w:r>
      <w:hyperlink w:anchor="_ENREF_15" w:tooltip="Flatley, 2013 #2147" w:history="1">
        <w:r w:rsidR="009E4331" w:rsidRPr="004A6DAB">
          <w:rPr>
            <w:rFonts w:asciiTheme="minorBidi" w:hAnsiTheme="minorBidi" w:cstheme="minorBidi"/>
            <w:noProof/>
            <w:color w:val="000000" w:themeColor="text1"/>
            <w:sz w:val="20"/>
            <w:szCs w:val="20"/>
          </w:rPr>
          <w:t>Flatley 2013</w:t>
        </w:r>
      </w:hyperlink>
      <w:r w:rsidR="009E4331" w:rsidRPr="004A6DAB">
        <w:rPr>
          <w:rFonts w:asciiTheme="minorBidi" w:hAnsiTheme="minorBidi" w:cstheme="minorBidi"/>
          <w:noProof/>
          <w:color w:val="000000" w:themeColor="text1"/>
          <w:sz w:val="20"/>
          <w:szCs w:val="20"/>
        </w:rPr>
        <w:t>)</w:t>
      </w:r>
      <w:r w:rsidR="009E4331" w:rsidRPr="004A6DAB">
        <w:rPr>
          <w:rFonts w:asciiTheme="minorBidi" w:hAnsiTheme="minorBidi" w:cstheme="minorBidi"/>
          <w:color w:val="000000" w:themeColor="text1"/>
          <w:sz w:val="20"/>
          <w:szCs w:val="20"/>
        </w:rPr>
        <w:fldChar w:fldCharType="end"/>
      </w:r>
      <w:r w:rsidR="009E4331" w:rsidRPr="004A6DAB">
        <w:rPr>
          <w:rFonts w:asciiTheme="minorBidi" w:hAnsiTheme="minorBidi" w:cstheme="minorBidi"/>
          <w:color w:val="000000" w:themeColor="text1"/>
          <w:sz w:val="20"/>
          <w:szCs w:val="20"/>
        </w:rPr>
        <w:t>.</w:t>
      </w:r>
      <w:r w:rsidR="009A7079" w:rsidRPr="004A6DAB">
        <w:rPr>
          <w:rFonts w:asciiTheme="minorBidi" w:hAnsiTheme="minorBidi" w:cstheme="minorBidi"/>
          <w:color w:val="000000" w:themeColor="text1"/>
          <w:sz w:val="20"/>
          <w:szCs w:val="20"/>
        </w:rPr>
        <w:t xml:space="preserve">  </w:t>
      </w:r>
      <w:r w:rsidR="00173E9D" w:rsidRPr="004A6DAB">
        <w:rPr>
          <w:rFonts w:asciiTheme="minorBidi" w:hAnsiTheme="minorBidi" w:cstheme="minorBidi"/>
          <w:color w:val="000000" w:themeColor="text1"/>
          <w:sz w:val="20"/>
          <w:szCs w:val="20"/>
        </w:rPr>
        <w:t>Participants are encouraged to use the sets to devise a personal plan associated with their current and future role in promoting compassionate care, including planning clinical supervision sessions for themselves with a selected mentor and/or negotiating ongoing action learning set access.</w:t>
      </w:r>
    </w:p>
    <w:p w14:paraId="46337B28" w14:textId="77777777" w:rsidR="00A62398" w:rsidRPr="004A6DAB" w:rsidRDefault="00A62398" w:rsidP="00C704D0">
      <w:pPr>
        <w:spacing w:beforeLines="80" w:before="192"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t>In addition to action learning sets, ward managers are also facilitated to further develop their relationship with their line manager as a way of accessing additional support.  This includes a one hour meeting every two weeks during the four month implementation period.</w:t>
      </w:r>
      <w:r w:rsidR="000B406A" w:rsidRPr="004A6DAB">
        <w:rPr>
          <w:rFonts w:asciiTheme="minorBidi" w:hAnsiTheme="minorBidi" w:cstheme="minorBidi"/>
          <w:color w:val="000000" w:themeColor="text1"/>
          <w:sz w:val="20"/>
          <w:szCs w:val="20"/>
        </w:rPr>
        <w:t xml:space="preserve">  These meetings provide an opportunity for the line manager to learn about the project and explore opportunities to participate.</w:t>
      </w:r>
    </w:p>
    <w:p w14:paraId="400881AD" w14:textId="77777777" w:rsidR="007F6C8B" w:rsidRPr="004A6DAB" w:rsidRDefault="007F6C8B" w:rsidP="00F32436">
      <w:pPr>
        <w:spacing w:beforeLines="80" w:before="192" w:line="480" w:lineRule="auto"/>
        <w:rPr>
          <w:rFonts w:asciiTheme="minorBidi" w:hAnsiTheme="minorBidi" w:cstheme="minorBidi"/>
          <w:i/>
          <w:iCs/>
          <w:color w:val="000000" w:themeColor="text1"/>
          <w:sz w:val="20"/>
          <w:szCs w:val="20"/>
        </w:rPr>
      </w:pPr>
      <w:r w:rsidRPr="004A6DAB">
        <w:rPr>
          <w:rFonts w:asciiTheme="minorBidi" w:hAnsiTheme="minorBidi" w:cstheme="minorBidi"/>
          <w:i/>
          <w:iCs/>
          <w:color w:val="000000" w:themeColor="text1"/>
          <w:sz w:val="20"/>
          <w:szCs w:val="20"/>
        </w:rPr>
        <w:t>Insert Table 1 about here</w:t>
      </w:r>
    </w:p>
    <w:p w14:paraId="2163A304" w14:textId="77777777" w:rsidR="001A54AE" w:rsidRPr="004A6DAB" w:rsidRDefault="00613658" w:rsidP="0010707F">
      <w:pPr>
        <w:pStyle w:val="ListParagraph"/>
        <w:numPr>
          <w:ilvl w:val="0"/>
          <w:numId w:val="6"/>
        </w:numPr>
        <w:spacing w:before="120" w:line="480" w:lineRule="auto"/>
        <w:rPr>
          <w:rFonts w:asciiTheme="minorBidi" w:hAnsiTheme="minorBidi" w:cstheme="minorBidi"/>
          <w:i/>
          <w:iCs/>
          <w:color w:val="000000" w:themeColor="text1"/>
          <w:sz w:val="20"/>
          <w:szCs w:val="20"/>
        </w:rPr>
      </w:pPr>
      <w:r w:rsidRPr="004A6DAB">
        <w:rPr>
          <w:rFonts w:asciiTheme="minorBidi" w:hAnsiTheme="minorBidi" w:cstheme="minorBidi"/>
          <w:i/>
          <w:iCs/>
          <w:color w:val="000000" w:themeColor="text1"/>
          <w:sz w:val="20"/>
          <w:szCs w:val="20"/>
        </w:rPr>
        <w:t xml:space="preserve">Team </w:t>
      </w:r>
      <w:r w:rsidR="00E80FBD" w:rsidRPr="004A6DAB">
        <w:rPr>
          <w:rFonts w:asciiTheme="minorBidi" w:hAnsiTheme="minorBidi" w:cstheme="minorBidi"/>
          <w:i/>
          <w:iCs/>
          <w:color w:val="000000" w:themeColor="text1"/>
          <w:sz w:val="20"/>
          <w:szCs w:val="20"/>
        </w:rPr>
        <w:t>L</w:t>
      </w:r>
      <w:r w:rsidRPr="004A6DAB">
        <w:rPr>
          <w:rFonts w:asciiTheme="minorBidi" w:hAnsiTheme="minorBidi" w:cstheme="minorBidi"/>
          <w:i/>
          <w:iCs/>
          <w:color w:val="000000" w:themeColor="text1"/>
          <w:sz w:val="20"/>
          <w:szCs w:val="20"/>
        </w:rPr>
        <w:t xml:space="preserve">earning </w:t>
      </w:r>
    </w:p>
    <w:p w14:paraId="067189C7" w14:textId="77777777" w:rsidR="001A54AE" w:rsidRPr="004A6DAB" w:rsidRDefault="001A54AE" w:rsidP="009E4331">
      <w:p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 xml:space="preserve">Interventions to improve care quality at a ward or unit level can succeed, even if the wider organization has features that inhibit service improvement on a wider scale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&lt;EndNote&gt;&lt;Cite&gt;&lt;Author&gt;Patterson&lt;/Author&gt;&lt;Year&gt;2011&lt;/Year&gt;&lt;RecNum&gt;2371&lt;/RecNum&gt;&lt;DisplayText&gt;(Patterson, Nolan et al. 2011)&lt;/DisplayText&gt;&lt;record&gt;&lt;rec-number&gt;2371&lt;/rec-number&gt;&lt;foreign-keys&gt;&lt;key app="EN" db-id="wz0p9f024xe9eoes5w05dxpeavepf29tts2r"&gt;2371&lt;/key&gt;&lt;/foreign-keys&gt;&lt;ref-type name="Journal Article"&gt;17&lt;/ref-type&gt;&lt;contributors&gt;&lt;authors&gt;&lt;author&gt;Patterson, M.&lt;/author&gt;&lt;author&gt;Nolan, M.&lt;/author&gt;&lt;author&gt;Rick, J.&lt;/author&gt;&lt;author&gt;Brown, J.&lt;/author&gt;&lt;author&gt;Adams, R.&lt;/author&gt;&lt;author&gt;Musson, G.&lt;/author&gt;&lt;/authors&gt;&lt;/contributors&gt;&lt;titles&gt;&lt;title&gt;From metrics to meaning: culture change and quality of acute hospital care for older people&lt;/title&gt;&lt;secondary-title&gt;NIHR SDO programme project&lt;/secondary-title&gt;&lt;/titles&gt;&lt;periodical&gt;&lt;full-title&gt;NIHR SDO programme project&lt;/full-title&gt;&lt;/periodical&gt;&lt;pages&gt;93&lt;/pages&gt;&lt;volume&gt;3&lt;/volume&gt;&lt;number&gt;1501&lt;/number&gt;&lt;dates&gt;&lt;year&gt;2011&lt;/year&gt;&lt;/dates&gt;&lt;urls&gt;&lt;/urls&gt;&lt;/record&gt;&lt;/Cite&gt;&lt;/EndNote&gt;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35" w:tooltip="Patterson, 2011 #3" w:history="1">
        <w:r w:rsidR="009E4331" w:rsidRPr="004A6DAB">
          <w:rPr>
            <w:rFonts w:asciiTheme="minorBidi" w:hAnsiTheme="minorBidi" w:cstheme="minorBidi"/>
            <w:noProof/>
            <w:color w:val="000000" w:themeColor="text1"/>
            <w:sz w:val="20"/>
            <w:szCs w:val="20"/>
            <w:lang w:val="en-US"/>
          </w:rPr>
          <w:t>Patterson, Nolan et al. 2011</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r w:rsidRPr="004A6DAB">
        <w:rPr>
          <w:rFonts w:asciiTheme="minorBidi" w:hAnsiTheme="minorBidi" w:cstheme="minorBidi"/>
          <w:color w:val="000000" w:themeColor="text1"/>
          <w:sz w:val="20"/>
          <w:szCs w:val="20"/>
          <w:lang w:val="en-US"/>
        </w:rPr>
        <w:t xml:space="preserve">. Ward-level </w:t>
      </w:r>
      <w:r w:rsidRPr="004A6DAB">
        <w:rPr>
          <w:rFonts w:asciiTheme="minorBidi" w:hAnsiTheme="minorBidi" w:cstheme="minorBidi"/>
          <w:color w:val="000000" w:themeColor="text1"/>
          <w:sz w:val="20"/>
          <w:szCs w:val="20"/>
          <w:lang w:val="en-US"/>
        </w:rPr>
        <w:lastRenderedPageBreak/>
        <w:t>conditions can strongly influence nurses’ capacity to build and sustain therapeutic relationships with patients</w:t>
      </w:r>
      <w:r w:rsidR="00B841E6" w:rsidRPr="004A6DAB">
        <w:rPr>
          <w:rFonts w:asciiTheme="minorBidi" w:hAnsiTheme="minorBidi" w:cstheme="minorBidi"/>
          <w:color w:val="000000" w:themeColor="text1"/>
          <w:sz w:val="20"/>
          <w:szCs w:val="20"/>
          <w:lang w:val="en-US"/>
        </w:rPr>
        <w:t xml:space="preserve">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&lt;EndNote&gt;&lt;Cite&gt;&lt;Author&gt;Bridges&lt;/Author&gt;&lt;Year&gt;2013&lt;/Year&gt;&lt;RecNum&gt;2403&lt;/RecNum&gt;&lt;DisplayText&gt;(Bridges, Nicholson et al. 2013)&lt;/DisplayText&gt;&lt;record&gt;&lt;rec-number&gt;2403&lt;/rec-number&gt;&lt;foreign-keys&gt;&lt;key app="EN" db-id="wz0p9f024xe9eoes5w05dxpeavepf29tts2r"&gt;2403&lt;/key&gt;&lt;/foreign-keys&gt;&lt;ref-type name="Journal Article"&gt;17&lt;/ref-type&gt;&lt;contributors&gt;&lt;authors&gt;&lt;author&gt;Bridges, J.&lt;/author&gt;&lt;author&gt;Nicholson, C.&lt;/author&gt;&lt;author&gt;Maben, J.&lt;/author&gt;&lt;author&gt;Pope, C.&lt;/author&gt;&lt;author&gt;Flatley, M.&lt;/author&gt;&lt;author&gt;Wilkinson, C.&lt;/author&gt;&lt;author&gt;Meyer, J.&lt;/author&gt;&lt;author&gt;Tziggili, M.&lt;/author&gt;&lt;/authors&gt;&lt;/contributors&gt;&lt;titles&gt;&lt;title&gt;Capacity for care: meta</w:instrText>
      </w:r>
      <w:r w:rsidR="001533DF" w:rsidRPr="004A6DAB">
        <w:rPr>
          <w:rFonts w:ascii="Cambria Math" w:hAnsi="Cambria Math" w:cs="Cambria Math"/>
          <w:color w:val="000000" w:themeColor="text1"/>
          <w:sz w:val="20"/>
          <w:szCs w:val="20"/>
          <w:lang w:val="en-US"/>
        </w:rPr>
        <w:instrText>‐</w:instrText>
      </w:r>
      <w:r w:rsidR="001533DF" w:rsidRPr="004A6DAB">
        <w:rPr>
          <w:rFonts w:asciiTheme="minorBidi" w:hAnsiTheme="minorBidi" w:cstheme="minorBidi"/>
          <w:color w:val="000000" w:themeColor="text1"/>
          <w:sz w:val="20"/>
          <w:szCs w:val="20"/>
          <w:lang w:val="en-US"/>
        </w:rPr>
        <w:instrText>ethnography of acute care nurses&amp;apos; experiences of the nurse</w:instrText>
      </w:r>
      <w:r w:rsidR="001533DF" w:rsidRPr="004A6DAB">
        <w:rPr>
          <w:rFonts w:ascii="Cambria Math" w:hAnsi="Cambria Math" w:cs="Cambria Math"/>
          <w:color w:val="000000" w:themeColor="text1"/>
          <w:sz w:val="20"/>
          <w:szCs w:val="20"/>
          <w:lang w:val="en-US"/>
        </w:rPr>
        <w:instrText>‐</w:instrText>
      </w:r>
      <w:r w:rsidR="001533DF" w:rsidRPr="004A6DAB">
        <w:rPr>
          <w:rFonts w:asciiTheme="minorBidi" w:hAnsiTheme="minorBidi" w:cstheme="minorBidi"/>
          <w:color w:val="000000" w:themeColor="text1"/>
          <w:sz w:val="20"/>
          <w:szCs w:val="20"/>
          <w:lang w:val="en-US"/>
        </w:rPr>
        <w:instrText>patient relationship&lt;/title&gt;&lt;secondary-title&gt;Journal of Advanced Nursing&lt;/secondary-title&gt;&lt;/titles&gt;&lt;periodical&gt;&lt;full-title&gt;Journal of Advanced Nursing&lt;/full-title&gt;&lt;/periodical&gt;&lt;pages&gt;760-772&lt;/pages&gt;&lt;volume&gt;69&lt;/volume&gt;&lt;number&gt;4&lt;/number&gt;&lt;dates&gt;&lt;year&gt;2013&lt;/year&gt;&lt;/dates&gt;&lt;isbn&gt;1365-2648&lt;/isbn&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5" w:tooltip="Bridges, 2013 #2403" w:history="1">
        <w:r w:rsidR="009E4331" w:rsidRPr="004A6DAB">
          <w:rPr>
            <w:rFonts w:asciiTheme="minorBidi" w:hAnsiTheme="minorBidi" w:cstheme="minorBidi"/>
            <w:noProof/>
            <w:color w:val="000000" w:themeColor="text1"/>
            <w:sz w:val="20"/>
            <w:szCs w:val="20"/>
            <w:lang w:val="en-US"/>
          </w:rPr>
          <w:t>Bridges, Nicholson et al. 2013</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r w:rsidRPr="004A6DAB">
        <w:rPr>
          <w:rFonts w:asciiTheme="minorBidi" w:hAnsiTheme="minorBidi" w:cstheme="minorBidi"/>
          <w:color w:val="000000" w:themeColor="text1"/>
          <w:sz w:val="20"/>
          <w:szCs w:val="20"/>
          <w:lang w:val="en-US"/>
        </w:rPr>
        <w:t>.  Other work suggests that the work team can function as a buffer to stressors from the wider</w:t>
      </w:r>
      <w:r w:rsidRPr="004A6DAB">
        <w:rPr>
          <w:rFonts w:asciiTheme="minorBidi" w:hAnsiTheme="minorBidi" w:cstheme="minorBidi"/>
          <w:color w:val="000000" w:themeColor="text1"/>
          <w:sz w:val="20"/>
          <w:szCs w:val="20"/>
        </w:rPr>
        <w:t xml:space="preserve"> organisation</w:t>
      </w:r>
      <w:r w:rsidRPr="004A6DAB">
        <w:rPr>
          <w:rFonts w:asciiTheme="minorBidi" w:hAnsiTheme="minorBidi" w:cstheme="minorBidi"/>
          <w:color w:val="000000" w:themeColor="text1"/>
          <w:sz w:val="20"/>
          <w:szCs w:val="20"/>
          <w:lang w:val="en-US"/>
        </w:rPr>
        <w:t xml:space="preserve">, but that the team’s capacity to do so depends on the extent to which the group perceives its role </w:t>
      </w:r>
      <w:r w:rsidR="006233BD" w:rsidRPr="004A6DAB">
        <w:rPr>
          <w:rFonts w:asciiTheme="minorBidi" w:hAnsiTheme="minorBidi" w:cstheme="minorBidi"/>
          <w:color w:val="000000" w:themeColor="text1"/>
          <w:sz w:val="20"/>
          <w:szCs w:val="20"/>
          <w:lang w:val="en-US"/>
        </w:rPr>
        <w:t>as supportive of</w:t>
      </w:r>
      <w:r w:rsidR="005B276C" w:rsidRPr="004A6DAB">
        <w:rPr>
          <w:rFonts w:asciiTheme="minorBidi" w:hAnsiTheme="minorBidi" w:cstheme="minorBidi"/>
          <w:color w:val="000000" w:themeColor="text1"/>
          <w:sz w:val="20"/>
          <w:szCs w:val="20"/>
          <w:lang w:val="en-US"/>
        </w:rPr>
        <w:t xml:space="preserve"> the </w:t>
      </w:r>
      <w:r w:rsidRPr="004A6DAB">
        <w:rPr>
          <w:rFonts w:asciiTheme="minorBidi" w:hAnsiTheme="minorBidi" w:cstheme="minorBidi"/>
          <w:color w:val="000000" w:themeColor="text1"/>
          <w:sz w:val="20"/>
          <w:szCs w:val="20"/>
          <w:lang w:val="en-US"/>
        </w:rPr>
        <w:t xml:space="preserve">relational work of individual members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&lt;EndNote&gt;&lt;Cite&gt;&lt;Author&gt;Parker&lt;/Author&gt;&lt;Year&gt;2002&lt;/Year&gt;&lt;RecNum&gt;2071&lt;/RecNum&gt;&lt;DisplayText&gt;(Parker 2002)&lt;/DisplayText&gt;&lt;record&gt;&lt;rec-number&gt;2071&lt;/rec-number&gt;&lt;foreign-keys&gt;&lt;key app="EN" db-id="wz0p9f024xe9eoes5w05dxpeavepf29tts2r"&gt;2071&lt;/key&gt;&lt;/foreign-keys&gt;&lt;ref-type name="Journal Article"&gt;17&lt;/ref-type&gt;&lt;contributors&gt;&lt;authors&gt;&lt;author&gt;Parker, V. A.&lt;/author&gt;&lt;/authors&gt;&lt;/contributors&gt;&lt;titles&gt;&lt;title&gt;Connecting relational work and workgroup context in caregiving organizations&lt;/title&gt;&lt;secondary-title&gt;The Journal of Applied Behavioral Science&lt;/secondary-title&gt;&lt;/titles&gt;&lt;periodical&gt;&lt;full-title&gt;The Journal of Applied Behavioral Science&lt;/full-title&gt;&lt;/periodical&gt;&lt;pages&gt;276&lt;/pages&gt;&lt;volume&gt;38&lt;/volume&gt;&lt;number&gt;3&lt;/number&gt;&lt;reprint-edition&gt;NOT IN FILE&lt;/reprint-edition&gt;&lt;keywords&gt;&lt;keyword&gt;Work&lt;/keyword&gt;&lt;/keywords&gt;&lt;dates&gt;&lt;year&gt;2002&lt;/year&gt;&lt;/dates&gt;&lt;urls&gt;&lt;/urls&gt;&lt;/record&gt;&lt;/Cite&gt;&lt;/EndNote&gt;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34" w:tooltip="Parker, 2002 #2071" w:history="1">
        <w:r w:rsidR="009E4331" w:rsidRPr="004A6DAB">
          <w:rPr>
            <w:rFonts w:asciiTheme="minorBidi" w:hAnsiTheme="minorBidi" w:cstheme="minorBidi"/>
            <w:noProof/>
            <w:color w:val="000000" w:themeColor="text1"/>
            <w:sz w:val="20"/>
            <w:szCs w:val="20"/>
            <w:lang w:val="en-US"/>
          </w:rPr>
          <w:t>Parker 2002</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r w:rsidRPr="004A6DAB">
        <w:rPr>
          <w:rFonts w:asciiTheme="minorBidi" w:hAnsiTheme="minorBidi" w:cstheme="minorBidi"/>
          <w:color w:val="000000" w:themeColor="text1"/>
          <w:sz w:val="20"/>
          <w:szCs w:val="20"/>
          <w:lang w:val="en-US"/>
        </w:rPr>
        <w:t>. Social structures and relationships within the team and the capacity of team members to support each other are a primary influence on how individual</w:t>
      </w:r>
      <w:r w:rsidR="006C6D2E" w:rsidRPr="004A6DAB">
        <w:rPr>
          <w:rFonts w:asciiTheme="minorBidi" w:hAnsiTheme="minorBidi" w:cstheme="minorBidi"/>
          <w:color w:val="000000" w:themeColor="text1"/>
          <w:sz w:val="20"/>
          <w:szCs w:val="20"/>
          <w:lang w:val="en-US"/>
        </w:rPr>
        <w:t>s</w:t>
      </w:r>
      <w:r w:rsidRPr="004A6DAB">
        <w:rPr>
          <w:rFonts w:asciiTheme="minorBidi" w:hAnsiTheme="minorBidi" w:cstheme="minorBidi"/>
          <w:color w:val="000000" w:themeColor="text1"/>
          <w:sz w:val="20"/>
          <w:szCs w:val="20"/>
          <w:lang w:val="en-US"/>
        </w:rPr>
        <w:t xml:space="preserve"> learn emotional abilities and how tacit emotional knowledge is transferred</w:t>
      </w:r>
      <w:r w:rsidR="005B276C" w:rsidRPr="004A6DAB">
        <w:rPr>
          <w:rFonts w:asciiTheme="minorBidi" w:hAnsiTheme="minorBidi" w:cstheme="minorBidi"/>
          <w:color w:val="000000" w:themeColor="text1"/>
          <w:sz w:val="20"/>
          <w:szCs w:val="20"/>
          <w:lang w:val="en-US"/>
        </w:rPr>
        <w:t xml:space="preserve">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&lt;EndNote&gt;&lt;Cite&gt;&lt;Author&gt;Clarke&lt;/Author&gt;&lt;Year&gt;2006&lt;/Year&gt;&lt;RecNum&gt;2431&lt;/RecNum&gt;&lt;DisplayText&gt;(Clarke 2006)&lt;/DisplayText&gt;&lt;record&gt;&lt;rec-number&gt;2431&lt;/rec-number&gt;&lt;foreign-keys&gt;&lt;key app="EN" db-id="wz0p9f024xe9eoes5w05dxpeavepf29tts2r"&gt;2431&lt;/key&gt;&lt;/foreign-keys&gt;&lt;ref-type name="Journal Article"&gt;17&lt;/ref-type&gt;&lt;contributors&gt;&lt;authors&gt;&lt;author&gt;Clarke, Nicholas&lt;/author&gt;&lt;/authors&gt;&lt;/contributors&gt;&lt;titles&gt;&lt;title&gt;Developing emotional intelligence through workplace learning: findings from a case study in healthcare&lt;/title&gt;&lt;secondary-title&gt;Human Resource Development International&lt;/secondary-title&gt;&lt;/titles&gt;&lt;periodical&gt;&lt;full-title&gt;Human Resource Development International&lt;/full-title&gt;&lt;/periodical&gt;&lt;pages&gt;447-465&lt;/pages&gt;&lt;volume&gt;9&lt;/volume&gt;&lt;number&gt;4&lt;/number&gt;&lt;dates&gt;&lt;year&gt;2006&lt;/year&gt;&lt;/dates&gt;&lt;isbn&gt;1367-8868&lt;/isbn&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8" w:tooltip="Clarke, 2006 #2431" w:history="1">
        <w:r w:rsidR="009E4331" w:rsidRPr="004A6DAB">
          <w:rPr>
            <w:rFonts w:asciiTheme="minorBidi" w:hAnsiTheme="minorBidi" w:cstheme="minorBidi"/>
            <w:noProof/>
            <w:color w:val="000000" w:themeColor="text1"/>
            <w:sz w:val="20"/>
            <w:szCs w:val="20"/>
            <w:lang w:val="en-US"/>
          </w:rPr>
          <w:t>Clarke 2006</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r w:rsidRPr="004A6DAB">
        <w:rPr>
          <w:rFonts w:asciiTheme="minorBidi" w:hAnsiTheme="minorBidi" w:cstheme="minorBidi"/>
          <w:color w:val="000000" w:themeColor="text1"/>
          <w:sz w:val="20"/>
          <w:szCs w:val="20"/>
          <w:lang w:val="en-US"/>
        </w:rPr>
        <w:t xml:space="preserve">. Dialogue and reflection within the team, particularly with a focus on sharing experiences and narratives appear linked with the development of individual emotional abilities but these activities depend on the extent to which the workplace </w:t>
      </w:r>
      <w:r w:rsidR="005B276C" w:rsidRPr="004A6DAB">
        <w:rPr>
          <w:rFonts w:asciiTheme="minorBidi" w:hAnsiTheme="minorBidi" w:cstheme="minorBidi"/>
          <w:color w:val="000000" w:themeColor="text1"/>
          <w:sz w:val="20"/>
          <w:szCs w:val="20"/>
          <w:lang w:val="en-US"/>
        </w:rPr>
        <w:t xml:space="preserve"> provides an </w:t>
      </w:r>
      <w:r w:rsidRPr="004A6DAB">
        <w:rPr>
          <w:rFonts w:asciiTheme="minorBidi" w:hAnsiTheme="minorBidi" w:cstheme="minorBidi"/>
          <w:color w:val="000000" w:themeColor="text1"/>
          <w:sz w:val="20"/>
          <w:szCs w:val="20"/>
          <w:lang w:val="en-US"/>
        </w:rPr>
        <w:t xml:space="preserve">environment </w:t>
      </w:r>
      <w:r w:rsidR="005B276C" w:rsidRPr="004A6DAB">
        <w:rPr>
          <w:rFonts w:asciiTheme="minorBidi" w:hAnsiTheme="minorBidi" w:cstheme="minorBidi"/>
          <w:color w:val="000000" w:themeColor="text1"/>
          <w:sz w:val="20"/>
          <w:szCs w:val="20"/>
          <w:lang w:val="en-US"/>
        </w:rPr>
        <w:t>in which staff feel safe to</w:t>
      </w:r>
      <w:r w:rsidRPr="004A6DAB">
        <w:rPr>
          <w:rFonts w:asciiTheme="minorBidi" w:hAnsiTheme="minorBidi" w:cstheme="minorBidi"/>
          <w:color w:val="000000" w:themeColor="text1"/>
          <w:sz w:val="20"/>
          <w:szCs w:val="20"/>
          <w:lang w:val="en-US"/>
        </w:rPr>
        <w:t xml:space="preserve"> participat</w:t>
      </w:r>
      <w:r w:rsidR="005B276C" w:rsidRPr="004A6DAB">
        <w:rPr>
          <w:rFonts w:asciiTheme="minorBidi" w:hAnsiTheme="minorBidi" w:cstheme="minorBidi"/>
          <w:color w:val="000000" w:themeColor="text1"/>
          <w:sz w:val="20"/>
          <w:szCs w:val="20"/>
          <w:lang w:val="en-US"/>
        </w:rPr>
        <w:t>e</w:t>
      </w:r>
      <w:r w:rsidRPr="004A6DAB">
        <w:rPr>
          <w:rFonts w:asciiTheme="minorBidi" w:hAnsiTheme="minorBidi" w:cstheme="minorBidi"/>
          <w:color w:val="000000" w:themeColor="text1"/>
          <w:sz w:val="20"/>
          <w:szCs w:val="20"/>
          <w:lang w:val="en-US"/>
        </w:rPr>
        <w:t xml:space="preserve">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&lt;EndNote&gt;&lt;Cite&gt;&lt;Author&gt;Clarke&lt;/Author&gt;&lt;Year&gt;2006&lt;/Year&gt;&lt;RecNum&gt;2431&lt;/RecNum&gt;&lt;DisplayText&gt;(Clarke 2006)&lt;/DisplayText&gt;&lt;record&gt;&lt;rec-number&gt;2431&lt;/rec-number&gt;&lt;foreign-keys&gt;&lt;key app="EN" db-id="wz0p9f024xe9eoes5w05dxpeavepf29tts2r"&gt;2431&lt;/key&gt;&lt;/foreign-keys&gt;&lt;ref-type name="Journal Article"&gt;17&lt;/ref-type&gt;&lt;contributors&gt;&lt;authors&gt;&lt;author&gt;Clarke, Nicholas&lt;/author&gt;&lt;/authors&gt;&lt;/contributors&gt;&lt;titles&gt;&lt;title&gt;Developing emotional intelligence through workplace learning: findings from a case study in healthcare&lt;/title&gt;&lt;secondary-title&gt;Human Resource Development International&lt;/secondary-title&gt;&lt;/titles&gt;&lt;periodical&gt;&lt;full-title&gt;Human Resource Development International&lt;/full-title&gt;&lt;/periodical&gt;&lt;pages&gt;447-465&lt;/pages&gt;&lt;volume&gt;9&lt;/volume&gt;&lt;number&gt;4&lt;/number&gt;&lt;dates&gt;&lt;year&gt;2006&lt;/year&gt;&lt;/dates&gt;&lt;isbn&gt;1367-8868&lt;/isbn&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8" w:tooltip="Clarke, 2006 #2431" w:history="1">
        <w:r w:rsidR="009E4331" w:rsidRPr="004A6DAB">
          <w:rPr>
            <w:rFonts w:asciiTheme="minorBidi" w:hAnsiTheme="minorBidi" w:cstheme="minorBidi"/>
            <w:noProof/>
            <w:color w:val="000000" w:themeColor="text1"/>
            <w:sz w:val="20"/>
            <w:szCs w:val="20"/>
            <w:lang w:val="en-US"/>
          </w:rPr>
          <w:t>Clarke 2006</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r w:rsidRPr="004A6DAB">
        <w:rPr>
          <w:rFonts w:asciiTheme="minorBidi" w:hAnsiTheme="minorBidi" w:cstheme="minorBidi"/>
          <w:color w:val="000000" w:themeColor="text1"/>
          <w:sz w:val="20"/>
          <w:szCs w:val="20"/>
          <w:lang w:val="en-US"/>
        </w:rPr>
        <w:t>.  Other work indicates that expe</w:t>
      </w:r>
      <w:r w:rsidR="006C6D2E" w:rsidRPr="004A6DAB">
        <w:rPr>
          <w:rFonts w:asciiTheme="minorBidi" w:hAnsiTheme="minorBidi" w:cstheme="minorBidi"/>
          <w:color w:val="000000" w:themeColor="text1"/>
          <w:sz w:val="20"/>
          <w:szCs w:val="20"/>
          <w:lang w:val="en-US"/>
        </w:rPr>
        <w:t>cting staff to, for example,</w:t>
      </w:r>
      <w:r w:rsidRPr="004A6DAB">
        <w:rPr>
          <w:rFonts w:asciiTheme="minorBidi" w:hAnsiTheme="minorBidi" w:cstheme="minorBidi"/>
          <w:color w:val="000000" w:themeColor="text1"/>
          <w:sz w:val="20"/>
          <w:szCs w:val="20"/>
          <w:lang w:val="en-US"/>
        </w:rPr>
        <w:t xml:space="preserve"> use patient feedback constructively in the absence of team preparation to hear the patient feedback is unlikely to lead to service improvements</w:t>
      </w:r>
      <w:r w:rsidR="00E67905" w:rsidRPr="004A6DAB">
        <w:rPr>
          <w:rFonts w:asciiTheme="minorBidi" w:hAnsiTheme="minorBidi" w:cstheme="minorBidi"/>
          <w:color w:val="000000" w:themeColor="text1"/>
          <w:sz w:val="20"/>
          <w:szCs w:val="20"/>
          <w:lang w:val="en-US"/>
        </w:rPr>
        <w:t xml:space="preserve">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&lt;EndNote&gt;&lt;Cite&gt;&lt;Author&gt;Bridges&lt;/Author&gt;&lt;Year&gt;2011&lt;/Year&gt;&lt;RecNum&gt;2101&lt;/RecNum&gt;&lt;DisplayText&gt;(Bridges and Tziggili 2011)&lt;/DisplayText&gt;&lt;record&gt;&lt;rec-number&gt;2101&lt;/rec-number&gt;&lt;foreign-keys&gt;&lt;key app="EN" db-id="wz0p9f024xe9eoes5w05dxpeavepf29tts2r"&gt;2101&lt;/key&gt;&lt;/foreign-keys&gt;&lt;ref-type name="Journal Article"&gt;17&lt;/ref-type&gt;&lt;contributors&gt;&lt;authors&gt;&lt;author&gt;Bridges, Jackie&lt;/author&gt;&lt;author&gt;Tziggili, Maria&lt;/author&gt;&lt;/authors&gt;&lt;/contributors&gt;&lt;titles&gt;&lt;title&gt;Piloting discovery interview technique to explore its utility in improving dignity in acute care for older people&lt;/title&gt;&lt;secondary-title&gt;International Practice Development Journal&lt;/secondary-title&gt;&lt;/titles&gt;&lt;periodical&gt;&lt;full-title&gt;International Practice Development Journal&lt;/full-title&gt;&lt;/periodical&gt;&lt;pages&gt;Article 4&lt;/pages&gt;&lt;volume&gt;1&lt;/volume&gt;&lt;number&gt;2&lt;/number&gt;&lt;dates&gt;&lt;year&gt;2011&lt;/year&gt;&lt;/dates&gt;&lt;urls&gt;&lt;/urls&gt;&lt;/record&gt;&lt;/Cite&gt;&lt;/EndNote&gt;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6" w:tooltip="Bridges, 2011 #2101" w:history="1">
        <w:r w:rsidR="009E4331" w:rsidRPr="004A6DAB">
          <w:rPr>
            <w:rFonts w:asciiTheme="minorBidi" w:hAnsiTheme="minorBidi" w:cstheme="minorBidi"/>
            <w:noProof/>
            <w:color w:val="000000" w:themeColor="text1"/>
            <w:sz w:val="20"/>
            <w:szCs w:val="20"/>
            <w:lang w:val="en-US"/>
          </w:rPr>
          <w:t>Bridges and Tziggili 2011</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r w:rsidRPr="004A6DAB">
        <w:rPr>
          <w:rFonts w:asciiTheme="minorBidi" w:hAnsiTheme="minorBidi" w:cstheme="minorBidi"/>
          <w:color w:val="000000" w:themeColor="text1"/>
          <w:sz w:val="20"/>
          <w:szCs w:val="20"/>
          <w:lang w:val="en-US"/>
        </w:rPr>
        <w:t xml:space="preserve">. A strong focus in the intervention </w:t>
      </w:r>
      <w:r w:rsidR="005B276C" w:rsidRPr="004A6DAB">
        <w:rPr>
          <w:rFonts w:asciiTheme="minorBidi" w:hAnsiTheme="minorBidi" w:cstheme="minorBidi"/>
          <w:color w:val="000000" w:themeColor="text1"/>
          <w:sz w:val="20"/>
          <w:szCs w:val="20"/>
          <w:lang w:val="en-US"/>
        </w:rPr>
        <w:t xml:space="preserve">is </w:t>
      </w:r>
      <w:r w:rsidRPr="004A6DAB">
        <w:rPr>
          <w:rFonts w:asciiTheme="minorBidi" w:hAnsiTheme="minorBidi" w:cstheme="minorBidi"/>
          <w:color w:val="000000" w:themeColor="text1"/>
          <w:sz w:val="20"/>
          <w:szCs w:val="20"/>
          <w:lang w:val="en-US"/>
        </w:rPr>
        <w:t xml:space="preserve">on </w:t>
      </w:r>
      <w:r w:rsidR="00CE4DE6" w:rsidRPr="004A6DAB">
        <w:rPr>
          <w:rFonts w:asciiTheme="minorBidi" w:hAnsiTheme="minorBidi" w:cstheme="minorBidi"/>
          <w:color w:val="000000" w:themeColor="text1"/>
          <w:sz w:val="20"/>
          <w:szCs w:val="20"/>
          <w:lang w:val="en-US"/>
        </w:rPr>
        <w:t xml:space="preserve">the development of </w:t>
      </w:r>
      <w:r w:rsidR="005B276C" w:rsidRPr="004A6DAB">
        <w:rPr>
          <w:rFonts w:asciiTheme="minorBidi" w:hAnsiTheme="minorBidi" w:cstheme="minorBidi"/>
          <w:color w:val="000000" w:themeColor="text1"/>
          <w:sz w:val="20"/>
          <w:szCs w:val="20"/>
          <w:lang w:val="en-US"/>
        </w:rPr>
        <w:t xml:space="preserve">shared team goals and expectations, </w:t>
      </w:r>
      <w:r w:rsidRPr="004A6DAB">
        <w:rPr>
          <w:rFonts w:asciiTheme="minorBidi" w:hAnsiTheme="minorBidi" w:cstheme="minorBidi"/>
          <w:color w:val="000000" w:themeColor="text1"/>
          <w:sz w:val="20"/>
          <w:szCs w:val="20"/>
          <w:lang w:val="en-US"/>
        </w:rPr>
        <w:t xml:space="preserve">team </w:t>
      </w:r>
      <w:r w:rsidR="006C6D2E" w:rsidRPr="004A6DAB">
        <w:rPr>
          <w:rFonts w:asciiTheme="minorBidi" w:hAnsiTheme="minorBidi" w:cstheme="minorBidi"/>
          <w:color w:val="000000" w:themeColor="text1"/>
          <w:sz w:val="20"/>
          <w:szCs w:val="20"/>
          <w:lang w:val="en-US"/>
        </w:rPr>
        <w:t>dialogue, reflection</w:t>
      </w:r>
      <w:r w:rsidR="00CE4DE6" w:rsidRPr="004A6DAB">
        <w:rPr>
          <w:rFonts w:asciiTheme="minorBidi" w:hAnsiTheme="minorBidi" w:cstheme="minorBidi"/>
          <w:color w:val="000000" w:themeColor="text1"/>
          <w:sz w:val="20"/>
          <w:szCs w:val="20"/>
          <w:lang w:val="en-US"/>
        </w:rPr>
        <w:t>,</w:t>
      </w:r>
      <w:r w:rsidR="00E20C7F" w:rsidRPr="004A6DAB">
        <w:rPr>
          <w:rFonts w:asciiTheme="minorBidi" w:hAnsiTheme="minorBidi" w:cstheme="minorBidi"/>
          <w:color w:val="000000" w:themeColor="text1"/>
          <w:sz w:val="20"/>
          <w:szCs w:val="20"/>
          <w:lang w:val="en-US"/>
        </w:rPr>
        <w:t xml:space="preserve"> and </w:t>
      </w:r>
      <w:r w:rsidR="00CE4DE6" w:rsidRPr="004A6DAB">
        <w:rPr>
          <w:rFonts w:asciiTheme="minorBidi" w:hAnsiTheme="minorBidi" w:cstheme="minorBidi"/>
          <w:color w:val="000000" w:themeColor="text1"/>
          <w:sz w:val="20"/>
          <w:szCs w:val="20"/>
          <w:lang w:val="en-US"/>
        </w:rPr>
        <w:t>role modelling</w:t>
      </w:r>
      <w:r w:rsidRPr="004A6DAB">
        <w:rPr>
          <w:rFonts w:asciiTheme="minorBidi" w:hAnsiTheme="minorBidi" w:cstheme="minorBidi"/>
          <w:color w:val="000000" w:themeColor="text1"/>
          <w:sz w:val="20"/>
          <w:szCs w:val="20"/>
          <w:lang w:val="en-US"/>
        </w:rPr>
        <w:t>.  Early activities in the intervention reflect a focus on developing a sense of security within the team</w:t>
      </w:r>
      <w:r w:rsidR="00902A54" w:rsidRPr="004A6DAB">
        <w:rPr>
          <w:rFonts w:asciiTheme="minorBidi" w:hAnsiTheme="minorBidi" w:cstheme="minorBidi"/>
          <w:color w:val="000000" w:themeColor="text1"/>
          <w:sz w:val="20"/>
          <w:szCs w:val="20"/>
          <w:lang w:val="en-US"/>
        </w:rPr>
        <w:t xml:space="preserve">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&lt;EndNote&gt;&lt;Cite&gt;&lt;Author&gt;Nolan&lt;/Author&gt;&lt;Year&gt;2013&lt;/Year&gt;&lt;RecNum&gt;2140&lt;/RecNum&gt;&lt;DisplayText&gt;(Nolan 2013)&lt;/DisplayText&gt;&lt;record&gt;&lt;rec-number&gt;2140&lt;/rec-number&gt;&lt;foreign-keys&gt;&lt;key app="EN" db-id="wz0p9f024xe9eoes5w05dxpeavepf29tts2r"&gt;2140&lt;/key&gt;&lt;/foreign-keys&gt;&lt;ref-type name="Electronic Book Section"&gt;60&lt;/ref-type&gt;&lt;contributors&gt;&lt;authors&gt;&lt;author&gt;Nolan, M.&lt;/author&gt;&lt;/authors&gt;&lt;secondary-authors&gt;&lt;author&gt;Keating, M.A.&lt;/author&gt;&lt;author&gt;McDermott, A.M.&lt;/author&gt;&lt;author&gt;Montgomery, K.&lt;/author&gt;&lt;/secondary-authors&gt;&lt;/contributors&gt;&lt;titles&gt;&lt;title&gt;Creating an enriched enviornment of care for older people, staff and family carers: relational practice and organizational culture change in health and social care.&lt;/title&gt;&lt;secondary-title&gt;Patient-centred health care: achieving co-ordination, communication and innovation&lt;/secondary-title&gt;&lt;/titles&gt;&lt;pages&gt;78-89&lt;/pages&gt;&lt;number&gt;6&lt;/number&gt;&lt;dates&gt;&lt;year&gt;2013&lt;/year&gt;&lt;/dates&gt;&lt;pub-location&gt;Houndmills&lt;/pub-location&gt;&lt;publisher&gt;Palgrave Macmillan&lt;/publisher&gt;&lt;urls&gt;&lt;/urls&gt;&lt;/record&gt;&lt;/Cite&gt;&lt;/EndNote&gt;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33" w:tooltip="Nolan, 2013 #2140" w:history="1">
        <w:r w:rsidR="009E4331" w:rsidRPr="004A6DAB">
          <w:rPr>
            <w:rFonts w:asciiTheme="minorBidi" w:hAnsiTheme="minorBidi" w:cstheme="minorBidi"/>
            <w:noProof/>
            <w:color w:val="000000" w:themeColor="text1"/>
            <w:sz w:val="20"/>
            <w:szCs w:val="20"/>
            <w:lang w:val="en-US"/>
          </w:rPr>
          <w:t>Nolan 2013</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r w:rsidRPr="004A6DAB">
        <w:rPr>
          <w:rFonts w:asciiTheme="minorBidi" w:hAnsiTheme="minorBidi" w:cstheme="minorBidi"/>
          <w:color w:val="000000" w:themeColor="text1"/>
          <w:sz w:val="20"/>
          <w:szCs w:val="20"/>
          <w:lang w:val="en-US"/>
        </w:rPr>
        <w:t xml:space="preserve">, with dialogue and reflective learning activities providing the forum for the development of individual and team relational capacity, and the creation by the team of sustainable </w:t>
      </w:r>
      <w:r w:rsidR="00CE4DE6" w:rsidRPr="004A6DAB">
        <w:rPr>
          <w:rFonts w:asciiTheme="minorBidi" w:hAnsiTheme="minorBidi" w:cstheme="minorBidi"/>
          <w:color w:val="000000" w:themeColor="text1"/>
          <w:sz w:val="20"/>
          <w:szCs w:val="20"/>
          <w:lang w:val="en-US"/>
        </w:rPr>
        <w:t xml:space="preserve">practices and </w:t>
      </w:r>
      <w:r w:rsidRPr="004A6DAB">
        <w:rPr>
          <w:rFonts w:asciiTheme="minorBidi" w:hAnsiTheme="minorBidi" w:cstheme="minorBidi"/>
          <w:color w:val="000000" w:themeColor="text1"/>
          <w:sz w:val="20"/>
          <w:szCs w:val="20"/>
          <w:lang w:val="en-US"/>
        </w:rPr>
        <w:t>plans to support ongoing capacity</w:t>
      </w:r>
      <w:r w:rsidR="00D50858" w:rsidRPr="004A6DAB">
        <w:rPr>
          <w:rFonts w:asciiTheme="minorBidi" w:hAnsiTheme="minorBidi" w:cstheme="minorBidi"/>
          <w:color w:val="000000" w:themeColor="text1"/>
          <w:sz w:val="20"/>
          <w:szCs w:val="20"/>
          <w:lang w:val="en-US"/>
        </w:rPr>
        <w:t xml:space="preserve"> through</w:t>
      </w:r>
      <w:r w:rsidRPr="004A6DAB">
        <w:rPr>
          <w:rFonts w:asciiTheme="minorBidi" w:hAnsiTheme="minorBidi" w:cstheme="minorBidi"/>
          <w:color w:val="000000" w:themeColor="text1"/>
          <w:sz w:val="20"/>
          <w:szCs w:val="20"/>
          <w:lang w:val="en-US"/>
        </w:rPr>
        <w:t>:</w:t>
      </w:r>
    </w:p>
    <w:p w14:paraId="4CBF490B" w14:textId="77777777" w:rsidR="001A54AE" w:rsidRPr="004A6DAB" w:rsidRDefault="001A54AE" w:rsidP="0010707F">
      <w:pPr>
        <w:pStyle w:val="ListParagraph"/>
        <w:numPr>
          <w:ilvl w:val="0"/>
          <w:numId w:val="2"/>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 xml:space="preserve">Commitment and role modelling by senior </w:t>
      </w:r>
      <w:r w:rsidR="00C7405F" w:rsidRPr="004A6DAB">
        <w:rPr>
          <w:rFonts w:asciiTheme="minorBidi" w:hAnsiTheme="minorBidi" w:cstheme="minorBidi"/>
          <w:color w:val="000000" w:themeColor="text1"/>
          <w:sz w:val="20"/>
          <w:szCs w:val="20"/>
          <w:lang w:val="en-US"/>
        </w:rPr>
        <w:t>staff in team</w:t>
      </w:r>
      <w:r w:rsidR="00CE4DE6" w:rsidRPr="004A6DAB">
        <w:rPr>
          <w:rFonts w:asciiTheme="minorBidi" w:hAnsiTheme="minorBidi" w:cstheme="minorBidi"/>
          <w:color w:val="000000" w:themeColor="text1"/>
          <w:sz w:val="20"/>
          <w:szCs w:val="20"/>
          <w:lang w:val="en-US"/>
        </w:rPr>
        <w:t xml:space="preserve"> – providing information, opportunities for discussion and involvement</w:t>
      </w:r>
      <w:r w:rsidR="005B276C" w:rsidRPr="004A6DAB">
        <w:rPr>
          <w:rFonts w:asciiTheme="minorBidi" w:hAnsiTheme="minorBidi" w:cstheme="minorBidi"/>
          <w:color w:val="000000" w:themeColor="text1"/>
          <w:sz w:val="20"/>
          <w:szCs w:val="20"/>
          <w:lang w:val="en-US"/>
        </w:rPr>
        <w:t xml:space="preserve"> in goal setting and decision-making</w:t>
      </w:r>
    </w:p>
    <w:p w14:paraId="61621C36" w14:textId="77777777" w:rsidR="001A54AE" w:rsidRPr="004A6DAB" w:rsidRDefault="001A54AE" w:rsidP="0010707F">
      <w:pPr>
        <w:pStyle w:val="ListParagraph"/>
        <w:numPr>
          <w:ilvl w:val="0"/>
          <w:numId w:val="2"/>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Creating facilitated collective and reflective “spaces” – (a) daily scheduled 5 minute cluster discussions following morning handover between shifts, using trigger questions or observations as behavioural nudges in their planned work with patients (b) and twice weekly one hour reflective group meetings, which will draw on a variety of toolkit materials to prompt dialogue and reflective learning</w:t>
      </w:r>
      <w:r w:rsidR="005B276C" w:rsidRPr="004A6DAB">
        <w:rPr>
          <w:rFonts w:asciiTheme="minorBidi" w:hAnsiTheme="minorBidi" w:cstheme="minorBidi"/>
          <w:color w:val="000000" w:themeColor="text1"/>
          <w:sz w:val="20"/>
          <w:szCs w:val="20"/>
          <w:lang w:val="en-US"/>
        </w:rPr>
        <w:t>, and to give staff regular opportunity to stand back from the demands of their operational practice</w:t>
      </w:r>
    </w:p>
    <w:p w14:paraId="0BE12F11" w14:textId="77777777" w:rsidR="001A54AE" w:rsidRPr="004A6DAB" w:rsidRDefault="001A54AE" w:rsidP="0010707F">
      <w:pPr>
        <w:pStyle w:val="ListParagraph"/>
        <w:numPr>
          <w:ilvl w:val="0"/>
          <w:numId w:val="2"/>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 xml:space="preserve">Building relationships in the team/ team </w:t>
      </w:r>
      <w:r w:rsidR="00D50858" w:rsidRPr="004A6DAB">
        <w:rPr>
          <w:rFonts w:asciiTheme="minorBidi" w:hAnsiTheme="minorBidi" w:cstheme="minorBidi"/>
          <w:color w:val="000000" w:themeColor="text1"/>
          <w:sz w:val="20"/>
          <w:szCs w:val="20"/>
          <w:lang w:val="en-US"/>
        </w:rPr>
        <w:t xml:space="preserve">- </w:t>
      </w:r>
      <w:r w:rsidRPr="004A6DAB">
        <w:rPr>
          <w:rFonts w:asciiTheme="minorBidi" w:hAnsiTheme="minorBidi" w:cstheme="minorBidi"/>
          <w:color w:val="000000" w:themeColor="text1"/>
          <w:sz w:val="20"/>
          <w:szCs w:val="20"/>
          <w:lang w:val="en-US"/>
        </w:rPr>
        <w:t>exercise in analyzing workplace climate</w:t>
      </w:r>
    </w:p>
    <w:p w14:paraId="58D764C8" w14:textId="77777777" w:rsidR="001A54AE" w:rsidRPr="004A6DAB" w:rsidRDefault="001A54AE" w:rsidP="0010707F">
      <w:pPr>
        <w:pStyle w:val="ListParagraph"/>
        <w:numPr>
          <w:ilvl w:val="0"/>
          <w:numId w:val="2"/>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 xml:space="preserve">Critical reflections by team on </w:t>
      </w:r>
      <w:r w:rsidR="00587ACF" w:rsidRPr="004A6DAB">
        <w:rPr>
          <w:rFonts w:asciiTheme="minorBidi" w:hAnsiTheme="minorBidi" w:cstheme="minorBidi"/>
          <w:color w:val="000000" w:themeColor="text1"/>
          <w:sz w:val="20"/>
          <w:szCs w:val="20"/>
          <w:lang w:val="en-US"/>
        </w:rPr>
        <w:t xml:space="preserve">caring for and supporting each other, on </w:t>
      </w:r>
      <w:r w:rsidRPr="004A6DAB">
        <w:rPr>
          <w:rFonts w:asciiTheme="minorBidi" w:hAnsiTheme="minorBidi" w:cstheme="minorBidi"/>
          <w:color w:val="000000" w:themeColor="text1"/>
          <w:sz w:val="20"/>
          <w:szCs w:val="20"/>
          <w:lang w:val="en-US"/>
        </w:rPr>
        <w:t>team relational capacity, on delivery of compassionate care</w:t>
      </w:r>
    </w:p>
    <w:p w14:paraId="5A42430B" w14:textId="77777777" w:rsidR="001A54AE" w:rsidRPr="004A6DAB" w:rsidRDefault="001A54AE" w:rsidP="0010707F">
      <w:pPr>
        <w:pStyle w:val="ListParagraph"/>
        <w:numPr>
          <w:ilvl w:val="0"/>
          <w:numId w:val="2"/>
        </w:numPr>
        <w:spacing w:before="120"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t xml:space="preserve">Team values </w:t>
      </w:r>
      <w:r w:rsidR="00D50858" w:rsidRPr="004A6DAB">
        <w:rPr>
          <w:rFonts w:asciiTheme="minorBidi" w:hAnsiTheme="minorBidi" w:cstheme="minorBidi"/>
          <w:color w:val="000000" w:themeColor="text1"/>
          <w:sz w:val="20"/>
          <w:szCs w:val="20"/>
        </w:rPr>
        <w:t xml:space="preserve">- </w:t>
      </w:r>
      <w:r w:rsidRPr="004A6DAB">
        <w:rPr>
          <w:rFonts w:asciiTheme="minorBidi" w:hAnsiTheme="minorBidi" w:cstheme="minorBidi"/>
          <w:color w:val="000000" w:themeColor="text1"/>
          <w:sz w:val="20"/>
          <w:szCs w:val="20"/>
        </w:rPr>
        <w:t>clarification and development of shared vision</w:t>
      </w:r>
    </w:p>
    <w:p w14:paraId="3B12D689" w14:textId="77777777" w:rsidR="001A54AE" w:rsidRPr="004A6DAB" w:rsidRDefault="001A54AE" w:rsidP="0010707F">
      <w:pPr>
        <w:pStyle w:val="ListParagraph"/>
        <w:numPr>
          <w:ilvl w:val="0"/>
          <w:numId w:val="2"/>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lastRenderedPageBreak/>
        <w:t xml:space="preserve">Developing </w:t>
      </w:r>
      <w:r w:rsidR="005B276C" w:rsidRPr="004A6DAB">
        <w:rPr>
          <w:rFonts w:asciiTheme="minorBidi" w:hAnsiTheme="minorBidi" w:cstheme="minorBidi"/>
          <w:color w:val="000000" w:themeColor="text1"/>
          <w:sz w:val="20"/>
          <w:szCs w:val="20"/>
          <w:lang w:val="en-US"/>
        </w:rPr>
        <w:t xml:space="preserve">shared </w:t>
      </w:r>
      <w:r w:rsidRPr="004A6DAB">
        <w:rPr>
          <w:rFonts w:asciiTheme="minorBidi" w:hAnsiTheme="minorBidi" w:cstheme="minorBidi"/>
          <w:color w:val="000000" w:themeColor="text1"/>
          <w:sz w:val="20"/>
          <w:szCs w:val="20"/>
          <w:lang w:val="en-US"/>
        </w:rPr>
        <w:t xml:space="preserve">ownership </w:t>
      </w:r>
      <w:r w:rsidR="005B276C" w:rsidRPr="004A6DAB">
        <w:rPr>
          <w:rFonts w:asciiTheme="minorBidi" w:hAnsiTheme="minorBidi" w:cstheme="minorBidi"/>
          <w:color w:val="000000" w:themeColor="text1"/>
          <w:sz w:val="20"/>
          <w:szCs w:val="20"/>
          <w:lang w:val="en-US"/>
        </w:rPr>
        <w:t xml:space="preserve">of compassionate care </w:t>
      </w:r>
      <w:r w:rsidR="009646A1" w:rsidRPr="004A6DAB">
        <w:rPr>
          <w:rFonts w:asciiTheme="minorBidi" w:hAnsiTheme="minorBidi" w:cstheme="minorBidi"/>
          <w:color w:val="000000" w:themeColor="text1"/>
          <w:sz w:val="20"/>
          <w:szCs w:val="20"/>
          <w:lang w:val="en-US"/>
        </w:rPr>
        <w:t xml:space="preserve">and understanding about how </w:t>
      </w:r>
      <w:r w:rsidRPr="004A6DAB">
        <w:rPr>
          <w:rFonts w:asciiTheme="minorBidi" w:hAnsiTheme="minorBidi" w:cstheme="minorBidi"/>
          <w:color w:val="000000" w:themeColor="text1"/>
          <w:sz w:val="20"/>
          <w:szCs w:val="20"/>
          <w:lang w:val="en-US"/>
        </w:rPr>
        <w:t>learning</w:t>
      </w:r>
      <w:r w:rsidR="009646A1" w:rsidRPr="004A6DAB">
        <w:rPr>
          <w:rFonts w:asciiTheme="minorBidi" w:hAnsiTheme="minorBidi" w:cstheme="minorBidi"/>
          <w:color w:val="000000" w:themeColor="text1"/>
          <w:sz w:val="20"/>
          <w:szCs w:val="20"/>
          <w:lang w:val="en-US"/>
        </w:rPr>
        <w:t xml:space="preserve"> in the workplace can contribute to improved individual and team practice</w:t>
      </w:r>
      <w:r w:rsidR="00D50858" w:rsidRPr="004A6DAB">
        <w:rPr>
          <w:rFonts w:asciiTheme="minorBidi" w:hAnsiTheme="minorBidi" w:cstheme="minorBidi"/>
          <w:color w:val="000000" w:themeColor="text1"/>
          <w:sz w:val="20"/>
          <w:szCs w:val="20"/>
          <w:lang w:val="en-US"/>
        </w:rPr>
        <w:t xml:space="preserve"> and ‘expansive outcomes’.</w:t>
      </w:r>
    </w:p>
    <w:p w14:paraId="5CBD21EE" w14:textId="77777777" w:rsidR="001A54AE" w:rsidRPr="004A6DAB" w:rsidRDefault="001A54AE" w:rsidP="0010707F">
      <w:pPr>
        <w:pStyle w:val="ListParagraph"/>
        <w:numPr>
          <w:ilvl w:val="0"/>
          <w:numId w:val="2"/>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Development of team learning plan, including plan for hearing and responding to patient feedback</w:t>
      </w:r>
    </w:p>
    <w:p w14:paraId="5ECB9155" w14:textId="77777777" w:rsidR="00B605FB" w:rsidRPr="004A6DAB" w:rsidRDefault="00E20C7F" w:rsidP="00B605FB">
      <w:pPr>
        <w:spacing w:beforeLines="80" w:before="192"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t>Teams can be unidisciplinary or interdisciplinary but an inclusive approach is essential, so for instance, CLECC’s use with a nursing team</w:t>
      </w:r>
      <w:r w:rsidR="00297EFB" w:rsidRPr="004A6DAB">
        <w:rPr>
          <w:rFonts w:asciiTheme="minorBidi" w:hAnsiTheme="minorBidi" w:cstheme="minorBidi"/>
          <w:color w:val="000000" w:themeColor="text1"/>
          <w:sz w:val="20"/>
          <w:szCs w:val="20"/>
        </w:rPr>
        <w:t xml:space="preserve"> includes the participation of all nursing staff- the ward manager, registered nurses, care assistants/health care support workers and nursing students.  </w:t>
      </w:r>
    </w:p>
    <w:p w14:paraId="42935CF8" w14:textId="77777777" w:rsidR="00C06FA2" w:rsidRPr="004A6DAB" w:rsidRDefault="00C06FA2" w:rsidP="00567644">
      <w:pPr>
        <w:pStyle w:val="ListParagraph"/>
        <w:numPr>
          <w:ilvl w:val="0"/>
          <w:numId w:val="6"/>
        </w:numPr>
        <w:spacing w:beforeLines="80" w:before="192" w:line="480" w:lineRule="auto"/>
        <w:rPr>
          <w:rFonts w:asciiTheme="minorBidi" w:hAnsiTheme="minorBidi" w:cstheme="minorBidi"/>
          <w:i/>
          <w:iCs/>
          <w:color w:val="000000" w:themeColor="text1"/>
          <w:sz w:val="20"/>
          <w:szCs w:val="20"/>
        </w:rPr>
      </w:pPr>
      <w:r w:rsidRPr="004A6DAB">
        <w:rPr>
          <w:rFonts w:asciiTheme="minorBidi" w:hAnsiTheme="minorBidi" w:cstheme="minorBidi"/>
          <w:i/>
          <w:iCs/>
          <w:color w:val="000000" w:themeColor="text1"/>
          <w:sz w:val="20"/>
          <w:szCs w:val="20"/>
        </w:rPr>
        <w:t>Peer observations of practice</w:t>
      </w:r>
    </w:p>
    <w:p w14:paraId="2A626FEF" w14:textId="77777777" w:rsidR="00936193" w:rsidRPr="004A6DAB" w:rsidRDefault="00297EFB" w:rsidP="009E4331">
      <w:pPr>
        <w:pStyle w:val="DocTitle"/>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rPr>
        <w:t>Two staff volunteer from the team to become “care makers”, their primary role being to undertake peer observations of practice for feedback to their colleagues.  Care makers r</w:t>
      </w:r>
      <w:r w:rsidR="00E41540" w:rsidRPr="004A6DAB">
        <w:rPr>
          <w:rFonts w:asciiTheme="minorBidi" w:hAnsiTheme="minorBidi" w:cstheme="minorBidi"/>
          <w:color w:val="000000" w:themeColor="text1"/>
          <w:sz w:val="20"/>
          <w:szCs w:val="20"/>
        </w:rPr>
        <w:t>eceive four hours training in peer observations of practice and undertake eight hours of observation</w:t>
      </w:r>
      <w:r w:rsidR="00595CAA" w:rsidRPr="004A6DAB">
        <w:rPr>
          <w:rFonts w:asciiTheme="minorBidi" w:hAnsiTheme="minorBidi" w:cstheme="minorBidi"/>
          <w:color w:val="000000" w:themeColor="text1"/>
          <w:sz w:val="20"/>
          <w:szCs w:val="20"/>
        </w:rPr>
        <w:t xml:space="preserve"> each</w:t>
      </w:r>
      <w:r w:rsidR="00E41540" w:rsidRPr="004A6DAB">
        <w:rPr>
          <w:rFonts w:asciiTheme="minorBidi" w:hAnsiTheme="minorBidi" w:cstheme="minorBidi"/>
          <w:color w:val="000000" w:themeColor="text1"/>
          <w:sz w:val="20"/>
          <w:szCs w:val="20"/>
        </w:rPr>
        <w:t xml:space="preserve"> during the </w:t>
      </w:r>
      <w:r w:rsidR="00595CAA" w:rsidRPr="004A6DAB">
        <w:rPr>
          <w:rFonts w:asciiTheme="minorBidi" w:hAnsiTheme="minorBidi" w:cstheme="minorBidi"/>
          <w:color w:val="000000" w:themeColor="text1"/>
          <w:sz w:val="20"/>
          <w:szCs w:val="20"/>
        </w:rPr>
        <w:t>programme</w:t>
      </w:r>
      <w:r w:rsidR="00E41540" w:rsidRPr="004A6DAB">
        <w:rPr>
          <w:rFonts w:asciiTheme="minorBidi" w:hAnsiTheme="minorBidi" w:cstheme="minorBidi"/>
          <w:color w:val="000000" w:themeColor="text1"/>
          <w:sz w:val="20"/>
          <w:szCs w:val="20"/>
        </w:rPr>
        <w:t xml:space="preserve">.  Peer observations </w:t>
      </w:r>
      <w:r w:rsidR="00595CAA" w:rsidRPr="004A6DAB">
        <w:rPr>
          <w:rFonts w:asciiTheme="minorBidi" w:hAnsiTheme="minorBidi" w:cstheme="minorBidi"/>
          <w:color w:val="000000" w:themeColor="text1"/>
          <w:sz w:val="20"/>
          <w:szCs w:val="20"/>
        </w:rPr>
        <w:t>are</w:t>
      </w:r>
      <w:r w:rsidR="00E41540" w:rsidRPr="004A6DAB">
        <w:rPr>
          <w:rFonts w:asciiTheme="minorBidi" w:hAnsiTheme="minorBidi" w:cstheme="minorBidi"/>
          <w:color w:val="000000" w:themeColor="text1"/>
          <w:sz w:val="20"/>
          <w:szCs w:val="20"/>
        </w:rPr>
        <w:t xml:space="preserve"> conducted using a framework based on our work and findings </w:t>
      </w:r>
      <w:r w:rsidR="00595CAA" w:rsidRPr="004A6DAB">
        <w:rPr>
          <w:rFonts w:asciiTheme="minorBidi" w:hAnsiTheme="minorBidi" w:cstheme="minorBidi"/>
          <w:color w:val="000000" w:themeColor="text1"/>
          <w:sz w:val="20"/>
          <w:szCs w:val="20"/>
        </w:rPr>
        <w:t>are</w:t>
      </w:r>
      <w:r w:rsidR="00E41540" w:rsidRPr="004A6DAB">
        <w:rPr>
          <w:rFonts w:asciiTheme="minorBidi" w:hAnsiTheme="minorBidi" w:cstheme="minorBidi"/>
          <w:color w:val="000000" w:themeColor="text1"/>
          <w:sz w:val="20"/>
          <w:szCs w:val="20"/>
        </w:rPr>
        <w:t xml:space="preserve"> fed back at reflective discussion meetings</w:t>
      </w:r>
      <w:r w:rsidR="00D50858" w:rsidRPr="004A6DAB">
        <w:rPr>
          <w:rFonts w:asciiTheme="minorBidi" w:hAnsiTheme="minorBidi" w:cstheme="minorBidi"/>
          <w:color w:val="000000" w:themeColor="text1"/>
          <w:sz w:val="20"/>
          <w:szCs w:val="20"/>
        </w:rPr>
        <w:t xml:space="preserve"> (see below)</w:t>
      </w:r>
      <w:r w:rsidR="00E41540" w:rsidRPr="004A6DAB">
        <w:rPr>
          <w:rFonts w:asciiTheme="minorBidi" w:hAnsiTheme="minorBidi" w:cstheme="minorBidi"/>
          <w:color w:val="000000" w:themeColor="text1"/>
          <w:sz w:val="20"/>
          <w:szCs w:val="20"/>
        </w:rPr>
        <w:t xml:space="preserve"> with the help of the PDN.  </w:t>
      </w:r>
      <w:r w:rsidR="00C008ED" w:rsidRPr="004A6DAB">
        <w:rPr>
          <w:rFonts w:asciiTheme="minorBidi" w:hAnsiTheme="minorBidi" w:cstheme="minorBidi"/>
          <w:color w:val="000000" w:themeColor="text1"/>
          <w:sz w:val="20"/>
          <w:szCs w:val="20"/>
          <w:lang w:val="en-US"/>
        </w:rPr>
        <w:t xml:space="preserve">The results from the care makers’ observations of practice on the ward are shared to trigger discussions about how to build on existing good practice and improve practice where this is needed.  Peer observations of practice were used in this way in the Dignity in Care project at City University London, </w:t>
      </w:r>
      <w:r w:rsidR="006233BD" w:rsidRPr="004A6DAB">
        <w:rPr>
          <w:rFonts w:asciiTheme="minorBidi" w:hAnsiTheme="minorBidi" w:cstheme="minorBidi"/>
          <w:color w:val="000000" w:themeColor="text1"/>
          <w:sz w:val="20"/>
          <w:szCs w:val="20"/>
          <w:lang w:val="en-US"/>
        </w:rPr>
        <w:t>using</w:t>
      </w:r>
      <w:r w:rsidR="00C008ED" w:rsidRPr="004A6DAB">
        <w:rPr>
          <w:rFonts w:asciiTheme="minorBidi" w:hAnsiTheme="minorBidi" w:cstheme="minorBidi"/>
          <w:color w:val="000000" w:themeColor="text1"/>
          <w:sz w:val="20"/>
          <w:szCs w:val="20"/>
          <w:lang w:val="en-US"/>
        </w:rPr>
        <w:t xml:space="preserve"> the Quality of Interactions Schedule (QUIS)</w:t>
      </w:r>
      <w:r w:rsidR="006233BD" w:rsidRPr="004A6DAB">
        <w:rPr>
          <w:rFonts w:asciiTheme="minorBidi" w:hAnsiTheme="minorBidi" w:cstheme="minorBidi"/>
          <w:color w:val="000000" w:themeColor="text1"/>
          <w:sz w:val="20"/>
          <w:szCs w:val="20"/>
          <w:lang w:val="en-US"/>
        </w:rPr>
        <w:t xml:space="preserve"> as a framework</w:t>
      </w:r>
      <w:r w:rsidR="00C008ED" w:rsidRPr="004A6DAB">
        <w:rPr>
          <w:rFonts w:asciiTheme="minorBidi" w:hAnsiTheme="minorBidi" w:cstheme="minorBidi"/>
          <w:color w:val="000000" w:themeColor="text1"/>
          <w:sz w:val="20"/>
          <w:szCs w:val="20"/>
          <w:lang w:val="en-US"/>
        </w:rPr>
        <w:t xml:space="preserve"> </w:t>
      </w:r>
      <w:r w:rsidR="00C008ED"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&lt;EndNote&gt;&lt;Cite&gt;&lt;Author&gt;Nolan&lt;/Author&gt;&lt;Year&gt;2013&lt;/Year&gt;&lt;RecNum&gt;2140&lt;/RecNum&gt;&lt;DisplayText&gt;(Dean, Proudfoot et al. 1993; Nolan 2013)&lt;/DisplayText&gt;&lt;record&gt;&lt;rec-number&gt;2140&lt;/rec-number&gt;&lt;foreign-keys&gt;&lt;key app="EN" db-id="wz0p9f024xe9eoes5w05dxpeavepf29tts2r"&gt;2140&lt;/key&gt;&lt;/foreign-keys&gt;&lt;ref-type name="Electronic Book Section"&gt;60&lt;/ref-type&gt;&lt;contributors&gt;&lt;authors&gt;&lt;author&gt;Nolan, M.&lt;/author&gt;&lt;/authors&gt;&lt;secondary-authors&gt;&lt;author&gt;Keating, M.A.&lt;/author&gt;&lt;author&gt;McDermott, A.M.&lt;/author&gt;&lt;author&gt;Montgomery, K.&lt;/author&gt;&lt;/secondary-authors&gt;&lt;/contributors&gt;&lt;titles&gt;&lt;title&gt;Creating an enriched enviornment of care for older people, staff and family carers: relational practice and organizational culture change in health and social care.&lt;/title&gt;&lt;secondary-title&gt;Patient-centred health care: achieving co-ordination, communication and innovation&lt;/secondary-title&gt;&lt;/titles&gt;&lt;pages&gt;78-89&lt;/pages&gt;&lt;number&gt;6&lt;/number&gt;&lt;dates&gt;&lt;year&gt;2013&lt;/year&gt;&lt;/dates&gt;&lt;pub-location&gt;Houndmills&lt;/pub-location&gt;&lt;publisher&gt;Palgrave Macmillan&lt;/publisher&gt;&lt;urls&gt;&lt;/urls&gt;&lt;/record&gt;&lt;/Cite&gt;&lt;Cite&gt;&lt;Author&gt;Dean&lt;/Author&gt;&lt;Year&gt;1993&lt;/Year&gt;&lt;RecNum&gt;612&lt;/RecNum&gt;&lt;record&gt;&lt;rec-number&gt;612&lt;/rec-number&gt;&lt;foreign-keys&gt;&lt;key app="EN" db-id="wz0p9f024xe9eoes5w05dxpeavepf29tts2r"&gt;612&lt;/key&gt;&lt;/foreign-keys&gt;&lt;ref-type name="Journal Article"&gt;17&lt;/ref-type&gt;&lt;contributors&gt;&lt;authors&gt;&lt;author&gt;Dean, R.&lt;/author&gt;&lt;author&gt;Proudfoot, R.&lt;/author&gt;&lt;author&gt;Lindesay, J.&lt;/author&gt;&lt;/authors&gt;&lt;/contributors&gt;&lt;titles&gt;&lt;title&gt;The quality of interactions schedule(QUIS): development, reliability and use in the evaluation of two domus units&lt;/title&gt;&lt;secondary-title&gt;International Journal of Geriatric Psychiatry&lt;/secondary-title&gt;&lt;/titles&gt;&lt;periodical&gt;&lt;full-title&gt;International Journal of Geriatric Psychiatry&lt;/full-title&gt;&lt;/periodical&gt;&lt;pages&gt;819-826&lt;/pages&gt;&lt;volume&gt;8&lt;/volume&gt;&lt;reprint-edition&gt;IN FILE&lt;/reprint-edition&gt;&lt;keywords&gt;&lt;keyword&gt;evaluation&lt;/keyword&gt;&lt;keyword&gt;quality&lt;/keyword&gt;&lt;/keywords&gt;&lt;dates&gt;&lt;year&gt;1993&lt;/year&gt;&lt;/dates&gt;&lt;urls&gt;&lt;/urls&gt;&lt;/record&gt;&lt;/Cite&gt;&lt;/EndNote&gt;</w:instrText>
      </w:r>
      <w:r w:rsidR="00C008ED"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10" w:tooltip="Dean, 1993 #612" w:history="1">
        <w:r w:rsidR="009E4331" w:rsidRPr="004A6DAB">
          <w:rPr>
            <w:rFonts w:asciiTheme="minorBidi" w:hAnsiTheme="minorBidi" w:cstheme="minorBidi"/>
            <w:noProof/>
            <w:color w:val="000000" w:themeColor="text1"/>
            <w:sz w:val="20"/>
            <w:szCs w:val="20"/>
            <w:lang w:val="en-US"/>
          </w:rPr>
          <w:t>Dean, Proudfoot et al. 1993</w:t>
        </w:r>
      </w:hyperlink>
      <w:r w:rsidR="001533DF" w:rsidRPr="004A6DAB">
        <w:rPr>
          <w:rFonts w:asciiTheme="minorBidi" w:hAnsiTheme="minorBidi" w:cstheme="minorBidi"/>
          <w:noProof/>
          <w:color w:val="000000" w:themeColor="text1"/>
          <w:sz w:val="20"/>
          <w:szCs w:val="20"/>
          <w:lang w:val="en-US"/>
        </w:rPr>
        <w:t xml:space="preserve">; </w:t>
      </w:r>
      <w:hyperlink w:anchor="_ENREF_33" w:tooltip="Nolan, 2013 #2140" w:history="1">
        <w:r w:rsidR="009E4331" w:rsidRPr="004A6DAB">
          <w:rPr>
            <w:rFonts w:asciiTheme="minorBidi" w:hAnsiTheme="minorBidi" w:cstheme="minorBidi"/>
            <w:noProof/>
            <w:color w:val="000000" w:themeColor="text1"/>
            <w:sz w:val="20"/>
            <w:szCs w:val="20"/>
            <w:lang w:val="en-US"/>
          </w:rPr>
          <w:t>Nolan 2013</w:t>
        </w:r>
      </w:hyperlink>
      <w:r w:rsidR="001533DF" w:rsidRPr="004A6DAB">
        <w:rPr>
          <w:rFonts w:asciiTheme="minorBidi" w:hAnsiTheme="minorBidi" w:cstheme="minorBidi"/>
          <w:noProof/>
          <w:color w:val="000000" w:themeColor="text1"/>
          <w:sz w:val="20"/>
          <w:szCs w:val="20"/>
          <w:lang w:val="en-US"/>
        </w:rPr>
        <w:t>)</w:t>
      </w:r>
      <w:r w:rsidR="00C008ED" w:rsidRPr="004A6DAB">
        <w:rPr>
          <w:rFonts w:asciiTheme="minorBidi" w:hAnsiTheme="minorBidi" w:cstheme="minorBidi"/>
          <w:color w:val="000000" w:themeColor="text1"/>
          <w:sz w:val="20"/>
          <w:szCs w:val="20"/>
          <w:lang w:val="en-US"/>
        </w:rPr>
        <w:fldChar w:fldCharType="end"/>
      </w:r>
      <w:r w:rsidR="00C008ED" w:rsidRPr="004A6DAB">
        <w:rPr>
          <w:rFonts w:asciiTheme="minorBidi" w:hAnsiTheme="minorBidi" w:cstheme="minorBidi"/>
          <w:color w:val="000000" w:themeColor="text1"/>
          <w:sz w:val="20"/>
          <w:szCs w:val="20"/>
          <w:lang w:val="en-US"/>
        </w:rPr>
        <w:t>.</w:t>
      </w:r>
    </w:p>
    <w:p w14:paraId="1D6CF580" w14:textId="77777777" w:rsidR="00D374C6" w:rsidRPr="004A6DAB" w:rsidRDefault="00D374C6" w:rsidP="0010707F">
      <w:pPr>
        <w:pStyle w:val="DocTitle"/>
        <w:numPr>
          <w:ilvl w:val="0"/>
          <w:numId w:val="6"/>
        </w:numPr>
        <w:spacing w:before="120" w:line="480" w:lineRule="auto"/>
        <w:rPr>
          <w:rFonts w:asciiTheme="minorBidi" w:hAnsiTheme="minorBidi" w:cstheme="minorBidi"/>
          <w:bCs/>
          <w:i/>
          <w:iCs/>
          <w:color w:val="000000" w:themeColor="text1"/>
          <w:sz w:val="20"/>
          <w:szCs w:val="20"/>
          <w:lang w:val="en"/>
        </w:rPr>
      </w:pPr>
      <w:r w:rsidRPr="004A6DAB">
        <w:rPr>
          <w:rFonts w:asciiTheme="minorBidi" w:hAnsiTheme="minorBidi" w:cstheme="minorBidi"/>
          <w:bCs/>
          <w:i/>
          <w:iCs/>
          <w:color w:val="000000" w:themeColor="text1"/>
          <w:sz w:val="20"/>
          <w:szCs w:val="20"/>
          <w:lang w:val="en"/>
        </w:rPr>
        <w:t>Classroom training</w:t>
      </w:r>
    </w:p>
    <w:p w14:paraId="7812E286" w14:textId="77777777" w:rsidR="00D374C6" w:rsidRPr="004A6DAB" w:rsidRDefault="0096781E" w:rsidP="0010707F">
      <w:pPr>
        <w:pStyle w:val="DocTitle"/>
        <w:spacing w:before="120"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t xml:space="preserve">The </w:t>
      </w:r>
      <w:r w:rsidR="00D40D8B" w:rsidRPr="004A6DAB">
        <w:rPr>
          <w:rFonts w:asciiTheme="minorBidi" w:hAnsiTheme="minorBidi" w:cstheme="minorBidi"/>
          <w:color w:val="000000" w:themeColor="text1"/>
          <w:sz w:val="20"/>
          <w:szCs w:val="20"/>
        </w:rPr>
        <w:t xml:space="preserve">PDN </w:t>
      </w:r>
      <w:r w:rsidR="002F2153" w:rsidRPr="004A6DAB">
        <w:rPr>
          <w:rFonts w:asciiTheme="minorBidi" w:hAnsiTheme="minorBidi" w:cstheme="minorBidi"/>
          <w:color w:val="000000" w:themeColor="text1"/>
          <w:sz w:val="20"/>
          <w:szCs w:val="20"/>
        </w:rPr>
        <w:t>leads the delivery of classroom training</w:t>
      </w:r>
      <w:r w:rsidR="00D374C6" w:rsidRPr="004A6DAB">
        <w:rPr>
          <w:rFonts w:asciiTheme="minorBidi" w:hAnsiTheme="minorBidi" w:cstheme="minorBidi"/>
          <w:color w:val="000000" w:themeColor="text1"/>
          <w:sz w:val="20"/>
          <w:szCs w:val="20"/>
        </w:rPr>
        <w:t>.</w:t>
      </w:r>
      <w:r w:rsidR="00D374C6" w:rsidRPr="004A6DAB">
        <w:rPr>
          <w:rFonts w:asciiTheme="minorBidi" w:eastAsia="PMingLiU" w:hAnsiTheme="minorBidi" w:cstheme="minorBidi"/>
          <w:color w:val="000000" w:themeColor="text1"/>
          <w:sz w:val="20"/>
          <w:szCs w:val="20"/>
          <w:lang w:eastAsia="zh-TW"/>
        </w:rPr>
        <w:t xml:space="preserve"> Service users / family members who have prior experience in facilitated group work with care professionals will participate in the classroom sessions through group discussions on challenges in caring for </w:t>
      </w:r>
      <w:r w:rsidR="0011163F" w:rsidRPr="004A6DAB">
        <w:rPr>
          <w:rFonts w:asciiTheme="minorBidi" w:eastAsia="PMingLiU" w:hAnsiTheme="minorBidi" w:cstheme="minorBidi"/>
          <w:color w:val="000000" w:themeColor="text1"/>
          <w:sz w:val="20"/>
          <w:szCs w:val="20"/>
          <w:lang w:eastAsia="zh-TW"/>
        </w:rPr>
        <w:t>people with complex needs</w:t>
      </w:r>
      <w:r w:rsidR="00D374C6" w:rsidRPr="004A6DAB">
        <w:rPr>
          <w:rFonts w:asciiTheme="minorBidi" w:eastAsia="PMingLiU" w:hAnsiTheme="minorBidi" w:cstheme="minorBidi"/>
          <w:color w:val="000000" w:themeColor="text1"/>
          <w:sz w:val="20"/>
          <w:szCs w:val="20"/>
          <w:lang w:eastAsia="zh-TW"/>
        </w:rPr>
        <w:t xml:space="preserve"> </w:t>
      </w:r>
      <w:r w:rsidR="00B369FA" w:rsidRPr="004A6DAB">
        <w:rPr>
          <w:rFonts w:asciiTheme="minorBidi" w:eastAsia="PMingLiU" w:hAnsiTheme="minorBidi" w:cstheme="minorBidi"/>
          <w:color w:val="000000" w:themeColor="text1"/>
          <w:sz w:val="20"/>
          <w:szCs w:val="20"/>
          <w:lang w:eastAsia="zh-TW"/>
        </w:rPr>
        <w:t>so that they can</w:t>
      </w:r>
      <w:r w:rsidR="00D374C6" w:rsidRPr="004A6DAB">
        <w:rPr>
          <w:rFonts w:asciiTheme="minorBidi" w:eastAsia="PMingLiU" w:hAnsiTheme="minorBidi" w:cstheme="minorBidi"/>
          <w:color w:val="000000" w:themeColor="text1"/>
          <w:sz w:val="20"/>
          <w:szCs w:val="20"/>
          <w:lang w:eastAsia="zh-TW"/>
        </w:rPr>
        <w:t xml:space="preserve"> provide their perspectives and experiences.</w:t>
      </w:r>
      <w:r w:rsidR="00D374C6" w:rsidRPr="004A6DAB">
        <w:rPr>
          <w:rFonts w:asciiTheme="minorBidi" w:hAnsiTheme="minorBidi" w:cstheme="minorBidi"/>
          <w:color w:val="000000" w:themeColor="text1"/>
          <w:sz w:val="20"/>
          <w:szCs w:val="20"/>
        </w:rPr>
        <w:t xml:space="preserve">  </w:t>
      </w:r>
    </w:p>
    <w:p w14:paraId="07892346" w14:textId="77777777" w:rsidR="00E41540" w:rsidRPr="004A6DAB" w:rsidRDefault="00E41540" w:rsidP="0010707F">
      <w:pPr>
        <w:pStyle w:val="DocTitle"/>
        <w:spacing w:before="120"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t xml:space="preserve">On each ward, eight hours of classroom training will be delivered by the PDN four times during the first </w:t>
      </w:r>
      <w:r w:rsidR="0011163F" w:rsidRPr="004A6DAB">
        <w:rPr>
          <w:rFonts w:asciiTheme="minorBidi" w:hAnsiTheme="minorBidi" w:cstheme="minorBidi"/>
          <w:color w:val="000000" w:themeColor="text1"/>
          <w:sz w:val="20"/>
          <w:szCs w:val="20"/>
        </w:rPr>
        <w:t xml:space="preserve">two </w:t>
      </w:r>
      <w:r w:rsidRPr="004A6DAB">
        <w:rPr>
          <w:rFonts w:asciiTheme="minorBidi" w:hAnsiTheme="minorBidi" w:cstheme="minorBidi"/>
          <w:color w:val="000000" w:themeColor="text1"/>
          <w:sz w:val="20"/>
          <w:szCs w:val="20"/>
        </w:rPr>
        <w:t>mont</w:t>
      </w:r>
      <w:r w:rsidR="00271470" w:rsidRPr="004A6DAB">
        <w:rPr>
          <w:rFonts w:asciiTheme="minorBidi" w:hAnsiTheme="minorBidi" w:cstheme="minorBidi"/>
          <w:color w:val="000000" w:themeColor="text1"/>
          <w:sz w:val="20"/>
          <w:szCs w:val="20"/>
        </w:rPr>
        <w:t>h</w:t>
      </w:r>
      <w:r w:rsidR="0011163F" w:rsidRPr="004A6DAB">
        <w:rPr>
          <w:rFonts w:asciiTheme="minorBidi" w:hAnsiTheme="minorBidi" w:cstheme="minorBidi"/>
          <w:color w:val="000000" w:themeColor="text1"/>
          <w:sz w:val="20"/>
          <w:szCs w:val="20"/>
        </w:rPr>
        <w:t>s</w:t>
      </w:r>
      <w:r w:rsidR="00271470" w:rsidRPr="004A6DAB">
        <w:rPr>
          <w:rFonts w:asciiTheme="minorBidi" w:hAnsiTheme="minorBidi" w:cstheme="minorBidi"/>
          <w:color w:val="000000" w:themeColor="text1"/>
          <w:sz w:val="20"/>
          <w:szCs w:val="20"/>
        </w:rPr>
        <w:t xml:space="preserve"> of the programme</w:t>
      </w:r>
      <w:r w:rsidRPr="004A6DAB">
        <w:rPr>
          <w:rFonts w:asciiTheme="minorBidi" w:hAnsiTheme="minorBidi" w:cstheme="minorBidi"/>
          <w:color w:val="000000" w:themeColor="text1"/>
          <w:sz w:val="20"/>
          <w:szCs w:val="20"/>
        </w:rPr>
        <w:t xml:space="preserve"> to enable all ward members to attend. </w:t>
      </w:r>
      <w:r w:rsidR="002F2153" w:rsidRPr="004A6DAB">
        <w:rPr>
          <w:rFonts w:asciiTheme="minorBidi" w:hAnsiTheme="minorBidi" w:cstheme="minorBidi"/>
          <w:color w:val="000000" w:themeColor="text1"/>
          <w:sz w:val="20"/>
          <w:szCs w:val="20"/>
        </w:rPr>
        <w:t xml:space="preserve">Each staff member attends one classroom session. </w:t>
      </w:r>
      <w:r w:rsidRPr="004A6DAB">
        <w:rPr>
          <w:rFonts w:asciiTheme="minorBidi" w:hAnsiTheme="minorBidi" w:cstheme="minorBidi"/>
          <w:color w:val="000000" w:themeColor="text1"/>
          <w:sz w:val="20"/>
          <w:szCs w:val="20"/>
        </w:rPr>
        <w:t xml:space="preserve">These eight hours will include two hours of input from older people and their carers (3 per session).  </w:t>
      </w:r>
    </w:p>
    <w:p w14:paraId="331AD9D2" w14:textId="77777777" w:rsidR="009C6AFC" w:rsidRPr="004A6DAB" w:rsidRDefault="009C6AFC" w:rsidP="006233BD">
      <w:pPr>
        <w:pStyle w:val="DocTitle"/>
        <w:spacing w:before="120"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lastRenderedPageBreak/>
        <w:t>The purpose of the day is</w:t>
      </w:r>
      <w:r w:rsidR="005038E0" w:rsidRPr="004A6DAB">
        <w:rPr>
          <w:rFonts w:asciiTheme="minorBidi" w:hAnsiTheme="minorBidi" w:cstheme="minorBidi"/>
          <w:color w:val="000000" w:themeColor="text1"/>
          <w:sz w:val="20"/>
          <w:szCs w:val="20"/>
        </w:rPr>
        <w:t xml:space="preserve"> to prepare staff for the workplace elements</w:t>
      </w:r>
      <w:r w:rsidR="00562CE3" w:rsidRPr="004A6DAB">
        <w:rPr>
          <w:rFonts w:asciiTheme="minorBidi" w:hAnsiTheme="minorBidi" w:cstheme="minorBidi"/>
          <w:color w:val="000000" w:themeColor="text1"/>
          <w:sz w:val="20"/>
          <w:szCs w:val="20"/>
        </w:rPr>
        <w:t xml:space="preserve"> (including Cluster and Reflective discussions)</w:t>
      </w:r>
      <w:r w:rsidR="005038E0" w:rsidRPr="004A6DAB">
        <w:rPr>
          <w:rFonts w:asciiTheme="minorBidi" w:hAnsiTheme="minorBidi" w:cstheme="minorBidi"/>
          <w:color w:val="000000" w:themeColor="text1"/>
          <w:sz w:val="20"/>
          <w:szCs w:val="20"/>
        </w:rPr>
        <w:t xml:space="preserve"> of the programme by providing opportunities to experience some of the techniques, to develop understanding of underlying concepts and to </w:t>
      </w:r>
      <w:r w:rsidR="002C69AE" w:rsidRPr="004A6DAB">
        <w:rPr>
          <w:rFonts w:asciiTheme="minorBidi" w:hAnsiTheme="minorBidi" w:cstheme="minorBidi"/>
          <w:color w:val="000000" w:themeColor="text1"/>
          <w:sz w:val="20"/>
          <w:szCs w:val="20"/>
        </w:rPr>
        <w:t>recognise</w:t>
      </w:r>
      <w:r w:rsidR="005038E0" w:rsidRPr="004A6DAB">
        <w:rPr>
          <w:rFonts w:asciiTheme="minorBidi" w:hAnsiTheme="minorBidi" w:cstheme="minorBidi"/>
          <w:color w:val="000000" w:themeColor="text1"/>
          <w:sz w:val="20"/>
          <w:szCs w:val="20"/>
        </w:rPr>
        <w:t xml:space="preserve"> an active role in </w:t>
      </w:r>
      <w:r w:rsidR="003549DB" w:rsidRPr="004A6DAB">
        <w:rPr>
          <w:rFonts w:asciiTheme="minorBidi" w:hAnsiTheme="minorBidi" w:cstheme="minorBidi"/>
          <w:color w:val="000000" w:themeColor="text1"/>
          <w:sz w:val="20"/>
          <w:szCs w:val="20"/>
        </w:rPr>
        <w:t xml:space="preserve">their </w:t>
      </w:r>
      <w:r w:rsidR="005038E0" w:rsidRPr="004A6DAB">
        <w:rPr>
          <w:rFonts w:asciiTheme="minorBidi" w:hAnsiTheme="minorBidi" w:cstheme="minorBidi"/>
          <w:color w:val="000000" w:themeColor="text1"/>
          <w:sz w:val="20"/>
          <w:szCs w:val="20"/>
        </w:rPr>
        <w:t xml:space="preserve">personal and team learning journey.  </w:t>
      </w:r>
      <w:r w:rsidR="006233BD" w:rsidRPr="004A6DAB">
        <w:rPr>
          <w:rFonts w:asciiTheme="minorBidi" w:hAnsiTheme="minorBidi" w:cstheme="minorBidi"/>
          <w:color w:val="000000" w:themeColor="text1"/>
          <w:sz w:val="20"/>
          <w:szCs w:val="20"/>
        </w:rPr>
        <w:t>Elements of t</w:t>
      </w:r>
      <w:r w:rsidR="005038E0" w:rsidRPr="004A6DAB">
        <w:rPr>
          <w:rFonts w:asciiTheme="minorBidi" w:hAnsiTheme="minorBidi" w:cstheme="minorBidi"/>
          <w:color w:val="000000" w:themeColor="text1"/>
          <w:sz w:val="20"/>
          <w:szCs w:val="20"/>
        </w:rPr>
        <w:t>he programme</w:t>
      </w:r>
      <w:r w:rsidR="00562CE3" w:rsidRPr="004A6DAB">
        <w:rPr>
          <w:rFonts w:asciiTheme="minorBidi" w:hAnsiTheme="minorBidi" w:cstheme="minorBidi"/>
          <w:color w:val="000000" w:themeColor="text1"/>
          <w:sz w:val="20"/>
          <w:szCs w:val="20"/>
        </w:rPr>
        <w:t xml:space="preserve"> for classroom training</w:t>
      </w:r>
      <w:r w:rsidR="005038E0" w:rsidRPr="004A6DAB">
        <w:rPr>
          <w:rFonts w:asciiTheme="minorBidi" w:hAnsiTheme="minorBidi" w:cstheme="minorBidi"/>
          <w:color w:val="000000" w:themeColor="text1"/>
          <w:sz w:val="20"/>
          <w:szCs w:val="20"/>
        </w:rPr>
        <w:t xml:space="preserve"> </w:t>
      </w:r>
      <w:r w:rsidR="006233BD" w:rsidRPr="004A6DAB">
        <w:rPr>
          <w:rFonts w:asciiTheme="minorBidi" w:hAnsiTheme="minorBidi" w:cstheme="minorBidi"/>
          <w:color w:val="000000" w:themeColor="text1"/>
          <w:sz w:val="20"/>
          <w:szCs w:val="20"/>
        </w:rPr>
        <w:t>a</w:t>
      </w:r>
      <w:r w:rsidR="000659FC" w:rsidRPr="004A6DAB">
        <w:rPr>
          <w:rFonts w:asciiTheme="minorBidi" w:hAnsiTheme="minorBidi" w:cstheme="minorBidi"/>
          <w:color w:val="000000" w:themeColor="text1"/>
          <w:sz w:val="20"/>
          <w:szCs w:val="20"/>
        </w:rPr>
        <w:t>re shown in Box One.</w:t>
      </w:r>
    </w:p>
    <w:p w14:paraId="28231945" w14:textId="77777777" w:rsidR="007F6C8B" w:rsidRPr="004A6DAB" w:rsidRDefault="007F6C8B" w:rsidP="006233BD">
      <w:pPr>
        <w:pStyle w:val="DocTitle"/>
        <w:spacing w:before="120" w:line="480" w:lineRule="auto"/>
        <w:rPr>
          <w:rFonts w:asciiTheme="minorBidi" w:hAnsiTheme="minorBidi" w:cstheme="minorBidi"/>
          <w:i/>
          <w:iCs/>
          <w:color w:val="000000" w:themeColor="text1"/>
          <w:sz w:val="20"/>
          <w:szCs w:val="20"/>
        </w:rPr>
      </w:pPr>
      <w:r w:rsidRPr="004A6DAB">
        <w:rPr>
          <w:rFonts w:asciiTheme="minorBidi" w:hAnsiTheme="minorBidi" w:cstheme="minorBidi"/>
          <w:i/>
          <w:iCs/>
          <w:color w:val="000000" w:themeColor="text1"/>
          <w:sz w:val="20"/>
          <w:szCs w:val="20"/>
        </w:rPr>
        <w:t>Insert Box 1 about here</w:t>
      </w:r>
    </w:p>
    <w:p w14:paraId="658D2695" w14:textId="77777777" w:rsidR="00587ACF" w:rsidRPr="004A6DAB" w:rsidRDefault="00562215" w:rsidP="0010707F">
      <w:pPr>
        <w:pStyle w:val="DocTitle"/>
        <w:numPr>
          <w:ilvl w:val="0"/>
          <w:numId w:val="6"/>
        </w:numPr>
        <w:spacing w:before="120" w:line="480" w:lineRule="auto"/>
        <w:rPr>
          <w:rFonts w:asciiTheme="minorBidi" w:hAnsiTheme="minorBidi" w:cstheme="minorBidi"/>
          <w:i/>
          <w:iCs/>
          <w:color w:val="000000" w:themeColor="text1"/>
          <w:sz w:val="20"/>
          <w:szCs w:val="20"/>
        </w:rPr>
      </w:pPr>
      <w:r w:rsidRPr="004A6DAB">
        <w:rPr>
          <w:rFonts w:asciiTheme="minorBidi" w:hAnsiTheme="minorBidi" w:cstheme="minorBidi"/>
          <w:i/>
          <w:iCs/>
          <w:color w:val="000000" w:themeColor="text1"/>
          <w:sz w:val="20"/>
          <w:szCs w:val="20"/>
        </w:rPr>
        <w:t>Cluster discussions</w:t>
      </w:r>
    </w:p>
    <w:p w14:paraId="730E1D02" w14:textId="77777777" w:rsidR="00567644" w:rsidRPr="004A6DAB" w:rsidRDefault="00567644" w:rsidP="00C704D0">
      <w:pPr>
        <w:spacing w:beforeLines="80" w:before="192"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rPr>
        <w:t xml:space="preserve">Daily ward-based cluster discussions commence during the first month (following the delivery of two classroom sessions – see below) and run daily (Monday-Friday) throughout the 4 month intervention period.  These five minute cluster discussions take place directly after morning handover and are facilitated by the PDN </w:t>
      </w:r>
      <w:r w:rsidR="00C704D0" w:rsidRPr="004A6DAB">
        <w:rPr>
          <w:rFonts w:asciiTheme="minorBidi" w:hAnsiTheme="minorBidi" w:cstheme="minorBidi"/>
          <w:color w:val="000000" w:themeColor="text1"/>
          <w:sz w:val="20"/>
          <w:szCs w:val="20"/>
        </w:rPr>
        <w:t>and a</w:t>
      </w:r>
      <w:r w:rsidRPr="004A6DAB">
        <w:rPr>
          <w:rFonts w:asciiTheme="minorBidi" w:hAnsiTheme="minorBidi" w:cstheme="minorBidi"/>
          <w:color w:val="000000" w:themeColor="text1"/>
          <w:sz w:val="20"/>
          <w:szCs w:val="20"/>
        </w:rPr>
        <w:t xml:space="preserve">ll nursing staff on the ward at the time of the cluster discussion are encouraged to join the five minute group discussion. </w:t>
      </w:r>
    </w:p>
    <w:p w14:paraId="7F7BD1BB" w14:textId="77777777" w:rsidR="00562215" w:rsidRPr="004A6DAB" w:rsidRDefault="00567644" w:rsidP="009E4331">
      <w:p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The discussion focuses on t</w:t>
      </w:r>
      <w:r w:rsidR="00562215" w:rsidRPr="004A6DAB">
        <w:rPr>
          <w:rFonts w:asciiTheme="minorBidi" w:hAnsiTheme="minorBidi" w:cstheme="minorBidi"/>
          <w:color w:val="000000" w:themeColor="text1"/>
          <w:sz w:val="20"/>
          <w:szCs w:val="20"/>
          <w:lang w:val="en-US"/>
        </w:rPr>
        <w:t xml:space="preserve">he delivery of compassionate care and </w:t>
      </w:r>
      <w:r w:rsidRPr="004A6DAB">
        <w:rPr>
          <w:rFonts w:asciiTheme="minorBidi" w:hAnsiTheme="minorBidi" w:cstheme="minorBidi"/>
          <w:color w:val="000000" w:themeColor="text1"/>
          <w:sz w:val="20"/>
          <w:szCs w:val="20"/>
          <w:lang w:val="en-US"/>
        </w:rPr>
        <w:t xml:space="preserve">enables the team to </w:t>
      </w:r>
      <w:r w:rsidR="00562215" w:rsidRPr="004A6DAB">
        <w:rPr>
          <w:rFonts w:asciiTheme="minorBidi" w:hAnsiTheme="minorBidi" w:cstheme="minorBidi"/>
          <w:color w:val="000000" w:themeColor="text1"/>
          <w:sz w:val="20"/>
          <w:szCs w:val="20"/>
          <w:lang w:val="en-US"/>
        </w:rPr>
        <w:t xml:space="preserve">plan strategies for the forthcoming shift that will enhance patient care. These cluster discussions </w:t>
      </w:r>
      <w:r w:rsidR="00B44A0A" w:rsidRPr="004A6DAB">
        <w:rPr>
          <w:rFonts w:asciiTheme="minorBidi" w:hAnsiTheme="minorBidi" w:cstheme="minorBidi"/>
          <w:color w:val="000000" w:themeColor="text1"/>
          <w:sz w:val="20"/>
          <w:szCs w:val="20"/>
          <w:lang w:val="en-US"/>
        </w:rPr>
        <w:t xml:space="preserve">(so called because they take place in a “cluster” of staff) </w:t>
      </w:r>
      <w:r w:rsidR="00BA6148" w:rsidRPr="004A6DAB">
        <w:rPr>
          <w:rFonts w:asciiTheme="minorBidi" w:hAnsiTheme="minorBidi" w:cstheme="minorBidi"/>
          <w:color w:val="000000" w:themeColor="text1"/>
          <w:sz w:val="20"/>
          <w:szCs w:val="20"/>
          <w:lang w:val="en-US"/>
        </w:rPr>
        <w:t xml:space="preserve">draw on the BPOP guidelines </w:t>
      </w:r>
      <w:r w:rsidR="0041631A" w:rsidRPr="004A6DAB">
        <w:rPr>
          <w:rFonts w:asciiTheme="minorBidi" w:hAnsiTheme="minorBidi" w:cstheme="minorBidi"/>
          <w:color w:val="000000" w:themeColor="text1"/>
          <w:sz w:val="20"/>
          <w:szCs w:val="20"/>
          <w:lang w:val="en-US"/>
        </w:rPr>
        <w:t xml:space="preserve">(Best Practice for Older People – see below) </w:t>
      </w:r>
      <w:r w:rsidR="00BA6148" w:rsidRPr="004A6DAB">
        <w:rPr>
          <w:rFonts w:asciiTheme="minorBidi" w:hAnsiTheme="minorBidi" w:cstheme="minorBidi"/>
          <w:color w:val="000000" w:themeColor="text1"/>
          <w:sz w:val="20"/>
          <w:szCs w:val="20"/>
          <w:lang w:val="en-US"/>
        </w:rPr>
        <w:t>to agree behavioural “nudges” for the shift</w:t>
      </w:r>
      <w:r w:rsidR="00AF78C0" w:rsidRPr="004A6DAB">
        <w:rPr>
          <w:rFonts w:asciiTheme="minorBidi" w:hAnsiTheme="minorBidi" w:cstheme="minorBidi"/>
          <w:color w:val="000000" w:themeColor="text1"/>
          <w:sz w:val="20"/>
          <w:szCs w:val="20"/>
          <w:lang w:val="en-US"/>
        </w:rPr>
        <w:t xml:space="preserve">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&lt;EndNote&gt;&lt;Cite&gt;&lt;Author&gt;Bridges&lt;/Author&gt;&lt;Year&gt;2009&lt;/Year&gt;&lt;RecNum&gt;1992&lt;/RecNum&gt;&lt;DisplayText&gt;(Bridges, Flatley et al. 2009)&lt;/DisplayText&gt;&lt;record&gt;&lt;rec-number&gt;1992&lt;/rec-number&gt;&lt;foreign-keys&gt;&lt;key app="EN" db-id="wz0p9f024xe9eoes5w05dxpeavepf29tts2r"&gt;1992&lt;/key&gt;&lt;/foreign-keys&gt;&lt;ref-type name="Journal Article"&gt;17&lt;/ref-type&gt;&lt;contributors&gt;&lt;authors&gt;&lt;author&gt;Bridges, J.&lt;/author&gt;&lt;author&gt;Flatley, M.&lt;/author&gt;&lt;author&gt;Meyer, J.&lt;/author&gt;&lt;author&gt;Brown Wilson, C.&lt;/author&gt;&lt;/authors&gt;&lt;/contributors&gt;&lt;titles&gt;&lt;title&gt;Best practice for older people in acute care settings (BPOP): guidance for nurses (2009)&lt;/title&gt;&lt;secondary-title&gt;Nursing Standard&lt;/secondary-title&gt;&lt;/titles&gt;&lt;periodical&gt;&lt;full-title&gt;Nursing Standard&lt;/full-title&gt;&lt;/periodical&gt;&lt;volume&gt;24&lt;/volume&gt;&lt;number&gt;10&lt;/number&gt;&lt;reprint-edition&gt;NOT IN FILE&lt;/reprint-edition&gt;&lt;keywords&gt;&lt;keyword&gt;older&lt;/keyword&gt;&lt;keyword&gt;Older people&lt;/keyword&gt;&lt;keyword&gt;acute&lt;/keyword&gt;&lt;keyword&gt;acute care&lt;/keyword&gt;&lt;keyword&gt;acute-care&lt;/keyword&gt;&lt;keyword&gt;care&lt;/keyword&gt;&lt;keyword&gt;Nurses&lt;/keyword&gt;&lt;keyword&gt;nurse&lt;/keyword&gt;&lt;/keywords&gt;&lt;dates&gt;&lt;year&gt;2009&lt;/year&gt;&lt;/dates&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3" w:tooltip="Bridges, 2009 #1992" w:history="1">
        <w:r w:rsidR="009E4331" w:rsidRPr="004A6DAB">
          <w:rPr>
            <w:rFonts w:asciiTheme="minorBidi" w:hAnsiTheme="minorBidi" w:cstheme="minorBidi"/>
            <w:noProof/>
            <w:color w:val="000000" w:themeColor="text1"/>
            <w:sz w:val="20"/>
            <w:szCs w:val="20"/>
            <w:lang w:val="en-US"/>
          </w:rPr>
          <w:t>Bridges, Flatley et al. 2009</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r w:rsidR="00736C86" w:rsidRPr="004A6DAB">
        <w:rPr>
          <w:rFonts w:asciiTheme="minorBidi" w:hAnsiTheme="minorBidi" w:cstheme="minorBidi"/>
          <w:color w:val="000000" w:themeColor="text1"/>
          <w:sz w:val="20"/>
          <w:szCs w:val="20"/>
          <w:lang w:val="en-US"/>
        </w:rPr>
        <w:t>. For instance, the BPOP guidelines suggest that nurses</w:t>
      </w:r>
      <w:r w:rsidR="003935E5" w:rsidRPr="004A6DAB">
        <w:rPr>
          <w:rFonts w:asciiTheme="minorBidi" w:hAnsiTheme="minorBidi" w:cstheme="minorBidi"/>
          <w:color w:val="000000" w:themeColor="text1"/>
          <w:sz w:val="20"/>
          <w:szCs w:val="20"/>
          <w:lang w:val="en-US"/>
        </w:rPr>
        <w:t xml:space="preserve"> should</w:t>
      </w:r>
      <w:r w:rsidR="00736C86" w:rsidRPr="004A6DAB">
        <w:rPr>
          <w:rFonts w:asciiTheme="minorBidi" w:hAnsiTheme="minorBidi" w:cstheme="minorBidi"/>
          <w:color w:val="000000" w:themeColor="text1"/>
          <w:sz w:val="20"/>
          <w:szCs w:val="20"/>
          <w:lang w:val="en-US"/>
        </w:rPr>
        <w:t xml:space="preserve"> </w:t>
      </w:r>
      <w:r w:rsidR="00B44A0A" w:rsidRPr="004A6DAB">
        <w:rPr>
          <w:rFonts w:asciiTheme="minorBidi" w:hAnsiTheme="minorBidi" w:cstheme="minorBidi"/>
          <w:color w:val="000000" w:themeColor="text1"/>
          <w:sz w:val="20"/>
          <w:szCs w:val="20"/>
          <w:lang w:val="en-US"/>
        </w:rPr>
        <w:t xml:space="preserve">respond quickly and willingly to requests for help. A brief team discussion could result in an agreement </w:t>
      </w:r>
      <w:r w:rsidR="003935E5" w:rsidRPr="004A6DAB">
        <w:rPr>
          <w:rFonts w:asciiTheme="minorBidi" w:hAnsiTheme="minorBidi" w:cstheme="minorBidi"/>
          <w:color w:val="000000" w:themeColor="text1"/>
          <w:sz w:val="20"/>
          <w:szCs w:val="20"/>
          <w:lang w:val="en-US"/>
        </w:rPr>
        <w:t xml:space="preserve">within the </w:t>
      </w:r>
      <w:r w:rsidR="00B44A0A" w:rsidRPr="004A6DAB">
        <w:rPr>
          <w:rFonts w:asciiTheme="minorBidi" w:hAnsiTheme="minorBidi" w:cstheme="minorBidi"/>
          <w:color w:val="000000" w:themeColor="text1"/>
          <w:sz w:val="20"/>
          <w:szCs w:val="20"/>
          <w:lang w:val="en-US"/>
        </w:rPr>
        <w:t>team as to how to achieve that goal on the shift.</w:t>
      </w:r>
      <w:r w:rsidR="00EA5A2C" w:rsidRPr="004A6DAB">
        <w:rPr>
          <w:rFonts w:asciiTheme="minorBidi" w:hAnsiTheme="minorBidi" w:cstheme="minorBidi"/>
          <w:color w:val="000000" w:themeColor="text1"/>
          <w:sz w:val="20"/>
          <w:szCs w:val="20"/>
          <w:lang w:val="en-US"/>
        </w:rPr>
        <w:t xml:space="preserve">  Similar strategies have been used in other projects focused on developing dignity in care/compassionate care</w:t>
      </w:r>
      <w:r w:rsidR="00CB6EFB" w:rsidRPr="004A6DAB">
        <w:rPr>
          <w:rFonts w:asciiTheme="minorBidi" w:hAnsiTheme="minorBidi" w:cstheme="minorBidi"/>
          <w:color w:val="000000" w:themeColor="text1"/>
          <w:sz w:val="20"/>
          <w:szCs w:val="20"/>
          <w:lang w:val="en-US"/>
        </w:rPr>
        <w:t xml:space="preserve"> </w:t>
      </w:r>
      <w:r w:rsidR="00CB6EFB"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&lt;EndNote&gt;&lt;Cite&gt;&lt;Author&gt;Dewar&lt;/Author&gt;&lt;Year&gt;2010&lt;/Year&gt;&lt;RecNum&gt;5&lt;/RecNum&gt;&lt;DisplayText&gt;(Dewar and Mackay 2010; Nicholson, Flatley et al. 2010)&lt;/DisplayText&gt;&lt;record&gt;&lt;rec-number&gt;5&lt;/rec-number&gt;&lt;foreign-keys&gt;&lt;key app="EN" db-id="dwxdfpx2nt2e9me2zwp5wes0sawt9vf0xwpr"&gt;5&lt;/key&gt;&lt;/foreign-keys&gt;&lt;ref-type name="Journal Article"&gt;17&lt;/ref-type&gt;&lt;contributors&gt;&lt;authors&gt;&lt;author&gt;Dewar, B.&lt;/author&gt;&lt;author&gt;Mackay, R.&lt;/author&gt;&lt;/authors&gt;&lt;/contributors&gt;&lt;titles&gt;&lt;title&gt;Appreciating and developing compassionate care in an acute hospital setting caring for older people&lt;/title&gt;&lt;secondary-title&gt;International Journal of Older People Nursing&lt;/secondary-title&gt;&lt;/titles&gt;&lt;pages&gt;299-308&lt;/pages&gt;&lt;volume&gt;5&lt;/volume&gt;&lt;number&gt;4&lt;/number&gt;&lt;dates&gt;&lt;year&gt;2010&lt;/year&gt;&lt;/dates&gt;&lt;isbn&gt;1748-3743&lt;/isbn&gt;&lt;urls&gt;&lt;/urls&gt;&lt;/record&gt;&lt;/Cite&gt;&lt;Cite&gt;&lt;Author&gt;Nicholson&lt;/Author&gt;&lt;Year&gt;2010&lt;/Year&gt;&lt;RecNum&gt;2106&lt;/RecNum&gt;&lt;record&gt;&lt;rec-number&gt;2106&lt;/rec-number&gt;&lt;foreign-keys&gt;&lt;key app="EN" db-id="wz0p9f024xe9eoes5w05dxpeavepf29tts2r"&gt;2106&lt;/key&gt;&lt;/foreign-keys&gt;&lt;ref-type name="Journal Article"&gt;17&lt;/ref-type&gt;&lt;contributors&gt;&lt;authors&gt;&lt;author&gt;Nicholson, C&lt;/author&gt;&lt;author&gt;Flatley, M&lt;/author&gt;&lt;author&gt;Wilkinson, C&lt;/author&gt;&lt;author&gt;Meyer, J&lt;/author&gt;&lt;author&gt;Dale, P&lt;/author&gt;&lt;author&gt;Wessel, L&lt;/author&gt;&lt;/authors&gt;&lt;/contributors&gt;&lt;titles&gt;&lt;title&gt;Everybody matters 2: promoting dignity in acute care through effective communication&lt;/title&gt;&lt;secondary-title&gt;Nursing times&lt;/secondary-title&gt;&lt;/titles&gt;&lt;periodical&gt;&lt;full-title&gt;Nursing Times&lt;/full-title&gt;&lt;/periodical&gt;&lt;pages&gt;12&lt;/pages&gt;&lt;volume&gt;106&lt;/volume&gt;&lt;number&gt;21&lt;/number&gt;&lt;dates&gt;&lt;year&gt;2010&lt;/year&gt;&lt;/dates&gt;&lt;isbn&gt;0954-7762&lt;/isbn&gt;&lt;urls&gt;&lt;/urls&gt;&lt;/record&gt;&lt;/Cite&gt;&lt;/EndNote&gt;</w:instrText>
      </w:r>
      <w:r w:rsidR="00CB6EFB"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13" w:tooltip="Dewar, 2010 #5" w:history="1">
        <w:r w:rsidR="009E4331" w:rsidRPr="004A6DAB">
          <w:rPr>
            <w:rFonts w:asciiTheme="minorBidi" w:hAnsiTheme="minorBidi" w:cstheme="minorBidi"/>
            <w:noProof/>
            <w:color w:val="000000" w:themeColor="text1"/>
            <w:sz w:val="20"/>
            <w:szCs w:val="20"/>
            <w:lang w:val="en-US"/>
          </w:rPr>
          <w:t>Dewar and Mackay 2010</w:t>
        </w:r>
      </w:hyperlink>
      <w:r w:rsidR="001533DF" w:rsidRPr="004A6DAB">
        <w:rPr>
          <w:rFonts w:asciiTheme="minorBidi" w:hAnsiTheme="minorBidi" w:cstheme="minorBidi"/>
          <w:noProof/>
          <w:color w:val="000000" w:themeColor="text1"/>
          <w:sz w:val="20"/>
          <w:szCs w:val="20"/>
          <w:lang w:val="en-US"/>
        </w:rPr>
        <w:t xml:space="preserve">; </w:t>
      </w:r>
      <w:hyperlink w:anchor="_ENREF_31" w:tooltip="Nicholson, 2010 #2106" w:history="1">
        <w:r w:rsidR="009E4331" w:rsidRPr="004A6DAB">
          <w:rPr>
            <w:rFonts w:asciiTheme="minorBidi" w:hAnsiTheme="minorBidi" w:cstheme="minorBidi"/>
            <w:noProof/>
            <w:color w:val="000000" w:themeColor="text1"/>
            <w:sz w:val="20"/>
            <w:szCs w:val="20"/>
            <w:lang w:val="en-US"/>
          </w:rPr>
          <w:t>Nicholson, Flatley et al. 2010</w:t>
        </w:r>
      </w:hyperlink>
      <w:r w:rsidR="001533DF" w:rsidRPr="004A6DAB">
        <w:rPr>
          <w:rFonts w:asciiTheme="minorBidi" w:hAnsiTheme="minorBidi" w:cstheme="minorBidi"/>
          <w:noProof/>
          <w:color w:val="000000" w:themeColor="text1"/>
          <w:sz w:val="20"/>
          <w:szCs w:val="20"/>
          <w:lang w:val="en-US"/>
        </w:rPr>
        <w:t>)</w:t>
      </w:r>
      <w:r w:rsidR="00CB6EFB" w:rsidRPr="004A6DAB">
        <w:rPr>
          <w:rFonts w:asciiTheme="minorBidi" w:hAnsiTheme="minorBidi" w:cstheme="minorBidi"/>
          <w:color w:val="000000" w:themeColor="text1"/>
          <w:sz w:val="20"/>
          <w:szCs w:val="20"/>
          <w:lang w:val="en-US"/>
        </w:rPr>
        <w:fldChar w:fldCharType="end"/>
      </w:r>
      <w:r w:rsidR="00244404" w:rsidRPr="004A6DAB">
        <w:rPr>
          <w:rFonts w:asciiTheme="minorBidi" w:hAnsiTheme="minorBidi" w:cstheme="minorBidi"/>
          <w:bCs/>
          <w:color w:val="000000" w:themeColor="text1"/>
          <w:sz w:val="20"/>
          <w:szCs w:val="20"/>
          <w:lang w:val="en"/>
        </w:rPr>
        <w:t>.</w:t>
      </w:r>
    </w:p>
    <w:p w14:paraId="4C29E473" w14:textId="77777777" w:rsidR="00B44A0A" w:rsidRPr="004A6DAB" w:rsidRDefault="00B44A0A" w:rsidP="0010707F">
      <w:pPr>
        <w:pStyle w:val="ListParagraph"/>
        <w:numPr>
          <w:ilvl w:val="0"/>
          <w:numId w:val="6"/>
        </w:numPr>
        <w:spacing w:before="120" w:line="480" w:lineRule="auto"/>
        <w:rPr>
          <w:rFonts w:asciiTheme="minorBidi" w:hAnsiTheme="minorBidi" w:cstheme="minorBidi"/>
          <w:i/>
          <w:iCs/>
          <w:color w:val="000000" w:themeColor="text1"/>
          <w:sz w:val="20"/>
          <w:szCs w:val="20"/>
          <w:lang w:val="en-US"/>
        </w:rPr>
      </w:pPr>
      <w:r w:rsidRPr="004A6DAB">
        <w:rPr>
          <w:rFonts w:asciiTheme="minorBidi" w:hAnsiTheme="minorBidi" w:cstheme="minorBidi"/>
          <w:i/>
          <w:iCs/>
          <w:color w:val="000000" w:themeColor="text1"/>
          <w:sz w:val="20"/>
          <w:szCs w:val="20"/>
          <w:lang w:val="en-US"/>
        </w:rPr>
        <w:t>Reflective discussions</w:t>
      </w:r>
    </w:p>
    <w:p w14:paraId="7E2DF0CE" w14:textId="77777777" w:rsidR="00AD538A" w:rsidRPr="004A6DAB" w:rsidRDefault="003157AA" w:rsidP="0010707F">
      <w:p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 xml:space="preserve">Twice </w:t>
      </w:r>
      <w:r w:rsidR="00B44A0A" w:rsidRPr="004A6DAB">
        <w:rPr>
          <w:rFonts w:asciiTheme="minorBidi" w:hAnsiTheme="minorBidi" w:cstheme="minorBidi"/>
          <w:color w:val="000000" w:themeColor="text1"/>
          <w:sz w:val="20"/>
          <w:szCs w:val="20"/>
          <w:lang w:val="en-US"/>
        </w:rPr>
        <w:t xml:space="preserve">a week, members of the team on duty at the time scheduled for a reflective discussion (usually the afternoon) arrange their work to enable their attendance at a one hour group meeting facilitated by the </w:t>
      </w:r>
      <w:r w:rsidR="00562CE3" w:rsidRPr="004A6DAB">
        <w:rPr>
          <w:rFonts w:asciiTheme="minorBidi" w:hAnsiTheme="minorBidi" w:cstheme="minorBidi"/>
          <w:color w:val="000000" w:themeColor="text1"/>
          <w:sz w:val="20"/>
          <w:szCs w:val="20"/>
          <w:lang w:val="en-US"/>
        </w:rPr>
        <w:t>PDN</w:t>
      </w:r>
      <w:r w:rsidR="003935E5" w:rsidRPr="004A6DAB">
        <w:rPr>
          <w:rFonts w:asciiTheme="minorBidi" w:hAnsiTheme="minorBidi" w:cstheme="minorBidi"/>
          <w:color w:val="000000" w:themeColor="text1"/>
          <w:sz w:val="20"/>
          <w:szCs w:val="20"/>
          <w:lang w:val="en-US"/>
        </w:rPr>
        <w:t xml:space="preserve">. </w:t>
      </w:r>
      <w:r w:rsidR="009A7079" w:rsidRPr="004A6DAB">
        <w:rPr>
          <w:rFonts w:asciiTheme="minorBidi" w:hAnsiTheme="minorBidi" w:cstheme="minorBidi"/>
          <w:color w:val="000000" w:themeColor="text1"/>
          <w:sz w:val="20"/>
          <w:szCs w:val="20"/>
          <w:lang w:val="en-US"/>
        </w:rPr>
        <w:t xml:space="preserve">To enable all staff on a shift to participate, two sessions may need to be held on the same day, both attended by the ward manager. </w:t>
      </w:r>
      <w:r w:rsidR="003935E5" w:rsidRPr="004A6DAB">
        <w:rPr>
          <w:rFonts w:asciiTheme="minorBidi" w:hAnsiTheme="minorBidi" w:cstheme="minorBidi"/>
          <w:color w:val="000000" w:themeColor="text1"/>
          <w:sz w:val="20"/>
          <w:szCs w:val="20"/>
          <w:lang w:val="en-US"/>
        </w:rPr>
        <w:t>This interaction is</w:t>
      </w:r>
      <w:r w:rsidR="00B44A0A" w:rsidRPr="004A6DAB">
        <w:rPr>
          <w:rFonts w:asciiTheme="minorBidi" w:hAnsiTheme="minorBidi" w:cstheme="minorBidi"/>
          <w:color w:val="000000" w:themeColor="text1"/>
          <w:sz w:val="20"/>
          <w:szCs w:val="20"/>
          <w:lang w:val="en-US"/>
        </w:rPr>
        <w:t xml:space="preserve"> held in a comfortable meeting room on or near to the place of care</w:t>
      </w:r>
      <w:r w:rsidR="00244404" w:rsidRPr="004A6DAB">
        <w:rPr>
          <w:rFonts w:asciiTheme="minorBidi" w:hAnsiTheme="minorBidi" w:cstheme="minorBidi"/>
          <w:color w:val="000000" w:themeColor="text1"/>
          <w:sz w:val="20"/>
          <w:szCs w:val="20"/>
          <w:lang w:val="en-US"/>
        </w:rPr>
        <w:t>, but away from the immediate distractions of care delivery</w:t>
      </w:r>
      <w:r w:rsidR="00B44A0A" w:rsidRPr="004A6DAB">
        <w:rPr>
          <w:rFonts w:asciiTheme="minorBidi" w:hAnsiTheme="minorBidi" w:cstheme="minorBidi"/>
          <w:color w:val="000000" w:themeColor="text1"/>
          <w:sz w:val="20"/>
          <w:szCs w:val="20"/>
          <w:lang w:val="en-US"/>
        </w:rPr>
        <w:t xml:space="preserve">.  The meeting is </w:t>
      </w:r>
      <w:r w:rsidR="001114AD" w:rsidRPr="004A6DAB">
        <w:rPr>
          <w:rFonts w:asciiTheme="minorBidi" w:hAnsiTheme="minorBidi" w:cstheme="minorBidi"/>
          <w:color w:val="000000" w:themeColor="text1"/>
          <w:sz w:val="20"/>
          <w:szCs w:val="20"/>
          <w:lang w:val="en-US"/>
        </w:rPr>
        <w:t>for</w:t>
      </w:r>
      <w:r w:rsidR="00B44A0A" w:rsidRPr="004A6DAB">
        <w:rPr>
          <w:rFonts w:asciiTheme="minorBidi" w:hAnsiTheme="minorBidi" w:cstheme="minorBidi"/>
          <w:color w:val="000000" w:themeColor="text1"/>
          <w:sz w:val="20"/>
          <w:szCs w:val="20"/>
          <w:lang w:val="en-US"/>
        </w:rPr>
        <w:t xml:space="preserve"> all team members, including senior members of the team and temporary team memb</w:t>
      </w:r>
      <w:r w:rsidR="001114AD" w:rsidRPr="004A6DAB">
        <w:rPr>
          <w:rFonts w:asciiTheme="minorBidi" w:hAnsiTheme="minorBidi" w:cstheme="minorBidi"/>
          <w:color w:val="000000" w:themeColor="text1"/>
          <w:sz w:val="20"/>
          <w:szCs w:val="20"/>
          <w:lang w:val="en-US"/>
        </w:rPr>
        <w:t>ers</w:t>
      </w:r>
      <w:r w:rsidR="00B44A0A" w:rsidRPr="004A6DAB">
        <w:rPr>
          <w:rFonts w:asciiTheme="minorBidi" w:hAnsiTheme="minorBidi" w:cstheme="minorBidi"/>
          <w:color w:val="000000" w:themeColor="text1"/>
          <w:sz w:val="20"/>
          <w:szCs w:val="20"/>
          <w:lang w:val="en-US"/>
        </w:rPr>
        <w:t xml:space="preserve"> such as student nurses.  The meetings will involve a variety of </w:t>
      </w:r>
      <w:r w:rsidR="00562CE3" w:rsidRPr="004A6DAB">
        <w:rPr>
          <w:rFonts w:asciiTheme="minorBidi" w:hAnsiTheme="minorBidi" w:cstheme="minorBidi"/>
          <w:color w:val="000000" w:themeColor="text1"/>
          <w:sz w:val="20"/>
          <w:szCs w:val="20"/>
          <w:lang w:val="en-US"/>
        </w:rPr>
        <w:t>group work tasks</w:t>
      </w:r>
      <w:r w:rsidR="00AD538A" w:rsidRPr="004A6DAB">
        <w:rPr>
          <w:rFonts w:asciiTheme="minorBidi" w:hAnsiTheme="minorBidi" w:cstheme="minorBidi"/>
          <w:color w:val="000000" w:themeColor="text1"/>
          <w:sz w:val="20"/>
          <w:szCs w:val="20"/>
          <w:lang w:val="en-US"/>
        </w:rPr>
        <w:t xml:space="preserve">, some of which will be repeated </w:t>
      </w:r>
      <w:r w:rsidR="001114AD" w:rsidRPr="004A6DAB">
        <w:rPr>
          <w:rFonts w:asciiTheme="minorBidi" w:hAnsiTheme="minorBidi" w:cstheme="minorBidi"/>
          <w:color w:val="000000" w:themeColor="text1"/>
          <w:sz w:val="20"/>
          <w:szCs w:val="20"/>
          <w:lang w:val="en-US"/>
        </w:rPr>
        <w:t>to enable the maximum numbers of team members to</w:t>
      </w:r>
      <w:r w:rsidR="00AD538A" w:rsidRPr="004A6DAB">
        <w:rPr>
          <w:rFonts w:asciiTheme="minorBidi" w:hAnsiTheme="minorBidi" w:cstheme="minorBidi"/>
          <w:color w:val="000000" w:themeColor="text1"/>
          <w:sz w:val="20"/>
          <w:szCs w:val="20"/>
          <w:lang w:val="en-US"/>
        </w:rPr>
        <w:t xml:space="preserve"> take part and others will be unique.  </w:t>
      </w:r>
      <w:r w:rsidR="00562CE3" w:rsidRPr="004A6DAB">
        <w:rPr>
          <w:rFonts w:asciiTheme="minorBidi" w:hAnsiTheme="minorBidi" w:cstheme="minorBidi"/>
          <w:color w:val="000000" w:themeColor="text1"/>
          <w:sz w:val="20"/>
          <w:szCs w:val="20"/>
          <w:lang w:val="en-US"/>
        </w:rPr>
        <w:t xml:space="preserve">Tasks </w:t>
      </w:r>
      <w:r w:rsidR="00AD538A" w:rsidRPr="004A6DAB">
        <w:rPr>
          <w:rFonts w:asciiTheme="minorBidi" w:hAnsiTheme="minorBidi" w:cstheme="minorBidi"/>
          <w:color w:val="000000" w:themeColor="text1"/>
          <w:sz w:val="20"/>
          <w:szCs w:val="20"/>
          <w:lang w:val="en-US"/>
        </w:rPr>
        <w:t xml:space="preserve">are aimed at opening </w:t>
      </w:r>
      <w:r w:rsidR="00AD538A" w:rsidRPr="004A6DAB">
        <w:rPr>
          <w:rFonts w:asciiTheme="minorBidi" w:hAnsiTheme="minorBidi" w:cstheme="minorBidi"/>
          <w:color w:val="000000" w:themeColor="text1"/>
          <w:sz w:val="20"/>
          <w:szCs w:val="20"/>
          <w:lang w:val="en-US"/>
        </w:rPr>
        <w:lastRenderedPageBreak/>
        <w:t xml:space="preserve">up dialogue and reflective learning among those present, and so are selected to prompt personal reflections and narratives about experiences on the ward.  </w:t>
      </w:r>
      <w:r w:rsidR="00562CE3" w:rsidRPr="004A6DAB">
        <w:rPr>
          <w:rFonts w:asciiTheme="minorBidi" w:hAnsiTheme="minorBidi" w:cstheme="minorBidi"/>
          <w:color w:val="000000" w:themeColor="text1"/>
          <w:sz w:val="20"/>
          <w:szCs w:val="20"/>
          <w:lang w:val="en-US"/>
        </w:rPr>
        <w:t xml:space="preserve">They </w:t>
      </w:r>
      <w:r w:rsidR="00AD538A" w:rsidRPr="004A6DAB">
        <w:rPr>
          <w:rFonts w:asciiTheme="minorBidi" w:hAnsiTheme="minorBidi" w:cstheme="minorBidi"/>
          <w:color w:val="000000" w:themeColor="text1"/>
          <w:sz w:val="20"/>
          <w:szCs w:val="20"/>
          <w:lang w:val="en-US"/>
        </w:rPr>
        <w:t>include:</w:t>
      </w:r>
    </w:p>
    <w:p w14:paraId="437C17A8" w14:textId="77777777" w:rsidR="003157AA" w:rsidRPr="004A6DAB" w:rsidRDefault="00E41540" w:rsidP="009E4331">
      <w:pPr>
        <w:pStyle w:val="DocTitle"/>
        <w:numPr>
          <w:ilvl w:val="0"/>
          <w:numId w:val="3"/>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w:t>
      </w:r>
      <w:r w:rsidR="00587ACF" w:rsidRPr="004A6DAB">
        <w:rPr>
          <w:rFonts w:asciiTheme="minorBidi" w:hAnsiTheme="minorBidi" w:cstheme="minorBidi"/>
          <w:color w:val="000000" w:themeColor="text1"/>
          <w:sz w:val="20"/>
          <w:szCs w:val="20"/>
          <w:lang w:val="en-US"/>
        </w:rPr>
        <w:t>I feel valued at work when</w:t>
      </w:r>
      <w:r w:rsidRPr="004A6DAB">
        <w:rPr>
          <w:rFonts w:asciiTheme="minorBidi" w:hAnsiTheme="minorBidi" w:cstheme="minorBidi"/>
          <w:color w:val="000000" w:themeColor="text1"/>
          <w:sz w:val="20"/>
          <w:szCs w:val="20"/>
          <w:lang w:val="en-US"/>
        </w:rPr>
        <w:t>…”</w:t>
      </w:r>
      <w:r w:rsidR="00F61B4E" w:rsidRPr="004A6DAB">
        <w:rPr>
          <w:rFonts w:asciiTheme="minorBidi" w:hAnsiTheme="minorBidi" w:cstheme="minorBidi"/>
          <w:color w:val="000000" w:themeColor="text1"/>
          <w:sz w:val="20"/>
          <w:szCs w:val="20"/>
          <w:lang w:val="en-US"/>
        </w:rPr>
        <w:t xml:space="preserve"> – those present are invited</w:t>
      </w:r>
      <w:r w:rsidR="002E0513" w:rsidRPr="004A6DAB">
        <w:rPr>
          <w:rFonts w:asciiTheme="minorBidi" w:hAnsiTheme="minorBidi" w:cstheme="minorBidi"/>
          <w:color w:val="000000" w:themeColor="text1"/>
          <w:sz w:val="20"/>
          <w:szCs w:val="20"/>
          <w:lang w:val="en-US"/>
        </w:rPr>
        <w:t xml:space="preserve"> to complete this sentence </w:t>
      </w:r>
      <w:r w:rsidR="00F61B4E" w:rsidRPr="004A6DAB">
        <w:rPr>
          <w:rFonts w:asciiTheme="minorBidi" w:hAnsiTheme="minorBidi" w:cstheme="minorBidi"/>
          <w:color w:val="000000" w:themeColor="text1"/>
          <w:sz w:val="20"/>
          <w:szCs w:val="20"/>
          <w:lang w:val="en-US"/>
        </w:rPr>
        <w:t xml:space="preserve">to </w:t>
      </w:r>
      <w:r w:rsidR="001E723C" w:rsidRPr="004A6DAB">
        <w:rPr>
          <w:rFonts w:asciiTheme="minorBidi" w:hAnsiTheme="minorBidi" w:cstheme="minorBidi"/>
          <w:color w:val="000000" w:themeColor="text1"/>
          <w:sz w:val="20"/>
          <w:szCs w:val="20"/>
          <w:lang w:val="en-US"/>
        </w:rPr>
        <w:t>trigger discussions about valuing and supporting each other</w:t>
      </w:r>
      <w:r w:rsidR="00851708" w:rsidRPr="004A6DAB">
        <w:rPr>
          <w:rFonts w:asciiTheme="minorBidi" w:hAnsiTheme="minorBidi" w:cstheme="minorBidi"/>
          <w:color w:val="000000" w:themeColor="text1"/>
          <w:sz w:val="20"/>
          <w:szCs w:val="20"/>
          <w:lang w:val="en-US"/>
        </w:rPr>
        <w:t xml:space="preserve">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&lt;EndNote&gt;&lt;Cite&gt;&lt;Author&gt;Nicholson&lt;/Author&gt;&lt;Year&gt;2010&lt;/Year&gt;&lt;RecNum&gt;2106&lt;/RecNum&gt;&lt;DisplayText&gt;(Nicholson, Flatley et al. 2010)&lt;/DisplayText&gt;&lt;record&gt;&lt;rec-number&gt;2106&lt;/rec-number&gt;&lt;foreign-keys&gt;&lt;key app="EN" db-id="wz0p9f024xe9eoes5w05dxpeavepf29tts2r"&gt;2106&lt;/key&gt;&lt;/foreign-keys&gt;&lt;ref-type name="Journal Article"&gt;17&lt;/ref-type&gt;&lt;contributors&gt;&lt;authors&gt;&lt;author&gt;Nicholson, C&lt;/author&gt;&lt;author&gt;Flatley, M&lt;/author&gt;&lt;author&gt;Wilkinson, C&lt;/author&gt;&lt;author&gt;Meyer, J&lt;/author&gt;&lt;author&gt;Dale, P&lt;/author&gt;&lt;author&gt;Wessel, L&lt;/author&gt;&lt;/authors&gt;&lt;/contributors&gt;&lt;titles&gt;&lt;title&gt;Everybody matters 2: promoting dignity in acute care through effective communication&lt;/title&gt;&lt;secondary-title&gt;Nursing times&lt;/secondary-title&gt;&lt;/titles&gt;&lt;periodical&gt;&lt;full-title&gt;Nursing Times&lt;/full-title&gt;&lt;/periodical&gt;&lt;pages&gt;12&lt;/pages&gt;&lt;volume&gt;106&lt;/volume&gt;&lt;number&gt;21&lt;/number&gt;&lt;dates&gt;&lt;year&gt;2010&lt;/year&gt;&lt;/dates&gt;&lt;isbn&gt;0954-7762&lt;/isbn&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31" w:tooltip="Nicholson, 2010 #2106" w:history="1">
        <w:r w:rsidR="009E4331" w:rsidRPr="004A6DAB">
          <w:rPr>
            <w:rFonts w:asciiTheme="minorBidi" w:hAnsiTheme="minorBidi" w:cstheme="minorBidi"/>
            <w:noProof/>
            <w:color w:val="000000" w:themeColor="text1"/>
            <w:sz w:val="20"/>
            <w:szCs w:val="20"/>
            <w:lang w:val="en-US"/>
          </w:rPr>
          <w:t>Nicholson, Flatley et al. 2010</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p>
    <w:p w14:paraId="0AA45596" w14:textId="77777777" w:rsidR="003157AA" w:rsidRPr="004A6DAB" w:rsidRDefault="003157AA" w:rsidP="009E4331">
      <w:pPr>
        <w:pStyle w:val="DocTitle"/>
        <w:numPr>
          <w:ilvl w:val="0"/>
          <w:numId w:val="3"/>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Team values</w:t>
      </w:r>
      <w:r w:rsidR="008C61D8" w:rsidRPr="004A6DAB">
        <w:rPr>
          <w:rFonts w:asciiTheme="minorBidi" w:hAnsiTheme="minorBidi" w:cstheme="minorBidi"/>
          <w:color w:val="000000" w:themeColor="text1"/>
          <w:sz w:val="20"/>
          <w:szCs w:val="20"/>
          <w:lang w:val="en-US"/>
        </w:rPr>
        <w:t xml:space="preserve"> </w:t>
      </w:r>
      <w:r w:rsidRPr="004A6DAB">
        <w:rPr>
          <w:rFonts w:asciiTheme="minorBidi" w:hAnsiTheme="minorBidi" w:cstheme="minorBidi"/>
          <w:color w:val="000000" w:themeColor="text1"/>
          <w:sz w:val="20"/>
          <w:szCs w:val="20"/>
          <w:lang w:val="en-US"/>
        </w:rPr>
        <w:t>clarification</w:t>
      </w:r>
      <w:r w:rsidR="008C61D8" w:rsidRPr="004A6DAB">
        <w:rPr>
          <w:rFonts w:asciiTheme="minorBidi" w:hAnsiTheme="minorBidi" w:cstheme="minorBidi"/>
          <w:color w:val="000000" w:themeColor="text1"/>
          <w:sz w:val="20"/>
          <w:szCs w:val="20"/>
          <w:lang w:val="en-US"/>
        </w:rPr>
        <w:t xml:space="preserve"> about </w:t>
      </w:r>
      <w:r w:rsidR="00E40816" w:rsidRPr="004A6DAB">
        <w:rPr>
          <w:rFonts w:asciiTheme="minorBidi" w:hAnsiTheme="minorBidi" w:cstheme="minorBidi"/>
          <w:color w:val="000000" w:themeColor="text1"/>
          <w:sz w:val="20"/>
          <w:szCs w:val="20"/>
          <w:lang w:val="en-US"/>
        </w:rPr>
        <w:t>compassionate care</w:t>
      </w:r>
      <w:r w:rsidR="002942D2" w:rsidRPr="004A6DAB">
        <w:rPr>
          <w:rFonts w:asciiTheme="minorBidi" w:hAnsiTheme="minorBidi" w:cstheme="minorBidi"/>
          <w:color w:val="000000" w:themeColor="text1"/>
          <w:sz w:val="20"/>
          <w:szCs w:val="20"/>
          <w:lang w:val="en-US"/>
        </w:rPr>
        <w:t xml:space="preserve"> – drawing on collated results of values clarification exercise in classroom sessions</w:t>
      </w:r>
      <w:r w:rsidR="00E40816" w:rsidRPr="004A6DAB">
        <w:rPr>
          <w:rFonts w:asciiTheme="minorBidi" w:hAnsiTheme="minorBidi" w:cstheme="minorBidi"/>
          <w:color w:val="000000" w:themeColor="text1"/>
          <w:sz w:val="20"/>
          <w:szCs w:val="20"/>
          <w:lang w:val="en-US"/>
        </w:rPr>
        <w:t xml:space="preserve"> to develop shared vision</w:t>
      </w:r>
      <w:r w:rsidR="007514C1" w:rsidRPr="004A6DAB">
        <w:rPr>
          <w:rFonts w:asciiTheme="minorBidi" w:hAnsiTheme="minorBidi" w:cstheme="minorBidi"/>
          <w:color w:val="000000" w:themeColor="text1"/>
          <w:sz w:val="20"/>
          <w:szCs w:val="20"/>
          <w:lang w:val="en-US"/>
        </w:rPr>
        <w:t xml:space="preserve"> </w:t>
      </w:r>
      <w:r w:rsidR="00D56868"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&lt;EndNote&gt;&lt;Cite&gt;&lt;Author&gt;Nicholson&lt;/Author&gt;&lt;Year&gt;2010&lt;/Year&gt;&lt;RecNum&gt;2106&lt;/RecNum&gt;&lt;DisplayText&gt;(Warfield and Manley 1990; Nicholson, Flatley et al. 2010)&lt;/DisplayText&gt;&lt;record&gt;&lt;rec-number&gt;2106&lt;/rec-number&gt;&lt;foreign-keys&gt;&lt;key app="EN" db-id="wz0p9f024xe9eoes5w05dxpeavepf29tts2r"&gt;2106&lt;/key&gt;&lt;/foreign-keys&gt;&lt;ref-type name="Journal Article"&gt;17&lt;/ref-type&gt;&lt;contributors&gt;&lt;authors&gt;&lt;author&gt;Nicholson, C&lt;/author&gt;&lt;author&gt;Flatley, M&lt;/author&gt;&lt;author&gt;Wilkinson, C&lt;/author&gt;&lt;author&gt;Meyer, J&lt;/author&gt;&lt;author&gt;Dale, P&lt;/author&gt;&lt;author&gt;Wessel, L&lt;/author&gt;&lt;/authors&gt;&lt;/contributors&gt;&lt;titles&gt;&lt;title&gt;Everybody matters 2: promoting dignity in acute care through effective communication&lt;/title&gt;&lt;secondary-title&gt;Nursing times&lt;/secondary-title&gt;&lt;/titles&gt;&lt;periodical&gt;&lt;full-title&gt;Nursing Times&lt;/full-title&gt;&lt;/periodical&gt;&lt;pages&gt;12&lt;/pages&gt;&lt;volume&gt;106&lt;/volume&gt;&lt;number&gt;21&lt;/number&gt;&lt;dates&gt;&lt;year&gt;2010&lt;/year&gt;&lt;/dates&gt;&lt;isbn&gt;0954-7762&lt;/isbn&gt;&lt;urls&gt;&lt;/urls&gt;&lt;/record&gt;&lt;/Cite&gt;&lt;Cite&gt;&lt;Author&gt;Warfield&lt;/Author&gt;&lt;Year&gt;1990&lt;/Year&gt;&lt;RecNum&gt;2105&lt;/RecNum&gt;&lt;record&gt;&lt;rec-number&gt;2105&lt;/rec-number&gt;&lt;foreign-keys&gt;&lt;key app="EN" db-id="wz0p9f024xe9eoes5w05dxpeavepf29tts2r"&gt;2105&lt;/key&gt;&lt;/foreign-keys&gt;&lt;ref-type name="Journal Article"&gt;17&lt;/ref-type&gt;&lt;contributors&gt;&lt;authors&gt;&lt;author&gt;Warfield, C.&lt;/author&gt;&lt;author&gt;Manley, K.&lt;/author&gt;&lt;/authors&gt;&lt;/contributors&gt;&lt;titles&gt;&lt;title&gt;Developing a new philosophy in the NDU&lt;/title&gt;&lt;secondary-title&gt;Nursing Standard&lt;/secondary-title&gt;&lt;/titles&gt;&lt;periodical&gt;&lt;full-title&gt;Nursing Standard&lt;/full-title&gt;&lt;/periodical&gt;&lt;pages&gt;27-30&lt;/pages&gt;&lt;volume&gt;4&lt;/volume&gt;&lt;number&gt;41&lt;/number&gt;&lt;dates&gt;&lt;year&gt;1990&lt;/year&gt;&lt;/dates&gt;&lt;urls&gt;&lt;/urls&gt;&lt;/record&gt;&lt;/Cite&gt;&lt;/EndNote&gt;</w:instrText>
      </w:r>
      <w:r w:rsidR="00D56868"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38" w:tooltip="Warfield, 1990 #2105" w:history="1">
        <w:r w:rsidR="009E4331" w:rsidRPr="004A6DAB">
          <w:rPr>
            <w:rFonts w:asciiTheme="minorBidi" w:hAnsiTheme="minorBidi" w:cstheme="minorBidi"/>
            <w:noProof/>
            <w:color w:val="000000" w:themeColor="text1"/>
            <w:sz w:val="20"/>
            <w:szCs w:val="20"/>
            <w:lang w:val="en-US"/>
          </w:rPr>
          <w:t>Warfield and Manley 1990</w:t>
        </w:r>
      </w:hyperlink>
      <w:r w:rsidR="001533DF" w:rsidRPr="004A6DAB">
        <w:rPr>
          <w:rFonts w:asciiTheme="minorBidi" w:hAnsiTheme="minorBidi" w:cstheme="minorBidi"/>
          <w:noProof/>
          <w:color w:val="000000" w:themeColor="text1"/>
          <w:sz w:val="20"/>
          <w:szCs w:val="20"/>
          <w:lang w:val="en-US"/>
        </w:rPr>
        <w:t xml:space="preserve">; </w:t>
      </w:r>
      <w:hyperlink w:anchor="_ENREF_31" w:tooltip="Nicholson, 2010 #2106" w:history="1">
        <w:r w:rsidR="009E4331" w:rsidRPr="004A6DAB">
          <w:rPr>
            <w:rFonts w:asciiTheme="minorBidi" w:hAnsiTheme="minorBidi" w:cstheme="minorBidi"/>
            <w:noProof/>
            <w:color w:val="000000" w:themeColor="text1"/>
            <w:sz w:val="20"/>
            <w:szCs w:val="20"/>
            <w:lang w:val="en-US"/>
          </w:rPr>
          <w:t>Nicholson, Flatley et al. 2010</w:t>
        </w:r>
      </w:hyperlink>
      <w:r w:rsidR="001533DF" w:rsidRPr="004A6DAB">
        <w:rPr>
          <w:rFonts w:asciiTheme="minorBidi" w:hAnsiTheme="minorBidi" w:cstheme="minorBidi"/>
          <w:noProof/>
          <w:color w:val="000000" w:themeColor="text1"/>
          <w:sz w:val="20"/>
          <w:szCs w:val="20"/>
          <w:lang w:val="en-US"/>
        </w:rPr>
        <w:t>)</w:t>
      </w:r>
      <w:r w:rsidR="00D56868" w:rsidRPr="004A6DAB">
        <w:rPr>
          <w:rFonts w:asciiTheme="minorBidi" w:hAnsiTheme="minorBidi" w:cstheme="minorBidi"/>
          <w:color w:val="000000" w:themeColor="text1"/>
          <w:sz w:val="20"/>
          <w:szCs w:val="20"/>
          <w:lang w:val="en-US"/>
        </w:rPr>
        <w:fldChar w:fldCharType="end"/>
      </w:r>
    </w:p>
    <w:p w14:paraId="5D740EE4" w14:textId="77777777" w:rsidR="000F7345" w:rsidRPr="004A6DAB" w:rsidRDefault="00D56868" w:rsidP="009E4331">
      <w:pPr>
        <w:pStyle w:val="DocTitle"/>
        <w:numPr>
          <w:ilvl w:val="0"/>
          <w:numId w:val="3"/>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D</w:t>
      </w:r>
      <w:r w:rsidR="000F7345" w:rsidRPr="004A6DAB">
        <w:rPr>
          <w:rFonts w:asciiTheme="minorBidi" w:hAnsiTheme="minorBidi" w:cstheme="minorBidi"/>
          <w:color w:val="000000" w:themeColor="text1"/>
          <w:sz w:val="20"/>
          <w:szCs w:val="20"/>
          <w:lang w:val="en-US"/>
        </w:rPr>
        <w:t>rawing on collated results of ward climate analyses</w:t>
      </w:r>
      <w:r w:rsidR="007514C1" w:rsidRPr="004A6DAB">
        <w:rPr>
          <w:rFonts w:asciiTheme="minorBidi" w:hAnsiTheme="minorBidi" w:cstheme="minorBidi"/>
          <w:color w:val="000000" w:themeColor="text1"/>
          <w:sz w:val="20"/>
          <w:szCs w:val="20"/>
          <w:lang w:val="en-US"/>
        </w:rPr>
        <w:t xml:space="preserve"> </w:t>
      </w:r>
      <w:r w:rsidR="00E40816" w:rsidRPr="004A6DAB">
        <w:rPr>
          <w:rFonts w:asciiTheme="minorBidi" w:hAnsiTheme="minorBidi" w:cstheme="minorBidi"/>
          <w:color w:val="000000" w:themeColor="text1"/>
          <w:sz w:val="20"/>
          <w:szCs w:val="20"/>
          <w:lang w:val="en-US"/>
        </w:rPr>
        <w:t>to identify factors that need supporting or changing</w:t>
      </w:r>
      <w:r w:rsidR="002E0513" w:rsidRPr="004A6DAB">
        <w:rPr>
          <w:rFonts w:asciiTheme="minorBidi" w:hAnsiTheme="minorBidi" w:cstheme="minorBidi"/>
          <w:color w:val="000000" w:themeColor="text1"/>
          <w:sz w:val="20"/>
          <w:szCs w:val="20"/>
          <w:lang w:val="en-US"/>
        </w:rPr>
        <w:t xml:space="preserve">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&lt;EndNote&gt;&lt;Cite&gt;&lt;Author&gt;Nicholson&lt;/Author&gt;&lt;Year&gt;2010&lt;/Year&gt;&lt;RecNum&gt;2106&lt;/RecNum&gt;&lt;DisplayText&gt;(Nicholson, Flatley et al. 2010)&lt;/DisplayText&gt;&lt;record&gt;&lt;rec-number&gt;2106&lt;/rec-number&gt;&lt;foreign-keys&gt;&lt;key app="EN" db-id="wz0p9f024xe9eoes5w05dxpeavepf29tts2r"&gt;2106&lt;/key&gt;&lt;/foreign-keys&gt;&lt;ref-type name="Journal Article"&gt;17&lt;/ref-type&gt;&lt;contributors&gt;&lt;authors&gt;&lt;author&gt;Nicholson, C&lt;/author&gt;&lt;author&gt;Flatley, M&lt;/author&gt;&lt;author&gt;Wilkinson, C&lt;/author&gt;&lt;author&gt;Meyer, J&lt;/author&gt;&lt;author&gt;Dale, P&lt;/author&gt;&lt;author&gt;Wessel, L&lt;/author&gt;&lt;/authors&gt;&lt;/contributors&gt;&lt;titles&gt;&lt;title&gt;Everybody matters 2: promoting dignity in acute care through effective communication&lt;/title&gt;&lt;secondary-title&gt;Nursing times&lt;/secondary-title&gt;&lt;/titles&gt;&lt;periodical&gt;&lt;full-title&gt;Nursing Times&lt;/full-title&gt;&lt;/periodical&gt;&lt;pages&gt;12&lt;/pages&gt;&lt;volume&gt;106&lt;/volume&gt;&lt;number&gt;21&lt;/number&gt;&lt;dates&gt;&lt;year&gt;2010&lt;/year&gt;&lt;/dates&gt;&lt;isbn&gt;0954-7762&lt;/isbn&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31" w:tooltip="Nicholson, 2010 #2106" w:history="1">
        <w:r w:rsidR="009E4331" w:rsidRPr="004A6DAB">
          <w:rPr>
            <w:rFonts w:asciiTheme="minorBidi" w:hAnsiTheme="minorBidi" w:cstheme="minorBidi"/>
            <w:noProof/>
            <w:color w:val="000000" w:themeColor="text1"/>
            <w:sz w:val="20"/>
            <w:szCs w:val="20"/>
            <w:lang w:val="en-US"/>
          </w:rPr>
          <w:t>Nicholson, Flatley et al. 2010</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p>
    <w:p w14:paraId="486C31E5" w14:textId="77777777" w:rsidR="001E723C" w:rsidRPr="004A6DAB" w:rsidRDefault="001E723C" w:rsidP="009E4331">
      <w:pPr>
        <w:pStyle w:val="DocTitle"/>
        <w:numPr>
          <w:ilvl w:val="0"/>
          <w:numId w:val="3"/>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Peer observations of practice – the results from the care makers’ observations of practice on the ward are shared to trigger discussions about how to build on existing good practice and improve practice where this is needed</w:t>
      </w:r>
      <w:r w:rsidR="00CC0C10" w:rsidRPr="004A6DAB">
        <w:rPr>
          <w:rFonts w:asciiTheme="minorBidi" w:hAnsiTheme="minorBidi" w:cstheme="minorBidi"/>
          <w:color w:val="000000" w:themeColor="text1"/>
          <w:sz w:val="20"/>
          <w:szCs w:val="20"/>
          <w:lang w:val="en-US"/>
        </w:rPr>
        <w:t xml:space="preserve">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&lt;EndNote&gt;&lt;Cite&gt;&lt;Author&gt;Nicholson&lt;/Author&gt;&lt;Year&gt;2010&lt;/Year&gt;&lt;RecNum&gt;2106&lt;/RecNum&gt;&lt;DisplayText&gt;(Nicholson, Flatley et al. 2010)&lt;/DisplayText&gt;&lt;record&gt;&lt;rec-number&gt;2106&lt;/rec-number&gt;&lt;foreign-keys&gt;&lt;key app="EN" db-id="wz0p9f024xe9eoes5w05dxpeavepf29tts2r"&gt;2106&lt;/key&gt;&lt;/foreign-keys&gt;&lt;ref-type name="Journal Article"&gt;17&lt;/ref-type&gt;&lt;contributors&gt;&lt;authors&gt;&lt;author&gt;Nicholson, C&lt;/author&gt;&lt;author&gt;Flatley, M&lt;/author&gt;&lt;author&gt;Wilkinson, C&lt;/author&gt;&lt;author&gt;Meyer, J&lt;/author&gt;&lt;author&gt;Dale, P&lt;/author&gt;&lt;author&gt;Wessel, L&lt;/author&gt;&lt;/authors&gt;&lt;/contributors&gt;&lt;titles&gt;&lt;title&gt;Everybody matters 2: promoting dignity in acute care through effective communication&lt;/title&gt;&lt;secondary-title&gt;Nursing times&lt;/secondary-title&gt;&lt;/titles&gt;&lt;periodical&gt;&lt;full-title&gt;Nursing Times&lt;/full-title&gt;&lt;/periodical&gt;&lt;pages&gt;12&lt;/pages&gt;&lt;volume&gt;106&lt;/volume&gt;&lt;number&gt;21&lt;/number&gt;&lt;dates&gt;&lt;year&gt;2010&lt;/year&gt;&lt;/dates&gt;&lt;isbn&gt;0954-7762&lt;/isbn&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31" w:tooltip="Nicholson, 2010 #2106" w:history="1">
        <w:r w:rsidR="009E4331" w:rsidRPr="004A6DAB">
          <w:rPr>
            <w:rFonts w:asciiTheme="minorBidi" w:hAnsiTheme="minorBidi" w:cstheme="minorBidi"/>
            <w:noProof/>
            <w:color w:val="000000" w:themeColor="text1"/>
            <w:sz w:val="20"/>
            <w:szCs w:val="20"/>
            <w:lang w:val="en-US"/>
          </w:rPr>
          <w:t>Nicholson, Flatley et al. 2010</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p>
    <w:p w14:paraId="79C2FBB3" w14:textId="77777777" w:rsidR="002942D2" w:rsidRPr="004A6DAB" w:rsidRDefault="002942D2" w:rsidP="009E4331">
      <w:pPr>
        <w:pStyle w:val="DocTitle"/>
        <w:numPr>
          <w:ilvl w:val="0"/>
          <w:numId w:val="3"/>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 xml:space="preserve">BPOP– using </w:t>
      </w:r>
      <w:r w:rsidR="000F7345" w:rsidRPr="004A6DAB">
        <w:rPr>
          <w:rFonts w:asciiTheme="minorBidi" w:hAnsiTheme="minorBidi" w:cstheme="minorBidi"/>
          <w:color w:val="000000" w:themeColor="text1"/>
          <w:sz w:val="20"/>
          <w:szCs w:val="20"/>
          <w:lang w:val="en-US"/>
        </w:rPr>
        <w:t xml:space="preserve">resources and </w:t>
      </w:r>
      <w:r w:rsidRPr="004A6DAB">
        <w:rPr>
          <w:rFonts w:asciiTheme="minorBidi" w:hAnsiTheme="minorBidi" w:cstheme="minorBidi"/>
          <w:color w:val="000000" w:themeColor="text1"/>
          <w:sz w:val="20"/>
          <w:szCs w:val="20"/>
          <w:lang w:val="en-US"/>
        </w:rPr>
        <w:t>questions/prompts from BPOP essential guide</w:t>
      </w:r>
      <w:r w:rsidR="000F7345" w:rsidRPr="004A6DAB">
        <w:rPr>
          <w:rFonts w:asciiTheme="minorBidi" w:hAnsiTheme="minorBidi" w:cstheme="minorBidi"/>
          <w:color w:val="000000" w:themeColor="text1"/>
          <w:sz w:val="20"/>
          <w:szCs w:val="20"/>
          <w:lang w:val="en-US"/>
        </w:rPr>
        <w:t xml:space="preserve"> to generate discussion</w:t>
      </w:r>
      <w:r w:rsidRPr="004A6DAB">
        <w:rPr>
          <w:rFonts w:asciiTheme="minorBidi" w:hAnsiTheme="minorBidi" w:cstheme="minorBidi"/>
          <w:color w:val="000000" w:themeColor="text1"/>
          <w:sz w:val="20"/>
          <w:szCs w:val="20"/>
          <w:lang w:val="en-US"/>
        </w:rPr>
        <w:t xml:space="preserve">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&lt;EndNote&gt;&lt;Cite&gt;&lt;Author&gt;Bridges&lt;/Author&gt;&lt;Year&gt;2009&lt;/Year&gt;&lt;RecNum&gt;1993&lt;/RecNum&gt;&lt;DisplayText&gt;(Bridges, Flatley et al. 2009)&lt;/DisplayText&gt;&lt;record&gt;&lt;rec-number&gt;1993&lt;/rec-number&gt;&lt;foreign-keys&gt;&lt;key app="EN" db-id="wz0p9f024xe9eoes5w05dxpeavepf29tts2r"&gt;1993&lt;/key&gt;&lt;/foreign-keys&gt;&lt;ref-type name="Journal Article"&gt;17&lt;/ref-type&gt;&lt;contributors&gt;&lt;authors&gt;&lt;author&gt;Bridges, J.&lt;/author&gt;&lt;author&gt;Flatley, M.&lt;/author&gt;&lt;author&gt;Nicholson, C.&lt;/author&gt;&lt;author&gt;Meyer, J.&lt;/author&gt;&lt;/authors&gt;&lt;/contributors&gt;&lt;titles&gt;&lt;title&gt;Best practice for older people in acute care settings (BPOP): essential guide (2009)&lt;/title&gt;&lt;secondary-title&gt;Nursing Standard&lt;/secondary-title&gt;&lt;/titles&gt;&lt;periodical&gt;&lt;full-title&gt;Nursing Standard&lt;/full-title&gt;&lt;/periodical&gt;&lt;volume&gt;24&lt;/volume&gt;&lt;number&gt;7&lt;/number&gt;&lt;reprint-edition&gt;NOT IN FILE&lt;/reprint-edition&gt;&lt;keywords&gt;&lt;keyword&gt;older&lt;/keyword&gt;&lt;keyword&gt;Older people&lt;/keyword&gt;&lt;keyword&gt;acute&lt;/keyword&gt;&lt;keyword&gt;acute care&lt;/keyword&gt;&lt;keyword&gt;acute-care&lt;/keyword&gt;&lt;keyword&gt;care&lt;/keyword&gt;&lt;/keywords&gt;&lt;dates&gt;&lt;year&gt;2009&lt;/year&gt;&lt;/dates&gt;&lt;urls&gt;&lt;/urls&gt;&lt;/record&gt;&lt;/Cite&gt;&lt;/EndNote&gt;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4" w:tooltip="Bridges, 2009 #1993" w:history="1">
        <w:r w:rsidR="009E4331" w:rsidRPr="004A6DAB">
          <w:rPr>
            <w:rFonts w:asciiTheme="minorBidi" w:hAnsiTheme="minorBidi" w:cstheme="minorBidi"/>
            <w:noProof/>
            <w:color w:val="000000" w:themeColor="text1"/>
            <w:sz w:val="20"/>
            <w:szCs w:val="20"/>
            <w:lang w:val="en-US"/>
          </w:rPr>
          <w:t>Bridges, Flatley et al. 2009</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r w:rsidR="000F7345" w:rsidRPr="004A6DAB">
        <w:rPr>
          <w:rFonts w:asciiTheme="minorBidi" w:hAnsiTheme="minorBidi" w:cstheme="minorBidi"/>
          <w:color w:val="000000" w:themeColor="text1"/>
          <w:sz w:val="20"/>
          <w:szCs w:val="20"/>
          <w:lang w:val="en-US"/>
        </w:rPr>
        <w:t xml:space="preserve"> (see next section)</w:t>
      </w:r>
    </w:p>
    <w:p w14:paraId="483EF63E" w14:textId="77777777" w:rsidR="001E723C" w:rsidRPr="004A6DAB" w:rsidRDefault="000F7345" w:rsidP="0010707F">
      <w:pPr>
        <w:pStyle w:val="DocTitle"/>
        <w:numPr>
          <w:ilvl w:val="0"/>
          <w:numId w:val="3"/>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Team learning plan – working with managers to draw up a team learning plan focusing on compassionate care and using patient feedback</w:t>
      </w:r>
      <w:r w:rsidR="00C437B9" w:rsidRPr="004A6DAB">
        <w:rPr>
          <w:rFonts w:asciiTheme="minorBidi" w:hAnsiTheme="minorBidi" w:cstheme="minorBidi"/>
          <w:color w:val="000000" w:themeColor="text1"/>
          <w:sz w:val="20"/>
          <w:szCs w:val="20"/>
          <w:lang w:val="en-US"/>
        </w:rPr>
        <w:t>.</w:t>
      </w:r>
    </w:p>
    <w:p w14:paraId="327977E0" w14:textId="77777777" w:rsidR="000F7345" w:rsidRPr="004A6DAB" w:rsidRDefault="000F7345" w:rsidP="0010707F">
      <w:pPr>
        <w:pStyle w:val="DocTitle"/>
        <w:numPr>
          <w:ilvl w:val="0"/>
          <w:numId w:val="6"/>
        </w:numPr>
        <w:spacing w:before="120" w:line="480" w:lineRule="auto"/>
        <w:rPr>
          <w:rFonts w:asciiTheme="minorBidi" w:hAnsiTheme="minorBidi" w:cstheme="minorBidi"/>
          <w:i/>
          <w:iCs/>
          <w:color w:val="000000" w:themeColor="text1"/>
          <w:sz w:val="20"/>
          <w:szCs w:val="20"/>
          <w:lang w:val="en-US"/>
        </w:rPr>
      </w:pPr>
      <w:r w:rsidRPr="004A6DAB">
        <w:rPr>
          <w:rFonts w:asciiTheme="minorBidi" w:hAnsiTheme="minorBidi" w:cstheme="minorBidi"/>
          <w:i/>
          <w:iCs/>
          <w:color w:val="000000" w:themeColor="text1"/>
          <w:sz w:val="20"/>
          <w:szCs w:val="20"/>
          <w:lang w:val="en-US"/>
        </w:rPr>
        <w:t>BPOP</w:t>
      </w:r>
    </w:p>
    <w:p w14:paraId="78F88D8F" w14:textId="77777777" w:rsidR="00BF3FD5" w:rsidRPr="004A6DAB" w:rsidRDefault="00BF3FD5" w:rsidP="009E4331">
      <w:pPr>
        <w:pStyle w:val="DocTitle"/>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 xml:space="preserve">BPOP </w:t>
      </w:r>
      <w:r w:rsidR="00C437B9" w:rsidRPr="004A6DAB">
        <w:rPr>
          <w:rFonts w:asciiTheme="minorBidi" w:hAnsiTheme="minorBidi" w:cstheme="minorBidi"/>
          <w:color w:val="000000" w:themeColor="text1"/>
          <w:sz w:val="20"/>
          <w:szCs w:val="20"/>
          <w:lang w:val="en-US"/>
        </w:rPr>
        <w:t>is</w:t>
      </w:r>
      <w:r w:rsidRPr="004A6DAB">
        <w:rPr>
          <w:rFonts w:asciiTheme="minorBidi" w:hAnsiTheme="minorBidi" w:cstheme="minorBidi"/>
          <w:color w:val="000000" w:themeColor="text1"/>
          <w:sz w:val="20"/>
          <w:szCs w:val="20"/>
          <w:lang w:val="en-US"/>
        </w:rPr>
        <w:t xml:space="preserve"> a set of evidence-based UK guidelines for nurses working with older people in acute settings</w:t>
      </w:r>
      <w:r w:rsidR="00966CC6" w:rsidRPr="004A6DAB">
        <w:rPr>
          <w:rFonts w:asciiTheme="minorBidi" w:hAnsiTheme="minorBidi" w:cstheme="minorBidi"/>
          <w:color w:val="000000" w:themeColor="text1"/>
          <w:sz w:val="20"/>
          <w:szCs w:val="20"/>
          <w:lang w:val="en-US"/>
        </w:rPr>
        <w:t xml:space="preserve"> </w:t>
      </w:r>
      <w:r w:rsidR="00966CC6" w:rsidRPr="004A6DAB">
        <w:rPr>
          <w:rFonts w:asciiTheme="minorBidi" w:hAnsiTheme="minorBidi" w:cstheme="minorBidi"/>
          <w:color w:val="000000" w:themeColor="text1"/>
          <w:sz w:val="20"/>
          <w:szCs w:val="20"/>
          <w:lang w:val="en-US"/>
        </w:rPr>
        <w:fldChar w:fldCharType="begin">
          <w:fldData xml:space="preserve">PEVuZE5vdGU+PENpdGU+PEF1dGhvcj5CcmlkZ2VzPC9BdXRob3I+PFllYXI+MjAwOTwvWWVhcj48
UmVjTnVtPjE5OTI8L1JlY051bT48RGlzcGxheVRleHQ+KEJyaWRnZXMsIEZsYXRsZXkgZXQgYWwu
IDIwMDk7IEJyaWRnZXMsIEZsYXRsZXkgZXQgYWwuIDIwMDkpPC9EaXNwbGF5VGV4dD48cmVjb3Jk
PjxyZWMtbnVtYmVyPjE5OTI8L3JlYy1udW1iZXI+PGZvcmVpZ24ta2V5cz48a2V5IGFwcD0iRU4i
IGRiLWlkPSJ3ejBwOWYwMjR4ZTllb2VzNXcwNWR4cGVhdmVwZjI5dHRzMnIiPjE5OTI8L2tleT48
L2ZvcmVpZ24ta2V5cz48cmVmLXR5cGUgbmFtZT0iSm91cm5hbCBBcnRpY2xlIj4xNzwvcmVmLXR5
cGU+PGNvbnRyaWJ1dG9ycz48YXV0aG9ycz48YXV0aG9yPkJyaWRnZXMsIEouPC9hdXRob3I+PGF1
dGhvcj5GbGF0bGV5LCBNLjwvYXV0aG9yPjxhdXRob3I+TWV5ZXIsIEouPC9hdXRob3I+PGF1dGhv
cj5Ccm93biBXaWxzb24sIEMuPC9hdXRob3I+PC9hdXRob3JzPjwvY29udHJpYnV0b3JzPjx0aXRs
ZXM+PHRpdGxlPkJlc3QgcHJhY3RpY2UgZm9yIG9sZGVyIHBlb3BsZSBpbiBhY3V0ZSBjYXJlIHNl
dHRpbmdzIChCUE9QKTogZ3VpZGFuY2UgZm9yIG51cnNlcyAoMjAwOSk8L3RpdGxlPjxzZWNvbmRh
cnktdGl0bGU+TnVyc2luZyBTdGFuZGFyZDwvc2Vjb25kYXJ5LXRpdGxlPjwvdGl0bGVzPjxwZXJp
b2RpY2FsPjxmdWxsLXRpdGxlPk51cnNpbmcgU3RhbmRhcmQ8L2Z1bGwtdGl0bGU+PC9wZXJpb2Rp
Y2FsPjx2b2x1bWU+MjQ8L3ZvbHVtZT48bnVtYmVyPjEwPC9udW1iZXI+PHJlcHJpbnQtZWRpdGlv
bj5OT1QgSU4gRklMRTwvcmVwcmludC1lZGl0aW9uPjxrZXl3b3Jkcz48a2V5d29yZD5vbGRlcjwv
a2V5d29yZD48a2V5d29yZD5PbGRlciBwZW9wbGU8L2tleXdvcmQ+PGtleXdvcmQ+YWN1dGU8L2tl
eXdvcmQ+PGtleXdvcmQ+YWN1dGUgY2FyZTwva2V5d29yZD48a2V5d29yZD5hY3V0ZS1jYXJlPC9r
ZXl3b3JkPjxrZXl3b3JkPmNhcmU8L2tleXdvcmQ+PGtleXdvcmQ+TnVyc2VzPC9rZXl3b3JkPjxr
ZXl3b3JkPm51cnNlPC9rZXl3b3JkPjwva2V5d29yZHM+PGRhdGVzPjx5ZWFyPjIwMDk8L3llYXI+
PC9kYXRlcz48dXJscz48L3VybHM+PC9yZWNvcmQ+PC9DaXRlPjxDaXRlPjxBdXRob3I+QnJpZGdl
czwvQXV0aG9yPjxZZWFyPjIwMDk8L1llYXI+PFJlY051bT4xOTkzPC9SZWNOdW0+PHJlY29yZD48
cmVjLW51bWJlcj4xOTkzPC9yZWMtbnVtYmVyPjxmb3JlaWduLWtleXM+PGtleSBhcHA9IkVOIiBk
Yi1pZD0id3owcDlmMDI0eGU5ZW9lczV3MDVkeHBlYXZlcGYyOXR0czJyIj4xOTkzPC9rZXk+PC9m
b3JlaWduLWtleXM+PHJlZi10eXBlIG5hbWU9IkpvdXJuYWwgQXJ0aWNsZSI+MTc8L3JlZi10eXBl
Pjxjb250cmlidXRvcnM+PGF1dGhvcnM+PGF1dGhvcj5CcmlkZ2VzLCBKLjwvYXV0aG9yPjxhdXRo
b3I+RmxhdGxleSwgTS48L2F1dGhvcj48YXV0aG9yPk5pY2hvbHNvbiwgQy48L2F1dGhvcj48YXV0
aG9yPk1leWVyLCBKLjwvYXV0aG9yPjwvYXV0aG9ycz48L2NvbnRyaWJ1dG9ycz48dGl0bGVzPjx0
aXRsZT5CZXN0IHByYWN0aWNlIGZvciBvbGRlciBwZW9wbGUgaW4gYWN1dGUgY2FyZSBzZXR0aW5n
cyAoQlBPUCk6IGVzc2VudGlhbCBndWlkZSAoMjAwOSk8L3RpdGxlPjxzZWNvbmRhcnktdGl0bGU+
TnVyc2luZyBTdGFuZGFyZDwvc2Vjb25kYXJ5LXRpdGxlPjwvdGl0bGVzPjxwZXJpb2RpY2FsPjxm
dWxsLXRpdGxlPk51cnNpbmcgU3RhbmRhcmQ8L2Z1bGwtdGl0bGU+PC9wZXJpb2RpY2FsPjx2b2x1
bWU+MjQ8L3ZvbHVtZT48bnVtYmVyPjc8L251bWJlcj48cmVwcmludC1lZGl0aW9uPk5PVCBJTiBG
SUxFPC9yZXByaW50LWVkaXRpb24+PGtleXdvcmRzPjxrZXl3b3JkPm9sZGVyPC9rZXl3b3JkPjxr
ZXl3b3JkPk9sZGVyIHBlb3BsZTwva2V5d29yZD48a2V5d29yZD5hY3V0ZTwva2V5d29yZD48a2V5
d29yZD5hY3V0ZSBjYXJlPC9rZXl3b3JkPjxrZXl3b3JkPmFjdXRlLWNhcmU8L2tleXdvcmQ+PGtl
eXdvcmQ+Y2FyZTwva2V5d29yZD48L2tleXdvcmRzPjxkYXRlcz48eWVhcj4yMDA5PC95ZWFyPjwv
ZGF0ZXM+PHVybHM+PC91cmxzPjwvcmVjb3JkPjwvQ2l0ZT48L0VuZE5vdGU+AG==
</w:fldData>
        </w:fldChar>
      </w:r>
      <w:r w:rsidR="001533DF" w:rsidRPr="004A6DAB">
        <w:rPr>
          <w:rFonts w:asciiTheme="minorBidi" w:hAnsiTheme="minorBidi" w:cstheme="minorBidi"/>
          <w:color w:val="000000" w:themeColor="text1"/>
          <w:sz w:val="20"/>
          <w:szCs w:val="20"/>
          <w:lang w:val="en-US"/>
        </w:rPr>
        <w:instrText xml:space="preserve"> ADDIN EN.CITE </w:instrText>
      </w:r>
      <w:r w:rsidR="001533DF" w:rsidRPr="004A6DAB">
        <w:rPr>
          <w:rFonts w:asciiTheme="minorBidi" w:hAnsiTheme="minorBidi" w:cstheme="minorBidi"/>
          <w:color w:val="000000" w:themeColor="text1"/>
          <w:sz w:val="20"/>
          <w:szCs w:val="20"/>
          <w:lang w:val="en-US"/>
        </w:rPr>
        <w:fldChar w:fldCharType="begin">
          <w:fldData xml:space="preserve">PEVuZE5vdGU+PENpdGU+PEF1dGhvcj5CcmlkZ2VzPC9BdXRob3I+PFllYXI+MjAwOTwvWWVhcj48
UmVjTnVtPjE5OTI8L1JlY051bT48RGlzcGxheVRleHQ+KEJyaWRnZXMsIEZsYXRsZXkgZXQgYWwu
IDIwMDk7IEJyaWRnZXMsIEZsYXRsZXkgZXQgYWwuIDIwMDkpPC9EaXNwbGF5VGV4dD48cmVjb3Jk
PjxyZWMtbnVtYmVyPjE5OTI8L3JlYy1udW1iZXI+PGZvcmVpZ24ta2V5cz48a2V5IGFwcD0iRU4i
IGRiLWlkPSJ3ejBwOWYwMjR4ZTllb2VzNXcwNWR4cGVhdmVwZjI5dHRzMnIiPjE5OTI8L2tleT48
L2ZvcmVpZ24ta2V5cz48cmVmLXR5cGUgbmFtZT0iSm91cm5hbCBBcnRpY2xlIj4xNzwvcmVmLXR5
cGU+PGNvbnRyaWJ1dG9ycz48YXV0aG9ycz48YXV0aG9yPkJyaWRnZXMsIEouPC9hdXRob3I+PGF1
dGhvcj5GbGF0bGV5LCBNLjwvYXV0aG9yPjxhdXRob3I+TWV5ZXIsIEouPC9hdXRob3I+PGF1dGhv
cj5Ccm93biBXaWxzb24sIEMuPC9hdXRob3I+PC9hdXRob3JzPjwvY29udHJpYnV0b3JzPjx0aXRs
ZXM+PHRpdGxlPkJlc3QgcHJhY3RpY2UgZm9yIG9sZGVyIHBlb3BsZSBpbiBhY3V0ZSBjYXJlIHNl
dHRpbmdzIChCUE9QKTogZ3VpZGFuY2UgZm9yIG51cnNlcyAoMjAwOSk8L3RpdGxlPjxzZWNvbmRh
cnktdGl0bGU+TnVyc2luZyBTdGFuZGFyZDwvc2Vjb25kYXJ5LXRpdGxlPjwvdGl0bGVzPjxwZXJp
b2RpY2FsPjxmdWxsLXRpdGxlPk51cnNpbmcgU3RhbmRhcmQ8L2Z1bGwtdGl0bGU+PC9wZXJpb2Rp
Y2FsPjx2b2x1bWU+MjQ8L3ZvbHVtZT48bnVtYmVyPjEwPC9udW1iZXI+PHJlcHJpbnQtZWRpdGlv
bj5OT1QgSU4gRklMRTwvcmVwcmludC1lZGl0aW9uPjxrZXl3b3Jkcz48a2V5d29yZD5vbGRlcjwv
a2V5d29yZD48a2V5d29yZD5PbGRlciBwZW9wbGU8L2tleXdvcmQ+PGtleXdvcmQ+YWN1dGU8L2tl
eXdvcmQ+PGtleXdvcmQ+YWN1dGUgY2FyZTwva2V5d29yZD48a2V5d29yZD5hY3V0ZS1jYXJlPC9r
ZXl3b3JkPjxrZXl3b3JkPmNhcmU8L2tleXdvcmQ+PGtleXdvcmQ+TnVyc2VzPC9rZXl3b3JkPjxr
ZXl3b3JkPm51cnNlPC9rZXl3b3JkPjwva2V5d29yZHM+PGRhdGVzPjx5ZWFyPjIwMDk8L3llYXI+
PC9kYXRlcz48dXJscz48L3VybHM+PC9yZWNvcmQ+PC9DaXRlPjxDaXRlPjxBdXRob3I+QnJpZGdl
czwvQXV0aG9yPjxZZWFyPjIwMDk8L1llYXI+PFJlY051bT4xOTkzPC9SZWNOdW0+PHJlY29yZD48
cmVjLW51bWJlcj4xOTkzPC9yZWMtbnVtYmVyPjxmb3JlaWduLWtleXM+PGtleSBhcHA9IkVOIiBk
Yi1pZD0id3owcDlmMDI0eGU5ZW9lczV3MDVkeHBlYXZlcGYyOXR0czJyIj4xOTkzPC9rZXk+PC9m
b3JlaWduLWtleXM+PHJlZi10eXBlIG5hbWU9IkpvdXJuYWwgQXJ0aWNsZSI+MTc8L3JlZi10eXBl
Pjxjb250cmlidXRvcnM+PGF1dGhvcnM+PGF1dGhvcj5CcmlkZ2VzLCBKLjwvYXV0aG9yPjxhdXRo
b3I+RmxhdGxleSwgTS48L2F1dGhvcj48YXV0aG9yPk5pY2hvbHNvbiwgQy48L2F1dGhvcj48YXV0
aG9yPk1leWVyLCBKLjwvYXV0aG9yPjwvYXV0aG9ycz48L2NvbnRyaWJ1dG9ycz48dGl0bGVzPjx0
aXRsZT5CZXN0IHByYWN0aWNlIGZvciBvbGRlciBwZW9wbGUgaW4gYWN1dGUgY2FyZSBzZXR0aW5n
cyAoQlBPUCk6IGVzc2VudGlhbCBndWlkZSAoMjAwOSk8L3RpdGxlPjxzZWNvbmRhcnktdGl0bGU+
TnVyc2luZyBTdGFuZGFyZDwvc2Vjb25kYXJ5LXRpdGxlPjwvdGl0bGVzPjxwZXJpb2RpY2FsPjxm
dWxsLXRpdGxlPk51cnNpbmcgU3RhbmRhcmQ8L2Z1bGwtdGl0bGU+PC9wZXJpb2RpY2FsPjx2b2x1
bWU+MjQ8L3ZvbHVtZT48bnVtYmVyPjc8L251bWJlcj48cmVwcmludC1lZGl0aW9uPk5PVCBJTiBG
SUxFPC9yZXByaW50LWVkaXRpb24+PGtleXdvcmRzPjxrZXl3b3JkPm9sZGVyPC9rZXl3b3JkPjxr
ZXl3b3JkPk9sZGVyIHBlb3BsZTwva2V5d29yZD48a2V5d29yZD5hY3V0ZTwva2V5d29yZD48a2V5
d29yZD5hY3V0ZSBjYXJlPC9rZXl3b3JkPjxrZXl3b3JkPmFjdXRlLWNhcmU8L2tleXdvcmQ+PGtl
eXdvcmQ+Y2FyZTwva2V5d29yZD48L2tleXdvcmRzPjxkYXRlcz48eWVhcj4yMDA5PC95ZWFyPjwv
ZGF0ZXM+PHVybHM+PC91cmxzPjwvcmVjb3JkPjwvQ2l0ZT48L0VuZE5vdGU+AG==
</w:fldData>
        </w:fldChar>
      </w:r>
      <w:r w:rsidR="001533DF" w:rsidRPr="004A6DAB">
        <w:rPr>
          <w:rFonts w:asciiTheme="minorBidi" w:hAnsiTheme="minorBidi" w:cstheme="minorBidi"/>
          <w:color w:val="000000" w:themeColor="text1"/>
          <w:sz w:val="20"/>
          <w:szCs w:val="20"/>
          <w:lang w:val="en-US"/>
        </w:rPr>
        <w:instrText xml:space="preserve"> ADDIN EN.CITE.DATA </w:instrText>
      </w:r>
      <w:r w:rsidR="001533DF" w:rsidRPr="004A6DAB">
        <w:rPr>
          <w:rFonts w:asciiTheme="minorBidi" w:hAnsiTheme="minorBidi" w:cstheme="minorBidi"/>
          <w:color w:val="000000" w:themeColor="text1"/>
          <w:sz w:val="20"/>
          <w:szCs w:val="20"/>
          <w:lang w:val="en-US"/>
        </w:rPr>
      </w:r>
      <w:r w:rsidR="001533DF" w:rsidRPr="004A6DAB">
        <w:rPr>
          <w:rFonts w:asciiTheme="minorBidi" w:hAnsiTheme="minorBidi" w:cstheme="minorBidi"/>
          <w:color w:val="000000" w:themeColor="text1"/>
          <w:sz w:val="20"/>
          <w:szCs w:val="20"/>
          <w:lang w:val="en-US"/>
        </w:rPr>
        <w:fldChar w:fldCharType="end"/>
      </w:r>
      <w:r w:rsidR="00966CC6" w:rsidRPr="004A6DAB">
        <w:rPr>
          <w:rFonts w:asciiTheme="minorBidi" w:hAnsiTheme="minorBidi" w:cstheme="minorBidi"/>
          <w:color w:val="000000" w:themeColor="text1"/>
          <w:sz w:val="20"/>
          <w:szCs w:val="20"/>
          <w:lang w:val="en-US"/>
        </w:rPr>
      </w:r>
      <w:r w:rsidR="00966CC6"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3" w:tooltip="Bridges, 2009 #1992" w:history="1">
        <w:r w:rsidR="009E4331" w:rsidRPr="004A6DAB">
          <w:rPr>
            <w:rFonts w:asciiTheme="minorBidi" w:hAnsiTheme="minorBidi" w:cstheme="minorBidi"/>
            <w:noProof/>
            <w:color w:val="000000" w:themeColor="text1"/>
            <w:sz w:val="20"/>
            <w:szCs w:val="20"/>
            <w:lang w:val="en-US"/>
          </w:rPr>
          <w:t>Bridges, Flatley et al. 2009</w:t>
        </w:r>
      </w:hyperlink>
      <w:r w:rsidR="001533DF" w:rsidRPr="004A6DAB">
        <w:rPr>
          <w:rFonts w:asciiTheme="minorBidi" w:hAnsiTheme="minorBidi" w:cstheme="minorBidi"/>
          <w:noProof/>
          <w:color w:val="000000" w:themeColor="text1"/>
          <w:sz w:val="20"/>
          <w:szCs w:val="20"/>
          <w:lang w:val="en-US"/>
        </w:rPr>
        <w:t xml:space="preserve">; </w:t>
      </w:r>
      <w:hyperlink w:anchor="_ENREF_4" w:tooltip="Bridges, 2009 #1993" w:history="1">
        <w:r w:rsidR="009E4331" w:rsidRPr="004A6DAB">
          <w:rPr>
            <w:rFonts w:asciiTheme="minorBidi" w:hAnsiTheme="minorBidi" w:cstheme="minorBidi"/>
            <w:noProof/>
            <w:color w:val="000000" w:themeColor="text1"/>
            <w:sz w:val="20"/>
            <w:szCs w:val="20"/>
            <w:lang w:val="en-US"/>
          </w:rPr>
          <w:t>Bridges, Flatley et al. 2009</w:t>
        </w:r>
      </w:hyperlink>
      <w:r w:rsidR="001533DF" w:rsidRPr="004A6DAB">
        <w:rPr>
          <w:rFonts w:asciiTheme="minorBidi" w:hAnsiTheme="minorBidi" w:cstheme="minorBidi"/>
          <w:noProof/>
          <w:color w:val="000000" w:themeColor="text1"/>
          <w:sz w:val="20"/>
          <w:szCs w:val="20"/>
          <w:lang w:val="en-US"/>
        </w:rPr>
        <w:t>)</w:t>
      </w:r>
      <w:r w:rsidR="00966CC6" w:rsidRPr="004A6DAB">
        <w:rPr>
          <w:rFonts w:asciiTheme="minorBidi" w:hAnsiTheme="minorBidi" w:cstheme="minorBidi"/>
          <w:color w:val="000000" w:themeColor="text1"/>
          <w:sz w:val="20"/>
          <w:szCs w:val="20"/>
          <w:lang w:val="en-US"/>
        </w:rPr>
        <w:fldChar w:fldCharType="end"/>
      </w:r>
      <w:r w:rsidRPr="004A6DAB">
        <w:rPr>
          <w:rFonts w:asciiTheme="minorBidi" w:hAnsiTheme="minorBidi" w:cstheme="minorBidi"/>
          <w:color w:val="000000" w:themeColor="text1"/>
          <w:sz w:val="20"/>
          <w:szCs w:val="20"/>
          <w:lang w:val="en-US"/>
        </w:rPr>
        <w:t xml:space="preserve">.  </w:t>
      </w:r>
      <w:r w:rsidR="000F096A" w:rsidRPr="004A6DAB">
        <w:rPr>
          <w:rFonts w:asciiTheme="minorBidi" w:hAnsiTheme="minorBidi" w:cstheme="minorBidi"/>
          <w:color w:val="000000" w:themeColor="text1"/>
          <w:sz w:val="20"/>
          <w:szCs w:val="20"/>
          <w:lang w:val="en-US"/>
        </w:rPr>
        <w:t xml:space="preserve">Its </w:t>
      </w:r>
      <w:r w:rsidRPr="004A6DAB">
        <w:rPr>
          <w:rFonts w:asciiTheme="minorBidi" w:hAnsiTheme="minorBidi" w:cstheme="minorBidi"/>
          <w:color w:val="000000" w:themeColor="text1"/>
          <w:sz w:val="20"/>
          <w:szCs w:val="20"/>
          <w:lang w:val="en-US"/>
        </w:rPr>
        <w:t xml:space="preserve">successful use in development projects aimed at service improvement indicates that </w:t>
      </w:r>
      <w:r w:rsidR="003935E5" w:rsidRPr="004A6DAB">
        <w:rPr>
          <w:rFonts w:asciiTheme="minorBidi" w:hAnsiTheme="minorBidi" w:cstheme="minorBidi"/>
          <w:color w:val="000000" w:themeColor="text1"/>
          <w:sz w:val="20"/>
          <w:szCs w:val="20"/>
          <w:lang w:val="en-US"/>
        </w:rPr>
        <w:t>its use in guiding</w:t>
      </w:r>
      <w:r w:rsidRPr="004A6DAB">
        <w:rPr>
          <w:rFonts w:asciiTheme="minorBidi" w:hAnsiTheme="minorBidi" w:cstheme="minorBidi"/>
          <w:color w:val="000000" w:themeColor="text1"/>
          <w:sz w:val="20"/>
          <w:szCs w:val="20"/>
          <w:lang w:val="en-US"/>
        </w:rPr>
        <w:t xml:space="preserve"> the practice of health and social care professionals working with other client groups (that is, not just nurses working with older people).  One example of this wider use is the </w:t>
      </w:r>
      <w:r w:rsidR="00D80F19" w:rsidRPr="004A6DAB">
        <w:rPr>
          <w:rFonts w:asciiTheme="minorBidi" w:hAnsiTheme="minorBidi" w:cstheme="minorBidi"/>
          <w:color w:val="000000" w:themeColor="text1"/>
          <w:sz w:val="20"/>
          <w:szCs w:val="20"/>
          <w:lang w:val="en-US"/>
        </w:rPr>
        <w:t xml:space="preserve">City University </w:t>
      </w:r>
      <w:r w:rsidRPr="004A6DAB">
        <w:rPr>
          <w:rFonts w:asciiTheme="minorBidi" w:hAnsiTheme="minorBidi" w:cstheme="minorBidi"/>
          <w:color w:val="000000" w:themeColor="text1"/>
          <w:sz w:val="20"/>
          <w:szCs w:val="20"/>
          <w:lang w:val="en-US"/>
        </w:rPr>
        <w:t>Dignity in Care project at two London hospitals</w:t>
      </w:r>
      <w:r w:rsidR="000B2E7B" w:rsidRPr="004A6DAB">
        <w:rPr>
          <w:rFonts w:asciiTheme="minorBidi" w:hAnsiTheme="minorBidi" w:cstheme="minorBidi"/>
          <w:color w:val="000000" w:themeColor="text1"/>
          <w:sz w:val="20"/>
          <w:szCs w:val="20"/>
          <w:lang w:val="en-US"/>
        </w:rPr>
        <w:t xml:space="preserve"> </w:t>
      </w:r>
      <w:r w:rsidR="000B2E7B"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&lt;EndNote&gt;&lt;Cite&gt;&lt;Author&gt;Nicholson&lt;/Author&gt;&lt;Year&gt;2010&lt;/Year&gt;&lt;RecNum&gt;2106&lt;/RecNum&gt;&lt;DisplayText&gt;(Nicholson, Flatley et al. 2010; Nicholson, Flatley et al. 2010)&lt;/DisplayText&gt;&lt;record&gt;&lt;rec-number&gt;2106&lt;/rec-number&gt;&lt;foreign-keys&gt;&lt;key app="EN" db-id="wz0p9f024xe9eoes5w05dxpeavepf29tts2r"&gt;2106&lt;/key&gt;&lt;/foreign-keys&gt;&lt;ref-type name="Journal Article"&gt;17&lt;/ref-type&gt;&lt;contributors&gt;&lt;authors&gt;&lt;author&gt;Nicholson, C&lt;/author&gt;&lt;author&gt;Flatley, M&lt;/author&gt;&lt;author&gt;Wilkinson, C&lt;/author&gt;&lt;author&gt;Meyer, J&lt;/author&gt;&lt;author&gt;Dale, P&lt;/author&gt;&lt;author&gt;Wessel, L&lt;/author&gt;&lt;/authors&gt;&lt;/contributors&gt;&lt;titles&gt;&lt;title&gt;Everybody matters 2: promoting dignity in acute care through effective communication&lt;/title&gt;&lt;secondary-title&gt;Nursing times&lt;/secondary-title&gt;&lt;/titles&gt;&lt;periodical&gt;&lt;full-title&gt;Nursing Times&lt;/full-title&gt;&lt;/periodical&gt;&lt;pages&gt;12&lt;/pages&gt;&lt;volume&gt;106&lt;/volume&gt;&lt;number&gt;21&lt;/number&gt;&lt;dates&gt;&lt;year&gt;2010&lt;/year&gt;&lt;/dates&gt;&lt;isbn&gt;0954-7762&lt;/isbn&gt;&lt;urls&gt;&lt;/urls&gt;&lt;/record&gt;&lt;/Cite&gt;&lt;Cite&gt;&lt;Author&gt;Nicholson&lt;/Author&gt;&lt;Year&gt;2010&lt;/Year&gt;&lt;RecNum&gt;2108&lt;/RecNum&gt;&lt;record&gt;&lt;rec-number&gt;2108&lt;/rec-number&gt;&lt;foreign-keys&gt;&lt;key app="EN" db-id="wz0p9f024xe9eoes5w05dxpeavepf29tts2r"&gt;2108&lt;/key&gt;&lt;/foreign-keys&gt;&lt;ref-type name="Journal Article"&gt;17&lt;/ref-type&gt;&lt;contributors&gt;&lt;authors&gt;&lt;author&gt;Nicholson, C&lt;/author&gt;&lt;author&gt;Flatley, M&lt;/author&gt;&lt;author&gt;Wilkinson, C&lt;/author&gt;&lt;author&gt;Meyer, J&lt;/author&gt;&lt;author&gt;Dale, P&lt;/author&gt;&lt;author&gt;Wessel, L&lt;/author&gt;&lt;/authors&gt;&lt;/contributors&gt;&lt;titles&gt;&lt;title&gt;Everybody matters. 1: How getting to know your patients helps to promote dignified care&lt;/title&gt;&lt;secondary-title&gt;Nursing times&lt;/secondary-title&gt;&lt;/titles&gt;&lt;periodical&gt;&lt;full-title&gt;Nursing Times&lt;/full-title&gt;&lt;/periodical&gt;&lt;pages&gt;12&lt;/pages&gt;&lt;volume&gt;106&lt;/volume&gt;&lt;number&gt;20&lt;/number&gt;&lt;dates&gt;&lt;year&gt;2010&lt;/year&gt;&lt;/dates&gt;&lt;isbn&gt;0954-7762&lt;/isbn&gt;&lt;urls&gt;&lt;/urls&gt;&lt;/record&gt;&lt;/Cite&gt;&lt;/EndNote&gt;</w:instrText>
      </w:r>
      <w:r w:rsidR="000B2E7B"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31" w:tooltip="Nicholson, 2010 #2106" w:history="1">
        <w:r w:rsidR="009E4331" w:rsidRPr="004A6DAB">
          <w:rPr>
            <w:rFonts w:asciiTheme="minorBidi" w:hAnsiTheme="minorBidi" w:cstheme="minorBidi"/>
            <w:noProof/>
            <w:color w:val="000000" w:themeColor="text1"/>
            <w:sz w:val="20"/>
            <w:szCs w:val="20"/>
            <w:lang w:val="en-US"/>
          </w:rPr>
          <w:t>Nicholson, Flatley et al. 2010</w:t>
        </w:r>
      </w:hyperlink>
      <w:r w:rsidR="001533DF" w:rsidRPr="004A6DAB">
        <w:rPr>
          <w:rFonts w:asciiTheme="minorBidi" w:hAnsiTheme="minorBidi" w:cstheme="minorBidi"/>
          <w:noProof/>
          <w:color w:val="000000" w:themeColor="text1"/>
          <w:sz w:val="20"/>
          <w:szCs w:val="20"/>
          <w:lang w:val="en-US"/>
        </w:rPr>
        <w:t xml:space="preserve">; </w:t>
      </w:r>
      <w:hyperlink w:anchor="_ENREF_32" w:tooltip="Nicholson, 2010 #2108" w:history="1">
        <w:r w:rsidR="009E4331" w:rsidRPr="004A6DAB">
          <w:rPr>
            <w:rFonts w:asciiTheme="minorBidi" w:hAnsiTheme="minorBidi" w:cstheme="minorBidi"/>
            <w:noProof/>
            <w:color w:val="000000" w:themeColor="text1"/>
            <w:sz w:val="20"/>
            <w:szCs w:val="20"/>
            <w:lang w:val="en-US"/>
          </w:rPr>
          <w:t>Nicholson, Flatley et al. 2010</w:t>
        </w:r>
      </w:hyperlink>
      <w:r w:rsidR="001533DF" w:rsidRPr="004A6DAB">
        <w:rPr>
          <w:rFonts w:asciiTheme="minorBidi" w:hAnsiTheme="minorBidi" w:cstheme="minorBidi"/>
          <w:noProof/>
          <w:color w:val="000000" w:themeColor="text1"/>
          <w:sz w:val="20"/>
          <w:szCs w:val="20"/>
          <w:lang w:val="en-US"/>
        </w:rPr>
        <w:t>)</w:t>
      </w:r>
      <w:r w:rsidR="000B2E7B" w:rsidRPr="004A6DAB">
        <w:rPr>
          <w:rFonts w:asciiTheme="minorBidi" w:hAnsiTheme="minorBidi" w:cstheme="minorBidi"/>
          <w:color w:val="000000" w:themeColor="text1"/>
          <w:sz w:val="20"/>
          <w:szCs w:val="20"/>
          <w:lang w:val="en-US"/>
        </w:rPr>
        <w:fldChar w:fldCharType="end"/>
      </w:r>
      <w:r w:rsidR="004C63AB" w:rsidRPr="004A6DAB">
        <w:rPr>
          <w:rFonts w:asciiTheme="minorBidi" w:hAnsiTheme="minorBidi" w:cstheme="minorBidi"/>
          <w:color w:val="000000" w:themeColor="text1"/>
          <w:sz w:val="20"/>
          <w:szCs w:val="20"/>
          <w:lang w:val="en-US"/>
        </w:rPr>
        <w:t>.</w:t>
      </w:r>
      <w:r w:rsidR="00CD39E8" w:rsidRPr="004A6DAB">
        <w:rPr>
          <w:rFonts w:asciiTheme="minorBidi" w:hAnsiTheme="minorBidi" w:cstheme="minorBidi"/>
          <w:color w:val="000000" w:themeColor="text1"/>
          <w:sz w:val="20"/>
          <w:szCs w:val="20"/>
          <w:lang w:val="en-US"/>
        </w:rPr>
        <w:t xml:space="preserve"> A resource </w:t>
      </w:r>
      <w:r w:rsidR="00297EFB" w:rsidRPr="004A6DAB">
        <w:rPr>
          <w:rFonts w:asciiTheme="minorBidi" w:hAnsiTheme="minorBidi" w:cstheme="minorBidi"/>
          <w:color w:val="000000" w:themeColor="text1"/>
          <w:sz w:val="20"/>
          <w:szCs w:val="20"/>
          <w:lang w:val="en-US"/>
        </w:rPr>
        <w:t>has been published for use</w:t>
      </w:r>
      <w:r w:rsidR="00CD39E8" w:rsidRPr="004A6DAB">
        <w:rPr>
          <w:rFonts w:asciiTheme="minorBidi" w:hAnsiTheme="minorBidi" w:cstheme="minorBidi"/>
          <w:color w:val="000000" w:themeColor="text1"/>
          <w:sz w:val="20"/>
          <w:szCs w:val="20"/>
          <w:lang w:val="en-US"/>
        </w:rPr>
        <w:t xml:space="preserve"> alongside BPOP, </w:t>
      </w:r>
      <w:r w:rsidR="00297EFB" w:rsidRPr="004A6DAB">
        <w:rPr>
          <w:rFonts w:asciiTheme="minorBidi" w:hAnsiTheme="minorBidi" w:cstheme="minorBidi"/>
          <w:color w:val="000000" w:themeColor="text1"/>
          <w:sz w:val="20"/>
          <w:szCs w:val="20"/>
          <w:lang w:val="en-US"/>
        </w:rPr>
        <w:t>providing</w:t>
      </w:r>
      <w:r w:rsidR="00CD39E8" w:rsidRPr="004A6DAB">
        <w:rPr>
          <w:rFonts w:asciiTheme="minorBidi" w:hAnsiTheme="minorBidi" w:cstheme="minorBidi"/>
          <w:color w:val="000000" w:themeColor="text1"/>
          <w:sz w:val="20"/>
          <w:szCs w:val="20"/>
          <w:lang w:val="en-US"/>
        </w:rPr>
        <w:t xml:space="preserve"> teams with trigger questions </w:t>
      </w:r>
      <w:r w:rsidR="00D61DC0" w:rsidRPr="004A6DAB">
        <w:rPr>
          <w:rFonts w:asciiTheme="minorBidi" w:hAnsiTheme="minorBidi" w:cstheme="minorBidi"/>
          <w:color w:val="000000" w:themeColor="text1"/>
          <w:sz w:val="20"/>
          <w:szCs w:val="20"/>
          <w:lang w:val="en-US"/>
        </w:rPr>
        <w:t>and guidance aimed at generating dialogue and reflective learning in the team, and opening up conversations in which team members give and receive support and help with difficult matters</w:t>
      </w:r>
      <w:r w:rsidR="00963BBE" w:rsidRPr="004A6DAB">
        <w:rPr>
          <w:rFonts w:asciiTheme="minorBidi" w:hAnsiTheme="minorBidi" w:cstheme="minorBidi"/>
          <w:color w:val="000000" w:themeColor="text1"/>
          <w:sz w:val="20"/>
          <w:szCs w:val="20"/>
          <w:lang w:val="en-US"/>
        </w:rPr>
        <w:t xml:space="preserve"> such as talking to patients about dying</w:t>
      </w:r>
      <w:r w:rsidR="00D61DC0" w:rsidRPr="004A6DAB">
        <w:rPr>
          <w:rFonts w:asciiTheme="minorBidi" w:hAnsiTheme="minorBidi" w:cstheme="minorBidi"/>
          <w:color w:val="000000" w:themeColor="text1"/>
          <w:sz w:val="20"/>
          <w:szCs w:val="20"/>
          <w:lang w:val="en-US"/>
        </w:rPr>
        <w:t xml:space="preserve">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&lt;EndNote&gt;&lt;Cite&gt;&lt;Author&gt;Bridges&lt;/Author&gt;&lt;Year&gt;2009&lt;/Year&gt;&lt;RecNum&gt;1993&lt;/RecNum&gt;&lt;DisplayText&gt;(Bridges, Flatley et al. 2009)&lt;/DisplayText&gt;&lt;record&gt;&lt;rec-number&gt;1993&lt;/rec-number&gt;&lt;foreign-keys&gt;&lt;key app="EN" db-id="wz0p9f024xe9eoes5w05dxpeavepf29tts2r"&gt;1993&lt;/key&gt;&lt;/foreign-keys&gt;&lt;ref-type name="Journal Article"&gt;17&lt;/ref-type&gt;&lt;contributors&gt;&lt;authors&gt;&lt;author&gt;Bridges, J.&lt;/author&gt;&lt;author&gt;Flatley, M.&lt;/author&gt;&lt;author&gt;Nicholson, C.&lt;/author&gt;&lt;author&gt;Meyer, J.&lt;/author&gt;&lt;/authors&gt;&lt;/contributors&gt;&lt;titles&gt;&lt;title&gt;Best practice for older people in acute care settings (BPOP): essential guide (2009)&lt;/title&gt;&lt;secondary-title&gt;Nursing Standard&lt;/secondary-title&gt;&lt;/titles&gt;&lt;periodical&gt;&lt;full-title&gt;Nursing Standard&lt;/full-title&gt;&lt;/periodical&gt;&lt;volume&gt;24&lt;/volume&gt;&lt;number&gt;7&lt;/number&gt;&lt;reprint-edition&gt;NOT IN FILE&lt;/reprint-edition&gt;&lt;keywords&gt;&lt;keyword&gt;older&lt;/keyword&gt;&lt;keyword&gt;Older people&lt;/keyword&gt;&lt;keyword&gt;acute&lt;/keyword&gt;&lt;keyword&gt;acute care&lt;/keyword&gt;&lt;keyword&gt;acute-care&lt;/keyword&gt;&lt;keyword&gt;care&lt;/keyword&gt;&lt;/keywords&gt;&lt;dates&gt;&lt;year&gt;2009&lt;/year&gt;&lt;/dates&gt;&lt;urls&gt;&lt;/urls&gt;&lt;/record&gt;&lt;/Cite&gt;&lt;/EndNote&gt;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4" w:tooltip="Bridges, 2009 #1993" w:history="1">
        <w:r w:rsidR="009E4331" w:rsidRPr="004A6DAB">
          <w:rPr>
            <w:rFonts w:asciiTheme="minorBidi" w:hAnsiTheme="minorBidi" w:cstheme="minorBidi"/>
            <w:noProof/>
            <w:color w:val="000000" w:themeColor="text1"/>
            <w:sz w:val="20"/>
            <w:szCs w:val="20"/>
            <w:lang w:val="en-US"/>
          </w:rPr>
          <w:t>Bridges, Flatley et al. 2009</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r w:rsidR="00CD39E8" w:rsidRPr="004A6DAB">
        <w:rPr>
          <w:rFonts w:asciiTheme="minorBidi" w:hAnsiTheme="minorBidi" w:cstheme="minorBidi"/>
          <w:color w:val="000000" w:themeColor="text1"/>
          <w:sz w:val="20"/>
          <w:szCs w:val="20"/>
          <w:lang w:val="en-US"/>
        </w:rPr>
        <w:t xml:space="preserve">.  In CLECC, this resource </w:t>
      </w:r>
      <w:r w:rsidR="00B21473" w:rsidRPr="004A6DAB">
        <w:rPr>
          <w:rFonts w:asciiTheme="minorBidi" w:hAnsiTheme="minorBidi" w:cstheme="minorBidi"/>
          <w:color w:val="000000" w:themeColor="text1"/>
          <w:sz w:val="20"/>
          <w:szCs w:val="20"/>
          <w:lang w:val="en-US"/>
        </w:rPr>
        <w:t>is</w:t>
      </w:r>
      <w:r w:rsidR="00CD39E8" w:rsidRPr="004A6DAB">
        <w:rPr>
          <w:rFonts w:asciiTheme="minorBidi" w:hAnsiTheme="minorBidi" w:cstheme="minorBidi"/>
          <w:color w:val="000000" w:themeColor="text1"/>
          <w:sz w:val="20"/>
          <w:szCs w:val="20"/>
          <w:lang w:val="en-US"/>
        </w:rPr>
        <w:t xml:space="preserve"> used to identify areas for </w:t>
      </w:r>
      <w:r w:rsidR="00D61DC0" w:rsidRPr="004A6DAB">
        <w:rPr>
          <w:rFonts w:asciiTheme="minorBidi" w:hAnsiTheme="minorBidi" w:cstheme="minorBidi"/>
          <w:color w:val="000000" w:themeColor="text1"/>
          <w:sz w:val="20"/>
          <w:szCs w:val="20"/>
          <w:lang w:val="en-US"/>
        </w:rPr>
        <w:t xml:space="preserve">support, action and learning in the team, and </w:t>
      </w:r>
      <w:r w:rsidR="00D61DC0" w:rsidRPr="004A6DAB">
        <w:rPr>
          <w:rFonts w:asciiTheme="minorBidi" w:hAnsiTheme="minorBidi" w:cstheme="minorBidi"/>
          <w:color w:val="000000" w:themeColor="text1"/>
          <w:sz w:val="20"/>
          <w:szCs w:val="20"/>
          <w:lang w:val="en-US"/>
        </w:rPr>
        <w:lastRenderedPageBreak/>
        <w:t>to inform the development of strategies to address these areas.  Examples of trigger questions in this resource are:</w:t>
      </w:r>
    </w:p>
    <w:p w14:paraId="725BA833" w14:textId="77777777" w:rsidR="00F420E4" w:rsidRPr="004A6DAB" w:rsidRDefault="00F420E4" w:rsidP="0010707F">
      <w:pPr>
        <w:pStyle w:val="DocTitle"/>
        <w:numPr>
          <w:ilvl w:val="0"/>
          <w:numId w:val="5"/>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What kind of patients are most difficult to communicate with, and why?</w:t>
      </w:r>
    </w:p>
    <w:p w14:paraId="4150931B" w14:textId="77777777" w:rsidR="00F420E4" w:rsidRPr="004A6DAB" w:rsidRDefault="00F420E4" w:rsidP="0010707F">
      <w:pPr>
        <w:pStyle w:val="DocTitle"/>
        <w:numPr>
          <w:ilvl w:val="0"/>
          <w:numId w:val="5"/>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What kind of patients are most difficult to involve, and why?</w:t>
      </w:r>
    </w:p>
    <w:p w14:paraId="4B283FE9" w14:textId="77777777" w:rsidR="00F420E4" w:rsidRPr="004A6DAB" w:rsidRDefault="00F420E4" w:rsidP="0010707F">
      <w:pPr>
        <w:pStyle w:val="DocTitle"/>
        <w:numPr>
          <w:ilvl w:val="0"/>
          <w:numId w:val="5"/>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What subjects are hardest to talk to patients about, and why?</w:t>
      </w:r>
    </w:p>
    <w:p w14:paraId="6228A3F6" w14:textId="77777777" w:rsidR="00EB04DE" w:rsidRPr="004A6DAB" w:rsidRDefault="00F420E4" w:rsidP="000F096A">
      <w:pPr>
        <w:pStyle w:val="DocTitle"/>
        <w:numPr>
          <w:ilvl w:val="0"/>
          <w:numId w:val="5"/>
        </w:num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lang w:val="en-US"/>
        </w:rPr>
        <w:t>What kind of relatives are most difficult to involve, and why?</w:t>
      </w:r>
    </w:p>
    <w:p w14:paraId="4C26F7CC" w14:textId="77777777" w:rsidR="00B21473" w:rsidRPr="004A6DAB" w:rsidRDefault="00B21473" w:rsidP="0010707F">
      <w:pPr>
        <w:spacing w:before="120" w:line="480" w:lineRule="auto"/>
        <w:rPr>
          <w:rFonts w:asciiTheme="minorBidi" w:hAnsiTheme="minorBidi" w:cstheme="minorBidi"/>
          <w:b/>
          <w:bCs/>
          <w:color w:val="000000" w:themeColor="text1"/>
          <w:sz w:val="20"/>
          <w:szCs w:val="20"/>
          <w:lang w:val="en-US"/>
        </w:rPr>
      </w:pPr>
      <w:r w:rsidRPr="004A6DAB">
        <w:rPr>
          <w:rFonts w:asciiTheme="minorBidi" w:hAnsiTheme="minorBidi" w:cstheme="minorBidi"/>
          <w:b/>
          <w:bCs/>
          <w:color w:val="000000" w:themeColor="text1"/>
          <w:sz w:val="20"/>
          <w:szCs w:val="20"/>
          <w:lang w:val="en-US"/>
        </w:rPr>
        <w:t>Sustaining the learning</w:t>
      </w:r>
    </w:p>
    <w:p w14:paraId="0DFD2860" w14:textId="77777777" w:rsidR="00B21473" w:rsidRPr="004A6DAB" w:rsidRDefault="00B21473" w:rsidP="0010707F">
      <w:pPr>
        <w:spacing w:before="120" w:line="480" w:lineRule="auto"/>
        <w:rPr>
          <w:rFonts w:asciiTheme="minorBidi" w:hAnsiTheme="minorBidi" w:cstheme="minorBidi"/>
          <w:color w:val="000000" w:themeColor="text1"/>
          <w:sz w:val="20"/>
          <w:szCs w:val="20"/>
          <w:lang w:val="en-US"/>
        </w:rPr>
      </w:pPr>
      <w:r w:rsidRPr="004A6DAB">
        <w:rPr>
          <w:rFonts w:asciiTheme="minorBidi" w:hAnsiTheme="minorBidi" w:cstheme="minorBidi"/>
          <w:color w:val="000000" w:themeColor="text1"/>
          <w:sz w:val="20"/>
          <w:szCs w:val="20"/>
        </w:rPr>
        <w:t xml:space="preserve">The implementation stage of the programme takes four months and is facilitated during this time by a practice development nurse/practitioner, but it is designed to lead to a longer-term period of service improvement sustained by the ward team itself.  </w:t>
      </w:r>
      <w:r w:rsidRPr="004A6DAB">
        <w:rPr>
          <w:rFonts w:asciiTheme="minorBidi" w:hAnsiTheme="minorBidi" w:cstheme="minorBidi"/>
          <w:color w:val="000000" w:themeColor="text1"/>
          <w:sz w:val="20"/>
          <w:szCs w:val="20"/>
          <w:lang w:val="en-US"/>
        </w:rPr>
        <w:t>Throughout the 4 month implementation period, ward managers and their teams develop a team learning plan</w:t>
      </w:r>
      <w:r w:rsidR="003935E5" w:rsidRPr="004A6DAB">
        <w:rPr>
          <w:rFonts w:asciiTheme="minorBidi" w:hAnsiTheme="minorBidi" w:cstheme="minorBidi"/>
          <w:color w:val="000000" w:themeColor="text1"/>
          <w:sz w:val="20"/>
          <w:szCs w:val="20"/>
          <w:lang w:val="en-US"/>
        </w:rPr>
        <w:t xml:space="preserve"> </w:t>
      </w:r>
      <w:r w:rsidRPr="004A6DAB">
        <w:rPr>
          <w:rFonts w:asciiTheme="minorBidi" w:hAnsiTheme="minorBidi" w:cstheme="minorBidi"/>
          <w:color w:val="000000" w:themeColor="text1"/>
          <w:sz w:val="20"/>
          <w:szCs w:val="20"/>
          <w:lang w:val="en-US"/>
        </w:rPr>
        <w:t xml:space="preserve">that includes inviting and responding to patient feedback, and puts in place measures for continuing to develop and support manager and team practices that underpin the delivery of compassionate care. The team learning plan </w:t>
      </w:r>
      <w:r w:rsidR="00083B99" w:rsidRPr="004A6DAB">
        <w:rPr>
          <w:rFonts w:asciiTheme="minorBidi" w:hAnsiTheme="minorBidi" w:cstheme="minorBidi"/>
          <w:color w:val="000000" w:themeColor="text1"/>
          <w:sz w:val="20"/>
          <w:szCs w:val="20"/>
          <w:lang w:val="en-US"/>
        </w:rPr>
        <w:t xml:space="preserve">contains </w:t>
      </w:r>
      <w:r w:rsidRPr="004A6DAB">
        <w:rPr>
          <w:rFonts w:asciiTheme="minorBidi" w:hAnsiTheme="minorBidi" w:cstheme="minorBidi"/>
          <w:color w:val="000000" w:themeColor="text1"/>
          <w:sz w:val="20"/>
          <w:szCs w:val="20"/>
          <w:lang w:val="en-US"/>
        </w:rPr>
        <w:t xml:space="preserve">the ward manager’s personal learning objectives, </w:t>
      </w:r>
      <w:r w:rsidR="00083B99" w:rsidRPr="004A6DAB">
        <w:rPr>
          <w:rFonts w:asciiTheme="minorBidi" w:hAnsiTheme="minorBidi" w:cstheme="minorBidi"/>
          <w:color w:val="000000" w:themeColor="text1"/>
          <w:sz w:val="20"/>
          <w:szCs w:val="20"/>
          <w:lang w:val="en-US"/>
        </w:rPr>
        <w:t xml:space="preserve">and actions </w:t>
      </w:r>
      <w:r w:rsidRPr="004A6DAB">
        <w:rPr>
          <w:rFonts w:asciiTheme="minorBidi" w:hAnsiTheme="minorBidi" w:cstheme="minorBidi"/>
          <w:color w:val="000000" w:themeColor="text1"/>
          <w:sz w:val="20"/>
          <w:szCs w:val="20"/>
          <w:lang w:val="en-US"/>
        </w:rPr>
        <w:t>for continuing to access mentoring through action learning or one-to-one input. The team learning plan is presented to a senior trust manager, together with a case for support, and the relevant manager is invited to visit the ward team to discuss the plan and respond in person to the proposals.</w:t>
      </w:r>
    </w:p>
    <w:p w14:paraId="4402A77E" w14:textId="77777777" w:rsidR="000F096A" w:rsidRPr="004A6DAB" w:rsidRDefault="000F096A" w:rsidP="0010707F">
      <w:pPr>
        <w:spacing w:before="120" w:line="480" w:lineRule="auto"/>
        <w:rPr>
          <w:rFonts w:asciiTheme="minorBidi" w:hAnsiTheme="minorBidi" w:cstheme="minorBidi"/>
          <w:i/>
          <w:iCs/>
          <w:color w:val="000000" w:themeColor="text1"/>
          <w:sz w:val="20"/>
          <w:szCs w:val="20"/>
          <w:lang w:val="en-US"/>
        </w:rPr>
      </w:pPr>
      <w:r w:rsidRPr="004A6DAB">
        <w:rPr>
          <w:rFonts w:asciiTheme="minorBidi" w:hAnsiTheme="minorBidi" w:cstheme="minorBidi"/>
          <w:b/>
          <w:bCs/>
          <w:color w:val="000000" w:themeColor="text1"/>
          <w:sz w:val="20"/>
          <w:szCs w:val="20"/>
          <w:lang w:val="en-US"/>
        </w:rPr>
        <w:t>Conclusion</w:t>
      </w:r>
    </w:p>
    <w:p w14:paraId="34E06497" w14:textId="5F3EC9F9" w:rsidR="00B35E64" w:rsidRPr="000F096A" w:rsidRDefault="000F096A" w:rsidP="006A43AF">
      <w:pPr>
        <w:spacing w:before="120" w:line="480" w:lineRule="auto"/>
        <w:rPr>
          <w:rFonts w:asciiTheme="minorBidi" w:hAnsiTheme="minorBidi" w:cstheme="minorBidi"/>
          <w:color w:val="000000" w:themeColor="text1"/>
          <w:sz w:val="20"/>
          <w:szCs w:val="20"/>
        </w:rPr>
      </w:pPr>
      <w:r w:rsidRPr="004A6DAB">
        <w:rPr>
          <w:rFonts w:asciiTheme="minorBidi" w:hAnsiTheme="minorBidi" w:cstheme="minorBidi"/>
          <w:color w:val="000000" w:themeColor="text1"/>
          <w:sz w:val="20"/>
          <w:szCs w:val="20"/>
          <w:lang w:val="en-US"/>
        </w:rPr>
        <w:t xml:space="preserve">This paper draws on the learning from previous research to propose the use of a novel implementation programme designed to improve and support the delivery of compassionate care by health and social care teams.  The programme focuses on using workplace learning to promote change at unit/ward/team level by enabling the development of leadership and team relational practices explicitly targeted at </w:t>
      </w:r>
      <w:r w:rsidR="00083B99" w:rsidRPr="004A6DAB">
        <w:rPr>
          <w:rFonts w:asciiTheme="minorBidi" w:hAnsiTheme="minorBidi" w:cstheme="minorBidi"/>
          <w:color w:val="000000" w:themeColor="text1"/>
          <w:sz w:val="20"/>
          <w:szCs w:val="20"/>
          <w:lang w:val="en-US"/>
        </w:rPr>
        <w:t>enhancing the relational</w:t>
      </w:r>
      <w:r w:rsidRPr="004A6DAB">
        <w:rPr>
          <w:rFonts w:asciiTheme="minorBidi" w:hAnsiTheme="minorBidi" w:cstheme="minorBidi"/>
          <w:color w:val="000000" w:themeColor="text1"/>
          <w:sz w:val="20"/>
          <w:szCs w:val="20"/>
          <w:lang w:val="en-US"/>
        </w:rPr>
        <w:t xml:space="preserve"> capacity</w:t>
      </w:r>
      <w:r w:rsidR="006F1406" w:rsidRPr="004A6DAB">
        <w:rPr>
          <w:rFonts w:asciiTheme="minorBidi" w:hAnsiTheme="minorBidi" w:cstheme="minorBidi"/>
          <w:color w:val="000000" w:themeColor="text1"/>
          <w:sz w:val="20"/>
          <w:szCs w:val="20"/>
          <w:lang w:val="en-US"/>
        </w:rPr>
        <w:t xml:space="preserve"> of the team and its</w:t>
      </w:r>
      <w:r w:rsidRPr="004A6DAB">
        <w:rPr>
          <w:rFonts w:asciiTheme="minorBidi" w:hAnsiTheme="minorBidi" w:cstheme="minorBidi"/>
          <w:color w:val="000000" w:themeColor="text1"/>
          <w:sz w:val="20"/>
          <w:szCs w:val="20"/>
          <w:lang w:val="en-US"/>
        </w:rPr>
        <w:t xml:space="preserve"> individual team members. </w:t>
      </w:r>
      <w:r w:rsidR="00AE50ED" w:rsidRPr="004A6DAB">
        <w:rPr>
          <w:rFonts w:asciiTheme="minorBidi" w:hAnsiTheme="minorBidi" w:cstheme="minorBidi"/>
          <w:color w:val="000000" w:themeColor="text1"/>
          <w:sz w:val="20"/>
          <w:szCs w:val="20"/>
          <w:lang w:val="en-US"/>
        </w:rPr>
        <w:t xml:space="preserve"> </w:t>
      </w:r>
      <w:r w:rsidRPr="004A6DAB">
        <w:rPr>
          <w:rFonts w:asciiTheme="minorBidi" w:hAnsiTheme="minorBidi" w:cstheme="minorBidi"/>
          <w:color w:val="000000" w:themeColor="text1"/>
          <w:sz w:val="20"/>
          <w:szCs w:val="20"/>
          <w:lang w:val="en-US"/>
        </w:rPr>
        <w:t xml:space="preserve">Optimising relational capacity in this way is hypothesized to lead to the delivery of compassionate care.  In a context in which health and social care services are struggling to consistently deliver high quality and compassionate care, this evidence-based intervention highlights the relational work </w:t>
      </w:r>
      <w:r w:rsidR="006729F0" w:rsidRPr="004A6DAB">
        <w:rPr>
          <w:rFonts w:asciiTheme="minorBidi" w:hAnsiTheme="minorBidi" w:cstheme="minorBidi"/>
          <w:color w:val="000000" w:themeColor="text1"/>
          <w:sz w:val="20"/>
          <w:szCs w:val="20"/>
          <w:lang w:val="en-US"/>
        </w:rPr>
        <w:t xml:space="preserve">and associated learning that is </w:t>
      </w:r>
      <w:r w:rsidRPr="004A6DAB">
        <w:rPr>
          <w:rFonts w:asciiTheme="minorBidi" w:hAnsiTheme="minorBidi" w:cstheme="minorBidi"/>
          <w:color w:val="000000" w:themeColor="text1"/>
          <w:sz w:val="20"/>
          <w:szCs w:val="20"/>
          <w:lang w:val="en-US"/>
        </w:rPr>
        <w:t>required by managers and team members to support care delivery</w:t>
      </w:r>
      <w:r w:rsidR="006729F0" w:rsidRPr="004A6DAB">
        <w:rPr>
          <w:rFonts w:asciiTheme="minorBidi" w:hAnsiTheme="minorBidi" w:cstheme="minorBidi"/>
          <w:color w:val="000000" w:themeColor="text1"/>
          <w:sz w:val="20"/>
          <w:szCs w:val="20"/>
          <w:lang w:val="en-US"/>
        </w:rPr>
        <w:t xml:space="preserve">. Moreover, it </w:t>
      </w:r>
      <w:r w:rsidR="00537D89" w:rsidRPr="004A6DAB">
        <w:rPr>
          <w:rFonts w:asciiTheme="minorBidi" w:hAnsiTheme="minorBidi" w:cstheme="minorBidi"/>
          <w:color w:val="000000" w:themeColor="text1"/>
          <w:sz w:val="20"/>
          <w:szCs w:val="20"/>
          <w:lang w:val="en-US"/>
        </w:rPr>
        <w:t xml:space="preserve">reflects a relationship-centred </w:t>
      </w:r>
      <w:r w:rsidR="00537D89" w:rsidRPr="004A6DAB">
        <w:rPr>
          <w:rFonts w:asciiTheme="minorBidi" w:hAnsiTheme="minorBidi" w:cstheme="minorBidi"/>
          <w:color w:val="000000" w:themeColor="text1"/>
          <w:sz w:val="20"/>
          <w:szCs w:val="20"/>
          <w:lang w:val="en-US"/>
        </w:rPr>
        <w:lastRenderedPageBreak/>
        <w:t xml:space="preserve">approach in which the wellbeing of staff is regarded as an important </w:t>
      </w:r>
      <w:r w:rsidR="0092290C" w:rsidRPr="004A6DAB">
        <w:rPr>
          <w:rFonts w:asciiTheme="minorBidi" w:hAnsiTheme="minorBidi" w:cstheme="minorBidi"/>
          <w:color w:val="000000" w:themeColor="text1"/>
          <w:sz w:val="20"/>
          <w:szCs w:val="20"/>
          <w:lang w:val="en-US"/>
        </w:rPr>
        <w:t xml:space="preserve">element in </w:t>
      </w:r>
      <w:r w:rsidR="00537D89" w:rsidRPr="004A6DAB">
        <w:rPr>
          <w:rFonts w:asciiTheme="minorBidi" w:hAnsiTheme="minorBidi" w:cstheme="minorBidi"/>
          <w:color w:val="000000" w:themeColor="text1"/>
          <w:sz w:val="20"/>
          <w:szCs w:val="20"/>
          <w:lang w:val="en-US"/>
        </w:rPr>
        <w:t>the delivery of enriched care</w:t>
      </w:r>
      <w:r w:rsidR="0092290C" w:rsidRPr="004A6DAB">
        <w:rPr>
          <w:rFonts w:asciiTheme="minorBidi" w:hAnsiTheme="minorBidi" w:cstheme="minorBidi"/>
          <w:color w:val="000000" w:themeColor="text1"/>
          <w:sz w:val="20"/>
          <w:szCs w:val="20"/>
          <w:lang w:val="en-US"/>
        </w:rPr>
        <w:t xml:space="preserve"> </w:t>
      </w:r>
      <w:r w:rsidR="001533DF" w:rsidRPr="004A6DAB">
        <w:rPr>
          <w:rFonts w:asciiTheme="minorBidi" w:hAnsiTheme="minorBidi" w:cstheme="minorBidi"/>
          <w:color w:val="000000" w:themeColor="text1"/>
          <w:sz w:val="20"/>
          <w:szCs w:val="20"/>
          <w:lang w:val="en-US"/>
        </w:rPr>
        <w:fldChar w:fldCharType="begin"/>
      </w:r>
      <w:r w:rsidR="001533DF" w:rsidRPr="004A6DAB">
        <w:rPr>
          <w:rFonts w:asciiTheme="minorBidi" w:hAnsiTheme="minorBidi" w:cstheme="minorBidi"/>
          <w:color w:val="000000" w:themeColor="text1"/>
          <w:sz w:val="20"/>
          <w:szCs w:val="20"/>
          <w:lang w:val="en-US"/>
        </w:rPr>
        <w:instrText xml:space="preserve"> ADDIN EN.CITE &lt;EndNote&gt;&lt;Cite&gt;&lt;Author&gt;Nolan&lt;/Author&gt;&lt;Year&gt;2013&lt;/Year&gt;&lt;RecNum&gt;2140&lt;/RecNum&gt;&lt;DisplayText&gt;(Nolan 2013)&lt;/DisplayText&gt;&lt;record&gt;&lt;rec-number&gt;2140&lt;/rec-number&gt;&lt;foreign-keys&gt;&lt;key app="EN" db-id="wz0p9f024xe9eoes5w05dxpeavepf29tts2r"&gt;2140&lt;/key&gt;&lt;/foreign-keys&gt;&lt;ref-type name="Electronic Book Section"&gt;60&lt;/ref-type&gt;&lt;contributors&gt;&lt;authors&gt;&lt;author&gt;Nolan, M.&lt;/author&gt;&lt;/authors&gt;&lt;secondary-authors&gt;&lt;author&gt;Keating, M.A.&lt;/author&gt;&lt;author&gt;McDermott, A.M.&lt;/author&gt;&lt;author&gt;Montgomery, K.&lt;/author&gt;&lt;/secondary-authors&gt;&lt;/contributors&gt;&lt;titles&gt;&lt;title&gt;Creating an enriched enviornment of care for older people, staff and family carers: relational practice and organizational culture change in health and social care.&lt;/title&gt;&lt;secondary-title&gt;Patient-centred health care: achieving co-ordination, communication and innovation&lt;/secondary-title&gt;&lt;/titles&gt;&lt;pages&gt;78-89&lt;/pages&gt;&lt;number&gt;6&lt;/number&gt;&lt;dates&gt;&lt;year&gt;2013&lt;/year&gt;&lt;/dates&gt;&lt;pub-location&gt;Houndmills&lt;/pub-location&gt;&lt;publisher&gt;Palgrave Macmillan&lt;/publisher&gt;&lt;urls&gt;&lt;/urls&gt;&lt;/record&gt;&lt;/Cite&gt;&lt;/EndNote&gt;</w:instrText>
      </w:r>
      <w:r w:rsidR="001533DF" w:rsidRPr="004A6DAB">
        <w:rPr>
          <w:rFonts w:asciiTheme="minorBidi" w:hAnsiTheme="minorBidi" w:cstheme="minorBidi"/>
          <w:color w:val="000000" w:themeColor="text1"/>
          <w:sz w:val="20"/>
          <w:szCs w:val="20"/>
          <w:lang w:val="en-US"/>
        </w:rPr>
        <w:fldChar w:fldCharType="separate"/>
      </w:r>
      <w:r w:rsidR="001533DF" w:rsidRPr="004A6DAB">
        <w:rPr>
          <w:rFonts w:asciiTheme="minorBidi" w:hAnsiTheme="minorBidi" w:cstheme="minorBidi"/>
          <w:noProof/>
          <w:color w:val="000000" w:themeColor="text1"/>
          <w:sz w:val="20"/>
          <w:szCs w:val="20"/>
          <w:lang w:val="en-US"/>
        </w:rPr>
        <w:t>(</w:t>
      </w:r>
      <w:hyperlink w:anchor="_ENREF_33" w:tooltip="Nolan, 2013 #2140" w:history="1">
        <w:r w:rsidR="009E4331" w:rsidRPr="004A6DAB">
          <w:rPr>
            <w:rFonts w:asciiTheme="minorBidi" w:hAnsiTheme="minorBidi" w:cstheme="minorBidi"/>
            <w:noProof/>
            <w:color w:val="000000" w:themeColor="text1"/>
            <w:sz w:val="20"/>
            <w:szCs w:val="20"/>
            <w:lang w:val="en-US"/>
          </w:rPr>
          <w:t>Nolan 2013</w:t>
        </w:r>
      </w:hyperlink>
      <w:r w:rsidR="001533DF" w:rsidRPr="004A6DAB">
        <w:rPr>
          <w:rFonts w:asciiTheme="minorBidi" w:hAnsiTheme="minorBidi" w:cstheme="minorBidi"/>
          <w:noProof/>
          <w:color w:val="000000" w:themeColor="text1"/>
          <w:sz w:val="20"/>
          <w:szCs w:val="20"/>
          <w:lang w:val="en-US"/>
        </w:rPr>
        <w:t>)</w:t>
      </w:r>
      <w:r w:rsidR="001533DF" w:rsidRPr="004A6DAB">
        <w:rPr>
          <w:rFonts w:asciiTheme="minorBidi" w:hAnsiTheme="minorBidi" w:cstheme="minorBidi"/>
          <w:color w:val="000000" w:themeColor="text1"/>
          <w:sz w:val="20"/>
          <w:szCs w:val="20"/>
          <w:lang w:val="en-US"/>
        </w:rPr>
        <w:fldChar w:fldCharType="end"/>
      </w:r>
      <w:r w:rsidRPr="004A6DAB">
        <w:rPr>
          <w:rFonts w:asciiTheme="minorBidi" w:hAnsiTheme="minorBidi" w:cstheme="minorBidi"/>
          <w:color w:val="000000" w:themeColor="text1"/>
          <w:sz w:val="20"/>
          <w:szCs w:val="20"/>
          <w:lang w:val="en-US"/>
        </w:rPr>
        <w:t>.</w:t>
      </w:r>
      <w:r w:rsidR="00B35E64" w:rsidRPr="004A6DAB">
        <w:rPr>
          <w:rFonts w:asciiTheme="minorBidi" w:hAnsiTheme="minorBidi" w:cstheme="minorBidi"/>
          <w:color w:val="000000" w:themeColor="text1"/>
          <w:sz w:val="20"/>
          <w:szCs w:val="20"/>
          <w:lang w:val="en-US"/>
        </w:rPr>
        <w:t xml:space="preserve">  </w:t>
      </w:r>
      <w:r w:rsidR="00AC2404">
        <w:rPr>
          <w:rFonts w:asciiTheme="minorBidi" w:hAnsiTheme="minorBidi" w:cstheme="minorBidi"/>
          <w:color w:val="000000" w:themeColor="text1"/>
          <w:sz w:val="20"/>
          <w:szCs w:val="20"/>
          <w:lang w:val="en-US"/>
        </w:rPr>
        <w:t>Elements of this programme have already been piloted but a</w:t>
      </w:r>
      <w:r w:rsidR="00B35E64" w:rsidRPr="004A6DAB">
        <w:rPr>
          <w:rFonts w:asciiTheme="minorBidi" w:hAnsiTheme="minorBidi" w:cstheme="minorBidi"/>
          <w:color w:val="000000" w:themeColor="text1"/>
          <w:sz w:val="20"/>
          <w:szCs w:val="20"/>
          <w:lang w:val="en-US"/>
        </w:rPr>
        <w:t xml:space="preserve">ttention should now be paid to establishing the feasibility of the </w:t>
      </w:r>
      <w:r w:rsidR="00AC2404">
        <w:rPr>
          <w:rFonts w:asciiTheme="minorBidi" w:hAnsiTheme="minorBidi" w:cstheme="minorBidi"/>
          <w:color w:val="000000" w:themeColor="text1"/>
          <w:sz w:val="20"/>
          <w:szCs w:val="20"/>
          <w:lang w:val="en-US"/>
        </w:rPr>
        <w:t xml:space="preserve">full </w:t>
      </w:r>
      <w:r w:rsidR="00B35E64" w:rsidRPr="004A6DAB">
        <w:rPr>
          <w:rFonts w:asciiTheme="minorBidi" w:hAnsiTheme="minorBidi" w:cstheme="minorBidi"/>
          <w:color w:val="000000" w:themeColor="text1"/>
          <w:sz w:val="20"/>
          <w:szCs w:val="20"/>
          <w:lang w:val="en-US"/>
        </w:rPr>
        <w:t>intervention in practice.</w:t>
      </w:r>
      <w:r w:rsidR="00AC2404">
        <w:rPr>
          <w:rFonts w:asciiTheme="minorBidi" w:hAnsiTheme="minorBidi" w:cstheme="minorBidi"/>
          <w:color w:val="000000" w:themeColor="text1"/>
          <w:sz w:val="20"/>
          <w:szCs w:val="20"/>
          <w:lang w:val="en-US"/>
        </w:rPr>
        <w:t xml:space="preserve"> In common with other interventions to improve compassionate care, the effectiveness of the programme has not yet been demonstrated and </w:t>
      </w:r>
      <w:r w:rsidR="004D28E8">
        <w:rPr>
          <w:rFonts w:asciiTheme="minorBidi" w:hAnsiTheme="minorBidi" w:cstheme="minorBidi"/>
          <w:color w:val="000000" w:themeColor="text1"/>
          <w:sz w:val="20"/>
          <w:szCs w:val="20"/>
          <w:lang w:val="en-US"/>
        </w:rPr>
        <w:t xml:space="preserve">it </w:t>
      </w:r>
      <w:r w:rsidR="00AC2404">
        <w:rPr>
          <w:rFonts w:asciiTheme="minorBidi" w:hAnsiTheme="minorBidi" w:cstheme="minorBidi"/>
          <w:color w:val="000000" w:themeColor="text1"/>
          <w:sz w:val="20"/>
          <w:szCs w:val="20"/>
          <w:lang w:val="en-US"/>
        </w:rPr>
        <w:t xml:space="preserve">remains important to establish this through robust evaluations. While before and after studies with qualitative evaluations may give preliminary evidence a full evaluation will require a properly controlled trial to </w:t>
      </w:r>
      <w:r w:rsidR="006A43AF">
        <w:rPr>
          <w:rFonts w:asciiTheme="minorBidi" w:hAnsiTheme="minorBidi" w:cstheme="minorBidi"/>
          <w:color w:val="000000" w:themeColor="text1"/>
          <w:sz w:val="20"/>
          <w:szCs w:val="20"/>
          <w:lang w:val="en-US"/>
        </w:rPr>
        <w:t>assess</w:t>
      </w:r>
      <w:r w:rsidR="00AC2404">
        <w:rPr>
          <w:rFonts w:asciiTheme="minorBidi" w:hAnsiTheme="minorBidi" w:cstheme="minorBidi"/>
          <w:color w:val="000000" w:themeColor="text1"/>
          <w:sz w:val="20"/>
          <w:szCs w:val="20"/>
          <w:lang w:val="en-US"/>
        </w:rPr>
        <w:t xml:space="preserve"> changes in the interactions between patients and nurses and the resulting impact on patient and carer experience.</w:t>
      </w:r>
    </w:p>
    <w:p w14:paraId="1F7FCA33" w14:textId="77777777" w:rsidR="000F096A" w:rsidRPr="000F096A" w:rsidRDefault="000F096A" w:rsidP="000F096A">
      <w:pPr>
        <w:spacing w:before="120" w:line="480" w:lineRule="auto"/>
        <w:rPr>
          <w:rFonts w:asciiTheme="minorBidi" w:hAnsiTheme="minorBidi" w:cstheme="minorBidi"/>
          <w:color w:val="000000" w:themeColor="text1"/>
          <w:sz w:val="20"/>
          <w:szCs w:val="20"/>
        </w:rPr>
      </w:pPr>
    </w:p>
    <w:p w14:paraId="047CDC19" w14:textId="77777777" w:rsidR="00F420E4" w:rsidRDefault="00F420E4" w:rsidP="00963BBE">
      <w:pPr>
        <w:pStyle w:val="DocTitle"/>
        <w:spacing w:before="120"/>
        <w:rPr>
          <w:rFonts w:asciiTheme="minorBidi" w:hAnsiTheme="minorBidi" w:cstheme="minorBidi"/>
          <w:color w:val="000000" w:themeColor="text1"/>
          <w:sz w:val="20"/>
          <w:szCs w:val="20"/>
          <w:lang w:val="en-US"/>
        </w:rPr>
      </w:pPr>
    </w:p>
    <w:p w14:paraId="45146F31" w14:textId="77777777" w:rsidR="00B21473" w:rsidRDefault="00B21473">
      <w:pPr>
        <w:suppressAutoHyphens w:val="0"/>
        <w:spacing w:line="240" w:lineRule="auto"/>
        <w:rPr>
          <w:rFonts w:asciiTheme="minorBidi" w:hAnsiTheme="minorBidi" w:cstheme="minorBidi"/>
          <w:b/>
          <w:bCs/>
          <w:color w:val="000000" w:themeColor="text1"/>
          <w:sz w:val="20"/>
          <w:szCs w:val="20"/>
          <w:u w:val="single"/>
          <w:lang w:val="en-US"/>
        </w:rPr>
      </w:pPr>
      <w:r>
        <w:rPr>
          <w:rFonts w:asciiTheme="minorBidi" w:hAnsiTheme="minorBidi" w:cstheme="minorBidi"/>
          <w:b/>
          <w:bCs/>
          <w:color w:val="000000" w:themeColor="text1"/>
          <w:sz w:val="20"/>
          <w:szCs w:val="20"/>
          <w:u w:val="single"/>
          <w:lang w:val="en-US"/>
        </w:rPr>
        <w:br w:type="page"/>
      </w:r>
    </w:p>
    <w:p w14:paraId="3BFA88E9" w14:textId="77777777" w:rsidR="001712B9" w:rsidRPr="00D42B9D" w:rsidRDefault="001712B9" w:rsidP="005E11F1">
      <w:pPr>
        <w:pStyle w:val="DocTitle"/>
        <w:spacing w:before="120"/>
        <w:rPr>
          <w:rFonts w:asciiTheme="minorBidi" w:hAnsiTheme="minorBidi" w:cstheme="minorBidi"/>
          <w:b/>
          <w:bCs/>
          <w:color w:val="000000" w:themeColor="text1"/>
          <w:sz w:val="20"/>
          <w:szCs w:val="20"/>
        </w:rPr>
      </w:pPr>
      <w:r w:rsidRPr="00D42B9D">
        <w:rPr>
          <w:rFonts w:asciiTheme="minorBidi" w:hAnsiTheme="minorBidi" w:cstheme="minorBidi"/>
          <w:b/>
          <w:bCs/>
          <w:color w:val="000000" w:themeColor="text1"/>
          <w:sz w:val="20"/>
          <w:szCs w:val="20"/>
        </w:rPr>
        <w:lastRenderedPageBreak/>
        <w:t>References</w:t>
      </w:r>
    </w:p>
    <w:p w14:paraId="156331E2" w14:textId="77777777" w:rsidR="001712B9" w:rsidRPr="001533DF" w:rsidRDefault="001712B9" w:rsidP="005E11F1">
      <w:pPr>
        <w:pStyle w:val="DocTitle"/>
        <w:spacing w:before="120"/>
        <w:rPr>
          <w:rFonts w:asciiTheme="minorBidi" w:hAnsiTheme="minorBidi" w:cstheme="minorBidi"/>
          <w:color w:val="000000" w:themeColor="text1"/>
          <w:sz w:val="20"/>
          <w:szCs w:val="20"/>
        </w:rPr>
      </w:pPr>
    </w:p>
    <w:p w14:paraId="197D5969" w14:textId="77777777" w:rsidR="009E4331" w:rsidRPr="00E7304F" w:rsidRDefault="005E11F1" w:rsidP="009E4331">
      <w:pPr>
        <w:pStyle w:val="DocTitle"/>
        <w:spacing w:after="0" w:line="240" w:lineRule="auto"/>
        <w:ind w:left="720" w:hanging="720"/>
        <w:rPr>
          <w:rFonts w:asciiTheme="minorBidi" w:hAnsiTheme="minorBidi" w:cstheme="minorBidi"/>
          <w:noProof/>
          <w:color w:val="000000" w:themeColor="text1"/>
          <w:sz w:val="20"/>
          <w:szCs w:val="20"/>
          <w:lang w:val="en-US"/>
        </w:rPr>
      </w:pPr>
      <w:r w:rsidRPr="00E7304F">
        <w:rPr>
          <w:rFonts w:asciiTheme="minorBidi" w:hAnsiTheme="minorBidi" w:cstheme="minorBidi"/>
          <w:color w:val="000000" w:themeColor="text1"/>
          <w:sz w:val="20"/>
          <w:szCs w:val="20"/>
          <w:lang w:val="en-US"/>
        </w:rPr>
        <w:fldChar w:fldCharType="begin"/>
      </w:r>
      <w:r w:rsidRPr="00E7304F">
        <w:rPr>
          <w:rFonts w:asciiTheme="minorBidi" w:hAnsiTheme="minorBidi" w:cstheme="minorBidi"/>
          <w:color w:val="000000" w:themeColor="text1"/>
          <w:sz w:val="20"/>
          <w:szCs w:val="20"/>
          <w:lang w:val="en-US"/>
        </w:rPr>
        <w:instrText xml:space="preserve"> ADDIN EN.REFLIST </w:instrText>
      </w:r>
      <w:r w:rsidRPr="00E7304F">
        <w:rPr>
          <w:rFonts w:asciiTheme="minorBidi" w:hAnsiTheme="minorBidi" w:cstheme="minorBidi"/>
          <w:color w:val="000000" w:themeColor="text1"/>
          <w:sz w:val="20"/>
          <w:szCs w:val="20"/>
          <w:lang w:val="en-US"/>
        </w:rPr>
        <w:fldChar w:fldCharType="separate"/>
      </w:r>
      <w:bookmarkStart w:id="1" w:name="_ENREF_1"/>
      <w:r w:rsidR="009E4331" w:rsidRPr="00E7304F">
        <w:rPr>
          <w:rFonts w:asciiTheme="minorBidi" w:hAnsiTheme="minorBidi" w:cstheme="minorBidi"/>
          <w:noProof/>
          <w:color w:val="000000" w:themeColor="text1"/>
          <w:sz w:val="20"/>
          <w:szCs w:val="20"/>
          <w:lang w:val="en-US"/>
        </w:rPr>
        <w:t>Adamson E., Dewar B., Donaldson J. H., Gentleman M., Gray M. A., Horsburgh D., King L., Kalorkoti J., MacArthur J., Maclean M., McCrossan G., McIntosh I., Ross J., Pullin S., Sloan S., Smith F. &amp; Smith S. D. M. (2012) Enhancing patient care by promoting co</w:t>
      </w:r>
      <w:r w:rsidR="00E7304F">
        <w:rPr>
          <w:rFonts w:asciiTheme="minorBidi" w:hAnsiTheme="minorBidi" w:cstheme="minorBidi"/>
          <w:noProof/>
          <w:color w:val="000000" w:themeColor="text1"/>
          <w:sz w:val="20"/>
          <w:szCs w:val="20"/>
          <w:lang w:val="en-US"/>
        </w:rPr>
        <w:t>mpassionate practice</w:t>
      </w:r>
      <w:r w:rsidR="009E4331" w:rsidRPr="00E7304F">
        <w:rPr>
          <w:rFonts w:asciiTheme="minorBidi" w:hAnsiTheme="minorBidi" w:cstheme="minorBidi"/>
          <w:noProof/>
          <w:color w:val="000000" w:themeColor="text1"/>
          <w:sz w:val="20"/>
          <w:szCs w:val="20"/>
          <w:lang w:val="en-US"/>
        </w:rPr>
        <w:t>. Edinburgh Napier University, Edinburgh.</w:t>
      </w:r>
      <w:bookmarkEnd w:id="1"/>
    </w:p>
    <w:p w14:paraId="78DBCE5C"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2" w:name="_ENREF_2"/>
      <w:r w:rsidRPr="00E7304F">
        <w:rPr>
          <w:rFonts w:asciiTheme="minorBidi" w:hAnsiTheme="minorBidi" w:cstheme="minorBidi"/>
          <w:noProof/>
          <w:color w:val="000000" w:themeColor="text1"/>
          <w:sz w:val="20"/>
          <w:szCs w:val="20"/>
          <w:lang w:val="en-US"/>
        </w:rPr>
        <w:t>Bridges J., Flatley M. &amp; Meyer J. (2010) Older people's and relatives' experiences in acute care settings: systematic review and synthesis of qualitative studies. International Journal of Nursing Studies 47, 89-107.</w:t>
      </w:r>
      <w:bookmarkEnd w:id="2"/>
    </w:p>
    <w:p w14:paraId="238888A0"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3" w:name="_ENREF_3"/>
      <w:r w:rsidRPr="00E7304F">
        <w:rPr>
          <w:rFonts w:asciiTheme="minorBidi" w:hAnsiTheme="minorBidi" w:cstheme="minorBidi"/>
          <w:noProof/>
          <w:color w:val="000000" w:themeColor="text1"/>
          <w:sz w:val="20"/>
          <w:szCs w:val="20"/>
          <w:lang w:val="en-US"/>
        </w:rPr>
        <w:t>Bridges J., Flatley M., Meyer J. &amp; Brown Wilson C. (2009) Best practice for older people in acute care settings (BPOP): guidance for nurses (2009). Nursing Standard 24.</w:t>
      </w:r>
      <w:bookmarkEnd w:id="3"/>
    </w:p>
    <w:p w14:paraId="47EE1680"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4" w:name="_ENREF_4"/>
      <w:r w:rsidRPr="00E7304F">
        <w:rPr>
          <w:rFonts w:asciiTheme="minorBidi" w:hAnsiTheme="minorBidi" w:cstheme="minorBidi"/>
          <w:noProof/>
          <w:color w:val="000000" w:themeColor="text1"/>
          <w:sz w:val="20"/>
          <w:szCs w:val="20"/>
          <w:lang w:val="en-US"/>
        </w:rPr>
        <w:t>Bridges J., Flatley M., Nicholson C. &amp; Meyer J. (2009) Best practice for older people in acute care settings (BPOP): essential guide (2009). Nursing Standard 24.</w:t>
      </w:r>
      <w:bookmarkEnd w:id="4"/>
    </w:p>
    <w:p w14:paraId="13E20511"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5" w:name="_ENREF_5"/>
      <w:r w:rsidRPr="00E7304F">
        <w:rPr>
          <w:rFonts w:asciiTheme="minorBidi" w:hAnsiTheme="minorBidi" w:cstheme="minorBidi"/>
          <w:noProof/>
          <w:color w:val="000000" w:themeColor="text1"/>
          <w:sz w:val="20"/>
          <w:szCs w:val="20"/>
          <w:lang w:val="en-US"/>
        </w:rPr>
        <w:t>Bridges J., Nicholson C., Maben J., Pope C., Flatley M., Wilkinson C., Meyer J. &amp; Tziggili M. (2013) Capacity for care: meta</w:t>
      </w:r>
      <w:r w:rsidRPr="00E7304F">
        <w:rPr>
          <w:rFonts w:ascii="Cambria Math" w:hAnsi="Cambria Math" w:cs="Cambria Math"/>
          <w:noProof/>
          <w:color w:val="000000" w:themeColor="text1"/>
          <w:sz w:val="20"/>
          <w:szCs w:val="20"/>
          <w:lang w:val="en-US"/>
        </w:rPr>
        <w:t>‐</w:t>
      </w:r>
      <w:r w:rsidRPr="00E7304F">
        <w:rPr>
          <w:rFonts w:asciiTheme="minorBidi" w:hAnsiTheme="minorBidi" w:cstheme="minorBidi"/>
          <w:noProof/>
          <w:color w:val="000000" w:themeColor="text1"/>
          <w:sz w:val="20"/>
          <w:szCs w:val="20"/>
          <w:lang w:val="en-US"/>
        </w:rPr>
        <w:t>ethnography of acute care nurses' experiences of the nurse</w:t>
      </w:r>
      <w:r w:rsidRPr="00E7304F">
        <w:rPr>
          <w:rFonts w:ascii="Cambria Math" w:hAnsi="Cambria Math" w:cs="Cambria Math"/>
          <w:noProof/>
          <w:color w:val="000000" w:themeColor="text1"/>
          <w:sz w:val="20"/>
          <w:szCs w:val="20"/>
          <w:lang w:val="en-US"/>
        </w:rPr>
        <w:t>‐</w:t>
      </w:r>
      <w:r w:rsidRPr="00E7304F">
        <w:rPr>
          <w:rFonts w:asciiTheme="minorBidi" w:hAnsiTheme="minorBidi" w:cstheme="minorBidi"/>
          <w:noProof/>
          <w:color w:val="000000" w:themeColor="text1"/>
          <w:sz w:val="20"/>
          <w:szCs w:val="20"/>
          <w:lang w:val="en-US"/>
        </w:rPr>
        <w:t>patient relationship. Journal of Advanced Nursing 69, 760-772.</w:t>
      </w:r>
      <w:bookmarkEnd w:id="5"/>
    </w:p>
    <w:p w14:paraId="60E92B79"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6" w:name="_ENREF_6"/>
      <w:r w:rsidRPr="00E7304F">
        <w:rPr>
          <w:rFonts w:asciiTheme="minorBidi" w:hAnsiTheme="minorBidi" w:cstheme="minorBidi"/>
          <w:noProof/>
          <w:color w:val="000000" w:themeColor="text1"/>
          <w:sz w:val="20"/>
          <w:szCs w:val="20"/>
          <w:lang w:val="en-US"/>
        </w:rPr>
        <w:t>Bridges J. &amp; Tziggili M. (2011) Piloting discovery interview technique to explore its utility in improving dignity in acute care for older people. International Practice Development Journal 1, Article 4.</w:t>
      </w:r>
      <w:bookmarkEnd w:id="6"/>
    </w:p>
    <w:p w14:paraId="6C35BA0A"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7" w:name="_ENREF_7"/>
      <w:r w:rsidRPr="00E7304F">
        <w:rPr>
          <w:rFonts w:asciiTheme="minorBidi" w:hAnsiTheme="minorBidi" w:cstheme="minorBidi"/>
          <w:noProof/>
          <w:color w:val="000000" w:themeColor="text1"/>
          <w:sz w:val="20"/>
          <w:szCs w:val="20"/>
          <w:lang w:val="en-US"/>
        </w:rPr>
        <w:t>Care Quality Commission (2011) Dignity and nutrition inspection program</w:t>
      </w:r>
      <w:r w:rsidR="00E7304F">
        <w:rPr>
          <w:rFonts w:asciiTheme="minorBidi" w:hAnsiTheme="minorBidi" w:cstheme="minorBidi"/>
          <w:noProof/>
          <w:color w:val="000000" w:themeColor="text1"/>
          <w:sz w:val="20"/>
          <w:szCs w:val="20"/>
          <w:lang w:val="en-US"/>
        </w:rPr>
        <w:t>me: national overview</w:t>
      </w:r>
      <w:r w:rsidRPr="00E7304F">
        <w:rPr>
          <w:rFonts w:asciiTheme="minorBidi" w:hAnsiTheme="minorBidi" w:cstheme="minorBidi"/>
          <w:noProof/>
          <w:color w:val="000000" w:themeColor="text1"/>
          <w:sz w:val="20"/>
          <w:szCs w:val="20"/>
          <w:lang w:val="en-US"/>
        </w:rPr>
        <w:t>. Care Quality Commission, Newcastle upon Tyne.</w:t>
      </w:r>
      <w:bookmarkEnd w:id="7"/>
    </w:p>
    <w:p w14:paraId="642EFFDA"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8" w:name="_ENREF_8"/>
      <w:r w:rsidRPr="00E7304F">
        <w:rPr>
          <w:rFonts w:asciiTheme="minorBidi" w:hAnsiTheme="minorBidi" w:cstheme="minorBidi"/>
          <w:noProof/>
          <w:color w:val="000000" w:themeColor="text1"/>
          <w:sz w:val="20"/>
          <w:szCs w:val="20"/>
          <w:lang w:val="en-US"/>
        </w:rPr>
        <w:t>Clarke N. (2006) Developing emotional intelligence through workplace learning: findings from a case study in healthcare. Human Resource Development International 9, 447-465.</w:t>
      </w:r>
      <w:bookmarkEnd w:id="8"/>
    </w:p>
    <w:p w14:paraId="7A1A2F86"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9" w:name="_ENREF_9"/>
      <w:r w:rsidRPr="00E7304F">
        <w:rPr>
          <w:rFonts w:asciiTheme="minorBidi" w:hAnsiTheme="minorBidi" w:cstheme="minorBidi"/>
          <w:noProof/>
          <w:color w:val="000000" w:themeColor="text1"/>
          <w:sz w:val="20"/>
          <w:szCs w:val="20"/>
          <w:lang w:val="en-US"/>
        </w:rPr>
        <w:t>Davies S., Nolan M., Brown J. &amp; Wilson F. (1999) Dignity on the ward: promoting excellence in care. Good practice in acute hospital care for</w:t>
      </w:r>
      <w:r w:rsidR="00E7304F">
        <w:rPr>
          <w:rFonts w:asciiTheme="minorBidi" w:hAnsiTheme="minorBidi" w:cstheme="minorBidi"/>
          <w:noProof/>
          <w:color w:val="000000" w:themeColor="text1"/>
          <w:sz w:val="20"/>
          <w:szCs w:val="20"/>
          <w:lang w:val="en-US"/>
        </w:rPr>
        <w:t xml:space="preserve"> older people</w:t>
      </w:r>
      <w:r w:rsidRPr="00E7304F">
        <w:rPr>
          <w:rFonts w:asciiTheme="minorBidi" w:hAnsiTheme="minorBidi" w:cstheme="minorBidi"/>
          <w:noProof/>
          <w:color w:val="000000" w:themeColor="text1"/>
          <w:sz w:val="20"/>
          <w:szCs w:val="20"/>
          <w:lang w:val="en-US"/>
        </w:rPr>
        <w:t>. Help the Aged, London.</w:t>
      </w:r>
      <w:bookmarkEnd w:id="9"/>
    </w:p>
    <w:p w14:paraId="599E2602"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10" w:name="_ENREF_10"/>
      <w:r w:rsidRPr="00E7304F">
        <w:rPr>
          <w:rFonts w:asciiTheme="minorBidi" w:hAnsiTheme="minorBidi" w:cstheme="minorBidi"/>
          <w:noProof/>
          <w:color w:val="000000" w:themeColor="text1"/>
          <w:sz w:val="20"/>
          <w:szCs w:val="20"/>
          <w:lang w:val="en-US"/>
        </w:rPr>
        <w:t>Dean R., Proudfoot R. &amp; Lindesay J. (1993) The quality of interactions schedule(QUIS): development, reliability and use in the evaluation of two domus units. International Journal of Geriatric Psychiatry 8, 819-826.</w:t>
      </w:r>
      <w:bookmarkEnd w:id="10"/>
    </w:p>
    <w:p w14:paraId="2324FE29"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11" w:name="_ENREF_11"/>
      <w:r w:rsidRPr="00E7304F">
        <w:rPr>
          <w:rFonts w:asciiTheme="minorBidi" w:hAnsiTheme="minorBidi" w:cstheme="minorBidi"/>
          <w:noProof/>
          <w:color w:val="000000" w:themeColor="text1"/>
          <w:sz w:val="20"/>
          <w:szCs w:val="20"/>
          <w:lang w:val="en-US"/>
        </w:rPr>
        <w:t>Department of Health (2014) Hard truths: the journey to p</w:t>
      </w:r>
      <w:r w:rsidR="00E7304F">
        <w:rPr>
          <w:rFonts w:asciiTheme="minorBidi" w:hAnsiTheme="minorBidi" w:cstheme="minorBidi"/>
          <w:noProof/>
          <w:color w:val="000000" w:themeColor="text1"/>
          <w:sz w:val="20"/>
          <w:szCs w:val="20"/>
          <w:lang w:val="en-US"/>
        </w:rPr>
        <w:t>utting patients first</w:t>
      </w:r>
      <w:r w:rsidRPr="00E7304F">
        <w:rPr>
          <w:rFonts w:asciiTheme="minorBidi" w:hAnsiTheme="minorBidi" w:cstheme="minorBidi"/>
          <w:noProof/>
          <w:color w:val="000000" w:themeColor="text1"/>
          <w:sz w:val="20"/>
          <w:szCs w:val="20"/>
          <w:lang w:val="en-US"/>
        </w:rPr>
        <w:t>. https://</w:t>
      </w:r>
      <w:hyperlink r:id="rId9" w:history="1">
        <w:r w:rsidRPr="00E7304F">
          <w:rPr>
            <w:rStyle w:val="Hyperlink"/>
            <w:rFonts w:asciiTheme="minorBidi" w:hAnsiTheme="minorBidi" w:cstheme="minorBidi"/>
            <w:noProof/>
            <w:sz w:val="20"/>
            <w:szCs w:val="20"/>
            <w:lang w:val="en-US"/>
          </w:rPr>
          <w:t>www.gov.uk/government/publications/mid-staffordshire-nhs-ft-public-inquiry-government-response</w:t>
        </w:r>
      </w:hyperlink>
      <w:r w:rsidRPr="00E7304F">
        <w:rPr>
          <w:rFonts w:asciiTheme="minorBidi" w:hAnsiTheme="minorBidi" w:cstheme="minorBidi"/>
          <w:noProof/>
          <w:color w:val="000000" w:themeColor="text1"/>
          <w:sz w:val="20"/>
          <w:szCs w:val="20"/>
          <w:lang w:val="en-US"/>
        </w:rPr>
        <w:t xml:space="preserve"> [Accessed 10.01.2014].</w:t>
      </w:r>
      <w:bookmarkEnd w:id="11"/>
    </w:p>
    <w:p w14:paraId="5D371FCB"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12" w:name="_ENREF_12"/>
      <w:r w:rsidRPr="00E7304F">
        <w:rPr>
          <w:rFonts w:asciiTheme="minorBidi" w:hAnsiTheme="minorBidi" w:cstheme="minorBidi"/>
          <w:noProof/>
          <w:color w:val="000000" w:themeColor="text1"/>
          <w:sz w:val="20"/>
          <w:szCs w:val="20"/>
          <w:lang w:val="en-US"/>
        </w:rPr>
        <w:t>Dewar B. (2011) Caring about caring: an appreciative inquiry about compasssionate rela</w:t>
      </w:r>
      <w:r w:rsidR="00E7304F">
        <w:rPr>
          <w:rFonts w:asciiTheme="minorBidi" w:hAnsiTheme="minorBidi" w:cstheme="minorBidi"/>
          <w:noProof/>
          <w:color w:val="000000" w:themeColor="text1"/>
          <w:sz w:val="20"/>
          <w:szCs w:val="20"/>
          <w:lang w:val="en-US"/>
        </w:rPr>
        <w:t>tionship centred care. PhD thesis</w:t>
      </w:r>
      <w:r w:rsidRPr="00E7304F">
        <w:rPr>
          <w:rFonts w:asciiTheme="minorBidi" w:hAnsiTheme="minorBidi" w:cstheme="minorBidi"/>
          <w:noProof/>
          <w:color w:val="000000" w:themeColor="text1"/>
          <w:sz w:val="20"/>
          <w:szCs w:val="20"/>
          <w:lang w:val="en-US"/>
        </w:rPr>
        <w:t>. Edinburgh Napier University.</w:t>
      </w:r>
      <w:bookmarkEnd w:id="12"/>
    </w:p>
    <w:p w14:paraId="26CB91BA"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13" w:name="_ENREF_13"/>
      <w:r w:rsidRPr="00E7304F">
        <w:rPr>
          <w:rFonts w:asciiTheme="minorBidi" w:hAnsiTheme="minorBidi" w:cstheme="minorBidi"/>
          <w:noProof/>
          <w:color w:val="000000" w:themeColor="text1"/>
          <w:sz w:val="20"/>
          <w:szCs w:val="20"/>
          <w:lang w:val="en-US"/>
        </w:rPr>
        <w:t>Dewar B. &amp; Mackay R. (2010) Appreciating and developing compassionate care in an acute hospital setting caring for older people. International Journal of Older People Nursing 5, 299-308.</w:t>
      </w:r>
      <w:bookmarkEnd w:id="13"/>
    </w:p>
    <w:p w14:paraId="6AA26462"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14" w:name="_ENREF_14"/>
      <w:r w:rsidRPr="00E7304F">
        <w:rPr>
          <w:rFonts w:asciiTheme="minorBidi" w:hAnsiTheme="minorBidi" w:cstheme="minorBidi"/>
          <w:noProof/>
          <w:color w:val="000000" w:themeColor="text1"/>
          <w:sz w:val="20"/>
          <w:szCs w:val="20"/>
          <w:lang w:val="en-US"/>
        </w:rPr>
        <w:t>Dewar B. &amp; Nolan M. (2013) Caring about caring: Developing a model to implement compassionate relationship centred care in an older people care setting. International Journal of Nursing Studies 50, 1247-1258.</w:t>
      </w:r>
      <w:bookmarkEnd w:id="14"/>
    </w:p>
    <w:p w14:paraId="72F1FF4E"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15" w:name="_ENREF_15"/>
      <w:r w:rsidRPr="00E7304F">
        <w:rPr>
          <w:rFonts w:asciiTheme="minorBidi" w:hAnsiTheme="minorBidi" w:cstheme="minorBidi"/>
          <w:noProof/>
          <w:color w:val="000000" w:themeColor="text1"/>
          <w:sz w:val="20"/>
          <w:szCs w:val="20"/>
          <w:lang w:val="en-US"/>
        </w:rPr>
        <w:t>Flatley M. (2013) The role of the ward leader in the</w:t>
      </w:r>
      <w:r w:rsidR="00E7304F">
        <w:rPr>
          <w:rFonts w:asciiTheme="minorBidi" w:hAnsiTheme="minorBidi" w:cstheme="minorBidi"/>
          <w:noProof/>
          <w:color w:val="000000" w:themeColor="text1"/>
          <w:sz w:val="20"/>
          <w:szCs w:val="20"/>
          <w:lang w:val="en-US"/>
        </w:rPr>
        <w:t xml:space="preserve"> delivery of dignified care. </w:t>
      </w:r>
      <w:r w:rsidRPr="00E7304F">
        <w:rPr>
          <w:rFonts w:asciiTheme="minorBidi" w:hAnsiTheme="minorBidi" w:cstheme="minorBidi"/>
          <w:noProof/>
          <w:color w:val="000000" w:themeColor="text1"/>
          <w:sz w:val="20"/>
          <w:szCs w:val="20"/>
          <w:lang w:val="en-US"/>
        </w:rPr>
        <w:t>RCN 2013 Annual International Nurs</w:t>
      </w:r>
      <w:r w:rsidR="00E7304F">
        <w:rPr>
          <w:rFonts w:asciiTheme="minorBidi" w:hAnsiTheme="minorBidi" w:cstheme="minorBidi"/>
          <w:noProof/>
          <w:color w:val="000000" w:themeColor="text1"/>
          <w:sz w:val="20"/>
          <w:szCs w:val="20"/>
          <w:lang w:val="en-US"/>
        </w:rPr>
        <w:t>ing Research Conference</w:t>
      </w:r>
      <w:r w:rsidRPr="00E7304F">
        <w:rPr>
          <w:rFonts w:asciiTheme="minorBidi" w:hAnsiTheme="minorBidi" w:cstheme="minorBidi"/>
          <w:noProof/>
          <w:color w:val="000000" w:themeColor="text1"/>
          <w:sz w:val="20"/>
          <w:szCs w:val="20"/>
          <w:lang w:val="en-US"/>
        </w:rPr>
        <w:t>. Belfast.</w:t>
      </w:r>
      <w:bookmarkEnd w:id="15"/>
    </w:p>
    <w:p w14:paraId="48DC4F44"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16" w:name="_ENREF_16"/>
      <w:r w:rsidRPr="00E7304F">
        <w:rPr>
          <w:rFonts w:asciiTheme="minorBidi" w:hAnsiTheme="minorBidi" w:cstheme="minorBidi"/>
          <w:noProof/>
          <w:color w:val="000000" w:themeColor="text1"/>
          <w:sz w:val="20"/>
          <w:szCs w:val="20"/>
          <w:lang w:val="en-US"/>
        </w:rPr>
        <w:t>Francis R. (2013) Report of the Mid Staffordshire NHS Foundation Trust public in</w:t>
      </w:r>
      <w:r w:rsidR="00E7304F">
        <w:rPr>
          <w:rFonts w:asciiTheme="minorBidi" w:hAnsiTheme="minorBidi" w:cstheme="minorBidi"/>
          <w:noProof/>
          <w:color w:val="000000" w:themeColor="text1"/>
          <w:sz w:val="20"/>
          <w:szCs w:val="20"/>
          <w:lang w:val="en-US"/>
        </w:rPr>
        <w:t>quiry</w:t>
      </w:r>
      <w:r w:rsidRPr="00E7304F">
        <w:rPr>
          <w:rFonts w:asciiTheme="minorBidi" w:hAnsiTheme="minorBidi" w:cstheme="minorBidi"/>
          <w:noProof/>
          <w:color w:val="000000" w:themeColor="text1"/>
          <w:sz w:val="20"/>
          <w:szCs w:val="20"/>
          <w:lang w:val="en-US"/>
        </w:rPr>
        <w:t xml:space="preserve">. </w:t>
      </w:r>
      <w:r w:rsidR="008A1BD5">
        <w:rPr>
          <w:rFonts w:asciiTheme="minorBidi" w:hAnsiTheme="minorBidi" w:cstheme="minorBidi"/>
          <w:noProof/>
          <w:color w:val="000000" w:themeColor="text1"/>
          <w:sz w:val="20"/>
          <w:szCs w:val="20"/>
          <w:lang w:val="en-US"/>
        </w:rPr>
        <w:t xml:space="preserve">The Stationery Office, </w:t>
      </w:r>
      <w:r w:rsidRPr="00E7304F">
        <w:rPr>
          <w:rFonts w:asciiTheme="minorBidi" w:hAnsiTheme="minorBidi" w:cstheme="minorBidi"/>
          <w:noProof/>
          <w:color w:val="000000" w:themeColor="text1"/>
          <w:sz w:val="20"/>
          <w:szCs w:val="20"/>
          <w:lang w:val="en-US"/>
        </w:rPr>
        <w:t>London.</w:t>
      </w:r>
      <w:bookmarkEnd w:id="16"/>
    </w:p>
    <w:p w14:paraId="46D9CE53"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17" w:name="_ENREF_17"/>
      <w:r w:rsidRPr="00E7304F">
        <w:rPr>
          <w:rFonts w:asciiTheme="minorBidi" w:hAnsiTheme="minorBidi" w:cstheme="minorBidi"/>
          <w:noProof/>
          <w:color w:val="000000" w:themeColor="text1"/>
          <w:sz w:val="20"/>
          <w:szCs w:val="20"/>
          <w:lang w:val="en-US"/>
        </w:rPr>
        <w:t>Fuller A. (2007) Theories of learning and communities of practice: In Learn</w:t>
      </w:r>
      <w:r w:rsidR="00E7304F">
        <w:rPr>
          <w:rFonts w:asciiTheme="minorBidi" w:hAnsiTheme="minorBidi" w:cstheme="minorBidi"/>
          <w:noProof/>
          <w:color w:val="000000" w:themeColor="text1"/>
          <w:sz w:val="20"/>
          <w:szCs w:val="20"/>
          <w:lang w:val="en-US"/>
        </w:rPr>
        <w:t xml:space="preserve">ing in communities of practice </w:t>
      </w:r>
      <w:r w:rsidRPr="00E7304F">
        <w:rPr>
          <w:rFonts w:asciiTheme="minorBidi" w:hAnsiTheme="minorBidi" w:cstheme="minorBidi"/>
          <w:noProof/>
          <w:color w:val="000000" w:themeColor="text1"/>
          <w:sz w:val="20"/>
          <w:szCs w:val="20"/>
          <w:lang w:val="en-US"/>
        </w:rPr>
        <w:t>J. Hughes,</w:t>
      </w:r>
      <w:r w:rsidR="00E7304F">
        <w:rPr>
          <w:rFonts w:asciiTheme="minorBidi" w:hAnsiTheme="minorBidi" w:cstheme="minorBidi"/>
          <w:noProof/>
          <w:color w:val="000000" w:themeColor="text1"/>
          <w:sz w:val="20"/>
          <w:szCs w:val="20"/>
          <w:lang w:val="en-US"/>
        </w:rPr>
        <w:t xml:space="preserve"> N. Jewson and L. Unwin (Eds.</w:t>
      </w:r>
      <w:r w:rsidRPr="00E7304F">
        <w:rPr>
          <w:rFonts w:asciiTheme="minorBidi" w:hAnsiTheme="minorBidi" w:cstheme="minorBidi"/>
          <w:noProof/>
          <w:color w:val="000000" w:themeColor="text1"/>
          <w:sz w:val="20"/>
          <w:szCs w:val="20"/>
          <w:lang w:val="en-US"/>
        </w:rPr>
        <w:t>). Routledge, London.</w:t>
      </w:r>
      <w:bookmarkEnd w:id="17"/>
    </w:p>
    <w:p w14:paraId="2CCD3233"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18" w:name="_ENREF_18"/>
      <w:r w:rsidRPr="00E7304F">
        <w:rPr>
          <w:rFonts w:asciiTheme="minorBidi" w:hAnsiTheme="minorBidi" w:cstheme="minorBidi"/>
          <w:noProof/>
          <w:color w:val="000000" w:themeColor="text1"/>
          <w:sz w:val="20"/>
          <w:szCs w:val="20"/>
          <w:lang w:val="en-US"/>
        </w:rPr>
        <w:t>Fuller A. &amp; Unwin L. (2004) Expansive learning environments: integrating organisational and personal development: In</w:t>
      </w:r>
      <w:r w:rsidR="00E7304F">
        <w:rPr>
          <w:rFonts w:asciiTheme="minorBidi" w:hAnsiTheme="minorBidi" w:cstheme="minorBidi"/>
          <w:noProof/>
          <w:color w:val="000000" w:themeColor="text1"/>
          <w:sz w:val="20"/>
          <w:szCs w:val="20"/>
          <w:lang w:val="en-US"/>
        </w:rPr>
        <w:t xml:space="preserve"> Workplace learning in context. </w:t>
      </w:r>
      <w:r w:rsidRPr="00E7304F">
        <w:rPr>
          <w:rFonts w:asciiTheme="minorBidi" w:hAnsiTheme="minorBidi" w:cstheme="minorBidi"/>
          <w:noProof/>
          <w:color w:val="000000" w:themeColor="text1"/>
          <w:sz w:val="20"/>
          <w:szCs w:val="20"/>
          <w:lang w:val="en-US"/>
        </w:rPr>
        <w:t xml:space="preserve">H. Rainbird, </w:t>
      </w:r>
      <w:r w:rsidR="00E7304F">
        <w:rPr>
          <w:rFonts w:asciiTheme="minorBidi" w:hAnsiTheme="minorBidi" w:cstheme="minorBidi"/>
          <w:noProof/>
          <w:color w:val="000000" w:themeColor="text1"/>
          <w:sz w:val="20"/>
          <w:szCs w:val="20"/>
          <w:lang w:val="en-US"/>
        </w:rPr>
        <w:t>A. Fuller and A. Munro (Eds.)</w:t>
      </w:r>
      <w:r w:rsidRPr="00E7304F">
        <w:rPr>
          <w:rFonts w:asciiTheme="minorBidi" w:hAnsiTheme="minorBidi" w:cstheme="minorBidi"/>
          <w:noProof/>
          <w:color w:val="000000" w:themeColor="text1"/>
          <w:sz w:val="20"/>
          <w:szCs w:val="20"/>
          <w:lang w:val="en-US"/>
        </w:rPr>
        <w:t>. Routledge, London, pp.</w:t>
      </w:r>
      <w:r w:rsidRPr="00E7304F">
        <w:rPr>
          <w:rFonts w:asciiTheme="minorBidi" w:hAnsiTheme="minorBidi" w:cstheme="minorBidi"/>
          <w:b/>
          <w:noProof/>
          <w:color w:val="000000" w:themeColor="text1"/>
          <w:sz w:val="20"/>
          <w:szCs w:val="20"/>
          <w:lang w:val="en-US"/>
        </w:rPr>
        <w:t xml:space="preserve"> </w:t>
      </w:r>
      <w:r w:rsidRPr="00E7304F">
        <w:rPr>
          <w:rFonts w:asciiTheme="minorBidi" w:hAnsiTheme="minorBidi" w:cstheme="minorBidi"/>
          <w:noProof/>
          <w:color w:val="000000" w:themeColor="text1"/>
          <w:sz w:val="20"/>
          <w:szCs w:val="20"/>
          <w:lang w:val="en-US"/>
        </w:rPr>
        <w:t>126-144.</w:t>
      </w:r>
      <w:bookmarkEnd w:id="18"/>
    </w:p>
    <w:p w14:paraId="570BA585"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19" w:name="_ENREF_19"/>
      <w:r w:rsidRPr="00E7304F">
        <w:rPr>
          <w:rFonts w:asciiTheme="minorBidi" w:hAnsiTheme="minorBidi" w:cstheme="minorBidi"/>
          <w:noProof/>
          <w:color w:val="000000" w:themeColor="text1"/>
          <w:sz w:val="20"/>
          <w:szCs w:val="20"/>
          <w:lang w:val="en-US"/>
        </w:rPr>
        <w:t>Hartrick G. (1997) Relational capacity: the foundation for interpersonal nursing practice. Journal of Advanced Nursing 26, 523-528.</w:t>
      </w:r>
      <w:bookmarkEnd w:id="19"/>
    </w:p>
    <w:p w14:paraId="74D9B4BB"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20" w:name="_ENREF_20"/>
      <w:r w:rsidRPr="00E7304F">
        <w:rPr>
          <w:rFonts w:asciiTheme="minorBidi" w:hAnsiTheme="minorBidi" w:cstheme="minorBidi"/>
          <w:noProof/>
          <w:color w:val="000000" w:themeColor="text1"/>
          <w:sz w:val="20"/>
          <w:szCs w:val="20"/>
          <w:lang w:val="en-US"/>
        </w:rPr>
        <w:t>Kagan S. H. (2013) Compassion. Geriatric Nursing doi: 10.1016/j.gerinurse.2013.11.006.</w:t>
      </w:r>
      <w:bookmarkEnd w:id="20"/>
    </w:p>
    <w:p w14:paraId="5EF76CD5"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21" w:name="_ENREF_21"/>
      <w:r w:rsidRPr="00E7304F">
        <w:rPr>
          <w:rFonts w:asciiTheme="minorBidi" w:hAnsiTheme="minorBidi" w:cstheme="minorBidi"/>
          <w:noProof/>
          <w:color w:val="000000" w:themeColor="text1"/>
          <w:sz w:val="20"/>
          <w:szCs w:val="20"/>
          <w:lang w:val="en-US"/>
        </w:rPr>
        <w:t>Kuske B., Hanns S., Luck T., Angermeyer M. C., Behrens J. &amp; Riedel-Heller S. G. (2007) Nursing home staff training in dementia care: a systematic review of evaluated programs. International Psychogeriatrics 19, 818-841.</w:t>
      </w:r>
      <w:bookmarkEnd w:id="21"/>
    </w:p>
    <w:p w14:paraId="55170DCE"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22" w:name="_ENREF_22"/>
      <w:r w:rsidRPr="00E7304F">
        <w:rPr>
          <w:rFonts w:asciiTheme="minorBidi" w:hAnsiTheme="minorBidi" w:cstheme="minorBidi"/>
          <w:noProof/>
          <w:color w:val="000000" w:themeColor="text1"/>
          <w:sz w:val="20"/>
          <w:szCs w:val="20"/>
          <w:lang w:val="en-US"/>
        </w:rPr>
        <w:t>Maben J., Peccei R., Adams M., Robert G., Richardson A., Murrells T. &amp; Morrow E. (2012) Exploring the relationship between patients' experiences of care and the influence of staff motivation, affect and wellbeing. NIHR Service Delivery and O</w:t>
      </w:r>
      <w:r w:rsidR="008A1BD5">
        <w:rPr>
          <w:rFonts w:asciiTheme="minorBidi" w:hAnsiTheme="minorBidi" w:cstheme="minorBidi"/>
          <w:noProof/>
          <w:color w:val="000000" w:themeColor="text1"/>
          <w:sz w:val="20"/>
          <w:szCs w:val="20"/>
          <w:lang w:val="en-US"/>
        </w:rPr>
        <w:t>rganisation programme</w:t>
      </w:r>
      <w:r w:rsidRPr="00E7304F">
        <w:rPr>
          <w:rFonts w:asciiTheme="minorBidi" w:hAnsiTheme="minorBidi" w:cstheme="minorBidi"/>
          <w:noProof/>
          <w:color w:val="000000" w:themeColor="text1"/>
          <w:sz w:val="20"/>
          <w:szCs w:val="20"/>
          <w:lang w:val="en-US"/>
        </w:rPr>
        <w:t>.</w:t>
      </w:r>
      <w:bookmarkEnd w:id="22"/>
    </w:p>
    <w:p w14:paraId="70797D49"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23" w:name="_ENREF_23"/>
      <w:r w:rsidRPr="00E7304F">
        <w:rPr>
          <w:rFonts w:asciiTheme="minorBidi" w:hAnsiTheme="minorBidi" w:cstheme="minorBidi"/>
          <w:noProof/>
          <w:color w:val="000000" w:themeColor="text1"/>
          <w:sz w:val="20"/>
          <w:szCs w:val="20"/>
          <w:lang w:val="en-US"/>
        </w:rPr>
        <w:t>McCance T., Slater P. &amp; McCormack B. (2009) Using the caring dimensions inventory as an indicator of person</w:t>
      </w:r>
      <w:r w:rsidRPr="00E7304F">
        <w:rPr>
          <w:rFonts w:ascii="Cambria Math" w:hAnsi="Cambria Math" w:cs="Cambria Math"/>
          <w:noProof/>
          <w:color w:val="000000" w:themeColor="text1"/>
          <w:sz w:val="20"/>
          <w:szCs w:val="20"/>
          <w:lang w:val="en-US"/>
        </w:rPr>
        <w:t>‐</w:t>
      </w:r>
      <w:r w:rsidRPr="00E7304F">
        <w:rPr>
          <w:rFonts w:asciiTheme="minorBidi" w:hAnsiTheme="minorBidi" w:cstheme="minorBidi"/>
          <w:noProof/>
          <w:color w:val="000000" w:themeColor="text1"/>
          <w:sz w:val="20"/>
          <w:szCs w:val="20"/>
          <w:lang w:val="en-US"/>
        </w:rPr>
        <w:t>centred nursing. Journal of Clinical Nursing 18, 409-417.</w:t>
      </w:r>
      <w:bookmarkEnd w:id="23"/>
    </w:p>
    <w:p w14:paraId="7FC85778"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24" w:name="_ENREF_24"/>
      <w:r w:rsidRPr="00E7304F">
        <w:rPr>
          <w:rFonts w:asciiTheme="minorBidi" w:hAnsiTheme="minorBidi" w:cstheme="minorBidi"/>
          <w:noProof/>
          <w:color w:val="000000" w:themeColor="text1"/>
          <w:sz w:val="20"/>
          <w:szCs w:val="20"/>
          <w:lang w:val="en-US"/>
        </w:rPr>
        <w:lastRenderedPageBreak/>
        <w:t>McCormack B., Dewar B., Wright J., Garbett R., Harvey G. &amp; Ballantine K. (2006) A realist synthesis of evidence relating to practice development: final report to NHS Education for Scotland and NHS Quality</w:t>
      </w:r>
      <w:r w:rsidR="008A1BD5">
        <w:rPr>
          <w:rFonts w:asciiTheme="minorBidi" w:hAnsiTheme="minorBidi" w:cstheme="minorBidi"/>
          <w:noProof/>
          <w:color w:val="000000" w:themeColor="text1"/>
          <w:sz w:val="20"/>
          <w:szCs w:val="20"/>
          <w:lang w:val="en-US"/>
        </w:rPr>
        <w:t xml:space="preserve"> Improvement Scotland</w:t>
      </w:r>
      <w:r w:rsidRPr="00E7304F">
        <w:rPr>
          <w:rFonts w:asciiTheme="minorBidi" w:hAnsiTheme="minorBidi" w:cstheme="minorBidi"/>
          <w:noProof/>
          <w:color w:val="000000" w:themeColor="text1"/>
          <w:sz w:val="20"/>
          <w:szCs w:val="20"/>
          <w:lang w:val="en-US"/>
        </w:rPr>
        <w:t>. University of Ulster, Belfast.</w:t>
      </w:r>
      <w:bookmarkEnd w:id="24"/>
    </w:p>
    <w:p w14:paraId="43D0A3D5"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25" w:name="_ENREF_25"/>
      <w:r w:rsidRPr="00E7304F">
        <w:rPr>
          <w:rFonts w:asciiTheme="minorBidi" w:hAnsiTheme="minorBidi" w:cstheme="minorBidi"/>
          <w:noProof/>
          <w:color w:val="000000" w:themeColor="text1"/>
          <w:sz w:val="20"/>
          <w:szCs w:val="20"/>
          <w:lang w:val="en-US"/>
        </w:rPr>
        <w:t>McCormack B., Dewing J., Breslin L., Coyne</w:t>
      </w:r>
      <w:r w:rsidRPr="00E7304F">
        <w:rPr>
          <w:rFonts w:ascii="Cambria Math" w:hAnsi="Cambria Math" w:cs="Cambria Math"/>
          <w:noProof/>
          <w:color w:val="000000" w:themeColor="text1"/>
          <w:sz w:val="20"/>
          <w:szCs w:val="20"/>
          <w:lang w:val="en-US"/>
        </w:rPr>
        <w:t>‐</w:t>
      </w:r>
      <w:r w:rsidRPr="00E7304F">
        <w:rPr>
          <w:rFonts w:asciiTheme="minorBidi" w:hAnsiTheme="minorBidi" w:cstheme="minorBidi"/>
          <w:noProof/>
          <w:color w:val="000000" w:themeColor="text1"/>
          <w:sz w:val="20"/>
          <w:szCs w:val="20"/>
          <w:lang w:val="en-US"/>
        </w:rPr>
        <w:t>Nevin A., Kennedy K., Manning M., Peelo</w:t>
      </w:r>
      <w:r w:rsidRPr="00E7304F">
        <w:rPr>
          <w:rFonts w:ascii="Cambria Math" w:hAnsi="Cambria Math" w:cs="Cambria Math"/>
          <w:noProof/>
          <w:color w:val="000000" w:themeColor="text1"/>
          <w:sz w:val="20"/>
          <w:szCs w:val="20"/>
          <w:lang w:val="en-US"/>
        </w:rPr>
        <w:t>‐</w:t>
      </w:r>
      <w:r w:rsidRPr="00E7304F">
        <w:rPr>
          <w:rFonts w:asciiTheme="minorBidi" w:hAnsiTheme="minorBidi" w:cstheme="minorBidi"/>
          <w:noProof/>
          <w:color w:val="000000" w:themeColor="text1"/>
          <w:sz w:val="20"/>
          <w:szCs w:val="20"/>
          <w:lang w:val="en-US"/>
        </w:rPr>
        <w:t>Kilroe L., Tobin C. &amp; Slater P. (2010) Developing person</w:t>
      </w:r>
      <w:r w:rsidRPr="00E7304F">
        <w:rPr>
          <w:rFonts w:ascii="Cambria Math" w:hAnsi="Cambria Math" w:cs="Cambria Math"/>
          <w:noProof/>
          <w:color w:val="000000" w:themeColor="text1"/>
          <w:sz w:val="20"/>
          <w:szCs w:val="20"/>
          <w:lang w:val="en-US"/>
        </w:rPr>
        <w:t>‐</w:t>
      </w:r>
      <w:r w:rsidRPr="00E7304F">
        <w:rPr>
          <w:rFonts w:asciiTheme="minorBidi" w:hAnsiTheme="minorBidi" w:cstheme="minorBidi"/>
          <w:noProof/>
          <w:color w:val="000000" w:themeColor="text1"/>
          <w:sz w:val="20"/>
          <w:szCs w:val="20"/>
          <w:lang w:val="en-US"/>
        </w:rPr>
        <w:t>centred practice: nursing outcomes arising from changes to the care environment in residential settings for older people. International Journal of Older People Nursing 5, 93-107.</w:t>
      </w:r>
      <w:bookmarkEnd w:id="25"/>
    </w:p>
    <w:p w14:paraId="362A0B5B"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26" w:name="_ENREF_26"/>
      <w:r w:rsidRPr="00E7304F">
        <w:rPr>
          <w:rFonts w:asciiTheme="minorBidi" w:hAnsiTheme="minorBidi" w:cstheme="minorBidi"/>
          <w:noProof/>
          <w:color w:val="000000" w:themeColor="text1"/>
          <w:sz w:val="20"/>
          <w:szCs w:val="20"/>
          <w:lang w:val="en-US"/>
        </w:rPr>
        <w:t xml:space="preserve">McCormack B., Manley K. &amp; Walsh K. (2008) Person-centred systems and processes: In International practice development in </w:t>
      </w:r>
      <w:r w:rsidR="008A1BD5">
        <w:rPr>
          <w:rFonts w:asciiTheme="minorBidi" w:hAnsiTheme="minorBidi" w:cstheme="minorBidi"/>
          <w:noProof/>
          <w:color w:val="000000" w:themeColor="text1"/>
          <w:sz w:val="20"/>
          <w:szCs w:val="20"/>
          <w:lang w:val="en-US"/>
        </w:rPr>
        <w:t xml:space="preserve">nursing and healthcare. </w:t>
      </w:r>
      <w:r w:rsidRPr="00E7304F">
        <w:rPr>
          <w:rFonts w:asciiTheme="minorBidi" w:hAnsiTheme="minorBidi" w:cstheme="minorBidi"/>
          <w:noProof/>
          <w:color w:val="000000" w:themeColor="text1"/>
          <w:sz w:val="20"/>
          <w:szCs w:val="20"/>
          <w:lang w:val="en-US"/>
        </w:rPr>
        <w:t>K. Manley, B. M</w:t>
      </w:r>
      <w:r w:rsidR="008A1BD5">
        <w:rPr>
          <w:rFonts w:asciiTheme="minorBidi" w:hAnsiTheme="minorBidi" w:cstheme="minorBidi"/>
          <w:noProof/>
          <w:color w:val="000000" w:themeColor="text1"/>
          <w:sz w:val="20"/>
          <w:szCs w:val="20"/>
          <w:lang w:val="en-US"/>
        </w:rPr>
        <w:t>cCormack and V. Wilson (Eds.)</w:t>
      </w:r>
      <w:r w:rsidRPr="00E7304F">
        <w:rPr>
          <w:rFonts w:asciiTheme="minorBidi" w:hAnsiTheme="minorBidi" w:cstheme="minorBidi"/>
          <w:noProof/>
          <w:color w:val="000000" w:themeColor="text1"/>
          <w:sz w:val="20"/>
          <w:szCs w:val="20"/>
          <w:lang w:val="en-US"/>
        </w:rPr>
        <w:t>. Blackwell, Oxford, pp.</w:t>
      </w:r>
      <w:r w:rsidRPr="00E7304F">
        <w:rPr>
          <w:rFonts w:asciiTheme="minorBidi" w:hAnsiTheme="minorBidi" w:cstheme="minorBidi"/>
          <w:b/>
          <w:noProof/>
          <w:color w:val="000000" w:themeColor="text1"/>
          <w:sz w:val="20"/>
          <w:szCs w:val="20"/>
          <w:lang w:val="en-US"/>
        </w:rPr>
        <w:t xml:space="preserve"> </w:t>
      </w:r>
      <w:r w:rsidRPr="00E7304F">
        <w:rPr>
          <w:rFonts w:asciiTheme="minorBidi" w:hAnsiTheme="minorBidi" w:cstheme="minorBidi"/>
          <w:noProof/>
          <w:color w:val="000000" w:themeColor="text1"/>
          <w:sz w:val="20"/>
          <w:szCs w:val="20"/>
          <w:lang w:val="en-US"/>
        </w:rPr>
        <w:t>189-214.</w:t>
      </w:r>
      <w:bookmarkEnd w:id="26"/>
    </w:p>
    <w:p w14:paraId="060267E5"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27" w:name="_ENREF_27"/>
      <w:r w:rsidRPr="00E7304F">
        <w:rPr>
          <w:rFonts w:asciiTheme="minorBidi" w:hAnsiTheme="minorBidi" w:cstheme="minorBidi"/>
          <w:noProof/>
          <w:color w:val="000000" w:themeColor="text1"/>
          <w:sz w:val="20"/>
          <w:szCs w:val="20"/>
          <w:lang w:val="en-US"/>
        </w:rPr>
        <w:t>McGill I. &amp; Beaty L. (1992) Action Learning: a guide for professional, management and educational development. Kogan Page Ltd, London.</w:t>
      </w:r>
      <w:bookmarkEnd w:id="27"/>
    </w:p>
    <w:p w14:paraId="25587AC2"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28" w:name="_ENREF_28"/>
      <w:r w:rsidRPr="00E7304F">
        <w:rPr>
          <w:rFonts w:asciiTheme="minorBidi" w:hAnsiTheme="minorBidi" w:cstheme="minorBidi"/>
          <w:noProof/>
          <w:color w:val="000000" w:themeColor="text1"/>
          <w:sz w:val="20"/>
          <w:szCs w:val="20"/>
          <w:lang w:val="en-US"/>
        </w:rPr>
        <w:t>Meyer J., Johnson B., Procter S., Bryar R. &amp; Rozmovits L. (2003) Practitioner research: Exploring issues in relation to research capacity-building. Nursing Times Research 8, 407-417.</w:t>
      </w:r>
      <w:bookmarkEnd w:id="28"/>
    </w:p>
    <w:p w14:paraId="4E6A31A7"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29" w:name="_ENREF_29"/>
      <w:r w:rsidRPr="00E7304F">
        <w:rPr>
          <w:rFonts w:asciiTheme="minorBidi" w:hAnsiTheme="minorBidi" w:cstheme="minorBidi"/>
          <w:noProof/>
          <w:color w:val="000000" w:themeColor="text1"/>
          <w:sz w:val="20"/>
          <w:szCs w:val="20"/>
          <w:lang w:val="en-US"/>
        </w:rPr>
        <w:t>Mimura C. &amp; Griffiths P. (2003) The effectiveness of current approaches to workplace stress management in the nursing profession: an evidence based liter</w:t>
      </w:r>
      <w:r w:rsidR="008A1BD5">
        <w:rPr>
          <w:rFonts w:asciiTheme="minorBidi" w:hAnsiTheme="minorBidi" w:cstheme="minorBidi"/>
          <w:noProof/>
          <w:color w:val="000000" w:themeColor="text1"/>
          <w:sz w:val="20"/>
          <w:szCs w:val="20"/>
          <w:lang w:val="en-US"/>
        </w:rPr>
        <w:t>ature review. Occupational and Environmental M</w:t>
      </w:r>
      <w:r w:rsidRPr="00E7304F">
        <w:rPr>
          <w:rFonts w:asciiTheme="minorBidi" w:hAnsiTheme="minorBidi" w:cstheme="minorBidi"/>
          <w:noProof/>
          <w:color w:val="000000" w:themeColor="text1"/>
          <w:sz w:val="20"/>
          <w:szCs w:val="20"/>
          <w:lang w:val="en-US"/>
        </w:rPr>
        <w:t>edicine 60, 10-15.</w:t>
      </w:r>
      <w:bookmarkEnd w:id="29"/>
    </w:p>
    <w:p w14:paraId="5AFFB0F4"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30" w:name="_ENREF_30"/>
      <w:r w:rsidRPr="00E7304F">
        <w:rPr>
          <w:rFonts w:asciiTheme="minorBidi" w:hAnsiTheme="minorBidi" w:cstheme="minorBidi"/>
          <w:noProof/>
          <w:color w:val="000000" w:themeColor="text1"/>
          <w:sz w:val="20"/>
          <w:szCs w:val="20"/>
          <w:lang w:val="en-US"/>
        </w:rPr>
        <w:t>Nicholson C., Flatley M. &amp; Wilkinson C. (2010) Everybody matters 3: engaging patients and relatives in decision making to promote dignity. Nursing Times 106, 10.</w:t>
      </w:r>
      <w:bookmarkEnd w:id="30"/>
    </w:p>
    <w:p w14:paraId="1E345FF4"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31" w:name="_ENREF_31"/>
      <w:r w:rsidRPr="00E7304F">
        <w:rPr>
          <w:rFonts w:asciiTheme="minorBidi" w:hAnsiTheme="minorBidi" w:cstheme="minorBidi"/>
          <w:noProof/>
          <w:color w:val="000000" w:themeColor="text1"/>
          <w:sz w:val="20"/>
          <w:szCs w:val="20"/>
          <w:lang w:val="en-US"/>
        </w:rPr>
        <w:t>Nicholson C., Flatley M., Wilkinson C., Meyer J., Dale P. &amp; Wessel L. (2010) Everybody matters 2: promoting dignity in acute care through effective communication. Nursing Times 106, 12.</w:t>
      </w:r>
      <w:bookmarkEnd w:id="31"/>
    </w:p>
    <w:p w14:paraId="5A51C8EA"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32" w:name="_ENREF_32"/>
      <w:r w:rsidRPr="00E7304F">
        <w:rPr>
          <w:rFonts w:asciiTheme="minorBidi" w:hAnsiTheme="minorBidi" w:cstheme="minorBidi"/>
          <w:noProof/>
          <w:color w:val="000000" w:themeColor="text1"/>
          <w:sz w:val="20"/>
          <w:szCs w:val="20"/>
          <w:lang w:val="en-US"/>
        </w:rPr>
        <w:t>Nicholson C., Flatley M., Wilkinson C., Meyer J., Dale P. &amp; Wessel L. (2010) Everybody matters. 1: How getting to know your patients helps to promote dignified care. Nursing Times 106, 12.</w:t>
      </w:r>
      <w:bookmarkEnd w:id="32"/>
    </w:p>
    <w:p w14:paraId="0E959878"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33" w:name="_ENREF_33"/>
      <w:r w:rsidRPr="00E7304F">
        <w:rPr>
          <w:rFonts w:asciiTheme="minorBidi" w:hAnsiTheme="minorBidi" w:cstheme="minorBidi"/>
          <w:noProof/>
          <w:color w:val="000000" w:themeColor="text1"/>
          <w:sz w:val="20"/>
          <w:szCs w:val="20"/>
          <w:lang w:val="en-US"/>
        </w:rPr>
        <w:t>Nolan M. (2013) Creating an enriched enviornment of care for older people, staff and family carers: relational practice and organizational culture change in health and social care.: In Patient-centred health care: achieving co-ordination</w:t>
      </w:r>
      <w:r w:rsidR="008A1BD5">
        <w:rPr>
          <w:rFonts w:asciiTheme="minorBidi" w:hAnsiTheme="minorBidi" w:cstheme="minorBidi"/>
          <w:noProof/>
          <w:color w:val="000000" w:themeColor="text1"/>
          <w:sz w:val="20"/>
          <w:szCs w:val="20"/>
          <w:lang w:val="en-US"/>
        </w:rPr>
        <w:t xml:space="preserve">, communication and innovation. </w:t>
      </w:r>
      <w:r w:rsidRPr="00E7304F">
        <w:rPr>
          <w:rFonts w:asciiTheme="minorBidi" w:hAnsiTheme="minorBidi" w:cstheme="minorBidi"/>
          <w:noProof/>
          <w:color w:val="000000" w:themeColor="text1"/>
          <w:sz w:val="20"/>
          <w:szCs w:val="20"/>
          <w:lang w:val="en-US"/>
        </w:rPr>
        <w:t>M. A. Keating, A. M. McDe</w:t>
      </w:r>
      <w:r w:rsidR="008A1BD5">
        <w:rPr>
          <w:rFonts w:asciiTheme="minorBidi" w:hAnsiTheme="minorBidi" w:cstheme="minorBidi"/>
          <w:noProof/>
          <w:color w:val="000000" w:themeColor="text1"/>
          <w:sz w:val="20"/>
          <w:szCs w:val="20"/>
          <w:lang w:val="en-US"/>
        </w:rPr>
        <w:t>rmott and K. Montgomery (Eds.</w:t>
      </w:r>
      <w:r w:rsidRPr="00E7304F">
        <w:rPr>
          <w:rFonts w:asciiTheme="minorBidi" w:hAnsiTheme="minorBidi" w:cstheme="minorBidi"/>
          <w:noProof/>
          <w:color w:val="000000" w:themeColor="text1"/>
          <w:sz w:val="20"/>
          <w:szCs w:val="20"/>
          <w:lang w:val="en-US"/>
        </w:rPr>
        <w:t>). Palgrave Macmillan, Houndmills, pp.</w:t>
      </w:r>
      <w:r w:rsidRPr="00E7304F">
        <w:rPr>
          <w:rFonts w:asciiTheme="minorBidi" w:hAnsiTheme="minorBidi" w:cstheme="minorBidi"/>
          <w:b/>
          <w:noProof/>
          <w:color w:val="000000" w:themeColor="text1"/>
          <w:sz w:val="20"/>
          <w:szCs w:val="20"/>
          <w:lang w:val="en-US"/>
        </w:rPr>
        <w:t xml:space="preserve"> </w:t>
      </w:r>
      <w:r w:rsidRPr="00E7304F">
        <w:rPr>
          <w:rFonts w:asciiTheme="minorBidi" w:hAnsiTheme="minorBidi" w:cstheme="minorBidi"/>
          <w:noProof/>
          <w:color w:val="000000" w:themeColor="text1"/>
          <w:sz w:val="20"/>
          <w:szCs w:val="20"/>
          <w:lang w:val="en-US"/>
        </w:rPr>
        <w:t>78-89.</w:t>
      </w:r>
      <w:bookmarkEnd w:id="33"/>
    </w:p>
    <w:p w14:paraId="1C06F6CF"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34" w:name="_ENREF_34"/>
      <w:r w:rsidRPr="00E7304F">
        <w:rPr>
          <w:rFonts w:asciiTheme="minorBidi" w:hAnsiTheme="minorBidi" w:cstheme="minorBidi"/>
          <w:noProof/>
          <w:color w:val="000000" w:themeColor="text1"/>
          <w:sz w:val="20"/>
          <w:szCs w:val="20"/>
          <w:lang w:val="en-US"/>
        </w:rPr>
        <w:t>Parker V. A. (2002) Connecting relational work and workgroup context in caregiving organizations. The Journal of Applied Behavioral Science 38, 276.</w:t>
      </w:r>
      <w:bookmarkEnd w:id="34"/>
    </w:p>
    <w:p w14:paraId="5237140D"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35" w:name="_ENREF_35"/>
      <w:r w:rsidRPr="00E7304F">
        <w:rPr>
          <w:rFonts w:asciiTheme="minorBidi" w:hAnsiTheme="minorBidi" w:cstheme="minorBidi"/>
          <w:noProof/>
          <w:color w:val="000000" w:themeColor="text1"/>
          <w:sz w:val="20"/>
          <w:szCs w:val="20"/>
          <w:lang w:val="en-US"/>
        </w:rPr>
        <w:t>Patterson M., Nolan M., Rick J., Brown J., Adams R. &amp; Musson G. (2011) From metrics to meaning: culture change and quality of acute hospital care for older people. NIHR SDO programme project 3, 93.</w:t>
      </w:r>
      <w:bookmarkEnd w:id="35"/>
    </w:p>
    <w:p w14:paraId="2609210C" w14:textId="77777777" w:rsidR="009E4331" w:rsidRPr="00E7304F" w:rsidRDefault="009E4331" w:rsidP="008A1BD5">
      <w:pPr>
        <w:pStyle w:val="DocTitle"/>
        <w:spacing w:after="0" w:line="240" w:lineRule="auto"/>
        <w:ind w:left="720" w:hanging="720"/>
        <w:rPr>
          <w:rFonts w:asciiTheme="minorBidi" w:hAnsiTheme="minorBidi" w:cstheme="minorBidi"/>
          <w:noProof/>
          <w:color w:val="000000" w:themeColor="text1"/>
          <w:sz w:val="20"/>
          <w:szCs w:val="20"/>
          <w:lang w:val="en-US"/>
        </w:rPr>
      </w:pPr>
      <w:bookmarkStart w:id="36" w:name="_ENREF_36"/>
      <w:r w:rsidRPr="00E7304F">
        <w:rPr>
          <w:rFonts w:asciiTheme="minorBidi" w:hAnsiTheme="minorBidi" w:cstheme="minorBidi"/>
          <w:noProof/>
          <w:color w:val="000000" w:themeColor="text1"/>
          <w:sz w:val="20"/>
          <w:szCs w:val="20"/>
          <w:lang w:val="en-US"/>
        </w:rPr>
        <w:t xml:space="preserve">Spector A., Orrell M. &amp; Goyder J. (2013) A systematic review of staff training interventions to reduce the behavioural and psychological symptoms of dementia. Ageing </w:t>
      </w:r>
      <w:r w:rsidR="008A1BD5">
        <w:rPr>
          <w:rFonts w:asciiTheme="minorBidi" w:hAnsiTheme="minorBidi" w:cstheme="minorBidi"/>
          <w:noProof/>
          <w:color w:val="000000" w:themeColor="text1"/>
          <w:sz w:val="20"/>
          <w:szCs w:val="20"/>
          <w:lang w:val="en-US"/>
        </w:rPr>
        <w:t>Research Reviews</w:t>
      </w:r>
      <w:r w:rsidRPr="00E7304F">
        <w:rPr>
          <w:rFonts w:asciiTheme="minorBidi" w:hAnsiTheme="minorBidi" w:cstheme="minorBidi"/>
          <w:noProof/>
          <w:color w:val="000000" w:themeColor="text1"/>
          <w:sz w:val="20"/>
          <w:szCs w:val="20"/>
          <w:lang w:val="en-US"/>
        </w:rPr>
        <w:t xml:space="preserve"> 12, 354-364.</w:t>
      </w:r>
      <w:bookmarkEnd w:id="36"/>
    </w:p>
    <w:p w14:paraId="47459988"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37" w:name="_ENREF_37"/>
      <w:r w:rsidRPr="00E7304F">
        <w:rPr>
          <w:rFonts w:asciiTheme="minorBidi" w:hAnsiTheme="minorBidi" w:cstheme="minorBidi"/>
          <w:noProof/>
          <w:color w:val="000000" w:themeColor="text1"/>
          <w:sz w:val="20"/>
          <w:szCs w:val="20"/>
          <w:lang w:val="en-US"/>
        </w:rPr>
        <w:t>Tadd W., Hillman A., Calnan S., Calnan M., Bayer T. &amp; Read S. (2011) Right place-wrong person: dignity in the acute care of older people. Quality in Ageing and Older Adults 12, 33-43.</w:t>
      </w:r>
      <w:bookmarkEnd w:id="37"/>
    </w:p>
    <w:p w14:paraId="541FDDE2"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38" w:name="_ENREF_38"/>
      <w:r w:rsidRPr="00E7304F">
        <w:rPr>
          <w:rFonts w:asciiTheme="minorBidi" w:hAnsiTheme="minorBidi" w:cstheme="minorBidi"/>
          <w:noProof/>
          <w:color w:val="000000" w:themeColor="text1"/>
          <w:sz w:val="20"/>
          <w:szCs w:val="20"/>
          <w:lang w:val="en-US"/>
        </w:rPr>
        <w:t>Warfield C. &amp; Manley K. (1990) Developing a new philosophy in the NDU. Nursing Standard 4, 27-30.</w:t>
      </w:r>
      <w:bookmarkEnd w:id="38"/>
    </w:p>
    <w:p w14:paraId="658FFB05" w14:textId="77777777" w:rsidR="009E4331" w:rsidRPr="00E7304F" w:rsidRDefault="009E4331" w:rsidP="009E4331">
      <w:pPr>
        <w:pStyle w:val="DocTitle"/>
        <w:spacing w:after="0" w:line="240" w:lineRule="auto"/>
        <w:ind w:left="720" w:hanging="720"/>
        <w:rPr>
          <w:rFonts w:asciiTheme="minorBidi" w:hAnsiTheme="minorBidi" w:cstheme="minorBidi"/>
          <w:noProof/>
          <w:color w:val="000000" w:themeColor="text1"/>
          <w:sz w:val="20"/>
          <w:szCs w:val="20"/>
          <w:lang w:val="en-US"/>
        </w:rPr>
      </w:pPr>
      <w:bookmarkStart w:id="39" w:name="_ENREF_39"/>
      <w:r w:rsidRPr="00E7304F">
        <w:rPr>
          <w:rFonts w:asciiTheme="minorBidi" w:hAnsiTheme="minorBidi" w:cstheme="minorBidi"/>
          <w:noProof/>
          <w:color w:val="000000" w:themeColor="text1"/>
          <w:sz w:val="20"/>
          <w:szCs w:val="20"/>
          <w:lang w:val="en-US"/>
        </w:rPr>
        <w:t>Wenger E. (1998) Communities of practice: learning, meaning and identity. Cambridge University Press, Cambridge.</w:t>
      </w:r>
      <w:bookmarkEnd w:id="39"/>
    </w:p>
    <w:p w14:paraId="5F9DD970" w14:textId="77777777" w:rsidR="009E4331" w:rsidRPr="00E7304F" w:rsidRDefault="009E4331" w:rsidP="009E4331">
      <w:pPr>
        <w:pStyle w:val="DocTitle"/>
        <w:spacing w:line="240" w:lineRule="auto"/>
        <w:ind w:left="720" w:hanging="720"/>
        <w:rPr>
          <w:rFonts w:asciiTheme="minorBidi" w:hAnsiTheme="minorBidi" w:cstheme="minorBidi"/>
          <w:noProof/>
          <w:color w:val="000000" w:themeColor="text1"/>
          <w:sz w:val="20"/>
          <w:szCs w:val="20"/>
          <w:lang w:val="en-US"/>
        </w:rPr>
      </w:pPr>
      <w:bookmarkStart w:id="40" w:name="_ENREF_40"/>
      <w:r w:rsidRPr="00E7304F">
        <w:rPr>
          <w:rFonts w:asciiTheme="minorBidi" w:hAnsiTheme="minorBidi" w:cstheme="minorBidi"/>
          <w:noProof/>
          <w:color w:val="000000" w:themeColor="text1"/>
          <w:sz w:val="20"/>
          <w:szCs w:val="20"/>
          <w:lang w:val="en-US"/>
        </w:rPr>
        <w:t>Young S., Nixon E., Hinge D., McFadyen J., Wright V., Lambert P., Pilkington C. &amp; Newsome C. (2010) Action learning: a tool for the development of strategic skills for Nurse Consultants? Journal of Nursing Management 18, 105-110.</w:t>
      </w:r>
      <w:bookmarkEnd w:id="40"/>
    </w:p>
    <w:p w14:paraId="45AB89BC" w14:textId="77777777" w:rsidR="009E4331" w:rsidRPr="00E7304F" w:rsidRDefault="009E4331" w:rsidP="009E4331">
      <w:pPr>
        <w:pStyle w:val="DocTitle"/>
        <w:spacing w:line="240" w:lineRule="auto"/>
        <w:rPr>
          <w:rFonts w:asciiTheme="minorBidi" w:hAnsiTheme="minorBidi" w:cstheme="minorBidi"/>
          <w:noProof/>
          <w:color w:val="000000" w:themeColor="text1"/>
          <w:sz w:val="20"/>
          <w:szCs w:val="20"/>
          <w:lang w:val="en-US"/>
        </w:rPr>
      </w:pPr>
    </w:p>
    <w:p w14:paraId="60CFC849" w14:textId="77777777" w:rsidR="00235FC7" w:rsidRPr="00E7304F" w:rsidRDefault="005E11F1" w:rsidP="00CA31E3">
      <w:pPr>
        <w:pStyle w:val="DocTitle"/>
        <w:rPr>
          <w:rFonts w:asciiTheme="minorBidi" w:hAnsiTheme="minorBidi" w:cstheme="minorBidi"/>
          <w:color w:val="000000" w:themeColor="text1"/>
          <w:sz w:val="20"/>
          <w:szCs w:val="20"/>
          <w:lang w:val="en-US"/>
        </w:rPr>
      </w:pPr>
      <w:r w:rsidRPr="00E7304F">
        <w:rPr>
          <w:rFonts w:asciiTheme="minorBidi" w:hAnsiTheme="minorBidi" w:cstheme="minorBidi"/>
          <w:color w:val="000000" w:themeColor="text1"/>
          <w:sz w:val="20"/>
          <w:szCs w:val="20"/>
          <w:lang w:val="en-US"/>
        </w:rPr>
        <w:fldChar w:fldCharType="end"/>
      </w:r>
    </w:p>
    <w:p w14:paraId="1E43944E" w14:textId="77777777" w:rsidR="000B2E7B" w:rsidRPr="00E7304F" w:rsidRDefault="000B2E7B" w:rsidP="00BE17AE">
      <w:pPr>
        <w:suppressAutoHyphens w:val="0"/>
        <w:spacing w:line="240" w:lineRule="auto"/>
        <w:rPr>
          <w:rFonts w:asciiTheme="minorBidi" w:hAnsiTheme="minorBidi" w:cstheme="minorBidi"/>
          <w:color w:val="000000" w:themeColor="text1"/>
          <w:sz w:val="20"/>
          <w:szCs w:val="20"/>
          <w:lang w:val="en-US"/>
        </w:rPr>
      </w:pPr>
      <w:r w:rsidRPr="00E7304F">
        <w:rPr>
          <w:rFonts w:asciiTheme="minorBidi" w:hAnsiTheme="minorBidi" w:cstheme="minorBidi"/>
          <w:color w:val="000000" w:themeColor="text1"/>
          <w:sz w:val="20"/>
          <w:szCs w:val="20"/>
          <w:lang w:val="en-US"/>
        </w:rPr>
        <w:br w:type="page"/>
      </w:r>
    </w:p>
    <w:p w14:paraId="219D2A83" w14:textId="77777777" w:rsidR="000B2E7B" w:rsidRPr="000659FC" w:rsidRDefault="000B2E7B" w:rsidP="000B2E7B">
      <w:pPr>
        <w:pStyle w:val="DocTitle"/>
        <w:pBdr>
          <w:top w:val="single" w:sz="4" w:space="1" w:color="auto"/>
          <w:left w:val="single" w:sz="4" w:space="4" w:color="auto"/>
          <w:bottom w:val="single" w:sz="4" w:space="1" w:color="auto"/>
          <w:right w:val="single" w:sz="4" w:space="4" w:color="auto"/>
        </w:pBdr>
        <w:spacing w:before="120" w:line="360" w:lineRule="auto"/>
        <w:rPr>
          <w:rFonts w:asciiTheme="minorBidi" w:hAnsiTheme="minorBidi" w:cstheme="minorBidi"/>
          <w:b/>
          <w:bCs/>
          <w:color w:val="000000" w:themeColor="text1"/>
          <w:sz w:val="20"/>
          <w:szCs w:val="20"/>
        </w:rPr>
      </w:pPr>
      <w:r w:rsidRPr="000659FC">
        <w:rPr>
          <w:rFonts w:asciiTheme="minorBidi" w:hAnsiTheme="minorBidi" w:cstheme="minorBidi"/>
          <w:b/>
          <w:bCs/>
          <w:color w:val="000000" w:themeColor="text1"/>
          <w:sz w:val="20"/>
          <w:szCs w:val="20"/>
        </w:rPr>
        <w:lastRenderedPageBreak/>
        <w:t xml:space="preserve">Box </w:t>
      </w:r>
      <w:r>
        <w:rPr>
          <w:rFonts w:asciiTheme="minorBidi" w:hAnsiTheme="minorBidi" w:cstheme="minorBidi"/>
          <w:b/>
          <w:bCs/>
          <w:color w:val="000000" w:themeColor="text1"/>
          <w:sz w:val="20"/>
          <w:szCs w:val="20"/>
        </w:rPr>
        <w:t xml:space="preserve">One: </w:t>
      </w:r>
      <w:r w:rsidRPr="000659FC">
        <w:rPr>
          <w:rFonts w:asciiTheme="minorBidi" w:hAnsiTheme="minorBidi" w:cstheme="minorBidi"/>
          <w:b/>
          <w:bCs/>
          <w:color w:val="000000" w:themeColor="text1"/>
          <w:sz w:val="20"/>
          <w:szCs w:val="20"/>
        </w:rPr>
        <w:t xml:space="preserve"> Classroom training elements</w:t>
      </w:r>
    </w:p>
    <w:p w14:paraId="2574A395" w14:textId="77777777" w:rsidR="000B2E7B" w:rsidRDefault="000B2E7B" w:rsidP="000B2E7B">
      <w:pPr>
        <w:pStyle w:val="DocTitle"/>
        <w:pBdr>
          <w:top w:val="single" w:sz="4" w:space="1" w:color="auto"/>
          <w:left w:val="single" w:sz="4" w:space="4" w:color="auto"/>
          <w:bottom w:val="single" w:sz="4" w:space="1" w:color="auto"/>
          <w:right w:val="single" w:sz="4" w:space="4" w:color="auto"/>
        </w:pBdr>
        <w:spacing w:before="120" w:line="36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Introduction to BPOP (Best Practice for Older People) framework</w:t>
      </w:r>
    </w:p>
    <w:p w14:paraId="06B44341" w14:textId="77777777" w:rsidR="000B2E7B" w:rsidRDefault="000B2E7B" w:rsidP="000B2E7B">
      <w:pPr>
        <w:pStyle w:val="DocTitle"/>
        <w:pBdr>
          <w:top w:val="single" w:sz="4" w:space="1" w:color="auto"/>
          <w:left w:val="single" w:sz="4" w:space="4" w:color="auto"/>
          <w:bottom w:val="single" w:sz="4" w:space="1" w:color="auto"/>
          <w:right w:val="single" w:sz="4" w:space="4" w:color="auto"/>
        </w:pBdr>
        <w:spacing w:before="120" w:line="36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Life shield activity and group discussion: “See who I am” </w:t>
      </w:r>
    </w:p>
    <w:p w14:paraId="4C84C9F6" w14:textId="77777777" w:rsidR="000B2E7B" w:rsidRDefault="000B2E7B" w:rsidP="000B2E7B">
      <w:pPr>
        <w:pStyle w:val="DocTitle"/>
        <w:pBdr>
          <w:top w:val="single" w:sz="4" w:space="1" w:color="auto"/>
          <w:left w:val="single" w:sz="4" w:space="4" w:color="auto"/>
          <w:bottom w:val="single" w:sz="4" w:space="1" w:color="auto"/>
          <w:right w:val="single" w:sz="4" w:space="4" w:color="auto"/>
        </w:pBdr>
        <w:spacing w:before="120" w:line="36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Questionnaires and discussion on ward climate, dialogue and reflective learning on the ward</w:t>
      </w:r>
    </w:p>
    <w:p w14:paraId="1D44C8CC" w14:textId="77777777" w:rsidR="000B2E7B" w:rsidRDefault="000B2E7B" w:rsidP="009E4331">
      <w:pPr>
        <w:pStyle w:val="DocTitle"/>
        <w:pBdr>
          <w:top w:val="single" w:sz="4" w:space="1" w:color="auto"/>
          <w:left w:val="single" w:sz="4" w:space="4" w:color="auto"/>
          <w:bottom w:val="single" w:sz="4" w:space="1" w:color="auto"/>
          <w:right w:val="single" w:sz="4" w:space="4" w:color="auto"/>
        </w:pBdr>
        <w:spacing w:before="120" w:line="36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Values clarification exercise about compassionate care </w:t>
      </w:r>
      <w:r w:rsidR="001533DF">
        <w:rPr>
          <w:rFonts w:asciiTheme="minorBidi" w:hAnsiTheme="minorBidi" w:cstheme="minorBidi"/>
          <w:color w:val="000000" w:themeColor="text1"/>
          <w:sz w:val="20"/>
          <w:szCs w:val="20"/>
        </w:rPr>
        <w:fldChar w:fldCharType="begin"/>
      </w:r>
      <w:r w:rsidR="001533DF">
        <w:rPr>
          <w:rFonts w:asciiTheme="minorBidi" w:hAnsiTheme="minorBidi" w:cstheme="minorBidi"/>
          <w:color w:val="000000" w:themeColor="text1"/>
          <w:sz w:val="20"/>
          <w:szCs w:val="20"/>
        </w:rPr>
        <w:instrText xml:space="preserve"> ADDIN EN.CITE &lt;EndNote&gt;&lt;Cite&gt;&lt;Author&gt;Warfield&lt;/Author&gt;&lt;Year&gt;1990&lt;/Year&gt;&lt;RecNum&gt;2105&lt;/RecNum&gt;&lt;DisplayText&gt;(Warfield and Manley 1990)&lt;/DisplayText&gt;&lt;record&gt;&lt;rec-number&gt;2105&lt;/rec-number&gt;&lt;foreign-keys&gt;&lt;key app="EN" db-id="wz0p9f024xe9eoes5w05dxpeavepf29tts2r"&gt;2105&lt;/key&gt;&lt;/foreign-keys&gt;&lt;ref-type name="Journal Article"&gt;17&lt;/ref-type&gt;&lt;contributors&gt;&lt;authors&gt;&lt;author&gt;Warfield, C.&lt;/author&gt;&lt;author&gt;Manley, K.&lt;/author&gt;&lt;/authors&gt;&lt;/contributors&gt;&lt;titles&gt;&lt;title&gt;Developing a new philosophy in the NDU&lt;/title&gt;&lt;secondary-title&gt;Nursing Standard&lt;/secondary-title&gt;&lt;/titles&gt;&lt;periodical&gt;&lt;full-title&gt;Nursing Standard&lt;/full-title&gt;&lt;/periodical&gt;&lt;pages&gt;27-30&lt;/pages&gt;&lt;volume&gt;4&lt;/volume&gt;&lt;number&gt;41&lt;/number&gt;&lt;dates&gt;&lt;year&gt;1990&lt;/year&gt;&lt;/dates&gt;&lt;urls&gt;&lt;/urls&gt;&lt;/record&gt;&lt;/Cite&gt;&lt;/EndNote&gt;</w:instrText>
      </w:r>
      <w:r w:rsidR="001533DF">
        <w:rPr>
          <w:rFonts w:asciiTheme="minorBidi" w:hAnsiTheme="minorBidi" w:cstheme="minorBidi"/>
          <w:color w:val="000000" w:themeColor="text1"/>
          <w:sz w:val="20"/>
          <w:szCs w:val="20"/>
        </w:rPr>
        <w:fldChar w:fldCharType="separate"/>
      </w:r>
      <w:r w:rsidR="001533DF">
        <w:rPr>
          <w:rFonts w:asciiTheme="minorBidi" w:hAnsiTheme="minorBidi" w:cstheme="minorBidi"/>
          <w:noProof/>
          <w:color w:val="000000" w:themeColor="text1"/>
          <w:sz w:val="20"/>
          <w:szCs w:val="20"/>
        </w:rPr>
        <w:t>(</w:t>
      </w:r>
      <w:hyperlink w:anchor="_ENREF_38" w:tooltip="Warfield, 1990 #2105" w:history="1">
        <w:r w:rsidR="009E4331">
          <w:rPr>
            <w:rFonts w:asciiTheme="minorBidi" w:hAnsiTheme="minorBidi" w:cstheme="minorBidi"/>
            <w:noProof/>
            <w:color w:val="000000" w:themeColor="text1"/>
            <w:sz w:val="20"/>
            <w:szCs w:val="20"/>
          </w:rPr>
          <w:t>Warfield and Manley 1990</w:t>
        </w:r>
      </w:hyperlink>
      <w:r w:rsidR="001533DF">
        <w:rPr>
          <w:rFonts w:asciiTheme="minorBidi" w:hAnsiTheme="minorBidi" w:cstheme="minorBidi"/>
          <w:noProof/>
          <w:color w:val="000000" w:themeColor="text1"/>
          <w:sz w:val="20"/>
          <w:szCs w:val="20"/>
        </w:rPr>
        <w:t>)</w:t>
      </w:r>
      <w:r w:rsidR="001533DF">
        <w:rPr>
          <w:rFonts w:asciiTheme="minorBidi" w:hAnsiTheme="minorBidi" w:cstheme="minorBidi"/>
          <w:color w:val="000000" w:themeColor="text1"/>
          <w:sz w:val="20"/>
          <w:szCs w:val="20"/>
        </w:rPr>
        <w:fldChar w:fldCharType="end"/>
      </w:r>
    </w:p>
    <w:p w14:paraId="72D7F932" w14:textId="77777777" w:rsidR="000B2E7B" w:rsidRDefault="000B2E7B" w:rsidP="000B2E7B">
      <w:pPr>
        <w:pStyle w:val="DocTitle"/>
        <w:pBdr>
          <w:top w:val="single" w:sz="4" w:space="1" w:color="auto"/>
          <w:left w:val="single" w:sz="4" w:space="4" w:color="auto"/>
          <w:bottom w:val="single" w:sz="4" w:space="1" w:color="auto"/>
          <w:right w:val="single" w:sz="4" w:space="4" w:color="auto"/>
        </w:pBdr>
        <w:spacing w:before="120" w:line="36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Videos, stories and discussion with service users: “Involve me”. </w:t>
      </w:r>
    </w:p>
    <w:p w14:paraId="627FF11E" w14:textId="77777777" w:rsidR="000B2E7B" w:rsidRPr="00E106BA" w:rsidRDefault="000B2E7B" w:rsidP="000B2E7B">
      <w:pPr>
        <w:pStyle w:val="DocTitle"/>
        <w:pBdr>
          <w:top w:val="single" w:sz="4" w:space="1" w:color="auto"/>
          <w:left w:val="single" w:sz="4" w:space="4" w:color="auto"/>
          <w:bottom w:val="single" w:sz="4" w:space="1" w:color="auto"/>
          <w:right w:val="single" w:sz="4" w:space="4" w:color="auto"/>
        </w:pBdr>
        <w:spacing w:before="120" w:line="360" w:lineRule="auto"/>
        <w:rPr>
          <w:rFonts w:asciiTheme="minorBidi" w:hAnsiTheme="minorBidi" w:cstheme="minorBidi"/>
          <w:bCs/>
          <w:color w:val="000000" w:themeColor="text1"/>
          <w:sz w:val="20"/>
          <w:szCs w:val="20"/>
        </w:rPr>
      </w:pPr>
      <w:r>
        <w:rPr>
          <w:rFonts w:asciiTheme="minorBidi" w:hAnsiTheme="minorBidi" w:cstheme="minorBidi"/>
          <w:color w:val="000000" w:themeColor="text1"/>
          <w:sz w:val="20"/>
          <w:szCs w:val="20"/>
        </w:rPr>
        <w:t xml:space="preserve">Introduction to workplace learning activities and discussion on how to implement/support/sustain. </w:t>
      </w:r>
    </w:p>
    <w:p w14:paraId="6151F2C6" w14:textId="77777777" w:rsidR="001E293E" w:rsidRDefault="001E293E">
      <w:pPr>
        <w:suppressAutoHyphens w:val="0"/>
        <w:spacing w:line="240" w:lineRule="auto"/>
        <w:rPr>
          <w:rFonts w:asciiTheme="minorHAnsi" w:hAnsiTheme="minorHAnsi"/>
          <w:color w:val="000000" w:themeColor="text1"/>
          <w:sz w:val="22"/>
          <w:szCs w:val="22"/>
        </w:rPr>
      </w:pPr>
      <w:r>
        <w:rPr>
          <w:rFonts w:asciiTheme="minorHAnsi" w:hAnsiTheme="minorHAnsi"/>
          <w:color w:val="000000" w:themeColor="text1"/>
          <w:sz w:val="22"/>
          <w:szCs w:val="22"/>
        </w:rPr>
        <w:br w:type="page"/>
      </w:r>
    </w:p>
    <w:p w14:paraId="1FDB7ED5" w14:textId="77777777" w:rsidR="000B2E7B" w:rsidRDefault="001E293E">
      <w:pPr>
        <w:suppressAutoHyphens w:val="0"/>
        <w:spacing w:line="240" w:lineRule="auto"/>
        <w:rPr>
          <w:rFonts w:asciiTheme="minorHAnsi" w:hAnsiTheme="minorHAnsi"/>
          <w:color w:val="000000" w:themeColor="text1"/>
          <w:sz w:val="22"/>
          <w:szCs w:val="22"/>
        </w:rPr>
      </w:pPr>
      <w:r>
        <w:rPr>
          <w:rFonts w:asciiTheme="minorHAnsi" w:hAnsiTheme="minorHAnsi"/>
          <w:color w:val="000000" w:themeColor="text1"/>
          <w:sz w:val="22"/>
          <w:szCs w:val="22"/>
        </w:rPr>
        <w:lastRenderedPageBreak/>
        <w:t>Figure 1: CLECC mechanisms for change</w:t>
      </w:r>
    </w:p>
    <w:p w14:paraId="429D703E" w14:textId="77777777" w:rsidR="001E293E" w:rsidRDefault="001E293E">
      <w:pPr>
        <w:suppressAutoHyphens w:val="0"/>
        <w:spacing w:line="240" w:lineRule="auto"/>
        <w:rPr>
          <w:rFonts w:asciiTheme="minorHAnsi" w:hAnsiTheme="minorHAnsi"/>
          <w:color w:val="000000" w:themeColor="text1"/>
          <w:sz w:val="22"/>
          <w:szCs w:val="22"/>
        </w:rPr>
      </w:pPr>
    </w:p>
    <w:p w14:paraId="2CE7E393" w14:textId="77777777" w:rsidR="001E293E" w:rsidRDefault="001E293E">
      <w:pPr>
        <w:suppressAutoHyphens w:val="0"/>
        <w:spacing w:line="240" w:lineRule="auto"/>
        <w:rPr>
          <w:rFonts w:asciiTheme="minorHAnsi" w:hAnsiTheme="minorHAnsi"/>
          <w:color w:val="000000" w:themeColor="text1"/>
          <w:sz w:val="22"/>
          <w:szCs w:val="22"/>
        </w:rPr>
      </w:pPr>
      <w:r>
        <w:rPr>
          <w:noProof/>
          <w:lang w:eastAsia="zh-CN"/>
        </w:rPr>
        <w:drawing>
          <wp:inline distT="0" distB="0" distL="0" distR="0" wp14:anchorId="68D80326" wp14:editId="41FDC436">
            <wp:extent cx="5925820" cy="38347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925820" cy="3834765"/>
                    </a:xfrm>
                    <a:prstGeom prst="rect">
                      <a:avLst/>
                    </a:prstGeom>
                  </pic:spPr>
                </pic:pic>
              </a:graphicData>
            </a:graphic>
          </wp:inline>
        </w:drawing>
      </w:r>
    </w:p>
    <w:p w14:paraId="57124B34" w14:textId="77777777" w:rsidR="009E238E" w:rsidRPr="000B2E7B" w:rsidRDefault="009E238E" w:rsidP="009E238E">
      <w:pPr>
        <w:pStyle w:val="DocTitle"/>
        <w:rPr>
          <w:rFonts w:asciiTheme="minorHAnsi" w:hAnsiTheme="minorHAnsi"/>
          <w:color w:val="000000" w:themeColor="text1"/>
          <w:sz w:val="22"/>
          <w:szCs w:val="22"/>
        </w:rPr>
      </w:pPr>
    </w:p>
    <w:p w14:paraId="73DBEAB2" w14:textId="77777777" w:rsidR="001E293E" w:rsidRDefault="001E293E">
      <w:pPr>
        <w:suppressAutoHyphens w:val="0"/>
        <w:spacing w:line="240" w:lineRule="auto"/>
        <w:rPr>
          <w:rFonts w:asciiTheme="minorBidi" w:hAnsiTheme="minorBidi" w:cstheme="minorBidi"/>
          <w:b/>
          <w:bCs/>
          <w:color w:val="000000" w:themeColor="text1"/>
          <w:sz w:val="20"/>
          <w:szCs w:val="20"/>
          <w:lang w:val="en-US"/>
        </w:rPr>
      </w:pPr>
      <w:r>
        <w:rPr>
          <w:rFonts w:asciiTheme="minorBidi" w:hAnsiTheme="minorBidi" w:cstheme="minorBidi"/>
          <w:b/>
          <w:bCs/>
          <w:color w:val="000000" w:themeColor="text1"/>
          <w:sz w:val="20"/>
          <w:szCs w:val="20"/>
          <w:lang w:val="en-US"/>
        </w:rPr>
        <w:br w:type="page"/>
      </w:r>
    </w:p>
    <w:p w14:paraId="56C7A294" w14:textId="77777777" w:rsidR="000B2E7B" w:rsidRPr="001533DF" w:rsidRDefault="000B2E7B" w:rsidP="000B2E7B">
      <w:pPr>
        <w:pStyle w:val="DocTitle"/>
        <w:spacing w:before="120"/>
        <w:rPr>
          <w:rFonts w:asciiTheme="minorBidi" w:hAnsiTheme="minorBidi" w:cstheme="minorBidi"/>
          <w:b/>
          <w:bCs/>
          <w:color w:val="000000" w:themeColor="text1"/>
          <w:sz w:val="20"/>
          <w:szCs w:val="20"/>
          <w:lang w:val="en-US"/>
        </w:rPr>
      </w:pPr>
      <w:r w:rsidRPr="001533DF">
        <w:rPr>
          <w:rFonts w:asciiTheme="minorBidi" w:hAnsiTheme="minorBidi" w:cstheme="minorBidi"/>
          <w:b/>
          <w:bCs/>
          <w:color w:val="000000" w:themeColor="text1"/>
          <w:sz w:val="20"/>
          <w:szCs w:val="20"/>
          <w:lang w:val="en-US"/>
        </w:rPr>
        <w:lastRenderedPageBreak/>
        <w:t>Table One: CLECC Programme Schedule</w:t>
      </w:r>
    </w:p>
    <w:p w14:paraId="43B4E19B" w14:textId="77777777" w:rsidR="000B2E7B" w:rsidRDefault="000B2E7B" w:rsidP="000B2E7B">
      <w:pPr>
        <w:pStyle w:val="DocTitle"/>
        <w:spacing w:before="120"/>
        <w:rPr>
          <w:rFonts w:asciiTheme="minorBidi" w:hAnsiTheme="minorBidi" w:cstheme="minorBidi"/>
          <w:color w:val="000000" w:themeColor="text1"/>
          <w:sz w:val="20"/>
          <w:szCs w:val="20"/>
        </w:rPr>
      </w:pPr>
    </w:p>
    <w:tbl>
      <w:tblPr>
        <w:tblW w:w="9600" w:type="dxa"/>
        <w:tblInd w:w="9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20"/>
        <w:gridCol w:w="1920"/>
        <w:gridCol w:w="1920"/>
        <w:gridCol w:w="1920"/>
        <w:gridCol w:w="1920"/>
      </w:tblGrid>
      <w:tr w:rsidR="000B2E7B" w:rsidRPr="00D31914" w14:paraId="79520061" w14:textId="77777777" w:rsidTr="00966CC6">
        <w:trPr>
          <w:trHeight w:val="288"/>
        </w:trPr>
        <w:tc>
          <w:tcPr>
            <w:tcW w:w="1920" w:type="dxa"/>
            <w:shd w:val="clear" w:color="auto" w:fill="B8CCE4" w:themeFill="accent1" w:themeFillTint="66"/>
            <w:noWrap/>
            <w:vAlign w:val="bottom"/>
            <w:hideMark/>
          </w:tcPr>
          <w:p w14:paraId="0D3FC8FC" w14:textId="77777777" w:rsidR="000B2E7B" w:rsidRPr="00D31914" w:rsidRDefault="000B2E7B" w:rsidP="00966CC6">
            <w:pPr>
              <w:suppressAutoHyphens w:val="0"/>
              <w:spacing w:before="240" w:after="240" w:line="240" w:lineRule="auto"/>
              <w:rPr>
                <w:rFonts w:ascii="Calibri" w:hAnsi="Calibri"/>
                <w:b/>
                <w:bCs/>
                <w:color w:val="000000"/>
                <w:sz w:val="22"/>
                <w:szCs w:val="22"/>
                <w:lang w:eastAsia="zh-CN"/>
              </w:rPr>
            </w:pPr>
            <w:r>
              <w:rPr>
                <w:rFonts w:ascii="Calibri" w:hAnsi="Calibri"/>
                <w:b/>
                <w:bCs/>
                <w:color w:val="000000"/>
                <w:sz w:val="22"/>
                <w:szCs w:val="22"/>
                <w:lang w:eastAsia="zh-CN"/>
              </w:rPr>
              <w:t>Activity</w:t>
            </w:r>
          </w:p>
        </w:tc>
        <w:tc>
          <w:tcPr>
            <w:tcW w:w="1920" w:type="dxa"/>
            <w:shd w:val="clear" w:color="auto" w:fill="B8CCE4" w:themeFill="accent1" w:themeFillTint="66"/>
            <w:noWrap/>
            <w:vAlign w:val="bottom"/>
            <w:hideMark/>
          </w:tcPr>
          <w:p w14:paraId="630E1E92" w14:textId="77777777" w:rsidR="000B2E7B" w:rsidRPr="00D31914" w:rsidRDefault="000B2E7B" w:rsidP="00966CC6">
            <w:pPr>
              <w:suppressAutoHyphens w:val="0"/>
              <w:spacing w:before="240" w:after="240" w:line="240" w:lineRule="auto"/>
              <w:rPr>
                <w:rFonts w:ascii="Calibri" w:hAnsi="Calibri"/>
                <w:b/>
                <w:bCs/>
                <w:color w:val="000000"/>
                <w:sz w:val="22"/>
                <w:szCs w:val="22"/>
                <w:lang w:eastAsia="zh-CN"/>
              </w:rPr>
            </w:pPr>
            <w:r w:rsidRPr="00D31914">
              <w:rPr>
                <w:rFonts w:ascii="Calibri" w:hAnsi="Calibri"/>
                <w:b/>
                <w:bCs/>
                <w:color w:val="000000"/>
                <w:sz w:val="22"/>
                <w:szCs w:val="22"/>
                <w:lang w:eastAsia="zh-CN"/>
              </w:rPr>
              <w:t>Month 1</w:t>
            </w:r>
          </w:p>
        </w:tc>
        <w:tc>
          <w:tcPr>
            <w:tcW w:w="1920" w:type="dxa"/>
            <w:shd w:val="clear" w:color="auto" w:fill="B8CCE4" w:themeFill="accent1" w:themeFillTint="66"/>
            <w:noWrap/>
            <w:vAlign w:val="bottom"/>
            <w:hideMark/>
          </w:tcPr>
          <w:p w14:paraId="2FB7BBA1" w14:textId="77777777" w:rsidR="000B2E7B" w:rsidRPr="00D31914" w:rsidRDefault="000B2E7B" w:rsidP="00966CC6">
            <w:pPr>
              <w:suppressAutoHyphens w:val="0"/>
              <w:spacing w:before="240" w:after="240" w:line="240" w:lineRule="auto"/>
              <w:rPr>
                <w:rFonts w:ascii="Calibri" w:hAnsi="Calibri"/>
                <w:b/>
                <w:bCs/>
                <w:color w:val="000000"/>
                <w:sz w:val="22"/>
                <w:szCs w:val="22"/>
                <w:lang w:eastAsia="zh-CN"/>
              </w:rPr>
            </w:pPr>
            <w:r w:rsidRPr="00D31914">
              <w:rPr>
                <w:rFonts w:ascii="Calibri" w:hAnsi="Calibri"/>
                <w:b/>
                <w:bCs/>
                <w:color w:val="000000"/>
                <w:sz w:val="22"/>
                <w:szCs w:val="22"/>
                <w:lang w:eastAsia="zh-CN"/>
              </w:rPr>
              <w:t>Month 2</w:t>
            </w:r>
          </w:p>
        </w:tc>
        <w:tc>
          <w:tcPr>
            <w:tcW w:w="1920" w:type="dxa"/>
            <w:shd w:val="clear" w:color="auto" w:fill="B8CCE4" w:themeFill="accent1" w:themeFillTint="66"/>
            <w:noWrap/>
            <w:vAlign w:val="bottom"/>
            <w:hideMark/>
          </w:tcPr>
          <w:p w14:paraId="36A5DB3E" w14:textId="77777777" w:rsidR="000B2E7B" w:rsidRPr="00D31914" w:rsidRDefault="000B2E7B" w:rsidP="00966CC6">
            <w:pPr>
              <w:suppressAutoHyphens w:val="0"/>
              <w:spacing w:before="240" w:after="240" w:line="240" w:lineRule="auto"/>
              <w:rPr>
                <w:rFonts w:ascii="Calibri" w:hAnsi="Calibri"/>
                <w:b/>
                <w:bCs/>
                <w:color w:val="000000"/>
                <w:sz w:val="22"/>
                <w:szCs w:val="22"/>
                <w:lang w:eastAsia="zh-CN"/>
              </w:rPr>
            </w:pPr>
            <w:r w:rsidRPr="00D31914">
              <w:rPr>
                <w:rFonts w:ascii="Calibri" w:hAnsi="Calibri"/>
                <w:b/>
                <w:bCs/>
                <w:color w:val="000000"/>
                <w:sz w:val="22"/>
                <w:szCs w:val="22"/>
                <w:lang w:eastAsia="zh-CN"/>
              </w:rPr>
              <w:t>Month 3</w:t>
            </w:r>
          </w:p>
        </w:tc>
        <w:tc>
          <w:tcPr>
            <w:tcW w:w="1920" w:type="dxa"/>
            <w:shd w:val="clear" w:color="auto" w:fill="B8CCE4" w:themeFill="accent1" w:themeFillTint="66"/>
            <w:noWrap/>
            <w:vAlign w:val="bottom"/>
            <w:hideMark/>
          </w:tcPr>
          <w:p w14:paraId="13D8A581" w14:textId="77777777" w:rsidR="000B2E7B" w:rsidRPr="00D31914" w:rsidRDefault="000B2E7B" w:rsidP="00966CC6">
            <w:pPr>
              <w:suppressAutoHyphens w:val="0"/>
              <w:spacing w:before="240" w:after="240" w:line="240" w:lineRule="auto"/>
              <w:rPr>
                <w:rFonts w:ascii="Calibri" w:hAnsi="Calibri"/>
                <w:b/>
                <w:bCs/>
                <w:color w:val="000000"/>
                <w:sz w:val="22"/>
                <w:szCs w:val="22"/>
                <w:lang w:eastAsia="zh-CN"/>
              </w:rPr>
            </w:pPr>
            <w:r w:rsidRPr="00D31914">
              <w:rPr>
                <w:rFonts w:ascii="Calibri" w:hAnsi="Calibri"/>
                <w:b/>
                <w:bCs/>
                <w:color w:val="000000"/>
                <w:sz w:val="22"/>
                <w:szCs w:val="22"/>
                <w:lang w:eastAsia="zh-CN"/>
              </w:rPr>
              <w:t>Month 4</w:t>
            </w:r>
          </w:p>
        </w:tc>
      </w:tr>
      <w:tr w:rsidR="000B2E7B" w:rsidRPr="00D31914" w14:paraId="2F3CA043" w14:textId="77777777" w:rsidTr="00966CC6">
        <w:trPr>
          <w:trHeight w:val="1080"/>
        </w:trPr>
        <w:tc>
          <w:tcPr>
            <w:tcW w:w="1920" w:type="dxa"/>
            <w:shd w:val="clear" w:color="auto" w:fill="auto"/>
            <w:vAlign w:val="center"/>
            <w:hideMark/>
          </w:tcPr>
          <w:p w14:paraId="59E5841F" w14:textId="77777777" w:rsidR="000B2E7B" w:rsidRPr="00D31914" w:rsidRDefault="000B2E7B" w:rsidP="00966CC6">
            <w:pPr>
              <w:suppressAutoHyphens w:val="0"/>
              <w:spacing w:line="240" w:lineRule="auto"/>
              <w:rPr>
                <w:rFonts w:ascii="Calibri" w:hAnsi="Calibri"/>
                <w:b/>
                <w:bCs/>
                <w:color w:val="000000"/>
                <w:sz w:val="20"/>
                <w:szCs w:val="20"/>
                <w:lang w:eastAsia="zh-CN"/>
              </w:rPr>
            </w:pPr>
            <w:r w:rsidRPr="00D31914">
              <w:rPr>
                <w:rFonts w:ascii="Calibri" w:hAnsi="Calibri"/>
                <w:b/>
                <w:bCs/>
                <w:color w:val="000000"/>
                <w:sz w:val="20"/>
                <w:szCs w:val="20"/>
                <w:lang w:eastAsia="zh-CN"/>
              </w:rPr>
              <w:t>Unit/ward manager action learning sets</w:t>
            </w:r>
          </w:p>
        </w:tc>
        <w:tc>
          <w:tcPr>
            <w:tcW w:w="1920" w:type="dxa"/>
            <w:shd w:val="clear" w:color="auto" w:fill="auto"/>
            <w:vAlign w:val="center"/>
            <w:hideMark/>
          </w:tcPr>
          <w:p w14:paraId="550A6EE7"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Session 1/setting up set, setting ground rules</w:t>
            </w:r>
          </w:p>
        </w:tc>
        <w:tc>
          <w:tcPr>
            <w:tcW w:w="1920" w:type="dxa"/>
            <w:shd w:val="clear" w:color="auto" w:fill="auto"/>
            <w:vAlign w:val="center"/>
            <w:hideMark/>
          </w:tcPr>
          <w:p w14:paraId="0C4D855D"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Session 2/workplace climate/team values/valuing staff</w:t>
            </w:r>
          </w:p>
        </w:tc>
        <w:tc>
          <w:tcPr>
            <w:tcW w:w="1920" w:type="dxa"/>
            <w:shd w:val="clear" w:color="auto" w:fill="auto"/>
            <w:vAlign w:val="center"/>
            <w:hideMark/>
          </w:tcPr>
          <w:p w14:paraId="1501F46A"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Session 3/enhancing team capacity for compassionate care</w:t>
            </w:r>
          </w:p>
        </w:tc>
        <w:tc>
          <w:tcPr>
            <w:tcW w:w="1920" w:type="dxa"/>
            <w:shd w:val="clear" w:color="auto" w:fill="auto"/>
            <w:vAlign w:val="center"/>
            <w:hideMark/>
          </w:tcPr>
          <w:p w14:paraId="070A3FC2"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Session 4/influencing senior managers</w:t>
            </w:r>
          </w:p>
        </w:tc>
      </w:tr>
      <w:tr w:rsidR="000B2E7B" w:rsidRPr="00D31914" w14:paraId="0362B629" w14:textId="77777777" w:rsidTr="00966CC6">
        <w:trPr>
          <w:trHeight w:val="1080"/>
        </w:trPr>
        <w:tc>
          <w:tcPr>
            <w:tcW w:w="1920" w:type="dxa"/>
            <w:shd w:val="clear" w:color="auto" w:fill="auto"/>
            <w:vAlign w:val="center"/>
            <w:hideMark/>
          </w:tcPr>
          <w:p w14:paraId="43DCF950" w14:textId="77777777" w:rsidR="000B2E7B" w:rsidRPr="00D31914" w:rsidRDefault="000B2E7B" w:rsidP="00966CC6">
            <w:pPr>
              <w:suppressAutoHyphens w:val="0"/>
              <w:spacing w:line="240" w:lineRule="auto"/>
              <w:rPr>
                <w:rFonts w:ascii="Calibri" w:hAnsi="Calibri"/>
                <w:b/>
                <w:bCs/>
                <w:color w:val="000000"/>
                <w:sz w:val="20"/>
                <w:szCs w:val="20"/>
                <w:lang w:eastAsia="zh-CN"/>
              </w:rPr>
            </w:pPr>
            <w:r w:rsidRPr="00D31914">
              <w:rPr>
                <w:rFonts w:ascii="Calibri" w:hAnsi="Calibri"/>
                <w:b/>
                <w:bCs/>
                <w:color w:val="000000"/>
                <w:sz w:val="20"/>
                <w:szCs w:val="20"/>
                <w:lang w:eastAsia="zh-CN"/>
              </w:rPr>
              <w:t>Team learning and service user feedback plan</w:t>
            </w:r>
          </w:p>
        </w:tc>
        <w:tc>
          <w:tcPr>
            <w:tcW w:w="1920" w:type="dxa"/>
            <w:shd w:val="clear" w:color="auto" w:fill="auto"/>
            <w:vAlign w:val="center"/>
            <w:hideMark/>
          </w:tcPr>
          <w:p w14:paraId="0F555D23"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Introduce and discuss</w:t>
            </w:r>
          </w:p>
        </w:tc>
        <w:tc>
          <w:tcPr>
            <w:tcW w:w="1920" w:type="dxa"/>
            <w:shd w:val="clear" w:color="auto" w:fill="auto"/>
            <w:vAlign w:val="center"/>
            <w:hideMark/>
          </w:tcPr>
          <w:p w14:paraId="58E2D0D8"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Discussion and draft by ward manager</w:t>
            </w:r>
          </w:p>
        </w:tc>
        <w:tc>
          <w:tcPr>
            <w:tcW w:w="1920" w:type="dxa"/>
            <w:shd w:val="clear" w:color="auto" w:fill="auto"/>
            <w:vAlign w:val="center"/>
            <w:hideMark/>
          </w:tcPr>
          <w:p w14:paraId="1072D31A"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Finalise, identify resources needed to support, present</w:t>
            </w:r>
          </w:p>
        </w:tc>
        <w:tc>
          <w:tcPr>
            <w:tcW w:w="1920" w:type="dxa"/>
            <w:shd w:val="clear" w:color="auto" w:fill="auto"/>
            <w:vAlign w:val="center"/>
            <w:hideMark/>
          </w:tcPr>
          <w:p w14:paraId="20193DC0"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Senior manager feeds back response to team plan</w:t>
            </w:r>
          </w:p>
        </w:tc>
      </w:tr>
      <w:tr w:rsidR="000B2E7B" w:rsidRPr="00D31914" w14:paraId="0B41F934" w14:textId="77777777" w:rsidTr="00966CC6">
        <w:trPr>
          <w:trHeight w:val="1080"/>
        </w:trPr>
        <w:tc>
          <w:tcPr>
            <w:tcW w:w="1920" w:type="dxa"/>
            <w:shd w:val="clear" w:color="auto" w:fill="auto"/>
            <w:vAlign w:val="center"/>
            <w:hideMark/>
          </w:tcPr>
          <w:p w14:paraId="7CF2FA57" w14:textId="77777777" w:rsidR="000B2E7B" w:rsidRPr="00D31914" w:rsidRDefault="000B2E7B" w:rsidP="00966CC6">
            <w:pPr>
              <w:suppressAutoHyphens w:val="0"/>
              <w:spacing w:line="240" w:lineRule="auto"/>
              <w:rPr>
                <w:rFonts w:ascii="Calibri" w:hAnsi="Calibri"/>
                <w:b/>
                <w:bCs/>
                <w:color w:val="000000"/>
                <w:sz w:val="20"/>
                <w:szCs w:val="20"/>
                <w:lang w:eastAsia="zh-CN"/>
              </w:rPr>
            </w:pPr>
            <w:r w:rsidRPr="00D31914">
              <w:rPr>
                <w:rFonts w:ascii="Calibri" w:hAnsi="Calibri"/>
                <w:b/>
                <w:bCs/>
                <w:color w:val="000000"/>
                <w:sz w:val="20"/>
                <w:szCs w:val="20"/>
                <w:lang w:eastAsia="zh-CN"/>
              </w:rPr>
              <w:t>Peer observations of practice</w:t>
            </w:r>
          </w:p>
        </w:tc>
        <w:tc>
          <w:tcPr>
            <w:tcW w:w="1920" w:type="dxa"/>
            <w:shd w:val="clear" w:color="auto" w:fill="auto"/>
            <w:vAlign w:val="center"/>
            <w:hideMark/>
          </w:tcPr>
          <w:p w14:paraId="107AC555"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Identify care makers</w:t>
            </w:r>
          </w:p>
        </w:tc>
        <w:tc>
          <w:tcPr>
            <w:tcW w:w="1920" w:type="dxa"/>
            <w:shd w:val="clear" w:color="auto" w:fill="auto"/>
            <w:vAlign w:val="center"/>
            <w:hideMark/>
          </w:tcPr>
          <w:p w14:paraId="50F10CBE"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Train care makers</w:t>
            </w:r>
          </w:p>
        </w:tc>
        <w:tc>
          <w:tcPr>
            <w:tcW w:w="1920" w:type="dxa"/>
            <w:tcBorders>
              <w:bottom w:val="single" w:sz="2" w:space="0" w:color="auto"/>
            </w:tcBorders>
            <w:shd w:val="clear" w:color="auto" w:fill="auto"/>
            <w:vAlign w:val="center"/>
            <w:hideMark/>
          </w:tcPr>
          <w:p w14:paraId="4A82BE13"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Observations of practice</w:t>
            </w:r>
          </w:p>
        </w:tc>
        <w:tc>
          <w:tcPr>
            <w:tcW w:w="1920" w:type="dxa"/>
            <w:tcBorders>
              <w:bottom w:val="single" w:sz="2" w:space="0" w:color="auto"/>
            </w:tcBorders>
            <w:shd w:val="clear" w:color="auto" w:fill="auto"/>
            <w:vAlign w:val="center"/>
            <w:hideMark/>
          </w:tcPr>
          <w:p w14:paraId="14C2ABB5"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Feedback observations of practice</w:t>
            </w:r>
          </w:p>
        </w:tc>
      </w:tr>
      <w:tr w:rsidR="000B2E7B" w:rsidRPr="00D31914" w14:paraId="73DD0EC6" w14:textId="77777777" w:rsidTr="00966CC6">
        <w:trPr>
          <w:trHeight w:val="1080"/>
        </w:trPr>
        <w:tc>
          <w:tcPr>
            <w:tcW w:w="1920" w:type="dxa"/>
            <w:shd w:val="clear" w:color="auto" w:fill="auto"/>
            <w:vAlign w:val="center"/>
            <w:hideMark/>
          </w:tcPr>
          <w:p w14:paraId="7D01E713" w14:textId="77777777" w:rsidR="000B2E7B" w:rsidRPr="00D31914" w:rsidRDefault="000B2E7B" w:rsidP="00966CC6">
            <w:pPr>
              <w:suppressAutoHyphens w:val="0"/>
              <w:spacing w:line="240" w:lineRule="auto"/>
              <w:rPr>
                <w:rFonts w:ascii="Calibri" w:hAnsi="Calibri"/>
                <w:b/>
                <w:bCs/>
                <w:color w:val="000000"/>
                <w:sz w:val="20"/>
                <w:szCs w:val="20"/>
                <w:lang w:eastAsia="zh-CN"/>
              </w:rPr>
            </w:pPr>
            <w:r w:rsidRPr="00D31914">
              <w:rPr>
                <w:rFonts w:ascii="Calibri" w:hAnsi="Calibri"/>
                <w:b/>
                <w:bCs/>
                <w:color w:val="000000"/>
                <w:sz w:val="20"/>
                <w:szCs w:val="20"/>
                <w:lang w:eastAsia="zh-CN"/>
              </w:rPr>
              <w:t>Classroom sessions</w:t>
            </w:r>
          </w:p>
        </w:tc>
        <w:tc>
          <w:tcPr>
            <w:tcW w:w="1920" w:type="dxa"/>
            <w:shd w:val="clear" w:color="auto" w:fill="auto"/>
            <w:vAlign w:val="center"/>
            <w:hideMark/>
          </w:tcPr>
          <w:p w14:paraId="4D0AC407"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1+2/team analysis of workplace climate</w:t>
            </w:r>
            <w:r>
              <w:rPr>
                <w:rFonts w:ascii="Calibri" w:hAnsi="Calibri"/>
                <w:color w:val="000000"/>
                <w:sz w:val="20"/>
                <w:szCs w:val="20"/>
                <w:lang w:eastAsia="zh-CN"/>
              </w:rPr>
              <w:t>/values clarification</w:t>
            </w:r>
          </w:p>
        </w:tc>
        <w:tc>
          <w:tcPr>
            <w:tcW w:w="1920" w:type="dxa"/>
            <w:shd w:val="clear" w:color="auto" w:fill="auto"/>
            <w:vAlign w:val="center"/>
            <w:hideMark/>
          </w:tcPr>
          <w:p w14:paraId="310F31C3"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3+4/team analysis of workplace climate</w:t>
            </w:r>
            <w:r>
              <w:rPr>
                <w:rFonts w:ascii="Calibri" w:hAnsi="Calibri"/>
                <w:color w:val="000000"/>
                <w:sz w:val="20"/>
                <w:szCs w:val="20"/>
                <w:lang w:eastAsia="zh-CN"/>
              </w:rPr>
              <w:t>/values clarification</w:t>
            </w:r>
          </w:p>
        </w:tc>
        <w:tc>
          <w:tcPr>
            <w:tcW w:w="1920" w:type="dxa"/>
            <w:tcBorders>
              <w:top w:val="single" w:sz="2" w:space="0" w:color="auto"/>
              <w:bottom w:val="single" w:sz="2" w:space="0" w:color="auto"/>
            </w:tcBorders>
            <w:shd w:val="thinHorzStripe" w:color="auto" w:fill="auto"/>
            <w:vAlign w:val="center"/>
            <w:hideMark/>
          </w:tcPr>
          <w:p w14:paraId="2EF4CAED" w14:textId="77777777" w:rsidR="000B2E7B" w:rsidRPr="00D31914" w:rsidRDefault="000B2E7B" w:rsidP="00966CC6">
            <w:pPr>
              <w:suppressAutoHyphens w:val="0"/>
              <w:spacing w:line="240" w:lineRule="auto"/>
              <w:rPr>
                <w:rFonts w:ascii="Calibri" w:hAnsi="Calibri"/>
                <w:color w:val="000000"/>
                <w:sz w:val="20"/>
                <w:szCs w:val="20"/>
                <w:lang w:eastAsia="zh-CN"/>
              </w:rPr>
            </w:pPr>
          </w:p>
        </w:tc>
        <w:tc>
          <w:tcPr>
            <w:tcW w:w="1920" w:type="dxa"/>
            <w:tcBorders>
              <w:top w:val="single" w:sz="2" w:space="0" w:color="auto"/>
              <w:bottom w:val="single" w:sz="2" w:space="0" w:color="auto"/>
            </w:tcBorders>
            <w:shd w:val="thinHorzStripe" w:color="auto" w:fill="auto"/>
            <w:vAlign w:val="center"/>
            <w:hideMark/>
          </w:tcPr>
          <w:p w14:paraId="0019ABB6" w14:textId="77777777" w:rsidR="000B2E7B" w:rsidRPr="00D31914" w:rsidRDefault="000B2E7B" w:rsidP="00966CC6">
            <w:pPr>
              <w:suppressAutoHyphens w:val="0"/>
              <w:spacing w:line="240" w:lineRule="auto"/>
              <w:rPr>
                <w:rFonts w:ascii="Calibri" w:hAnsi="Calibri"/>
                <w:color w:val="000000"/>
                <w:sz w:val="20"/>
                <w:szCs w:val="20"/>
                <w:lang w:eastAsia="zh-CN"/>
              </w:rPr>
            </w:pPr>
          </w:p>
        </w:tc>
      </w:tr>
      <w:tr w:rsidR="000B2E7B" w:rsidRPr="00D31914" w14:paraId="7570F5B4" w14:textId="77777777" w:rsidTr="00966CC6">
        <w:trPr>
          <w:trHeight w:val="1080"/>
        </w:trPr>
        <w:tc>
          <w:tcPr>
            <w:tcW w:w="1920" w:type="dxa"/>
            <w:shd w:val="clear" w:color="auto" w:fill="auto"/>
            <w:vAlign w:val="center"/>
            <w:hideMark/>
          </w:tcPr>
          <w:p w14:paraId="028CC1D6" w14:textId="77777777" w:rsidR="000B2E7B" w:rsidRPr="00D31914" w:rsidRDefault="000B2E7B" w:rsidP="00966CC6">
            <w:pPr>
              <w:suppressAutoHyphens w:val="0"/>
              <w:spacing w:line="240" w:lineRule="auto"/>
              <w:rPr>
                <w:rFonts w:ascii="Calibri" w:hAnsi="Calibri"/>
                <w:b/>
                <w:bCs/>
                <w:color w:val="000000"/>
                <w:sz w:val="20"/>
                <w:szCs w:val="20"/>
                <w:lang w:eastAsia="zh-CN"/>
              </w:rPr>
            </w:pPr>
            <w:r w:rsidRPr="00D31914">
              <w:rPr>
                <w:rFonts w:ascii="Calibri" w:hAnsi="Calibri"/>
                <w:b/>
                <w:bCs/>
                <w:color w:val="000000"/>
                <w:sz w:val="20"/>
                <w:szCs w:val="20"/>
                <w:lang w:eastAsia="zh-CN"/>
              </w:rPr>
              <w:t>Cluster discussions</w:t>
            </w:r>
          </w:p>
        </w:tc>
        <w:tc>
          <w:tcPr>
            <w:tcW w:w="1920" w:type="dxa"/>
            <w:shd w:val="clear" w:color="auto" w:fill="auto"/>
            <w:vAlign w:val="center"/>
            <w:hideMark/>
          </w:tcPr>
          <w:p w14:paraId="6CF4F240"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Ongoing</w:t>
            </w:r>
          </w:p>
        </w:tc>
        <w:tc>
          <w:tcPr>
            <w:tcW w:w="1920" w:type="dxa"/>
            <w:shd w:val="clear" w:color="auto" w:fill="auto"/>
            <w:vAlign w:val="center"/>
            <w:hideMark/>
          </w:tcPr>
          <w:p w14:paraId="0BFE7459"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Ongoing</w:t>
            </w:r>
          </w:p>
        </w:tc>
        <w:tc>
          <w:tcPr>
            <w:tcW w:w="1920" w:type="dxa"/>
            <w:tcBorders>
              <w:top w:val="single" w:sz="2" w:space="0" w:color="auto"/>
            </w:tcBorders>
            <w:shd w:val="clear" w:color="auto" w:fill="auto"/>
            <w:vAlign w:val="center"/>
            <w:hideMark/>
          </w:tcPr>
          <w:p w14:paraId="3BC21E86"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Ongoing</w:t>
            </w:r>
          </w:p>
        </w:tc>
        <w:tc>
          <w:tcPr>
            <w:tcW w:w="1920" w:type="dxa"/>
            <w:tcBorders>
              <w:top w:val="single" w:sz="2" w:space="0" w:color="auto"/>
            </w:tcBorders>
            <w:shd w:val="clear" w:color="auto" w:fill="auto"/>
            <w:vAlign w:val="center"/>
            <w:hideMark/>
          </w:tcPr>
          <w:p w14:paraId="2119CA41"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Ongoing</w:t>
            </w:r>
          </w:p>
        </w:tc>
      </w:tr>
      <w:tr w:rsidR="000B2E7B" w:rsidRPr="00D31914" w14:paraId="6DC01CD9" w14:textId="77777777" w:rsidTr="00966CC6">
        <w:trPr>
          <w:trHeight w:val="1080"/>
        </w:trPr>
        <w:tc>
          <w:tcPr>
            <w:tcW w:w="1920" w:type="dxa"/>
            <w:shd w:val="clear" w:color="auto" w:fill="auto"/>
            <w:vAlign w:val="center"/>
            <w:hideMark/>
          </w:tcPr>
          <w:p w14:paraId="098EEF48" w14:textId="77777777" w:rsidR="000B2E7B" w:rsidRPr="00D31914" w:rsidRDefault="000B2E7B" w:rsidP="00966CC6">
            <w:pPr>
              <w:suppressAutoHyphens w:val="0"/>
              <w:spacing w:line="240" w:lineRule="auto"/>
              <w:rPr>
                <w:rFonts w:ascii="Calibri" w:hAnsi="Calibri"/>
                <w:b/>
                <w:bCs/>
                <w:color w:val="000000"/>
                <w:sz w:val="20"/>
                <w:szCs w:val="20"/>
                <w:lang w:eastAsia="zh-CN"/>
              </w:rPr>
            </w:pPr>
            <w:r w:rsidRPr="00D31914">
              <w:rPr>
                <w:rFonts w:ascii="Calibri" w:hAnsi="Calibri"/>
                <w:b/>
                <w:bCs/>
                <w:color w:val="000000"/>
                <w:sz w:val="20"/>
                <w:szCs w:val="20"/>
                <w:lang w:eastAsia="zh-CN"/>
              </w:rPr>
              <w:t>Reflective discussions</w:t>
            </w:r>
          </w:p>
        </w:tc>
        <w:tc>
          <w:tcPr>
            <w:tcW w:w="1920" w:type="dxa"/>
            <w:shd w:val="clear" w:color="auto" w:fill="auto"/>
            <w:vAlign w:val="center"/>
            <w:hideMark/>
          </w:tcPr>
          <w:p w14:paraId="4B7E5E6B"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"I feel valued at work when…" exercise</w:t>
            </w:r>
          </w:p>
        </w:tc>
        <w:tc>
          <w:tcPr>
            <w:tcW w:w="1920" w:type="dxa"/>
            <w:shd w:val="clear" w:color="auto" w:fill="auto"/>
            <w:vAlign w:val="center"/>
            <w:hideMark/>
          </w:tcPr>
          <w:p w14:paraId="49F910BA"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Team values clarification exercise; BPOP activities</w:t>
            </w:r>
          </w:p>
        </w:tc>
        <w:tc>
          <w:tcPr>
            <w:tcW w:w="1920" w:type="dxa"/>
            <w:shd w:val="clear" w:color="auto" w:fill="auto"/>
            <w:vAlign w:val="center"/>
            <w:hideMark/>
          </w:tcPr>
          <w:p w14:paraId="730391F3"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BPOP activities; Team learning + service user feedback plan discussions</w:t>
            </w:r>
          </w:p>
        </w:tc>
        <w:tc>
          <w:tcPr>
            <w:tcW w:w="1920" w:type="dxa"/>
            <w:shd w:val="clear" w:color="auto" w:fill="auto"/>
            <w:vAlign w:val="center"/>
            <w:hideMark/>
          </w:tcPr>
          <w:p w14:paraId="6B030412" w14:textId="77777777" w:rsidR="000B2E7B" w:rsidRPr="00D31914" w:rsidRDefault="000B2E7B" w:rsidP="00966CC6">
            <w:pPr>
              <w:suppressAutoHyphens w:val="0"/>
              <w:spacing w:line="240" w:lineRule="auto"/>
              <w:rPr>
                <w:rFonts w:ascii="Calibri" w:hAnsi="Calibri"/>
                <w:color w:val="000000"/>
                <w:sz w:val="20"/>
                <w:szCs w:val="20"/>
                <w:lang w:eastAsia="zh-CN"/>
              </w:rPr>
            </w:pPr>
            <w:r w:rsidRPr="00D31914">
              <w:rPr>
                <w:rFonts w:ascii="Calibri" w:hAnsi="Calibri"/>
                <w:color w:val="000000"/>
                <w:sz w:val="20"/>
                <w:szCs w:val="20"/>
                <w:lang w:eastAsia="zh-CN"/>
              </w:rPr>
              <w:t>Reflections on feedback from observations of practice</w:t>
            </w:r>
          </w:p>
        </w:tc>
      </w:tr>
    </w:tbl>
    <w:p w14:paraId="7E1FA9D6" w14:textId="77777777" w:rsidR="000B2E7B" w:rsidRDefault="000B2E7B" w:rsidP="000B2E7B">
      <w:pPr>
        <w:pStyle w:val="DocTitle"/>
        <w:spacing w:before="120"/>
        <w:rPr>
          <w:rFonts w:asciiTheme="minorBidi" w:hAnsiTheme="minorBidi" w:cstheme="minorBidi"/>
          <w:color w:val="000000" w:themeColor="text1"/>
          <w:sz w:val="20"/>
          <w:szCs w:val="20"/>
        </w:rPr>
      </w:pPr>
    </w:p>
    <w:p w14:paraId="1FC3846F" w14:textId="77777777" w:rsidR="003A1076" w:rsidRDefault="003A1076" w:rsidP="00430DDB">
      <w:pPr>
        <w:tabs>
          <w:tab w:val="left" w:pos="5736"/>
        </w:tabs>
        <w:spacing w:before="120" w:line="480" w:lineRule="auto"/>
        <w:rPr>
          <w:rFonts w:asciiTheme="minorBidi" w:hAnsiTheme="minorBidi" w:cstheme="minorBidi"/>
          <w:color w:val="000000" w:themeColor="text1"/>
          <w:sz w:val="20"/>
          <w:szCs w:val="20"/>
        </w:rPr>
      </w:pPr>
    </w:p>
    <w:p w14:paraId="2ABC5C62" w14:textId="15EAF492" w:rsidR="003A1076" w:rsidRDefault="006A43AF" w:rsidP="00430DDB">
      <w:pPr>
        <w:tabs>
          <w:tab w:val="left" w:pos="5736"/>
        </w:tabs>
        <w:spacing w:before="120" w:line="48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Acknowledgements: with thanks to Mary Flatley, Peter Griffiths and anonymous reviewers for their comments on the draft manuscript.</w:t>
      </w:r>
    </w:p>
    <w:p w14:paraId="1730EF13" w14:textId="77777777" w:rsidR="003A1076" w:rsidRDefault="003A1076" w:rsidP="00430DDB">
      <w:pPr>
        <w:tabs>
          <w:tab w:val="left" w:pos="5736"/>
        </w:tabs>
        <w:spacing w:before="120" w:line="480" w:lineRule="auto"/>
        <w:rPr>
          <w:rFonts w:asciiTheme="minorBidi" w:hAnsiTheme="minorBidi" w:cstheme="minorBidi"/>
          <w:color w:val="000000" w:themeColor="text1"/>
          <w:sz w:val="20"/>
          <w:szCs w:val="20"/>
        </w:rPr>
      </w:pPr>
    </w:p>
    <w:p w14:paraId="4B506CB7" w14:textId="77777777" w:rsidR="00430DDB" w:rsidRDefault="00430DDB" w:rsidP="00430DDB">
      <w:pPr>
        <w:tabs>
          <w:tab w:val="left" w:pos="5736"/>
        </w:tabs>
        <w:spacing w:before="120" w:line="48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Author contributions:</w:t>
      </w:r>
    </w:p>
    <w:p w14:paraId="676786E3" w14:textId="77777777" w:rsidR="00430DDB" w:rsidRDefault="00430DDB" w:rsidP="00430DDB">
      <w:pPr>
        <w:tabs>
          <w:tab w:val="left" w:pos="5736"/>
        </w:tabs>
        <w:spacing w:line="24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Literature review JB</w:t>
      </w:r>
    </w:p>
    <w:p w14:paraId="09AEAD93" w14:textId="77777777" w:rsidR="00430DDB" w:rsidRDefault="00430DDB" w:rsidP="00430DDB">
      <w:pPr>
        <w:tabs>
          <w:tab w:val="left" w:pos="5736"/>
        </w:tabs>
        <w:spacing w:line="24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Conceptual development JB, AF</w:t>
      </w:r>
    </w:p>
    <w:p w14:paraId="0D45A497" w14:textId="77777777" w:rsidR="00430DDB" w:rsidRPr="00451537" w:rsidRDefault="00BE17AE" w:rsidP="00BE17AE">
      <w:pPr>
        <w:tabs>
          <w:tab w:val="left" w:pos="5736"/>
        </w:tabs>
        <w:spacing w:line="24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Manuscript preparation</w:t>
      </w:r>
      <w:r w:rsidR="00430DDB">
        <w:rPr>
          <w:rFonts w:asciiTheme="minorBidi" w:hAnsiTheme="minorBidi" w:cstheme="minorBidi"/>
          <w:color w:val="000000" w:themeColor="text1"/>
          <w:sz w:val="20"/>
          <w:szCs w:val="20"/>
        </w:rPr>
        <w:t xml:space="preserve"> JB, AF</w:t>
      </w:r>
    </w:p>
    <w:p w14:paraId="43C7F392" w14:textId="76FA2C89" w:rsidR="00E106BA" w:rsidRPr="000B2E7B" w:rsidRDefault="00E106BA" w:rsidP="000B2E7B">
      <w:pPr>
        <w:suppressAutoHyphens w:val="0"/>
        <w:spacing w:line="240" w:lineRule="auto"/>
        <w:rPr>
          <w:rFonts w:asciiTheme="minorBidi" w:hAnsiTheme="minorBidi" w:cstheme="minorBidi"/>
          <w:color w:val="000000" w:themeColor="text1"/>
          <w:sz w:val="20"/>
          <w:szCs w:val="20"/>
        </w:rPr>
      </w:pPr>
    </w:p>
    <w:sectPr w:rsidR="00E106BA" w:rsidRPr="000B2E7B" w:rsidSect="004A6DAB">
      <w:footerReference w:type="default" r:id="rId11"/>
      <w:pgSz w:w="11906" w:h="16838"/>
      <w:pgMar w:top="1440" w:right="1440" w:bottom="1440"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6F5FB7" w15:done="0"/>
  <w15:commentEx w15:paraId="5CB7C9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76003" w14:textId="77777777" w:rsidR="00032927" w:rsidRDefault="00032927" w:rsidP="000551FC">
      <w:pPr>
        <w:spacing w:line="240" w:lineRule="auto"/>
      </w:pPr>
      <w:r>
        <w:separator/>
      </w:r>
    </w:p>
  </w:endnote>
  <w:endnote w:type="continuationSeparator" w:id="0">
    <w:p w14:paraId="24A8770B" w14:textId="77777777" w:rsidR="00032927" w:rsidRDefault="00032927" w:rsidP="00055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635482"/>
      <w:docPartObj>
        <w:docPartGallery w:val="Page Numbers (Bottom of Page)"/>
        <w:docPartUnique/>
      </w:docPartObj>
    </w:sdtPr>
    <w:sdtEndPr>
      <w:rPr>
        <w:noProof/>
      </w:rPr>
    </w:sdtEndPr>
    <w:sdtContent>
      <w:p w14:paraId="17D5F9E2" w14:textId="77777777" w:rsidR="002D101B" w:rsidRDefault="002D101B">
        <w:pPr>
          <w:pStyle w:val="Footer"/>
          <w:jc w:val="right"/>
        </w:pPr>
        <w:r>
          <w:fldChar w:fldCharType="begin"/>
        </w:r>
        <w:r>
          <w:instrText xml:space="preserve"> PAGE   \* MERGEFORMAT </w:instrText>
        </w:r>
        <w:r>
          <w:fldChar w:fldCharType="separate"/>
        </w:r>
        <w:r w:rsidR="004C02CD">
          <w:rPr>
            <w:noProof/>
          </w:rPr>
          <w:t>22</w:t>
        </w:r>
        <w:r>
          <w:rPr>
            <w:noProof/>
          </w:rPr>
          <w:fldChar w:fldCharType="end"/>
        </w:r>
      </w:p>
    </w:sdtContent>
  </w:sdt>
  <w:p w14:paraId="06E01E69" w14:textId="77777777" w:rsidR="002D101B" w:rsidRDefault="002D1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46BF" w14:textId="77777777" w:rsidR="00032927" w:rsidRDefault="00032927" w:rsidP="000551FC">
      <w:pPr>
        <w:spacing w:line="240" w:lineRule="auto"/>
      </w:pPr>
      <w:r>
        <w:separator/>
      </w:r>
    </w:p>
  </w:footnote>
  <w:footnote w:type="continuationSeparator" w:id="0">
    <w:p w14:paraId="5BEDA4BF" w14:textId="77777777" w:rsidR="00032927" w:rsidRDefault="00032927" w:rsidP="000551F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340"/>
        </w:tabs>
        <w:ind w:left="340" w:hanging="340"/>
      </w:pPr>
    </w:lvl>
  </w:abstractNum>
  <w:abstractNum w:abstractNumId="1">
    <w:nsid w:val="016C4CB8"/>
    <w:multiLevelType w:val="hybridMultilevel"/>
    <w:tmpl w:val="A928F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6C6C27"/>
    <w:multiLevelType w:val="hybridMultilevel"/>
    <w:tmpl w:val="AFA4D4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075741"/>
    <w:multiLevelType w:val="hybridMultilevel"/>
    <w:tmpl w:val="664E1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8B43A9"/>
    <w:multiLevelType w:val="hybridMultilevel"/>
    <w:tmpl w:val="E7A8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E36877"/>
    <w:multiLevelType w:val="hybridMultilevel"/>
    <w:tmpl w:val="FA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A1442E"/>
    <w:multiLevelType w:val="hybridMultilevel"/>
    <w:tmpl w:val="C27A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E10B78"/>
    <w:multiLevelType w:val="hybridMultilevel"/>
    <w:tmpl w:val="5218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6"/>
  </w:num>
  <w:num w:numId="6">
    <w:abstractNumId w:val="1"/>
  </w:num>
  <w:num w:numId="7">
    <w:abstractNumId w:val="2"/>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son Fuller [2]">
    <w15:presenceInfo w15:providerId="AD" w15:userId="S-1-5-21-3713123752-1802898638-48235876-36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Older People Nursing&lt;/Style&gt;&lt;LeftDelim&gt;{&lt;/LeftDelim&gt;&lt;RightDelim&gt;}&lt;/RightDelim&gt;&lt;FontName&gt;Georgia&lt;/FontName&gt;&lt;FontSize&gt;3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z0p9f024xe9eoes5w05dxpeavepf29tts2r&quot;&gt;JACKMAIN&lt;record-ids&gt;&lt;item&gt;553&lt;/item&gt;&lt;item&gt;612&lt;/item&gt;&lt;item&gt;745&lt;/item&gt;&lt;item&gt;1675&lt;/item&gt;&lt;item&gt;1963&lt;/item&gt;&lt;item&gt;1992&lt;/item&gt;&lt;item&gt;1993&lt;/item&gt;&lt;item&gt;1999&lt;/item&gt;&lt;item&gt;2071&lt;/item&gt;&lt;item&gt;2099&lt;/item&gt;&lt;item&gt;2101&lt;/item&gt;&lt;item&gt;2105&lt;/item&gt;&lt;item&gt;2106&lt;/item&gt;&lt;item&gt;2107&lt;/item&gt;&lt;item&gt;2108&lt;/item&gt;&lt;item&gt;2138&lt;/item&gt;&lt;item&gt;2140&lt;/item&gt;&lt;item&gt;2141&lt;/item&gt;&lt;item&gt;2142&lt;/item&gt;&lt;item&gt;2143&lt;/item&gt;&lt;item&gt;2144&lt;/item&gt;&lt;item&gt;2145&lt;/item&gt;&lt;item&gt;2146&lt;/item&gt;&lt;item&gt;2147&lt;/item&gt;&lt;item&gt;2148&lt;/item&gt;&lt;item&gt;2149&lt;/item&gt;&lt;item&gt;2150&lt;/item&gt;&lt;item&gt;2151&lt;/item&gt;&lt;/record-ids&gt;&lt;/item&gt;&lt;/Libraries&gt;"/>
  </w:docVars>
  <w:rsids>
    <w:rsidRoot w:val="008473BA"/>
    <w:rsid w:val="0000240E"/>
    <w:rsid w:val="00002C74"/>
    <w:rsid w:val="00007633"/>
    <w:rsid w:val="00010D0C"/>
    <w:rsid w:val="000205C9"/>
    <w:rsid w:val="00032927"/>
    <w:rsid w:val="000503F8"/>
    <w:rsid w:val="00050CA7"/>
    <w:rsid w:val="000551FC"/>
    <w:rsid w:val="000659FC"/>
    <w:rsid w:val="00067D33"/>
    <w:rsid w:val="00071009"/>
    <w:rsid w:val="00073CA7"/>
    <w:rsid w:val="000760B6"/>
    <w:rsid w:val="00083191"/>
    <w:rsid w:val="00083B99"/>
    <w:rsid w:val="000B2E7B"/>
    <w:rsid w:val="000B406A"/>
    <w:rsid w:val="000B47F1"/>
    <w:rsid w:val="000B5E72"/>
    <w:rsid w:val="000B7775"/>
    <w:rsid w:val="000C0114"/>
    <w:rsid w:val="000C07C6"/>
    <w:rsid w:val="000C6207"/>
    <w:rsid w:val="000C687F"/>
    <w:rsid w:val="000D18DB"/>
    <w:rsid w:val="000D5C19"/>
    <w:rsid w:val="000F096A"/>
    <w:rsid w:val="000F30C2"/>
    <w:rsid w:val="000F5AAF"/>
    <w:rsid w:val="000F6886"/>
    <w:rsid w:val="000F7345"/>
    <w:rsid w:val="00101DD3"/>
    <w:rsid w:val="0010707F"/>
    <w:rsid w:val="001114AD"/>
    <w:rsid w:val="0011163F"/>
    <w:rsid w:val="001141E3"/>
    <w:rsid w:val="00121284"/>
    <w:rsid w:val="00126016"/>
    <w:rsid w:val="001533DF"/>
    <w:rsid w:val="00160F81"/>
    <w:rsid w:val="001712B9"/>
    <w:rsid w:val="00173E9D"/>
    <w:rsid w:val="0017505F"/>
    <w:rsid w:val="001779DB"/>
    <w:rsid w:val="00183AD0"/>
    <w:rsid w:val="00192954"/>
    <w:rsid w:val="001959D3"/>
    <w:rsid w:val="00195A42"/>
    <w:rsid w:val="001A54AE"/>
    <w:rsid w:val="001A73D0"/>
    <w:rsid w:val="001C14C8"/>
    <w:rsid w:val="001C7783"/>
    <w:rsid w:val="001E293E"/>
    <w:rsid w:val="001E723C"/>
    <w:rsid w:val="001F6373"/>
    <w:rsid w:val="0020041B"/>
    <w:rsid w:val="00232BC7"/>
    <w:rsid w:val="00235FC7"/>
    <w:rsid w:val="00237320"/>
    <w:rsid w:val="00244404"/>
    <w:rsid w:val="002503F8"/>
    <w:rsid w:val="00253E41"/>
    <w:rsid w:val="00260F99"/>
    <w:rsid w:val="00271470"/>
    <w:rsid w:val="0027329F"/>
    <w:rsid w:val="002942D2"/>
    <w:rsid w:val="0029685A"/>
    <w:rsid w:val="00297EFB"/>
    <w:rsid w:val="002A1279"/>
    <w:rsid w:val="002A4B11"/>
    <w:rsid w:val="002B089F"/>
    <w:rsid w:val="002B0FF9"/>
    <w:rsid w:val="002B7442"/>
    <w:rsid w:val="002C69AE"/>
    <w:rsid w:val="002D0F6E"/>
    <w:rsid w:val="002D101B"/>
    <w:rsid w:val="002E0513"/>
    <w:rsid w:val="002E2230"/>
    <w:rsid w:val="002F2153"/>
    <w:rsid w:val="00303827"/>
    <w:rsid w:val="00312FEB"/>
    <w:rsid w:val="00313557"/>
    <w:rsid w:val="00315468"/>
    <w:rsid w:val="003157AA"/>
    <w:rsid w:val="00322D98"/>
    <w:rsid w:val="00335D91"/>
    <w:rsid w:val="00345592"/>
    <w:rsid w:val="00346DAB"/>
    <w:rsid w:val="003549DB"/>
    <w:rsid w:val="00355881"/>
    <w:rsid w:val="00357903"/>
    <w:rsid w:val="00357A64"/>
    <w:rsid w:val="00362BCB"/>
    <w:rsid w:val="00373182"/>
    <w:rsid w:val="00384387"/>
    <w:rsid w:val="00386784"/>
    <w:rsid w:val="003935E5"/>
    <w:rsid w:val="003A1076"/>
    <w:rsid w:val="003B47F5"/>
    <w:rsid w:val="003B661E"/>
    <w:rsid w:val="003D594C"/>
    <w:rsid w:val="003D629F"/>
    <w:rsid w:val="003E455A"/>
    <w:rsid w:val="003E7325"/>
    <w:rsid w:val="003F1CF4"/>
    <w:rsid w:val="00400B2D"/>
    <w:rsid w:val="0041024D"/>
    <w:rsid w:val="0041631A"/>
    <w:rsid w:val="0042445F"/>
    <w:rsid w:val="00425205"/>
    <w:rsid w:val="00430DDB"/>
    <w:rsid w:val="00443845"/>
    <w:rsid w:val="00445874"/>
    <w:rsid w:val="004464C6"/>
    <w:rsid w:val="00451537"/>
    <w:rsid w:val="004618AA"/>
    <w:rsid w:val="004807A7"/>
    <w:rsid w:val="004A03CF"/>
    <w:rsid w:val="004A19E7"/>
    <w:rsid w:val="004A371E"/>
    <w:rsid w:val="004A6DAB"/>
    <w:rsid w:val="004A7E73"/>
    <w:rsid w:val="004C02CD"/>
    <w:rsid w:val="004C63AB"/>
    <w:rsid w:val="004D28E8"/>
    <w:rsid w:val="004E5D75"/>
    <w:rsid w:val="005038E0"/>
    <w:rsid w:val="0051182F"/>
    <w:rsid w:val="00512254"/>
    <w:rsid w:val="0052232C"/>
    <w:rsid w:val="00537D89"/>
    <w:rsid w:val="00562123"/>
    <w:rsid w:val="00562215"/>
    <w:rsid w:val="00562CE3"/>
    <w:rsid w:val="00567644"/>
    <w:rsid w:val="0058402F"/>
    <w:rsid w:val="00587ACF"/>
    <w:rsid w:val="00590038"/>
    <w:rsid w:val="00595CAA"/>
    <w:rsid w:val="005972D0"/>
    <w:rsid w:val="005A2891"/>
    <w:rsid w:val="005B276C"/>
    <w:rsid w:val="005B60CE"/>
    <w:rsid w:val="005D570F"/>
    <w:rsid w:val="005E11F1"/>
    <w:rsid w:val="005E7B11"/>
    <w:rsid w:val="005F02C2"/>
    <w:rsid w:val="005F16FE"/>
    <w:rsid w:val="00607A64"/>
    <w:rsid w:val="00612E37"/>
    <w:rsid w:val="00613658"/>
    <w:rsid w:val="006233BD"/>
    <w:rsid w:val="00632FFC"/>
    <w:rsid w:val="00645B14"/>
    <w:rsid w:val="00654547"/>
    <w:rsid w:val="00654702"/>
    <w:rsid w:val="006631DF"/>
    <w:rsid w:val="006717B5"/>
    <w:rsid w:val="006729F0"/>
    <w:rsid w:val="00675488"/>
    <w:rsid w:val="006900E4"/>
    <w:rsid w:val="00693A49"/>
    <w:rsid w:val="006978CE"/>
    <w:rsid w:val="006A43AF"/>
    <w:rsid w:val="006B3185"/>
    <w:rsid w:val="006C0C60"/>
    <w:rsid w:val="006C1DC5"/>
    <w:rsid w:val="006C6D2E"/>
    <w:rsid w:val="006D02D3"/>
    <w:rsid w:val="006E0544"/>
    <w:rsid w:val="006E4BC6"/>
    <w:rsid w:val="006F1406"/>
    <w:rsid w:val="006F204E"/>
    <w:rsid w:val="006F7D85"/>
    <w:rsid w:val="00735FCC"/>
    <w:rsid w:val="00736C86"/>
    <w:rsid w:val="007514C1"/>
    <w:rsid w:val="0075325A"/>
    <w:rsid w:val="00770CC7"/>
    <w:rsid w:val="007913C2"/>
    <w:rsid w:val="00793C6E"/>
    <w:rsid w:val="00795FF5"/>
    <w:rsid w:val="00797634"/>
    <w:rsid w:val="007C3B42"/>
    <w:rsid w:val="007C550A"/>
    <w:rsid w:val="007F3E7D"/>
    <w:rsid w:val="007F6C8B"/>
    <w:rsid w:val="00800DFE"/>
    <w:rsid w:val="008051BE"/>
    <w:rsid w:val="00813C86"/>
    <w:rsid w:val="00814253"/>
    <w:rsid w:val="0082087C"/>
    <w:rsid w:val="008473BA"/>
    <w:rsid w:val="00851708"/>
    <w:rsid w:val="00864C42"/>
    <w:rsid w:val="00867114"/>
    <w:rsid w:val="0086736D"/>
    <w:rsid w:val="0089271E"/>
    <w:rsid w:val="008A1BD5"/>
    <w:rsid w:val="008C23BE"/>
    <w:rsid w:val="008C61D8"/>
    <w:rsid w:val="008D2273"/>
    <w:rsid w:val="008D391C"/>
    <w:rsid w:val="00902A54"/>
    <w:rsid w:val="0090533A"/>
    <w:rsid w:val="0091651D"/>
    <w:rsid w:val="00921508"/>
    <w:rsid w:val="0092290C"/>
    <w:rsid w:val="00936193"/>
    <w:rsid w:val="009528C4"/>
    <w:rsid w:val="00955FB7"/>
    <w:rsid w:val="00963BBE"/>
    <w:rsid w:val="0096457D"/>
    <w:rsid w:val="009646A1"/>
    <w:rsid w:val="00966CC6"/>
    <w:rsid w:val="0096781E"/>
    <w:rsid w:val="009714DC"/>
    <w:rsid w:val="00972507"/>
    <w:rsid w:val="009A5484"/>
    <w:rsid w:val="009A7079"/>
    <w:rsid w:val="009C1941"/>
    <w:rsid w:val="009C6AFC"/>
    <w:rsid w:val="009D573F"/>
    <w:rsid w:val="009E238E"/>
    <w:rsid w:val="009E275C"/>
    <w:rsid w:val="009E4331"/>
    <w:rsid w:val="009F2950"/>
    <w:rsid w:val="009F5CF2"/>
    <w:rsid w:val="00A33684"/>
    <w:rsid w:val="00A44660"/>
    <w:rsid w:val="00A5059A"/>
    <w:rsid w:val="00A55074"/>
    <w:rsid w:val="00A62398"/>
    <w:rsid w:val="00A70396"/>
    <w:rsid w:val="00A85170"/>
    <w:rsid w:val="00A922DF"/>
    <w:rsid w:val="00AA145B"/>
    <w:rsid w:val="00AB2D5C"/>
    <w:rsid w:val="00AC2404"/>
    <w:rsid w:val="00AD538A"/>
    <w:rsid w:val="00AE38C4"/>
    <w:rsid w:val="00AE50ED"/>
    <w:rsid w:val="00AF45E0"/>
    <w:rsid w:val="00AF78C0"/>
    <w:rsid w:val="00B057E5"/>
    <w:rsid w:val="00B1082B"/>
    <w:rsid w:val="00B21473"/>
    <w:rsid w:val="00B35E64"/>
    <w:rsid w:val="00B365F4"/>
    <w:rsid w:val="00B369FA"/>
    <w:rsid w:val="00B40059"/>
    <w:rsid w:val="00B40315"/>
    <w:rsid w:val="00B40C04"/>
    <w:rsid w:val="00B44A0A"/>
    <w:rsid w:val="00B57FE9"/>
    <w:rsid w:val="00B605FB"/>
    <w:rsid w:val="00B71F47"/>
    <w:rsid w:val="00B841E6"/>
    <w:rsid w:val="00B908B9"/>
    <w:rsid w:val="00BA6148"/>
    <w:rsid w:val="00BB0910"/>
    <w:rsid w:val="00BB09DC"/>
    <w:rsid w:val="00BB53A8"/>
    <w:rsid w:val="00BD4687"/>
    <w:rsid w:val="00BE17AE"/>
    <w:rsid w:val="00BF1590"/>
    <w:rsid w:val="00BF3FD5"/>
    <w:rsid w:val="00BF4665"/>
    <w:rsid w:val="00C008ED"/>
    <w:rsid w:val="00C022F7"/>
    <w:rsid w:val="00C06FA2"/>
    <w:rsid w:val="00C07A8A"/>
    <w:rsid w:val="00C303F7"/>
    <w:rsid w:val="00C40F82"/>
    <w:rsid w:val="00C437B9"/>
    <w:rsid w:val="00C43C1A"/>
    <w:rsid w:val="00C440E8"/>
    <w:rsid w:val="00C473D6"/>
    <w:rsid w:val="00C53CB5"/>
    <w:rsid w:val="00C60797"/>
    <w:rsid w:val="00C702F4"/>
    <w:rsid w:val="00C704D0"/>
    <w:rsid w:val="00C7405F"/>
    <w:rsid w:val="00C80331"/>
    <w:rsid w:val="00C83281"/>
    <w:rsid w:val="00CA31E3"/>
    <w:rsid w:val="00CA4EDE"/>
    <w:rsid w:val="00CB5318"/>
    <w:rsid w:val="00CB6EFB"/>
    <w:rsid w:val="00CC0C10"/>
    <w:rsid w:val="00CD39E8"/>
    <w:rsid w:val="00CD4033"/>
    <w:rsid w:val="00CD5547"/>
    <w:rsid w:val="00CE075A"/>
    <w:rsid w:val="00CE4DE6"/>
    <w:rsid w:val="00CF1860"/>
    <w:rsid w:val="00CF67D6"/>
    <w:rsid w:val="00D021A1"/>
    <w:rsid w:val="00D12D77"/>
    <w:rsid w:val="00D163D9"/>
    <w:rsid w:val="00D24DF6"/>
    <w:rsid w:val="00D25C20"/>
    <w:rsid w:val="00D27EA6"/>
    <w:rsid w:val="00D31914"/>
    <w:rsid w:val="00D34F08"/>
    <w:rsid w:val="00D374C6"/>
    <w:rsid w:val="00D40D8B"/>
    <w:rsid w:val="00D42B9D"/>
    <w:rsid w:val="00D5058A"/>
    <w:rsid w:val="00D50858"/>
    <w:rsid w:val="00D50AF1"/>
    <w:rsid w:val="00D558D4"/>
    <w:rsid w:val="00D55C80"/>
    <w:rsid w:val="00D56868"/>
    <w:rsid w:val="00D61DC0"/>
    <w:rsid w:val="00D80F19"/>
    <w:rsid w:val="00D82A88"/>
    <w:rsid w:val="00D94650"/>
    <w:rsid w:val="00D972E5"/>
    <w:rsid w:val="00DA2F4F"/>
    <w:rsid w:val="00DA43F3"/>
    <w:rsid w:val="00DB256F"/>
    <w:rsid w:val="00DB385F"/>
    <w:rsid w:val="00DC195F"/>
    <w:rsid w:val="00DC2894"/>
    <w:rsid w:val="00E04B65"/>
    <w:rsid w:val="00E106BA"/>
    <w:rsid w:val="00E20C7F"/>
    <w:rsid w:val="00E20E9B"/>
    <w:rsid w:val="00E23338"/>
    <w:rsid w:val="00E40816"/>
    <w:rsid w:val="00E41540"/>
    <w:rsid w:val="00E51FC2"/>
    <w:rsid w:val="00E53730"/>
    <w:rsid w:val="00E67905"/>
    <w:rsid w:val="00E7304F"/>
    <w:rsid w:val="00E80FBD"/>
    <w:rsid w:val="00E9135C"/>
    <w:rsid w:val="00E95676"/>
    <w:rsid w:val="00EA17F4"/>
    <w:rsid w:val="00EA21B2"/>
    <w:rsid w:val="00EA5A2C"/>
    <w:rsid w:val="00EB04DE"/>
    <w:rsid w:val="00EB3325"/>
    <w:rsid w:val="00ED11DC"/>
    <w:rsid w:val="00ED163A"/>
    <w:rsid w:val="00ED55CF"/>
    <w:rsid w:val="00EE1D36"/>
    <w:rsid w:val="00EE2016"/>
    <w:rsid w:val="00F03D3A"/>
    <w:rsid w:val="00F31F8B"/>
    <w:rsid w:val="00F32436"/>
    <w:rsid w:val="00F37BF5"/>
    <w:rsid w:val="00F420E4"/>
    <w:rsid w:val="00F61B4E"/>
    <w:rsid w:val="00F620BD"/>
    <w:rsid w:val="00F65A8E"/>
    <w:rsid w:val="00F66A21"/>
    <w:rsid w:val="00F760F5"/>
    <w:rsid w:val="00F91B65"/>
    <w:rsid w:val="00F9391E"/>
    <w:rsid w:val="00F9408E"/>
    <w:rsid w:val="00F9592C"/>
    <w:rsid w:val="00FE3654"/>
    <w:rsid w:val="00FE54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65"/>
    <w:pPr>
      <w:suppressAutoHyphens/>
      <w:spacing w:line="288" w:lineRule="auto"/>
    </w:pPr>
    <w:rPr>
      <w:rFonts w:ascii="Lucida Sans" w:eastAsia="Times New Roman" w:hAnsi="Lucida Sans" w:cs="Times New Roman"/>
      <w:sz w:val="18"/>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4B65"/>
    <w:pPr>
      <w:tabs>
        <w:tab w:val="center" w:pos="4153"/>
        <w:tab w:val="right" w:pos="8306"/>
      </w:tabs>
    </w:pPr>
    <w:rPr>
      <w:sz w:val="20"/>
    </w:rPr>
  </w:style>
  <w:style w:type="character" w:customStyle="1" w:styleId="HeaderChar">
    <w:name w:val="Header Char"/>
    <w:link w:val="Header"/>
    <w:rsid w:val="00E04B65"/>
    <w:rPr>
      <w:rFonts w:ascii="Lucida Sans" w:eastAsia="Times New Roman" w:hAnsi="Lucida Sans" w:cs="Times New Roman"/>
      <w:sz w:val="20"/>
      <w:szCs w:val="24"/>
      <w:lang w:eastAsia="ar-SA"/>
    </w:rPr>
  </w:style>
  <w:style w:type="paragraph" w:customStyle="1" w:styleId="DocTitle">
    <w:name w:val="DocTitle"/>
    <w:basedOn w:val="Normal"/>
    <w:rsid w:val="00E04B65"/>
    <w:pPr>
      <w:spacing w:after="60"/>
    </w:pPr>
    <w:rPr>
      <w:rFonts w:ascii="Georgia" w:hAnsi="Georgia"/>
      <w:color w:val="808080"/>
      <w:sz w:val="60"/>
    </w:rPr>
  </w:style>
  <w:style w:type="paragraph" w:customStyle="1" w:styleId="Headerdetails">
    <w:name w:val="Header details"/>
    <w:basedOn w:val="Normal"/>
    <w:rsid w:val="00E04B65"/>
    <w:pPr>
      <w:spacing w:after="60" w:line="300" w:lineRule="exact"/>
    </w:pPr>
  </w:style>
  <w:style w:type="paragraph" w:customStyle="1" w:styleId="DocSubtitle">
    <w:name w:val="DocSubtitle"/>
    <w:basedOn w:val="DocTitle"/>
    <w:rsid w:val="00E04B65"/>
    <w:pPr>
      <w:spacing w:before="240" w:after="140"/>
    </w:pPr>
    <w:rPr>
      <w:rFonts w:ascii="Lucida Sans" w:hAnsi="Lucida Sans"/>
      <w:b/>
      <w:sz w:val="22"/>
    </w:rPr>
  </w:style>
  <w:style w:type="paragraph" w:customStyle="1" w:styleId="AgendaItem">
    <w:name w:val="Agenda Item"/>
    <w:basedOn w:val="Normal"/>
    <w:rsid w:val="00E04B65"/>
    <w:pPr>
      <w:tabs>
        <w:tab w:val="num" w:pos="360"/>
      </w:tabs>
      <w:spacing w:after="140"/>
    </w:pPr>
  </w:style>
  <w:style w:type="paragraph" w:customStyle="1" w:styleId="Address">
    <w:name w:val="Address"/>
    <w:basedOn w:val="Normal"/>
    <w:rsid w:val="00E04B65"/>
  </w:style>
  <w:style w:type="paragraph" w:styleId="Footer">
    <w:name w:val="footer"/>
    <w:basedOn w:val="Normal"/>
    <w:link w:val="FooterChar"/>
    <w:uiPriority w:val="99"/>
    <w:unhideWhenUsed/>
    <w:rsid w:val="000551FC"/>
    <w:pPr>
      <w:tabs>
        <w:tab w:val="center" w:pos="4513"/>
        <w:tab w:val="right" w:pos="9026"/>
      </w:tabs>
    </w:pPr>
  </w:style>
  <w:style w:type="character" w:customStyle="1" w:styleId="FooterChar">
    <w:name w:val="Footer Char"/>
    <w:link w:val="Footer"/>
    <w:uiPriority w:val="99"/>
    <w:rsid w:val="000551FC"/>
    <w:rPr>
      <w:rFonts w:ascii="Lucida Sans" w:eastAsia="Times New Roman" w:hAnsi="Lucida Sans" w:cs="Times New Roman"/>
      <w:sz w:val="18"/>
      <w:szCs w:val="24"/>
      <w:lang w:eastAsia="ar-SA"/>
    </w:rPr>
  </w:style>
  <w:style w:type="paragraph" w:customStyle="1" w:styleId="Subject">
    <w:name w:val="Subject"/>
    <w:basedOn w:val="Normal"/>
    <w:rsid w:val="00CA31E3"/>
    <w:rPr>
      <w:b/>
    </w:rPr>
  </w:style>
  <w:style w:type="character" w:styleId="Hyperlink">
    <w:name w:val="Hyperlink"/>
    <w:basedOn w:val="DefaultParagraphFont"/>
    <w:uiPriority w:val="99"/>
    <w:unhideWhenUsed/>
    <w:rsid w:val="006717B5"/>
    <w:rPr>
      <w:color w:val="0000FF" w:themeColor="hyperlink"/>
      <w:u w:val="single"/>
    </w:rPr>
  </w:style>
  <w:style w:type="paragraph" w:styleId="ListParagraph">
    <w:name w:val="List Paragraph"/>
    <w:basedOn w:val="Normal"/>
    <w:uiPriority w:val="34"/>
    <w:qFormat/>
    <w:rsid w:val="001779DB"/>
    <w:pPr>
      <w:ind w:left="720"/>
      <w:contextualSpacing/>
    </w:pPr>
  </w:style>
  <w:style w:type="paragraph" w:styleId="BalloonText">
    <w:name w:val="Balloon Text"/>
    <w:basedOn w:val="Normal"/>
    <w:link w:val="BalloonTextChar"/>
    <w:uiPriority w:val="99"/>
    <w:semiHidden/>
    <w:unhideWhenUsed/>
    <w:rsid w:val="005223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32C"/>
    <w:rPr>
      <w:rFonts w:ascii="Tahoma" w:eastAsia="Times New Roman" w:hAnsi="Tahoma" w:cs="Tahoma"/>
      <w:sz w:val="16"/>
      <w:szCs w:val="16"/>
      <w:lang w:eastAsia="ar-SA"/>
    </w:rPr>
  </w:style>
  <w:style w:type="character" w:styleId="CommentReference">
    <w:name w:val="annotation reference"/>
    <w:basedOn w:val="DefaultParagraphFont"/>
    <w:uiPriority w:val="99"/>
    <w:semiHidden/>
    <w:unhideWhenUsed/>
    <w:rsid w:val="00101DD3"/>
    <w:rPr>
      <w:sz w:val="16"/>
      <w:szCs w:val="16"/>
    </w:rPr>
  </w:style>
  <w:style w:type="paragraph" w:styleId="CommentText">
    <w:name w:val="annotation text"/>
    <w:basedOn w:val="Normal"/>
    <w:link w:val="CommentTextChar"/>
    <w:uiPriority w:val="99"/>
    <w:semiHidden/>
    <w:unhideWhenUsed/>
    <w:rsid w:val="00101DD3"/>
    <w:pPr>
      <w:spacing w:line="240" w:lineRule="auto"/>
    </w:pPr>
    <w:rPr>
      <w:sz w:val="20"/>
      <w:szCs w:val="20"/>
    </w:rPr>
  </w:style>
  <w:style w:type="character" w:customStyle="1" w:styleId="CommentTextChar">
    <w:name w:val="Comment Text Char"/>
    <w:basedOn w:val="DefaultParagraphFont"/>
    <w:link w:val="CommentText"/>
    <w:uiPriority w:val="99"/>
    <w:semiHidden/>
    <w:rsid w:val="00101DD3"/>
    <w:rPr>
      <w:rFonts w:ascii="Lucida Sans" w:eastAsia="Times New Roman" w:hAnsi="Lucida Sans" w:cs="Times New Roman"/>
      <w:lang w:eastAsia="ar-SA"/>
    </w:rPr>
  </w:style>
  <w:style w:type="paragraph" w:styleId="CommentSubject">
    <w:name w:val="annotation subject"/>
    <w:basedOn w:val="CommentText"/>
    <w:next w:val="CommentText"/>
    <w:link w:val="CommentSubjectChar"/>
    <w:uiPriority w:val="99"/>
    <w:semiHidden/>
    <w:unhideWhenUsed/>
    <w:rsid w:val="00101DD3"/>
    <w:rPr>
      <w:b/>
      <w:bCs/>
    </w:rPr>
  </w:style>
  <w:style w:type="character" w:customStyle="1" w:styleId="CommentSubjectChar">
    <w:name w:val="Comment Subject Char"/>
    <w:basedOn w:val="CommentTextChar"/>
    <w:link w:val="CommentSubject"/>
    <w:uiPriority w:val="99"/>
    <w:semiHidden/>
    <w:rsid w:val="00101DD3"/>
    <w:rPr>
      <w:rFonts w:ascii="Lucida Sans" w:eastAsia="Times New Roman" w:hAnsi="Lucida Sans" w:cs="Times New Roman"/>
      <w:b/>
      <w:bCs/>
      <w:lang w:eastAsia="ar-SA"/>
    </w:rPr>
  </w:style>
  <w:style w:type="character" w:customStyle="1" w:styleId="apple-converted-space">
    <w:name w:val="apple-converted-space"/>
    <w:basedOn w:val="DefaultParagraphFont"/>
    <w:rsid w:val="00B908B9"/>
  </w:style>
  <w:style w:type="paragraph" w:customStyle="1" w:styleId="Default">
    <w:name w:val="Default"/>
    <w:rsid w:val="00C303F7"/>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C440E8"/>
    <w:rPr>
      <w:rFonts w:ascii="Lucida Sans" w:eastAsia="Times New Roman" w:hAnsi="Lucida Sans" w:cs="Times New Roman"/>
      <w:sz w:val="1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65"/>
    <w:pPr>
      <w:suppressAutoHyphens/>
      <w:spacing w:line="288" w:lineRule="auto"/>
    </w:pPr>
    <w:rPr>
      <w:rFonts w:ascii="Lucida Sans" w:eastAsia="Times New Roman" w:hAnsi="Lucida Sans" w:cs="Times New Roman"/>
      <w:sz w:val="18"/>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4B65"/>
    <w:pPr>
      <w:tabs>
        <w:tab w:val="center" w:pos="4153"/>
        <w:tab w:val="right" w:pos="8306"/>
      </w:tabs>
    </w:pPr>
    <w:rPr>
      <w:sz w:val="20"/>
    </w:rPr>
  </w:style>
  <w:style w:type="character" w:customStyle="1" w:styleId="HeaderChar">
    <w:name w:val="Header Char"/>
    <w:link w:val="Header"/>
    <w:rsid w:val="00E04B65"/>
    <w:rPr>
      <w:rFonts w:ascii="Lucida Sans" w:eastAsia="Times New Roman" w:hAnsi="Lucida Sans" w:cs="Times New Roman"/>
      <w:sz w:val="20"/>
      <w:szCs w:val="24"/>
      <w:lang w:eastAsia="ar-SA"/>
    </w:rPr>
  </w:style>
  <w:style w:type="paragraph" w:customStyle="1" w:styleId="DocTitle">
    <w:name w:val="DocTitle"/>
    <w:basedOn w:val="Normal"/>
    <w:rsid w:val="00E04B65"/>
    <w:pPr>
      <w:spacing w:after="60"/>
    </w:pPr>
    <w:rPr>
      <w:rFonts w:ascii="Georgia" w:hAnsi="Georgia"/>
      <w:color w:val="808080"/>
      <w:sz w:val="60"/>
    </w:rPr>
  </w:style>
  <w:style w:type="paragraph" w:customStyle="1" w:styleId="Headerdetails">
    <w:name w:val="Header details"/>
    <w:basedOn w:val="Normal"/>
    <w:rsid w:val="00E04B65"/>
    <w:pPr>
      <w:spacing w:after="60" w:line="300" w:lineRule="exact"/>
    </w:pPr>
  </w:style>
  <w:style w:type="paragraph" w:customStyle="1" w:styleId="DocSubtitle">
    <w:name w:val="DocSubtitle"/>
    <w:basedOn w:val="DocTitle"/>
    <w:rsid w:val="00E04B65"/>
    <w:pPr>
      <w:spacing w:before="240" w:after="140"/>
    </w:pPr>
    <w:rPr>
      <w:rFonts w:ascii="Lucida Sans" w:hAnsi="Lucida Sans"/>
      <w:b/>
      <w:sz w:val="22"/>
    </w:rPr>
  </w:style>
  <w:style w:type="paragraph" w:customStyle="1" w:styleId="AgendaItem">
    <w:name w:val="Agenda Item"/>
    <w:basedOn w:val="Normal"/>
    <w:rsid w:val="00E04B65"/>
    <w:pPr>
      <w:tabs>
        <w:tab w:val="num" w:pos="360"/>
      </w:tabs>
      <w:spacing w:after="140"/>
    </w:pPr>
  </w:style>
  <w:style w:type="paragraph" w:customStyle="1" w:styleId="Address">
    <w:name w:val="Address"/>
    <w:basedOn w:val="Normal"/>
    <w:rsid w:val="00E04B65"/>
  </w:style>
  <w:style w:type="paragraph" w:styleId="Footer">
    <w:name w:val="footer"/>
    <w:basedOn w:val="Normal"/>
    <w:link w:val="FooterChar"/>
    <w:uiPriority w:val="99"/>
    <w:unhideWhenUsed/>
    <w:rsid w:val="000551FC"/>
    <w:pPr>
      <w:tabs>
        <w:tab w:val="center" w:pos="4513"/>
        <w:tab w:val="right" w:pos="9026"/>
      </w:tabs>
    </w:pPr>
  </w:style>
  <w:style w:type="character" w:customStyle="1" w:styleId="FooterChar">
    <w:name w:val="Footer Char"/>
    <w:link w:val="Footer"/>
    <w:uiPriority w:val="99"/>
    <w:rsid w:val="000551FC"/>
    <w:rPr>
      <w:rFonts w:ascii="Lucida Sans" w:eastAsia="Times New Roman" w:hAnsi="Lucida Sans" w:cs="Times New Roman"/>
      <w:sz w:val="18"/>
      <w:szCs w:val="24"/>
      <w:lang w:eastAsia="ar-SA"/>
    </w:rPr>
  </w:style>
  <w:style w:type="paragraph" w:customStyle="1" w:styleId="Subject">
    <w:name w:val="Subject"/>
    <w:basedOn w:val="Normal"/>
    <w:rsid w:val="00CA31E3"/>
    <w:rPr>
      <w:b/>
    </w:rPr>
  </w:style>
  <w:style w:type="character" w:styleId="Hyperlink">
    <w:name w:val="Hyperlink"/>
    <w:basedOn w:val="DefaultParagraphFont"/>
    <w:uiPriority w:val="99"/>
    <w:unhideWhenUsed/>
    <w:rsid w:val="006717B5"/>
    <w:rPr>
      <w:color w:val="0000FF" w:themeColor="hyperlink"/>
      <w:u w:val="single"/>
    </w:rPr>
  </w:style>
  <w:style w:type="paragraph" w:styleId="ListParagraph">
    <w:name w:val="List Paragraph"/>
    <w:basedOn w:val="Normal"/>
    <w:uiPriority w:val="34"/>
    <w:qFormat/>
    <w:rsid w:val="001779DB"/>
    <w:pPr>
      <w:ind w:left="720"/>
      <w:contextualSpacing/>
    </w:pPr>
  </w:style>
  <w:style w:type="paragraph" w:styleId="BalloonText">
    <w:name w:val="Balloon Text"/>
    <w:basedOn w:val="Normal"/>
    <w:link w:val="BalloonTextChar"/>
    <w:uiPriority w:val="99"/>
    <w:semiHidden/>
    <w:unhideWhenUsed/>
    <w:rsid w:val="005223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32C"/>
    <w:rPr>
      <w:rFonts w:ascii="Tahoma" w:eastAsia="Times New Roman" w:hAnsi="Tahoma" w:cs="Tahoma"/>
      <w:sz w:val="16"/>
      <w:szCs w:val="16"/>
      <w:lang w:eastAsia="ar-SA"/>
    </w:rPr>
  </w:style>
  <w:style w:type="character" w:styleId="CommentReference">
    <w:name w:val="annotation reference"/>
    <w:basedOn w:val="DefaultParagraphFont"/>
    <w:uiPriority w:val="99"/>
    <w:semiHidden/>
    <w:unhideWhenUsed/>
    <w:rsid w:val="00101DD3"/>
    <w:rPr>
      <w:sz w:val="16"/>
      <w:szCs w:val="16"/>
    </w:rPr>
  </w:style>
  <w:style w:type="paragraph" w:styleId="CommentText">
    <w:name w:val="annotation text"/>
    <w:basedOn w:val="Normal"/>
    <w:link w:val="CommentTextChar"/>
    <w:uiPriority w:val="99"/>
    <w:semiHidden/>
    <w:unhideWhenUsed/>
    <w:rsid w:val="00101DD3"/>
    <w:pPr>
      <w:spacing w:line="240" w:lineRule="auto"/>
    </w:pPr>
    <w:rPr>
      <w:sz w:val="20"/>
      <w:szCs w:val="20"/>
    </w:rPr>
  </w:style>
  <w:style w:type="character" w:customStyle="1" w:styleId="CommentTextChar">
    <w:name w:val="Comment Text Char"/>
    <w:basedOn w:val="DefaultParagraphFont"/>
    <w:link w:val="CommentText"/>
    <w:uiPriority w:val="99"/>
    <w:semiHidden/>
    <w:rsid w:val="00101DD3"/>
    <w:rPr>
      <w:rFonts w:ascii="Lucida Sans" w:eastAsia="Times New Roman" w:hAnsi="Lucida Sans" w:cs="Times New Roman"/>
      <w:lang w:eastAsia="ar-SA"/>
    </w:rPr>
  </w:style>
  <w:style w:type="paragraph" w:styleId="CommentSubject">
    <w:name w:val="annotation subject"/>
    <w:basedOn w:val="CommentText"/>
    <w:next w:val="CommentText"/>
    <w:link w:val="CommentSubjectChar"/>
    <w:uiPriority w:val="99"/>
    <w:semiHidden/>
    <w:unhideWhenUsed/>
    <w:rsid w:val="00101DD3"/>
    <w:rPr>
      <w:b/>
      <w:bCs/>
    </w:rPr>
  </w:style>
  <w:style w:type="character" w:customStyle="1" w:styleId="CommentSubjectChar">
    <w:name w:val="Comment Subject Char"/>
    <w:basedOn w:val="CommentTextChar"/>
    <w:link w:val="CommentSubject"/>
    <w:uiPriority w:val="99"/>
    <w:semiHidden/>
    <w:rsid w:val="00101DD3"/>
    <w:rPr>
      <w:rFonts w:ascii="Lucida Sans" w:eastAsia="Times New Roman" w:hAnsi="Lucida Sans" w:cs="Times New Roman"/>
      <w:b/>
      <w:bCs/>
      <w:lang w:eastAsia="ar-SA"/>
    </w:rPr>
  </w:style>
  <w:style w:type="character" w:customStyle="1" w:styleId="apple-converted-space">
    <w:name w:val="apple-converted-space"/>
    <w:basedOn w:val="DefaultParagraphFont"/>
    <w:rsid w:val="00B908B9"/>
  </w:style>
  <w:style w:type="paragraph" w:customStyle="1" w:styleId="Default">
    <w:name w:val="Default"/>
    <w:rsid w:val="00C303F7"/>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C440E8"/>
    <w:rPr>
      <w:rFonts w:ascii="Lucida Sans" w:eastAsia="Times New Roman" w:hAnsi="Lucida Sans" w:cs="Times New Roman"/>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025573">
      <w:bodyDiv w:val="1"/>
      <w:marLeft w:val="0"/>
      <w:marRight w:val="0"/>
      <w:marTop w:val="0"/>
      <w:marBottom w:val="0"/>
      <w:divBdr>
        <w:top w:val="none" w:sz="0" w:space="0" w:color="auto"/>
        <w:left w:val="none" w:sz="0" w:space="0" w:color="auto"/>
        <w:bottom w:val="none" w:sz="0" w:space="0" w:color="auto"/>
        <w:right w:val="none" w:sz="0" w:space="0" w:color="auto"/>
      </w:divBdr>
    </w:div>
    <w:div w:id="1768689511">
      <w:bodyDiv w:val="1"/>
      <w:marLeft w:val="0"/>
      <w:marRight w:val="0"/>
      <w:marTop w:val="0"/>
      <w:marBottom w:val="0"/>
      <w:divBdr>
        <w:top w:val="none" w:sz="0" w:space="0" w:color="auto"/>
        <w:left w:val="none" w:sz="0" w:space="0" w:color="auto"/>
        <w:bottom w:val="none" w:sz="0" w:space="0" w:color="auto"/>
        <w:right w:val="none" w:sz="0" w:space="0" w:color="auto"/>
      </w:divBdr>
    </w:div>
    <w:div w:id="1910769755">
      <w:bodyDiv w:val="1"/>
      <w:marLeft w:val="0"/>
      <w:marRight w:val="0"/>
      <w:marTop w:val="0"/>
      <w:marBottom w:val="0"/>
      <w:divBdr>
        <w:top w:val="none" w:sz="0" w:space="0" w:color="auto"/>
        <w:left w:val="none" w:sz="0" w:space="0" w:color="auto"/>
        <w:bottom w:val="none" w:sz="0" w:space="0" w:color="auto"/>
        <w:right w:val="none" w:sz="0" w:space="0" w:color="auto"/>
      </w:divBdr>
    </w:div>
    <w:div w:id="1932351116">
      <w:bodyDiv w:val="1"/>
      <w:marLeft w:val="0"/>
      <w:marRight w:val="0"/>
      <w:marTop w:val="0"/>
      <w:marBottom w:val="0"/>
      <w:divBdr>
        <w:top w:val="none" w:sz="0" w:space="0" w:color="auto"/>
        <w:left w:val="none" w:sz="0" w:space="0" w:color="auto"/>
        <w:bottom w:val="none" w:sz="0" w:space="0" w:color="auto"/>
        <w:right w:val="none" w:sz="0" w:space="0" w:color="auto"/>
      </w:divBdr>
    </w:div>
    <w:div w:id="208556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gov.uk/government/publications/mid-staffordshire-nhs-ft-public-inquiry-government-response"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J:\Health%20Sciences\Templates\New%20Templates%20July%202011\Health%20Science%20Templates%202011\Health%20Sc%20Template_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A4EAD-1259-4B14-BD0E-5EE4531D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 Sc Template_Report.dot</Template>
  <TotalTime>1</TotalTime>
  <Pages>22</Pages>
  <Words>14947</Words>
  <Characters>85202</Characters>
  <Application>Microsoft Office Word</Application>
  <DocSecurity>4</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Bridges</dc:creator>
  <cp:lastModifiedBy>Durrant P.</cp:lastModifiedBy>
  <cp:revision>2</cp:revision>
  <cp:lastPrinted>2014-02-03T12:20:00Z</cp:lastPrinted>
  <dcterms:created xsi:type="dcterms:W3CDTF">2014-06-23T11:58:00Z</dcterms:created>
  <dcterms:modified xsi:type="dcterms:W3CDTF">2014-06-23T11:58:00Z</dcterms:modified>
</cp:coreProperties>
</file>