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BA" w:rsidRPr="00BE0549" w:rsidRDefault="009554BA" w:rsidP="009554BA">
      <w:pPr>
        <w:rPr>
          <w:rFonts w:cstheme="minorBidi"/>
          <w:b/>
        </w:rPr>
      </w:pPr>
      <w:bookmarkStart w:id="0" w:name="_GoBack"/>
      <w:bookmarkEnd w:id="0"/>
      <w:r w:rsidRPr="00BE0549">
        <w:rPr>
          <w:rFonts w:cstheme="minorBidi"/>
          <w:b/>
        </w:rPr>
        <w:t>Table 2</w:t>
      </w:r>
      <w:r w:rsidR="00A90134">
        <w:rPr>
          <w:rFonts w:cstheme="minorBidi"/>
          <w:b/>
        </w:rPr>
        <w:t>A</w:t>
      </w:r>
      <w:r w:rsidRPr="00BE0549">
        <w:rPr>
          <w:rFonts w:cstheme="minorBidi"/>
          <w:b/>
        </w:rPr>
        <w:tab/>
        <w:t>Mortality by Cause and Exposure</w:t>
      </w:r>
      <w:r w:rsidR="00A90134">
        <w:rPr>
          <w:rFonts w:cstheme="minorBidi"/>
          <w:b/>
        </w:rPr>
        <w:t xml:space="preserve"> (analysis restricted to 12,598 men who were only ever exposed at one level)</w:t>
      </w:r>
    </w:p>
    <w:p w:rsidR="009554BA" w:rsidRPr="00BE0549" w:rsidRDefault="009554BA" w:rsidP="009554BA">
      <w:pPr>
        <w:rPr>
          <w:rFonts w:cstheme="minorBidi"/>
          <w:b/>
        </w:rPr>
      </w:pPr>
    </w:p>
    <w:tbl>
      <w:tblPr>
        <w:tblStyle w:val="TableGrid"/>
        <w:tblW w:w="15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270"/>
        <w:gridCol w:w="630"/>
        <w:gridCol w:w="630"/>
        <w:gridCol w:w="540"/>
        <w:gridCol w:w="1005"/>
        <w:gridCol w:w="236"/>
        <w:gridCol w:w="506"/>
        <w:gridCol w:w="688"/>
        <w:gridCol w:w="425"/>
        <w:gridCol w:w="990"/>
        <w:gridCol w:w="270"/>
        <w:gridCol w:w="810"/>
        <w:gridCol w:w="810"/>
        <w:gridCol w:w="450"/>
        <w:gridCol w:w="1080"/>
        <w:gridCol w:w="270"/>
        <w:gridCol w:w="810"/>
        <w:gridCol w:w="810"/>
        <w:gridCol w:w="540"/>
        <w:gridCol w:w="1080"/>
      </w:tblGrid>
      <w:tr w:rsidR="009554BA" w:rsidRPr="00BE0549" w:rsidTr="009554BA">
        <w:tc>
          <w:tcPr>
            <w:tcW w:w="1620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Cause of death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Codes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9070" w:type="dxa"/>
            <w:gridSpan w:val="14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  <w:vertAlign w:val="superscript"/>
              </w:rPr>
            </w:pPr>
            <w:r w:rsidRPr="00BE0549">
              <w:rPr>
                <w:rFonts w:cstheme="minorBidi"/>
                <w:b/>
                <w:sz w:val="20"/>
              </w:rPr>
              <w:t>Exposure</w:t>
            </w:r>
          </w:p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All Subjects</w:t>
            </w:r>
          </w:p>
        </w:tc>
      </w:tr>
      <w:tr w:rsidR="009554BA" w:rsidRPr="00BE0549" w:rsidTr="009554BA">
        <w:tc>
          <w:tcPr>
            <w:tcW w:w="1620" w:type="dxa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1440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805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Background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609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Low/Moderate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150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High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240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</w:tr>
      <w:tr w:rsidR="009554BA" w:rsidRPr="00BE0549" w:rsidTr="009554BA">
        <w:trPr>
          <w:cantSplit/>
          <w:trHeight w:val="1340"/>
        </w:trPr>
        <w:tc>
          <w:tcPr>
            <w:tcW w:w="1620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10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</w:tr>
      <w:tr w:rsidR="009554BA" w:rsidRPr="00BE0549" w:rsidTr="009554BA">
        <w:tc>
          <w:tcPr>
            <w:tcW w:w="16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All cancers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140-208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C00-C97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660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67</w:t>
            </w:r>
            <w:r>
              <w:rPr>
                <w:rFonts w:cstheme="minorBidi"/>
                <w:sz w:val="16"/>
                <w:szCs w:val="16"/>
              </w:rPr>
              <w:t>6.</w:t>
            </w:r>
            <w:r w:rsidR="00550E9D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</w:t>
            </w:r>
            <w:r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1.05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619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569.1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</w:t>
            </w: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1.00, </w:t>
            </w:r>
            <w:r w:rsidRPr="00BE0549">
              <w:rPr>
                <w:rFonts w:cstheme="minorBidi"/>
                <w:sz w:val="16"/>
                <w:szCs w:val="16"/>
              </w:rPr>
              <w:t>1.1</w:t>
            </w:r>
            <w:r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701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543.</w:t>
            </w:r>
            <w:r w:rsidR="00550E9D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</w:t>
            </w: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1.3</w:t>
            </w: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1980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1789.</w:t>
            </w:r>
            <w:r w:rsidR="00550E9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6</w:t>
            </w: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Circulatory disease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390-459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I00-I99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910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98</w:t>
            </w:r>
            <w:r w:rsidR="0056311D">
              <w:rPr>
                <w:rFonts w:cstheme="minorBidi"/>
                <w:sz w:val="16"/>
                <w:szCs w:val="16"/>
              </w:rPr>
              <w:t>4.2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0.92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 w:rsidRPr="00BE0549">
              <w:rPr>
                <w:rFonts w:cstheme="minorBidi"/>
                <w:sz w:val="16"/>
                <w:szCs w:val="16"/>
              </w:rPr>
              <w:t>8</w:t>
            </w:r>
            <w:r w:rsidR="0056311D">
              <w:rPr>
                <w:rFonts w:cstheme="minorBidi"/>
                <w:sz w:val="16"/>
                <w:szCs w:val="16"/>
              </w:rPr>
              <w:t>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 w:rsidRPr="00BE0549">
              <w:rPr>
                <w:rFonts w:cstheme="minorBidi"/>
                <w:sz w:val="16"/>
                <w:szCs w:val="16"/>
              </w:rPr>
              <w:t>9</w:t>
            </w:r>
            <w:r w:rsidR="0056311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81</w:t>
            </w:r>
            <w:r w:rsidR="00550E9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827.5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 w:rsidRPr="00BE0549">
              <w:rPr>
                <w:rFonts w:cstheme="minorBidi"/>
                <w:sz w:val="16"/>
                <w:szCs w:val="16"/>
              </w:rPr>
              <w:t>9</w:t>
            </w:r>
            <w:r w:rsidR="0056311D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930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858.</w:t>
            </w:r>
            <w:r w:rsidR="00550E9D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265</w:t>
            </w:r>
            <w:r w:rsidR="00550E9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2670.</w:t>
            </w:r>
            <w:r w:rsidR="00550E9D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 w:rsidRPr="00BE0549">
              <w:rPr>
                <w:rFonts w:cstheme="minorBidi"/>
                <w:sz w:val="16"/>
                <w:szCs w:val="16"/>
              </w:rPr>
              <w:t>9</w:t>
            </w:r>
            <w:r w:rsidR="0056311D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3</w:t>
            </w: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Respiratory disease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460-519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J00-J99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257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56311D">
              <w:rPr>
                <w:rFonts w:cstheme="minorBidi"/>
                <w:sz w:val="16"/>
                <w:szCs w:val="16"/>
              </w:rPr>
              <w:t>79.4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0.92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1.04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254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234.0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 w:rsidRPr="00BE0549">
              <w:rPr>
                <w:rFonts w:cstheme="minorBidi"/>
                <w:sz w:val="16"/>
                <w:szCs w:val="16"/>
              </w:rPr>
              <w:t>9</w:t>
            </w:r>
            <w:r w:rsidR="0056311D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>
              <w:rPr>
                <w:rFonts w:cstheme="minorBidi"/>
                <w:sz w:val="16"/>
                <w:szCs w:val="16"/>
              </w:rPr>
              <w:t>23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</w:t>
            </w:r>
            <w:r w:rsidR="00550E9D">
              <w:rPr>
                <w:rFonts w:cstheme="minorBidi"/>
                <w:sz w:val="16"/>
                <w:szCs w:val="16"/>
              </w:rPr>
              <w:t>50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242.</w:t>
            </w:r>
            <w:r w:rsidR="00550E9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4</w:t>
            </w:r>
            <w:r w:rsidR="0056311D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.</w:t>
            </w:r>
            <w:r w:rsidR="00550E9D">
              <w:rPr>
                <w:rFonts w:cstheme="minorBidi"/>
                <w:sz w:val="16"/>
                <w:szCs w:val="16"/>
              </w:rPr>
              <w:t>30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>
              <w:rPr>
                <w:rFonts w:cstheme="minorBidi"/>
                <w:sz w:val="16"/>
                <w:szCs w:val="16"/>
              </w:rPr>
              <w:t>60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86</w:t>
            </w:r>
            <w:r w:rsidR="00550E9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755.7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2</w:t>
            </w:r>
            <w:r w:rsidR="0056311D">
              <w:rPr>
                <w:rFonts w:cstheme="minorBidi"/>
                <w:sz w:val="16"/>
                <w:szCs w:val="16"/>
              </w:rPr>
              <w:t>2</w:t>
            </w: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Digestive diseases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008-009, 520-579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K00-K93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84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50E9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79.9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1.05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1.30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</w:t>
            </w:r>
            <w:r w:rsidR="00550E9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68.0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50E9D">
              <w:rPr>
                <w:rFonts w:cstheme="minorBidi"/>
                <w:sz w:val="16"/>
                <w:szCs w:val="16"/>
              </w:rPr>
              <w:t>10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56311D">
              <w:rPr>
                <w:rFonts w:cstheme="minorBidi"/>
                <w:sz w:val="16"/>
                <w:szCs w:val="16"/>
              </w:rPr>
              <w:t>8</w:t>
            </w:r>
            <w:r w:rsidR="00550E9D">
              <w:rPr>
                <w:rFonts w:cstheme="minorBidi"/>
                <w:sz w:val="16"/>
                <w:szCs w:val="16"/>
              </w:rPr>
              <w:t>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>
              <w:rPr>
                <w:rFonts w:cstheme="minorBidi"/>
                <w:sz w:val="16"/>
                <w:szCs w:val="16"/>
              </w:rPr>
              <w:t>3</w:t>
            </w:r>
            <w:r w:rsidR="00550E9D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89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61.1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4</w:t>
            </w:r>
            <w:r w:rsidR="0056311D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6311D">
              <w:rPr>
                <w:rFonts w:cstheme="minorBidi"/>
                <w:sz w:val="16"/>
                <w:szCs w:val="16"/>
              </w:rPr>
              <w:t>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7</w:t>
            </w:r>
            <w:r w:rsidR="0056311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24</w:t>
            </w:r>
            <w:r w:rsidR="00550E9D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209.</w:t>
            </w:r>
            <w:r w:rsidR="00550E9D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>
              <w:rPr>
                <w:rFonts w:cstheme="minorBidi"/>
                <w:sz w:val="16"/>
                <w:szCs w:val="16"/>
              </w:rPr>
              <w:t>1</w:t>
            </w:r>
            <w:r w:rsidR="00550E9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0</w:t>
            </w:r>
            <w:r w:rsidR="0056311D">
              <w:rPr>
                <w:rFonts w:cstheme="minorBidi"/>
                <w:sz w:val="16"/>
                <w:szCs w:val="16"/>
              </w:rPr>
              <w:t>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3</w:t>
            </w:r>
            <w:r w:rsidR="0056311D">
              <w:rPr>
                <w:rFonts w:cstheme="minorBidi"/>
                <w:sz w:val="16"/>
                <w:szCs w:val="16"/>
              </w:rPr>
              <w:t>4</w:t>
            </w: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Injury and poisoning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800-999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U509, V01-Y89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10</w:t>
            </w:r>
            <w:r w:rsidR="00550E9D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6311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89.3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56311D" w:rsidRPr="00BE0549">
              <w:rPr>
                <w:rFonts w:cstheme="minorBidi"/>
                <w:sz w:val="16"/>
                <w:szCs w:val="16"/>
              </w:rPr>
              <w:t>1</w:t>
            </w:r>
            <w:r w:rsidR="00550E9D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3C41" w:rsidRPr="00BE0549">
              <w:rPr>
                <w:rFonts w:cstheme="minorBidi"/>
                <w:sz w:val="16"/>
                <w:szCs w:val="16"/>
              </w:rPr>
              <w:t>9</w:t>
            </w:r>
            <w:r w:rsidR="00550E9D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>
              <w:rPr>
                <w:rFonts w:cstheme="minorBidi"/>
                <w:sz w:val="16"/>
                <w:szCs w:val="16"/>
              </w:rPr>
              <w:t>4</w:t>
            </w:r>
            <w:r w:rsidR="00550E9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3C4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98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3C4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77</w:t>
            </w:r>
            <w:r w:rsidR="009554BA" w:rsidRPr="00BE0549">
              <w:rPr>
                <w:rFonts w:cstheme="minorBidi"/>
                <w:sz w:val="16"/>
                <w:szCs w:val="16"/>
              </w:rPr>
              <w:t>.0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 w:rsidRPr="00BE0549">
              <w:rPr>
                <w:rFonts w:cstheme="minorBidi"/>
                <w:sz w:val="16"/>
                <w:szCs w:val="16"/>
              </w:rPr>
              <w:t>2</w:t>
            </w:r>
            <w:r w:rsidR="00FE3C41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 w:rsidRPr="00BE0549">
              <w:rPr>
                <w:rFonts w:cstheme="minorBidi"/>
                <w:sz w:val="16"/>
                <w:szCs w:val="16"/>
              </w:rPr>
              <w:t>0</w:t>
            </w:r>
            <w:r w:rsidR="00FE3C41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>
              <w:rPr>
                <w:rFonts w:cstheme="minorBidi"/>
                <w:sz w:val="16"/>
                <w:szCs w:val="16"/>
              </w:rPr>
              <w:t>5</w:t>
            </w:r>
            <w:r w:rsidR="00FE3C41" w:rsidRPr="00BE054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50E9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3C4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65.9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</w:t>
            </w:r>
            <w:r w:rsidR="00550E9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3C41">
              <w:rPr>
                <w:rFonts w:cstheme="minorBidi"/>
                <w:sz w:val="16"/>
                <w:szCs w:val="16"/>
              </w:rPr>
              <w:t>6</w:t>
            </w:r>
            <w:r w:rsidR="00550E9D">
              <w:rPr>
                <w:rFonts w:cstheme="minorBidi"/>
                <w:sz w:val="16"/>
                <w:szCs w:val="16"/>
              </w:rPr>
              <w:t>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 w:rsidRPr="00BE0549">
              <w:rPr>
                <w:rFonts w:cstheme="minorBidi"/>
                <w:sz w:val="16"/>
                <w:szCs w:val="16"/>
              </w:rPr>
              <w:t>1</w:t>
            </w:r>
            <w:r w:rsidR="00550E9D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3C41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6</w:t>
            </w:r>
            <w:r w:rsidR="00550E9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FE3C41">
              <w:rPr>
                <w:rFonts w:cstheme="minorBidi"/>
                <w:sz w:val="16"/>
                <w:szCs w:val="16"/>
              </w:rPr>
              <w:t>32.2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3C41" w:rsidRPr="00BE0549">
              <w:rPr>
                <w:rFonts w:cstheme="minorBidi"/>
                <w:sz w:val="16"/>
                <w:szCs w:val="16"/>
              </w:rPr>
              <w:t>1</w:t>
            </w:r>
            <w:r w:rsidR="00550E9D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550E9D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1.00</w:t>
            </w:r>
            <w:r w:rsidR="009554BA">
              <w:rPr>
                <w:rFonts w:cstheme="minorBidi"/>
                <w:sz w:val="16"/>
                <w:szCs w:val="16"/>
              </w:rPr>
              <w:t xml:space="preserve">, </w:t>
            </w:r>
            <w:r w:rsidR="009554BA" w:rsidRPr="00BE0549">
              <w:rPr>
                <w:rFonts w:cstheme="minorBidi"/>
                <w:sz w:val="16"/>
                <w:szCs w:val="16"/>
              </w:rPr>
              <w:t>1.</w:t>
            </w:r>
            <w:r w:rsidR="00FE3C41"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7</w:t>
            </w: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9554BA" w:rsidRPr="00BE0549" w:rsidTr="009554BA">
        <w:tc>
          <w:tcPr>
            <w:tcW w:w="162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All Causes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00</w:t>
            </w:r>
            <w:r>
              <w:rPr>
                <w:rFonts w:cstheme="minorBidi"/>
                <w:sz w:val="16"/>
                <w:szCs w:val="16"/>
              </w:rPr>
              <w:t>0</w:t>
            </w:r>
            <w:r w:rsidRPr="00BE0549">
              <w:rPr>
                <w:rFonts w:cstheme="minorBidi"/>
                <w:sz w:val="16"/>
                <w:szCs w:val="16"/>
              </w:rPr>
              <w:t>-999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A00-R99, U509, V01-Y89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220</w:t>
            </w:r>
            <w:r w:rsidR="00550E9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2294.</w:t>
            </w:r>
            <w:r w:rsidR="00550E9D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0.96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1.00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20</w:t>
            </w:r>
            <w:r w:rsidR="00550E9D">
              <w:rPr>
                <w:rFonts w:cstheme="minorBidi"/>
                <w:sz w:val="16"/>
                <w:szCs w:val="16"/>
              </w:rPr>
              <w:t>10</w:t>
            </w:r>
          </w:p>
        </w:tc>
        <w:tc>
          <w:tcPr>
            <w:tcW w:w="688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1932.9</w:t>
            </w:r>
          </w:p>
        </w:tc>
        <w:tc>
          <w:tcPr>
            <w:tcW w:w="42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</w:t>
            </w: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</w:t>
            </w:r>
            <w:r>
              <w:rPr>
                <w:rFonts w:cstheme="minorBidi"/>
                <w:sz w:val="16"/>
                <w:szCs w:val="16"/>
              </w:rPr>
              <w:t xml:space="preserve">9, </w:t>
            </w:r>
            <w:r w:rsidRPr="00BE0549">
              <w:rPr>
                <w:rFonts w:cstheme="minorBidi"/>
                <w:sz w:val="16"/>
                <w:szCs w:val="16"/>
              </w:rPr>
              <w:t>1.0</w:t>
            </w: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229</w:t>
            </w:r>
            <w:r w:rsidR="00550E9D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1924.</w:t>
            </w:r>
            <w:r w:rsidR="00550E9D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45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1.1</w:t>
            </w: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1.1</w:t>
            </w:r>
            <w:r>
              <w:rPr>
                <w:rFonts w:cstheme="minorBidi"/>
                <w:sz w:val="16"/>
                <w:szCs w:val="16"/>
              </w:rPr>
              <w:t xml:space="preserve">4, </w:t>
            </w:r>
            <w:r w:rsidRPr="00BE0549">
              <w:rPr>
                <w:rFonts w:cstheme="minorBidi"/>
                <w:sz w:val="16"/>
                <w:szCs w:val="16"/>
              </w:rPr>
              <w:t>1.2</w:t>
            </w: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65</w:t>
            </w:r>
            <w:r w:rsidR="00550E9D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550E9D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6151.</w:t>
            </w:r>
            <w:r w:rsidR="00550E9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</w:t>
            </w: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1.08</w:t>
            </w:r>
          </w:p>
        </w:tc>
      </w:tr>
      <w:tr w:rsidR="009554BA" w:rsidRPr="00BE0549" w:rsidTr="009554BA">
        <w:tc>
          <w:tcPr>
            <w:tcW w:w="16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9554BA" w:rsidRPr="00BE0549" w:rsidRDefault="009554BA" w:rsidP="009554BA">
      <w:pPr>
        <w:rPr>
          <w:rFonts w:cstheme="minorBidi"/>
        </w:rPr>
      </w:pPr>
    </w:p>
    <w:p w:rsidR="009554BA" w:rsidRPr="00BE0549" w:rsidRDefault="009554BA" w:rsidP="009554BA">
      <w:pPr>
        <w:spacing w:after="200"/>
        <w:rPr>
          <w:rFonts w:cstheme="minorBidi"/>
        </w:rPr>
      </w:pPr>
    </w:p>
    <w:p w:rsidR="009554BA" w:rsidRPr="00BE0549" w:rsidRDefault="009554BA" w:rsidP="009554BA">
      <w:pPr>
        <w:spacing w:after="200"/>
        <w:rPr>
          <w:rFonts w:cstheme="minorBidi"/>
        </w:rPr>
      </w:pPr>
      <w:r w:rsidRPr="00BE0549">
        <w:rPr>
          <w:rFonts w:cstheme="minorBidi"/>
        </w:rPr>
        <w:br w:type="page"/>
      </w:r>
    </w:p>
    <w:p w:rsidR="009554BA" w:rsidRPr="00BE0549" w:rsidRDefault="009554BA" w:rsidP="009554BA">
      <w:pPr>
        <w:rPr>
          <w:rFonts w:cstheme="minorBidi"/>
          <w:b/>
        </w:rPr>
      </w:pPr>
      <w:r w:rsidRPr="00BE0549">
        <w:rPr>
          <w:rFonts w:cstheme="minorBidi"/>
          <w:b/>
        </w:rPr>
        <w:lastRenderedPageBreak/>
        <w:t>Table 3</w:t>
      </w:r>
      <w:r w:rsidR="0029356D">
        <w:rPr>
          <w:rFonts w:cstheme="minorBidi"/>
          <w:b/>
        </w:rPr>
        <w:t>A</w:t>
      </w:r>
      <w:r w:rsidRPr="00BE0549">
        <w:rPr>
          <w:rFonts w:cstheme="minorBidi"/>
          <w:b/>
        </w:rPr>
        <w:tab/>
        <w:t>Mortality from Cancer by Exposure</w:t>
      </w:r>
      <w:r w:rsidR="0029356D">
        <w:rPr>
          <w:rFonts w:cstheme="minorBidi"/>
          <w:b/>
        </w:rPr>
        <w:t xml:space="preserve"> (analysis restricted to 12,598 men who were only ever exposed at one level)</w:t>
      </w:r>
    </w:p>
    <w:p w:rsidR="009554BA" w:rsidRPr="00BE0549" w:rsidRDefault="009554BA" w:rsidP="009554BA">
      <w:pPr>
        <w:rPr>
          <w:rFonts w:cstheme="minorBidi"/>
          <w:b/>
        </w:rPr>
      </w:pPr>
    </w:p>
    <w:p w:rsidR="009554BA" w:rsidRPr="00BE0549" w:rsidRDefault="009554BA" w:rsidP="009554BA">
      <w:pPr>
        <w:rPr>
          <w:rFonts w:cstheme="minorBidi"/>
          <w:b/>
        </w:rPr>
      </w:pPr>
    </w:p>
    <w:p w:rsidR="009554BA" w:rsidRPr="00BE0549" w:rsidRDefault="009554BA" w:rsidP="009554BA">
      <w:pPr>
        <w:rPr>
          <w:rFonts w:cstheme="minorBidi"/>
          <w:b/>
        </w:rPr>
      </w:pPr>
    </w:p>
    <w:tbl>
      <w:tblPr>
        <w:tblStyle w:val="TableGrid"/>
        <w:tblW w:w="159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720"/>
        <w:gridCol w:w="270"/>
        <w:gridCol w:w="630"/>
        <w:gridCol w:w="630"/>
        <w:gridCol w:w="540"/>
        <w:gridCol w:w="1005"/>
        <w:gridCol w:w="236"/>
        <w:gridCol w:w="506"/>
        <w:gridCol w:w="540"/>
        <w:gridCol w:w="503"/>
        <w:gridCol w:w="1060"/>
        <w:gridCol w:w="270"/>
        <w:gridCol w:w="810"/>
        <w:gridCol w:w="810"/>
        <w:gridCol w:w="620"/>
        <w:gridCol w:w="992"/>
        <w:gridCol w:w="284"/>
        <w:gridCol w:w="714"/>
        <w:gridCol w:w="810"/>
        <w:gridCol w:w="540"/>
        <w:gridCol w:w="1080"/>
      </w:tblGrid>
      <w:tr w:rsidR="009554BA" w:rsidRPr="00BE0549" w:rsidTr="002F4C94">
        <w:trPr>
          <w:tblHeader/>
          <w:jc w:val="right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Cancer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Codes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9152" w:type="dxa"/>
            <w:gridSpan w:val="14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  <w:vertAlign w:val="superscript"/>
              </w:rPr>
            </w:pPr>
            <w:r w:rsidRPr="00BE0549">
              <w:rPr>
                <w:rFonts w:cstheme="minorBidi"/>
                <w:b/>
                <w:sz w:val="20"/>
              </w:rPr>
              <w:t>Exposure</w:t>
            </w:r>
          </w:p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144" w:type="dxa"/>
            <w:gridSpan w:val="4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All Subjects</w:t>
            </w:r>
          </w:p>
        </w:tc>
      </w:tr>
      <w:tr w:rsidR="009554BA" w:rsidRPr="00BE0549" w:rsidTr="002F4C94">
        <w:trPr>
          <w:tblHeader/>
          <w:jc w:val="right"/>
        </w:trPr>
        <w:tc>
          <w:tcPr>
            <w:tcW w:w="1440" w:type="dxa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1620" w:type="dxa"/>
            <w:gridSpan w:val="2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805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Background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2609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Low/Moderate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232" w:type="dxa"/>
            <w:gridSpan w:val="4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High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3144" w:type="dxa"/>
            <w:gridSpan w:val="4"/>
            <w:vMerge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</w:tr>
      <w:tr w:rsidR="009554BA" w:rsidRPr="00BE0549" w:rsidTr="002F4C94">
        <w:trPr>
          <w:cantSplit/>
          <w:trHeight w:val="1340"/>
          <w:tblHeader/>
          <w:jc w:val="right"/>
        </w:trPr>
        <w:tc>
          <w:tcPr>
            <w:tcW w:w="1440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9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ICD 10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506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503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Observed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SMR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9554BA" w:rsidRPr="00BE0549" w:rsidRDefault="009554BA" w:rsidP="00622A31">
            <w:pPr>
              <w:ind w:right="113"/>
              <w:jc w:val="center"/>
              <w:rPr>
                <w:rFonts w:cstheme="minorBidi"/>
                <w:b/>
                <w:sz w:val="20"/>
              </w:rPr>
            </w:pPr>
            <w:r w:rsidRPr="00BE0549">
              <w:rPr>
                <w:rFonts w:cstheme="minorBidi"/>
                <w:b/>
                <w:sz w:val="20"/>
              </w:rPr>
              <w:t>95% CI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rPr>
                <w:rFonts w:cstheme="minorBidi"/>
                <w:sz w:val="16"/>
                <w:szCs w:val="16"/>
              </w:rPr>
            </w:pP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Lip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140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C00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21.</w:t>
            </w:r>
            <w:r w:rsidR="0029356D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29356D">
              <w:rPr>
                <w:rFonts w:cstheme="minorBidi"/>
                <w:sz w:val="16"/>
                <w:szCs w:val="16"/>
              </w:rPr>
              <w:t>24.6</w:t>
            </w:r>
            <w:r w:rsidRPr="00BE054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11.52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29356D">
              <w:rPr>
                <w:rFonts w:cstheme="minorBidi"/>
                <w:sz w:val="16"/>
                <w:szCs w:val="16"/>
              </w:rPr>
              <w:t>39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29356D">
              <w:rPr>
                <w:rFonts w:cstheme="minorBidi"/>
                <w:sz w:val="16"/>
                <w:szCs w:val="16"/>
              </w:rPr>
              <w:t>41.60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4.02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 w:rsidRPr="00BE0549">
              <w:rPr>
                <w:rFonts w:cstheme="minorBidi"/>
                <w:sz w:val="16"/>
                <w:szCs w:val="16"/>
              </w:rPr>
              <w:t>4</w:t>
            </w:r>
            <w:r w:rsidR="0029356D">
              <w:rPr>
                <w:rFonts w:cstheme="minorBidi"/>
                <w:sz w:val="16"/>
                <w:szCs w:val="16"/>
              </w:rPr>
              <w:t>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29356D">
              <w:rPr>
                <w:rFonts w:cstheme="minorBidi"/>
                <w:sz w:val="16"/>
                <w:szCs w:val="16"/>
              </w:rPr>
              <w:t>14.51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Tongue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141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C01-C02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0.40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2.25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29356D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95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11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29356D">
              <w:rPr>
                <w:rFonts w:cstheme="minorBidi"/>
                <w:sz w:val="16"/>
                <w:szCs w:val="16"/>
              </w:rPr>
              <w:t>3.42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1.8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29356D">
              <w:rPr>
                <w:rFonts w:cstheme="minorBidi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0.13</w:t>
            </w:r>
            <w:r w:rsidR="009554BA">
              <w:rPr>
                <w:rFonts w:cstheme="minorBidi"/>
                <w:sz w:val="16"/>
                <w:szCs w:val="16"/>
              </w:rPr>
              <w:t xml:space="preserve">, </w:t>
            </w:r>
            <w:r>
              <w:rPr>
                <w:rFonts w:cstheme="minorBidi"/>
                <w:sz w:val="16"/>
                <w:szCs w:val="16"/>
              </w:rPr>
              <w:t>3.97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2935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78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29356D">
              <w:rPr>
                <w:rFonts w:cstheme="minorBidi"/>
                <w:sz w:val="16"/>
                <w:szCs w:val="16"/>
              </w:rPr>
              <w:t>25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29356D" w:rsidRPr="00BE0549">
              <w:rPr>
                <w:rFonts w:cstheme="minorBidi"/>
                <w:sz w:val="16"/>
                <w:szCs w:val="16"/>
              </w:rPr>
              <w:t>8</w:t>
            </w:r>
            <w:r w:rsidR="0029356D">
              <w:rPr>
                <w:rFonts w:cstheme="minorBidi"/>
                <w:sz w:val="16"/>
                <w:szCs w:val="16"/>
              </w:rPr>
              <w:t>2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Mouth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143-145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C03-C06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1.81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0.49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DD72BC" w:rsidRPr="00BE0549">
              <w:rPr>
                <w:rFonts w:cstheme="minorBidi"/>
                <w:sz w:val="16"/>
                <w:szCs w:val="16"/>
              </w:rPr>
              <w:t>6</w:t>
            </w:r>
            <w:r w:rsidR="00DD72BC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D72BC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1.9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97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22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15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D57592">
              <w:rPr>
                <w:rFonts w:cstheme="minorBidi"/>
                <w:sz w:val="16"/>
                <w:szCs w:val="16"/>
              </w:rPr>
              <w:t>40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0</w:t>
            </w:r>
            <w:r w:rsidR="00D57592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38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D57592" w:rsidRPr="00BE0549">
              <w:rPr>
                <w:rFonts w:cstheme="minorBidi"/>
                <w:sz w:val="16"/>
                <w:szCs w:val="16"/>
              </w:rPr>
              <w:t>2</w:t>
            </w:r>
            <w:r w:rsidR="00D57592">
              <w:rPr>
                <w:rFonts w:cstheme="minorBidi"/>
                <w:sz w:val="16"/>
                <w:szCs w:val="16"/>
              </w:rPr>
              <w:t>8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Pharynx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146-149.1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C09-C14.2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1.23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0.45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D57592" w:rsidRPr="00BE0549">
              <w:rPr>
                <w:rFonts w:cstheme="minorBidi"/>
                <w:sz w:val="16"/>
                <w:szCs w:val="16"/>
              </w:rPr>
              <w:t>6</w:t>
            </w:r>
            <w:r w:rsidR="00D57592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</w:t>
            </w:r>
            <w:r w:rsidR="009554BA" w:rsidRPr="00BE0549">
              <w:rPr>
                <w:rFonts w:cstheme="minorBidi"/>
                <w:sz w:val="16"/>
                <w:szCs w:val="16"/>
              </w:rPr>
              <w:t>.1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73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15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D57592">
              <w:rPr>
                <w:rFonts w:cstheme="minorBidi"/>
                <w:sz w:val="16"/>
                <w:szCs w:val="16"/>
              </w:rPr>
              <w:t>12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3.5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70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62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D57592">
              <w:rPr>
                <w:rFonts w:cstheme="minorBidi"/>
                <w:sz w:val="16"/>
                <w:szCs w:val="16"/>
              </w:rPr>
              <w:t>69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D57592">
              <w:rPr>
                <w:rFonts w:cstheme="minorBidi"/>
                <w:sz w:val="16"/>
                <w:szCs w:val="16"/>
              </w:rPr>
              <w:t>2.5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1.20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67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9</w:t>
            </w:r>
            <w:r w:rsidR="00D57592">
              <w:rPr>
                <w:rFonts w:cstheme="minorBidi"/>
                <w:sz w:val="16"/>
                <w:szCs w:val="16"/>
              </w:rPr>
              <w:t>7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Oesophagus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C15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32.2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0.93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0.63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1.33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27.1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89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57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32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D57592">
              <w:rPr>
                <w:rFonts w:cstheme="minorBidi"/>
                <w:sz w:val="16"/>
                <w:szCs w:val="16"/>
              </w:rPr>
              <w:t>3.3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63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16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D57592">
              <w:rPr>
                <w:rFonts w:cstheme="minorBidi"/>
                <w:sz w:val="16"/>
                <w:szCs w:val="16"/>
              </w:rPr>
              <w:t>2.24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92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82.5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12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90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3</w:t>
            </w:r>
            <w:r w:rsidR="00D57592">
              <w:rPr>
                <w:rFonts w:cstheme="minorBidi"/>
                <w:sz w:val="16"/>
                <w:szCs w:val="16"/>
              </w:rPr>
              <w:t>7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Stomach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C16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51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  <w:r w:rsidR="00D57592">
              <w:rPr>
                <w:rFonts w:cstheme="minorBidi"/>
                <w:sz w:val="16"/>
                <w:szCs w:val="16"/>
              </w:rPr>
              <w:t>4.9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1</w:t>
            </w:r>
            <w:r w:rsidR="00D57592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 w:rsidRPr="00BE0549">
              <w:rPr>
                <w:rFonts w:cstheme="minorBidi"/>
                <w:sz w:val="16"/>
                <w:szCs w:val="16"/>
              </w:rPr>
              <w:t>8</w:t>
            </w:r>
            <w:r w:rsidR="00D57592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1.49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37.9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1</w:t>
            </w:r>
            <w:r w:rsidR="00D57592"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80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5</w:t>
            </w:r>
            <w:r w:rsidR="00D57592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  <w:r w:rsidR="00D57592">
              <w:rPr>
                <w:rFonts w:cstheme="minorBidi"/>
                <w:sz w:val="16"/>
                <w:szCs w:val="16"/>
              </w:rPr>
              <w:t>1.1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4</w:t>
            </w:r>
            <w:r w:rsidR="00D57592"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07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82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51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D57592">
              <w:rPr>
                <w:rFonts w:cstheme="minorBidi"/>
                <w:sz w:val="16"/>
                <w:szCs w:val="16"/>
              </w:rPr>
              <w:t>23.9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2</w:t>
            </w:r>
            <w:r w:rsidR="00D57592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03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4</w:t>
            </w:r>
            <w:r w:rsidR="00D57592">
              <w:rPr>
                <w:rFonts w:cstheme="minorBidi"/>
                <w:sz w:val="16"/>
                <w:szCs w:val="16"/>
              </w:rPr>
              <w:t>3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Small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intestine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C17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 w:rsidRPr="00BE0549">
              <w:rPr>
                <w:rFonts w:cstheme="minorBidi"/>
                <w:sz w:val="16"/>
                <w:szCs w:val="16"/>
              </w:rPr>
              <w:t>4</w:t>
            </w:r>
            <w:r w:rsidR="00D57592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0.18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5.</w:t>
            </w:r>
            <w:r w:rsidR="00D57592">
              <w:rPr>
                <w:rFonts w:cstheme="minorBidi"/>
                <w:sz w:val="16"/>
                <w:szCs w:val="16"/>
              </w:rPr>
              <w:t>30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D57592">
              <w:rPr>
                <w:rFonts w:cstheme="minorBidi"/>
                <w:sz w:val="16"/>
                <w:szCs w:val="16"/>
              </w:rPr>
              <w:t>3.21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93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 w:rsidRPr="00BE0549">
              <w:rPr>
                <w:rFonts w:cstheme="minorBidi"/>
                <w:sz w:val="16"/>
                <w:szCs w:val="16"/>
              </w:rPr>
              <w:t>2</w:t>
            </w:r>
            <w:r w:rsidR="00D57592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6.</w:t>
            </w:r>
            <w:r w:rsidR="00D57592">
              <w:rPr>
                <w:rFonts w:cstheme="minorBidi"/>
                <w:sz w:val="16"/>
                <w:szCs w:val="16"/>
              </w:rPr>
              <w:t>99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D5759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D57592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>
              <w:rPr>
                <w:rFonts w:cstheme="minorBidi"/>
                <w:sz w:val="16"/>
                <w:szCs w:val="16"/>
              </w:rPr>
              <w:t>31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D57592">
              <w:rPr>
                <w:rFonts w:cstheme="minorBidi"/>
                <w:sz w:val="16"/>
                <w:szCs w:val="16"/>
              </w:rPr>
              <w:t>89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Large intestine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C18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44.</w:t>
            </w:r>
            <w:r w:rsidR="00D57592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D57592" w:rsidRPr="00BE0549">
              <w:rPr>
                <w:rFonts w:cstheme="minorBidi"/>
                <w:sz w:val="16"/>
                <w:szCs w:val="16"/>
              </w:rPr>
              <w:t>8</w:t>
            </w:r>
            <w:r w:rsidR="00D57592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0.57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1.13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37.0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 w:rsidRPr="00BE0549">
              <w:rPr>
                <w:rFonts w:cstheme="minorBidi"/>
                <w:sz w:val="16"/>
                <w:szCs w:val="16"/>
              </w:rPr>
              <w:t>8</w:t>
            </w:r>
            <w:r w:rsidR="00661894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>
              <w:rPr>
                <w:rFonts w:cstheme="minorBidi"/>
                <w:sz w:val="16"/>
                <w:szCs w:val="16"/>
              </w:rPr>
              <w:t>57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1</w:t>
            </w:r>
            <w:r w:rsidR="00661894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35.4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2</w:t>
            </w:r>
            <w:r w:rsidR="00661894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>
              <w:rPr>
                <w:rFonts w:cstheme="minorBidi"/>
                <w:sz w:val="16"/>
                <w:szCs w:val="16"/>
              </w:rPr>
              <w:t>88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6</w:t>
            </w:r>
            <w:r w:rsidR="00661894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10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661894">
              <w:rPr>
                <w:rFonts w:cstheme="minorBidi"/>
                <w:sz w:val="16"/>
                <w:szCs w:val="16"/>
              </w:rPr>
              <w:t>16.6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 w:rsidRPr="00BE0549">
              <w:rPr>
                <w:rFonts w:cstheme="minorBidi"/>
                <w:sz w:val="16"/>
                <w:szCs w:val="16"/>
              </w:rPr>
              <w:t>9</w:t>
            </w:r>
            <w:r w:rsidR="00661894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 w:rsidRPr="00BE0549">
              <w:rPr>
                <w:rFonts w:cstheme="minorBidi"/>
                <w:sz w:val="16"/>
                <w:szCs w:val="16"/>
              </w:rPr>
              <w:t>7</w:t>
            </w:r>
            <w:r w:rsidR="00661894">
              <w:rPr>
                <w:rFonts w:cstheme="minorBidi"/>
                <w:sz w:val="16"/>
                <w:szCs w:val="16"/>
              </w:rPr>
              <w:t>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1</w:t>
            </w:r>
            <w:r w:rsidR="00661894">
              <w:rPr>
                <w:rFonts w:cstheme="minorBidi"/>
                <w:sz w:val="16"/>
                <w:szCs w:val="16"/>
              </w:rPr>
              <w:t>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Rectum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154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C19-C21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28.</w:t>
            </w:r>
            <w:r w:rsidR="00661894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2</w:t>
            </w:r>
            <w:r w:rsidR="00661894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7</w:t>
            </w:r>
            <w:r w:rsidR="00661894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24.3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>
              <w:rPr>
                <w:rFonts w:cstheme="minorBidi"/>
                <w:sz w:val="16"/>
                <w:szCs w:val="16"/>
              </w:rPr>
              <w:t>36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>
              <w:rPr>
                <w:rFonts w:cstheme="minorBidi"/>
                <w:sz w:val="16"/>
                <w:szCs w:val="16"/>
              </w:rPr>
              <w:t>93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>
              <w:rPr>
                <w:rFonts w:cstheme="minorBidi"/>
                <w:sz w:val="16"/>
                <w:szCs w:val="16"/>
              </w:rPr>
              <w:t>91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661894">
              <w:rPr>
                <w:rFonts w:cstheme="minorBidi"/>
                <w:sz w:val="16"/>
                <w:szCs w:val="16"/>
              </w:rPr>
              <w:t>3.3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1.33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61894" w:rsidRPr="00BE0549">
              <w:rPr>
                <w:rFonts w:cstheme="minorBidi"/>
                <w:sz w:val="16"/>
                <w:szCs w:val="16"/>
              </w:rPr>
              <w:t>9</w:t>
            </w:r>
            <w:r w:rsidR="00661894">
              <w:rPr>
                <w:rFonts w:cstheme="minorBidi"/>
                <w:sz w:val="16"/>
                <w:szCs w:val="16"/>
              </w:rPr>
              <w:t>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8</w:t>
            </w:r>
            <w:r w:rsidR="00661894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10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6189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76.5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>
              <w:rPr>
                <w:rFonts w:cstheme="minorBidi"/>
                <w:sz w:val="16"/>
                <w:szCs w:val="16"/>
              </w:rPr>
              <w:t>31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 w:rsidRPr="00BE0549">
              <w:rPr>
                <w:rFonts w:cstheme="minorBidi"/>
                <w:sz w:val="16"/>
                <w:szCs w:val="16"/>
              </w:rPr>
              <w:t>0</w:t>
            </w:r>
            <w:r w:rsidR="00661894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61894">
              <w:rPr>
                <w:rFonts w:cstheme="minorBidi"/>
                <w:sz w:val="16"/>
                <w:szCs w:val="16"/>
              </w:rPr>
              <w:t>5</w:t>
            </w:r>
            <w:r w:rsidR="00661894" w:rsidRPr="00BE0549">
              <w:rPr>
                <w:rFonts w:cstheme="minorBidi"/>
                <w:sz w:val="16"/>
                <w:szCs w:val="16"/>
              </w:rPr>
              <w:t>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Liver</w:t>
            </w:r>
            <w:r w:rsidRPr="00BE0549">
              <w:rPr>
                <w:rFonts w:cstheme="minorBidi"/>
                <w:sz w:val="18"/>
                <w:szCs w:val="18"/>
                <w:vertAlign w:val="superscript"/>
              </w:rPr>
              <w:t>c</w:t>
            </w:r>
            <w:proofErr w:type="spellEnd"/>
            <w:r w:rsidRPr="00BE0549">
              <w:rPr>
                <w:rFonts w:cstheme="minorBidi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155.0-155.1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C22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9.5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1.36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2.33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8.0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E12834">
              <w:rPr>
                <w:rFonts w:cstheme="minorBidi"/>
                <w:sz w:val="16"/>
                <w:szCs w:val="16"/>
              </w:rPr>
              <w:t>0</w:t>
            </w:r>
            <w:r w:rsidR="00E12834"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>
              <w:rPr>
                <w:rFonts w:cstheme="minorBidi"/>
                <w:sz w:val="16"/>
                <w:szCs w:val="16"/>
              </w:rPr>
              <w:t>43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1.97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</w:t>
            </w:r>
            <w:r w:rsidR="009554BA" w:rsidRPr="00BE0549">
              <w:rPr>
                <w:rFonts w:cstheme="minorBidi"/>
                <w:sz w:val="16"/>
                <w:szCs w:val="16"/>
              </w:rPr>
              <w:t>.4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E12834">
              <w:rPr>
                <w:rFonts w:cstheme="minorBidi"/>
                <w:sz w:val="16"/>
                <w:szCs w:val="16"/>
              </w:rPr>
              <w:t>72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>
              <w:rPr>
                <w:rFonts w:cstheme="minorBidi"/>
                <w:sz w:val="16"/>
                <w:szCs w:val="16"/>
              </w:rPr>
              <w:t>86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E12834">
              <w:rPr>
                <w:rFonts w:cstheme="minorBidi"/>
                <w:sz w:val="16"/>
                <w:szCs w:val="16"/>
              </w:rPr>
              <w:t>3.09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3</w:t>
            </w:r>
            <w:r w:rsidR="009554BA" w:rsidRPr="00BE0549">
              <w:rPr>
                <w:rFonts w:cstheme="minorBidi"/>
                <w:sz w:val="16"/>
                <w:szCs w:val="16"/>
              </w:rPr>
              <w:t>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E12834" w:rsidRPr="00BE0549">
              <w:rPr>
                <w:rFonts w:cstheme="minorBidi"/>
                <w:sz w:val="16"/>
                <w:szCs w:val="16"/>
              </w:rPr>
              <w:t>3</w:t>
            </w:r>
            <w:r w:rsidR="00E12834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 w:rsidRPr="00BE0549">
              <w:rPr>
                <w:rFonts w:cstheme="minorBidi"/>
                <w:sz w:val="16"/>
                <w:szCs w:val="16"/>
              </w:rPr>
              <w:t>9</w:t>
            </w:r>
            <w:r w:rsidR="00E12834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E12834" w:rsidRPr="00BE0549">
              <w:rPr>
                <w:rFonts w:cstheme="minorBidi"/>
                <w:sz w:val="16"/>
                <w:szCs w:val="16"/>
              </w:rPr>
              <w:t>8</w:t>
            </w:r>
            <w:r w:rsidR="00E12834">
              <w:rPr>
                <w:rFonts w:cstheme="minorBidi"/>
                <w:sz w:val="16"/>
                <w:szCs w:val="16"/>
              </w:rPr>
              <w:t>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Gall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bladder</w:t>
            </w:r>
            <w:r w:rsidRPr="00BE0549">
              <w:rPr>
                <w:rFonts w:cstheme="minorBidi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C23-C24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0.10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E12834">
              <w:rPr>
                <w:rFonts w:cstheme="minorBidi"/>
                <w:sz w:val="16"/>
                <w:szCs w:val="16"/>
              </w:rPr>
              <w:t>90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E12834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E12834">
              <w:rPr>
                <w:rFonts w:cstheme="minorBidi"/>
                <w:sz w:val="16"/>
                <w:szCs w:val="16"/>
              </w:rPr>
              <w:t>43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>
              <w:rPr>
                <w:rFonts w:cstheme="minorBidi"/>
                <w:sz w:val="16"/>
                <w:szCs w:val="16"/>
              </w:rPr>
              <w:t>30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E12834">
              <w:rPr>
                <w:rFonts w:cstheme="minorBidi"/>
                <w:sz w:val="16"/>
                <w:szCs w:val="16"/>
              </w:rPr>
              <w:t>4.19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E12834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>
              <w:rPr>
                <w:rFonts w:cstheme="minorBidi"/>
                <w:sz w:val="16"/>
                <w:szCs w:val="16"/>
              </w:rPr>
              <w:t>92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 w:rsidRPr="00BE0549">
              <w:rPr>
                <w:rFonts w:cstheme="minorBidi"/>
                <w:sz w:val="16"/>
                <w:szCs w:val="16"/>
              </w:rPr>
              <w:t>1</w:t>
            </w:r>
            <w:r w:rsidR="00E12834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E12834">
              <w:rPr>
                <w:rFonts w:cstheme="minorBidi"/>
                <w:sz w:val="16"/>
                <w:szCs w:val="16"/>
              </w:rPr>
              <w:t>3.31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E1283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1.03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E12834">
              <w:rPr>
                <w:rFonts w:cstheme="minorBidi"/>
                <w:sz w:val="16"/>
                <w:szCs w:val="16"/>
              </w:rPr>
              <w:t>42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E12834">
              <w:rPr>
                <w:rFonts w:cstheme="minorBidi"/>
                <w:sz w:val="16"/>
                <w:szCs w:val="16"/>
              </w:rPr>
              <w:t>2.13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lastRenderedPageBreak/>
              <w:t>Pancreas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C25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29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29.</w:t>
            </w:r>
            <w:r w:rsidR="00622A31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22A31" w:rsidRPr="00BE0549">
              <w:rPr>
                <w:rFonts w:cstheme="minorBidi"/>
                <w:sz w:val="16"/>
                <w:szCs w:val="16"/>
              </w:rPr>
              <w:t>9</w:t>
            </w:r>
            <w:r w:rsidR="00622A31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0.66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22A31" w:rsidRPr="00BE0549">
              <w:rPr>
                <w:rFonts w:cstheme="minorBidi"/>
                <w:sz w:val="16"/>
                <w:szCs w:val="16"/>
              </w:rPr>
              <w:t>4</w:t>
            </w:r>
            <w:r w:rsidR="00622A31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24.7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1.17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622A31">
              <w:rPr>
                <w:rFonts w:cstheme="minorBidi"/>
                <w:sz w:val="16"/>
                <w:szCs w:val="16"/>
              </w:rPr>
              <w:t>.78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22A31">
              <w:rPr>
                <w:rFonts w:cstheme="minorBidi"/>
                <w:sz w:val="16"/>
                <w:szCs w:val="16"/>
              </w:rPr>
              <w:t>68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622A31">
              <w:rPr>
                <w:rFonts w:cstheme="minorBidi"/>
                <w:sz w:val="16"/>
                <w:szCs w:val="16"/>
              </w:rPr>
              <w:t>3.0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22A31" w:rsidRPr="00BE0549">
              <w:rPr>
                <w:rFonts w:cstheme="minorBidi"/>
                <w:sz w:val="16"/>
                <w:szCs w:val="16"/>
              </w:rPr>
              <w:t>0</w:t>
            </w:r>
            <w:r w:rsidR="00622A31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622A31">
              <w:rPr>
                <w:rFonts w:cstheme="minorBidi"/>
                <w:sz w:val="16"/>
                <w:szCs w:val="16"/>
              </w:rPr>
              <w:t>67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622A31" w:rsidRPr="00BE0549">
              <w:rPr>
                <w:rFonts w:cstheme="minorBidi"/>
                <w:sz w:val="16"/>
                <w:szCs w:val="16"/>
              </w:rPr>
              <w:t>5</w:t>
            </w:r>
            <w:r w:rsidR="00622A31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622A31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77.1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0</w:t>
            </w:r>
            <w:r w:rsidR="00196AEA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196AEA" w:rsidRPr="00BE0549">
              <w:rPr>
                <w:rFonts w:cstheme="minorBidi"/>
                <w:sz w:val="16"/>
                <w:szCs w:val="16"/>
              </w:rPr>
              <w:t>8</w:t>
            </w:r>
            <w:r w:rsidR="00196AEA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>
              <w:rPr>
                <w:rFonts w:cstheme="minorBidi"/>
                <w:sz w:val="16"/>
                <w:szCs w:val="16"/>
              </w:rPr>
              <w:t>32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Nose and nasal sinuses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160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C30-C31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1.08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C7468E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6.</w:t>
            </w:r>
            <w:r w:rsidR="00196AEA" w:rsidRPr="00BE0549">
              <w:rPr>
                <w:rFonts w:cstheme="minorBidi"/>
                <w:sz w:val="16"/>
                <w:szCs w:val="16"/>
              </w:rPr>
              <w:t>0</w:t>
            </w:r>
            <w:r w:rsidR="00C7468E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0.8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 w:rsidRPr="00BE0549">
              <w:rPr>
                <w:rFonts w:cstheme="minorBidi"/>
                <w:sz w:val="16"/>
                <w:szCs w:val="16"/>
              </w:rPr>
              <w:t>0</w:t>
            </w:r>
            <w:r w:rsidR="00196AEA">
              <w:rPr>
                <w:rFonts w:cstheme="minorBidi"/>
                <w:sz w:val="16"/>
                <w:szCs w:val="16"/>
              </w:rPr>
              <w:t>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196AEA">
              <w:rPr>
                <w:rFonts w:cstheme="minorBidi"/>
                <w:sz w:val="16"/>
                <w:szCs w:val="16"/>
              </w:rPr>
              <w:t>4.7</w:t>
            </w: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196AEA">
              <w:rPr>
                <w:rFonts w:cstheme="minorBidi"/>
                <w:sz w:val="16"/>
                <w:szCs w:val="16"/>
              </w:rPr>
              <w:t>6</w:t>
            </w:r>
            <w:r w:rsidR="00C7468E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196AEA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>
              <w:rPr>
                <w:rFonts w:cstheme="minorBidi"/>
                <w:sz w:val="16"/>
                <w:szCs w:val="16"/>
              </w:rPr>
              <w:t>40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196AEA" w:rsidRPr="00BE0549">
              <w:rPr>
                <w:rFonts w:cstheme="minorBidi"/>
                <w:sz w:val="16"/>
                <w:szCs w:val="16"/>
              </w:rPr>
              <w:t>0</w:t>
            </w:r>
            <w:r w:rsidR="00196AEA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196AEA">
              <w:rPr>
                <w:rFonts w:cstheme="minorBidi"/>
                <w:sz w:val="16"/>
                <w:szCs w:val="16"/>
              </w:rPr>
              <w:t>23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Larynx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161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C32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0.33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1.20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5.1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>
              <w:rPr>
                <w:rFonts w:cstheme="minorBidi"/>
                <w:sz w:val="16"/>
                <w:szCs w:val="16"/>
              </w:rPr>
              <w:t>57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 w:rsidRPr="00BE0549">
              <w:rPr>
                <w:rFonts w:cstheme="minorBidi"/>
                <w:sz w:val="16"/>
                <w:szCs w:val="16"/>
              </w:rPr>
              <w:t>6</w:t>
            </w:r>
            <w:r w:rsidR="00196AEA">
              <w:rPr>
                <w:rFonts w:cstheme="minorBidi"/>
                <w:sz w:val="16"/>
                <w:szCs w:val="16"/>
              </w:rPr>
              <w:t>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196AEA">
              <w:rPr>
                <w:rFonts w:cstheme="minorBidi"/>
                <w:sz w:val="16"/>
                <w:szCs w:val="16"/>
              </w:rPr>
              <w:t>3.09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4.9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2.0</w:t>
            </w:r>
            <w:r w:rsidR="009554BA" w:rsidRPr="00BE0549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 w:rsidRPr="00BE0549">
              <w:rPr>
                <w:rFonts w:cstheme="minorBidi"/>
                <w:sz w:val="16"/>
                <w:szCs w:val="16"/>
              </w:rPr>
              <w:t>9</w:t>
            </w:r>
            <w:r w:rsidR="00196AEA">
              <w:rPr>
                <w:rFonts w:cstheme="minorBidi"/>
                <w:sz w:val="16"/>
                <w:szCs w:val="16"/>
              </w:rPr>
              <w:t>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196AEA">
              <w:rPr>
                <w:rFonts w:cstheme="minorBidi"/>
                <w:sz w:val="16"/>
                <w:szCs w:val="16"/>
              </w:rPr>
              <w:t>79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196AEA">
              <w:rPr>
                <w:rFonts w:cstheme="minorBidi"/>
                <w:sz w:val="16"/>
                <w:szCs w:val="16"/>
              </w:rPr>
              <w:t>6.0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2</w:t>
            </w:r>
            <w:r w:rsidR="00196AEA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>
              <w:rPr>
                <w:rFonts w:cstheme="minorBidi"/>
                <w:sz w:val="16"/>
                <w:szCs w:val="16"/>
              </w:rPr>
              <w:t>93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Lung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162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C33-C34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218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196AEA">
              <w:rPr>
                <w:rFonts w:cstheme="minorBidi"/>
                <w:sz w:val="16"/>
                <w:szCs w:val="16"/>
              </w:rPr>
              <w:t>09.8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1.04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196AEA" w:rsidRPr="00BE0549">
              <w:rPr>
                <w:rFonts w:cstheme="minorBidi"/>
                <w:sz w:val="16"/>
                <w:szCs w:val="16"/>
              </w:rPr>
              <w:t>9</w:t>
            </w:r>
            <w:r w:rsidR="00196AEA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1</w:t>
            </w:r>
            <w:r w:rsidR="00196AEA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15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176.9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>
              <w:rPr>
                <w:rFonts w:cstheme="minorBidi"/>
                <w:sz w:val="16"/>
                <w:szCs w:val="16"/>
              </w:rPr>
              <w:t>22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196AEA">
              <w:rPr>
                <w:rFonts w:cstheme="minorBidi"/>
                <w:sz w:val="16"/>
                <w:szCs w:val="16"/>
              </w:rPr>
              <w:t>.</w:t>
            </w:r>
            <w:r w:rsidR="00196AEA" w:rsidRPr="00BE0549">
              <w:rPr>
                <w:rFonts w:cstheme="minorBidi"/>
                <w:sz w:val="16"/>
                <w:szCs w:val="16"/>
              </w:rPr>
              <w:t>0</w:t>
            </w:r>
            <w:r w:rsidR="00196AEA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3</w:t>
            </w:r>
            <w:r w:rsidR="00196AEA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287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180.2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1.59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4</w:t>
            </w:r>
            <w:r w:rsidR="00196AEA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7</w:t>
            </w:r>
            <w:r w:rsidR="00196AEA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720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196AEA" w:rsidP="00C7468E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56</w:t>
            </w:r>
            <w:r w:rsidR="00C7468E">
              <w:rPr>
                <w:rFonts w:cstheme="minorBidi"/>
                <w:sz w:val="16"/>
                <w:szCs w:val="16"/>
              </w:rPr>
              <w:t>6.9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196AEA" w:rsidRPr="00BE0549">
              <w:rPr>
                <w:rFonts w:cstheme="minorBidi"/>
                <w:sz w:val="16"/>
                <w:szCs w:val="16"/>
              </w:rPr>
              <w:t>2</w:t>
            </w:r>
            <w:r w:rsidR="00196AEA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493DA4" w:rsidRPr="00BE0549">
              <w:rPr>
                <w:rFonts w:cstheme="minorBidi"/>
                <w:sz w:val="16"/>
                <w:szCs w:val="16"/>
              </w:rPr>
              <w:t>1</w:t>
            </w:r>
            <w:r w:rsidR="00493DA4">
              <w:rPr>
                <w:rFonts w:cstheme="minorBidi"/>
                <w:sz w:val="16"/>
                <w:szCs w:val="16"/>
              </w:rPr>
              <w:t>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 w:rsidRPr="00BE0549">
              <w:rPr>
                <w:rFonts w:cstheme="minorBidi"/>
                <w:sz w:val="16"/>
                <w:szCs w:val="16"/>
              </w:rPr>
              <w:t>3</w:t>
            </w:r>
            <w:r w:rsidR="00493DA4">
              <w:rPr>
                <w:rFonts w:cstheme="minorBidi"/>
                <w:sz w:val="16"/>
                <w:szCs w:val="16"/>
              </w:rPr>
              <w:t>7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Bone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C40-C41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93DA4">
              <w:rPr>
                <w:rFonts w:cstheme="minorBidi"/>
                <w:sz w:val="16"/>
                <w:szCs w:val="16"/>
              </w:rPr>
              <w:t>62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0.82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02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493DA4">
              <w:rPr>
                <w:rFonts w:cstheme="minorBidi"/>
                <w:sz w:val="16"/>
                <w:szCs w:val="16"/>
              </w:rPr>
              <w:t>59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493DA4">
              <w:rPr>
                <w:rFonts w:cstheme="minorBidi"/>
                <w:sz w:val="16"/>
                <w:szCs w:val="16"/>
              </w:rPr>
              <w:t>35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0.91</w:t>
            </w:r>
            <w:r w:rsidR="009554BA">
              <w:rPr>
                <w:rFonts w:cstheme="minorBidi"/>
                <w:sz w:val="16"/>
                <w:szCs w:val="16"/>
              </w:rPr>
              <w:t xml:space="preserve">, </w:t>
            </w:r>
            <w:r w:rsidR="009554BA" w:rsidRPr="00BE0549">
              <w:rPr>
                <w:rFonts w:cstheme="minorBidi"/>
                <w:sz w:val="16"/>
                <w:szCs w:val="16"/>
              </w:rPr>
              <w:t>8.</w:t>
            </w:r>
            <w:r w:rsidRPr="00BE0549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31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493DA4">
              <w:rPr>
                <w:rFonts w:cstheme="minorBidi"/>
                <w:sz w:val="16"/>
                <w:szCs w:val="16"/>
              </w:rPr>
              <w:t>43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493DA4">
              <w:rPr>
                <w:rFonts w:cstheme="minorBidi"/>
                <w:sz w:val="16"/>
                <w:szCs w:val="16"/>
              </w:rPr>
              <w:t>06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Soft tissue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sarcoma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C46, C47, C49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0.79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0.10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93DA4" w:rsidRPr="00BE0549">
              <w:rPr>
                <w:rFonts w:cstheme="minorBidi"/>
                <w:sz w:val="16"/>
                <w:szCs w:val="16"/>
              </w:rPr>
              <w:t>8</w:t>
            </w:r>
            <w:r w:rsidR="00493DA4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93DA4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4</w:t>
            </w:r>
            <w:r w:rsidR="00493DA4" w:rsidRPr="00BE0549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93DA4">
              <w:rPr>
                <w:rFonts w:cstheme="minorBidi"/>
                <w:sz w:val="16"/>
                <w:szCs w:val="16"/>
              </w:rPr>
              <w:t>60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1.8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1.12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 w:rsidRPr="00BE0549">
              <w:rPr>
                <w:rFonts w:cstheme="minorBidi"/>
                <w:sz w:val="16"/>
                <w:szCs w:val="16"/>
              </w:rPr>
              <w:t>1</w:t>
            </w:r>
            <w:r w:rsidR="00493DA4">
              <w:rPr>
                <w:rFonts w:cstheme="minorBidi"/>
                <w:sz w:val="16"/>
                <w:szCs w:val="16"/>
              </w:rPr>
              <w:t>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493DA4">
              <w:rPr>
                <w:rFonts w:cstheme="minorBidi"/>
                <w:sz w:val="16"/>
                <w:szCs w:val="16"/>
              </w:rPr>
              <w:t>4.04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77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493DA4" w:rsidRPr="00BE0549">
              <w:rPr>
                <w:rFonts w:cstheme="minorBidi"/>
                <w:sz w:val="16"/>
                <w:szCs w:val="16"/>
              </w:rPr>
              <w:t>2</w:t>
            </w:r>
            <w:r w:rsidR="00493DA4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8</w:t>
            </w:r>
            <w:r w:rsidR="00493DA4" w:rsidRPr="00BE0549">
              <w:rPr>
                <w:rFonts w:cstheme="minorBidi"/>
                <w:sz w:val="16"/>
                <w:szCs w:val="16"/>
              </w:rPr>
              <w:t>0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Melanoma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C43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0.92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0.34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2.00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5.5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91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29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493DA4">
              <w:rPr>
                <w:rFonts w:cstheme="minorBidi"/>
                <w:sz w:val="16"/>
                <w:szCs w:val="16"/>
              </w:rPr>
              <w:t>2.11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493DA4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24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32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493DA4">
              <w:rPr>
                <w:rFonts w:cstheme="minorBidi"/>
                <w:sz w:val="16"/>
                <w:szCs w:val="16"/>
              </w:rPr>
              <w:t>6.3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74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493DA4">
              <w:rPr>
                <w:rFonts w:cstheme="minorBidi"/>
                <w:sz w:val="16"/>
                <w:szCs w:val="16"/>
              </w:rPr>
              <w:t>38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29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Other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skin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C44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0.54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493DA4" w:rsidRPr="00BE0549">
              <w:rPr>
                <w:rFonts w:cstheme="minorBidi"/>
                <w:sz w:val="16"/>
                <w:szCs w:val="16"/>
              </w:rPr>
              <w:t>0</w:t>
            </w:r>
            <w:r w:rsidR="00493DA4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1.5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0.65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>
              <w:rPr>
                <w:rFonts w:cstheme="minorBidi"/>
                <w:sz w:val="16"/>
                <w:szCs w:val="16"/>
              </w:rPr>
              <w:t>02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493DA4" w:rsidRPr="00BE0549">
              <w:rPr>
                <w:rFonts w:cstheme="minorBidi"/>
                <w:sz w:val="16"/>
                <w:szCs w:val="16"/>
              </w:rPr>
              <w:t>6</w:t>
            </w:r>
            <w:r w:rsidR="00493DA4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93DA4">
              <w:rPr>
                <w:rFonts w:cstheme="minorBidi"/>
                <w:sz w:val="16"/>
                <w:szCs w:val="16"/>
              </w:rPr>
              <w:t>32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 w:rsidRPr="00BE0549">
              <w:rPr>
                <w:rFonts w:cstheme="minorBidi"/>
                <w:sz w:val="16"/>
                <w:szCs w:val="16"/>
              </w:rPr>
              <w:t>1</w:t>
            </w:r>
            <w:r w:rsidR="00493DA4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4.</w:t>
            </w:r>
            <w:r w:rsidR="00493DA4">
              <w:rPr>
                <w:rFonts w:cstheme="minorBidi"/>
                <w:sz w:val="16"/>
                <w:szCs w:val="16"/>
              </w:rPr>
              <w:t>76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93DA4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 w:rsidRPr="00BE0549">
              <w:rPr>
                <w:rFonts w:cstheme="minorBidi"/>
                <w:sz w:val="16"/>
                <w:szCs w:val="16"/>
              </w:rPr>
              <w:t>8</w:t>
            </w:r>
            <w:r w:rsidR="00493DA4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93DA4" w:rsidRPr="00BE0549">
              <w:rPr>
                <w:rFonts w:cstheme="minorBidi"/>
                <w:sz w:val="16"/>
                <w:szCs w:val="16"/>
              </w:rPr>
              <w:t>2</w:t>
            </w:r>
            <w:r w:rsidR="00493DA4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2.09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Breast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C50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1.35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7.</w:t>
            </w:r>
            <w:r w:rsidR="009F0433" w:rsidRPr="00BE0549">
              <w:rPr>
                <w:rFonts w:cstheme="minorBidi"/>
                <w:sz w:val="16"/>
                <w:szCs w:val="16"/>
              </w:rPr>
              <w:t>5</w:t>
            </w:r>
            <w:r w:rsidR="009F0433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F0433">
              <w:rPr>
                <w:rFonts w:cstheme="minorBidi"/>
                <w:sz w:val="16"/>
                <w:szCs w:val="16"/>
              </w:rPr>
              <w:t>60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 w:rsidRPr="00BE0549">
              <w:rPr>
                <w:rFonts w:cstheme="minorBidi"/>
                <w:sz w:val="16"/>
                <w:szCs w:val="16"/>
              </w:rPr>
              <w:t>0</w:t>
            </w:r>
            <w:r w:rsidR="009F0433">
              <w:rPr>
                <w:rFonts w:cstheme="minorBidi"/>
                <w:sz w:val="16"/>
                <w:szCs w:val="16"/>
              </w:rPr>
              <w:t>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9F0433">
              <w:rPr>
                <w:rFonts w:cstheme="minorBidi"/>
                <w:sz w:val="16"/>
                <w:szCs w:val="16"/>
              </w:rPr>
              <w:t>8.93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F0433">
              <w:rPr>
                <w:rFonts w:cstheme="minorBidi"/>
                <w:sz w:val="16"/>
                <w:szCs w:val="16"/>
              </w:rPr>
              <w:t>61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9F0433">
              <w:rPr>
                <w:rFonts w:cstheme="minorBidi"/>
                <w:sz w:val="16"/>
                <w:szCs w:val="16"/>
              </w:rPr>
              <w:t>8.99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9F0433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F0433">
              <w:rPr>
                <w:rFonts w:cstheme="minorBidi"/>
                <w:sz w:val="16"/>
                <w:szCs w:val="16"/>
              </w:rPr>
              <w:t>51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>
              <w:rPr>
                <w:rFonts w:cstheme="minorBidi"/>
                <w:sz w:val="16"/>
                <w:szCs w:val="16"/>
              </w:rPr>
              <w:t>31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9F0433">
              <w:rPr>
                <w:rFonts w:cstheme="minorBidi"/>
                <w:sz w:val="16"/>
                <w:szCs w:val="16"/>
              </w:rPr>
              <w:t>4.42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Prostate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185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C61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38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61.1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0.62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0.44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0.85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F0433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F0433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50.9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F0433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1.00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F0433">
              <w:rPr>
                <w:rFonts w:cstheme="minorBidi"/>
                <w:sz w:val="16"/>
                <w:szCs w:val="16"/>
              </w:rPr>
              <w:t>32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F0433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</w:t>
            </w:r>
            <w:r w:rsidRPr="00BE054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F0433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48</w:t>
            </w:r>
            <w:r w:rsidR="009554BA" w:rsidRPr="00BE0549">
              <w:rPr>
                <w:rFonts w:cstheme="minorBidi"/>
                <w:sz w:val="16"/>
                <w:szCs w:val="16"/>
              </w:rPr>
              <w:t>.2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>
              <w:rPr>
                <w:rFonts w:cstheme="minorBidi"/>
                <w:sz w:val="16"/>
                <w:szCs w:val="16"/>
              </w:rPr>
              <w:t>73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F0433" w:rsidRPr="00BE0549">
              <w:rPr>
                <w:rFonts w:cstheme="minorBidi"/>
                <w:sz w:val="16"/>
                <w:szCs w:val="16"/>
              </w:rPr>
              <w:t>5</w:t>
            </w:r>
            <w:r w:rsidR="009F0433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24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4B3512">
              <w:rPr>
                <w:rFonts w:cstheme="minorBidi"/>
                <w:sz w:val="16"/>
                <w:szCs w:val="16"/>
              </w:rPr>
              <w:t>60.2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77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</w:t>
            </w:r>
            <w:r w:rsidR="004B3512" w:rsidRPr="00BE0549">
              <w:rPr>
                <w:rFonts w:cstheme="minorBidi"/>
                <w:sz w:val="16"/>
                <w:szCs w:val="16"/>
              </w:rPr>
              <w:t>6</w:t>
            </w:r>
            <w:r w:rsidR="004B3512">
              <w:rPr>
                <w:rFonts w:cstheme="minorBidi"/>
                <w:sz w:val="16"/>
                <w:szCs w:val="16"/>
              </w:rPr>
              <w:t>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 w:rsidRPr="00BE0549">
              <w:rPr>
                <w:rFonts w:cstheme="minorBidi"/>
                <w:sz w:val="16"/>
                <w:szCs w:val="16"/>
              </w:rPr>
              <w:t>9</w:t>
            </w:r>
            <w:r w:rsidR="004B3512">
              <w:rPr>
                <w:rFonts w:cstheme="minorBidi"/>
                <w:sz w:val="16"/>
                <w:szCs w:val="16"/>
              </w:rPr>
              <w:t>2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Testis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186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C62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B3512">
              <w:rPr>
                <w:rFonts w:cstheme="minorBidi"/>
                <w:sz w:val="16"/>
                <w:szCs w:val="16"/>
              </w:rPr>
              <w:t>40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B3512">
              <w:rPr>
                <w:rFonts w:cstheme="minorBidi"/>
                <w:sz w:val="16"/>
                <w:szCs w:val="16"/>
              </w:rPr>
              <w:t>31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48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6.</w:t>
            </w:r>
            <w:r w:rsidR="004B3512">
              <w:rPr>
                <w:rFonts w:cstheme="minorBidi"/>
                <w:sz w:val="16"/>
                <w:szCs w:val="16"/>
              </w:rPr>
              <w:t>76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95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4B3512">
              <w:rPr>
                <w:rFonts w:cstheme="minorBidi"/>
                <w:sz w:val="16"/>
                <w:szCs w:val="16"/>
              </w:rPr>
              <w:t>5.31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03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.28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4B3512" w:rsidRPr="00BE0549">
              <w:rPr>
                <w:rFonts w:cstheme="minorBidi"/>
                <w:sz w:val="16"/>
                <w:szCs w:val="16"/>
              </w:rPr>
              <w:t>6</w:t>
            </w:r>
            <w:r w:rsidR="004B3512">
              <w:rPr>
                <w:rFonts w:cstheme="minorBidi"/>
                <w:sz w:val="16"/>
                <w:szCs w:val="16"/>
              </w:rPr>
              <w:t>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Other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genital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187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C63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D266E7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5.</w:t>
            </w:r>
            <w:r w:rsidR="004B3512" w:rsidRPr="00BE0549">
              <w:rPr>
                <w:rFonts w:cstheme="minorBidi"/>
                <w:sz w:val="16"/>
                <w:szCs w:val="16"/>
              </w:rPr>
              <w:t>5</w:t>
            </w:r>
            <w:r w:rsidR="004B3512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80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 w:rsidRPr="00BE0549">
              <w:rPr>
                <w:rFonts w:cstheme="minorBidi"/>
                <w:sz w:val="16"/>
                <w:szCs w:val="16"/>
              </w:rPr>
              <w:t>0</w:t>
            </w:r>
            <w:r w:rsidR="004B3512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4B3512">
              <w:rPr>
                <w:rFonts w:cstheme="minorBidi"/>
                <w:sz w:val="16"/>
                <w:szCs w:val="16"/>
              </w:rPr>
              <w:t>10.02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65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4B3512">
              <w:rPr>
                <w:rFonts w:cstheme="minorBidi"/>
                <w:sz w:val="16"/>
                <w:szCs w:val="16"/>
              </w:rPr>
              <w:t>9.19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1.10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 w:rsidRPr="00BE0549">
              <w:rPr>
                <w:rFonts w:cstheme="minorBidi"/>
                <w:sz w:val="16"/>
                <w:szCs w:val="16"/>
              </w:rPr>
              <w:t>1</w:t>
            </w:r>
            <w:r w:rsidR="004B3512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3.</w:t>
            </w:r>
            <w:r w:rsidR="004B3512">
              <w:rPr>
                <w:rFonts w:cstheme="minorBidi"/>
                <w:sz w:val="16"/>
                <w:szCs w:val="16"/>
              </w:rPr>
              <w:t>96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t>Bladder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580519">
              <w:rPr>
                <w:rFonts w:cstheme="minorBidi"/>
                <w:sz w:val="16"/>
                <w:szCs w:val="16"/>
              </w:rPr>
              <w:t>188</w:t>
            </w:r>
            <w:r w:rsidRPr="006711FF">
              <w:rPr>
                <w:color w:val="000000"/>
                <w:sz w:val="16"/>
                <w:szCs w:val="16"/>
              </w:rPr>
              <w:t>, 189.2-189.9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C6</w:t>
            </w:r>
            <w:r>
              <w:rPr>
                <w:rFonts w:cstheme="minorBidi"/>
                <w:sz w:val="16"/>
                <w:szCs w:val="16"/>
              </w:rPr>
              <w:t>6</w:t>
            </w:r>
            <w:r w:rsidRPr="00BE0549">
              <w:rPr>
                <w:rFonts w:cstheme="minorBidi"/>
                <w:sz w:val="16"/>
                <w:szCs w:val="16"/>
              </w:rPr>
              <w:t>-C68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35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25.4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1.38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 w:rsidRPr="00BE0549">
              <w:rPr>
                <w:rFonts w:cstheme="minorBidi"/>
                <w:sz w:val="16"/>
                <w:szCs w:val="16"/>
              </w:rPr>
              <w:t>9</w:t>
            </w:r>
            <w:r w:rsidR="004B3512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1</w:t>
            </w:r>
            <w:r w:rsidR="009554BA" w:rsidRPr="00BE0549">
              <w:rPr>
                <w:rFonts w:cstheme="minorBidi"/>
                <w:sz w:val="16"/>
                <w:szCs w:val="16"/>
              </w:rPr>
              <w:t>.2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 w:rsidRPr="00BE0549">
              <w:rPr>
                <w:rFonts w:cstheme="minorBidi"/>
                <w:sz w:val="16"/>
                <w:szCs w:val="16"/>
              </w:rPr>
              <w:t>9</w:t>
            </w:r>
            <w:r w:rsidR="004B3512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58</w:t>
            </w:r>
            <w:r w:rsidRPr="00BE0549">
              <w:rPr>
                <w:rFonts w:cstheme="minorBidi"/>
                <w:sz w:val="16"/>
                <w:szCs w:val="16"/>
              </w:rPr>
              <w:t>-1.</w:t>
            </w:r>
            <w:r w:rsidR="004B3512" w:rsidRPr="00BE0549">
              <w:rPr>
                <w:rFonts w:cstheme="minorBidi"/>
                <w:sz w:val="16"/>
                <w:szCs w:val="16"/>
              </w:rPr>
              <w:t>4</w:t>
            </w:r>
            <w:r w:rsidR="004B3512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4B3512">
              <w:rPr>
                <w:rFonts w:cstheme="minorBidi"/>
                <w:sz w:val="16"/>
                <w:szCs w:val="16"/>
              </w:rPr>
              <w:t>1.0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10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 w:rsidRPr="00BE0549">
              <w:rPr>
                <w:rFonts w:cstheme="minorBidi"/>
                <w:sz w:val="16"/>
                <w:szCs w:val="16"/>
              </w:rPr>
              <w:t>6</w:t>
            </w:r>
            <w:r w:rsidR="004B3512">
              <w:rPr>
                <w:rFonts w:cstheme="minorBidi"/>
                <w:sz w:val="16"/>
                <w:szCs w:val="16"/>
              </w:rPr>
              <w:t>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64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4B3512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</w:t>
            </w:r>
            <w:r w:rsidRPr="00BE0549">
              <w:rPr>
                <w:rFonts w:cstheme="minorBidi"/>
                <w:sz w:val="16"/>
                <w:szCs w:val="16"/>
              </w:rPr>
              <w:t>7</w:t>
            </w:r>
            <w:r w:rsidR="009554BA" w:rsidRPr="00BE0549">
              <w:rPr>
                <w:rFonts w:cstheme="minorBidi"/>
                <w:sz w:val="16"/>
                <w:szCs w:val="16"/>
              </w:rPr>
              <w:t>.</w:t>
            </w: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 w:rsidRPr="00BE0549">
              <w:rPr>
                <w:rFonts w:cstheme="minorBidi"/>
                <w:sz w:val="16"/>
                <w:szCs w:val="16"/>
              </w:rPr>
              <w:t>1</w:t>
            </w:r>
            <w:r w:rsidR="004B3512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4B3512">
              <w:rPr>
                <w:rFonts w:cstheme="minorBidi"/>
                <w:sz w:val="16"/>
                <w:szCs w:val="16"/>
              </w:rPr>
              <w:t>91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4B3512">
              <w:rPr>
                <w:rFonts w:cstheme="minorBidi"/>
                <w:sz w:val="16"/>
                <w:szCs w:val="16"/>
              </w:rPr>
              <w:t>44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proofErr w:type="spellStart"/>
            <w:r w:rsidRPr="00BE0549">
              <w:rPr>
                <w:rFonts w:cstheme="minorBidi"/>
                <w:sz w:val="18"/>
                <w:szCs w:val="18"/>
              </w:rPr>
              <w:lastRenderedPageBreak/>
              <w:t>Kidney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189</w:t>
            </w:r>
            <w:r w:rsidRPr="005D1E84">
              <w:rPr>
                <w:rFonts w:cstheme="minorBidi"/>
                <w:sz w:val="16"/>
                <w:szCs w:val="16"/>
              </w:rPr>
              <w:t>.0, 189.1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C64</w:t>
            </w:r>
            <w:r w:rsidRPr="005D1E84">
              <w:rPr>
                <w:rFonts w:cstheme="minorBidi"/>
                <w:sz w:val="16"/>
                <w:szCs w:val="16"/>
              </w:rPr>
              <w:t>-C65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15.</w:t>
            </w:r>
            <w:r w:rsidR="009E062A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0.85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0.45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 w:rsidRPr="00BE0549">
              <w:rPr>
                <w:rFonts w:cstheme="minorBidi"/>
                <w:sz w:val="16"/>
                <w:szCs w:val="16"/>
              </w:rPr>
              <w:t>4</w:t>
            </w:r>
            <w:r w:rsidR="009E062A"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9E062A">
              <w:rPr>
                <w:rFonts w:cstheme="minorBidi"/>
                <w:sz w:val="16"/>
                <w:szCs w:val="16"/>
              </w:rPr>
              <w:t>2.8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>
              <w:rPr>
                <w:rFonts w:cstheme="minorBidi"/>
                <w:sz w:val="16"/>
                <w:szCs w:val="16"/>
              </w:rPr>
              <w:t>25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9E062A">
              <w:rPr>
                <w:rFonts w:cstheme="minorBidi"/>
                <w:sz w:val="16"/>
                <w:szCs w:val="16"/>
              </w:rPr>
              <w:t>2.03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11.2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 w:rsidRPr="00BE0549">
              <w:rPr>
                <w:rFonts w:cstheme="minorBidi"/>
                <w:sz w:val="16"/>
                <w:szCs w:val="16"/>
              </w:rPr>
              <w:t>4</w:t>
            </w:r>
            <w:r w:rsidR="009E062A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9E062A" w:rsidRPr="00BE0549">
              <w:rPr>
                <w:rFonts w:cstheme="minorBidi"/>
                <w:sz w:val="16"/>
                <w:szCs w:val="16"/>
              </w:rPr>
              <w:t>8</w:t>
            </w:r>
            <w:r w:rsidR="009E062A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9E062A">
              <w:rPr>
                <w:rFonts w:cstheme="minorBidi"/>
                <w:sz w:val="16"/>
                <w:szCs w:val="16"/>
              </w:rPr>
              <w:t>33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45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39.2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 w:rsidRPr="00BE0549">
              <w:rPr>
                <w:rFonts w:cstheme="minorBidi"/>
                <w:sz w:val="16"/>
                <w:szCs w:val="16"/>
              </w:rPr>
              <w:t>1</w:t>
            </w:r>
            <w:r w:rsidR="009E062A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0.84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>
              <w:rPr>
                <w:rFonts w:cstheme="minorBidi"/>
                <w:sz w:val="16"/>
                <w:szCs w:val="16"/>
              </w:rPr>
              <w:t>54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Brain and nervous system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191,192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C71-C72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17.</w:t>
            </w:r>
            <w:r w:rsidR="009E062A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1.23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 w:rsidRPr="00BE0549">
              <w:rPr>
                <w:rFonts w:cstheme="minorBidi"/>
                <w:sz w:val="16"/>
                <w:szCs w:val="16"/>
              </w:rPr>
              <w:t>8</w:t>
            </w:r>
            <w:r w:rsidR="009E062A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9E062A">
              <w:rPr>
                <w:rFonts w:cstheme="minorBidi"/>
                <w:sz w:val="16"/>
                <w:szCs w:val="16"/>
              </w:rPr>
              <w:t>4.5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E062A" w:rsidRPr="00BE0549">
              <w:rPr>
                <w:rFonts w:cstheme="minorBidi"/>
                <w:sz w:val="16"/>
                <w:szCs w:val="16"/>
              </w:rPr>
              <w:t>8</w:t>
            </w:r>
            <w:r w:rsidR="009E062A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E062A">
              <w:rPr>
                <w:rFonts w:cstheme="minorBidi"/>
                <w:sz w:val="16"/>
                <w:szCs w:val="16"/>
              </w:rPr>
              <w:t>43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1.45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9E062A">
              <w:rPr>
                <w:rFonts w:cstheme="minorBidi"/>
                <w:sz w:val="16"/>
                <w:szCs w:val="16"/>
              </w:rPr>
              <w:t>2.4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9E062A" w:rsidRPr="00BE0549">
              <w:rPr>
                <w:rFonts w:cstheme="minorBidi"/>
                <w:sz w:val="16"/>
                <w:szCs w:val="16"/>
              </w:rPr>
              <w:t>5</w:t>
            </w:r>
            <w:r w:rsidR="009E062A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9E062A">
              <w:rPr>
                <w:rFonts w:cstheme="minorBidi"/>
                <w:sz w:val="16"/>
                <w:szCs w:val="16"/>
              </w:rPr>
              <w:t>.</w:t>
            </w:r>
            <w:r w:rsidR="009E062A" w:rsidRPr="00BE0549">
              <w:rPr>
                <w:rFonts w:cstheme="minorBidi"/>
                <w:sz w:val="16"/>
                <w:szCs w:val="16"/>
              </w:rPr>
              <w:t>2</w:t>
            </w:r>
            <w:r w:rsidR="009E062A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9E062A" w:rsidRPr="00BE0549">
              <w:rPr>
                <w:rFonts w:cstheme="minorBidi"/>
                <w:sz w:val="16"/>
                <w:szCs w:val="16"/>
              </w:rPr>
              <w:t>1</w:t>
            </w:r>
            <w:r w:rsidR="009E062A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E062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4</w:t>
            </w:r>
            <w:r w:rsidR="00FE1BA9">
              <w:rPr>
                <w:rFonts w:cstheme="minorBidi"/>
                <w:sz w:val="16"/>
                <w:szCs w:val="16"/>
              </w:rPr>
              <w:t>3.9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FE1BA9" w:rsidRPr="00BE0549">
              <w:rPr>
                <w:rFonts w:cstheme="minorBidi"/>
                <w:sz w:val="16"/>
                <w:szCs w:val="16"/>
              </w:rPr>
              <w:t>6</w:t>
            </w:r>
            <w:r w:rsidR="00FE1BA9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 w:rsidRPr="00BE0549">
              <w:rPr>
                <w:rFonts w:cstheme="minorBidi"/>
                <w:sz w:val="16"/>
                <w:szCs w:val="16"/>
              </w:rPr>
              <w:t>2</w:t>
            </w:r>
            <w:r w:rsidR="00FE1BA9">
              <w:rPr>
                <w:rFonts w:cstheme="minorBidi"/>
                <w:sz w:val="16"/>
                <w:szCs w:val="16"/>
              </w:rPr>
              <w:t>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Thyroid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193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C73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0.93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0.02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5.</w:t>
            </w:r>
            <w:r w:rsidR="00FE1BA9" w:rsidRPr="00BE0549">
              <w:rPr>
                <w:rFonts w:cstheme="minorBidi"/>
                <w:sz w:val="16"/>
                <w:szCs w:val="16"/>
              </w:rPr>
              <w:t>1</w:t>
            </w:r>
            <w:r w:rsidR="00FE1BA9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0.9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1.10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 w:rsidRPr="00BE0549">
              <w:rPr>
                <w:rFonts w:cstheme="minorBidi"/>
                <w:sz w:val="16"/>
                <w:szCs w:val="16"/>
              </w:rPr>
              <w:t>0</w:t>
            </w:r>
            <w:r w:rsidR="00FE1BA9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FE1BA9">
              <w:rPr>
                <w:rFonts w:cstheme="minorBidi"/>
                <w:sz w:val="16"/>
                <w:szCs w:val="16"/>
              </w:rPr>
              <w:t>6.15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0.9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FE1BA9">
              <w:rPr>
                <w:rFonts w:cstheme="minorBidi"/>
                <w:sz w:val="16"/>
                <w:szCs w:val="16"/>
              </w:rPr>
              <w:t>4.29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>
              <w:rPr>
                <w:rFonts w:cstheme="minorBidi"/>
                <w:sz w:val="16"/>
                <w:szCs w:val="16"/>
              </w:rPr>
              <w:t>70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FE1BA9" w:rsidRPr="00BE0549">
              <w:rPr>
                <w:rFonts w:cstheme="minorBidi"/>
                <w:sz w:val="16"/>
                <w:szCs w:val="16"/>
              </w:rPr>
              <w:t>0</w:t>
            </w:r>
            <w:r w:rsidR="00FE1BA9">
              <w:rPr>
                <w:rFonts w:cstheme="minorBidi"/>
                <w:sz w:val="16"/>
                <w:szCs w:val="16"/>
              </w:rPr>
              <w:t>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FE1BA9">
              <w:rPr>
                <w:rFonts w:cstheme="minorBidi"/>
                <w:sz w:val="16"/>
                <w:szCs w:val="16"/>
              </w:rPr>
              <w:t>5</w:t>
            </w:r>
            <w:r w:rsidR="00FE1BA9" w:rsidRPr="00BE0549">
              <w:rPr>
                <w:rFonts w:cstheme="minorBidi"/>
                <w:sz w:val="16"/>
                <w:szCs w:val="16"/>
              </w:rPr>
              <w:t>5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Hodgkin’s disease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201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C81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 w:rsidRPr="00BE0549">
              <w:rPr>
                <w:rFonts w:cstheme="minorBidi"/>
                <w:sz w:val="16"/>
                <w:szCs w:val="16"/>
              </w:rPr>
              <w:t>9</w:t>
            </w:r>
            <w:r w:rsidR="00FE1BA9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0.19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FE1BA9" w:rsidRPr="00BE0549">
              <w:rPr>
                <w:rFonts w:cstheme="minorBidi"/>
                <w:sz w:val="16"/>
                <w:szCs w:val="16"/>
              </w:rPr>
              <w:t>7</w:t>
            </w:r>
            <w:r w:rsidR="00FE1BA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2.7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>
              <w:rPr>
                <w:rFonts w:cstheme="minorBidi"/>
                <w:sz w:val="16"/>
                <w:szCs w:val="16"/>
              </w:rPr>
              <w:t>74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>
              <w:rPr>
                <w:rFonts w:cstheme="minorBidi"/>
                <w:sz w:val="16"/>
                <w:szCs w:val="16"/>
              </w:rPr>
              <w:t>09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FE1BA9" w:rsidRPr="00BE0549">
              <w:rPr>
                <w:rFonts w:cstheme="minorBidi"/>
                <w:sz w:val="16"/>
                <w:szCs w:val="16"/>
              </w:rPr>
              <w:t>6</w:t>
            </w:r>
            <w:r w:rsidR="00FE1BA9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2.6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 w:rsidRPr="00BE0549">
              <w:rPr>
                <w:rFonts w:cstheme="minorBidi"/>
                <w:sz w:val="16"/>
                <w:szCs w:val="16"/>
              </w:rPr>
              <w:t>3</w:t>
            </w:r>
            <w:r w:rsidR="00FE1BA9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FE1BA9">
              <w:rPr>
                <w:rFonts w:cstheme="minorBidi"/>
                <w:sz w:val="16"/>
                <w:szCs w:val="16"/>
              </w:rPr>
              <w:t>2.11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6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 w:rsidRPr="00BE0549">
              <w:rPr>
                <w:rFonts w:cstheme="minorBidi"/>
                <w:sz w:val="16"/>
                <w:szCs w:val="16"/>
              </w:rPr>
              <w:t>7</w:t>
            </w:r>
            <w:r w:rsidR="00FE1BA9"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FE1BA9" w:rsidRPr="00BE0549">
              <w:rPr>
                <w:rFonts w:cstheme="minorBidi"/>
                <w:sz w:val="16"/>
                <w:szCs w:val="16"/>
              </w:rPr>
              <w:t>2</w:t>
            </w:r>
            <w:r w:rsidR="00FE1BA9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 w:rsidRPr="00BE0549">
              <w:rPr>
                <w:rFonts w:cstheme="minorBidi"/>
                <w:sz w:val="16"/>
                <w:szCs w:val="16"/>
              </w:rPr>
              <w:t>5</w:t>
            </w:r>
            <w:r w:rsidR="00FE1BA9">
              <w:rPr>
                <w:rFonts w:cstheme="minorBidi"/>
                <w:sz w:val="16"/>
                <w:szCs w:val="16"/>
              </w:rPr>
              <w:t>4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Non-Hodgkin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lymphoma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200.202.0, 202.1,202.8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C82-C85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21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1.21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0.75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 w:rsidRPr="00BE0549">
              <w:rPr>
                <w:rFonts w:cstheme="minorBidi"/>
                <w:sz w:val="16"/>
                <w:szCs w:val="16"/>
              </w:rPr>
              <w:t>8</w:t>
            </w:r>
            <w:r w:rsidR="00FE1BA9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 w:rsidR="00FE1BA9">
              <w:rPr>
                <w:rFonts w:cstheme="minorBidi"/>
                <w:sz w:val="16"/>
                <w:szCs w:val="16"/>
              </w:rPr>
              <w:t>4.6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>
              <w:rPr>
                <w:rFonts w:cstheme="minorBidi"/>
                <w:sz w:val="16"/>
                <w:szCs w:val="16"/>
              </w:rPr>
              <w:t>16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FE1BA9">
              <w:rPr>
                <w:rFonts w:cstheme="minorBidi"/>
                <w:sz w:val="16"/>
                <w:szCs w:val="16"/>
              </w:rPr>
              <w:t>.</w:t>
            </w:r>
            <w:r w:rsidR="00FE1BA9" w:rsidRPr="00BE0549">
              <w:rPr>
                <w:rFonts w:cstheme="minorBidi"/>
                <w:sz w:val="16"/>
                <w:szCs w:val="16"/>
              </w:rPr>
              <w:t>6</w:t>
            </w:r>
            <w:r w:rsidR="00FE1BA9">
              <w:rPr>
                <w:rFonts w:cstheme="minorBidi"/>
                <w:sz w:val="16"/>
                <w:szCs w:val="16"/>
              </w:rPr>
              <w:t>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>
              <w:rPr>
                <w:rFonts w:cstheme="minorBidi"/>
                <w:sz w:val="16"/>
                <w:szCs w:val="16"/>
              </w:rPr>
              <w:t>86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2</w:t>
            </w:r>
            <w:r w:rsidR="009554BA" w:rsidRPr="00BE0549">
              <w:rPr>
                <w:rFonts w:cstheme="minorBidi"/>
                <w:sz w:val="16"/>
                <w:szCs w:val="16"/>
              </w:rPr>
              <w:t>.4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FE1BA9" w:rsidRPr="00BE0549">
              <w:rPr>
                <w:rFonts w:cstheme="minorBidi"/>
                <w:sz w:val="16"/>
                <w:szCs w:val="16"/>
              </w:rPr>
              <w:t>9</w:t>
            </w:r>
            <w:r w:rsidR="00FE1BA9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FE1BA9">
              <w:rPr>
                <w:rFonts w:cstheme="minorBidi"/>
                <w:sz w:val="16"/>
                <w:szCs w:val="16"/>
              </w:rPr>
              <w:t>50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>
              <w:rPr>
                <w:rFonts w:cstheme="minorBidi"/>
                <w:sz w:val="16"/>
                <w:szCs w:val="16"/>
              </w:rPr>
              <w:t>69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FE1BA9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44.4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</w:t>
            </w:r>
            <w:r w:rsidR="00FE1BA9">
              <w:rPr>
                <w:rFonts w:cstheme="minorBidi"/>
                <w:sz w:val="16"/>
                <w:szCs w:val="16"/>
              </w:rPr>
              <w:t>84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FE1BA9">
              <w:rPr>
                <w:rFonts w:cstheme="minorBidi"/>
                <w:sz w:val="16"/>
                <w:szCs w:val="16"/>
              </w:rPr>
              <w:t>4</w:t>
            </w:r>
            <w:r w:rsidR="00FE1BA9" w:rsidRPr="00BE0549">
              <w:rPr>
                <w:rFonts w:cstheme="minorBidi"/>
                <w:sz w:val="16"/>
                <w:szCs w:val="16"/>
              </w:rPr>
              <w:t>8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Multiple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myeloma</w:t>
            </w:r>
            <w:r w:rsidRPr="00BE0549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203.0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C90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9.6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0.31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0.06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0.91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8.0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>
              <w:rPr>
                <w:rFonts w:cstheme="minorBidi"/>
                <w:sz w:val="16"/>
                <w:szCs w:val="16"/>
              </w:rPr>
              <w:t>3</w:t>
            </w:r>
            <w:r w:rsidR="00017B6D" w:rsidRPr="00BE0549">
              <w:rPr>
                <w:rFonts w:cstheme="minorBidi"/>
                <w:sz w:val="16"/>
                <w:szCs w:val="16"/>
              </w:rPr>
              <w:t>7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.68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017B6D" w:rsidRPr="00BE0549">
              <w:rPr>
                <w:rFonts w:cstheme="minorBidi"/>
                <w:sz w:val="16"/>
                <w:szCs w:val="16"/>
              </w:rPr>
              <w:t>4</w:t>
            </w:r>
            <w:r w:rsidR="00017B6D">
              <w:rPr>
                <w:rFonts w:cstheme="minorBidi"/>
                <w:sz w:val="16"/>
                <w:szCs w:val="16"/>
              </w:rPr>
              <w:t>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7.3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>
              <w:rPr>
                <w:rFonts w:cstheme="minorBidi"/>
                <w:sz w:val="16"/>
                <w:szCs w:val="16"/>
              </w:rPr>
              <w:t>24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0.57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017B6D">
              <w:rPr>
                <w:rFonts w:cstheme="minorBidi"/>
                <w:sz w:val="16"/>
                <w:szCs w:val="16"/>
              </w:rPr>
              <w:t>35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 w:rsidR="00017B6D">
              <w:rPr>
                <w:rFonts w:cstheme="minorBidi"/>
                <w:sz w:val="16"/>
                <w:szCs w:val="16"/>
              </w:rPr>
              <w:t>4.9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017B6D" w:rsidRPr="00BE0549">
              <w:rPr>
                <w:rFonts w:cstheme="minorBidi"/>
                <w:sz w:val="16"/>
                <w:szCs w:val="16"/>
              </w:rPr>
              <w:t>9</w:t>
            </w:r>
            <w:r w:rsidR="00017B6D">
              <w:rPr>
                <w:rFonts w:cstheme="minorBidi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.59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>
              <w:rPr>
                <w:rFonts w:cstheme="minorBidi"/>
                <w:sz w:val="16"/>
                <w:szCs w:val="16"/>
              </w:rPr>
              <w:t>39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  <w:r w:rsidRPr="00BE0549">
              <w:rPr>
                <w:rFonts w:cstheme="minorBidi"/>
                <w:sz w:val="18"/>
                <w:szCs w:val="18"/>
              </w:rPr>
              <w:t>Leukaemia</w:t>
            </w:r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204-208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C91-C95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17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18.</w:t>
            </w:r>
            <w:r w:rsidR="00017B6D">
              <w:rPr>
                <w:rFonts w:cstheme="minorBidi"/>
                <w:sz w:val="16"/>
                <w:szCs w:val="16"/>
              </w:rPr>
              <w:t>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0.94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0.55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1.51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</w:t>
            </w: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5</w:t>
            </w:r>
            <w:r w:rsidR="009554BA" w:rsidRPr="00BE0549">
              <w:rPr>
                <w:rFonts w:cstheme="minorBidi"/>
                <w:sz w:val="16"/>
                <w:szCs w:val="16"/>
              </w:rPr>
              <w:t>.1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>
              <w:rPr>
                <w:rFonts w:cstheme="minorBidi"/>
                <w:sz w:val="16"/>
                <w:szCs w:val="16"/>
              </w:rPr>
              <w:t>39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017B6D" w:rsidRPr="00BE0549">
              <w:rPr>
                <w:rFonts w:cstheme="minorBidi"/>
                <w:sz w:val="16"/>
                <w:szCs w:val="16"/>
              </w:rPr>
              <w:t>8</w:t>
            </w:r>
            <w:r w:rsidR="00017B6D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017B6D">
              <w:rPr>
                <w:rFonts w:cstheme="minorBidi"/>
                <w:sz w:val="16"/>
                <w:szCs w:val="16"/>
              </w:rPr>
              <w:t>2.12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13.7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017B6D">
              <w:rPr>
                <w:rFonts w:cstheme="minorBidi"/>
                <w:sz w:val="16"/>
                <w:szCs w:val="16"/>
              </w:rPr>
              <w:t>95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.51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>
              <w:rPr>
                <w:rFonts w:cstheme="minorBidi"/>
                <w:sz w:val="16"/>
                <w:szCs w:val="16"/>
              </w:rPr>
              <w:t>63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5</w:t>
            </w:r>
            <w:r>
              <w:rPr>
                <w:rFonts w:cstheme="minorBidi"/>
                <w:sz w:val="16"/>
                <w:szCs w:val="16"/>
              </w:rPr>
              <w:t>1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017B6D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46.8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017B6D" w:rsidRPr="00BE0549">
              <w:rPr>
                <w:rFonts w:cstheme="minorBidi"/>
                <w:sz w:val="16"/>
                <w:szCs w:val="16"/>
              </w:rPr>
              <w:t>0</w:t>
            </w:r>
            <w:r w:rsidR="00017B6D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CA469F">
              <w:rPr>
                <w:rFonts w:cstheme="minorBidi"/>
                <w:sz w:val="16"/>
                <w:szCs w:val="16"/>
              </w:rPr>
              <w:t>.81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CA469F">
              <w:rPr>
                <w:rFonts w:cstheme="minorBidi"/>
                <w:sz w:val="16"/>
                <w:szCs w:val="16"/>
              </w:rPr>
              <w:t>4</w:t>
            </w:r>
            <w:r w:rsidR="00CA469F" w:rsidRPr="00BE0549">
              <w:rPr>
                <w:rFonts w:cstheme="minorBidi"/>
                <w:sz w:val="16"/>
                <w:szCs w:val="16"/>
              </w:rPr>
              <w:t>3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  <w:vertAlign w:val="superscript"/>
              </w:rPr>
            </w:pPr>
            <w:r w:rsidRPr="00BE0549">
              <w:rPr>
                <w:rFonts w:cstheme="minorBidi"/>
                <w:sz w:val="18"/>
                <w:szCs w:val="18"/>
              </w:rPr>
              <w:t xml:space="preserve">Myeloid </w:t>
            </w:r>
            <w:proofErr w:type="spellStart"/>
            <w:r w:rsidRPr="00BE0549">
              <w:rPr>
                <w:rFonts w:cstheme="minorBidi"/>
                <w:sz w:val="18"/>
                <w:szCs w:val="18"/>
              </w:rPr>
              <w:t>leukaemia</w:t>
            </w:r>
            <w:r w:rsidRPr="00BE0549">
              <w:rPr>
                <w:rFonts w:cstheme="minorBidi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205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C92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12</w:t>
            </w:r>
          </w:p>
        </w:tc>
        <w:tc>
          <w:tcPr>
            <w:tcW w:w="63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10.</w:t>
            </w:r>
            <w:r w:rsidR="00CA469F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1.16</w:t>
            </w:r>
          </w:p>
        </w:tc>
        <w:tc>
          <w:tcPr>
            <w:tcW w:w="1005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0.60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CA469F" w:rsidRPr="00BE0549">
              <w:rPr>
                <w:rFonts w:cstheme="minorBidi"/>
                <w:sz w:val="16"/>
                <w:szCs w:val="16"/>
              </w:rPr>
              <w:t>0</w:t>
            </w:r>
            <w:r w:rsidR="00CA469F"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23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</w:t>
            </w: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8.7</w:t>
            </w:r>
          </w:p>
        </w:tc>
        <w:tc>
          <w:tcPr>
            <w:tcW w:w="503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CA469F" w:rsidRPr="00BE0549">
              <w:rPr>
                <w:rFonts w:cstheme="minorBidi"/>
                <w:sz w:val="16"/>
                <w:szCs w:val="16"/>
              </w:rPr>
              <w:t>4</w:t>
            </w:r>
            <w:r w:rsidR="00CA469F">
              <w:rPr>
                <w:rFonts w:cstheme="minorBidi"/>
                <w:sz w:val="16"/>
                <w:szCs w:val="16"/>
              </w:rPr>
              <w:t>9</w:t>
            </w:r>
          </w:p>
        </w:tc>
        <w:tc>
          <w:tcPr>
            <w:tcW w:w="106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CA469F" w:rsidRPr="00BE0549">
              <w:rPr>
                <w:rFonts w:cstheme="minorBidi"/>
                <w:sz w:val="16"/>
                <w:szCs w:val="16"/>
              </w:rPr>
              <w:t>8</w:t>
            </w:r>
            <w:r w:rsidR="00CA469F">
              <w:rPr>
                <w:rFonts w:cstheme="minorBidi"/>
                <w:sz w:val="16"/>
                <w:szCs w:val="16"/>
              </w:rPr>
              <w:t>0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2.</w:t>
            </w:r>
            <w:r w:rsidR="00CA469F">
              <w:rPr>
                <w:rFonts w:cstheme="minorBidi"/>
                <w:sz w:val="16"/>
                <w:szCs w:val="16"/>
              </w:rPr>
              <w:t>55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8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7.5</w:t>
            </w:r>
          </w:p>
        </w:tc>
        <w:tc>
          <w:tcPr>
            <w:tcW w:w="62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1.07</w:t>
            </w:r>
          </w:p>
        </w:tc>
        <w:tc>
          <w:tcPr>
            <w:tcW w:w="992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0.</w:t>
            </w:r>
            <w:r w:rsidR="00CA469F" w:rsidRPr="00BE0549">
              <w:rPr>
                <w:rFonts w:cstheme="minorBidi"/>
                <w:sz w:val="16"/>
                <w:szCs w:val="16"/>
              </w:rPr>
              <w:t>4</w:t>
            </w:r>
            <w:r w:rsidR="00CA469F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="00CA469F">
              <w:rPr>
                <w:rFonts w:cstheme="minorBidi"/>
                <w:sz w:val="16"/>
                <w:szCs w:val="16"/>
              </w:rPr>
              <w:t>2.11</w:t>
            </w:r>
          </w:p>
        </w:tc>
        <w:tc>
          <w:tcPr>
            <w:tcW w:w="28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3</w:t>
            </w:r>
            <w:r>
              <w:rPr>
                <w:rFonts w:cstheme="minorBidi"/>
                <w:sz w:val="16"/>
                <w:szCs w:val="16"/>
              </w:rPr>
              <w:t>3</w:t>
            </w:r>
          </w:p>
        </w:tc>
        <w:tc>
          <w:tcPr>
            <w:tcW w:w="81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CA469F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26.5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CA469F" w:rsidRPr="00BE0549">
              <w:rPr>
                <w:rFonts w:cstheme="minorBidi"/>
                <w:sz w:val="16"/>
                <w:szCs w:val="16"/>
              </w:rPr>
              <w:t>2</w:t>
            </w:r>
            <w:r w:rsidR="00CA469F">
              <w:rPr>
                <w:rFonts w:cstheme="minorBidi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2F4C94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  <w:r w:rsidRPr="00BE0549">
              <w:rPr>
                <w:rFonts w:cstheme="minorBidi"/>
                <w:sz w:val="16"/>
                <w:szCs w:val="16"/>
              </w:rPr>
              <w:t>0</w:t>
            </w:r>
            <w:r w:rsidR="00CA469F">
              <w:rPr>
                <w:rFonts w:cstheme="minorBidi"/>
                <w:sz w:val="16"/>
                <w:szCs w:val="16"/>
              </w:rPr>
              <w:t>.</w:t>
            </w:r>
            <w:r w:rsidR="00CA469F" w:rsidRPr="00BE0549">
              <w:rPr>
                <w:rFonts w:cstheme="minorBidi"/>
                <w:sz w:val="16"/>
                <w:szCs w:val="16"/>
              </w:rPr>
              <w:t>8</w:t>
            </w:r>
            <w:r w:rsidR="00CA469F">
              <w:rPr>
                <w:rFonts w:cstheme="minorBidi"/>
                <w:sz w:val="16"/>
                <w:szCs w:val="16"/>
              </w:rPr>
              <w:t>6</w:t>
            </w:r>
            <w:r>
              <w:rPr>
                <w:rFonts w:cstheme="minorBidi"/>
                <w:sz w:val="16"/>
                <w:szCs w:val="16"/>
              </w:rPr>
              <w:t xml:space="preserve">, </w:t>
            </w:r>
            <w:r w:rsidRPr="00BE0549">
              <w:rPr>
                <w:rFonts w:cstheme="minorBidi"/>
                <w:sz w:val="16"/>
                <w:szCs w:val="16"/>
              </w:rPr>
              <w:t>1.</w:t>
            </w:r>
            <w:r w:rsidR="00CA469F">
              <w:rPr>
                <w:rFonts w:cstheme="minorBidi"/>
                <w:sz w:val="16"/>
                <w:szCs w:val="16"/>
              </w:rPr>
              <w:t>75</w:t>
            </w:r>
          </w:p>
        </w:tc>
      </w:tr>
      <w:tr w:rsidR="009554BA" w:rsidRPr="00BE0549" w:rsidTr="002F4C94">
        <w:trPr>
          <w:jc w:val="right"/>
        </w:trPr>
        <w:tc>
          <w:tcPr>
            <w:tcW w:w="14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9554BA" w:rsidRPr="00BE0549" w:rsidRDefault="009554BA" w:rsidP="00622A31">
            <w:pPr>
              <w:spacing w:before="120" w:after="120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9554BA" w:rsidRPr="00BE0549" w:rsidRDefault="009554BA" w:rsidP="00622A31">
            <w:pPr>
              <w:spacing w:before="120" w:after="120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</w:tbl>
    <w:p w:rsidR="009554BA" w:rsidRPr="00BE0549" w:rsidRDefault="009554BA" w:rsidP="009554BA">
      <w:pPr>
        <w:rPr>
          <w:rFonts w:cstheme="minorBidi"/>
        </w:rPr>
      </w:pPr>
    </w:p>
    <w:p w:rsidR="009554BA" w:rsidRPr="00BE0549" w:rsidRDefault="009554BA" w:rsidP="009554BA">
      <w:pPr>
        <w:rPr>
          <w:sz w:val="18"/>
          <w:szCs w:val="18"/>
        </w:rPr>
      </w:pPr>
    </w:p>
    <w:p w:rsidR="009554BA" w:rsidRPr="00BE0549" w:rsidRDefault="009554BA" w:rsidP="009554BA">
      <w:pPr>
        <w:rPr>
          <w:sz w:val="20"/>
          <w:szCs w:val="18"/>
        </w:rPr>
      </w:pPr>
      <w:proofErr w:type="spellStart"/>
      <w:proofErr w:type="gramStart"/>
      <w:r w:rsidRPr="00BE0549">
        <w:rPr>
          <w:sz w:val="20"/>
          <w:szCs w:val="18"/>
          <w:vertAlign w:val="superscript"/>
        </w:rPr>
        <w:t>b</w:t>
      </w:r>
      <w:r w:rsidRPr="00BE0549">
        <w:rPr>
          <w:sz w:val="20"/>
          <w:szCs w:val="18"/>
        </w:rPr>
        <w:t>Because</w:t>
      </w:r>
      <w:proofErr w:type="spellEnd"/>
      <w:proofErr w:type="gramEnd"/>
      <w:r w:rsidRPr="00BE0549">
        <w:rPr>
          <w:sz w:val="20"/>
          <w:szCs w:val="18"/>
        </w:rPr>
        <w:t xml:space="preserve"> of changes in disease classification, the earliest follow-up for these cancers was from 1950</w:t>
      </w:r>
    </w:p>
    <w:p w:rsidR="009554BA" w:rsidRPr="00BE0549" w:rsidRDefault="009554BA" w:rsidP="009554BA">
      <w:pPr>
        <w:rPr>
          <w:rFonts w:cstheme="minorBidi"/>
          <w:sz w:val="24"/>
        </w:rPr>
      </w:pPr>
      <w:proofErr w:type="spellStart"/>
      <w:proofErr w:type="gramStart"/>
      <w:r w:rsidRPr="00BE0549">
        <w:rPr>
          <w:sz w:val="20"/>
          <w:szCs w:val="18"/>
          <w:vertAlign w:val="superscript"/>
        </w:rPr>
        <w:t>c</w:t>
      </w:r>
      <w:r w:rsidRPr="00BE0549">
        <w:rPr>
          <w:sz w:val="20"/>
          <w:szCs w:val="18"/>
        </w:rPr>
        <w:t>Because</w:t>
      </w:r>
      <w:proofErr w:type="spellEnd"/>
      <w:proofErr w:type="gramEnd"/>
      <w:r w:rsidRPr="00BE0549">
        <w:rPr>
          <w:sz w:val="20"/>
          <w:szCs w:val="18"/>
        </w:rPr>
        <w:t xml:space="preserve"> of changes in disease classification, the earliest follow-up for these cancers was from 1958</w:t>
      </w:r>
    </w:p>
    <w:p w:rsidR="00FB7EEA" w:rsidRDefault="00FB7EEA">
      <w:pPr>
        <w:spacing w:after="200"/>
      </w:pPr>
      <w:r>
        <w:br w:type="page"/>
      </w:r>
    </w:p>
    <w:p w:rsidR="00FB7EEA" w:rsidRPr="00BE0549" w:rsidRDefault="00FB7EEA" w:rsidP="002F4C94">
      <w:pPr>
        <w:ind w:left="1440" w:hanging="1440"/>
        <w:rPr>
          <w:rFonts w:cstheme="minorBidi"/>
          <w:b/>
        </w:rPr>
      </w:pPr>
      <w:r w:rsidRPr="00BE0549">
        <w:rPr>
          <w:rFonts w:cstheme="minorBidi"/>
          <w:b/>
        </w:rPr>
        <w:lastRenderedPageBreak/>
        <w:t>Table 4</w:t>
      </w:r>
      <w:r w:rsidR="00817ED7">
        <w:rPr>
          <w:rFonts w:cstheme="minorBidi"/>
          <w:b/>
        </w:rPr>
        <w:t>A</w:t>
      </w:r>
      <w:r w:rsidRPr="00BE0549">
        <w:rPr>
          <w:rFonts w:cstheme="minorBidi"/>
          <w:b/>
        </w:rPr>
        <w:tab/>
        <w:t>Mortality from Selected Cancers by Duration of High Exposure</w:t>
      </w:r>
      <w:r>
        <w:rPr>
          <w:rFonts w:cstheme="minorBidi"/>
          <w:b/>
        </w:rPr>
        <w:t xml:space="preserve"> (analysis restricted to </w:t>
      </w:r>
      <w:r w:rsidR="00817ED7">
        <w:rPr>
          <w:rFonts w:cstheme="minorBidi"/>
          <w:b/>
        </w:rPr>
        <w:t>3,502</w:t>
      </w:r>
      <w:r>
        <w:rPr>
          <w:rFonts w:cstheme="minorBidi"/>
          <w:b/>
        </w:rPr>
        <w:t xml:space="preserve"> men who were only ever exposed at high level)</w:t>
      </w:r>
    </w:p>
    <w:p w:rsidR="00FB7EEA" w:rsidRPr="00BE0549" w:rsidRDefault="00FB7EEA" w:rsidP="00FB7EEA">
      <w:pPr>
        <w:rPr>
          <w:rFonts w:cstheme="minorBidi"/>
          <w:b/>
        </w:rPr>
      </w:pPr>
    </w:p>
    <w:tbl>
      <w:tblPr>
        <w:tblStyle w:val="TableGrid"/>
        <w:tblW w:w="15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70"/>
        <w:gridCol w:w="1170"/>
        <w:gridCol w:w="1170"/>
        <w:gridCol w:w="720"/>
        <w:gridCol w:w="1260"/>
        <w:gridCol w:w="270"/>
        <w:gridCol w:w="1080"/>
        <w:gridCol w:w="1080"/>
        <w:gridCol w:w="540"/>
        <w:gridCol w:w="1295"/>
        <w:gridCol w:w="270"/>
        <w:gridCol w:w="990"/>
        <w:gridCol w:w="990"/>
        <w:gridCol w:w="540"/>
        <w:gridCol w:w="1315"/>
      </w:tblGrid>
      <w:tr w:rsidR="00817ED7" w:rsidRPr="00BE0549" w:rsidTr="00C7468E">
        <w:trPr>
          <w:jc w:val="center"/>
        </w:trPr>
        <w:tc>
          <w:tcPr>
            <w:tcW w:w="2395" w:type="dxa"/>
            <w:vMerge w:val="restart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Cancer</w:t>
            </w:r>
          </w:p>
        </w:tc>
        <w:tc>
          <w:tcPr>
            <w:tcW w:w="270" w:type="dxa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12690" w:type="dxa"/>
            <w:gridSpan w:val="14"/>
            <w:tcBorders>
              <w:top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  <w:vertAlign w:val="superscript"/>
              </w:rPr>
            </w:pPr>
            <w:r w:rsidRPr="00BE0549">
              <w:rPr>
                <w:b/>
                <w:sz w:val="20"/>
              </w:rPr>
              <w:t xml:space="preserve">Duration of high </w:t>
            </w:r>
            <w:proofErr w:type="spellStart"/>
            <w:r w:rsidRPr="00BE0549">
              <w:rPr>
                <w:b/>
                <w:sz w:val="20"/>
              </w:rPr>
              <w:t>exposure</w:t>
            </w:r>
            <w:r w:rsidRPr="00BE0549">
              <w:rPr>
                <w:b/>
                <w:sz w:val="20"/>
                <w:vertAlign w:val="superscript"/>
              </w:rPr>
              <w:t>a</w:t>
            </w:r>
            <w:proofErr w:type="spellEnd"/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vMerge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4320" w:type="dxa"/>
            <w:gridSpan w:val="4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&lt;1 year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3995" w:type="dxa"/>
            <w:gridSpan w:val="4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1-14 years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3835" w:type="dxa"/>
            <w:gridSpan w:val="4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≥15 years</w:t>
            </w:r>
          </w:p>
        </w:tc>
      </w:tr>
      <w:tr w:rsidR="00817ED7" w:rsidRPr="00BE0549" w:rsidTr="00C7468E">
        <w:trPr>
          <w:cantSplit/>
          <w:trHeight w:val="1340"/>
          <w:jc w:val="center"/>
        </w:trPr>
        <w:tc>
          <w:tcPr>
            <w:tcW w:w="2395" w:type="dxa"/>
            <w:vMerge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textDirection w:val="tbRl"/>
            <w:vAlign w:val="center"/>
          </w:tcPr>
          <w:p w:rsidR="00817ED7" w:rsidRPr="00BE0549" w:rsidRDefault="00817ED7" w:rsidP="00C7468E">
            <w:pPr>
              <w:ind w:right="113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Observed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Expected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SMR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Observed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SMR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95% CI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Observed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Expected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SMR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jc w:val="center"/>
              <w:rPr>
                <w:b/>
                <w:sz w:val="20"/>
              </w:rPr>
            </w:pPr>
            <w:r w:rsidRPr="00BE0549">
              <w:rPr>
                <w:b/>
                <w:sz w:val="20"/>
              </w:rPr>
              <w:t>95% CI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8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rPr>
                <w:sz w:val="20"/>
              </w:rPr>
            </w:pP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Oesophagus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1.85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1.15-2.83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0.70-2.35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0.39-3.68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Stomach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1.05-2.25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1.52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0.99-2.25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0.71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0.19-1.81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Large intestine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0.87-2.07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1.02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0.56-1.72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0.47-2.81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Rectum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0.57-1.92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0.76-2.44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1.65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0.53-3.84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Pancreas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0.50-1.80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0.61-2.20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0.08-2.51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Lung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83.9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1.49-2.07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1.16-1.73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23.8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1.06-2.09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  <w:r w:rsidRPr="00BE0549">
              <w:rPr>
                <w:sz w:val="20"/>
              </w:rPr>
              <w:t>Prostate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  <w:tc>
          <w:tcPr>
            <w:tcW w:w="72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  <w:tc>
          <w:tcPr>
            <w:tcW w:w="126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0.27-0.93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1.01</w:t>
            </w:r>
          </w:p>
        </w:tc>
        <w:tc>
          <w:tcPr>
            <w:tcW w:w="129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0.60-1.59</w:t>
            </w:r>
          </w:p>
        </w:tc>
        <w:tc>
          <w:tcPr>
            <w:tcW w:w="27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540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0.70</w:t>
            </w:r>
          </w:p>
        </w:tc>
        <w:tc>
          <w:tcPr>
            <w:tcW w:w="1315" w:type="dxa"/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0.23-1.62</w:t>
            </w:r>
          </w:p>
        </w:tc>
      </w:tr>
      <w:tr w:rsidR="00817ED7" w:rsidRPr="00BE0549" w:rsidTr="00C7468E">
        <w:trPr>
          <w:jc w:val="center"/>
        </w:trPr>
        <w:tc>
          <w:tcPr>
            <w:tcW w:w="239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</w:tcPr>
          <w:p w:rsidR="00817ED7" w:rsidRPr="00BE0549" w:rsidRDefault="00817ED7" w:rsidP="00C7468E">
            <w:pPr>
              <w:spacing w:before="120" w:after="120"/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bottom w:val="single" w:sz="12" w:space="0" w:color="auto"/>
            </w:tcBorders>
            <w:tcMar>
              <w:left w:w="26" w:type="dxa"/>
              <w:right w:w="26" w:type="dxa"/>
            </w:tcMar>
            <w:vAlign w:val="center"/>
          </w:tcPr>
          <w:p w:rsidR="00817ED7" w:rsidRPr="00BE0549" w:rsidRDefault="00817ED7" w:rsidP="00C7468E">
            <w:pPr>
              <w:spacing w:before="120" w:after="120"/>
              <w:jc w:val="center"/>
              <w:rPr>
                <w:sz w:val="20"/>
              </w:rPr>
            </w:pPr>
          </w:p>
        </w:tc>
      </w:tr>
    </w:tbl>
    <w:p w:rsidR="00FB7EEA" w:rsidRPr="00BE0549" w:rsidRDefault="00FB7EEA" w:rsidP="00FB7EEA">
      <w:pPr>
        <w:rPr>
          <w:rFonts w:cstheme="minorBidi"/>
        </w:rPr>
      </w:pPr>
    </w:p>
    <w:p w:rsidR="007B3646" w:rsidRDefault="007B3646" w:rsidP="009554BA">
      <w:pPr>
        <w:ind w:right="-784"/>
      </w:pPr>
    </w:p>
    <w:p w:rsidR="00D90FA3" w:rsidRDefault="00D90FA3">
      <w:pPr>
        <w:spacing w:after="200"/>
      </w:pPr>
    </w:p>
    <w:p w:rsidR="00D90FA3" w:rsidRDefault="00D90FA3" w:rsidP="00AE1E04">
      <w:pPr>
        <w:ind w:left="1440" w:hanging="1440"/>
      </w:pPr>
    </w:p>
    <w:sectPr w:rsidR="00D90FA3" w:rsidSect="009554BA">
      <w:pgSz w:w="16838" w:h="11906" w:orient="landscape"/>
      <w:pgMar w:top="1440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662"/>
    <w:multiLevelType w:val="hybridMultilevel"/>
    <w:tmpl w:val="16E0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A"/>
    <w:rsid w:val="00017B6D"/>
    <w:rsid w:val="00053834"/>
    <w:rsid w:val="000A06FE"/>
    <w:rsid w:val="00164560"/>
    <w:rsid w:val="00196AEA"/>
    <w:rsid w:val="0029356D"/>
    <w:rsid w:val="0029729B"/>
    <w:rsid w:val="002F4C94"/>
    <w:rsid w:val="0032099C"/>
    <w:rsid w:val="00404F7D"/>
    <w:rsid w:val="00493DA4"/>
    <w:rsid w:val="004B3512"/>
    <w:rsid w:val="00550E9D"/>
    <w:rsid w:val="0056311D"/>
    <w:rsid w:val="00622A31"/>
    <w:rsid w:val="00661894"/>
    <w:rsid w:val="006F6882"/>
    <w:rsid w:val="007B3646"/>
    <w:rsid w:val="007B4A2D"/>
    <w:rsid w:val="00817ED7"/>
    <w:rsid w:val="008F3798"/>
    <w:rsid w:val="00920ED3"/>
    <w:rsid w:val="009554BA"/>
    <w:rsid w:val="009E062A"/>
    <w:rsid w:val="009E555F"/>
    <w:rsid w:val="009F0433"/>
    <w:rsid w:val="00A90134"/>
    <w:rsid w:val="00AE1E04"/>
    <w:rsid w:val="00C7468E"/>
    <w:rsid w:val="00CA469F"/>
    <w:rsid w:val="00CB4A02"/>
    <w:rsid w:val="00D266E7"/>
    <w:rsid w:val="00D57592"/>
    <w:rsid w:val="00D90FA3"/>
    <w:rsid w:val="00D922EE"/>
    <w:rsid w:val="00DD72BC"/>
    <w:rsid w:val="00E12834"/>
    <w:rsid w:val="00FB7EEA"/>
    <w:rsid w:val="00FE1BA9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aliases w:val="Sub-heading"/>
    <w:uiPriority w:val="1"/>
    <w:qFormat/>
    <w:rsid w:val="00404F7D"/>
    <w:pPr>
      <w:spacing w:after="0"/>
    </w:pPr>
    <w:rPr>
      <w:rFonts w:ascii="Arial" w:hAnsi="Arial" w:cs="Arial"/>
      <w:i/>
    </w:rPr>
  </w:style>
  <w:style w:type="numbering" w:customStyle="1" w:styleId="NoList1">
    <w:name w:val="No List1"/>
    <w:next w:val="NoList"/>
    <w:uiPriority w:val="99"/>
    <w:semiHidden/>
    <w:unhideWhenUsed/>
    <w:rsid w:val="009554BA"/>
  </w:style>
  <w:style w:type="table" w:styleId="TableGrid">
    <w:name w:val="Table Grid"/>
    <w:basedOn w:val="TableNormal"/>
    <w:uiPriority w:val="59"/>
    <w:rsid w:val="0095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A"/>
    <w:pPr>
      <w:spacing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4BA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4BA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54B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4BA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54BA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B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F7D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F7D"/>
    <w:rPr>
      <w:rFonts w:ascii="Arial Narrow" w:eastAsiaTheme="majorEastAsia" w:hAnsi="Arial Narrow" w:cstheme="majorBidi"/>
      <w:b/>
      <w:bCs/>
      <w:sz w:val="24"/>
      <w:szCs w:val="26"/>
    </w:rPr>
  </w:style>
  <w:style w:type="paragraph" w:styleId="NoSpacing">
    <w:name w:val="No Spacing"/>
    <w:aliases w:val="Sub-heading"/>
    <w:uiPriority w:val="1"/>
    <w:qFormat/>
    <w:rsid w:val="00404F7D"/>
    <w:pPr>
      <w:spacing w:after="0"/>
    </w:pPr>
    <w:rPr>
      <w:rFonts w:ascii="Arial" w:hAnsi="Arial" w:cs="Arial"/>
      <w:i/>
    </w:rPr>
  </w:style>
  <w:style w:type="numbering" w:customStyle="1" w:styleId="NoList1">
    <w:name w:val="No List1"/>
    <w:next w:val="NoList"/>
    <w:uiPriority w:val="99"/>
    <w:semiHidden/>
    <w:unhideWhenUsed/>
    <w:rsid w:val="009554BA"/>
  </w:style>
  <w:style w:type="table" w:styleId="TableGrid">
    <w:name w:val="Table Grid"/>
    <w:basedOn w:val="TableNormal"/>
    <w:uiPriority w:val="59"/>
    <w:rsid w:val="00955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4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A"/>
    <w:pPr>
      <w:spacing w:line="240" w:lineRule="auto"/>
    </w:pPr>
    <w:rPr>
      <w:rFonts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A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4BA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554BA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54B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54BA"/>
    <w:pPr>
      <w:tabs>
        <w:tab w:val="center" w:pos="4513"/>
        <w:tab w:val="right" w:pos="9026"/>
      </w:tabs>
      <w:spacing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54B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david.coggon</dc:creator>
  <cp:lastModifiedBy>Karen Drake</cp:lastModifiedBy>
  <cp:revision>2</cp:revision>
  <dcterms:created xsi:type="dcterms:W3CDTF">2014-07-22T12:34:00Z</dcterms:created>
  <dcterms:modified xsi:type="dcterms:W3CDTF">2014-07-22T12:34:00Z</dcterms:modified>
</cp:coreProperties>
</file>