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18" w:rsidRPr="00FD7CC2" w:rsidRDefault="00B16F18" w:rsidP="00E325B7">
      <w:pPr>
        <w:widowControl w:val="0"/>
        <w:spacing w:line="480" w:lineRule="exact"/>
        <w:ind w:firstLine="720"/>
        <w:rPr>
          <w:color w:val="FF00FF"/>
        </w:rPr>
      </w:pPr>
    </w:p>
    <w:p w:rsidR="00B16F18" w:rsidRPr="00FD7CC2" w:rsidRDefault="00B16F18" w:rsidP="00E325B7">
      <w:pPr>
        <w:widowControl w:val="0"/>
        <w:spacing w:line="480" w:lineRule="exact"/>
        <w:ind w:firstLine="720"/>
        <w:rPr>
          <w:color w:val="FF00FF"/>
        </w:rPr>
      </w:pPr>
    </w:p>
    <w:p w:rsidR="0034388E" w:rsidRPr="0033321C" w:rsidRDefault="0034388E" w:rsidP="0034388E">
      <w:pPr>
        <w:ind w:left="720" w:hanging="720"/>
      </w:pPr>
      <w:r w:rsidRPr="00986918">
        <w:t>Hepper, E. G., Hart, C. M., &amp; Sedikides, C. (</w:t>
      </w:r>
      <w:r>
        <w:t>2014</w:t>
      </w:r>
      <w:r w:rsidRPr="00986918">
        <w:t xml:space="preserve">). Moving Narcissus: Can narcissists be empathic? </w:t>
      </w:r>
      <w:r w:rsidRPr="00986918">
        <w:rPr>
          <w:i/>
        </w:rPr>
        <w:t>Personality and Social Psychology Bulletin</w:t>
      </w:r>
      <w:r>
        <w:rPr>
          <w:i/>
        </w:rPr>
        <w:t>, 40</w:t>
      </w:r>
      <w:r>
        <w:t xml:space="preserve">, </w:t>
      </w:r>
      <w:r w:rsidRPr="0033321C">
        <w:rPr>
          <w:rStyle w:val="slug-pages"/>
          <w:color w:val="333300"/>
          <w:bdr w:val="none" w:sz="0" w:space="0" w:color="auto" w:frame="1"/>
          <w:shd w:val="clear" w:color="auto" w:fill="FFFFFF"/>
        </w:rPr>
        <w:t>1079-1091</w:t>
      </w:r>
      <w:r>
        <w:rPr>
          <w:rStyle w:val="slug-pages"/>
          <w:color w:val="333300"/>
          <w:bdr w:val="none" w:sz="0" w:space="0" w:color="auto" w:frame="1"/>
          <w:shd w:val="clear" w:color="auto" w:fill="FFFFFF"/>
        </w:rPr>
        <w:t xml:space="preserve">. </w:t>
      </w:r>
      <w:r w:rsidRPr="0033321C">
        <w:rPr>
          <w:rStyle w:val="slug-metadata-note"/>
          <w:color w:val="333300"/>
          <w:bdr w:val="none" w:sz="0" w:space="0" w:color="auto" w:frame="1"/>
          <w:shd w:val="clear" w:color="auto" w:fill="FFFFFF"/>
        </w:rPr>
        <w:t>doi:</w:t>
      </w:r>
      <w:r w:rsidRPr="0033321C">
        <w:rPr>
          <w:rStyle w:val="slug-doi"/>
          <w:color w:val="333300"/>
          <w:bdr w:val="none" w:sz="0" w:space="0" w:color="auto" w:frame="1"/>
          <w:shd w:val="clear" w:color="auto" w:fill="FFFFFF"/>
        </w:rPr>
        <w:t>10.1177/0146167214535812</w:t>
      </w:r>
      <w:r w:rsidRPr="0033321C">
        <w:rPr>
          <w:rStyle w:val="slug-issue"/>
          <w:color w:val="333300"/>
          <w:bdr w:val="none" w:sz="0" w:space="0" w:color="auto" w:frame="1"/>
          <w:shd w:val="clear" w:color="auto" w:fill="FFFFFF"/>
        </w:rPr>
        <w:t> </w:t>
      </w:r>
    </w:p>
    <w:p w:rsidR="00B16F18" w:rsidRPr="00FD7CC2" w:rsidRDefault="00B16F18" w:rsidP="00E325B7">
      <w:pPr>
        <w:widowControl w:val="0"/>
        <w:spacing w:line="480" w:lineRule="exact"/>
        <w:ind w:firstLine="720"/>
        <w:jc w:val="center"/>
        <w:rPr>
          <w:b/>
          <w:bCs/>
        </w:rPr>
      </w:pPr>
    </w:p>
    <w:p w:rsidR="00B16F18" w:rsidRDefault="00B16F18" w:rsidP="00E325B7">
      <w:pPr>
        <w:widowControl w:val="0"/>
        <w:spacing w:line="480" w:lineRule="exact"/>
        <w:ind w:firstLine="720"/>
        <w:jc w:val="center"/>
        <w:rPr>
          <w:b/>
          <w:bCs/>
        </w:rPr>
      </w:pPr>
    </w:p>
    <w:p w:rsidR="0034388E" w:rsidRPr="00FD7CC2" w:rsidRDefault="0034388E" w:rsidP="00E325B7">
      <w:pPr>
        <w:widowControl w:val="0"/>
        <w:spacing w:line="480" w:lineRule="exact"/>
        <w:ind w:firstLine="720"/>
        <w:jc w:val="center"/>
        <w:rPr>
          <w:b/>
          <w:bCs/>
        </w:rPr>
      </w:pPr>
      <w:bookmarkStart w:id="0" w:name="_GoBack"/>
      <w:bookmarkEnd w:id="0"/>
    </w:p>
    <w:p w:rsidR="00B16F18" w:rsidRPr="00582DEF" w:rsidRDefault="00B16F18" w:rsidP="00D11386">
      <w:pPr>
        <w:widowControl w:val="0"/>
        <w:spacing w:line="480" w:lineRule="exact"/>
        <w:ind w:firstLine="720"/>
        <w:jc w:val="center"/>
      </w:pPr>
      <w:r w:rsidRPr="00582DEF">
        <w:t>Moving Narcissus: Can Narcissists Be Empathic?</w:t>
      </w:r>
    </w:p>
    <w:p w:rsidR="00B16F18" w:rsidRPr="00FD7CC2" w:rsidRDefault="00B16F18" w:rsidP="00E325B7">
      <w:pPr>
        <w:widowControl w:val="0"/>
        <w:spacing w:line="480" w:lineRule="exact"/>
        <w:ind w:firstLine="720"/>
        <w:jc w:val="center"/>
      </w:pPr>
    </w:p>
    <w:p w:rsidR="00B16F18" w:rsidRPr="00FD7CC2" w:rsidRDefault="00B16F18" w:rsidP="00E325B7">
      <w:pPr>
        <w:widowControl w:val="0"/>
        <w:spacing w:line="480" w:lineRule="exact"/>
        <w:ind w:firstLine="720"/>
        <w:jc w:val="center"/>
      </w:pPr>
    </w:p>
    <w:p w:rsidR="00B16F18" w:rsidRPr="00FD7CC2" w:rsidRDefault="00B16F18" w:rsidP="00E325B7">
      <w:pPr>
        <w:widowControl w:val="0"/>
        <w:spacing w:line="480" w:lineRule="exact"/>
        <w:ind w:firstLine="720"/>
        <w:jc w:val="center"/>
      </w:pPr>
      <w:r w:rsidRPr="00FD7CC2">
        <w:t>Erica G. Hepper</w:t>
      </w:r>
    </w:p>
    <w:p w:rsidR="00B16F18" w:rsidRPr="00FD7CC2" w:rsidRDefault="00B16F18" w:rsidP="00E325B7">
      <w:pPr>
        <w:widowControl w:val="0"/>
        <w:spacing w:line="480" w:lineRule="exact"/>
        <w:ind w:firstLine="720"/>
        <w:jc w:val="center"/>
      </w:pPr>
      <w:r w:rsidRPr="00FD7CC2">
        <w:t>University of Surrey</w:t>
      </w:r>
    </w:p>
    <w:p w:rsidR="00B16F18" w:rsidRPr="00FD7CC2" w:rsidRDefault="00B16F18" w:rsidP="00E325B7">
      <w:pPr>
        <w:widowControl w:val="0"/>
        <w:spacing w:line="480" w:lineRule="exact"/>
        <w:ind w:firstLine="720"/>
        <w:jc w:val="center"/>
      </w:pPr>
    </w:p>
    <w:p w:rsidR="00B16F18" w:rsidRPr="00FD7CC2" w:rsidRDefault="00B16F18" w:rsidP="00E325B7">
      <w:pPr>
        <w:widowControl w:val="0"/>
        <w:spacing w:line="480" w:lineRule="exact"/>
        <w:ind w:firstLine="720"/>
        <w:jc w:val="center"/>
      </w:pPr>
      <w:r w:rsidRPr="00FD7CC2">
        <w:t xml:space="preserve">Claire M. Hart  </w:t>
      </w:r>
      <w:r w:rsidRPr="00FD7CC2">
        <w:tab/>
      </w:r>
      <w:r w:rsidRPr="00FD7CC2">
        <w:tab/>
        <w:t>Constantine Sedikides</w:t>
      </w:r>
    </w:p>
    <w:p w:rsidR="00B16F18" w:rsidRPr="00FD7CC2" w:rsidRDefault="00B16F18" w:rsidP="00E325B7">
      <w:pPr>
        <w:widowControl w:val="0"/>
        <w:spacing w:line="480" w:lineRule="exact"/>
        <w:ind w:firstLine="720"/>
        <w:jc w:val="center"/>
      </w:pPr>
      <w:r w:rsidRPr="00FD7CC2">
        <w:t>University of Southampton</w:t>
      </w:r>
    </w:p>
    <w:p w:rsidR="00B16F18" w:rsidRPr="00FD7CC2" w:rsidRDefault="00B16F18" w:rsidP="00E325B7">
      <w:pPr>
        <w:pStyle w:val="APAtext"/>
        <w:widowControl w:val="0"/>
        <w:rPr>
          <w:lang w:val="en-US"/>
        </w:rPr>
      </w:pPr>
    </w:p>
    <w:p w:rsidR="00B16F18" w:rsidRPr="00FD7CC2" w:rsidRDefault="00B16F18" w:rsidP="00E325B7">
      <w:pPr>
        <w:pStyle w:val="APAtext"/>
        <w:widowControl w:val="0"/>
        <w:rPr>
          <w:lang w:val="en-US"/>
        </w:rPr>
      </w:pPr>
    </w:p>
    <w:p w:rsidR="00B16F18" w:rsidRPr="00B97019" w:rsidRDefault="00B16F18" w:rsidP="00E325B7">
      <w:pPr>
        <w:widowControl w:val="0"/>
        <w:spacing w:line="480" w:lineRule="exact"/>
        <w:ind w:firstLine="720"/>
        <w:rPr>
          <w:i/>
          <w:iCs/>
        </w:rPr>
      </w:pPr>
      <w:r w:rsidRPr="00FD7CC2">
        <w:t xml:space="preserve">Erica G. Hepper, School of Psychology, University of Surrey, UK; Claire M. Hart and Constantine Sedikides, </w:t>
      </w:r>
      <w:r w:rsidR="0035433B">
        <w:t xml:space="preserve">Center for Research on Self and Identity, </w:t>
      </w:r>
      <w:r w:rsidRPr="00FD7CC2">
        <w:t>School of Psychology, University of Southampton, UK. We thank Kat Ould for assistance with stimuli</w:t>
      </w:r>
      <w:r>
        <w:t>,</w:t>
      </w:r>
      <w:r w:rsidRPr="00FD7CC2">
        <w:t xml:space="preserve"> and Karli Dann, </w:t>
      </w:r>
      <w:r w:rsidRPr="00FD7CC2">
        <w:rPr>
          <w:lang w:eastAsia="zh-TW"/>
        </w:rPr>
        <w:t xml:space="preserve">Laura Boatman, Gillian Moore, </w:t>
      </w:r>
      <w:r>
        <w:rPr>
          <w:lang w:eastAsia="zh-TW"/>
        </w:rPr>
        <w:t xml:space="preserve">Stacey Hughes, Sarah Hearsum, </w:t>
      </w:r>
      <w:r w:rsidRPr="00FD7CC2">
        <w:rPr>
          <w:lang w:eastAsia="zh-TW"/>
        </w:rPr>
        <w:t>Timia Berthome, and Emily Upstill for assistance with data collection and coding</w:t>
      </w:r>
      <w:r w:rsidRPr="00FD7CC2">
        <w:t>.</w:t>
      </w:r>
      <w:r>
        <w:t xml:space="preserve"> Part of this research was supported by a </w:t>
      </w:r>
      <w:r w:rsidR="007D78B8">
        <w:t xml:space="preserve">Southampton Solent University </w:t>
      </w:r>
      <w:r>
        <w:t xml:space="preserve">Research and Enterprise Bid. </w:t>
      </w:r>
    </w:p>
    <w:p w:rsidR="00B16F18" w:rsidRPr="00FD7CC2" w:rsidRDefault="00FE3D2D" w:rsidP="00874AB3">
      <w:pPr>
        <w:widowControl w:val="0"/>
        <w:spacing w:line="480" w:lineRule="exact"/>
        <w:ind w:firstLine="720"/>
      </w:pPr>
      <w:r>
        <w:t>Please a</w:t>
      </w:r>
      <w:r w:rsidR="00B16F18" w:rsidRPr="00FD7CC2">
        <w:t xml:space="preserve">ddress correspondence to Erica G. Hepper, School of Psychology, University of Surrey, Guildford, Surrey, GU2 7XH, United Kingdom, </w:t>
      </w:r>
      <w:hyperlink r:id="rId8" w:history="1">
        <w:r w:rsidR="00B16F18" w:rsidRPr="00FD7CC2">
          <w:rPr>
            <w:rStyle w:val="Hyperlink"/>
          </w:rPr>
          <w:t>E.Hepper@surrey.ac.uk</w:t>
        </w:r>
      </w:hyperlink>
      <w:r w:rsidR="00B16F18" w:rsidRPr="00FD7CC2">
        <w:t xml:space="preserve">. </w:t>
      </w:r>
    </w:p>
    <w:p w:rsidR="00B16F18" w:rsidRPr="00FD7CC2" w:rsidRDefault="00B16F18" w:rsidP="00E325B7">
      <w:pPr>
        <w:pStyle w:val="APAtext"/>
        <w:widowControl w:val="0"/>
        <w:spacing w:line="240" w:lineRule="auto"/>
        <w:ind w:left="1440" w:firstLine="0"/>
        <w:rPr>
          <w:highlight w:val="yellow"/>
          <w:lang w:val="en-US"/>
        </w:rPr>
      </w:pPr>
    </w:p>
    <w:p w:rsidR="00B16F18" w:rsidRPr="00FD7CC2" w:rsidRDefault="00B16F18" w:rsidP="00E325B7">
      <w:pPr>
        <w:widowControl w:val="0"/>
        <w:spacing w:line="480" w:lineRule="exact"/>
        <w:jc w:val="center"/>
        <w:rPr>
          <w:b/>
          <w:bCs/>
        </w:rPr>
      </w:pPr>
      <w:r w:rsidRPr="00FD7CC2">
        <w:br w:type="page"/>
      </w:r>
      <w:r w:rsidRPr="00FD7CC2">
        <w:rPr>
          <w:b/>
          <w:bCs/>
        </w:rPr>
        <w:lastRenderedPageBreak/>
        <w:t>Abstract</w:t>
      </w:r>
    </w:p>
    <w:p w:rsidR="00B16F18" w:rsidRPr="00FD7CC2" w:rsidRDefault="00B16F18" w:rsidP="00585942">
      <w:pPr>
        <w:widowControl w:val="0"/>
        <w:spacing w:line="480" w:lineRule="exact"/>
      </w:pPr>
      <w:r w:rsidRPr="00FD7CC2">
        <w:t xml:space="preserve">Empathy plays a critical role in fostering </w:t>
      </w:r>
      <w:r>
        <w:t xml:space="preserve">and maintaining </w:t>
      </w:r>
      <w:r w:rsidRPr="00FD7CC2">
        <w:t xml:space="preserve">social </w:t>
      </w:r>
      <w:r>
        <w:t>relations</w:t>
      </w:r>
      <w:r w:rsidRPr="00FD7CC2">
        <w:t>. Narcissists lack empathy, and this may account for their interpersonal failures. But why do narcissists lack empathy</w:t>
      </w:r>
      <w:r>
        <w:t>?</w:t>
      </w:r>
      <w:r w:rsidRPr="00FD7CC2">
        <w:t xml:space="preserve"> Are they incapable</w:t>
      </w:r>
      <w:r w:rsidR="0066510F">
        <w:t>,</w:t>
      </w:r>
      <w:r w:rsidRPr="00FD7CC2">
        <w:t xml:space="preserve"> or </w:t>
      </w:r>
      <w:r w:rsidR="0066510F">
        <w:t>is change possible</w:t>
      </w:r>
      <w:r w:rsidRPr="00FD7CC2">
        <w:t xml:space="preserve">? Three studies </w:t>
      </w:r>
      <w:r>
        <w:t>addressed</w:t>
      </w:r>
      <w:r w:rsidRPr="00FD7CC2">
        <w:t xml:space="preserve"> this question. Study 1 showed that the link between narcissism and low empathy generalizes to a specific target person presented in a vignette. </w:t>
      </w:r>
      <w:r>
        <w:t>The effect was driven by</w:t>
      </w:r>
      <w:r w:rsidRPr="00FD7CC2">
        <w:t xml:space="preserve"> maladaptive narcissistic </w:t>
      </w:r>
      <w:r w:rsidR="00585942">
        <w:t>components</w:t>
      </w:r>
      <w:r w:rsidR="00585942" w:rsidRPr="00FD7CC2">
        <w:t xml:space="preserve"> </w:t>
      </w:r>
      <w:r w:rsidRPr="00FD7CC2">
        <w:t>(i.e., entitlement, exploitativeness, exhibitionism). Study 2 examined the effect of perspective-taking (vs. control) instructions on self-reported</w:t>
      </w:r>
      <w:r>
        <w:t xml:space="preserve"> responses to a video</w:t>
      </w:r>
      <w:r w:rsidR="0035433B">
        <w:t>.</w:t>
      </w:r>
      <w:r w:rsidRPr="00FD7CC2">
        <w:t xml:space="preserve"> Study 3 examined the effect of the same manipulation on</w:t>
      </w:r>
      <w:r>
        <w:t xml:space="preserve"> autonomic arousal (heart rate)</w:t>
      </w:r>
      <w:r w:rsidRPr="00FD7CC2">
        <w:t xml:space="preserve"> during an </w:t>
      </w:r>
      <w:r>
        <w:t>audio-</w:t>
      </w:r>
      <w:r w:rsidR="00320098">
        <w:t>recording</w:t>
      </w:r>
      <w:r w:rsidRPr="00FD7CC2">
        <w:t xml:space="preserve">. </w:t>
      </w:r>
      <w:r>
        <w:t>P</w:t>
      </w:r>
      <w:r w:rsidRPr="00FD7CC2">
        <w:t>erspective</w:t>
      </w:r>
      <w:r>
        <w:t>-taking</w:t>
      </w:r>
      <w:r w:rsidRPr="00FD7CC2">
        <w:t xml:space="preserve"> ameliorated negative links between maladaptive narcissism and both self-reported empathy and heart rate. That is, narcissists can be moved by another’s suffering</w:t>
      </w:r>
      <w:r>
        <w:t>,</w:t>
      </w:r>
      <w:r w:rsidRPr="00FD7CC2">
        <w:t xml:space="preserve"> if they take th</w:t>
      </w:r>
      <w:r>
        <w:t>at</w:t>
      </w:r>
      <w:r w:rsidRPr="00FD7CC2">
        <w:t xml:space="preserve"> person’s perspective. </w:t>
      </w:r>
      <w:r w:rsidR="0035433B">
        <w:t>The f</w:t>
      </w:r>
      <w:r w:rsidRPr="00FD7CC2">
        <w:t xml:space="preserve">indings </w:t>
      </w:r>
      <w:r w:rsidR="00D551DA">
        <w:t>demonstrate</w:t>
      </w:r>
      <w:r w:rsidRPr="00FD7CC2">
        <w:t xml:space="preserve"> that narcissists’ low empathy </w:t>
      </w:r>
      <w:r w:rsidR="00D551DA">
        <w:t>does not reflect</w:t>
      </w:r>
      <w:r w:rsidRPr="00FD7CC2">
        <w:t xml:space="preserve"> inability, </w:t>
      </w:r>
      <w:r>
        <w:t>implying</w:t>
      </w:r>
      <w:r w:rsidRPr="00FD7CC2">
        <w:rPr>
          <w:lang w:eastAsia="zh-TW"/>
        </w:rPr>
        <w:t xml:space="preserve"> potential </w:t>
      </w:r>
      <w:r>
        <w:rPr>
          <w:lang w:eastAsia="zh-TW"/>
        </w:rPr>
        <w:t>for</w:t>
      </w:r>
      <w:r w:rsidRPr="00FD7CC2">
        <w:rPr>
          <w:lang w:eastAsia="zh-TW"/>
        </w:rPr>
        <w:t xml:space="preserve"> interven</w:t>
      </w:r>
      <w:r>
        <w:rPr>
          <w:lang w:eastAsia="zh-TW"/>
        </w:rPr>
        <w:t>tion</w:t>
      </w:r>
      <w:r w:rsidRPr="00FD7CC2">
        <w:rPr>
          <w:lang w:eastAsia="zh-TW"/>
        </w:rPr>
        <w:t xml:space="preserve">. </w:t>
      </w:r>
    </w:p>
    <w:p w:rsidR="00B16F18" w:rsidRPr="00FD7CC2" w:rsidRDefault="00B16F18" w:rsidP="00E325B7">
      <w:pPr>
        <w:widowControl w:val="0"/>
        <w:spacing w:line="480" w:lineRule="exact"/>
      </w:pPr>
    </w:p>
    <w:p w:rsidR="00B16F18" w:rsidRPr="00FD7CC2" w:rsidRDefault="00B16F18" w:rsidP="00E325B7">
      <w:pPr>
        <w:widowControl w:val="0"/>
        <w:spacing w:line="480" w:lineRule="exact"/>
      </w:pPr>
    </w:p>
    <w:p w:rsidR="00B16F18" w:rsidRPr="00FD7CC2" w:rsidRDefault="00B16F18" w:rsidP="00E325B7">
      <w:pPr>
        <w:pStyle w:val="APAtext"/>
        <w:widowControl w:val="0"/>
        <w:ind w:firstLine="0"/>
        <w:rPr>
          <w:lang w:val="en-US"/>
        </w:rPr>
      </w:pPr>
      <w:r w:rsidRPr="00FD7CC2">
        <w:rPr>
          <w:i/>
          <w:iCs/>
          <w:lang w:val="en-US"/>
        </w:rPr>
        <w:t>Keywords:</w:t>
      </w:r>
      <w:r w:rsidRPr="00FD7CC2">
        <w:rPr>
          <w:lang w:val="en-US"/>
        </w:rPr>
        <w:t xml:space="preserve"> Narcissism; Empathy; </w:t>
      </w:r>
      <w:r w:rsidR="00D551DA">
        <w:rPr>
          <w:lang w:val="en-US"/>
        </w:rPr>
        <w:t>Perspective-taking;</w:t>
      </w:r>
      <w:r w:rsidRPr="00FD7CC2">
        <w:rPr>
          <w:lang w:val="en-US"/>
        </w:rPr>
        <w:t xml:space="preserve"> </w:t>
      </w:r>
      <w:r>
        <w:rPr>
          <w:lang w:val="en-US"/>
        </w:rPr>
        <w:t>Heart Rate</w:t>
      </w:r>
    </w:p>
    <w:p w:rsidR="00B16F18" w:rsidRPr="00FD7CC2" w:rsidRDefault="00B16F18" w:rsidP="00E325B7">
      <w:pPr>
        <w:widowControl w:val="0"/>
        <w:spacing w:line="480" w:lineRule="exact"/>
        <w:ind w:firstLine="720"/>
        <w:rPr>
          <w:rFonts w:ascii="Arial" w:hAnsi="Arial" w:cs="Arial"/>
        </w:rPr>
      </w:pPr>
    </w:p>
    <w:p w:rsidR="00B16F18" w:rsidRPr="00FD7CC2" w:rsidRDefault="00B16F18" w:rsidP="00E325B7">
      <w:pPr>
        <w:widowControl w:val="0"/>
        <w:spacing w:line="480" w:lineRule="exact"/>
        <w:ind w:firstLine="720"/>
        <w:rPr>
          <w:rFonts w:ascii="Arial" w:hAnsi="Arial" w:cs="Arial"/>
        </w:rPr>
      </w:pPr>
    </w:p>
    <w:p w:rsidR="00B16F18" w:rsidRPr="00FD7CC2" w:rsidRDefault="00B16F18" w:rsidP="00E325B7">
      <w:pPr>
        <w:widowControl w:val="0"/>
        <w:spacing w:line="480" w:lineRule="exact"/>
        <w:ind w:firstLine="720"/>
        <w:rPr>
          <w:rFonts w:ascii="Arial" w:hAnsi="Arial" w:cs="Arial"/>
        </w:rPr>
      </w:pPr>
    </w:p>
    <w:p w:rsidR="00B16F18" w:rsidRPr="00FD7CC2" w:rsidRDefault="00B16F18" w:rsidP="00E325B7">
      <w:pPr>
        <w:widowControl w:val="0"/>
        <w:spacing w:line="480" w:lineRule="exact"/>
        <w:ind w:firstLine="720"/>
        <w:rPr>
          <w:rFonts w:ascii="Arial" w:hAnsi="Arial" w:cs="Arial"/>
        </w:rPr>
      </w:pPr>
    </w:p>
    <w:p w:rsidR="00B16F18" w:rsidRPr="00FD7CC2" w:rsidRDefault="00B16F18" w:rsidP="00E325B7">
      <w:pPr>
        <w:widowControl w:val="0"/>
        <w:spacing w:line="480" w:lineRule="exact"/>
        <w:ind w:firstLine="720"/>
      </w:pPr>
      <w:r w:rsidRPr="00FD7CC2">
        <w:br w:type="page"/>
      </w:r>
    </w:p>
    <w:p w:rsidR="00B16F18" w:rsidRPr="00A77CE7" w:rsidRDefault="00B16F18" w:rsidP="00D11386">
      <w:pPr>
        <w:widowControl w:val="0"/>
        <w:spacing w:line="480" w:lineRule="exact"/>
        <w:ind w:firstLine="720"/>
        <w:jc w:val="center"/>
      </w:pPr>
      <w:r w:rsidRPr="00A77CE7">
        <w:lastRenderedPageBreak/>
        <w:t>Moving Narcissus: Can Narcissists Be Empathic?</w:t>
      </w:r>
    </w:p>
    <w:p w:rsidR="00B16F18" w:rsidRPr="00FD7CC2" w:rsidRDefault="00B16F18" w:rsidP="0035433B">
      <w:pPr>
        <w:widowControl w:val="0"/>
        <w:spacing w:line="480" w:lineRule="exact"/>
        <w:ind w:firstLine="720"/>
      </w:pPr>
      <w:r w:rsidRPr="00FD7CC2">
        <w:t>I</w:t>
      </w:r>
      <w:r w:rsidR="00A77CE7">
        <w:t>t is well-documented that i</w:t>
      </w:r>
      <w:r w:rsidRPr="00FD7CC2">
        <w:t>ndividuals high in subclinical</w:t>
      </w:r>
      <w:r>
        <w:t xml:space="preserve"> </w:t>
      </w:r>
      <w:r w:rsidRPr="00FD7CC2">
        <w:t xml:space="preserve">narcissism </w:t>
      </w:r>
      <w:r w:rsidR="00FB5DD1">
        <w:t>prioritize</w:t>
      </w:r>
      <w:r w:rsidRPr="00FD7CC2">
        <w:t xml:space="preserve"> agency </w:t>
      </w:r>
      <w:r w:rsidR="00FB5DD1">
        <w:t>over</w:t>
      </w:r>
      <w:r w:rsidRPr="00FD7CC2">
        <w:t xml:space="preserve"> communion (Campbell &amp; Foster, 2007; Morf, Horvath, &amp; Torchetti, 2011). For </w:t>
      </w:r>
      <w:r w:rsidR="002200C3">
        <w:t xml:space="preserve">these individuals </w:t>
      </w:r>
      <w:r w:rsidR="002200C3" w:rsidRPr="00FD7CC2">
        <w:t xml:space="preserve">(hereafter </w:t>
      </w:r>
      <w:r w:rsidR="002200C3">
        <w:t xml:space="preserve">referred to as </w:t>
      </w:r>
      <w:r w:rsidR="002200C3" w:rsidRPr="00FD7CC2">
        <w:t>“narcissists”</w:t>
      </w:r>
      <w:r w:rsidR="002200C3">
        <w:t xml:space="preserve"> or “high-narcissists” for brevity</w:t>
      </w:r>
      <w:r w:rsidR="002200C3" w:rsidRPr="00FD7CC2">
        <w:t>)</w:t>
      </w:r>
      <w:r w:rsidRPr="00FD7CC2">
        <w:t xml:space="preserve">, getting ahead is more important than getting along (Bradlee &amp; Emmons, 1992). </w:t>
      </w:r>
      <w:r>
        <w:t>Consequently</w:t>
      </w:r>
      <w:r w:rsidRPr="00FD7CC2">
        <w:t xml:space="preserve">, narcissists’ interpersonal successes are short-lived and </w:t>
      </w:r>
      <w:r>
        <w:t>quick</w:t>
      </w:r>
      <w:r w:rsidRPr="00FD7CC2">
        <w:t xml:space="preserve"> to turn sour, </w:t>
      </w:r>
      <w:r>
        <w:t>while</w:t>
      </w:r>
      <w:r w:rsidRPr="00FD7CC2">
        <w:t xml:space="preserve"> their behavior can</w:t>
      </w:r>
      <w:r>
        <w:t xml:space="preserve"> impact </w:t>
      </w:r>
      <w:r w:rsidRPr="00FD7CC2">
        <w:t>negative</w:t>
      </w:r>
      <w:r>
        <w:t>ly</w:t>
      </w:r>
      <w:r w:rsidRPr="00FD7CC2">
        <w:t xml:space="preserve"> on others </w:t>
      </w:r>
      <w:r>
        <w:t xml:space="preserve">and </w:t>
      </w:r>
      <w:r w:rsidRPr="00FD7CC2">
        <w:t>on society (</w:t>
      </w:r>
      <w:r w:rsidRPr="00872EAA">
        <w:rPr>
          <w:lang w:val="en-GB" w:eastAsia="zh-CN"/>
        </w:rPr>
        <w:t>Barry, Kerig, Stellwagen, &amp; Barry, 2011</w:t>
      </w:r>
      <w:r>
        <w:t xml:space="preserve">; </w:t>
      </w:r>
      <w:r w:rsidRPr="00532627">
        <w:t xml:space="preserve">Sedikides, </w:t>
      </w:r>
      <w:r>
        <w:t xml:space="preserve">Campbell, </w:t>
      </w:r>
      <w:r w:rsidRPr="00532627">
        <w:t>Reeder, Elliot, &amp; Gregg, 200</w:t>
      </w:r>
      <w:r>
        <w:t>2</w:t>
      </w:r>
      <w:r w:rsidRPr="00FD7CC2">
        <w:t xml:space="preserve">). Arguably, at the heart of narcissists’ interpersonal deficits is their </w:t>
      </w:r>
      <w:r>
        <w:t>relative absence</w:t>
      </w:r>
      <w:r w:rsidRPr="00FD7CC2">
        <w:t xml:space="preserve"> of empathy for others (Hepper, Hart, Meek, Cisek, &amp; Sedikides, </w:t>
      </w:r>
      <w:r w:rsidR="00D449A1">
        <w:t>2014</w:t>
      </w:r>
      <w:r w:rsidRPr="00FD7CC2">
        <w:t xml:space="preserve">; Watson &amp; Morris, 1991). Empathy—vicariously experiencing another’s perspective or emotions—is a fundamental </w:t>
      </w:r>
      <w:r w:rsidR="00A51F12">
        <w:t>basis</w:t>
      </w:r>
      <w:r w:rsidRPr="00FD7CC2">
        <w:t xml:space="preserve"> of social functioning</w:t>
      </w:r>
      <w:r w:rsidR="00A51F12">
        <w:t>, prosocial behavior,</w:t>
      </w:r>
      <w:r w:rsidRPr="00FD7CC2">
        <w:t xml:space="preserve"> and interpersonal harmony (</w:t>
      </w:r>
      <w:r w:rsidR="00A51F12" w:rsidRPr="00FD7CC2">
        <w:t>Miller &amp; Eisenber</w:t>
      </w:r>
      <w:r w:rsidR="00A51F12">
        <w:t>g</w:t>
      </w:r>
      <w:r w:rsidR="00A51F12" w:rsidRPr="00FD7CC2">
        <w:t>, 1988</w:t>
      </w:r>
      <w:r w:rsidR="00A51F12">
        <w:t xml:space="preserve">; </w:t>
      </w:r>
      <w:r w:rsidRPr="00FD7CC2">
        <w:rPr>
          <w:lang w:eastAsia="zh-TW"/>
        </w:rPr>
        <w:t xml:space="preserve">Vreeke &amp; </w:t>
      </w:r>
      <w:r w:rsidR="008776A5">
        <w:rPr>
          <w:lang w:eastAsia="zh-TW"/>
        </w:rPr>
        <w:t>v</w:t>
      </w:r>
      <w:r w:rsidRPr="00FD7CC2">
        <w:rPr>
          <w:lang w:eastAsia="zh-TW"/>
        </w:rPr>
        <w:t>an der Mark, 2003)</w:t>
      </w:r>
      <w:r w:rsidRPr="00FD7CC2">
        <w:t xml:space="preserve">. It is even known as “social glue” (Chartrand &amp; Bargh, 1999). However, without walking in others’ shoes and feeling their emotions, narcissistic individuals have no reason to curtail their antisocial behavior or engage in prosocial acts. That is, narcissists are “socially glueless.” But are narcissists </w:t>
      </w:r>
      <w:r w:rsidRPr="00FD7CC2">
        <w:rPr>
          <w:i/>
          <w:iCs/>
        </w:rPr>
        <w:t>capable</w:t>
      </w:r>
      <w:r w:rsidRPr="00FD7CC2">
        <w:t xml:space="preserve"> of being moved by others’ suffering? That is, can </w:t>
      </w:r>
      <w:r>
        <w:t>they</w:t>
      </w:r>
      <w:r w:rsidRPr="00FD7CC2">
        <w:t xml:space="preserve"> be empathic? The present article </w:t>
      </w:r>
      <w:r>
        <w:t>addresses this</w:t>
      </w:r>
      <w:r w:rsidRPr="00FD7CC2">
        <w:t xml:space="preserve"> question and, in so doing, paves the way for future investigations and interventions to help increase prosocial behavior in narcissists. </w:t>
      </w:r>
    </w:p>
    <w:p w:rsidR="00B16F18" w:rsidRPr="00FD7CC2" w:rsidRDefault="00B16F18" w:rsidP="00E325B7">
      <w:pPr>
        <w:widowControl w:val="0"/>
        <w:spacing w:line="480" w:lineRule="exact"/>
        <w:rPr>
          <w:b/>
          <w:bCs/>
        </w:rPr>
      </w:pPr>
      <w:r w:rsidRPr="00FD7CC2">
        <w:rPr>
          <w:b/>
          <w:bCs/>
        </w:rPr>
        <w:t>Narcissism and Interpersonal Functioning</w:t>
      </w:r>
    </w:p>
    <w:p w:rsidR="00B16F18" w:rsidRDefault="00B16F18" w:rsidP="00AA106F">
      <w:pPr>
        <w:widowControl w:val="0"/>
        <w:spacing w:line="480" w:lineRule="exact"/>
        <w:ind w:firstLine="720"/>
      </w:pPr>
      <w:r w:rsidRPr="00FD7CC2">
        <w:t xml:space="preserve">Subclinical </w:t>
      </w:r>
      <w:r>
        <w:t xml:space="preserve">(normal or everyday) </w:t>
      </w:r>
      <w:r w:rsidRPr="00FD7CC2">
        <w:t xml:space="preserve">narcissism entails inflated self-views and a range of efforts to enhance and protect the self, including attention-seeking, associating with high-status others, </w:t>
      </w:r>
      <w:r w:rsidR="00A77CE7">
        <w:t>seeking</w:t>
      </w:r>
      <w:r w:rsidRPr="00FD7CC2">
        <w:t xml:space="preserve"> distinctive</w:t>
      </w:r>
      <w:r w:rsidR="00A77CE7">
        <w:t>ness</w:t>
      </w:r>
      <w:r w:rsidRPr="00FD7CC2">
        <w:t xml:space="preserve">, and taking credit for success but blaming others for failure (Carlson, Vazire, &amp; Oltmanns, 2011; Hepper, Gramzow, &amp; Sedikides, 2010; Horton &amp; Sedikides, 2009; Morf et al., 2011). </w:t>
      </w:r>
      <w:r w:rsidR="002200C3" w:rsidRPr="002200C3">
        <w:t>Though the conceptual overlap between subclinical narcissism and the clinical diagnosis of narcissistic personality disorder (NPD) remains unclear (Miller &amp; Campbell, 2008), research demonstrate</w:t>
      </w:r>
      <w:r w:rsidR="001512E1">
        <w:t>s</w:t>
      </w:r>
      <w:r w:rsidR="002200C3" w:rsidRPr="002200C3">
        <w:t xml:space="preserve"> that subclinical narcissism</w:t>
      </w:r>
      <w:r w:rsidR="002200C3">
        <w:t>—on which this article focuses—</w:t>
      </w:r>
      <w:r w:rsidR="002200C3" w:rsidRPr="002200C3">
        <w:t>entails</w:t>
      </w:r>
      <w:r w:rsidR="002200C3">
        <w:t xml:space="preserve"> </w:t>
      </w:r>
      <w:r w:rsidR="002200C3" w:rsidRPr="002200C3">
        <w:t xml:space="preserve">a wide range of interpersonal consequences over and above NPD. </w:t>
      </w:r>
      <w:r w:rsidRPr="00FD7CC2">
        <w:t xml:space="preserve">Individuals high in subclinical narcissism </w:t>
      </w:r>
      <w:r w:rsidR="002200C3">
        <w:t>r</w:t>
      </w:r>
      <w:r w:rsidRPr="00FD7CC2">
        <w:t xml:space="preserve">eact aggressively to criticism or rejection, unduly deplete common resources, game-play in romantic relationships, and </w:t>
      </w:r>
      <w:r w:rsidRPr="00FD7CC2">
        <w:lastRenderedPageBreak/>
        <w:t xml:space="preserve">engage in exploitative behavior (Bushman &amp; Baumeister, 1998; Campbell, Bush, Brunell, &amp; Shelton, 2005; Morf et al., 2001). They are also more likely to </w:t>
      </w:r>
      <w:r w:rsidR="001512E1">
        <w:t>commit</w:t>
      </w:r>
      <w:r w:rsidRPr="00FD7CC2">
        <w:t xml:space="preserve"> criminal acts and </w:t>
      </w:r>
      <w:r w:rsidR="001512E1">
        <w:t>be incarcerated</w:t>
      </w:r>
      <w:r w:rsidRPr="00FD7CC2">
        <w:t xml:space="preserve"> (Barry, Frick, Adler, &amp; Grafeman, 2007; Hepper et al., </w:t>
      </w:r>
      <w:r w:rsidR="00D449A1">
        <w:t>2014</w:t>
      </w:r>
      <w:r w:rsidRPr="00FD7CC2">
        <w:t xml:space="preserve">). Accordingly, although narcissists are </w:t>
      </w:r>
      <w:r>
        <w:t xml:space="preserve">socially </w:t>
      </w:r>
      <w:r w:rsidRPr="00FD7CC2">
        <w:t xml:space="preserve">attractive at first acquaintance (Back, Schmukle, &amp; Egloff, 2010; Oltmann, Friedman, Fiedler, &amp; Turkheimer, 2004), the shine soon wears off. After repeated or emotive interactions, group members report disliking narcissists (Back et al., </w:t>
      </w:r>
      <w:r w:rsidR="00ED5863">
        <w:t>2013</w:t>
      </w:r>
      <w:r w:rsidRPr="00FD7CC2">
        <w:t>; Paulhus, 1998), and long-term romantic partners report dissatisfaction with their game-playing ways (Campbell, Foster, &amp; Finkel, 2002).</w:t>
      </w:r>
    </w:p>
    <w:p w:rsidR="00B16F18" w:rsidRPr="00FD7CC2" w:rsidRDefault="00B16F18" w:rsidP="00AA106F">
      <w:pPr>
        <w:widowControl w:val="0"/>
        <w:spacing w:line="480" w:lineRule="exact"/>
        <w:ind w:firstLine="720"/>
      </w:pPr>
      <w:r w:rsidRPr="00FD7CC2">
        <w:t>The</w:t>
      </w:r>
      <w:r>
        <w:t xml:space="preserve"> literature reviewed above indicates that</w:t>
      </w:r>
      <w:r w:rsidRPr="00FD7CC2">
        <w:t>, although narcissism is linked to high intrapersonal functioning (e.g., high self-esteem and satisfaction with life; Sedikides, Rudich, Gregg, Kumashiro, &amp; Rusbult, 2004</w:t>
      </w:r>
      <w:r>
        <w:t xml:space="preserve">; </w:t>
      </w:r>
      <w:r w:rsidRPr="00D94298">
        <w:rPr>
          <w:lang w:val="en-GB"/>
        </w:rPr>
        <w:t>Zuckerman &amp; O'Loughlin, 2009</w:t>
      </w:r>
      <w:r w:rsidRPr="00FD7CC2">
        <w:t xml:space="preserve">), it </w:t>
      </w:r>
      <w:r>
        <w:t>can have</w:t>
      </w:r>
      <w:r w:rsidRPr="00FD7CC2">
        <w:t xml:space="preserve"> long-term interpersonal (Campbell &amp; Campbell, 200</w:t>
      </w:r>
      <w:r>
        <w:t>9) and even societal (</w:t>
      </w:r>
      <w:r w:rsidRPr="00DC33F4">
        <w:rPr>
          <w:rFonts w:eastAsia="Times New Roman"/>
        </w:rPr>
        <w:t>Rosenthal &amp; Pittinsky</w:t>
      </w:r>
      <w:r>
        <w:rPr>
          <w:rFonts w:eastAsia="Times New Roman"/>
        </w:rPr>
        <w:t>,</w:t>
      </w:r>
      <w:r w:rsidRPr="00DC33F4">
        <w:rPr>
          <w:rFonts w:eastAsia="Times New Roman"/>
        </w:rPr>
        <w:t xml:space="preserve"> </w:t>
      </w:r>
      <w:r>
        <w:rPr>
          <w:rFonts w:eastAsia="Times New Roman"/>
        </w:rPr>
        <w:t>2006</w:t>
      </w:r>
      <w:r w:rsidRPr="00FD7CC2">
        <w:t>)</w:t>
      </w:r>
      <w:r>
        <w:t xml:space="preserve"> costs</w:t>
      </w:r>
      <w:r w:rsidRPr="00FD7CC2">
        <w:t xml:space="preserve">. </w:t>
      </w:r>
      <w:r w:rsidRPr="00FD7CC2">
        <w:rPr>
          <w:lang w:eastAsia="zh-TW"/>
        </w:rPr>
        <w:t xml:space="preserve">Recent conceptualizations of </w:t>
      </w:r>
      <w:r w:rsidR="001512E1">
        <w:rPr>
          <w:lang w:eastAsia="zh-TW"/>
        </w:rPr>
        <w:t xml:space="preserve">subclinical </w:t>
      </w:r>
      <w:r w:rsidRPr="00FD7CC2">
        <w:rPr>
          <w:lang w:eastAsia="zh-TW"/>
        </w:rPr>
        <w:t xml:space="preserve">narcissism and examinations of </w:t>
      </w:r>
      <w:r w:rsidR="001512E1">
        <w:rPr>
          <w:lang w:eastAsia="zh-TW"/>
        </w:rPr>
        <w:t>its</w:t>
      </w:r>
      <w:r w:rsidRPr="00FD7CC2">
        <w:rPr>
          <w:lang w:eastAsia="zh-TW"/>
        </w:rPr>
        <w:t xml:space="preserve"> factor structure</w:t>
      </w:r>
      <w:r w:rsidR="00B0628D">
        <w:rPr>
          <w:lang w:eastAsia="zh-TW"/>
        </w:rPr>
        <w:t xml:space="preserve"> </w:t>
      </w:r>
      <w:r w:rsidRPr="00FD7CC2">
        <w:rPr>
          <w:lang w:eastAsia="zh-TW"/>
        </w:rPr>
        <w:t xml:space="preserve">highlight the importance of distinguishing relatively adaptive (i.e., authority, self-sufficiency) versus maladaptive </w:t>
      </w:r>
      <w:r w:rsidRPr="00FD7CC2">
        <w:t xml:space="preserve">(i.e., exploitativeness, entitlement, and sometimes exhibitionism) </w:t>
      </w:r>
      <w:r w:rsidR="00AA106F">
        <w:rPr>
          <w:lang w:eastAsia="zh-TW"/>
        </w:rPr>
        <w:t>components</w:t>
      </w:r>
      <w:r w:rsidR="00AA106F" w:rsidRPr="00FD7CC2">
        <w:rPr>
          <w:lang w:eastAsia="zh-TW"/>
        </w:rPr>
        <w:t xml:space="preserve"> </w:t>
      </w:r>
      <w:r w:rsidRPr="00FD7CC2">
        <w:rPr>
          <w:lang w:eastAsia="zh-TW"/>
        </w:rPr>
        <w:t xml:space="preserve">(Ackerman et al., 2011; </w:t>
      </w:r>
      <w:r w:rsidRPr="00FD7CC2">
        <w:t>Barry et al., 2007</w:t>
      </w:r>
      <w:r w:rsidRPr="00FD7CC2">
        <w:rPr>
          <w:lang w:eastAsia="zh-TW"/>
        </w:rPr>
        <w:t>)</w:t>
      </w:r>
      <w:r w:rsidRPr="00FD7CC2">
        <w:t>.</w:t>
      </w:r>
      <w:r w:rsidRPr="00FD7CC2">
        <w:rPr>
          <w:lang w:eastAsia="zh-TW"/>
        </w:rPr>
        <w:t xml:space="preserve"> </w:t>
      </w:r>
      <w:r w:rsidR="00B0628D">
        <w:rPr>
          <w:lang w:eastAsia="zh-TW"/>
        </w:rPr>
        <w:t xml:space="preserve">These terms refer to the </w:t>
      </w:r>
      <w:r w:rsidR="00395ED7">
        <w:rPr>
          <w:lang w:eastAsia="zh-TW"/>
        </w:rPr>
        <w:t xml:space="preserve">components’ </w:t>
      </w:r>
      <w:r w:rsidR="00B0628D">
        <w:rPr>
          <w:lang w:eastAsia="zh-TW"/>
        </w:rPr>
        <w:t xml:space="preserve">relative social desirability; both adaptive and maladaptive components may serve intrapersonal functions for the narcissist, and neither reflects </w:t>
      </w:r>
      <w:r w:rsidR="00395ED7">
        <w:rPr>
          <w:lang w:eastAsia="zh-TW"/>
        </w:rPr>
        <w:t xml:space="preserve">vulnerability, </w:t>
      </w:r>
      <w:r w:rsidR="00F3531A">
        <w:rPr>
          <w:lang w:eastAsia="zh-TW"/>
        </w:rPr>
        <w:t xml:space="preserve">pathology, or disorder. </w:t>
      </w:r>
      <w:r w:rsidRPr="00FD7CC2">
        <w:rPr>
          <w:lang w:eastAsia="zh-TW"/>
        </w:rPr>
        <w:t xml:space="preserve">It is primarily the maladaptive </w:t>
      </w:r>
      <w:r w:rsidR="00AA106F">
        <w:rPr>
          <w:lang w:eastAsia="zh-TW"/>
        </w:rPr>
        <w:t>components</w:t>
      </w:r>
      <w:r w:rsidR="00AA106F" w:rsidRPr="00FD7CC2">
        <w:rPr>
          <w:lang w:eastAsia="zh-TW"/>
        </w:rPr>
        <w:t xml:space="preserve"> </w:t>
      </w:r>
      <w:r w:rsidRPr="00FD7CC2">
        <w:rPr>
          <w:lang w:eastAsia="zh-TW"/>
        </w:rPr>
        <w:t xml:space="preserve">that entail socially </w:t>
      </w:r>
      <w:r>
        <w:rPr>
          <w:lang w:eastAsia="zh-TW"/>
        </w:rPr>
        <w:t>harmful</w:t>
      </w:r>
      <w:r w:rsidRPr="00FD7CC2">
        <w:rPr>
          <w:lang w:eastAsia="zh-TW"/>
        </w:rPr>
        <w:t xml:space="preserve"> consequences (Back et al., </w:t>
      </w:r>
      <w:r w:rsidR="00ED5863">
        <w:rPr>
          <w:lang w:eastAsia="zh-TW"/>
        </w:rPr>
        <w:t>2013</w:t>
      </w:r>
      <w:r w:rsidRPr="00FD7CC2">
        <w:rPr>
          <w:lang w:eastAsia="zh-TW"/>
        </w:rPr>
        <w:t xml:space="preserve">; Barry et al., 2007; Hepper et al., </w:t>
      </w:r>
      <w:r w:rsidR="00D449A1">
        <w:rPr>
          <w:lang w:eastAsia="zh-TW"/>
        </w:rPr>
        <w:t>2014</w:t>
      </w:r>
      <w:r w:rsidRPr="00FD7CC2">
        <w:rPr>
          <w:lang w:eastAsia="zh-TW"/>
        </w:rPr>
        <w:t xml:space="preserve">). </w:t>
      </w:r>
      <w:r w:rsidRPr="00FD7CC2">
        <w:t>Given evidence that narcissism levels are on the rise among young adults across cultures (Cai, Kwan, &amp; Sedikides, 2012; Twenge, Konrath, Foster, Campbell, &amp; Bushman, 2008), it is crucial to understand the</w:t>
      </w:r>
      <w:r>
        <w:t xml:space="preserve"> social or</w:t>
      </w:r>
      <w:r w:rsidRPr="00FD7CC2">
        <w:t xml:space="preserve"> societal impact of narcissism and investigate ways to curtail its </w:t>
      </w:r>
      <w:r w:rsidR="004C5670">
        <w:t>association with</w:t>
      </w:r>
      <w:r w:rsidRPr="00FD7CC2">
        <w:t xml:space="preserve"> </w:t>
      </w:r>
      <w:r>
        <w:t>decreas</w:t>
      </w:r>
      <w:r w:rsidR="004C5670">
        <w:t>ed</w:t>
      </w:r>
      <w:r>
        <w:t xml:space="preserve"> </w:t>
      </w:r>
      <w:r w:rsidRPr="00FD7CC2">
        <w:t xml:space="preserve">prosocial </w:t>
      </w:r>
      <w:r w:rsidR="004C5670">
        <w:t xml:space="preserve">behavior </w:t>
      </w:r>
      <w:r w:rsidRPr="00FD7CC2">
        <w:t>and</w:t>
      </w:r>
      <w:r>
        <w:t xml:space="preserve"> increas</w:t>
      </w:r>
      <w:r w:rsidR="004C5670">
        <w:t>ed</w:t>
      </w:r>
      <w:r w:rsidRPr="00FD7CC2">
        <w:t xml:space="preserve"> antisocial behavior. </w:t>
      </w:r>
    </w:p>
    <w:p w:rsidR="00B16F18" w:rsidRPr="00FD7CC2" w:rsidRDefault="00B16F18" w:rsidP="00E325B7">
      <w:pPr>
        <w:widowControl w:val="0"/>
        <w:spacing w:line="480" w:lineRule="exact"/>
        <w:rPr>
          <w:b/>
          <w:bCs/>
          <w:lang w:eastAsia="zh-TW"/>
        </w:rPr>
      </w:pPr>
      <w:r w:rsidRPr="00202374">
        <w:rPr>
          <w:b/>
          <w:bCs/>
        </w:rPr>
        <w:t>The Role of Empathy</w:t>
      </w:r>
    </w:p>
    <w:p w:rsidR="00C95C32" w:rsidRDefault="00B16F18" w:rsidP="00C95C32">
      <w:pPr>
        <w:widowControl w:val="0"/>
        <w:spacing w:line="480" w:lineRule="exact"/>
        <w:ind w:firstLine="720"/>
        <w:rPr>
          <w:lang w:eastAsia="zh-TW"/>
        </w:rPr>
      </w:pPr>
      <w:r w:rsidRPr="00FD7CC2">
        <w:t>We argue that</w:t>
      </w:r>
      <w:r w:rsidR="00585942">
        <w:t>,</w:t>
      </w:r>
      <w:r w:rsidRPr="00FD7CC2">
        <w:t xml:space="preserve"> above a general disinterest in communality, it is narcissists’ </w:t>
      </w:r>
      <w:r>
        <w:t>relative absence</w:t>
      </w:r>
      <w:r w:rsidRPr="00FD7CC2">
        <w:t xml:space="preserve"> of empathy in particular that underlies their antisocial behavior and interpersonal failures. </w:t>
      </w:r>
      <w:r w:rsidR="00205A7D">
        <w:t xml:space="preserve">Empathy is a core aspect of communion </w:t>
      </w:r>
      <w:r w:rsidR="00A40347">
        <w:t>and concerns other-oriented cogniti</w:t>
      </w:r>
      <w:r w:rsidR="003A03B1">
        <w:t>ve and emotional responses</w:t>
      </w:r>
      <w:r w:rsidR="00A40347">
        <w:t xml:space="preserve"> </w:t>
      </w:r>
      <w:r w:rsidR="00205A7D">
        <w:t xml:space="preserve">(Abele &amp; Wojciszke, 2007). </w:t>
      </w:r>
      <w:r w:rsidRPr="00FD7CC2">
        <w:t xml:space="preserve">Research has </w:t>
      </w:r>
      <w:r>
        <w:t>documented</w:t>
      </w:r>
      <w:r w:rsidRPr="00FD7CC2">
        <w:t xml:space="preserve"> </w:t>
      </w:r>
      <w:r w:rsidRPr="00FD7CC2">
        <w:rPr>
          <w:lang w:eastAsia="zh-TW"/>
        </w:rPr>
        <w:t xml:space="preserve">negative </w:t>
      </w:r>
      <w:r w:rsidRPr="00FD7CC2">
        <w:rPr>
          <w:lang w:eastAsia="zh-TW"/>
        </w:rPr>
        <w:lastRenderedPageBreak/>
        <w:t>association</w:t>
      </w:r>
      <w:r w:rsidR="00B6175D">
        <w:rPr>
          <w:lang w:eastAsia="zh-TW"/>
        </w:rPr>
        <w:t>s</w:t>
      </w:r>
      <w:r w:rsidRPr="00FD7CC2">
        <w:rPr>
          <w:lang w:eastAsia="zh-TW"/>
        </w:rPr>
        <w:t xml:space="preserve"> between </w:t>
      </w:r>
      <w:r w:rsidRPr="00FD7CC2">
        <w:t xml:space="preserve">narcissism and various dispositional empathy measures (Ehrenberg, Hunter, &amp; Elterman, 1996; Ghorbani, Watson, Hamzavy, &amp; Weathington, 2010; Gurtman, 1992; Hepper et al., </w:t>
      </w:r>
      <w:r w:rsidR="00D449A1">
        <w:t>2014</w:t>
      </w:r>
      <w:r w:rsidRPr="00FD7CC2">
        <w:t xml:space="preserve">; </w:t>
      </w:r>
      <w:r w:rsidRPr="00FD7CC2">
        <w:rPr>
          <w:lang w:eastAsia="zh-TW"/>
        </w:rPr>
        <w:t xml:space="preserve">Jonason, Lyons, Bethell, &amp; Ross, 2013; </w:t>
      </w:r>
      <w:r w:rsidR="00A77CE7">
        <w:rPr>
          <w:lang w:eastAsia="zh-TW"/>
        </w:rPr>
        <w:t xml:space="preserve">Vonk, Zeigler-Hill, Mayhew, &amp; Mercer, 2013; </w:t>
      </w:r>
      <w:r w:rsidRPr="00FD7CC2">
        <w:t>Wai &amp; Tiliopoulos, 2012; Watson, Grisham, Trotter, &amp; Biderman, 1984; Watson &amp; Morris, 1991)</w:t>
      </w:r>
      <w:r w:rsidRPr="00FD7CC2">
        <w:rPr>
          <w:lang w:eastAsia="zh-TW"/>
        </w:rPr>
        <w:t xml:space="preserve">. </w:t>
      </w:r>
      <w:r w:rsidR="002C07D4">
        <w:rPr>
          <w:lang w:eastAsia="zh-TW"/>
        </w:rPr>
        <w:t xml:space="preserve">Although extant definitions of empathy vary and overlap, </w:t>
      </w:r>
      <w:r w:rsidR="00792CDC">
        <w:rPr>
          <w:lang w:eastAsia="zh-TW"/>
        </w:rPr>
        <w:t xml:space="preserve">contemporary </w:t>
      </w:r>
      <w:r w:rsidR="002C07D4">
        <w:rPr>
          <w:lang w:eastAsia="zh-TW"/>
        </w:rPr>
        <w:t>scholars agree that it contains both cognitive and affective components</w:t>
      </w:r>
      <w:r w:rsidR="00C95C32">
        <w:rPr>
          <w:lang w:eastAsia="zh-TW"/>
        </w:rPr>
        <w:t xml:space="preserve"> (Vreeke &amp; van der Mark, 2003)</w:t>
      </w:r>
      <w:r w:rsidR="002C07D4">
        <w:rPr>
          <w:lang w:eastAsia="zh-TW"/>
        </w:rPr>
        <w:t xml:space="preserve">. </w:t>
      </w:r>
      <w:r w:rsidR="00C95C32">
        <w:rPr>
          <w:lang w:eastAsia="zh-TW"/>
        </w:rPr>
        <w:t xml:space="preserve">Cognitive empathy concerns understanding and considering others’ perspectives and feelings. Crucially, it involves </w:t>
      </w:r>
      <w:r w:rsidR="00C714E1">
        <w:rPr>
          <w:lang w:eastAsia="zh-TW"/>
        </w:rPr>
        <w:t>not</w:t>
      </w:r>
      <w:r w:rsidR="00C95C32">
        <w:rPr>
          <w:lang w:eastAsia="zh-TW"/>
        </w:rPr>
        <w:t xml:space="preserve"> just theory of mind (i.e., the basic ability to infer others’ mental states; Premack &amp; Woodruff, 1978)</w:t>
      </w:r>
      <w:r w:rsidR="00C714E1">
        <w:rPr>
          <w:lang w:eastAsia="zh-TW"/>
        </w:rPr>
        <w:t>,</w:t>
      </w:r>
      <w:r w:rsidR="00C95C32">
        <w:rPr>
          <w:lang w:eastAsia="zh-TW"/>
        </w:rPr>
        <w:t xml:space="preserve"> but also the proclivity to adopt, appreciate, and </w:t>
      </w:r>
      <w:r w:rsidR="00C95C32" w:rsidRPr="00C95C32">
        <w:rPr>
          <w:lang w:eastAsia="zh-TW"/>
        </w:rPr>
        <w:t>take into account others’ perspectives (</w:t>
      </w:r>
      <w:r w:rsidR="00C95C32">
        <w:rPr>
          <w:lang w:eastAsia="zh-TW"/>
        </w:rPr>
        <w:t xml:space="preserve">Batson &amp; Ahmad, 2009; </w:t>
      </w:r>
      <w:r w:rsidR="00C95C32" w:rsidRPr="00C95C32">
        <w:rPr>
          <w:lang w:eastAsia="zh-TW"/>
        </w:rPr>
        <w:t>Davis, 1983).</w:t>
      </w:r>
      <w:r w:rsidR="00C95C32">
        <w:rPr>
          <w:lang w:eastAsia="zh-TW"/>
        </w:rPr>
        <w:t xml:space="preserve"> Whereas recent evidence suggests that narcissists perform well on </w:t>
      </w:r>
      <w:r w:rsidR="00133D69">
        <w:rPr>
          <w:lang w:eastAsia="zh-TW"/>
        </w:rPr>
        <w:t xml:space="preserve">some </w:t>
      </w:r>
      <w:r w:rsidR="00C95C32">
        <w:rPr>
          <w:lang w:eastAsia="zh-TW"/>
        </w:rPr>
        <w:t>theory of mind tests (</w:t>
      </w:r>
      <w:r w:rsidR="00C95C32" w:rsidRPr="00FD7CC2">
        <w:t>Wai &amp; Tiliopoulos, 2012</w:t>
      </w:r>
      <w:r w:rsidR="00C95C32">
        <w:t xml:space="preserve">; </w:t>
      </w:r>
      <w:r w:rsidR="00C95C32">
        <w:rPr>
          <w:lang w:eastAsia="zh-TW"/>
        </w:rPr>
        <w:t xml:space="preserve">Vonk et al., 2013), they typically report low cognitive empathy (Ehrenberg et al., 1996; Gurtman, 1992; Hepper et al., </w:t>
      </w:r>
      <w:r w:rsidR="00D449A1">
        <w:rPr>
          <w:lang w:eastAsia="zh-TW"/>
        </w:rPr>
        <w:t>2014</w:t>
      </w:r>
      <w:r w:rsidR="00C95C32">
        <w:rPr>
          <w:lang w:eastAsia="zh-TW"/>
        </w:rPr>
        <w:t xml:space="preserve">; Watson &amp; Morris, 1991). Affective empathy concerns </w:t>
      </w:r>
      <w:r w:rsidR="000A530F">
        <w:rPr>
          <w:lang w:eastAsia="zh-TW"/>
        </w:rPr>
        <w:t>feeling</w:t>
      </w:r>
      <w:r w:rsidR="00C95C32">
        <w:rPr>
          <w:lang w:eastAsia="zh-TW"/>
        </w:rPr>
        <w:t xml:space="preserve"> other-oriented emotions. It involves both the vicarious experience of others’ emotions or distress, and the reactive experience of sympathy (i.e., feeling touched or concerned) (Davis, 1983; Vreeke &amp; van der Mark, 2003). The measures used in past research typically assess both aspects (e.g., Davis, 1980), and narcissists consistently report low affective empathy (Ehrenberg et al., 1996; Gurtman, 1992; Hepper et al., </w:t>
      </w:r>
      <w:r w:rsidR="00D449A1">
        <w:rPr>
          <w:lang w:eastAsia="zh-TW"/>
        </w:rPr>
        <w:t>2014</w:t>
      </w:r>
      <w:r w:rsidR="00C95C32">
        <w:rPr>
          <w:lang w:eastAsia="zh-TW"/>
        </w:rPr>
        <w:t xml:space="preserve">; Watson et al., 1984; Watson &amp; Morris, 1991; </w:t>
      </w:r>
      <w:r w:rsidR="00C95C32" w:rsidRPr="00FD7CC2">
        <w:t>Wai &amp; Tiliopoulos, 2012</w:t>
      </w:r>
      <w:r w:rsidR="00C95C32">
        <w:t xml:space="preserve">; </w:t>
      </w:r>
      <w:r w:rsidR="00C95C32">
        <w:rPr>
          <w:lang w:eastAsia="zh-TW"/>
        </w:rPr>
        <w:t xml:space="preserve">Vonk et al., 2013). </w:t>
      </w:r>
    </w:p>
    <w:p w:rsidR="00B16F18" w:rsidRPr="00FD7CC2" w:rsidRDefault="00B16F18" w:rsidP="00B2573F">
      <w:pPr>
        <w:widowControl w:val="0"/>
        <w:spacing w:line="480" w:lineRule="exact"/>
        <w:ind w:firstLine="720"/>
      </w:pPr>
      <w:r>
        <w:rPr>
          <w:lang w:eastAsia="zh-TW"/>
        </w:rPr>
        <w:t>Theoretically, cognitive perspective-taking is considered a precursor or prerequisite for experiencing affective empathy (</w:t>
      </w:r>
      <w:r w:rsidR="003A03B1">
        <w:rPr>
          <w:lang w:eastAsia="zh-TW"/>
        </w:rPr>
        <w:t>Batson &amp; Ahmad, 2009; Vreeke &amp; v</w:t>
      </w:r>
      <w:r>
        <w:rPr>
          <w:lang w:eastAsia="zh-TW"/>
        </w:rPr>
        <w:t>an der Mark, 2003)</w:t>
      </w:r>
      <w:r w:rsidR="00585942">
        <w:rPr>
          <w:lang w:eastAsia="zh-TW"/>
        </w:rPr>
        <w:t>,</w:t>
      </w:r>
      <w:r>
        <w:rPr>
          <w:lang w:eastAsia="zh-TW"/>
        </w:rPr>
        <w:t xml:space="preserve"> and so it is unsurprising that narcissists appear to lack both facets</w:t>
      </w:r>
      <w:r w:rsidR="00585942">
        <w:rPr>
          <w:lang w:eastAsia="zh-TW"/>
        </w:rPr>
        <w:t xml:space="preserve"> of empathy</w:t>
      </w:r>
      <w:r>
        <w:rPr>
          <w:lang w:eastAsia="zh-TW"/>
        </w:rPr>
        <w:t xml:space="preserve">. </w:t>
      </w:r>
      <w:r w:rsidRPr="00FD7CC2">
        <w:t>It is noteworthy that accompanying the generational rise in narcissism (Twenge</w:t>
      </w:r>
      <w:r>
        <w:t xml:space="preserve"> </w:t>
      </w:r>
      <w:r w:rsidRPr="008A4D82">
        <w:t>&amp; Campbell, 2009</w:t>
      </w:r>
      <w:r w:rsidRPr="00FD7CC2">
        <w:t>) is a decline in dispositional empathy among young adults (</w:t>
      </w:r>
      <w:r w:rsidR="00585942" w:rsidRPr="00FD7CC2">
        <w:t>since 2000</w:t>
      </w:r>
      <w:r w:rsidR="00585942">
        <w:t>;</w:t>
      </w:r>
      <w:r w:rsidR="00585942" w:rsidRPr="00FD7CC2">
        <w:t xml:space="preserve"> </w:t>
      </w:r>
      <w:r w:rsidRPr="00FD7CC2">
        <w:t xml:space="preserve">Konrath, O’Brien, &amp; Hsing, 2011). </w:t>
      </w:r>
      <w:r w:rsidRPr="00FD7CC2">
        <w:rPr>
          <w:lang w:eastAsia="zh-TW"/>
        </w:rPr>
        <w:t xml:space="preserve">Although most studies have not </w:t>
      </w:r>
      <w:r w:rsidR="00585942">
        <w:rPr>
          <w:lang w:eastAsia="zh-TW"/>
        </w:rPr>
        <w:t>drawn a</w:t>
      </w:r>
      <w:r w:rsidRPr="00FD7CC2">
        <w:rPr>
          <w:lang w:eastAsia="zh-TW"/>
        </w:rPr>
        <w:t xml:space="preserve"> distinction between </w:t>
      </w:r>
      <w:r w:rsidR="00585942">
        <w:rPr>
          <w:lang w:eastAsia="zh-TW"/>
        </w:rPr>
        <w:t xml:space="preserve">components of </w:t>
      </w:r>
      <w:r w:rsidRPr="00FD7CC2">
        <w:rPr>
          <w:lang w:eastAsia="zh-TW"/>
        </w:rPr>
        <w:t xml:space="preserve">narcissism when examining empathy, those that have done so </w:t>
      </w:r>
      <w:r w:rsidR="00A77CE7">
        <w:rPr>
          <w:lang w:eastAsia="zh-TW"/>
        </w:rPr>
        <w:t xml:space="preserve">generally </w:t>
      </w:r>
      <w:r w:rsidRPr="00FD7CC2">
        <w:rPr>
          <w:lang w:eastAsia="zh-TW"/>
        </w:rPr>
        <w:t xml:space="preserve">implicate the </w:t>
      </w:r>
      <w:r w:rsidRPr="00FD7CC2">
        <w:t xml:space="preserve">maladaptive </w:t>
      </w:r>
      <w:r w:rsidR="00B2573F">
        <w:rPr>
          <w:lang w:eastAsia="zh-TW"/>
        </w:rPr>
        <w:t xml:space="preserve">components </w:t>
      </w:r>
      <w:r w:rsidRPr="00FD7CC2">
        <w:t>(</w:t>
      </w:r>
      <w:r w:rsidRPr="00FD7CC2">
        <w:rPr>
          <w:lang w:eastAsia="zh-TW"/>
        </w:rPr>
        <w:t>G</w:t>
      </w:r>
      <w:r w:rsidRPr="00FD7CC2">
        <w:t xml:space="preserve">urtman, 1992; Hepper et al., </w:t>
      </w:r>
      <w:r w:rsidR="00D449A1">
        <w:t>2014</w:t>
      </w:r>
      <w:r w:rsidRPr="00FD7CC2">
        <w:t xml:space="preserve">; Watson &amp; Morris, 1991; Watson et al., 1984). </w:t>
      </w:r>
    </w:p>
    <w:p w:rsidR="00B16F18" w:rsidRPr="00FD7CC2" w:rsidRDefault="00A51F12" w:rsidP="00B2573F">
      <w:pPr>
        <w:widowControl w:val="0"/>
        <w:spacing w:line="480" w:lineRule="exact"/>
        <w:ind w:firstLine="720"/>
      </w:pPr>
      <w:r>
        <w:rPr>
          <w:lang w:eastAsia="zh-TW"/>
        </w:rPr>
        <w:lastRenderedPageBreak/>
        <w:t>Narcissists’ relative lack of empathy is likely to have consequences, because e</w:t>
      </w:r>
      <w:r w:rsidR="00B16F18" w:rsidRPr="00FD7CC2">
        <w:t xml:space="preserve">mpathy plays </w:t>
      </w:r>
      <w:r w:rsidR="00B16F18" w:rsidRPr="00FD7CC2">
        <w:rPr>
          <w:lang w:eastAsia="zh-TW"/>
        </w:rPr>
        <w:t xml:space="preserve">a </w:t>
      </w:r>
      <w:r w:rsidR="00B16F18" w:rsidRPr="00FD7CC2">
        <w:t xml:space="preserve">critical role in fostering interpersonal engagement, social </w:t>
      </w:r>
      <w:r w:rsidR="00484809">
        <w:t>bonding, and prosocial behavior</w:t>
      </w:r>
      <w:r w:rsidR="00B16F18" w:rsidRPr="00FD7CC2">
        <w:t xml:space="preserve">. For example, individuals higher in dispositional empathy are better liked and more readily form </w:t>
      </w:r>
      <w:r w:rsidR="00B16F18">
        <w:t>or</w:t>
      </w:r>
      <w:r w:rsidR="00B16F18" w:rsidRPr="00FD7CC2">
        <w:t xml:space="preserve"> maintain social bonds (Chartrand &amp; Bargh, 1999; </w:t>
      </w:r>
      <w:r w:rsidR="00B16F18" w:rsidRPr="00FD7CC2">
        <w:rPr>
          <w:lang w:eastAsia="zh-TW"/>
        </w:rPr>
        <w:t xml:space="preserve">Davis, 1983; </w:t>
      </w:r>
      <w:r w:rsidR="00B16F18" w:rsidRPr="00FD7CC2">
        <w:t>Davis &amp; Oathout</w:t>
      </w:r>
      <w:r w:rsidR="00B16F18" w:rsidRPr="00FD7CC2">
        <w:rPr>
          <w:lang w:eastAsia="zh-TW"/>
        </w:rPr>
        <w:t xml:space="preserve">, </w:t>
      </w:r>
      <w:r w:rsidR="00B16F18" w:rsidRPr="00FD7CC2">
        <w:t>1987). They also engage in more prosocial behavior such as helping, volunteering, and donating to charity (Miller &amp; Eisenber</w:t>
      </w:r>
      <w:r w:rsidR="00B16F18">
        <w:t>g</w:t>
      </w:r>
      <w:r w:rsidR="00B16F18" w:rsidRPr="00FD7CC2">
        <w:t xml:space="preserve">, 1988; Unger &amp; Thumuluri, 1997) and </w:t>
      </w:r>
      <w:r w:rsidR="00B2573F">
        <w:t xml:space="preserve">in </w:t>
      </w:r>
      <w:r w:rsidR="00B16F18" w:rsidRPr="00FD7CC2">
        <w:t xml:space="preserve">less antisocial behavior such as aggression and crime (Joliffe &amp; Farrington, 2004; Miller &amp; Eisenberg, 1988). Empathy’s prosocial consequences reflect its inherently personal experience—empathizing with others’ emotions involves many of the same neural and cognitive processes as experiencing that emotion oneself (Lamm, Decety, &amp; Singer, 2011). That is, empathy literally involves sharing another’s pain. As a result, empathy is also reflected in autonomic arousal. </w:t>
      </w:r>
      <w:r w:rsidR="00B16F18">
        <w:t>In particular, e</w:t>
      </w:r>
      <w:r w:rsidR="00B16F18" w:rsidRPr="00FD7CC2">
        <w:t>mpathic individuals respond to others’ suffering by showing heart rate acceleration (Anastassiou-Hadjicharalambous &amp; Warden, 2007, 2008; Zahn-Waxler, Cole, Welsh, &amp; Cox, 1995)</w:t>
      </w:r>
      <w:r w:rsidR="00BA284F">
        <w:t>.</w:t>
      </w:r>
      <w:r w:rsidR="00B16F18" w:rsidRPr="00FD7CC2">
        <w:t xml:space="preserve"> Moreover, such autonomic responses predict helping and other prosocial behaviors (</w:t>
      </w:r>
      <w:r w:rsidR="00BA284F" w:rsidRPr="00FD7CC2">
        <w:t>Hein, Lamm, Brodbeck, &amp; Singer, 2011</w:t>
      </w:r>
      <w:r w:rsidR="00B16F18" w:rsidRPr="00FD7CC2">
        <w:t xml:space="preserve">; Zahn-Waxler et al., 1995). Without experiencing others’ emotions in this way, </w:t>
      </w:r>
      <w:r w:rsidR="00B2573F">
        <w:t>individuals</w:t>
      </w:r>
      <w:r w:rsidR="00B2573F" w:rsidRPr="00FD7CC2">
        <w:t xml:space="preserve"> </w:t>
      </w:r>
      <w:r w:rsidR="00B16F18" w:rsidRPr="00FD7CC2">
        <w:t xml:space="preserve">are unmoved to behave prosocially—a deficit that </w:t>
      </w:r>
      <w:r w:rsidR="00B16F18">
        <w:t>also harms</w:t>
      </w:r>
      <w:r w:rsidR="00B16F18" w:rsidRPr="00FD7CC2">
        <w:t xml:space="preserve"> their social bonds. </w:t>
      </w:r>
    </w:p>
    <w:p w:rsidR="00B16F18" w:rsidRPr="00FD7CC2" w:rsidRDefault="00B16F18" w:rsidP="00BF72C2">
      <w:pPr>
        <w:widowControl w:val="0"/>
        <w:spacing w:line="480" w:lineRule="exact"/>
        <w:ind w:firstLine="720"/>
      </w:pPr>
      <w:r w:rsidRPr="00FD7CC2">
        <w:t xml:space="preserve">The consequences of low empathy tally with the very interpersonal failures that befall narcissists. </w:t>
      </w:r>
      <w:r w:rsidR="00B2573F">
        <w:t>Stated otherwise</w:t>
      </w:r>
      <w:r w:rsidRPr="00FD7CC2">
        <w:t xml:space="preserve">, </w:t>
      </w:r>
      <w:r w:rsidR="00B2573F">
        <w:t xml:space="preserve">the </w:t>
      </w:r>
      <w:r>
        <w:t>relative absence</w:t>
      </w:r>
      <w:r w:rsidRPr="00FD7CC2">
        <w:t xml:space="preserve"> of empathy may account for narcissists’ </w:t>
      </w:r>
      <w:r w:rsidRPr="00FD7CC2">
        <w:rPr>
          <w:lang w:eastAsia="zh-TW"/>
        </w:rPr>
        <w:t xml:space="preserve">propensity to engage in antisocial rather than prosocial behaviors (Bushman &amp; Baumeister, 1998; Campbell et al., 2005) as well as their </w:t>
      </w:r>
      <w:r w:rsidRPr="00FD7CC2">
        <w:t xml:space="preserve">failure to be enduringly likable </w:t>
      </w:r>
      <w:r w:rsidRPr="00FD7CC2">
        <w:rPr>
          <w:lang w:eastAsia="zh-TW"/>
        </w:rPr>
        <w:t>(Campbell et al., 2002; Paulhus, 1998)</w:t>
      </w:r>
      <w:r w:rsidRPr="00FD7CC2">
        <w:t>. This</w:t>
      </w:r>
      <w:r>
        <w:t xml:space="preserve"> idea</w:t>
      </w:r>
      <w:r w:rsidRPr="00FD7CC2">
        <w:t xml:space="preserve"> is supported by the finding that narcissists’ interpersonal falls from grace are accelerated by social interactions that involve emotive content (Back et al., </w:t>
      </w:r>
      <w:r w:rsidR="00ED5863">
        <w:t>2013</w:t>
      </w:r>
      <w:r w:rsidRPr="00FD7CC2">
        <w:t xml:space="preserve">), in which empathic responding would be key for smoothing </w:t>
      </w:r>
      <w:r>
        <w:t xml:space="preserve">social </w:t>
      </w:r>
      <w:r w:rsidRPr="00FD7CC2">
        <w:t>relations</w:t>
      </w:r>
      <w:r>
        <w:t>hips</w:t>
      </w:r>
      <w:r w:rsidRPr="00FD7CC2">
        <w:t>. Providing more direct support, Hepper</w:t>
      </w:r>
      <w:r>
        <w:t xml:space="preserve"> et al.</w:t>
      </w:r>
      <w:r w:rsidRPr="00FD7CC2">
        <w:t xml:space="preserve"> (</w:t>
      </w:r>
      <w:r w:rsidR="00D449A1">
        <w:t>2014</w:t>
      </w:r>
      <w:r w:rsidRPr="00FD7CC2">
        <w:t xml:space="preserve">) </w:t>
      </w:r>
      <w:r>
        <w:t>reported</w:t>
      </w:r>
      <w:r w:rsidRPr="00FD7CC2">
        <w:t xml:space="preserve"> that </w:t>
      </w:r>
      <w:r w:rsidR="00A77CE7">
        <w:t xml:space="preserve">a sequential pattern of </w:t>
      </w:r>
      <w:r w:rsidRPr="00FD7CC2">
        <w:t xml:space="preserve">low </w:t>
      </w:r>
      <w:r>
        <w:t xml:space="preserve">cognitive </w:t>
      </w:r>
      <w:r w:rsidR="00BF72C2">
        <w:t xml:space="preserve">empathy </w:t>
      </w:r>
      <w:r>
        <w:t xml:space="preserve">and </w:t>
      </w:r>
      <w:r w:rsidR="00A77CE7">
        <w:t>subsequently low</w:t>
      </w:r>
      <w:r>
        <w:t xml:space="preserve"> affective </w:t>
      </w:r>
      <w:r w:rsidRPr="00FD7CC2">
        <w:t>empathy mediate</w:t>
      </w:r>
      <w:r>
        <w:t>s</w:t>
      </w:r>
      <w:r w:rsidRPr="00FD7CC2">
        <w:t xml:space="preserve"> the link between young men’s narcissism and likelihood of </w:t>
      </w:r>
      <w:r w:rsidR="00BF72C2">
        <w:t>incarceration</w:t>
      </w:r>
      <w:r w:rsidRPr="00FD7CC2">
        <w:t xml:space="preserve">. Narcissists’ low empathy, then, </w:t>
      </w:r>
      <w:r w:rsidR="00FB5DD1">
        <w:t xml:space="preserve">may undermine their social behaviors and relationships. </w:t>
      </w:r>
      <w:r w:rsidRPr="00FD7CC2">
        <w:t xml:space="preserve"> </w:t>
      </w:r>
    </w:p>
    <w:p w:rsidR="00B16F18" w:rsidRPr="00202374" w:rsidRDefault="00202374" w:rsidP="00E325B7">
      <w:pPr>
        <w:widowControl w:val="0"/>
        <w:spacing w:line="480" w:lineRule="exact"/>
        <w:rPr>
          <w:b/>
          <w:bCs/>
          <w:lang w:eastAsia="zh-TW"/>
        </w:rPr>
      </w:pPr>
      <w:r w:rsidRPr="00202374">
        <w:rPr>
          <w:b/>
          <w:bCs/>
        </w:rPr>
        <w:t>Are Narcissists Capable of Empathy?</w:t>
      </w:r>
    </w:p>
    <w:p w:rsidR="00B16F18" w:rsidRPr="0072254C" w:rsidRDefault="00B16F18" w:rsidP="0010734A">
      <w:pPr>
        <w:widowControl w:val="0"/>
        <w:spacing w:line="480" w:lineRule="exact"/>
        <w:ind w:firstLine="720"/>
      </w:pPr>
      <w:r w:rsidRPr="00202374">
        <w:rPr>
          <w:lang w:eastAsia="zh-TW"/>
        </w:rPr>
        <w:lastRenderedPageBreak/>
        <w:t>Why is empathy relatively absent in narcissists?</w:t>
      </w:r>
      <w:r w:rsidRPr="00202374">
        <w:t xml:space="preserve"> Is it because they are incapable of being empathic or </w:t>
      </w:r>
      <w:r w:rsidR="00202374" w:rsidRPr="00202374">
        <w:t xml:space="preserve">for some other reason (e.g., </w:t>
      </w:r>
      <w:r w:rsidRPr="00202374">
        <w:t>because they lack motivation</w:t>
      </w:r>
      <w:r w:rsidR="00202374" w:rsidRPr="00202374">
        <w:t>)</w:t>
      </w:r>
      <w:r w:rsidRPr="00202374">
        <w:t>? A</w:t>
      </w:r>
      <w:r w:rsidRPr="00FD7CC2">
        <w:t xml:space="preserve"> range of conditions associated with empathy-related deficits show dysfunction in neural systems responsible for empathy, implying incapability. These</w:t>
      </w:r>
      <w:r>
        <w:t xml:space="preserve"> conditions</w:t>
      </w:r>
      <w:r w:rsidRPr="00FD7CC2">
        <w:t xml:space="preserve"> include psychopathy, antisocial personality disorder, borderline personality disorder, autistic-spectrum disorders, </w:t>
      </w:r>
      <w:r w:rsidR="00FC5707" w:rsidRPr="00FD7CC2">
        <w:t xml:space="preserve">alexithymia, and </w:t>
      </w:r>
      <w:r w:rsidRPr="00FD7CC2">
        <w:t>schizophrenia (Decety &amp; Moriguchi, 2007; Shamay-Tsoory, Shur, Harari, &amp; Levkovitz, 2007). Should narcissism be added to this list? Such a deficit would fit with the long-held assumption that narcissists’ ego defenses are so entrenched that they rigidly deflect inconsistent or undesirable information and thereby resist change (Freud, 1931/1950; Kohut, 1971). It would also fit with Fan et al.’s (201</w:t>
      </w:r>
      <w:r>
        <w:t>1</w:t>
      </w:r>
      <w:r w:rsidRPr="00FD7CC2">
        <w:t xml:space="preserve">) finding that narcissism (assessed </w:t>
      </w:r>
      <w:r>
        <w:t xml:space="preserve">in a non-clinical sample </w:t>
      </w:r>
      <w:r w:rsidR="008A28C0">
        <w:t>with</w:t>
      </w:r>
      <w:r w:rsidR="008A28C0" w:rsidRPr="00FD7CC2">
        <w:t xml:space="preserve"> </w:t>
      </w:r>
      <w:r w:rsidRPr="00FD7CC2">
        <w:t>a quasi-clinical measure) relates to decreased anterior insula activation</w:t>
      </w:r>
      <w:r w:rsidRPr="00A64277">
        <w:t xml:space="preserve"> </w:t>
      </w:r>
      <w:r w:rsidRPr="00FD7CC2">
        <w:t>while viewing and responding to emotional faces</w:t>
      </w:r>
      <w:r>
        <w:t xml:space="preserve">. The anterior insula is </w:t>
      </w:r>
      <w:r w:rsidRPr="00FD7CC2">
        <w:t xml:space="preserve">a </w:t>
      </w:r>
      <w:r>
        <w:t>neural</w:t>
      </w:r>
      <w:r w:rsidRPr="00FD7CC2">
        <w:t xml:space="preserve"> indicator </w:t>
      </w:r>
      <w:r>
        <w:t>of the capacity for empathy and may form a core deficit in autism (Uddin &amp; Menon, 2009)</w:t>
      </w:r>
      <w:r w:rsidRPr="00FD7CC2">
        <w:t xml:space="preserve">. Thus, narcissists </w:t>
      </w:r>
      <w:r>
        <w:t xml:space="preserve">may </w:t>
      </w:r>
      <w:r w:rsidRPr="00FD7CC2">
        <w:t>lack the capacity for empathy.</w:t>
      </w:r>
    </w:p>
    <w:p w:rsidR="00B16F18" w:rsidRPr="00FD7CC2" w:rsidRDefault="00B16F18" w:rsidP="00BF72C2">
      <w:pPr>
        <w:widowControl w:val="0"/>
        <w:spacing w:line="480" w:lineRule="exact"/>
        <w:ind w:firstLine="720"/>
      </w:pPr>
      <w:r w:rsidRPr="00FD7CC2">
        <w:t xml:space="preserve">However, there is also reason to </w:t>
      </w:r>
      <w:r>
        <w:t>suppose</w:t>
      </w:r>
      <w:r w:rsidRPr="00FD7CC2">
        <w:t xml:space="preserve"> that narcissists’ </w:t>
      </w:r>
      <w:r>
        <w:t>relative absence</w:t>
      </w:r>
      <w:r w:rsidRPr="00FD7CC2">
        <w:t xml:space="preserve"> of empathy has potential for change. </w:t>
      </w:r>
      <w:r>
        <w:t>C</w:t>
      </w:r>
      <w:r w:rsidRPr="00FD7CC2">
        <w:t xml:space="preserve">ontemporary </w:t>
      </w:r>
      <w:r>
        <w:t xml:space="preserve">theoretical </w:t>
      </w:r>
      <w:r w:rsidRPr="00FD7CC2">
        <w:t>models emphasize the core role of motivation in underpinning narcissists’ behavior</w:t>
      </w:r>
      <w:r w:rsidR="0032130C">
        <w:t xml:space="preserve"> (Sedikides &amp; Gregg, 2001)</w:t>
      </w:r>
      <w:r w:rsidRPr="00FD7CC2">
        <w:t>. For example, narcissists may sacrifice empathic responding in favor of agentic goals (Campbell &amp; Foster, 2007) or self-enhancement goals (Morf et al., 2011). Thus, narcissists should be flexible to engage whatever processes help to serve their goals (Morf et al., 2011). If empathizing with another</w:t>
      </w:r>
      <w:r>
        <w:t xml:space="preserve"> person</w:t>
      </w:r>
      <w:r w:rsidRPr="00FD7CC2">
        <w:t xml:space="preserve"> is benefi</w:t>
      </w:r>
      <w:r>
        <w:t>cial</w:t>
      </w:r>
      <w:r w:rsidRPr="00FD7CC2">
        <w:t xml:space="preserve"> to narcissists’ goals, they may be more likely to show empathy. </w:t>
      </w:r>
      <w:r w:rsidR="00BF72C2">
        <w:t>T</w:t>
      </w:r>
      <w:r w:rsidRPr="00FD7CC2">
        <w:t xml:space="preserve">here is </w:t>
      </w:r>
      <w:r w:rsidR="00D551DA">
        <w:t>also</w:t>
      </w:r>
      <w:r w:rsidRPr="00FD7CC2">
        <w:t xml:space="preserve"> evidence that narcissists</w:t>
      </w:r>
      <w:r>
        <w:t>’ behavior is</w:t>
      </w:r>
      <w:r w:rsidRPr="00FD7CC2">
        <w:t xml:space="preserve"> malleable in certain contexts. For example, Finkel, Campbell, Buffardi, Kumashiro, and Rusbult (2009) found that narcissists could become </w:t>
      </w:r>
      <w:r w:rsidR="008A28C0">
        <w:t xml:space="preserve">more </w:t>
      </w:r>
      <w:r w:rsidRPr="00FD7CC2">
        <w:t>committed relationship partners</w:t>
      </w:r>
      <w:r>
        <w:t>,</w:t>
      </w:r>
      <w:r w:rsidRPr="00FD7CC2">
        <w:t xml:space="preserve"> if communal concerns were activated (e.g., via priming or via a partner’s behavior). </w:t>
      </w:r>
      <w:r>
        <w:t>Also</w:t>
      </w:r>
      <w:r w:rsidRPr="00FD7CC2">
        <w:t>, Ashton-James and Levordashka (</w:t>
      </w:r>
      <w:r w:rsidR="00ED5863">
        <w:t>2013</w:t>
      </w:r>
      <w:r w:rsidRPr="00FD7CC2">
        <w:t xml:space="preserve">) </w:t>
      </w:r>
      <w:r>
        <w:t>reported</w:t>
      </w:r>
      <w:r w:rsidRPr="00FD7CC2">
        <w:t xml:space="preserve"> that narcissists exhibit behavioral mimicry</w:t>
      </w:r>
      <w:r>
        <w:t>,</w:t>
      </w:r>
      <w:r w:rsidRPr="00FD7CC2">
        <w:t xml:space="preserve"> if their interaction partner </w:t>
      </w:r>
      <w:r>
        <w:t>is</w:t>
      </w:r>
      <w:r w:rsidRPr="00FD7CC2">
        <w:t xml:space="preserve"> presented as high (but not low) status. Thus, narcissists may be able to modulate their emotional responses to others</w:t>
      </w:r>
      <w:r>
        <w:t>,</w:t>
      </w:r>
      <w:r w:rsidRPr="00FD7CC2">
        <w:t xml:space="preserve"> </w:t>
      </w:r>
      <w:r w:rsidR="00D551DA">
        <w:t xml:space="preserve">given the right conditions (e.g., </w:t>
      </w:r>
      <w:r w:rsidRPr="00FD7CC2">
        <w:t>if the</w:t>
      </w:r>
      <w:r>
        <w:t>ir</w:t>
      </w:r>
      <w:r w:rsidRPr="00FD7CC2">
        <w:t xml:space="preserve"> motivation calls for it</w:t>
      </w:r>
      <w:r w:rsidR="00D551DA">
        <w:t>)</w:t>
      </w:r>
      <w:r w:rsidRPr="00FD7CC2">
        <w:t>.</w:t>
      </w:r>
    </w:p>
    <w:p w:rsidR="00B16F18" w:rsidRPr="00FD7CC2" w:rsidRDefault="00B16F18" w:rsidP="00E325B7">
      <w:pPr>
        <w:widowControl w:val="0"/>
        <w:spacing w:line="480" w:lineRule="exact"/>
        <w:rPr>
          <w:b/>
          <w:bCs/>
          <w:lang w:eastAsia="zh-TW"/>
        </w:rPr>
      </w:pPr>
      <w:r>
        <w:rPr>
          <w:b/>
          <w:bCs/>
          <w:lang w:eastAsia="zh-TW"/>
        </w:rPr>
        <w:t>Overview</w:t>
      </w:r>
    </w:p>
    <w:p w:rsidR="00B16F18" w:rsidRPr="00FD7CC2" w:rsidRDefault="00B16F18" w:rsidP="00810AFD">
      <w:pPr>
        <w:widowControl w:val="0"/>
        <w:spacing w:line="480" w:lineRule="exact"/>
        <w:ind w:firstLine="720"/>
      </w:pPr>
      <w:r>
        <w:lastRenderedPageBreak/>
        <w:t xml:space="preserve">We </w:t>
      </w:r>
      <w:r w:rsidRPr="00FD7CC2">
        <w:t>examine</w:t>
      </w:r>
      <w:r>
        <w:t>d,</w:t>
      </w:r>
      <w:r w:rsidRPr="00FD7CC2">
        <w:t xml:space="preserve"> for the first time</w:t>
      </w:r>
      <w:r>
        <w:t>,</w:t>
      </w:r>
      <w:r w:rsidRPr="00FD7CC2">
        <w:t xml:space="preserve"> whether narcissists are capable of empathizing </w:t>
      </w:r>
      <w:r>
        <w:t>with</w:t>
      </w:r>
      <w:r w:rsidRPr="00FD7CC2">
        <w:t xml:space="preserve"> another in distress. We aim to extend past research in three </w:t>
      </w:r>
      <w:r w:rsidR="00810AFD">
        <w:t xml:space="preserve">novel </w:t>
      </w:r>
      <w:r w:rsidRPr="00FD7CC2">
        <w:t xml:space="preserve">ways. </w:t>
      </w:r>
      <w:r w:rsidRPr="00FD7CC2">
        <w:rPr>
          <w:i/>
          <w:iCs/>
        </w:rPr>
        <w:t>First</w:t>
      </w:r>
      <w:r w:rsidRPr="00FD7CC2">
        <w:t xml:space="preserve">, instead of dispositional </w:t>
      </w:r>
      <w:r w:rsidR="0032130C">
        <w:t>empathy</w:t>
      </w:r>
      <w:r w:rsidR="0032130C" w:rsidRPr="00FD7CC2">
        <w:t xml:space="preserve"> </w:t>
      </w:r>
      <w:r w:rsidRPr="00FD7CC2">
        <w:t>measures</w:t>
      </w:r>
      <w:r>
        <w:t xml:space="preserve">, </w:t>
      </w:r>
      <w:r w:rsidRPr="00FD7CC2">
        <w:t>we present a specific target person via vignette, video, or audio</w:t>
      </w:r>
      <w:r w:rsidR="0032130C">
        <w:t>-recording</w:t>
      </w:r>
      <w:r w:rsidRPr="00FD7CC2">
        <w:t xml:space="preserve"> and assess reactions to that person. This procedure is standard in the empathy literature (Batson et al., 1991, 1997; Davis</w:t>
      </w:r>
      <w:r>
        <w:t xml:space="preserve">, </w:t>
      </w:r>
      <w:r w:rsidRPr="00FD7CC2">
        <w:t xml:space="preserve">Conklin, Smith, &amp; Luce, 1996) but has yet to be </w:t>
      </w:r>
      <w:r>
        <w:t>implemented</w:t>
      </w:r>
      <w:r w:rsidRPr="00FD7CC2">
        <w:t xml:space="preserve"> in the context of narcissism. </w:t>
      </w:r>
      <w:r>
        <w:t xml:space="preserve">Adopting such a method allows us to test whether past dispositional findings replicate in a more externally valid context and whether they generalize across target persons in different (e.g., more vs. less severe) empathic situations. </w:t>
      </w:r>
    </w:p>
    <w:p w:rsidR="00B16F18" w:rsidRPr="00FD7CC2" w:rsidRDefault="00B16F18" w:rsidP="00810AFD">
      <w:pPr>
        <w:widowControl w:val="0"/>
        <w:spacing w:line="480" w:lineRule="exact"/>
        <w:ind w:firstLine="720"/>
      </w:pPr>
      <w:r w:rsidRPr="00FD7CC2">
        <w:rPr>
          <w:i/>
          <w:iCs/>
        </w:rPr>
        <w:t>Second</w:t>
      </w:r>
      <w:r w:rsidRPr="00FD7CC2">
        <w:t>, we test whether narcissists are capable of showing empathy when they are instructed to take the perspective of the target person. Such a manipulation</w:t>
      </w:r>
      <w:r>
        <w:t xml:space="preserve">—which directly targets the cognitive facet of empathy—provides </w:t>
      </w:r>
      <w:r w:rsidRPr="00FD7CC2">
        <w:t>a crucial first step in establishing narcissists’ capabilities</w:t>
      </w:r>
      <w:r>
        <w:t>,</w:t>
      </w:r>
      <w:r w:rsidRPr="00FD7CC2">
        <w:t xml:space="preserve"> because it has been shown consistently to increase </w:t>
      </w:r>
      <w:r>
        <w:t xml:space="preserve">affective </w:t>
      </w:r>
      <w:r w:rsidRPr="00FD7CC2">
        <w:t xml:space="preserve">empathy and helping behavior (Batson et al., 1991; Davis et al., 1996). If this manipulation reduces or rectifies narcissists’ empathy deficit, it </w:t>
      </w:r>
      <w:r w:rsidR="008A28C0">
        <w:t xml:space="preserve">will </w:t>
      </w:r>
      <w:r w:rsidR="00D551DA">
        <w:t xml:space="preserve">demonstrate that narcissists’ low empathy does not reflect inability. </w:t>
      </w:r>
      <w:r w:rsidR="008A28C0">
        <w:t>This finding will</w:t>
      </w:r>
      <w:r w:rsidR="00D551DA">
        <w:t xml:space="preserve"> </w:t>
      </w:r>
      <w:r w:rsidRPr="00FD7CC2">
        <w:t xml:space="preserve">lay the foundations for exciting future investigation </w:t>
      </w:r>
      <w:r w:rsidR="00D551DA">
        <w:t xml:space="preserve">(e.g., examining the role of motivation) </w:t>
      </w:r>
      <w:r w:rsidRPr="00FD7CC2">
        <w:t>and interventions</w:t>
      </w:r>
      <w:r w:rsidR="002200C3">
        <w:t xml:space="preserve"> (e.g., educational programs, public campaigns)</w:t>
      </w:r>
      <w:r w:rsidRPr="00FD7CC2">
        <w:t xml:space="preserve">. However, if </w:t>
      </w:r>
      <w:r w:rsidR="00D551DA">
        <w:t>this established manipulation does not reduce narcissists’ empathy deficit</w:t>
      </w:r>
      <w:r w:rsidRPr="00FD7CC2">
        <w:t xml:space="preserve">, </w:t>
      </w:r>
      <w:r>
        <w:t>the</w:t>
      </w:r>
      <w:r w:rsidR="00FB5DD1">
        <w:t xml:space="preserve"> wisdom of investing </w:t>
      </w:r>
      <w:r w:rsidRPr="00FD7CC2">
        <w:t xml:space="preserve">in such interventions would be </w:t>
      </w:r>
      <w:r w:rsidR="00810AFD">
        <w:t>in doubt</w:t>
      </w:r>
      <w:r w:rsidRPr="00FD7CC2">
        <w:t xml:space="preserve">. </w:t>
      </w:r>
    </w:p>
    <w:p w:rsidR="00B16F18" w:rsidRPr="00FD7CC2" w:rsidRDefault="00B16F18" w:rsidP="00141979">
      <w:pPr>
        <w:widowControl w:val="0"/>
        <w:spacing w:line="480" w:lineRule="exact"/>
        <w:ind w:firstLine="720"/>
      </w:pPr>
      <w:r w:rsidRPr="00FD7CC2">
        <w:rPr>
          <w:i/>
          <w:iCs/>
        </w:rPr>
        <w:t>Third</w:t>
      </w:r>
      <w:r w:rsidRPr="00FD7CC2">
        <w:t xml:space="preserve">, we seek </w:t>
      </w:r>
      <w:r w:rsidR="00810AFD" w:rsidRPr="00FD7CC2">
        <w:t xml:space="preserve">to </w:t>
      </w:r>
      <w:r w:rsidRPr="00FD7CC2">
        <w:t xml:space="preserve">replicate findings </w:t>
      </w:r>
      <w:r w:rsidR="0032130C" w:rsidRPr="00FD7CC2">
        <w:t xml:space="preserve">conceptually </w:t>
      </w:r>
      <w:r w:rsidRPr="00FD7CC2">
        <w:t>using both self-reported empathy and autonomic arousal (i.e., heart rate; Anastassiou-Hadjicharalambous &amp; Warden, 2007, 2008; Zahn-Waxler et al., 1995). This is a crucial step</w:t>
      </w:r>
      <w:r>
        <w:t xml:space="preserve"> forward. I</w:t>
      </w:r>
      <w:r w:rsidRPr="00FD7CC2">
        <w:t xml:space="preserve">f manipulations such as perspective-taking instructions increase narcissists’ empathy, we must ascertain </w:t>
      </w:r>
      <w:r>
        <w:t>whether</w:t>
      </w:r>
      <w:r w:rsidRPr="00FD7CC2">
        <w:t xml:space="preserve"> such findings reflect genuine change as opposed to demand characteristics (e.g., “I have been asked to perspective-take, so I guess I should feel compassion for her”) or self-enhancement bias (e.g., “I have been asked to perspective-take, and I am awesome, so I must be really good at being compassionate”). Thus, we test</w:t>
      </w:r>
      <w:r w:rsidR="00141979">
        <w:t>ed</w:t>
      </w:r>
      <w:r w:rsidRPr="00FD7CC2">
        <w:t xml:space="preserve"> whether narcissists can be moved—not just emotionally but physiologically—by another’s suffering.</w:t>
      </w:r>
      <w:r>
        <w:rPr>
          <w:vertAlign w:val="superscript"/>
        </w:rPr>
        <w:t>1</w:t>
      </w:r>
      <w:r w:rsidRPr="00FD7CC2">
        <w:t xml:space="preserve"> </w:t>
      </w:r>
    </w:p>
    <w:p w:rsidR="00B16F18" w:rsidRPr="00FD7CC2" w:rsidRDefault="00B16F18" w:rsidP="00A5785B">
      <w:pPr>
        <w:widowControl w:val="0"/>
        <w:spacing w:line="480" w:lineRule="exact"/>
        <w:ind w:firstLine="720"/>
      </w:pPr>
      <w:r w:rsidRPr="00FD7CC2">
        <w:t>To address the</w:t>
      </w:r>
      <w:r w:rsidR="00E66508">
        <w:t>se</w:t>
      </w:r>
      <w:r w:rsidRPr="00FD7CC2">
        <w:t xml:space="preserve"> issue</w:t>
      </w:r>
      <w:r w:rsidR="00E66508">
        <w:t>s</w:t>
      </w:r>
      <w:r w:rsidRPr="00FD7CC2">
        <w:t xml:space="preserve"> comprehensively, we examined narcissism in two ways. First, we used the overall Narcissistic Personality Inventory (NPI; Raskin &amp; Terry, 1988) score to </w:t>
      </w:r>
      <w:r w:rsidRPr="00FD7CC2">
        <w:lastRenderedPageBreak/>
        <w:t>mirror past research and enable conclusions to be drawn about “narcissists” as a whole. Second, we used the adaptive and maladaptive narcissism subscales</w:t>
      </w:r>
      <w:r>
        <w:t>,</w:t>
      </w:r>
      <w:r w:rsidRPr="00FD7CC2">
        <w:t xml:space="preserve"> identified by Barry et al.’s (2007) factor analysis, to provide more fine-grained information about which aspects of narcissism driv</w:t>
      </w:r>
      <w:r>
        <w:t>e</w:t>
      </w:r>
      <w:r w:rsidRPr="00FD7CC2">
        <w:t xml:space="preserve"> the links with empathy and any moderating effects of perspective-taking instructions.</w:t>
      </w:r>
    </w:p>
    <w:p w:rsidR="00B16F18" w:rsidRPr="00FD7CC2" w:rsidRDefault="00B16F18" w:rsidP="00A5785B">
      <w:pPr>
        <w:widowControl w:val="0"/>
        <w:spacing w:line="480" w:lineRule="exact"/>
        <w:ind w:firstLine="720"/>
        <w:rPr>
          <w:b/>
          <w:bCs/>
          <w:lang w:eastAsia="zh-TW"/>
        </w:rPr>
      </w:pPr>
      <w:r w:rsidRPr="00FD7CC2">
        <w:t xml:space="preserve">Based on literature </w:t>
      </w:r>
      <w:r>
        <w:t>suggesting</w:t>
      </w:r>
      <w:r w:rsidRPr="00FD7CC2">
        <w:t xml:space="preserve"> that motivation is at the heart of narcissism, and </w:t>
      </w:r>
      <w:r w:rsidR="00A5785B">
        <w:t xml:space="preserve">on </w:t>
      </w:r>
      <w:r w:rsidRPr="00FD7CC2">
        <w:t>evidence</w:t>
      </w:r>
      <w:r w:rsidR="00A5785B">
        <w:t xml:space="preserve"> indicating</w:t>
      </w:r>
      <w:r w:rsidRPr="00FD7CC2">
        <w:t xml:space="preserve"> that narcissists can be malleable in </w:t>
      </w:r>
      <w:r>
        <w:t>certain</w:t>
      </w:r>
      <w:r w:rsidRPr="00FD7CC2">
        <w:t xml:space="preserve"> circumstances (Ashton-James &amp; Levordasha, </w:t>
      </w:r>
      <w:r w:rsidR="00ED5863">
        <w:t>2013</w:t>
      </w:r>
      <w:r w:rsidRPr="00FD7CC2">
        <w:t>; Finkel et al., 2009), we hypothesize</w:t>
      </w:r>
      <w:r>
        <w:t>d</w:t>
      </w:r>
      <w:r w:rsidRPr="00FD7CC2">
        <w:t xml:space="preserve"> that narcissists’ </w:t>
      </w:r>
      <w:r>
        <w:t>relative absence</w:t>
      </w:r>
      <w:r w:rsidRPr="00FD7CC2">
        <w:t xml:space="preserve"> of empathy </w:t>
      </w:r>
      <w:r>
        <w:t>would</w:t>
      </w:r>
      <w:r w:rsidRPr="00FD7CC2">
        <w:t xml:space="preserve"> be ameliorated by perspective-taking. That is, when forced to view a situation from the distressed target’s viewpoint</w:t>
      </w:r>
      <w:r w:rsidR="00A5785B">
        <w:t>,</w:t>
      </w:r>
      <w:r w:rsidRPr="00FD7CC2">
        <w:t xml:space="preserve"> even narcissists will be moved to respond empathically in terms of self-reported empathy and </w:t>
      </w:r>
      <w:r>
        <w:t>increased heart rate</w:t>
      </w:r>
      <w:r w:rsidRPr="00FD7CC2">
        <w:t>. Given evidence that maladaptive components of narcissism (e.</w:t>
      </w:r>
      <w:r>
        <w:t>g.</w:t>
      </w:r>
      <w:r w:rsidRPr="00FD7CC2">
        <w:t>, entitlement, exploitativeness) are most closely linked to low empathy (</w:t>
      </w:r>
      <w:r w:rsidR="00D449A1">
        <w:t xml:space="preserve">e.g., </w:t>
      </w:r>
      <w:r w:rsidRPr="00FD7CC2">
        <w:t xml:space="preserve">Hepper et al., </w:t>
      </w:r>
      <w:r w:rsidR="00D449A1">
        <w:t>2014</w:t>
      </w:r>
      <w:r w:rsidRPr="00FD7CC2">
        <w:t xml:space="preserve">; Watson &amp; Morris, 1991), we further hypothesized that the maladaptive narcissism subscale would drive the effects. That is, it would be individuals high in maladaptive narcissism who </w:t>
      </w:r>
      <w:r>
        <w:t xml:space="preserve">most </w:t>
      </w:r>
      <w:r w:rsidRPr="00FD7CC2">
        <w:t xml:space="preserve">lack empathy for a target person and who </w:t>
      </w:r>
      <w:r>
        <w:t xml:space="preserve">thus </w:t>
      </w:r>
      <w:r w:rsidRPr="00FD7CC2">
        <w:t>respond most markedly to perspective-taking instruction</w:t>
      </w:r>
      <w:r>
        <w:t>s</w:t>
      </w:r>
      <w:r w:rsidRPr="00FD7CC2">
        <w:t>.</w:t>
      </w:r>
    </w:p>
    <w:p w:rsidR="00B16F18" w:rsidRPr="00FD7CC2" w:rsidRDefault="00B16F18" w:rsidP="00E325B7">
      <w:pPr>
        <w:widowControl w:val="0"/>
        <w:spacing w:line="480" w:lineRule="exact"/>
        <w:jc w:val="center"/>
        <w:rPr>
          <w:b/>
          <w:bCs/>
          <w:lang w:eastAsia="zh-TW"/>
        </w:rPr>
      </w:pPr>
      <w:r w:rsidRPr="00FD7CC2">
        <w:rPr>
          <w:b/>
          <w:bCs/>
          <w:lang w:eastAsia="zh-TW"/>
        </w:rPr>
        <w:t>Study 1</w:t>
      </w:r>
    </w:p>
    <w:p w:rsidR="00B16F18" w:rsidRPr="00FD7CC2" w:rsidRDefault="00B16F18" w:rsidP="00B56443">
      <w:pPr>
        <w:widowControl w:val="0"/>
        <w:spacing w:line="480" w:lineRule="exact"/>
        <w:ind w:firstLine="720"/>
      </w:pPr>
      <w:r w:rsidRPr="00FD7CC2">
        <w:t xml:space="preserve">Study 1 comprised a first test of the relation between narcissism and empathy in the context of a specific distressed target person (presented in a written vignette). To examine the boundary conditions of the narcissism-empathy link, we varied (a) the severity of the target person’s suffering and (b) the extent to which the target person could be viewed as in control of (and thereby responsible for) their situation. </w:t>
      </w:r>
      <w:r w:rsidR="00B56443">
        <w:t>P</w:t>
      </w:r>
      <w:r w:rsidRPr="00FD7CC2">
        <w:t>ast research has exclusively studied narcissists’ global dispositional empathy</w:t>
      </w:r>
      <w:r w:rsidR="00B56443">
        <w:t xml:space="preserve"> and, as such</w:t>
      </w:r>
      <w:r w:rsidRPr="00FD7CC2">
        <w:t xml:space="preserve">, the extent to which the relation generalizes to targets in different levels of distress or </w:t>
      </w:r>
      <w:r>
        <w:t xml:space="preserve">targets </w:t>
      </w:r>
      <w:r w:rsidRPr="00FD7CC2">
        <w:t xml:space="preserve">who could be blamed for their suffering remains unclear. Thus, </w:t>
      </w:r>
      <w:r>
        <w:t xml:space="preserve">we deemed </w:t>
      </w:r>
      <w:r w:rsidRPr="00FD7CC2">
        <w:t>it important to establish these boundary conditions before attempt</w:t>
      </w:r>
      <w:r>
        <w:t>ing</w:t>
      </w:r>
      <w:r w:rsidRPr="00FD7CC2">
        <w:t xml:space="preserve"> to increase narcissists’ empathy. We hypothesized that narcissism would be negatively associated with self-reported empathy for the distressed target. We left the moderating roles of severity and control as open research questions.</w:t>
      </w:r>
    </w:p>
    <w:p w:rsidR="00B16F18" w:rsidRPr="00FD7CC2" w:rsidRDefault="00B16F18" w:rsidP="00E325B7">
      <w:pPr>
        <w:widowControl w:val="0"/>
        <w:spacing w:line="480" w:lineRule="exact"/>
        <w:rPr>
          <w:b/>
          <w:bCs/>
        </w:rPr>
      </w:pPr>
      <w:r w:rsidRPr="00FD7CC2">
        <w:rPr>
          <w:b/>
          <w:bCs/>
        </w:rPr>
        <w:t>Method</w:t>
      </w:r>
    </w:p>
    <w:p w:rsidR="00B16F18" w:rsidRPr="00FD7CC2" w:rsidRDefault="00B16F18" w:rsidP="00EC33D9">
      <w:pPr>
        <w:widowControl w:val="0"/>
        <w:spacing w:line="480" w:lineRule="exact"/>
      </w:pPr>
      <w:r w:rsidRPr="00FD7CC2">
        <w:lastRenderedPageBreak/>
        <w:tab/>
      </w:r>
      <w:r w:rsidRPr="00FD7CC2">
        <w:rPr>
          <w:b/>
          <w:bCs/>
        </w:rPr>
        <w:t xml:space="preserve">Participants. </w:t>
      </w:r>
      <w:r w:rsidRPr="00FD7CC2">
        <w:t>Online volunteers (</w:t>
      </w:r>
      <w:r w:rsidRPr="00FD7CC2">
        <w:rPr>
          <w:i/>
          <w:iCs/>
        </w:rPr>
        <w:t>N</w:t>
      </w:r>
      <w:r w:rsidRPr="00FD7CC2">
        <w:t xml:space="preserve">=282, 81.6% female, age range 16-61, </w:t>
      </w:r>
      <w:r w:rsidRPr="00FD7CC2">
        <w:rPr>
          <w:i/>
          <w:iCs/>
        </w:rPr>
        <w:t>M</w:t>
      </w:r>
      <w:r w:rsidRPr="00FD7CC2">
        <w:t xml:space="preserve">=22.36, </w:t>
      </w:r>
      <w:r w:rsidRPr="00FD7CC2">
        <w:rPr>
          <w:i/>
          <w:iCs/>
        </w:rPr>
        <w:t>SD</w:t>
      </w:r>
      <w:r w:rsidRPr="00FD7CC2">
        <w:t>=6.64) were recruited via research websites (e.g., www.socialpsychology.org) and completed measures in their own time. Participants were resident in the UK (55.0%), USA (</w:t>
      </w:r>
      <w:r>
        <w:t>36.5</w:t>
      </w:r>
      <w:r w:rsidRPr="00FD7CC2">
        <w:t xml:space="preserve">%), </w:t>
      </w:r>
      <w:r>
        <w:t xml:space="preserve">Canada (1.4%), </w:t>
      </w:r>
      <w:r w:rsidRPr="00FD7CC2">
        <w:t xml:space="preserve">and </w:t>
      </w:r>
      <w:r>
        <w:t xml:space="preserve">17 </w:t>
      </w:r>
      <w:r w:rsidRPr="00FD7CC2">
        <w:t xml:space="preserve">other countries </w:t>
      </w:r>
      <w:r>
        <w:t xml:space="preserve">including those </w:t>
      </w:r>
      <w:r w:rsidR="00FC5707">
        <w:t>in</w:t>
      </w:r>
      <w:r>
        <w:t xml:space="preserve"> Europe (3.5%), Asia (2.1%), and Australasia (1.1%)</w:t>
      </w:r>
      <w:r w:rsidRPr="00FD7CC2">
        <w:t>. The majority (86.2%) were students, with the remainder employed</w:t>
      </w:r>
      <w:r>
        <w:t xml:space="preserve"> (11.0%)</w:t>
      </w:r>
      <w:r w:rsidRPr="00FD7CC2">
        <w:t>, home-makers</w:t>
      </w:r>
      <w:r>
        <w:t xml:space="preserve"> (1.1%)</w:t>
      </w:r>
      <w:r w:rsidRPr="00FD7CC2">
        <w:t>, or unemployed</w:t>
      </w:r>
      <w:r>
        <w:t xml:space="preserve"> (1.8%)</w:t>
      </w:r>
      <w:r w:rsidRPr="00FD7CC2">
        <w:t xml:space="preserve">. </w:t>
      </w:r>
    </w:p>
    <w:p w:rsidR="00B16F18" w:rsidRPr="00FD7CC2" w:rsidRDefault="00B16F18" w:rsidP="0034387B">
      <w:pPr>
        <w:widowControl w:val="0"/>
        <w:spacing w:line="480" w:lineRule="exact"/>
        <w:ind w:firstLine="720"/>
      </w:pPr>
      <w:r w:rsidRPr="00FD7CC2">
        <w:rPr>
          <w:b/>
          <w:bCs/>
        </w:rPr>
        <w:t xml:space="preserve">Materials and procedure. </w:t>
      </w:r>
      <w:r w:rsidRPr="00FD7CC2">
        <w:t>Participants first completed the 40-item NPI (Raskin &amp; Terry, 1988) to assess subclinical narcissism. Each item requires participant</w:t>
      </w:r>
      <w:r>
        <w:t>s</w:t>
      </w:r>
      <w:r w:rsidRPr="00FD7CC2">
        <w:t xml:space="preserve"> to choose between a pair of statements, one indicating high narcissism (e.g., “I have a natural talent for influencing people”) and the other low narcissism (e.g., “I am not good at influencing people”). The number of narcissistic choices is summed (</w:t>
      </w:r>
      <w:r>
        <w:t xml:space="preserve">present </w:t>
      </w:r>
      <w:r w:rsidRPr="00FD7CC2">
        <w:t>α=.85</w:t>
      </w:r>
      <w:r w:rsidR="00F95E57">
        <w:t xml:space="preserve">; </w:t>
      </w:r>
      <w:r w:rsidR="00F95E57" w:rsidRPr="00F95E57">
        <w:rPr>
          <w:i/>
        </w:rPr>
        <w:t>M</w:t>
      </w:r>
      <w:r w:rsidR="00F95E57" w:rsidRPr="00F95E57">
        <w:t xml:space="preserve">=11.99, </w:t>
      </w:r>
      <w:r w:rsidR="00F95E57" w:rsidRPr="00F95E57">
        <w:rPr>
          <w:i/>
        </w:rPr>
        <w:t>SD</w:t>
      </w:r>
      <w:r w:rsidR="00F95E57" w:rsidRPr="00F95E57">
        <w:t xml:space="preserve">=6.68, </w:t>
      </w:r>
      <w:r w:rsidR="00F95E57" w:rsidRPr="00F95E57">
        <w:rPr>
          <w:i/>
        </w:rPr>
        <w:t>range</w:t>
      </w:r>
      <w:r w:rsidR="00F95E57" w:rsidRPr="00F95E57">
        <w:t>=0-36</w:t>
      </w:r>
      <w:r w:rsidRPr="00FD7CC2">
        <w:t xml:space="preserve">). Following Barry et al.’s (2007) scoring procedure, we computed mean scores for adaptive narcissism (i.e., authority and self-sufficiency items; α=.70) and maladaptive narcissism (i.e., entitlement, exploitativeness, and exhibitionism items; α=.75). </w:t>
      </w:r>
      <w:r>
        <w:t xml:space="preserve">Consistent with past research </w:t>
      </w:r>
      <w:r w:rsidRPr="00FD7CC2">
        <w:t xml:space="preserve">(Barry et al., 2007; Hepper et al., </w:t>
      </w:r>
      <w:r w:rsidR="00D449A1">
        <w:t>2014</w:t>
      </w:r>
      <w:r w:rsidRPr="00FD7CC2">
        <w:t>)</w:t>
      </w:r>
      <w:r>
        <w:t>, a</w:t>
      </w:r>
      <w:r w:rsidRPr="00FD7CC2">
        <w:t xml:space="preserve">daptive and maladaptive narcissism correlated </w:t>
      </w:r>
      <w:r w:rsidR="00FB5DD1">
        <w:t>positively</w:t>
      </w:r>
      <w:r w:rsidRPr="00FD7CC2">
        <w:t xml:space="preserve">, </w:t>
      </w:r>
      <w:r w:rsidRPr="00FD7CC2">
        <w:rPr>
          <w:i/>
          <w:iCs/>
        </w:rPr>
        <w:t>r</w:t>
      </w:r>
      <w:r w:rsidRPr="00FD7CC2">
        <w:t xml:space="preserve">(280)=.54, </w:t>
      </w:r>
      <w:r w:rsidRPr="00FD7CC2">
        <w:rPr>
          <w:i/>
          <w:iCs/>
        </w:rPr>
        <w:t>p</w:t>
      </w:r>
      <w:r>
        <w:t>&lt;.001</w:t>
      </w:r>
      <w:r w:rsidRPr="00FD7CC2">
        <w:t>.</w:t>
      </w:r>
    </w:p>
    <w:p w:rsidR="00B16F18" w:rsidRPr="00FD7CC2" w:rsidRDefault="00B16F18" w:rsidP="00A92B69">
      <w:pPr>
        <w:widowControl w:val="0"/>
        <w:spacing w:line="480" w:lineRule="exact"/>
        <w:ind w:firstLine="720"/>
      </w:pPr>
      <w:r w:rsidRPr="00FD7CC2">
        <w:t xml:space="preserve">Participants then </w:t>
      </w:r>
      <w:r w:rsidR="0032130C">
        <w:t>read</w:t>
      </w:r>
      <w:r w:rsidRPr="00FD7CC2">
        <w:t xml:space="preserve"> a vignette ostensibly written by a person named Chris</w:t>
      </w:r>
      <w:r>
        <w:t>, who was</w:t>
      </w:r>
      <w:r w:rsidRPr="00FD7CC2">
        <w:t xml:space="preserve"> determined by the </w:t>
      </w:r>
      <w:r>
        <w:t xml:space="preserve">computer </w:t>
      </w:r>
      <w:r w:rsidRPr="00FD7CC2">
        <w:t>program to be the same gender as the participant</w:t>
      </w:r>
      <w:r>
        <w:t>. Chris</w:t>
      </w:r>
      <w:r w:rsidRPr="00FD7CC2">
        <w:t xml:space="preserve"> describ</w:t>
      </w:r>
      <w:r>
        <w:t>ed</w:t>
      </w:r>
      <w:r w:rsidRPr="00FD7CC2">
        <w:t xml:space="preserve"> a recent relationship breakup. Participants were randomly assigned to read one version of the vignette in a 2 (severity: mild vs. severe) </w:t>
      </w:r>
      <w:r>
        <w:sym w:font="Wingdings 2" w:char="F0CD"/>
      </w:r>
      <w:r w:rsidRPr="00FD7CC2">
        <w:t xml:space="preserve"> 2 (control: high vs. low) between-subjects design. </w:t>
      </w:r>
      <w:r>
        <w:t>T</w:t>
      </w:r>
      <w:r w:rsidRPr="00FD7CC2">
        <w:t xml:space="preserve">he vignette indicated either that Chris missed the partner (mild) or felt overwhelmed with depression (severe), and either that Chris had seen the breakup coming and ignored the issue (high control) or that it was out-of-the-blue (low control). </w:t>
      </w:r>
    </w:p>
    <w:p w:rsidR="00B16F18" w:rsidRPr="00FD7CC2" w:rsidRDefault="00B16F18" w:rsidP="00A92B69">
      <w:pPr>
        <w:widowControl w:val="0"/>
        <w:spacing w:line="480" w:lineRule="exact"/>
        <w:ind w:firstLine="720"/>
      </w:pPr>
      <w:r w:rsidRPr="00FD7CC2">
        <w:t>After reading the vignette, participants completed single manipulation check items to indicate how serious Chris’ situation was (1=</w:t>
      </w:r>
      <w:r w:rsidRPr="00FD7CC2">
        <w:rPr>
          <w:i/>
          <w:iCs/>
        </w:rPr>
        <w:t>not at all</w:t>
      </w:r>
      <w:r w:rsidRPr="00FD7CC2">
        <w:t>, 6=</w:t>
      </w:r>
      <w:r w:rsidRPr="00FD7CC2">
        <w:rPr>
          <w:i/>
          <w:iCs/>
        </w:rPr>
        <w:t>extremely</w:t>
      </w:r>
      <w:r w:rsidRPr="00FD7CC2">
        <w:t>) and how much control Chris had over the situation (1=</w:t>
      </w:r>
      <w:r w:rsidRPr="00FD7CC2">
        <w:rPr>
          <w:i/>
          <w:iCs/>
        </w:rPr>
        <w:t>none</w:t>
      </w:r>
      <w:r w:rsidRPr="00FD7CC2">
        <w:t>, 6=</w:t>
      </w:r>
      <w:r w:rsidRPr="00FD7CC2">
        <w:rPr>
          <w:i/>
          <w:iCs/>
        </w:rPr>
        <w:t>a great deal</w:t>
      </w:r>
      <w:r w:rsidRPr="00FD7CC2">
        <w:t>). As intended, participants perceived Chris’ situation more serious in the high-severity (</w:t>
      </w:r>
      <w:r w:rsidRPr="00FD7CC2">
        <w:rPr>
          <w:i/>
          <w:iCs/>
        </w:rPr>
        <w:t>M</w:t>
      </w:r>
      <w:r w:rsidRPr="00FD7CC2">
        <w:t xml:space="preserve">=4.25, </w:t>
      </w:r>
      <w:r w:rsidRPr="00FD7CC2">
        <w:rPr>
          <w:i/>
          <w:iCs/>
        </w:rPr>
        <w:t>SD</w:t>
      </w:r>
      <w:r w:rsidRPr="00FD7CC2">
        <w:t>=1.03) than the low-severity (</w:t>
      </w:r>
      <w:r w:rsidRPr="00FD7CC2">
        <w:rPr>
          <w:i/>
          <w:iCs/>
        </w:rPr>
        <w:t>M</w:t>
      </w:r>
      <w:r w:rsidRPr="00FD7CC2">
        <w:t xml:space="preserve">=2.97, </w:t>
      </w:r>
      <w:r w:rsidRPr="00FD7CC2">
        <w:rPr>
          <w:i/>
          <w:iCs/>
        </w:rPr>
        <w:t>SD</w:t>
      </w:r>
      <w:r w:rsidRPr="00FD7CC2">
        <w:t xml:space="preserve">=1.22) vignette, </w:t>
      </w:r>
      <w:r w:rsidRPr="00FD7CC2">
        <w:rPr>
          <w:i/>
          <w:iCs/>
        </w:rPr>
        <w:t>t</w:t>
      </w:r>
      <w:r w:rsidRPr="00FD7CC2">
        <w:t xml:space="preserve">(277)=9.52, </w:t>
      </w:r>
      <w:r w:rsidRPr="00FD7CC2">
        <w:rPr>
          <w:i/>
          <w:iCs/>
        </w:rPr>
        <w:t>p</w:t>
      </w:r>
      <w:r w:rsidRPr="00FD7CC2">
        <w:t>&lt;.001. Also as intended, participants perceived Chris to have had more control in the high-control (</w:t>
      </w:r>
      <w:r w:rsidRPr="00FD7CC2">
        <w:rPr>
          <w:i/>
          <w:iCs/>
        </w:rPr>
        <w:t>M</w:t>
      </w:r>
      <w:r w:rsidRPr="00FD7CC2">
        <w:t xml:space="preserve">=2.88, </w:t>
      </w:r>
      <w:r w:rsidRPr="00FD7CC2">
        <w:rPr>
          <w:i/>
          <w:iCs/>
        </w:rPr>
        <w:t>SD</w:t>
      </w:r>
      <w:r w:rsidRPr="00FD7CC2">
        <w:t xml:space="preserve">=1.40) than the low-control </w:t>
      </w:r>
      <w:r w:rsidRPr="00FD7CC2">
        <w:lastRenderedPageBreak/>
        <w:t>(</w:t>
      </w:r>
      <w:r w:rsidRPr="00FD7CC2">
        <w:rPr>
          <w:i/>
          <w:iCs/>
        </w:rPr>
        <w:t>M</w:t>
      </w:r>
      <w:r w:rsidRPr="00FD7CC2">
        <w:t xml:space="preserve">=2.50, </w:t>
      </w:r>
      <w:r w:rsidRPr="00FD7CC2">
        <w:rPr>
          <w:i/>
          <w:iCs/>
        </w:rPr>
        <w:t>SD</w:t>
      </w:r>
      <w:r w:rsidRPr="00FD7CC2">
        <w:t>=1.15)</w:t>
      </w:r>
      <w:r>
        <w:t xml:space="preserve"> </w:t>
      </w:r>
      <w:r w:rsidRPr="00FD7CC2">
        <w:t xml:space="preserve">vignette, </w:t>
      </w:r>
      <w:r w:rsidRPr="00FD7CC2">
        <w:rPr>
          <w:i/>
          <w:iCs/>
        </w:rPr>
        <w:t>t</w:t>
      </w:r>
      <w:r w:rsidRPr="00FD7CC2">
        <w:t xml:space="preserve">(277)=2.53, </w:t>
      </w:r>
      <w:r w:rsidRPr="00FD7CC2">
        <w:rPr>
          <w:i/>
          <w:iCs/>
        </w:rPr>
        <w:t>p</w:t>
      </w:r>
      <w:r w:rsidRPr="00FD7CC2">
        <w:t>=.01.</w:t>
      </w:r>
    </w:p>
    <w:p w:rsidR="00B16F18" w:rsidRPr="00FD7CC2" w:rsidRDefault="00B16F18" w:rsidP="00A92B69">
      <w:pPr>
        <w:widowControl w:val="0"/>
        <w:spacing w:line="480" w:lineRule="exact"/>
        <w:ind w:firstLine="720"/>
        <w:rPr>
          <w:lang w:eastAsia="zh-TW"/>
        </w:rPr>
      </w:pPr>
      <w:r>
        <w:t>Finally</w:t>
      </w:r>
      <w:r w:rsidRPr="00FD7CC2">
        <w:t>, participants completed a 12-item measure of empathy for Chris (1=</w:t>
      </w:r>
      <w:r w:rsidRPr="00FD7CC2">
        <w:rPr>
          <w:i/>
          <w:iCs/>
        </w:rPr>
        <w:t>not at all</w:t>
      </w:r>
      <w:r w:rsidRPr="00FD7CC2">
        <w:t>, 8=</w:t>
      </w:r>
      <w:r w:rsidRPr="00FD7CC2">
        <w:rPr>
          <w:i/>
          <w:iCs/>
        </w:rPr>
        <w:t>extremely</w:t>
      </w:r>
      <w:r w:rsidRPr="00FD7CC2">
        <w:t>). We adapted items from Davis’ (1983) dispositional Interpersonal Reactivity Index (IRI), selecting items that could readily be reworded to refer to Chris. The measure entailed four items adapted from each of the Perspective-taking (e.g., “To understand better how Chris is feeling</w:t>
      </w:r>
      <w:r>
        <w:t>,</w:t>
      </w:r>
      <w:r w:rsidRPr="00FD7CC2">
        <w:t xml:space="preserve"> I am able to put myself in Chris’ shoes”), Empathic Concern (e.g., “I have tender, concerned feelings for Chris”), and Personal Distress subscales (e.g., “When reading Chris’ story, I feel apprehensive and ill-at-ease”). Although these aspects of empathy are often treated as three subscales when assessed at the dispositional level, empathy for a specific target person may be unidimensional or yield a different structure (cf. Batson et al., 1991; Batson, Early, &amp; Salvarani, 1997). Accordingly, we </w:t>
      </w:r>
      <w:r>
        <w:t>conducted</w:t>
      </w:r>
      <w:r w:rsidRPr="00FD7CC2">
        <w:t xml:space="preserve"> a principal components analysis to establish the most appropriate structure for the purpose of analyses. The scree plot evinced one main component which explained over 30% of the variance in the data, and all but one item loaded significantly (&gt;.33) onto this component. This is also consistent with </w:t>
      </w:r>
      <w:r w:rsidRPr="00FD7CC2">
        <w:rPr>
          <w:lang w:eastAsia="zh-TW"/>
        </w:rPr>
        <w:t>Cliffordson’s (2001) evidence that the IRI reflects a higher-order empathy factor.</w:t>
      </w:r>
      <w:r>
        <w:rPr>
          <w:vertAlign w:val="superscript"/>
          <w:lang w:eastAsia="zh-TW"/>
        </w:rPr>
        <w:t>2</w:t>
      </w:r>
      <w:r w:rsidRPr="00FD7CC2">
        <w:t xml:space="preserve"> Thus, we calculated an aggregate of 11 items with the exception of the non-loading item (“When I read about Chris suffering, I am able to remain calm”). The resulting index was reliable (α=.81) and normally distributed</w:t>
      </w:r>
      <w:r w:rsidR="002872AD">
        <w:t xml:space="preserve"> (</w:t>
      </w:r>
      <w:r w:rsidR="002872AD">
        <w:rPr>
          <w:i/>
        </w:rPr>
        <w:t>M</w:t>
      </w:r>
      <w:r w:rsidR="002872AD">
        <w:t xml:space="preserve">=4.64, </w:t>
      </w:r>
      <w:r w:rsidR="002872AD">
        <w:rPr>
          <w:i/>
        </w:rPr>
        <w:t>SD</w:t>
      </w:r>
      <w:r w:rsidR="002872AD">
        <w:t>=1.01)</w:t>
      </w:r>
      <w:r w:rsidRPr="00FD7CC2">
        <w:t xml:space="preserve">. </w:t>
      </w:r>
    </w:p>
    <w:p w:rsidR="00B16F18" w:rsidRPr="00FD7CC2" w:rsidRDefault="00B16F18" w:rsidP="00E325B7">
      <w:pPr>
        <w:widowControl w:val="0"/>
        <w:spacing w:line="480" w:lineRule="exact"/>
        <w:rPr>
          <w:b/>
          <w:bCs/>
        </w:rPr>
      </w:pPr>
      <w:r w:rsidRPr="00FD7CC2">
        <w:rPr>
          <w:b/>
          <w:bCs/>
        </w:rPr>
        <w:t>Results and Discussion</w:t>
      </w:r>
    </w:p>
    <w:p w:rsidR="00B16F18" w:rsidRPr="00FD7CC2" w:rsidRDefault="00B16F18" w:rsidP="00B56443">
      <w:pPr>
        <w:widowControl w:val="0"/>
        <w:spacing w:line="480" w:lineRule="exact"/>
        <w:ind w:firstLine="720"/>
      </w:pPr>
      <w:r w:rsidRPr="00FD7CC2">
        <w:t>We examined the association between narcissism and empathy for Chris using multiple regressions. In Step 1</w:t>
      </w:r>
      <w:r>
        <w:t>,</w:t>
      </w:r>
      <w:r w:rsidRPr="00FD7CC2">
        <w:t xml:space="preserve"> we entered narcissism and variables representing control (1, -1) and severity (1, -1). In Step 2</w:t>
      </w:r>
      <w:r>
        <w:t>,</w:t>
      </w:r>
      <w:r w:rsidRPr="00FD7CC2">
        <w:t xml:space="preserve"> we entered the interactions between each variable. </w:t>
      </w:r>
      <w:r>
        <w:t xml:space="preserve">Preliminary analyses showed that </w:t>
      </w:r>
      <w:r w:rsidR="003255C2">
        <w:t>sex</w:t>
      </w:r>
      <w:r>
        <w:t xml:space="preserve"> did not significantly alter or moderate any of the findings below, so </w:t>
      </w:r>
      <w:r w:rsidR="00B56443">
        <w:t>we</w:t>
      </w:r>
      <w:r>
        <w:t xml:space="preserve"> excluded </w:t>
      </w:r>
      <w:r w:rsidR="003255C2">
        <w:t xml:space="preserve">this variable </w:t>
      </w:r>
      <w:r>
        <w:t>from the reported analyses.</w:t>
      </w:r>
    </w:p>
    <w:p w:rsidR="00B16F18" w:rsidRPr="00FD7CC2" w:rsidRDefault="00B16F18" w:rsidP="00E325B7">
      <w:pPr>
        <w:widowControl w:val="0"/>
        <w:spacing w:line="480" w:lineRule="exact"/>
        <w:ind w:firstLine="720"/>
      </w:pPr>
      <w:r w:rsidRPr="00FD7CC2">
        <w:t xml:space="preserve">Using the overall NPI score, narcissism predicted lower empathy for Chris, </w:t>
      </w:r>
      <w:r>
        <w:t>β=-.</w:t>
      </w:r>
      <w:r w:rsidRPr="00FD7CC2">
        <w:t xml:space="preserve">17, </w:t>
      </w:r>
      <w:r>
        <w:rPr>
          <w:i/>
          <w:iCs/>
        </w:rPr>
        <w:t>p=</w:t>
      </w:r>
      <w:r w:rsidRPr="0082303F">
        <w:t>.</w:t>
      </w:r>
      <w:r w:rsidRPr="00FD7CC2">
        <w:t>003</w:t>
      </w:r>
      <w:r w:rsidR="00957FF1">
        <w:t>, 95% CI [-0.05,-0.01]</w:t>
      </w:r>
      <w:r w:rsidR="009A5C5C">
        <w:t xml:space="preserve">, </w:t>
      </w:r>
      <w:r w:rsidR="009A5C5C">
        <w:rPr>
          <w:i/>
        </w:rPr>
        <w:t>R</w:t>
      </w:r>
      <w:r w:rsidR="009A5C5C">
        <w:rPr>
          <w:vertAlign w:val="superscript"/>
        </w:rPr>
        <w:t>2</w:t>
      </w:r>
      <w:r w:rsidR="009A5C5C">
        <w:t>=.03</w:t>
      </w:r>
      <w:r w:rsidRPr="00FD7CC2">
        <w:t xml:space="preserve">. Empathy was significantly higher in the severe (vs. mild) condition, </w:t>
      </w:r>
      <w:r>
        <w:t>β=.</w:t>
      </w:r>
      <w:r w:rsidRPr="00FD7CC2">
        <w:t xml:space="preserve">16, </w:t>
      </w:r>
      <w:r>
        <w:rPr>
          <w:i/>
          <w:iCs/>
        </w:rPr>
        <w:t>p=</w:t>
      </w:r>
      <w:r w:rsidRPr="0082303F">
        <w:t>.</w:t>
      </w:r>
      <w:r w:rsidRPr="00FD7CC2">
        <w:t>005</w:t>
      </w:r>
      <w:r w:rsidR="00957FF1">
        <w:t>, 95% CI [0.05,0.29]</w:t>
      </w:r>
      <w:r w:rsidRPr="00FD7CC2">
        <w:t xml:space="preserve">, </w:t>
      </w:r>
      <w:r w:rsidR="009A5C5C">
        <w:rPr>
          <w:i/>
        </w:rPr>
        <w:t>R</w:t>
      </w:r>
      <w:r w:rsidR="009A5C5C">
        <w:rPr>
          <w:vertAlign w:val="superscript"/>
        </w:rPr>
        <w:t>2</w:t>
      </w:r>
      <w:r w:rsidR="009A5C5C">
        <w:t xml:space="preserve">=.03, </w:t>
      </w:r>
      <w:r w:rsidRPr="00FD7CC2">
        <w:t xml:space="preserve">but was unaffected by control level, </w:t>
      </w:r>
      <w:r>
        <w:t>β=-.</w:t>
      </w:r>
      <w:r w:rsidRPr="00FD7CC2">
        <w:t xml:space="preserve">01, </w:t>
      </w:r>
      <w:r>
        <w:rPr>
          <w:i/>
          <w:iCs/>
        </w:rPr>
        <w:t>p=</w:t>
      </w:r>
      <w:r w:rsidRPr="0082303F">
        <w:t>.</w:t>
      </w:r>
      <w:r w:rsidRPr="00FD7CC2">
        <w:t>88</w:t>
      </w:r>
      <w:r w:rsidR="00957FF1">
        <w:t>, 95% CI [-0.13,0.11]</w:t>
      </w:r>
      <w:r w:rsidRPr="00FD7CC2">
        <w:t>.</w:t>
      </w:r>
      <w:r w:rsidR="005109DF">
        <w:t xml:space="preserve"> There were</w:t>
      </w:r>
      <w:r w:rsidR="00383736">
        <w:t xml:space="preserve"> no two-way interactions</w:t>
      </w:r>
      <w:r w:rsidRPr="00FD7CC2">
        <w:t xml:space="preserve">, βs&lt;|.07|, </w:t>
      </w:r>
      <w:r w:rsidRPr="00FD7CC2">
        <w:rPr>
          <w:i/>
          <w:iCs/>
        </w:rPr>
        <w:t>p</w:t>
      </w:r>
      <w:r w:rsidR="005109DF">
        <w:t>s</w:t>
      </w:r>
      <w:r w:rsidRPr="00FD7CC2">
        <w:t>&gt;.</w:t>
      </w:r>
      <w:r w:rsidR="005B74FE">
        <w:t>30</w:t>
      </w:r>
      <w:r w:rsidR="008D1791">
        <w:t xml:space="preserve">, but </w:t>
      </w:r>
      <w:r w:rsidR="00383736">
        <w:t xml:space="preserve">a Narcissism </w:t>
      </w:r>
      <w:r w:rsidR="005109DF">
        <w:sym w:font="Wingdings 2" w:char="F0CD"/>
      </w:r>
      <w:r w:rsidR="00383736">
        <w:t xml:space="preserve"> Control </w:t>
      </w:r>
      <w:r w:rsidR="005109DF">
        <w:sym w:font="Wingdings 2" w:char="F0CD"/>
      </w:r>
      <w:r w:rsidR="00383736">
        <w:t xml:space="preserve"> Severity</w:t>
      </w:r>
      <w:r w:rsidR="00D1524A">
        <w:t xml:space="preserve"> interaction, β=.12, </w:t>
      </w:r>
      <w:r w:rsidR="00D1524A">
        <w:rPr>
          <w:i/>
        </w:rPr>
        <w:t>p</w:t>
      </w:r>
      <w:r w:rsidR="00D1524A">
        <w:t>=.047, 95% CI [.00,.04]</w:t>
      </w:r>
      <w:r w:rsidR="00383736">
        <w:t xml:space="preserve">, </w:t>
      </w:r>
      <w:r w:rsidR="00383736">
        <w:rPr>
          <w:i/>
        </w:rPr>
        <w:lastRenderedPageBreak/>
        <w:t>R</w:t>
      </w:r>
      <w:r w:rsidR="00383736">
        <w:rPr>
          <w:vertAlign w:val="superscript"/>
        </w:rPr>
        <w:t>2</w:t>
      </w:r>
      <w:r w:rsidR="00383736">
        <w:t>=.01</w:t>
      </w:r>
      <w:r w:rsidR="008D1791">
        <w:t>. Simple slopes (calculated using PROCESS; Hayes, 2013)</w:t>
      </w:r>
      <w:r w:rsidR="00D1524A">
        <w:t xml:space="preserve"> </w:t>
      </w:r>
      <w:r w:rsidR="00324BD8">
        <w:t>revealed</w:t>
      </w:r>
      <w:r w:rsidR="00D1524A">
        <w:t xml:space="preserve"> that control moderated the narcissism-empathy link in the low-severity (</w:t>
      </w:r>
      <w:r w:rsidR="008D1791">
        <w:t>β=-.18</w:t>
      </w:r>
      <w:r w:rsidR="00D1524A">
        <w:t xml:space="preserve">, </w:t>
      </w:r>
      <w:r w:rsidR="00D1524A">
        <w:rPr>
          <w:i/>
        </w:rPr>
        <w:t>p</w:t>
      </w:r>
      <w:r w:rsidR="008D1791">
        <w:t>=.03, 95% CI [-.05,</w:t>
      </w:r>
      <w:r w:rsidR="00D1524A">
        <w:t>-.003]) but not high-severity (</w:t>
      </w:r>
      <w:r w:rsidR="008D1791">
        <w:t>β=.06</w:t>
      </w:r>
      <w:r w:rsidR="00D1524A">
        <w:t xml:space="preserve">, </w:t>
      </w:r>
      <w:r w:rsidR="00D1524A">
        <w:rPr>
          <w:i/>
        </w:rPr>
        <w:t>p</w:t>
      </w:r>
      <w:r w:rsidR="00D1524A">
        <w:t>=.</w:t>
      </w:r>
      <w:r w:rsidR="008D1791">
        <w:t>51</w:t>
      </w:r>
      <w:r w:rsidR="00D1524A">
        <w:t>, 95% CI [-.</w:t>
      </w:r>
      <w:r w:rsidR="008D1791">
        <w:t>02,</w:t>
      </w:r>
      <w:r w:rsidR="00D1524A">
        <w:t>.0</w:t>
      </w:r>
      <w:r w:rsidR="008D1791">
        <w:t>4</w:t>
      </w:r>
      <w:r w:rsidR="00D1524A">
        <w:t>]</w:t>
      </w:r>
      <w:r w:rsidR="008D1791">
        <w:t xml:space="preserve">) condition. Narcissism was negatively associated with empathy in the low-severity, high-control condition (β=-.31, </w:t>
      </w:r>
      <w:r w:rsidR="008D1791">
        <w:rPr>
          <w:i/>
        </w:rPr>
        <w:t>p</w:t>
      </w:r>
      <w:r w:rsidR="008D1791">
        <w:t xml:space="preserve">=.002) but not in the low-severity, low-control condition (β=.05, </w:t>
      </w:r>
      <w:r w:rsidR="008D1791">
        <w:rPr>
          <w:i/>
        </w:rPr>
        <w:t>p</w:t>
      </w:r>
      <w:r w:rsidR="008D1791">
        <w:t xml:space="preserve">=.70). </w:t>
      </w:r>
      <w:r w:rsidR="004B354F">
        <w:t>Given that empathy was generally lowest in this condition, this result may reflect a floor effect.</w:t>
      </w:r>
    </w:p>
    <w:p w:rsidR="00B16F18" w:rsidRPr="00FD7CC2" w:rsidRDefault="00B16F18" w:rsidP="00B56443">
      <w:pPr>
        <w:widowControl w:val="0"/>
        <w:spacing w:line="480" w:lineRule="exact"/>
        <w:ind w:firstLine="720"/>
      </w:pPr>
      <w:r w:rsidRPr="00FD7CC2">
        <w:t>We next conducted an equivalent analysis entering adaptive and maladaptive narcissism instead of the total score. This regression showed that the association between narcissism and empathy was driven by maladaptive (</w:t>
      </w:r>
      <w:r>
        <w:t>β=-.</w:t>
      </w:r>
      <w:r w:rsidRPr="00FD7CC2">
        <w:t xml:space="preserve">14, </w:t>
      </w:r>
      <w:r>
        <w:rPr>
          <w:i/>
          <w:iCs/>
        </w:rPr>
        <w:t>p=</w:t>
      </w:r>
      <w:r w:rsidRPr="0082303F">
        <w:t>.</w:t>
      </w:r>
      <w:r w:rsidRPr="00FD7CC2">
        <w:t>037</w:t>
      </w:r>
      <w:r w:rsidR="00957FF1">
        <w:t>, 95% CI [-1.59,-0.05]</w:t>
      </w:r>
      <w:r w:rsidR="00773D9D">
        <w:t xml:space="preserve">, </w:t>
      </w:r>
      <w:r w:rsidR="00773D9D">
        <w:rPr>
          <w:i/>
        </w:rPr>
        <w:t>R</w:t>
      </w:r>
      <w:r w:rsidR="00773D9D">
        <w:rPr>
          <w:vertAlign w:val="superscript"/>
        </w:rPr>
        <w:t>2</w:t>
      </w:r>
      <w:r w:rsidR="00773D9D">
        <w:t>=.02</w:t>
      </w:r>
      <w:r w:rsidRPr="00FD7CC2">
        <w:t>)</w:t>
      </w:r>
      <w:r w:rsidR="003255C2">
        <w:t>,</w:t>
      </w:r>
      <w:r w:rsidRPr="00FD7CC2">
        <w:t xml:space="preserve"> not adaptive (</w:t>
      </w:r>
      <w:r>
        <w:t>β=-.</w:t>
      </w:r>
      <w:r w:rsidRPr="00FD7CC2">
        <w:t xml:space="preserve">08, </w:t>
      </w:r>
      <w:r>
        <w:rPr>
          <w:i/>
          <w:iCs/>
        </w:rPr>
        <w:t>p=</w:t>
      </w:r>
      <w:r w:rsidRPr="0082303F">
        <w:t>.</w:t>
      </w:r>
      <w:r w:rsidRPr="00FD7CC2">
        <w:t>22</w:t>
      </w:r>
      <w:r w:rsidR="00CB4676">
        <w:t>, 95% CI [-1.13,0.26]</w:t>
      </w:r>
      <w:r w:rsidRPr="00FD7CC2">
        <w:t>)</w:t>
      </w:r>
      <w:r w:rsidR="003255C2">
        <w:t>,</w:t>
      </w:r>
      <w:r>
        <w:t xml:space="preserve"> </w:t>
      </w:r>
      <w:r w:rsidR="00B56443" w:rsidRPr="00FD7CC2">
        <w:t xml:space="preserve">narcissistic </w:t>
      </w:r>
      <w:r w:rsidR="00B56443">
        <w:t>components</w:t>
      </w:r>
      <w:r w:rsidRPr="00FD7CC2">
        <w:t xml:space="preserve">. </w:t>
      </w:r>
      <w:r w:rsidR="008D1791">
        <w:t>Th</w:t>
      </w:r>
      <w:r w:rsidR="004B354F">
        <w:t>is time</w:t>
      </w:r>
      <w:r w:rsidRPr="00FD7CC2">
        <w:t xml:space="preserve">, these associations were </w:t>
      </w:r>
      <w:r w:rsidR="003255C2">
        <w:t>un</w:t>
      </w:r>
      <w:r w:rsidRPr="00FD7CC2">
        <w:t xml:space="preserve">moderated by severity or control, βs &lt; |.10|, </w:t>
      </w:r>
      <w:r w:rsidRPr="00FD7CC2">
        <w:rPr>
          <w:i/>
          <w:iCs/>
        </w:rPr>
        <w:t>p</w:t>
      </w:r>
      <w:r w:rsidRPr="00FD7CC2">
        <w:t>s &gt; .17</w:t>
      </w:r>
      <w:r w:rsidR="007D78B8">
        <w:t>, suggesting that empathy’s link with maladaptive narcissism is more robust than that with the overall NPI</w:t>
      </w:r>
      <w:r w:rsidRPr="00FD7CC2">
        <w:t xml:space="preserve">. </w:t>
      </w:r>
      <w:r w:rsidR="007B081D" w:rsidRPr="00FD7CC2">
        <w:t xml:space="preserve">Thus, as expected, </w:t>
      </w:r>
      <w:r w:rsidR="004B354F">
        <w:t xml:space="preserve">maladaptive </w:t>
      </w:r>
      <w:r w:rsidR="007B081D" w:rsidRPr="00FD7CC2">
        <w:t>narcissists lack empathy for a specific target character, and this occurs regardless of the severity of the situation or the extent to which the person could be held accountable for it.</w:t>
      </w:r>
    </w:p>
    <w:p w:rsidR="00B16F18" w:rsidRPr="00FD7CC2" w:rsidRDefault="003255C2" w:rsidP="00B56443">
      <w:pPr>
        <w:widowControl w:val="0"/>
        <w:spacing w:line="480" w:lineRule="exact"/>
        <w:ind w:firstLine="720"/>
      </w:pPr>
      <w:r w:rsidRPr="00484809">
        <w:rPr>
          <w:b/>
        </w:rPr>
        <w:t>S</w:t>
      </w:r>
      <w:r w:rsidR="00B16F18" w:rsidRPr="00484809">
        <w:rPr>
          <w:b/>
        </w:rPr>
        <w:t>ummary</w:t>
      </w:r>
      <w:r>
        <w:t>. T</w:t>
      </w:r>
      <w:r w:rsidR="00B16F18" w:rsidRPr="00FD7CC2">
        <w:t>he results demonstrate that narcissists lack empathy for a specific distressed person</w:t>
      </w:r>
      <w:r>
        <w:t>. These findings</w:t>
      </w:r>
      <w:r w:rsidR="00B16F18" w:rsidRPr="00FD7CC2">
        <w:t xml:space="preserve"> extend past evidence </w:t>
      </w:r>
      <w:r w:rsidR="00B56443">
        <w:t>of</w:t>
      </w:r>
      <w:r w:rsidR="00B56443" w:rsidRPr="00FD7CC2">
        <w:t xml:space="preserve"> </w:t>
      </w:r>
      <w:r w:rsidR="00B16F18" w:rsidRPr="00FD7CC2">
        <w:t xml:space="preserve">narcissists </w:t>
      </w:r>
      <w:r w:rsidR="00B56443">
        <w:t xml:space="preserve">lacking </w:t>
      </w:r>
      <w:r w:rsidR="00B16F18" w:rsidRPr="00FD7CC2">
        <w:t>dispositional empathy (</w:t>
      </w:r>
      <w:r w:rsidR="009B409C">
        <w:t xml:space="preserve">e.g., Hepper et al., 2014; </w:t>
      </w:r>
      <w:r w:rsidR="00B16F18" w:rsidRPr="00FD7CC2">
        <w:t xml:space="preserve">Watson et al., 1984). </w:t>
      </w:r>
      <w:r w:rsidR="004B354F">
        <w:t>T</w:t>
      </w:r>
      <w:r w:rsidR="004B354F" w:rsidRPr="00FD7CC2">
        <w:t xml:space="preserve">he results </w:t>
      </w:r>
      <w:r w:rsidR="004B354F">
        <w:t xml:space="preserve">also </w:t>
      </w:r>
      <w:r w:rsidR="004B354F" w:rsidRPr="00FD7CC2">
        <w:t xml:space="preserve">pinpoint the </w:t>
      </w:r>
      <w:r w:rsidR="006A4D20">
        <w:t>role</w:t>
      </w:r>
      <w:r w:rsidR="004B354F" w:rsidRPr="00FD7CC2">
        <w:t xml:space="preserve"> of narcissism as driven by </w:t>
      </w:r>
      <w:r w:rsidR="004B354F">
        <w:t>its</w:t>
      </w:r>
      <w:r w:rsidR="004B354F" w:rsidRPr="00FD7CC2">
        <w:t xml:space="preserve"> maladaptive</w:t>
      </w:r>
      <w:r w:rsidR="004B354F">
        <w:t xml:space="preserve"> components</w:t>
      </w:r>
      <w:r w:rsidR="004B354F" w:rsidRPr="00FD7CC2">
        <w:t xml:space="preserve"> (i.e., entitlement, exploitativeness, exhibitionism). </w:t>
      </w:r>
      <w:r w:rsidR="00B16F18" w:rsidRPr="00FD7CC2">
        <w:t>Moreover, narcissists lack empathy</w:t>
      </w:r>
      <w:r w:rsidR="004B354F">
        <w:t xml:space="preserve"> virtually</w:t>
      </w:r>
      <w:r w:rsidR="00B16F18" w:rsidRPr="00FD7CC2">
        <w:t xml:space="preserve"> irrespective of whether the person’s situation is relatively mild or severe, and whether the person </w:t>
      </w:r>
      <w:r w:rsidR="004131DF">
        <w:t>was</w:t>
      </w:r>
      <w:r w:rsidRPr="00FD7CC2">
        <w:t xml:space="preserve"> </w:t>
      </w:r>
      <w:r w:rsidR="00B16F18" w:rsidRPr="00FD7CC2">
        <w:t xml:space="preserve">somewhat in control (and thus partly culpable) or not. The link between </w:t>
      </w:r>
      <w:r w:rsidR="004B354F">
        <w:t xml:space="preserve">maladaptive </w:t>
      </w:r>
      <w:r w:rsidR="00B16F18" w:rsidRPr="00FD7CC2">
        <w:t xml:space="preserve">narcissism and low empathy is thus robust to the context surrounding the target person’s distress. </w:t>
      </w:r>
    </w:p>
    <w:p w:rsidR="00B16F18" w:rsidRPr="00FD7CC2" w:rsidRDefault="00B16F18" w:rsidP="00E325B7">
      <w:pPr>
        <w:widowControl w:val="0"/>
        <w:spacing w:line="480" w:lineRule="exact"/>
        <w:jc w:val="center"/>
        <w:rPr>
          <w:b/>
          <w:bCs/>
          <w:lang w:eastAsia="zh-TW"/>
        </w:rPr>
      </w:pPr>
      <w:r w:rsidRPr="00FD7CC2">
        <w:rPr>
          <w:b/>
          <w:bCs/>
          <w:lang w:eastAsia="zh-TW"/>
        </w:rPr>
        <w:t>Study 2</w:t>
      </w:r>
    </w:p>
    <w:p w:rsidR="00202374" w:rsidRDefault="00B16F18" w:rsidP="005B4AD5">
      <w:pPr>
        <w:widowControl w:val="0"/>
        <w:spacing w:line="480" w:lineRule="exact"/>
        <w:ind w:firstLine="720"/>
      </w:pPr>
      <w:r w:rsidRPr="00FD7CC2">
        <w:t xml:space="preserve">Study 1 </w:t>
      </w:r>
      <w:r w:rsidR="00B56443">
        <w:t xml:space="preserve">illustrated </w:t>
      </w:r>
      <w:r>
        <w:t xml:space="preserve">that narcissism entails lack of empathy for a specific person in distress regardless of </w:t>
      </w:r>
      <w:r w:rsidR="0016763F">
        <w:t xml:space="preserve">this person’s </w:t>
      </w:r>
      <w:r>
        <w:t>predicament</w:t>
      </w:r>
      <w:r w:rsidR="0016763F">
        <w:t>. This finding</w:t>
      </w:r>
      <w:r>
        <w:t xml:space="preserve"> pav</w:t>
      </w:r>
      <w:r w:rsidR="0016763F">
        <w:t>es</w:t>
      </w:r>
      <w:r>
        <w:t xml:space="preserve"> the way for investigation of </w:t>
      </w:r>
      <w:r w:rsidR="002872AD">
        <w:t>whether this lack</w:t>
      </w:r>
      <w:r w:rsidR="0016763F">
        <w:t xml:space="preserve"> of empathy</w:t>
      </w:r>
      <w:r w:rsidR="002872AD">
        <w:t xml:space="preserve"> is underlain by </w:t>
      </w:r>
      <w:r w:rsidR="00D551DA">
        <w:t>inability or whether there is potential for change</w:t>
      </w:r>
      <w:r w:rsidRPr="00FD7CC2">
        <w:t xml:space="preserve">. In Study 2, we ask: Can narcissists be empathic? To begin </w:t>
      </w:r>
      <w:r w:rsidR="0016763F">
        <w:t>addressing</w:t>
      </w:r>
      <w:r w:rsidR="0016763F" w:rsidRPr="00FD7CC2">
        <w:t xml:space="preserve"> </w:t>
      </w:r>
      <w:r w:rsidRPr="00FD7CC2">
        <w:t xml:space="preserve">this </w:t>
      </w:r>
      <w:r>
        <w:t xml:space="preserve">crucial </w:t>
      </w:r>
      <w:r w:rsidRPr="00FD7CC2">
        <w:t xml:space="preserve">question, we adopted a well-established and face-valid manipulation of perspective-taking </w:t>
      </w:r>
      <w:r w:rsidRPr="00FD7CC2">
        <w:lastRenderedPageBreak/>
        <w:t>(Batson et al., 1991; Davis</w:t>
      </w:r>
      <w:r>
        <w:t xml:space="preserve"> et al.</w:t>
      </w:r>
      <w:r w:rsidRPr="00FD7CC2">
        <w:t xml:space="preserve">, 1996; Smith, Keating, &amp; Stotland, 1989). </w:t>
      </w:r>
      <w:r w:rsidR="00FC5707">
        <w:t>Cognitive p</w:t>
      </w:r>
      <w:r w:rsidRPr="00FD7CC2">
        <w:rPr>
          <w:lang w:eastAsia="zh-TW"/>
        </w:rPr>
        <w:t>erspective-taking is viewed as an antecedent or prerequisite for experiencing affective empathy (</w:t>
      </w:r>
      <w:r w:rsidRPr="00FD7CC2">
        <w:t xml:space="preserve">Batson &amp; Ahmad, 2009; </w:t>
      </w:r>
      <w:r w:rsidRPr="00FD7CC2">
        <w:rPr>
          <w:lang w:eastAsia="zh-TW"/>
        </w:rPr>
        <w:t xml:space="preserve">Vreeke &amp; </w:t>
      </w:r>
      <w:r w:rsidR="004131DF">
        <w:rPr>
          <w:lang w:eastAsia="zh-TW"/>
        </w:rPr>
        <w:t>v</w:t>
      </w:r>
      <w:r w:rsidRPr="00FD7CC2">
        <w:rPr>
          <w:lang w:eastAsia="zh-TW"/>
        </w:rPr>
        <w:t>an der Mark, 2003). Thus, if an individual takes the perspective of a distressed target person, this should increase empathic responding. Indeed, perspective-taking instructions</w:t>
      </w:r>
      <w:r>
        <w:rPr>
          <w:lang w:eastAsia="zh-TW"/>
        </w:rPr>
        <w:t xml:space="preserve"> (</w:t>
      </w:r>
      <w:r w:rsidRPr="00FD7CC2">
        <w:rPr>
          <w:lang w:eastAsia="zh-TW"/>
        </w:rPr>
        <w:t>compared to instructions to be objective</w:t>
      </w:r>
      <w:r>
        <w:rPr>
          <w:lang w:eastAsia="zh-TW"/>
        </w:rPr>
        <w:t>)</w:t>
      </w:r>
      <w:r w:rsidRPr="00FD7CC2">
        <w:rPr>
          <w:lang w:eastAsia="zh-TW"/>
        </w:rPr>
        <w:t xml:space="preserve"> increase physiological and self-reported indices of empathy and helping behavior (Batson et al., 1991; Batson et al., 1997; Stotland, 1969). They do so by </w:t>
      </w:r>
      <w:r w:rsidR="00184A27">
        <w:rPr>
          <w:lang w:eastAsia="zh-TW"/>
        </w:rPr>
        <w:t>augmenting</w:t>
      </w:r>
      <w:r w:rsidR="00184A27" w:rsidRPr="00FD7CC2">
        <w:rPr>
          <w:lang w:eastAsia="zh-TW"/>
        </w:rPr>
        <w:t xml:space="preserve"> </w:t>
      </w:r>
      <w:r>
        <w:rPr>
          <w:lang w:eastAsia="zh-TW"/>
        </w:rPr>
        <w:t xml:space="preserve">the overlap between self- and other-representations at a </w:t>
      </w:r>
      <w:r w:rsidRPr="00FD7CC2">
        <w:rPr>
          <w:lang w:eastAsia="zh-TW"/>
        </w:rPr>
        <w:t xml:space="preserve">cognitive and neural </w:t>
      </w:r>
      <w:r>
        <w:rPr>
          <w:lang w:eastAsia="zh-TW"/>
        </w:rPr>
        <w:t>level</w:t>
      </w:r>
      <w:r w:rsidRPr="00FD7CC2">
        <w:rPr>
          <w:lang w:eastAsia="zh-TW"/>
        </w:rPr>
        <w:t>, prompting individuals to process and respond to other-related information as if it referred to the self (Ames, Jenkins, Banaji, &amp; Mitchell, 2008; Galinksy &amp; Moskowitz, 2000).</w:t>
      </w:r>
      <w:r w:rsidRPr="00FD7CC2">
        <w:t xml:space="preserve"> </w:t>
      </w:r>
      <w:r w:rsidR="0053454D">
        <w:t xml:space="preserve">Thus, perspective-taking instructions may work partly by priming a communal orientation (cf. Finkel et al., 2009), but this technique’s specific focus on the precursor to affective empathy makes it an ideal tool for the first test of narcissists’ ability to respond empathically. </w:t>
      </w:r>
    </w:p>
    <w:p w:rsidR="00B16F18" w:rsidRPr="00FD7CC2" w:rsidRDefault="00B16F18" w:rsidP="005B4AD5">
      <w:pPr>
        <w:widowControl w:val="0"/>
        <w:spacing w:line="480" w:lineRule="exact"/>
        <w:ind w:firstLine="720"/>
      </w:pPr>
      <w:r w:rsidRPr="00FD7CC2">
        <w:t>We adapted the manipulation by using a natural-responding control condition (</w:t>
      </w:r>
      <w:r w:rsidR="008E3781">
        <w:t xml:space="preserve">i.e., </w:t>
      </w:r>
      <w:r w:rsidRPr="00FD7CC2">
        <w:t>with no specific instruction), whereas most past studies have used an objective-instruction control condition (</w:t>
      </w:r>
      <w:r w:rsidR="008E3781">
        <w:t xml:space="preserve">i.e., instructing participants to remain as objective as possible and not to get caught up in imagining the person’s feelings; </w:t>
      </w:r>
      <w:r w:rsidRPr="00FD7CC2">
        <w:t>Batson et al., 1991; Davis et al., 1996). This stringent control condition allowed us to emulate better the context in which participants would typically encounter a distressed person</w:t>
      </w:r>
      <w:r w:rsidR="00202374">
        <w:t>. It also allowed us</w:t>
      </w:r>
      <w:r w:rsidRPr="00FD7CC2">
        <w:t xml:space="preserve"> to test whether the Study 1 result </w:t>
      </w:r>
      <w:r w:rsidR="00184A27">
        <w:t xml:space="preserve">(i.e., </w:t>
      </w:r>
      <w:r w:rsidR="002872AD">
        <w:t>the negative association between maladaptive narcissism and empathy</w:t>
      </w:r>
      <w:r w:rsidR="00184A27">
        <w:t xml:space="preserve">) </w:t>
      </w:r>
      <w:r w:rsidRPr="00FD7CC2">
        <w:t xml:space="preserve">would replicate </w:t>
      </w:r>
      <w:r w:rsidR="004131DF" w:rsidRPr="00FD7CC2">
        <w:t xml:space="preserve">conceptually </w:t>
      </w:r>
      <w:r w:rsidRPr="00FD7CC2">
        <w:t xml:space="preserve">in the Study 2 control condition. </w:t>
      </w:r>
    </w:p>
    <w:p w:rsidR="00B16F18" w:rsidRPr="00FD7CC2" w:rsidRDefault="00B16F18" w:rsidP="00E325B7">
      <w:pPr>
        <w:widowControl w:val="0"/>
        <w:spacing w:line="480" w:lineRule="exact"/>
        <w:ind w:firstLine="720"/>
      </w:pPr>
      <w:r w:rsidRPr="00FD7CC2">
        <w:t xml:space="preserve">If narcissists’ </w:t>
      </w:r>
      <w:r w:rsidR="00FC5707">
        <w:t xml:space="preserve">low </w:t>
      </w:r>
      <w:r w:rsidRPr="00FD7CC2">
        <w:t xml:space="preserve">empathy reflects </w:t>
      </w:r>
      <w:r w:rsidRPr="00FD7CC2">
        <w:rPr>
          <w:i/>
          <w:iCs/>
        </w:rPr>
        <w:t>inability</w:t>
      </w:r>
      <w:r w:rsidRPr="00FD7CC2">
        <w:t>, simple instructions to take a target person’s perspective should not influence their empathy toward that person and their empathy should be low regardless of instruction set. However, if the</w:t>
      </w:r>
      <w:r w:rsidR="00D551DA">
        <w:t xml:space="preserve">y are </w:t>
      </w:r>
      <w:r w:rsidR="00D551DA" w:rsidRPr="00D551DA">
        <w:rPr>
          <w:i/>
        </w:rPr>
        <w:t>capable</w:t>
      </w:r>
      <w:r w:rsidR="00D551DA">
        <w:t xml:space="preserve"> of showing</w:t>
      </w:r>
      <w:r w:rsidR="00FC5707">
        <w:t xml:space="preserve"> </w:t>
      </w:r>
      <w:r w:rsidRPr="00FD7CC2">
        <w:t xml:space="preserve">empathy, perspective-taking (vs. natural-responding) instructions should ameliorate high-narcissists’ lack of empathy (i.e., a Narcissism </w:t>
      </w:r>
      <w:r>
        <w:rPr>
          <w:rFonts w:ascii="Arial" w:hAnsi="Arial" w:cs="Arial"/>
        </w:rPr>
        <w:sym w:font="Wingdings 2" w:char="F0CD"/>
      </w:r>
      <w:r w:rsidRPr="00FD7CC2">
        <w:t xml:space="preserve"> Condition interaction). This is a </w:t>
      </w:r>
      <w:r w:rsidR="0016763F">
        <w:t>critical</w:t>
      </w:r>
      <w:r w:rsidR="0016763F" w:rsidRPr="00FD7CC2">
        <w:t xml:space="preserve"> </w:t>
      </w:r>
      <w:r w:rsidRPr="00FD7CC2">
        <w:t xml:space="preserve">first step into establishing </w:t>
      </w:r>
      <w:r>
        <w:t>whether</w:t>
      </w:r>
      <w:r w:rsidRPr="00FD7CC2">
        <w:t xml:space="preserve"> narcissists are capable of empathic responding. </w:t>
      </w:r>
    </w:p>
    <w:p w:rsidR="00B16F18" w:rsidRPr="00FD7CC2" w:rsidRDefault="00B16F18" w:rsidP="00E325B7">
      <w:pPr>
        <w:widowControl w:val="0"/>
        <w:spacing w:line="480" w:lineRule="exact"/>
        <w:rPr>
          <w:b/>
          <w:bCs/>
          <w:lang w:eastAsia="zh-TW"/>
        </w:rPr>
      </w:pPr>
      <w:r w:rsidRPr="00FD7CC2">
        <w:rPr>
          <w:b/>
          <w:bCs/>
          <w:lang w:eastAsia="zh-TW"/>
        </w:rPr>
        <w:t>Method</w:t>
      </w:r>
    </w:p>
    <w:p w:rsidR="00B16F18" w:rsidRPr="00FD7CC2" w:rsidRDefault="00B16F18" w:rsidP="008F68B9">
      <w:pPr>
        <w:widowControl w:val="0"/>
        <w:spacing w:line="480" w:lineRule="exact"/>
        <w:ind w:firstLine="720"/>
      </w:pPr>
      <w:r w:rsidRPr="00FD7CC2">
        <w:rPr>
          <w:b/>
          <w:bCs/>
          <w:lang w:eastAsia="zh-TW"/>
        </w:rPr>
        <w:t>Participants.</w:t>
      </w:r>
      <w:r w:rsidRPr="00FD7CC2">
        <w:rPr>
          <w:lang w:eastAsia="zh-TW"/>
        </w:rPr>
        <w:t xml:space="preserve"> Participants were </w:t>
      </w:r>
      <w:r w:rsidRPr="00FD7CC2">
        <w:t>95 female undergraduates (age range 18-29</w:t>
      </w:r>
      <w:r w:rsidR="0016763F">
        <w:t>;</w:t>
      </w:r>
      <w:r w:rsidRPr="00FD7CC2">
        <w:t xml:space="preserve"> </w:t>
      </w:r>
      <w:r w:rsidRPr="00FD7CC2">
        <w:rPr>
          <w:i/>
          <w:iCs/>
        </w:rPr>
        <w:t>M</w:t>
      </w:r>
      <w:r w:rsidRPr="00FD7CC2">
        <w:t xml:space="preserve"> = </w:t>
      </w:r>
      <w:r w:rsidRPr="00FD7CC2">
        <w:lastRenderedPageBreak/>
        <w:t xml:space="preserve">19.74, </w:t>
      </w:r>
      <w:r w:rsidRPr="00FD7CC2">
        <w:rPr>
          <w:i/>
          <w:iCs/>
        </w:rPr>
        <w:t>SD</w:t>
      </w:r>
      <w:r w:rsidRPr="00FD7CC2">
        <w:t xml:space="preserve"> = 1.76</w:t>
      </w:r>
      <w:r w:rsidRPr="00FD7CC2">
        <w:rPr>
          <w:lang w:eastAsia="zh-TW"/>
        </w:rPr>
        <w:t xml:space="preserve">) who took part for course credit or £5 </w:t>
      </w:r>
      <w:r w:rsidR="004131DF">
        <w:rPr>
          <w:lang w:eastAsia="zh-TW"/>
        </w:rPr>
        <w:t xml:space="preserve">(approx. $8) </w:t>
      </w:r>
      <w:r w:rsidRPr="00FD7CC2">
        <w:rPr>
          <w:lang w:eastAsia="zh-TW"/>
        </w:rPr>
        <w:t>compensation</w:t>
      </w:r>
      <w:r w:rsidRPr="00FD7CC2">
        <w:t xml:space="preserve">. </w:t>
      </w:r>
      <w:r>
        <w:t>T</w:t>
      </w:r>
      <w:r w:rsidRPr="00FD7CC2">
        <w:t>he empathic stimulus (see below) focused on a female target character who was a victim of domestic abuse from a male perpetrator</w:t>
      </w:r>
      <w:r>
        <w:t>. As such, and to standardize potential gender differences</w:t>
      </w:r>
      <w:r w:rsidRPr="00FD7CC2">
        <w:t xml:space="preserve">, </w:t>
      </w:r>
      <w:r>
        <w:t>we recruited exclusively</w:t>
      </w:r>
      <w:r w:rsidRPr="00FD7CC2">
        <w:t xml:space="preserve"> women. </w:t>
      </w:r>
    </w:p>
    <w:p w:rsidR="00B16F18" w:rsidRPr="00FD7CC2" w:rsidRDefault="00B16F18" w:rsidP="00E325B7">
      <w:pPr>
        <w:widowControl w:val="0"/>
        <w:spacing w:line="480" w:lineRule="exact"/>
        <w:ind w:firstLine="720"/>
      </w:pPr>
      <w:r w:rsidRPr="00FD7CC2">
        <w:rPr>
          <w:b/>
          <w:bCs/>
        </w:rPr>
        <w:t>Materials and procedure.</w:t>
      </w:r>
      <w:r w:rsidRPr="00FD7CC2">
        <w:t xml:space="preserve"> Participants completed the NPI</w:t>
      </w:r>
      <w:r w:rsidRPr="00FD7CC2">
        <w:rPr>
          <w:lang w:eastAsia="zh-TW"/>
        </w:rPr>
        <w:t xml:space="preserve"> </w:t>
      </w:r>
      <w:r w:rsidRPr="00FD7CC2">
        <w:t>(α=.84</w:t>
      </w:r>
      <w:r w:rsidR="00F95E57">
        <w:t xml:space="preserve">, </w:t>
      </w:r>
      <w:r w:rsidR="00F95E57" w:rsidRPr="00F95E57">
        <w:rPr>
          <w:i/>
        </w:rPr>
        <w:t>M</w:t>
      </w:r>
      <w:r w:rsidR="00F95E57" w:rsidRPr="00F95E57">
        <w:t xml:space="preserve">=11.39, </w:t>
      </w:r>
      <w:r w:rsidR="00F95E57" w:rsidRPr="00F95E57">
        <w:rPr>
          <w:i/>
        </w:rPr>
        <w:t>SD</w:t>
      </w:r>
      <w:r w:rsidR="00F95E57" w:rsidRPr="00F95E57">
        <w:t xml:space="preserve">=6.43, </w:t>
      </w:r>
      <w:r w:rsidR="00F95E57" w:rsidRPr="00F95E57">
        <w:rPr>
          <w:i/>
        </w:rPr>
        <w:t>range</w:t>
      </w:r>
      <w:r w:rsidR="00F95E57" w:rsidRPr="00F95E57">
        <w:t>=0-24</w:t>
      </w:r>
      <w:r w:rsidRPr="00FD7CC2">
        <w:t xml:space="preserve">) as part of a mass online pretest at the start of the academic year. We computed adaptive narcissism (α=.64) and maladaptive narcissism (α=.72) </w:t>
      </w:r>
      <w:r w:rsidR="00E87576">
        <w:t xml:space="preserve">scores, </w:t>
      </w:r>
      <w:r w:rsidRPr="00FD7CC2">
        <w:t>as in Study 1 (Barry et al., 2007).</w:t>
      </w:r>
    </w:p>
    <w:p w:rsidR="00B16F18" w:rsidRPr="00FD7CC2" w:rsidRDefault="00B16F18" w:rsidP="0034387B">
      <w:pPr>
        <w:widowControl w:val="0"/>
        <w:spacing w:line="480" w:lineRule="exact"/>
        <w:ind w:firstLine="720"/>
      </w:pPr>
      <w:r>
        <w:rPr>
          <w:lang w:eastAsia="zh-TW"/>
        </w:rPr>
        <w:t>Between 1-6 months later</w:t>
      </w:r>
      <w:r w:rsidRPr="00FD7CC2">
        <w:rPr>
          <w:lang w:eastAsia="zh-TW"/>
        </w:rPr>
        <w:t xml:space="preserve">, participants came to the laboratory and </w:t>
      </w:r>
      <w:r w:rsidRPr="00FD7CC2">
        <w:t>watched</w:t>
      </w:r>
      <w:r w:rsidRPr="00FD7CC2">
        <w:rPr>
          <w:lang w:eastAsia="zh-TW"/>
        </w:rPr>
        <w:t xml:space="preserve"> </w:t>
      </w:r>
      <w:r w:rsidRPr="00FD7CC2">
        <w:t>a 10-minute documentary video</w:t>
      </w:r>
      <w:r w:rsidR="00A52E0E" w:rsidRPr="00A52E0E">
        <w:t xml:space="preserve"> </w:t>
      </w:r>
      <w:r w:rsidR="00A52E0E">
        <w:t>describing</w:t>
      </w:r>
      <w:r w:rsidR="00A52E0E" w:rsidRPr="00FD7CC2">
        <w:t xml:space="preserve"> a woman</w:t>
      </w:r>
      <w:r w:rsidR="00A52E0E">
        <w:t>’s (</w:t>
      </w:r>
      <w:r w:rsidR="00A52E0E" w:rsidRPr="00FD7CC2">
        <w:t>Susan’s</w:t>
      </w:r>
      <w:r w:rsidR="00A52E0E">
        <w:t>)</w:t>
      </w:r>
      <w:r w:rsidR="00A52E0E" w:rsidRPr="00FD7CC2">
        <w:t xml:space="preserve"> experiences of domestic violence.</w:t>
      </w:r>
      <w:r w:rsidR="00A52E0E">
        <w:t xml:space="preserve"> The video</w:t>
      </w:r>
      <w:r w:rsidR="002872AD">
        <w:t xml:space="preserve"> was originally broadcast on a national USA news network</w:t>
      </w:r>
      <w:r w:rsidR="0016763F">
        <w:t>,</w:t>
      </w:r>
      <w:r w:rsidR="002872AD">
        <w:t xml:space="preserve"> and we accessed </w:t>
      </w:r>
      <w:r w:rsidR="00A52E0E">
        <w:t xml:space="preserve">it </w:t>
      </w:r>
      <w:r w:rsidR="004131DF">
        <w:t>via a public video-</w:t>
      </w:r>
      <w:r w:rsidR="002872AD">
        <w:t xml:space="preserve">streaming website. It </w:t>
      </w:r>
      <w:r w:rsidRPr="00FD7CC2">
        <w:t xml:space="preserve">contained several emotive images and concepts but did not show violent behavior on screen, and included excerpts of a retrospective interview with Susan in which she remained calm. Before the video began, participants were randomly assigned to receive </w:t>
      </w:r>
      <w:r w:rsidR="00475D7A">
        <w:t xml:space="preserve">one of two </w:t>
      </w:r>
      <w:r w:rsidRPr="00FD7CC2">
        <w:t>instructions on the computer screen</w:t>
      </w:r>
      <w:r w:rsidR="00475D7A">
        <w:t xml:space="preserve"> (a between-subjects manipulation)</w:t>
      </w:r>
      <w:r w:rsidRPr="00FD7CC2">
        <w:t xml:space="preserve">. Those assigned to the perspective-taking condition were instructed to </w:t>
      </w:r>
      <w:r w:rsidRPr="00FD7CC2">
        <w:rPr>
          <w:lang w:eastAsia="zh-TW"/>
        </w:rPr>
        <w:t>“imagine how Susan feels. Try to take her perspective in the video, imagining how she is feeling about what is happening…” (Davis et al., 1996</w:t>
      </w:r>
      <w:r w:rsidR="009B409C">
        <w:rPr>
          <w:lang w:eastAsia="zh-TW"/>
        </w:rPr>
        <w:t>, p.</w:t>
      </w:r>
      <w:r>
        <w:rPr>
          <w:lang w:eastAsia="zh-TW"/>
        </w:rPr>
        <w:t>715</w:t>
      </w:r>
      <w:r w:rsidRPr="00FD7CC2">
        <w:rPr>
          <w:lang w:eastAsia="zh-TW"/>
        </w:rPr>
        <w:t>). Those assigned to the control condition were instructed to</w:t>
      </w:r>
      <w:r w:rsidRPr="00FD7CC2">
        <w:t xml:space="preserve"> </w:t>
      </w:r>
      <w:r w:rsidRPr="00FD7CC2">
        <w:rPr>
          <w:lang w:eastAsia="zh-TW"/>
        </w:rPr>
        <w:t>“imagine you are at home watching television… during a typical evening.”</w:t>
      </w:r>
      <w:r w:rsidRPr="00FD7CC2">
        <w:t xml:space="preserve"> </w:t>
      </w:r>
    </w:p>
    <w:p w:rsidR="00B16F18" w:rsidRPr="00FD7CC2" w:rsidRDefault="00B16F18" w:rsidP="00E87576">
      <w:pPr>
        <w:widowControl w:val="0"/>
        <w:spacing w:line="480" w:lineRule="exact"/>
        <w:ind w:firstLine="720"/>
      </w:pPr>
      <w:r w:rsidRPr="00FD7CC2">
        <w:t>After watching the video, participants rated their empathy for Susan with 12 items (1=</w:t>
      </w:r>
      <w:r w:rsidRPr="00FD7CC2">
        <w:rPr>
          <w:i/>
          <w:iCs/>
        </w:rPr>
        <w:t>not at all</w:t>
      </w:r>
      <w:r w:rsidRPr="00FD7CC2">
        <w:t>, 100=</w:t>
      </w:r>
      <w:r w:rsidRPr="00FD7CC2">
        <w:rPr>
          <w:i/>
          <w:iCs/>
        </w:rPr>
        <w:t>extremely</w:t>
      </w:r>
      <w:r w:rsidRPr="00FD7CC2">
        <w:t>). We used the same measure as in Study 1, but omitted the four perspective-taking items</w:t>
      </w:r>
      <w:r w:rsidR="00E87576">
        <w:t>,</w:t>
      </w:r>
      <w:r w:rsidRPr="00FD7CC2">
        <w:t xml:space="preserve"> because perspective-taking was explicitly manipulated and would thus be vulnerable to demand characteristics. We substituted these with four </w:t>
      </w:r>
      <w:r>
        <w:t xml:space="preserve">newly-written </w:t>
      </w:r>
      <w:r w:rsidRPr="00FD7CC2">
        <w:t xml:space="preserve">items </w:t>
      </w:r>
      <w:r>
        <w:t>that</w:t>
      </w:r>
      <w:r w:rsidRPr="00FD7CC2">
        <w:t xml:space="preserve"> cover</w:t>
      </w:r>
      <w:r>
        <w:t>ed</w:t>
      </w:r>
      <w:r w:rsidRPr="00FD7CC2">
        <w:t xml:space="preserve"> more comprehensively the low end of the empathic concern dimension (</w:t>
      </w:r>
      <w:r w:rsidRPr="00FD7CC2">
        <w:rPr>
          <w:lang w:eastAsia="zh-TW"/>
        </w:rPr>
        <w:t>e.g., “To some extent, Susan must have let this happen to her”</w:t>
      </w:r>
      <w:r w:rsidRPr="00FD7CC2">
        <w:t xml:space="preserve">). These items correlated positively with the remainder of the empathy scale (item-total correlations ranged from .13 to .35). In this sample, the item that </w:t>
      </w:r>
      <w:r w:rsidR="0016763F">
        <w:t>we</w:t>
      </w:r>
      <w:r w:rsidR="0016763F" w:rsidRPr="00FD7CC2">
        <w:t xml:space="preserve"> </w:t>
      </w:r>
      <w:r w:rsidRPr="00FD7CC2">
        <w:t>removed from Study 1 analyses demonstrated a good item-total correlation (</w:t>
      </w:r>
      <w:r w:rsidRPr="00FD7CC2">
        <w:rPr>
          <w:i/>
          <w:iCs/>
        </w:rPr>
        <w:t>r</w:t>
      </w:r>
      <w:r w:rsidRPr="00FD7CC2">
        <w:t>=.32)</w:t>
      </w:r>
      <w:r w:rsidR="0016763F">
        <w:t>,</w:t>
      </w:r>
      <w:r w:rsidRPr="00FD7CC2">
        <w:t xml:space="preserve"> and </w:t>
      </w:r>
      <w:r w:rsidR="0016763F">
        <w:t>we</w:t>
      </w:r>
      <w:r w:rsidR="0016763F" w:rsidRPr="00FD7CC2">
        <w:t xml:space="preserve"> </w:t>
      </w:r>
      <w:r w:rsidRPr="00FD7CC2">
        <w:t xml:space="preserve">therefore included </w:t>
      </w:r>
      <w:r w:rsidR="0016763F">
        <w:t xml:space="preserve">it </w:t>
      </w:r>
      <w:r w:rsidRPr="00FD7CC2">
        <w:t xml:space="preserve">in the aggregate score (α=.62). The </w:t>
      </w:r>
      <w:r w:rsidRPr="00FD7CC2">
        <w:lastRenderedPageBreak/>
        <w:t>empathy scale again evinced a normal distribution (</w:t>
      </w:r>
      <w:r w:rsidRPr="00FD7CC2">
        <w:rPr>
          <w:i/>
          <w:iCs/>
        </w:rPr>
        <w:t>M</w:t>
      </w:r>
      <w:r w:rsidRPr="00FD7CC2">
        <w:t xml:space="preserve">=68.87, </w:t>
      </w:r>
      <w:r w:rsidRPr="00FD7CC2">
        <w:rPr>
          <w:i/>
          <w:iCs/>
        </w:rPr>
        <w:t>SD</w:t>
      </w:r>
      <w:r w:rsidRPr="00FD7CC2">
        <w:t xml:space="preserve">=9.67). </w:t>
      </w:r>
    </w:p>
    <w:p w:rsidR="00B16F18" w:rsidRPr="00FD7CC2" w:rsidRDefault="00B16F18" w:rsidP="00E325B7">
      <w:pPr>
        <w:widowControl w:val="0"/>
        <w:spacing w:line="480" w:lineRule="exact"/>
        <w:rPr>
          <w:b/>
          <w:bCs/>
        </w:rPr>
      </w:pPr>
      <w:r w:rsidRPr="00FD7CC2">
        <w:rPr>
          <w:b/>
          <w:bCs/>
        </w:rPr>
        <w:t>Results and Discussion</w:t>
      </w:r>
    </w:p>
    <w:p w:rsidR="00B16F18" w:rsidRPr="00FD7CC2" w:rsidRDefault="00B16F18" w:rsidP="009948EB">
      <w:pPr>
        <w:widowControl w:val="0"/>
        <w:spacing w:line="480" w:lineRule="exact"/>
        <w:ind w:firstLine="720"/>
      </w:pPr>
      <w:r w:rsidRPr="00FD7CC2">
        <w:t xml:space="preserve">We </w:t>
      </w:r>
      <w:r w:rsidR="0016763F">
        <w:t>conducted</w:t>
      </w:r>
      <w:r w:rsidR="0016763F" w:rsidRPr="00FD7CC2">
        <w:t xml:space="preserve"> </w:t>
      </w:r>
      <w:r w:rsidRPr="00FD7CC2">
        <w:t xml:space="preserve">multiple regressions to test our hypotheses, entering narcissism and condition (1, -1) in Step 1 and their interaction in Step 2. Using the NPI total score, there was no main effect of narcissism, </w:t>
      </w:r>
      <w:r>
        <w:t>β=.</w:t>
      </w:r>
      <w:r w:rsidRPr="00FD7CC2">
        <w:t xml:space="preserve">02, </w:t>
      </w:r>
      <w:r>
        <w:rPr>
          <w:i/>
          <w:iCs/>
        </w:rPr>
        <w:t>p=</w:t>
      </w:r>
      <w:r w:rsidRPr="0082303F">
        <w:t>.</w:t>
      </w:r>
      <w:r w:rsidRPr="00FD7CC2">
        <w:t xml:space="preserve">83, </w:t>
      </w:r>
      <w:r w:rsidR="00CB4676">
        <w:t xml:space="preserve">95% CI [-1.79,2.23], </w:t>
      </w:r>
      <w:r w:rsidRPr="00FD7CC2">
        <w:t xml:space="preserve">or condition, </w:t>
      </w:r>
      <w:r>
        <w:t>β=.</w:t>
      </w:r>
      <w:r w:rsidRPr="00FD7CC2">
        <w:t xml:space="preserve">10, </w:t>
      </w:r>
      <w:r>
        <w:rPr>
          <w:i/>
          <w:iCs/>
        </w:rPr>
        <w:t>p=</w:t>
      </w:r>
      <w:r w:rsidRPr="0082303F">
        <w:t>.</w:t>
      </w:r>
      <w:r w:rsidRPr="00FD7CC2">
        <w:t xml:space="preserve">36, </w:t>
      </w:r>
      <w:r w:rsidR="00CB4676">
        <w:t xml:space="preserve">95% CI [-1.08,2.93], </w:t>
      </w:r>
      <w:r w:rsidRPr="00FD7CC2">
        <w:t xml:space="preserve">but a significant NPI </w:t>
      </w:r>
      <w:r>
        <w:sym w:font="Wingdings 2" w:char="F0CD"/>
      </w:r>
      <w:r w:rsidRPr="00FD7CC2">
        <w:t xml:space="preserve"> Condition interaction, </w:t>
      </w:r>
      <w:r>
        <w:t>β=.</w:t>
      </w:r>
      <w:r w:rsidRPr="00FD7CC2">
        <w:t xml:space="preserve">22, </w:t>
      </w:r>
      <w:r>
        <w:rPr>
          <w:i/>
          <w:iCs/>
        </w:rPr>
        <w:t>p=</w:t>
      </w:r>
      <w:r w:rsidRPr="0082303F">
        <w:t>.</w:t>
      </w:r>
      <w:r w:rsidRPr="00FD7CC2">
        <w:t>03</w:t>
      </w:r>
      <w:r w:rsidR="00CB4676">
        <w:t>,</w:t>
      </w:r>
      <w:r w:rsidR="00CB4676" w:rsidRPr="00CB4676">
        <w:t xml:space="preserve"> </w:t>
      </w:r>
      <w:r w:rsidR="00CB4676">
        <w:t xml:space="preserve">95% CI [0.16,4.11], </w:t>
      </w:r>
      <w:r w:rsidR="00CB4676">
        <w:rPr>
          <w:i/>
        </w:rPr>
        <w:t>R</w:t>
      </w:r>
      <w:r w:rsidR="00CB4676">
        <w:rPr>
          <w:vertAlign w:val="superscript"/>
        </w:rPr>
        <w:t>2</w:t>
      </w:r>
      <w:r w:rsidR="00CB4676">
        <w:t>=.05</w:t>
      </w:r>
      <w:r w:rsidRPr="00FD7CC2">
        <w:t xml:space="preserve">. Simple slopes (Hayes, 2013) showed that the effect of condition was significant for high-narcissists, </w:t>
      </w:r>
      <w:r>
        <w:t>β=.</w:t>
      </w:r>
      <w:r w:rsidRPr="00FD7CC2">
        <w:t xml:space="preserve">32, </w:t>
      </w:r>
      <w:r>
        <w:rPr>
          <w:i/>
          <w:iCs/>
        </w:rPr>
        <w:t>p=</w:t>
      </w:r>
      <w:r w:rsidRPr="0082303F">
        <w:t>.</w:t>
      </w:r>
      <w:r w:rsidRPr="00FD7CC2">
        <w:t xml:space="preserve">03, </w:t>
      </w:r>
      <w:r w:rsidR="004D7BE5">
        <w:t>95% CI [.03</w:t>
      </w:r>
      <w:r w:rsidR="00CB4676">
        <w:t>,.</w:t>
      </w:r>
      <w:r w:rsidR="004D7BE5">
        <w:t>61</w:t>
      </w:r>
      <w:r w:rsidR="00CB4676">
        <w:t xml:space="preserve">], </w:t>
      </w:r>
      <w:r w:rsidRPr="00FD7CC2">
        <w:t xml:space="preserve">but not for low-narcissists, </w:t>
      </w:r>
      <w:r>
        <w:t>β=-.</w:t>
      </w:r>
      <w:r w:rsidRPr="00FD7CC2">
        <w:t xml:space="preserve">13, </w:t>
      </w:r>
      <w:r>
        <w:rPr>
          <w:i/>
          <w:iCs/>
        </w:rPr>
        <w:t>p=</w:t>
      </w:r>
      <w:r w:rsidRPr="0082303F">
        <w:t>.</w:t>
      </w:r>
      <w:r w:rsidRPr="00FD7CC2">
        <w:t>39</w:t>
      </w:r>
      <w:r w:rsidR="004D7BE5">
        <w:t>, 95% CI [-.41,.16]</w:t>
      </w:r>
      <w:r w:rsidRPr="00FD7CC2">
        <w:t>. The simple effect of narcissism did not reach significance in either condition, but was negative in the control condition (</w:t>
      </w:r>
      <w:r>
        <w:t>directionally</w:t>
      </w:r>
      <w:r w:rsidRPr="00FD7CC2">
        <w:t xml:space="preserve"> replicating Study 1), </w:t>
      </w:r>
      <w:r>
        <w:t>β=-.</w:t>
      </w:r>
      <w:r w:rsidRPr="00FD7CC2">
        <w:t xml:space="preserve">18, </w:t>
      </w:r>
      <w:r>
        <w:rPr>
          <w:i/>
          <w:iCs/>
        </w:rPr>
        <w:t>p=</w:t>
      </w:r>
      <w:r w:rsidRPr="0082303F">
        <w:t>.</w:t>
      </w:r>
      <w:r w:rsidRPr="00FD7CC2">
        <w:t xml:space="preserve">18, </w:t>
      </w:r>
      <w:r w:rsidR="00CB4676">
        <w:t xml:space="preserve">95% CI [-.47,.09], </w:t>
      </w:r>
      <w:r w:rsidRPr="00FD7CC2">
        <w:t xml:space="preserve">and positive in the perspective-taking condition, </w:t>
      </w:r>
      <w:r>
        <w:t>β=.</w:t>
      </w:r>
      <w:r w:rsidRPr="00FD7CC2">
        <w:t xml:space="preserve">25, </w:t>
      </w:r>
      <w:r>
        <w:rPr>
          <w:i/>
          <w:iCs/>
        </w:rPr>
        <w:t>p=</w:t>
      </w:r>
      <w:r w:rsidRPr="0082303F">
        <w:t>.</w:t>
      </w:r>
      <w:r w:rsidRPr="00FD7CC2">
        <w:t>09</w:t>
      </w:r>
      <w:r w:rsidR="00CB4676">
        <w:t>, 95% CI [-.</w:t>
      </w:r>
      <w:r w:rsidR="004D7BE5">
        <w:t>04</w:t>
      </w:r>
      <w:r w:rsidR="00CB4676">
        <w:t>,-.</w:t>
      </w:r>
      <w:r w:rsidR="004D7BE5">
        <w:t>55</w:t>
      </w:r>
      <w:r w:rsidR="00CB4676">
        <w:t>]</w:t>
      </w:r>
      <w:r w:rsidRPr="00FD7CC2">
        <w:t xml:space="preserve">. Thus, whereas low-narcissists were unaffected by the manipulation—implying they were already taking Susan’s perspective—high-narcissists reported significantly higher empathy for Susan when they had </w:t>
      </w:r>
      <w:r w:rsidR="00475D7A">
        <w:t xml:space="preserve">(vs. had not) </w:t>
      </w:r>
      <w:r w:rsidRPr="00FD7CC2">
        <w:t>been instructed to take her perspective.</w:t>
      </w:r>
    </w:p>
    <w:p w:rsidR="00B16F18" w:rsidRPr="00FD7CC2" w:rsidRDefault="00B16F18" w:rsidP="00E87576">
      <w:pPr>
        <w:widowControl w:val="0"/>
        <w:spacing w:line="480" w:lineRule="exact"/>
        <w:ind w:firstLine="720"/>
      </w:pPr>
      <w:r w:rsidRPr="00FD7CC2">
        <w:t xml:space="preserve">Next, we </w:t>
      </w:r>
      <w:r>
        <w:t>conduct</w:t>
      </w:r>
      <w:r w:rsidRPr="00FD7CC2">
        <w:rPr>
          <w:lang w:eastAsia="zh-TW"/>
        </w:rPr>
        <w:t xml:space="preserve">ed equivalent analysis with adaptive and maladaptive narcissism. Condition significantly moderated the effect of maladaptive narcissism, </w:t>
      </w:r>
      <w:r>
        <w:t>β=.</w:t>
      </w:r>
      <w:r w:rsidRPr="00FD7CC2">
        <w:t xml:space="preserve">31, </w:t>
      </w:r>
      <w:r>
        <w:rPr>
          <w:i/>
          <w:iCs/>
        </w:rPr>
        <w:t>p=</w:t>
      </w:r>
      <w:r w:rsidRPr="0082303F">
        <w:t>.</w:t>
      </w:r>
      <w:r w:rsidRPr="00FD7CC2">
        <w:t>02</w:t>
      </w:r>
      <w:r w:rsidR="009A5C5C">
        <w:t xml:space="preserve">, 95% CI [0.56,5.64], </w:t>
      </w:r>
      <w:r w:rsidR="009A5C5C">
        <w:rPr>
          <w:i/>
        </w:rPr>
        <w:t>R</w:t>
      </w:r>
      <w:r w:rsidR="009A5C5C">
        <w:rPr>
          <w:vertAlign w:val="superscript"/>
        </w:rPr>
        <w:t>2</w:t>
      </w:r>
      <w:r w:rsidR="009A5C5C">
        <w:t>=.06</w:t>
      </w:r>
      <w:r w:rsidRPr="00FD7CC2">
        <w:t xml:space="preserve">, but not adaptive narcissism, </w:t>
      </w:r>
      <w:r>
        <w:t>β=-.</w:t>
      </w:r>
      <w:r w:rsidRPr="00FD7CC2">
        <w:t xml:space="preserve">03, </w:t>
      </w:r>
      <w:r>
        <w:rPr>
          <w:i/>
          <w:iCs/>
        </w:rPr>
        <w:t>p=</w:t>
      </w:r>
      <w:r w:rsidRPr="0082303F">
        <w:t>.</w:t>
      </w:r>
      <w:r w:rsidRPr="00FD7CC2">
        <w:t>84</w:t>
      </w:r>
      <w:r w:rsidR="009A5C5C">
        <w:t>,</w:t>
      </w:r>
      <w:r w:rsidR="009A5C5C" w:rsidRPr="009A5C5C">
        <w:t xml:space="preserve"> </w:t>
      </w:r>
      <w:r w:rsidR="009A5C5C">
        <w:t>95% CI [-1.36,3.57]</w:t>
      </w:r>
      <w:r w:rsidRPr="00FD7CC2">
        <w:t xml:space="preserve">. </w:t>
      </w:r>
      <w:r>
        <w:t>As illustrated in Figure 1 (panel a), s</w:t>
      </w:r>
      <w:r w:rsidRPr="00FD7CC2">
        <w:t xml:space="preserve">imple slopes analyses again showed a significant effect of condition for high-narcissists, </w:t>
      </w:r>
      <w:r>
        <w:t>β=.</w:t>
      </w:r>
      <w:r w:rsidRPr="00FD7CC2">
        <w:t xml:space="preserve">41, </w:t>
      </w:r>
      <w:r>
        <w:rPr>
          <w:i/>
          <w:iCs/>
        </w:rPr>
        <w:t>p=</w:t>
      </w:r>
      <w:r w:rsidRPr="0082303F">
        <w:t>.</w:t>
      </w:r>
      <w:r w:rsidRPr="00FD7CC2">
        <w:t xml:space="preserve">02, </w:t>
      </w:r>
      <w:r w:rsidR="009A5C5C">
        <w:t xml:space="preserve">95% CI [.07,.75], </w:t>
      </w:r>
      <w:r w:rsidRPr="00FD7CC2">
        <w:t xml:space="preserve">but not for low-narcissists, </w:t>
      </w:r>
      <w:r>
        <w:t>β=-.</w:t>
      </w:r>
      <w:r w:rsidRPr="00FD7CC2">
        <w:t xml:space="preserve">23, </w:t>
      </w:r>
      <w:r>
        <w:rPr>
          <w:i/>
          <w:iCs/>
        </w:rPr>
        <w:t>p=</w:t>
      </w:r>
      <w:r w:rsidRPr="0082303F">
        <w:t>.</w:t>
      </w:r>
      <w:r w:rsidRPr="00FD7CC2">
        <w:t>16</w:t>
      </w:r>
      <w:r w:rsidR="009A5C5C">
        <w:t>, 95% CI [-.56,.10]</w:t>
      </w:r>
      <w:r w:rsidRPr="00FD7CC2">
        <w:t xml:space="preserve">. Moreover, these more fine-grained analyses revealed that the </w:t>
      </w:r>
      <w:r w:rsidR="005109DF">
        <w:t>association between</w:t>
      </w:r>
      <w:r w:rsidRPr="00FD7CC2">
        <w:t xml:space="preserve"> maladaptive narcissism </w:t>
      </w:r>
      <w:r w:rsidR="005109DF">
        <w:t>and</w:t>
      </w:r>
      <w:r w:rsidRPr="00FD7CC2">
        <w:t xml:space="preserve"> empathy for Susan was significant and negative in the control condition, </w:t>
      </w:r>
      <w:r>
        <w:t>β=-.</w:t>
      </w:r>
      <w:r w:rsidRPr="00FD7CC2">
        <w:t xml:space="preserve">35, </w:t>
      </w:r>
      <w:r>
        <w:rPr>
          <w:i/>
          <w:iCs/>
        </w:rPr>
        <w:t>p=</w:t>
      </w:r>
      <w:r w:rsidRPr="0082303F">
        <w:t>.</w:t>
      </w:r>
      <w:r w:rsidRPr="00FD7CC2">
        <w:t>048</w:t>
      </w:r>
      <w:r w:rsidR="009A5C5C">
        <w:t>, 95% CI [-.71,-.01]</w:t>
      </w:r>
      <w:r w:rsidRPr="00FD7CC2">
        <w:t xml:space="preserve">, but non-significant in the perspective-taking condition, </w:t>
      </w:r>
      <w:r>
        <w:t>β=.</w:t>
      </w:r>
      <w:r w:rsidRPr="00FD7CC2">
        <w:t xml:space="preserve">29, </w:t>
      </w:r>
      <w:r>
        <w:rPr>
          <w:i/>
          <w:iCs/>
        </w:rPr>
        <w:t>p=</w:t>
      </w:r>
      <w:r w:rsidRPr="0082303F">
        <w:t>.</w:t>
      </w:r>
      <w:r w:rsidRPr="00FD7CC2">
        <w:t>15</w:t>
      </w:r>
      <w:r w:rsidR="009A5C5C">
        <w:t>, 95% CI [-.10,.68]</w:t>
      </w:r>
      <w:r w:rsidRPr="00FD7CC2">
        <w:t xml:space="preserve">. That is, </w:t>
      </w:r>
      <w:r w:rsidR="00E87576">
        <w:t>participants</w:t>
      </w:r>
      <w:r w:rsidR="00E87576" w:rsidRPr="00FD7CC2">
        <w:t xml:space="preserve"> </w:t>
      </w:r>
      <w:r w:rsidRPr="00FD7CC2">
        <w:t>higher in maladaptive narcissism report</w:t>
      </w:r>
      <w:r w:rsidR="00E87576">
        <w:t>ed</w:t>
      </w:r>
      <w:r w:rsidRPr="00FD7CC2">
        <w:t xml:space="preserve"> significantly lower empathy for Susan in natural conditions</w:t>
      </w:r>
      <w:r>
        <w:t>,</w:t>
      </w:r>
      <w:r w:rsidRPr="00FD7CC2">
        <w:t xml:space="preserve"> but this shortfall </w:t>
      </w:r>
      <w:r w:rsidR="00E87576">
        <w:t>was</w:t>
      </w:r>
      <w:r w:rsidR="00E87576" w:rsidRPr="00FD7CC2">
        <w:t xml:space="preserve"> </w:t>
      </w:r>
      <w:r w:rsidR="00A52E0E">
        <w:t>eliminated</w:t>
      </w:r>
      <w:r w:rsidRPr="00FD7CC2">
        <w:t xml:space="preserve"> by perspective-taking instructions. </w:t>
      </w:r>
    </w:p>
    <w:p w:rsidR="00B16F18" w:rsidRPr="00FD7CC2" w:rsidRDefault="00B16F18" w:rsidP="00E87576">
      <w:pPr>
        <w:widowControl w:val="0"/>
        <w:spacing w:line="480" w:lineRule="exact"/>
        <w:ind w:firstLine="720"/>
      </w:pPr>
      <w:r w:rsidRPr="00FD7CC2">
        <w:t>The distribution of the empathy scale and the predicted means (Figure 1</w:t>
      </w:r>
      <w:r>
        <w:t>, panel a</w:t>
      </w:r>
      <w:r w:rsidRPr="00FD7CC2">
        <w:t xml:space="preserve">) demonstrate that this finding is not due to ceiling effects. There would have been scope for low-narcissists to show an equivalent increase in empathy had the manipulation been equally </w:t>
      </w:r>
      <w:r w:rsidRPr="00FD7CC2">
        <w:lastRenderedPageBreak/>
        <w:t xml:space="preserve">influential for them. Thus, the obtained pattern indicates that low-narcissists were likely already engaging in the level of perspective-taking </w:t>
      </w:r>
      <w:r w:rsidR="005A307F">
        <w:t>directed</w:t>
      </w:r>
      <w:r w:rsidRPr="00FD7CC2">
        <w:t xml:space="preserve"> by the manipulation. </w:t>
      </w:r>
      <w:r w:rsidR="00A52E0E">
        <w:t>Note that p</w:t>
      </w:r>
      <w:r w:rsidRPr="00FD7CC2">
        <w:t>ast research (Batson et al., 1991; Davis et al., 1996) has used an objective</w:t>
      </w:r>
      <w:r w:rsidR="008E3781">
        <w:t>-instruction</w:t>
      </w:r>
      <w:r w:rsidRPr="00FD7CC2">
        <w:t xml:space="preserve"> (not a natural-responding) control condition, which would have reduced empathy below its natural baseline. Here</w:t>
      </w:r>
      <w:r>
        <w:t>,</w:t>
      </w:r>
      <w:r w:rsidRPr="00FD7CC2">
        <w:t xml:space="preserve"> we intentionally sampled this natural baseline and thus would not necessarily expect to elevate the empathy of participants who are naturally empathic.</w:t>
      </w:r>
    </w:p>
    <w:p w:rsidR="00B16F18" w:rsidRPr="00FD7CC2" w:rsidRDefault="0016763F" w:rsidP="00FE420C">
      <w:pPr>
        <w:widowControl w:val="0"/>
        <w:spacing w:line="480" w:lineRule="exact"/>
        <w:ind w:firstLine="720"/>
        <w:rPr>
          <w:lang w:eastAsia="zh-TW"/>
        </w:rPr>
      </w:pPr>
      <w:r w:rsidRPr="00B03083">
        <w:rPr>
          <w:b/>
          <w:lang w:eastAsia="zh-TW"/>
        </w:rPr>
        <w:t>Summary.</w:t>
      </w:r>
      <w:r w:rsidR="00B16F18" w:rsidRPr="00FD7CC2">
        <w:rPr>
          <w:lang w:eastAsia="zh-TW"/>
        </w:rPr>
        <w:t xml:space="preserve"> </w:t>
      </w:r>
      <w:r>
        <w:rPr>
          <w:lang w:eastAsia="zh-TW"/>
        </w:rPr>
        <w:t>T</w:t>
      </w:r>
      <w:r w:rsidR="00B16F18" w:rsidRPr="00FD7CC2">
        <w:rPr>
          <w:lang w:eastAsia="zh-TW"/>
        </w:rPr>
        <w:t>hese findings provide initial evidence that individuals high in narcissism, though inclined to lack empathy, are capable of reporting higher empathy for a target person</w:t>
      </w:r>
      <w:r w:rsidR="00B16F18">
        <w:rPr>
          <w:lang w:eastAsia="zh-TW"/>
        </w:rPr>
        <w:t>,</w:t>
      </w:r>
      <w:r w:rsidR="00B16F18" w:rsidRPr="00FD7CC2">
        <w:rPr>
          <w:lang w:eastAsia="zh-TW"/>
        </w:rPr>
        <w:t xml:space="preserve"> if instructed to take that person’s perspective while exposed to their distressing experiences. Although the hypothesized interaction was significant for the overall NPI, it is noteworthy that (in this smaller sample compared to Study 1) </w:t>
      </w:r>
      <w:r w:rsidR="00B16F18" w:rsidRPr="00FD7CC2">
        <w:t xml:space="preserve">the negative </w:t>
      </w:r>
      <w:r w:rsidR="001B5B5E">
        <w:t>association between</w:t>
      </w:r>
      <w:r w:rsidR="00B16F18" w:rsidRPr="00FD7CC2">
        <w:t xml:space="preserve"> narcissism </w:t>
      </w:r>
      <w:r w:rsidR="001B5B5E">
        <w:t xml:space="preserve">and empathy </w:t>
      </w:r>
      <w:r w:rsidR="00B16F18" w:rsidRPr="00FD7CC2">
        <w:t xml:space="preserve">in the control condition was significant only for maladaptive narcissistic </w:t>
      </w:r>
      <w:r w:rsidR="00CC4ACA">
        <w:t>components</w:t>
      </w:r>
      <w:r w:rsidR="00B16F18" w:rsidRPr="00FD7CC2">
        <w:t>. This</w:t>
      </w:r>
      <w:r w:rsidR="00FE420C">
        <w:t xml:space="preserve"> results pattern</w:t>
      </w:r>
      <w:r w:rsidR="00B16F18" w:rsidRPr="00FD7CC2">
        <w:t xml:space="preserve"> corroborates the notion that it is narcissists’ entitlement, exploitativeness, and self-centered exhibitionism that </w:t>
      </w:r>
      <w:r w:rsidR="00B16F18">
        <w:t>underlie</w:t>
      </w:r>
      <w:r w:rsidR="00B16F18" w:rsidRPr="00FD7CC2">
        <w:t xml:space="preserve"> </w:t>
      </w:r>
      <w:r w:rsidR="003F468F">
        <w:t xml:space="preserve">some of </w:t>
      </w:r>
      <w:r w:rsidR="00B16F18" w:rsidRPr="00FD7CC2">
        <w:t>their interpersonal</w:t>
      </w:r>
      <w:r w:rsidR="003F468F">
        <w:t xml:space="preserve"> problems</w:t>
      </w:r>
      <w:r w:rsidR="00B16F18" w:rsidRPr="00FD7CC2">
        <w:t xml:space="preserve">. The findings are promising in suggesting that the detrimental </w:t>
      </w:r>
      <w:r w:rsidR="001B5B5E">
        <w:t>link between</w:t>
      </w:r>
      <w:r w:rsidR="00B16F18" w:rsidRPr="00FD7CC2">
        <w:t xml:space="preserve"> maladaptive narcissism </w:t>
      </w:r>
      <w:r w:rsidR="001B5B5E">
        <w:t>and</w:t>
      </w:r>
      <w:r w:rsidR="00B16F18" w:rsidRPr="00FD7CC2">
        <w:t xml:space="preserve"> empathy can be ameliorated by perspective-taking instructions</w:t>
      </w:r>
      <w:r w:rsidR="00810AFD">
        <w:t xml:space="preserve">. </w:t>
      </w:r>
    </w:p>
    <w:p w:rsidR="00B16F18" w:rsidRPr="00FD7CC2" w:rsidRDefault="00B16F18" w:rsidP="00E325B7">
      <w:pPr>
        <w:widowControl w:val="0"/>
        <w:spacing w:line="480" w:lineRule="exact"/>
        <w:jc w:val="center"/>
        <w:rPr>
          <w:b/>
          <w:bCs/>
          <w:lang w:eastAsia="zh-TW"/>
        </w:rPr>
      </w:pPr>
      <w:r w:rsidRPr="00FD7CC2">
        <w:rPr>
          <w:b/>
          <w:bCs/>
          <w:lang w:eastAsia="zh-TW"/>
        </w:rPr>
        <w:t>Study 3</w:t>
      </w:r>
    </w:p>
    <w:p w:rsidR="00B16F18" w:rsidRPr="00FD7CC2" w:rsidRDefault="00B16F18" w:rsidP="00B86203">
      <w:pPr>
        <w:widowControl w:val="0"/>
        <w:spacing w:line="480" w:lineRule="exact"/>
        <w:ind w:firstLine="720"/>
      </w:pPr>
      <w:r>
        <w:t>The r</w:t>
      </w:r>
      <w:r w:rsidRPr="00FD7CC2">
        <w:t xml:space="preserve">esults of Study 2 demonstrated that narcissists are capable of </w:t>
      </w:r>
      <w:r w:rsidR="00B86203">
        <w:t>manifesting</w:t>
      </w:r>
      <w:r w:rsidRPr="00FD7CC2">
        <w:t xml:space="preserve"> higher empathy when they have been instructed to view a situation from the target person’s perspective. But is this finding reflective of true change or just a change in reporting habits? In Study 3, we address</w:t>
      </w:r>
      <w:r>
        <w:t>ed</w:t>
      </w:r>
      <w:r w:rsidRPr="00FD7CC2">
        <w:t xml:space="preserve"> this question by measuring not self-reported empathy but autonomic arousal. Increases in heart rate </w:t>
      </w:r>
      <w:r>
        <w:t>reliably</w:t>
      </w:r>
      <w:r w:rsidRPr="00FD7CC2">
        <w:t xml:space="preserve"> indicate empathic response to others’ emotions or suffering (Anastassiou-Hadjicharalambous &amp; Warden, 2007, 2008; Zahn-Waxler et al., 1995). If high-narcissists </w:t>
      </w:r>
      <w:r w:rsidR="00B86203">
        <w:t>evince</w:t>
      </w:r>
      <w:r w:rsidR="00B86203" w:rsidRPr="00FD7CC2">
        <w:t xml:space="preserve"> </w:t>
      </w:r>
      <w:r w:rsidRPr="00FD7CC2">
        <w:t xml:space="preserve">lower </w:t>
      </w:r>
      <w:r>
        <w:t>heart rate</w:t>
      </w:r>
      <w:r w:rsidRPr="00FD7CC2">
        <w:t xml:space="preserve"> than low-narcissists when exposed to an empathic stimulus</w:t>
      </w:r>
      <w:r>
        <w:t>,</w:t>
      </w:r>
      <w:r w:rsidRPr="00FD7CC2">
        <w:t xml:space="preserve"> but this</w:t>
      </w:r>
      <w:r>
        <w:t xml:space="preserve"> pattern</w:t>
      </w:r>
      <w:r w:rsidRPr="00FD7CC2">
        <w:t xml:space="preserve"> is moderated by perspective-taking instructions</w:t>
      </w:r>
      <w:r>
        <w:t xml:space="preserve"> (in a parallel pattern to Study 2)</w:t>
      </w:r>
      <w:r w:rsidRPr="00FD7CC2">
        <w:t xml:space="preserve">, then we can be </w:t>
      </w:r>
      <w:r>
        <w:t xml:space="preserve">reasonably </w:t>
      </w:r>
      <w:r w:rsidRPr="00FD7CC2">
        <w:t>confident that a genuine change in processing and responding to the other person has occurred.</w:t>
      </w:r>
    </w:p>
    <w:p w:rsidR="00B16F18" w:rsidRPr="00FD7CC2" w:rsidRDefault="00B16F18" w:rsidP="00E325B7">
      <w:pPr>
        <w:widowControl w:val="0"/>
        <w:spacing w:line="480" w:lineRule="exact"/>
        <w:rPr>
          <w:b/>
          <w:bCs/>
          <w:lang w:eastAsia="zh-TW"/>
        </w:rPr>
      </w:pPr>
      <w:r w:rsidRPr="00FD7CC2">
        <w:rPr>
          <w:b/>
          <w:bCs/>
          <w:lang w:eastAsia="zh-TW"/>
        </w:rPr>
        <w:t>Method</w:t>
      </w:r>
    </w:p>
    <w:p w:rsidR="00B16F18" w:rsidRPr="00FD7CC2" w:rsidRDefault="00B16F18" w:rsidP="00E325B7">
      <w:pPr>
        <w:widowControl w:val="0"/>
        <w:spacing w:line="480" w:lineRule="exact"/>
        <w:ind w:firstLine="720"/>
        <w:rPr>
          <w:lang w:eastAsia="zh-TW"/>
        </w:rPr>
      </w:pPr>
      <w:r w:rsidRPr="00FD7CC2">
        <w:rPr>
          <w:b/>
          <w:bCs/>
          <w:lang w:eastAsia="zh-TW"/>
        </w:rPr>
        <w:t>Participants.</w:t>
      </w:r>
      <w:r w:rsidRPr="00FD7CC2">
        <w:rPr>
          <w:lang w:eastAsia="zh-TW"/>
        </w:rPr>
        <w:t xml:space="preserve"> Participants were 88 undergraduates (68.2% female; age range 18-33, </w:t>
      </w:r>
      <w:r w:rsidRPr="00FD7CC2">
        <w:rPr>
          <w:i/>
          <w:iCs/>
          <w:lang w:eastAsia="zh-TW"/>
        </w:rPr>
        <w:lastRenderedPageBreak/>
        <w:t>M</w:t>
      </w:r>
      <w:r w:rsidRPr="00FD7CC2">
        <w:rPr>
          <w:lang w:eastAsia="zh-TW"/>
        </w:rPr>
        <w:t xml:space="preserve"> = 20.86, </w:t>
      </w:r>
      <w:r w:rsidRPr="00FD7CC2">
        <w:rPr>
          <w:i/>
          <w:iCs/>
          <w:lang w:eastAsia="zh-TW"/>
        </w:rPr>
        <w:t>SD</w:t>
      </w:r>
      <w:r w:rsidRPr="00FD7CC2">
        <w:rPr>
          <w:lang w:eastAsia="zh-TW"/>
        </w:rPr>
        <w:t xml:space="preserve"> = 3.28) who took part for course credit or £5 </w:t>
      </w:r>
      <w:r w:rsidR="005A307F">
        <w:rPr>
          <w:lang w:eastAsia="zh-TW"/>
        </w:rPr>
        <w:t xml:space="preserve">(approx. $8) </w:t>
      </w:r>
      <w:r w:rsidRPr="00FD7CC2">
        <w:rPr>
          <w:lang w:eastAsia="zh-TW"/>
        </w:rPr>
        <w:t xml:space="preserve">compensation. </w:t>
      </w:r>
    </w:p>
    <w:p w:rsidR="00B16F18" w:rsidRPr="00FD7CC2" w:rsidRDefault="00B16F18" w:rsidP="00E325B7">
      <w:pPr>
        <w:widowControl w:val="0"/>
        <w:spacing w:line="480" w:lineRule="exact"/>
        <w:ind w:firstLine="720"/>
        <w:rPr>
          <w:lang w:eastAsia="zh-TW"/>
        </w:rPr>
      </w:pPr>
      <w:r w:rsidRPr="00FD7CC2">
        <w:rPr>
          <w:b/>
          <w:bCs/>
          <w:lang w:eastAsia="zh-TW"/>
        </w:rPr>
        <w:t>Materials and procedure.</w:t>
      </w:r>
      <w:r w:rsidRPr="00FD7CC2">
        <w:rPr>
          <w:lang w:eastAsia="zh-TW"/>
        </w:rPr>
        <w:t xml:space="preserve"> Participants completed the NPI (α=.80</w:t>
      </w:r>
      <w:r w:rsidR="00F95E57">
        <w:rPr>
          <w:lang w:eastAsia="zh-TW"/>
        </w:rPr>
        <w:t xml:space="preserve">, </w:t>
      </w:r>
      <w:r w:rsidR="00F95E57" w:rsidRPr="00F95E57">
        <w:rPr>
          <w:i/>
          <w:lang w:eastAsia="zh-TW"/>
        </w:rPr>
        <w:t>M</w:t>
      </w:r>
      <w:r w:rsidR="00F95E57" w:rsidRPr="00F95E57">
        <w:rPr>
          <w:lang w:eastAsia="zh-TW"/>
        </w:rPr>
        <w:t xml:space="preserve">=11.96, </w:t>
      </w:r>
      <w:r w:rsidR="00F95E57" w:rsidRPr="00F95E57">
        <w:rPr>
          <w:i/>
          <w:lang w:eastAsia="zh-TW"/>
        </w:rPr>
        <w:t>SD</w:t>
      </w:r>
      <w:r w:rsidR="00F95E57" w:rsidRPr="00F95E57">
        <w:rPr>
          <w:lang w:eastAsia="zh-TW"/>
        </w:rPr>
        <w:t xml:space="preserve">=5.81, </w:t>
      </w:r>
      <w:r w:rsidR="00F95E57" w:rsidRPr="00F95E57">
        <w:rPr>
          <w:i/>
          <w:lang w:eastAsia="zh-TW"/>
        </w:rPr>
        <w:t>range</w:t>
      </w:r>
      <w:r w:rsidR="00F95E57" w:rsidRPr="00F95E57">
        <w:rPr>
          <w:lang w:eastAsia="zh-TW"/>
        </w:rPr>
        <w:t>=2-30</w:t>
      </w:r>
      <w:r w:rsidRPr="00FD7CC2">
        <w:rPr>
          <w:lang w:eastAsia="zh-TW"/>
        </w:rPr>
        <w:t>) either as part of a mass online pretest (</w:t>
      </w:r>
      <w:r w:rsidRPr="00FD7CC2">
        <w:rPr>
          <w:i/>
          <w:iCs/>
          <w:lang w:eastAsia="zh-TW"/>
        </w:rPr>
        <w:t>n</w:t>
      </w:r>
      <w:r w:rsidRPr="00FD7CC2">
        <w:rPr>
          <w:lang w:eastAsia="zh-TW"/>
        </w:rPr>
        <w:t xml:space="preserve">=37) or at the very end of the lab session </w:t>
      </w:r>
      <w:r w:rsidR="000F1D07">
        <w:rPr>
          <w:lang w:eastAsia="zh-TW"/>
        </w:rPr>
        <w:t xml:space="preserve">if they had not completed the pretest </w:t>
      </w:r>
      <w:r w:rsidRPr="00FD7CC2">
        <w:rPr>
          <w:lang w:eastAsia="zh-TW"/>
        </w:rPr>
        <w:t>(</w:t>
      </w:r>
      <w:r w:rsidRPr="00FD7CC2">
        <w:rPr>
          <w:i/>
          <w:iCs/>
          <w:lang w:eastAsia="zh-TW"/>
        </w:rPr>
        <w:t>n</w:t>
      </w:r>
      <w:r w:rsidRPr="00FD7CC2">
        <w:rPr>
          <w:lang w:eastAsia="zh-TW"/>
        </w:rPr>
        <w:t xml:space="preserve">=51). </w:t>
      </w:r>
      <w:r w:rsidR="00320098">
        <w:rPr>
          <w:lang w:eastAsia="zh-TW"/>
        </w:rPr>
        <w:t xml:space="preserve">Narcissism scores did not differ significantly depending on when the scale was completed. </w:t>
      </w:r>
      <w:r w:rsidRPr="00FD7CC2">
        <w:rPr>
          <w:lang w:eastAsia="zh-TW"/>
        </w:rPr>
        <w:t xml:space="preserve">We calculated adaptive narcissism (α=.65) and maladaptive narcissism (α=.64) </w:t>
      </w:r>
      <w:r w:rsidR="00B86203">
        <w:rPr>
          <w:lang w:eastAsia="zh-TW"/>
        </w:rPr>
        <w:t xml:space="preserve">scores, </w:t>
      </w:r>
      <w:r w:rsidRPr="00FD7CC2">
        <w:rPr>
          <w:lang w:eastAsia="zh-TW"/>
        </w:rPr>
        <w:t>as in Studies 1 and 2 (Barry et al., 2007).</w:t>
      </w:r>
    </w:p>
    <w:p w:rsidR="00B16F18" w:rsidRPr="00FD7CC2" w:rsidRDefault="0016763F" w:rsidP="004C257C">
      <w:pPr>
        <w:widowControl w:val="0"/>
        <w:spacing w:line="480" w:lineRule="exact"/>
        <w:ind w:firstLine="720"/>
        <w:rPr>
          <w:lang w:eastAsia="zh-TW"/>
        </w:rPr>
      </w:pPr>
      <w:r>
        <w:rPr>
          <w:lang w:eastAsia="zh-TW"/>
        </w:rPr>
        <w:t>We invited p</w:t>
      </w:r>
      <w:r w:rsidR="00B16F18" w:rsidRPr="00FD7CC2">
        <w:rPr>
          <w:lang w:eastAsia="zh-TW"/>
        </w:rPr>
        <w:t>articipants to the lab</w:t>
      </w:r>
      <w:r w:rsidR="00B16F18">
        <w:rPr>
          <w:lang w:eastAsia="zh-TW"/>
        </w:rPr>
        <w:t>oratory</w:t>
      </w:r>
      <w:r w:rsidR="00B16F18" w:rsidRPr="00FD7CC2">
        <w:rPr>
          <w:lang w:eastAsia="zh-TW"/>
        </w:rPr>
        <w:t xml:space="preserve"> and introduced</w:t>
      </w:r>
      <w:r>
        <w:rPr>
          <w:lang w:eastAsia="zh-TW"/>
        </w:rPr>
        <w:t xml:space="preserve"> them</w:t>
      </w:r>
      <w:r w:rsidR="00B16F18" w:rsidRPr="00FD7CC2">
        <w:rPr>
          <w:lang w:eastAsia="zh-TW"/>
        </w:rPr>
        <w:t xml:space="preserve"> to the equipment </w:t>
      </w:r>
      <w:r w:rsidR="00B16F18">
        <w:rPr>
          <w:lang w:eastAsia="zh-TW"/>
        </w:rPr>
        <w:t>for</w:t>
      </w:r>
      <w:r w:rsidR="00B16F18" w:rsidRPr="00FD7CC2">
        <w:rPr>
          <w:lang w:eastAsia="zh-TW"/>
        </w:rPr>
        <w:t xml:space="preserve"> record</w:t>
      </w:r>
      <w:r w:rsidR="00B16F18">
        <w:rPr>
          <w:lang w:eastAsia="zh-TW"/>
        </w:rPr>
        <w:t>ing</w:t>
      </w:r>
      <w:r w:rsidR="00B16F18" w:rsidRPr="00FD7CC2">
        <w:rPr>
          <w:lang w:eastAsia="zh-TW"/>
        </w:rPr>
        <w:t xml:space="preserve"> heart rate (HR)</w:t>
      </w:r>
      <w:r w:rsidR="00B16F18">
        <w:rPr>
          <w:lang w:eastAsia="zh-TW"/>
        </w:rPr>
        <w:t xml:space="preserve">. We then placed </w:t>
      </w:r>
      <w:r w:rsidR="00A52E0E" w:rsidRPr="00FD7CC2">
        <w:rPr>
          <w:lang w:eastAsia="zh-TW"/>
        </w:rPr>
        <w:t xml:space="preserve">two electrocardiograph (ECG) electrodes </w:t>
      </w:r>
      <w:r w:rsidR="00B16F18" w:rsidRPr="00FD7CC2">
        <w:rPr>
          <w:lang w:eastAsia="zh-TW"/>
        </w:rPr>
        <w:t>on participant</w:t>
      </w:r>
      <w:r w:rsidR="00B16F18">
        <w:rPr>
          <w:lang w:eastAsia="zh-TW"/>
        </w:rPr>
        <w:t>s</w:t>
      </w:r>
      <w:r w:rsidR="00A52E0E">
        <w:rPr>
          <w:lang w:eastAsia="zh-TW"/>
        </w:rPr>
        <w:t>’</w:t>
      </w:r>
      <w:r w:rsidR="00B16F18" w:rsidRPr="00FD7CC2">
        <w:rPr>
          <w:lang w:eastAsia="zh-TW"/>
        </w:rPr>
        <w:t xml:space="preserve"> right shoulder and left ankle. </w:t>
      </w:r>
      <w:r w:rsidR="004C257C">
        <w:rPr>
          <w:lang w:eastAsia="zh-TW"/>
        </w:rPr>
        <w:t>We recorded a</w:t>
      </w:r>
      <w:r w:rsidR="00B16F18" w:rsidRPr="00FD7CC2">
        <w:rPr>
          <w:lang w:eastAsia="zh-TW"/>
        </w:rPr>
        <w:t xml:space="preserve">utonomic signals </w:t>
      </w:r>
      <w:r w:rsidR="004C257C">
        <w:rPr>
          <w:lang w:eastAsia="zh-TW"/>
        </w:rPr>
        <w:t>with</w:t>
      </w:r>
      <w:r w:rsidR="00B16F18" w:rsidRPr="00FD7CC2">
        <w:rPr>
          <w:lang w:eastAsia="zh-TW"/>
        </w:rPr>
        <w:t xml:space="preserve"> a Biopac MP150 system including </w:t>
      </w:r>
      <w:r w:rsidR="00B16F18">
        <w:rPr>
          <w:lang w:eastAsia="zh-TW"/>
        </w:rPr>
        <w:t>an amplifier</w:t>
      </w:r>
      <w:r w:rsidR="00B16F18" w:rsidRPr="00FD7CC2">
        <w:rPr>
          <w:lang w:eastAsia="zh-TW"/>
        </w:rPr>
        <w:t xml:space="preserve"> for ECG collection. Participants sat at a computer</w:t>
      </w:r>
      <w:r w:rsidR="00B16F18">
        <w:rPr>
          <w:lang w:eastAsia="zh-TW"/>
        </w:rPr>
        <w:t>,</w:t>
      </w:r>
      <w:r w:rsidR="00B16F18" w:rsidRPr="00FD7CC2">
        <w:rPr>
          <w:lang w:eastAsia="zh-TW"/>
        </w:rPr>
        <w:t xml:space="preserve"> which timed and provided all instructions. Before beginning the main part of the study, participants rested for </w:t>
      </w:r>
      <w:r w:rsidR="00B16F18">
        <w:rPr>
          <w:lang w:eastAsia="zh-TW"/>
        </w:rPr>
        <w:t>5</w:t>
      </w:r>
      <w:r w:rsidR="00B16F18" w:rsidRPr="00FD7CC2">
        <w:rPr>
          <w:lang w:eastAsia="zh-TW"/>
        </w:rPr>
        <w:t xml:space="preserve"> minutes while baseline HR </w:t>
      </w:r>
      <w:r w:rsidR="00B16F18">
        <w:rPr>
          <w:lang w:eastAsia="zh-TW"/>
        </w:rPr>
        <w:t>was</w:t>
      </w:r>
      <w:r w:rsidR="00B16F18" w:rsidRPr="00FD7CC2">
        <w:rPr>
          <w:lang w:eastAsia="zh-TW"/>
        </w:rPr>
        <w:t xml:space="preserve"> recorded. </w:t>
      </w:r>
    </w:p>
    <w:p w:rsidR="00B16F18" w:rsidRPr="00FD7CC2" w:rsidRDefault="00B16F18" w:rsidP="004C257C">
      <w:pPr>
        <w:widowControl w:val="0"/>
        <w:spacing w:line="480" w:lineRule="exact"/>
        <w:ind w:firstLine="720"/>
      </w:pPr>
      <w:r w:rsidRPr="00FD7CC2">
        <w:rPr>
          <w:lang w:eastAsia="zh-TW"/>
        </w:rPr>
        <w:t xml:space="preserve">Next, participants listened to a </w:t>
      </w:r>
      <w:r>
        <w:rPr>
          <w:lang w:eastAsia="zh-TW"/>
        </w:rPr>
        <w:t>5</w:t>
      </w:r>
      <w:r w:rsidRPr="00FD7CC2">
        <w:rPr>
          <w:lang w:eastAsia="zh-TW"/>
        </w:rPr>
        <w:t xml:space="preserve">-minute audio blog </w:t>
      </w:r>
      <w:r w:rsidR="00320098">
        <w:rPr>
          <w:lang w:eastAsia="zh-TW"/>
        </w:rPr>
        <w:t xml:space="preserve">recording </w:t>
      </w:r>
      <w:r w:rsidRPr="00FD7CC2">
        <w:rPr>
          <w:lang w:eastAsia="zh-TW"/>
        </w:rPr>
        <w:t xml:space="preserve">ostensibly narrated by </w:t>
      </w:r>
      <w:r w:rsidRPr="00FD7CC2">
        <w:t xml:space="preserve">a student named Jenny </w:t>
      </w:r>
      <w:r w:rsidR="004C257C">
        <w:t xml:space="preserve">who </w:t>
      </w:r>
      <w:r w:rsidRPr="00FD7CC2">
        <w:t>describ</w:t>
      </w:r>
      <w:r w:rsidR="004C257C">
        <w:t>ed</w:t>
      </w:r>
      <w:r w:rsidRPr="00FD7CC2">
        <w:t xml:space="preserve"> her recent relationship breakup</w:t>
      </w:r>
      <w:r>
        <w:t>. The audio was</w:t>
      </w:r>
      <w:r w:rsidRPr="00FD7CC2">
        <w:t xml:space="preserve"> recorded for the purpose of this study by a drama student. Jenny’s situation was presented as somewhat serious (i.e., Jenny’s life had been significantly disrupted, she felt lost, and crying could be heard near the end). Before the audio began, participants were randomly assigned to receive </w:t>
      </w:r>
      <w:r w:rsidR="00475D7A">
        <w:t xml:space="preserve">one of two </w:t>
      </w:r>
      <w:r w:rsidRPr="00FD7CC2">
        <w:t xml:space="preserve">instructions on the computer screen comprising the same perspective-taking or natural-responding conditions as in Study 2. </w:t>
      </w:r>
      <w:r w:rsidR="00EF1DC2">
        <w:t xml:space="preserve">We assessed </w:t>
      </w:r>
      <w:r w:rsidRPr="00FD7CC2">
        <w:t xml:space="preserve">HR throughout the </w:t>
      </w:r>
      <w:r>
        <w:t>5</w:t>
      </w:r>
      <w:r w:rsidRPr="00FD7CC2">
        <w:t>-minute</w:t>
      </w:r>
      <w:r>
        <w:t xml:space="preserve"> interval</w:t>
      </w:r>
      <w:r w:rsidRPr="00FD7CC2">
        <w:t>. Afterward, participants completed the NPI</w:t>
      </w:r>
      <w:r w:rsidR="004C257C">
        <w:t>,</w:t>
      </w:r>
      <w:r w:rsidRPr="00FD7CC2">
        <w:t xml:space="preserve"> if they had not </w:t>
      </w:r>
      <w:r w:rsidR="005A307F">
        <w:t>completed</w:t>
      </w:r>
      <w:r w:rsidRPr="00FD7CC2">
        <w:t xml:space="preserve"> the mass pretest</w:t>
      </w:r>
      <w:r w:rsidR="004C257C">
        <w:t>,</w:t>
      </w:r>
      <w:r>
        <w:t xml:space="preserve"> and</w:t>
      </w:r>
      <w:r w:rsidRPr="00FD7CC2">
        <w:t xml:space="preserve"> were detached from the physiological equipment. </w:t>
      </w:r>
    </w:p>
    <w:p w:rsidR="00B16F18" w:rsidRPr="00FD7CC2" w:rsidRDefault="00B16F18" w:rsidP="00E325B7">
      <w:pPr>
        <w:widowControl w:val="0"/>
        <w:spacing w:line="480" w:lineRule="exact"/>
        <w:rPr>
          <w:b/>
          <w:bCs/>
          <w:lang w:eastAsia="zh-TW"/>
        </w:rPr>
      </w:pPr>
      <w:r w:rsidRPr="00FD7CC2">
        <w:rPr>
          <w:b/>
          <w:bCs/>
          <w:lang w:eastAsia="zh-TW"/>
        </w:rPr>
        <w:t>Results and Discussion</w:t>
      </w:r>
    </w:p>
    <w:p w:rsidR="00B16F18" w:rsidRPr="00FD7CC2" w:rsidRDefault="00B16F18" w:rsidP="0049159F">
      <w:pPr>
        <w:widowControl w:val="0"/>
        <w:spacing w:line="480" w:lineRule="exact"/>
        <w:ind w:firstLine="709"/>
        <w:rPr>
          <w:lang w:eastAsia="zh-TW"/>
        </w:rPr>
      </w:pPr>
      <w:r w:rsidRPr="00FD7CC2">
        <w:rPr>
          <w:b/>
          <w:bCs/>
          <w:lang w:eastAsia="zh-TW"/>
        </w:rPr>
        <w:t xml:space="preserve">Data preparation and analysis strategy. </w:t>
      </w:r>
      <w:r w:rsidRPr="00FD7CC2">
        <w:rPr>
          <w:lang w:eastAsia="zh-TW"/>
        </w:rPr>
        <w:t xml:space="preserve">We cleaned the </w:t>
      </w:r>
      <w:r>
        <w:rPr>
          <w:lang w:eastAsia="zh-TW"/>
        </w:rPr>
        <w:t>ECG</w:t>
      </w:r>
      <w:r w:rsidRPr="00FD7CC2">
        <w:rPr>
          <w:lang w:eastAsia="zh-TW"/>
        </w:rPr>
        <w:t xml:space="preserve"> data by removing artefacts</w:t>
      </w:r>
      <w:r>
        <w:rPr>
          <w:lang w:eastAsia="zh-TW"/>
        </w:rPr>
        <w:t>,</w:t>
      </w:r>
      <w:r w:rsidRPr="00FD7CC2">
        <w:rPr>
          <w:lang w:eastAsia="zh-TW"/>
        </w:rPr>
        <w:t xml:space="preserve"> and calculat</w:t>
      </w:r>
      <w:r>
        <w:rPr>
          <w:lang w:eastAsia="zh-TW"/>
        </w:rPr>
        <w:t>ed</w:t>
      </w:r>
      <w:r w:rsidRPr="00FD7CC2">
        <w:rPr>
          <w:lang w:eastAsia="zh-TW"/>
        </w:rPr>
        <w:t xml:space="preserve"> average HR across (a) the </w:t>
      </w:r>
      <w:r>
        <w:rPr>
          <w:lang w:eastAsia="zh-TW"/>
        </w:rPr>
        <w:t>5</w:t>
      </w:r>
      <w:r w:rsidRPr="00FD7CC2">
        <w:rPr>
          <w:lang w:eastAsia="zh-TW"/>
        </w:rPr>
        <w:t xml:space="preserve">-minute baseline and (b) the </w:t>
      </w:r>
      <w:r>
        <w:rPr>
          <w:lang w:eastAsia="zh-TW"/>
        </w:rPr>
        <w:t>5</w:t>
      </w:r>
      <w:r w:rsidRPr="00FD7CC2">
        <w:rPr>
          <w:lang w:eastAsia="zh-TW"/>
        </w:rPr>
        <w:t>-minute empathic audio</w:t>
      </w:r>
      <w:r w:rsidR="00320098">
        <w:rPr>
          <w:lang w:eastAsia="zh-TW"/>
        </w:rPr>
        <w:t>-recording</w:t>
      </w:r>
      <w:r w:rsidRPr="00FD7CC2">
        <w:rPr>
          <w:lang w:eastAsia="zh-TW"/>
        </w:rPr>
        <w:t xml:space="preserve">. Due to equipment failure or corrupted data files, we were unable to obtain usable HR data for 11 participants; thus, </w:t>
      </w:r>
      <w:r>
        <w:rPr>
          <w:lang w:eastAsia="zh-TW"/>
        </w:rPr>
        <w:t xml:space="preserve">we conducted </w:t>
      </w:r>
      <w:r w:rsidRPr="00FD7CC2">
        <w:rPr>
          <w:lang w:eastAsia="zh-TW"/>
        </w:rPr>
        <w:t xml:space="preserve">analyses with </w:t>
      </w:r>
      <w:r w:rsidRPr="00FD7CC2">
        <w:rPr>
          <w:i/>
          <w:iCs/>
          <w:lang w:eastAsia="zh-TW"/>
        </w:rPr>
        <w:t>N</w:t>
      </w:r>
      <w:r w:rsidR="007B6A87">
        <w:rPr>
          <w:lang w:eastAsia="zh-TW"/>
        </w:rPr>
        <w:t>=</w:t>
      </w:r>
      <w:r w:rsidRPr="00FD7CC2">
        <w:rPr>
          <w:lang w:eastAsia="zh-TW"/>
        </w:rPr>
        <w:t xml:space="preserve">77. </w:t>
      </w:r>
    </w:p>
    <w:p w:rsidR="00B16F18" w:rsidRPr="00FD7CC2" w:rsidRDefault="00B16F18" w:rsidP="004C257C">
      <w:pPr>
        <w:widowControl w:val="0"/>
        <w:spacing w:line="480" w:lineRule="exact"/>
        <w:ind w:firstLine="709"/>
        <w:rPr>
          <w:lang w:eastAsia="zh-TW"/>
        </w:rPr>
      </w:pPr>
      <w:r w:rsidRPr="00FD7CC2">
        <w:rPr>
          <w:lang w:eastAsia="zh-TW"/>
        </w:rPr>
        <w:t xml:space="preserve">None of the narcissism indices correlated with baseline HR, </w:t>
      </w:r>
      <w:r w:rsidRPr="00FD7CC2">
        <w:rPr>
          <w:i/>
          <w:iCs/>
          <w:lang w:eastAsia="zh-TW"/>
        </w:rPr>
        <w:t>r</w:t>
      </w:r>
      <w:r w:rsidRPr="00FD7CC2">
        <w:rPr>
          <w:lang w:eastAsia="zh-TW"/>
        </w:rPr>
        <w:t>s</w:t>
      </w:r>
      <w:r>
        <w:rPr>
          <w:lang w:eastAsia="zh-TW"/>
        </w:rPr>
        <w:t xml:space="preserve"> </w:t>
      </w:r>
      <w:r w:rsidRPr="00FD7CC2">
        <w:rPr>
          <w:lang w:eastAsia="zh-TW"/>
        </w:rPr>
        <w:t xml:space="preserve">&lt;|.10|, </w:t>
      </w:r>
      <w:r w:rsidRPr="00FD7CC2">
        <w:rPr>
          <w:i/>
          <w:iCs/>
          <w:lang w:eastAsia="zh-TW"/>
        </w:rPr>
        <w:t>p</w:t>
      </w:r>
      <w:r w:rsidRPr="00FD7CC2">
        <w:rPr>
          <w:lang w:eastAsia="zh-TW"/>
        </w:rPr>
        <w:t>s</w:t>
      </w:r>
      <w:r>
        <w:rPr>
          <w:lang w:eastAsia="zh-TW"/>
        </w:rPr>
        <w:t xml:space="preserve"> </w:t>
      </w:r>
      <w:r w:rsidRPr="00FD7CC2">
        <w:rPr>
          <w:lang w:eastAsia="zh-TW"/>
        </w:rPr>
        <w:t xml:space="preserve">&gt;.37. To test </w:t>
      </w:r>
      <w:r w:rsidR="004C257C">
        <w:rPr>
          <w:lang w:eastAsia="zh-TW"/>
        </w:rPr>
        <w:t xml:space="preserve">the </w:t>
      </w:r>
      <w:r w:rsidRPr="00FD7CC2">
        <w:rPr>
          <w:lang w:eastAsia="zh-TW"/>
        </w:rPr>
        <w:t xml:space="preserve">hypotheses, we </w:t>
      </w:r>
      <w:r>
        <w:rPr>
          <w:lang w:eastAsia="zh-TW"/>
        </w:rPr>
        <w:t>conducted</w:t>
      </w:r>
      <w:r w:rsidRPr="00FD7CC2">
        <w:rPr>
          <w:lang w:eastAsia="zh-TW"/>
        </w:rPr>
        <w:t xml:space="preserve"> multiple regressions predicting </w:t>
      </w:r>
      <w:r>
        <w:rPr>
          <w:lang w:eastAsia="zh-TW"/>
        </w:rPr>
        <w:t>HR during the empathic audio</w:t>
      </w:r>
      <w:r w:rsidR="00320098">
        <w:rPr>
          <w:lang w:eastAsia="zh-TW"/>
        </w:rPr>
        <w:t>-recording</w:t>
      </w:r>
      <w:r w:rsidRPr="00FD7CC2">
        <w:rPr>
          <w:lang w:eastAsia="zh-TW"/>
        </w:rPr>
        <w:t>. In Step 1</w:t>
      </w:r>
      <w:r>
        <w:rPr>
          <w:lang w:eastAsia="zh-TW"/>
        </w:rPr>
        <w:t>,</w:t>
      </w:r>
      <w:r w:rsidRPr="00FD7CC2">
        <w:rPr>
          <w:lang w:eastAsia="zh-TW"/>
        </w:rPr>
        <w:t xml:space="preserve"> we controlled for baseline arousal; in Step 2</w:t>
      </w:r>
      <w:r>
        <w:rPr>
          <w:lang w:eastAsia="zh-TW"/>
        </w:rPr>
        <w:t>,</w:t>
      </w:r>
      <w:r w:rsidRPr="00FD7CC2">
        <w:rPr>
          <w:lang w:eastAsia="zh-TW"/>
        </w:rPr>
        <w:t xml:space="preserve"> we added condition (1, -1) </w:t>
      </w:r>
      <w:r w:rsidRPr="00FD7CC2">
        <w:rPr>
          <w:lang w:eastAsia="zh-TW"/>
        </w:rPr>
        <w:lastRenderedPageBreak/>
        <w:t>and narcissism</w:t>
      </w:r>
      <w:r w:rsidR="007B6A87">
        <w:rPr>
          <w:lang w:eastAsia="zh-TW"/>
        </w:rPr>
        <w:t>;</w:t>
      </w:r>
      <w:r w:rsidRPr="00FD7CC2">
        <w:rPr>
          <w:lang w:eastAsia="zh-TW"/>
        </w:rPr>
        <w:t xml:space="preserve"> and in Step 3 we added Narcissism </w:t>
      </w:r>
      <w:r>
        <w:rPr>
          <w:lang w:eastAsia="zh-TW"/>
        </w:rPr>
        <w:sym w:font="Wingdings 2" w:char="F0CD"/>
      </w:r>
      <w:r w:rsidRPr="00FD7CC2">
        <w:rPr>
          <w:lang w:eastAsia="zh-TW"/>
        </w:rPr>
        <w:t xml:space="preserve"> Condition interactions. </w:t>
      </w:r>
      <w:r w:rsidR="005A307F">
        <w:rPr>
          <w:lang w:eastAsia="zh-TW"/>
        </w:rPr>
        <w:t>S</w:t>
      </w:r>
      <w:r w:rsidRPr="00FD7CC2">
        <w:rPr>
          <w:lang w:eastAsia="zh-TW"/>
        </w:rPr>
        <w:t xml:space="preserve">upplementary analyses showed that </w:t>
      </w:r>
      <w:r>
        <w:rPr>
          <w:lang w:eastAsia="zh-TW"/>
        </w:rPr>
        <w:t xml:space="preserve">participant </w:t>
      </w:r>
      <w:r w:rsidR="00EF1DC2">
        <w:rPr>
          <w:lang w:eastAsia="zh-TW"/>
        </w:rPr>
        <w:t>sex</w:t>
      </w:r>
      <w:r w:rsidR="00EF1DC2" w:rsidRPr="00FD7CC2">
        <w:rPr>
          <w:lang w:eastAsia="zh-TW"/>
        </w:rPr>
        <w:t xml:space="preserve"> </w:t>
      </w:r>
      <w:r w:rsidRPr="00FD7CC2">
        <w:rPr>
          <w:lang w:eastAsia="zh-TW"/>
        </w:rPr>
        <w:t>did not alter or moderate any of the reported findings</w:t>
      </w:r>
      <w:r>
        <w:rPr>
          <w:lang w:eastAsia="zh-TW"/>
        </w:rPr>
        <w:t xml:space="preserve">, </w:t>
      </w:r>
      <w:r w:rsidR="00A52E0E">
        <w:rPr>
          <w:lang w:eastAsia="zh-TW"/>
        </w:rPr>
        <w:t>so</w:t>
      </w:r>
      <w:r w:rsidRPr="00FD7CC2">
        <w:rPr>
          <w:lang w:eastAsia="zh-TW"/>
        </w:rPr>
        <w:t xml:space="preserve"> </w:t>
      </w:r>
      <w:r w:rsidR="004C257C">
        <w:rPr>
          <w:lang w:eastAsia="zh-TW"/>
        </w:rPr>
        <w:t xml:space="preserve">we </w:t>
      </w:r>
      <w:r w:rsidRPr="00FD7CC2">
        <w:rPr>
          <w:lang w:eastAsia="zh-TW"/>
        </w:rPr>
        <w:t>will not discuss</w:t>
      </w:r>
      <w:r w:rsidR="004C257C">
        <w:rPr>
          <w:lang w:eastAsia="zh-TW"/>
        </w:rPr>
        <w:t xml:space="preserve"> </w:t>
      </w:r>
      <w:r w:rsidR="00EF1DC2">
        <w:rPr>
          <w:lang w:eastAsia="zh-TW"/>
        </w:rPr>
        <w:t>this variable</w:t>
      </w:r>
      <w:r w:rsidR="00EF1DC2" w:rsidRPr="00FD7CC2">
        <w:rPr>
          <w:lang w:eastAsia="zh-TW"/>
        </w:rPr>
        <w:t xml:space="preserve"> </w:t>
      </w:r>
      <w:r w:rsidRPr="00FD7CC2">
        <w:rPr>
          <w:lang w:eastAsia="zh-TW"/>
        </w:rPr>
        <w:t xml:space="preserve">further. </w:t>
      </w:r>
    </w:p>
    <w:p w:rsidR="00B16F18" w:rsidRPr="00FD7CC2" w:rsidRDefault="00B16F18" w:rsidP="0049159F">
      <w:pPr>
        <w:widowControl w:val="0"/>
        <w:spacing w:line="480" w:lineRule="exact"/>
        <w:ind w:firstLine="709"/>
        <w:rPr>
          <w:lang w:eastAsia="zh-TW"/>
        </w:rPr>
      </w:pPr>
      <w:r w:rsidRPr="00FD7CC2">
        <w:rPr>
          <w:lang w:eastAsia="zh-TW"/>
        </w:rPr>
        <w:t xml:space="preserve"> </w:t>
      </w:r>
      <w:r w:rsidR="005A307F">
        <w:rPr>
          <w:b/>
          <w:bCs/>
          <w:lang w:eastAsia="zh-TW"/>
        </w:rPr>
        <w:t>Hypothesis tests</w:t>
      </w:r>
      <w:r w:rsidRPr="00FD7CC2">
        <w:rPr>
          <w:b/>
          <w:bCs/>
          <w:lang w:eastAsia="zh-TW"/>
        </w:rPr>
        <w:t xml:space="preserve">. </w:t>
      </w:r>
      <w:r w:rsidRPr="00FD7CC2">
        <w:rPr>
          <w:lang w:eastAsia="zh-TW"/>
        </w:rPr>
        <w:t>Baseline</w:t>
      </w:r>
      <w:r w:rsidRPr="00FD7CC2">
        <w:rPr>
          <w:b/>
          <w:bCs/>
          <w:lang w:eastAsia="zh-TW"/>
        </w:rPr>
        <w:t xml:space="preserve"> </w:t>
      </w:r>
      <w:r w:rsidRPr="00FD7CC2">
        <w:rPr>
          <w:lang w:eastAsia="zh-TW"/>
        </w:rPr>
        <w:t>HR explained 94% of the variance</w:t>
      </w:r>
      <w:r>
        <w:rPr>
          <w:lang w:eastAsia="zh-TW"/>
        </w:rPr>
        <w:t xml:space="preserve"> in HR during the audio</w:t>
      </w:r>
      <w:r w:rsidR="001E78B7">
        <w:rPr>
          <w:lang w:eastAsia="zh-TW"/>
        </w:rPr>
        <w:t>-recording</w:t>
      </w:r>
      <w:r w:rsidRPr="00FD7CC2">
        <w:rPr>
          <w:lang w:eastAsia="zh-TW"/>
        </w:rPr>
        <w:t xml:space="preserve">. Using the NPI total score, results revealed a significant main effect of narcissism, </w:t>
      </w:r>
      <w:r>
        <w:rPr>
          <w:lang w:eastAsia="zh-TW"/>
        </w:rPr>
        <w:t>β=-.</w:t>
      </w:r>
      <w:r w:rsidRPr="00FD7CC2">
        <w:rPr>
          <w:lang w:eastAsia="zh-TW"/>
        </w:rPr>
        <w:t xml:space="preserve">07, </w:t>
      </w:r>
      <w:r>
        <w:rPr>
          <w:i/>
          <w:iCs/>
          <w:lang w:eastAsia="zh-TW"/>
        </w:rPr>
        <w:t>p=</w:t>
      </w:r>
      <w:r w:rsidRPr="0082303F">
        <w:rPr>
          <w:lang w:eastAsia="zh-TW"/>
        </w:rPr>
        <w:t>.</w:t>
      </w:r>
      <w:r w:rsidRPr="00FD7CC2">
        <w:rPr>
          <w:lang w:eastAsia="zh-TW"/>
        </w:rPr>
        <w:t>01</w:t>
      </w:r>
      <w:r w:rsidR="006D6B1F">
        <w:rPr>
          <w:lang w:eastAsia="zh-TW"/>
        </w:rPr>
        <w:t xml:space="preserve">, 95% CI [-.22,-.03], </w:t>
      </w:r>
      <w:r w:rsidR="006D6B1F">
        <w:rPr>
          <w:i/>
          <w:lang w:eastAsia="zh-TW"/>
        </w:rPr>
        <w:t>R</w:t>
      </w:r>
      <w:r w:rsidR="006D6B1F">
        <w:rPr>
          <w:vertAlign w:val="superscript"/>
          <w:lang w:eastAsia="zh-TW"/>
        </w:rPr>
        <w:t>2</w:t>
      </w:r>
      <w:r w:rsidR="006D6B1F">
        <w:rPr>
          <w:lang w:eastAsia="zh-TW"/>
        </w:rPr>
        <w:t>=.08</w:t>
      </w:r>
      <w:r w:rsidRPr="00FD7CC2">
        <w:rPr>
          <w:lang w:eastAsia="zh-TW"/>
        </w:rPr>
        <w:t xml:space="preserve">, but no effect of condition, </w:t>
      </w:r>
      <w:r>
        <w:rPr>
          <w:lang w:eastAsia="zh-TW"/>
        </w:rPr>
        <w:t>β=.</w:t>
      </w:r>
      <w:r w:rsidRPr="00FD7CC2">
        <w:rPr>
          <w:lang w:eastAsia="zh-TW"/>
        </w:rPr>
        <w:t xml:space="preserve">01, </w:t>
      </w:r>
      <w:r>
        <w:rPr>
          <w:i/>
          <w:iCs/>
          <w:lang w:eastAsia="zh-TW"/>
        </w:rPr>
        <w:t>p=</w:t>
      </w:r>
      <w:r w:rsidRPr="0082303F">
        <w:rPr>
          <w:lang w:eastAsia="zh-TW"/>
        </w:rPr>
        <w:t>.</w:t>
      </w:r>
      <w:r w:rsidRPr="00FD7CC2">
        <w:rPr>
          <w:lang w:eastAsia="zh-TW"/>
        </w:rPr>
        <w:t xml:space="preserve">86, </w:t>
      </w:r>
      <w:r w:rsidR="006D6B1F">
        <w:rPr>
          <w:lang w:eastAsia="zh-TW"/>
        </w:rPr>
        <w:t xml:space="preserve">95% CI [-.54,.65], </w:t>
      </w:r>
      <w:r w:rsidRPr="00FD7CC2">
        <w:rPr>
          <w:lang w:eastAsia="zh-TW"/>
        </w:rPr>
        <w:t xml:space="preserve">and no interaction, </w:t>
      </w:r>
      <w:r>
        <w:rPr>
          <w:lang w:eastAsia="zh-TW"/>
        </w:rPr>
        <w:t>β=.</w:t>
      </w:r>
      <w:r w:rsidRPr="00FD7CC2">
        <w:rPr>
          <w:lang w:eastAsia="zh-TW"/>
        </w:rPr>
        <w:t xml:space="preserve">02, </w:t>
      </w:r>
      <w:r>
        <w:rPr>
          <w:i/>
          <w:iCs/>
          <w:lang w:eastAsia="zh-TW"/>
        </w:rPr>
        <w:t>p=</w:t>
      </w:r>
      <w:r w:rsidRPr="0082303F">
        <w:rPr>
          <w:lang w:eastAsia="zh-TW"/>
        </w:rPr>
        <w:t>.</w:t>
      </w:r>
      <w:r w:rsidRPr="00FD7CC2">
        <w:rPr>
          <w:lang w:eastAsia="zh-TW"/>
        </w:rPr>
        <w:t>47</w:t>
      </w:r>
      <w:r w:rsidR="006D6B1F">
        <w:rPr>
          <w:lang w:eastAsia="zh-TW"/>
        </w:rPr>
        <w:t>, 95% CI [-.07,.15]</w:t>
      </w:r>
      <w:r w:rsidRPr="00FD7CC2">
        <w:rPr>
          <w:lang w:eastAsia="zh-TW"/>
        </w:rPr>
        <w:t>. That is, as well as self-reporting lower empathy (Studies 1 and 2), high-narcissists show less of an autonomic response when exposed to a distressed target person regardless of instruction set.</w:t>
      </w:r>
    </w:p>
    <w:p w:rsidR="00B16F18" w:rsidRPr="00FD7CC2" w:rsidRDefault="00B16F18" w:rsidP="004C257C">
      <w:pPr>
        <w:widowControl w:val="0"/>
        <w:spacing w:line="480" w:lineRule="exact"/>
        <w:ind w:firstLine="709"/>
      </w:pPr>
      <w:r>
        <w:rPr>
          <w:lang w:eastAsia="zh-TW"/>
        </w:rPr>
        <w:t xml:space="preserve">We next examined adaptive and maladaptive narcissism as simultaneous predictors. </w:t>
      </w:r>
      <w:r w:rsidRPr="00FD7CC2">
        <w:rPr>
          <w:lang w:eastAsia="zh-TW"/>
        </w:rPr>
        <w:t xml:space="preserve">Conceptually replicating Study 1 and 2, HR was significantly predicted by maladaptive narcissism, </w:t>
      </w:r>
      <w:r>
        <w:t>β=-.</w:t>
      </w:r>
      <w:r w:rsidRPr="00FD7CC2">
        <w:t xml:space="preserve">07, </w:t>
      </w:r>
      <w:r>
        <w:rPr>
          <w:i/>
          <w:iCs/>
        </w:rPr>
        <w:t>p=</w:t>
      </w:r>
      <w:r w:rsidRPr="0082303F">
        <w:t>.</w:t>
      </w:r>
      <w:r w:rsidRPr="00FD7CC2">
        <w:t xml:space="preserve">047, </w:t>
      </w:r>
      <w:r w:rsidR="006D6B1F">
        <w:rPr>
          <w:lang w:eastAsia="zh-TW"/>
        </w:rPr>
        <w:t xml:space="preserve">95% CI [-.9.14,-0.06], </w:t>
      </w:r>
      <w:r w:rsidR="006D6B1F">
        <w:rPr>
          <w:i/>
          <w:lang w:eastAsia="zh-TW"/>
        </w:rPr>
        <w:t>R</w:t>
      </w:r>
      <w:r w:rsidR="006D6B1F">
        <w:rPr>
          <w:vertAlign w:val="superscript"/>
          <w:lang w:eastAsia="zh-TW"/>
        </w:rPr>
        <w:t>2</w:t>
      </w:r>
      <w:r w:rsidR="006D6B1F">
        <w:rPr>
          <w:lang w:eastAsia="zh-TW"/>
        </w:rPr>
        <w:t>=.05</w:t>
      </w:r>
      <w:r w:rsidR="006D6B1F" w:rsidRPr="00FD7CC2">
        <w:rPr>
          <w:lang w:eastAsia="zh-TW"/>
        </w:rPr>
        <w:t xml:space="preserve">, </w:t>
      </w:r>
      <w:r w:rsidRPr="00FD7CC2">
        <w:rPr>
          <w:lang w:eastAsia="zh-TW"/>
        </w:rPr>
        <w:t xml:space="preserve">but not adaptive narcissism, </w:t>
      </w:r>
      <w:r>
        <w:t>β=-.</w:t>
      </w:r>
      <w:r w:rsidRPr="00FD7CC2">
        <w:t xml:space="preserve">01, </w:t>
      </w:r>
      <w:r>
        <w:rPr>
          <w:i/>
          <w:iCs/>
        </w:rPr>
        <w:t>p=</w:t>
      </w:r>
      <w:r w:rsidRPr="0082303F">
        <w:t>.</w:t>
      </w:r>
      <w:r w:rsidRPr="00FD7CC2">
        <w:t>82</w:t>
      </w:r>
      <w:r w:rsidR="006D6B1F">
        <w:t xml:space="preserve">, </w:t>
      </w:r>
      <w:r w:rsidR="006D6B1F">
        <w:rPr>
          <w:lang w:eastAsia="zh-TW"/>
        </w:rPr>
        <w:t>95% CI [-.3.86,3.07]</w:t>
      </w:r>
      <w:r w:rsidRPr="00FD7CC2">
        <w:rPr>
          <w:lang w:eastAsia="zh-TW"/>
        </w:rPr>
        <w:t xml:space="preserve">. Moreover, conceptually replicating Study 2, condition moderated the </w:t>
      </w:r>
      <w:r w:rsidR="006A4D20">
        <w:rPr>
          <w:lang w:eastAsia="zh-TW"/>
        </w:rPr>
        <w:t>association between</w:t>
      </w:r>
      <w:r w:rsidRPr="00FD7CC2">
        <w:rPr>
          <w:lang w:eastAsia="zh-TW"/>
        </w:rPr>
        <w:t xml:space="preserve"> maladaptive narcissism </w:t>
      </w:r>
      <w:r w:rsidR="006A4D20">
        <w:rPr>
          <w:lang w:eastAsia="zh-TW"/>
        </w:rPr>
        <w:t>and</w:t>
      </w:r>
      <w:r w:rsidRPr="00FD7CC2">
        <w:rPr>
          <w:lang w:eastAsia="zh-TW"/>
        </w:rPr>
        <w:t xml:space="preserve"> HR, </w:t>
      </w:r>
      <w:r>
        <w:t>β=.</w:t>
      </w:r>
      <w:r w:rsidRPr="00FD7CC2">
        <w:t xml:space="preserve">09, </w:t>
      </w:r>
      <w:r>
        <w:rPr>
          <w:i/>
          <w:iCs/>
        </w:rPr>
        <w:t>p=</w:t>
      </w:r>
      <w:r w:rsidRPr="0082303F">
        <w:t>.</w:t>
      </w:r>
      <w:r w:rsidRPr="00FD7CC2">
        <w:t>01</w:t>
      </w:r>
      <w:r w:rsidR="006D6B1F">
        <w:t xml:space="preserve">, </w:t>
      </w:r>
      <w:r w:rsidR="006D6B1F">
        <w:rPr>
          <w:lang w:eastAsia="zh-TW"/>
        </w:rPr>
        <w:t xml:space="preserve">95% CI [1.49,10.60], </w:t>
      </w:r>
      <w:r w:rsidR="006D6B1F">
        <w:rPr>
          <w:i/>
          <w:lang w:eastAsia="zh-TW"/>
        </w:rPr>
        <w:t>R</w:t>
      </w:r>
      <w:r w:rsidR="006D6B1F">
        <w:rPr>
          <w:vertAlign w:val="superscript"/>
          <w:lang w:eastAsia="zh-TW"/>
        </w:rPr>
        <w:t>2</w:t>
      </w:r>
      <w:r w:rsidR="006D6B1F">
        <w:rPr>
          <w:lang w:eastAsia="zh-TW"/>
        </w:rPr>
        <w:t>=.09</w:t>
      </w:r>
      <w:r>
        <w:t xml:space="preserve"> (Figure 1, panel b)</w:t>
      </w:r>
      <w:r w:rsidRPr="00FD7CC2">
        <w:rPr>
          <w:lang w:eastAsia="zh-TW"/>
        </w:rPr>
        <w:t xml:space="preserve">. The interaction was not significant for adaptive narcissism, </w:t>
      </w:r>
      <w:r>
        <w:t>β=-.</w:t>
      </w:r>
      <w:r w:rsidRPr="00FD7CC2">
        <w:t xml:space="preserve">05, </w:t>
      </w:r>
      <w:r>
        <w:rPr>
          <w:i/>
          <w:iCs/>
        </w:rPr>
        <w:t>p=</w:t>
      </w:r>
      <w:r w:rsidRPr="0082303F">
        <w:t>.</w:t>
      </w:r>
      <w:r w:rsidRPr="00FD7CC2">
        <w:t>13</w:t>
      </w:r>
      <w:r w:rsidR="006D6B1F">
        <w:t xml:space="preserve">, </w:t>
      </w:r>
      <w:r w:rsidR="006D6B1F">
        <w:rPr>
          <w:lang w:eastAsia="zh-TW"/>
        </w:rPr>
        <w:t>95% CI [-.5.96,0.77]</w:t>
      </w:r>
      <w:r w:rsidRPr="00FD7CC2">
        <w:t xml:space="preserve">. </w:t>
      </w:r>
      <w:r w:rsidRPr="00FD7CC2">
        <w:rPr>
          <w:lang w:eastAsia="zh-TW"/>
        </w:rPr>
        <w:t xml:space="preserve">Simple slopes (Hayes, 2013) revealed </w:t>
      </w:r>
      <w:r w:rsidRPr="00FD7CC2">
        <w:t xml:space="preserve">a significant effect of condition for high-maladaptive-narcissists, </w:t>
      </w:r>
      <w:r>
        <w:t>β=.</w:t>
      </w:r>
      <w:r w:rsidRPr="00FD7CC2">
        <w:t xml:space="preserve">09, </w:t>
      </w:r>
      <w:r>
        <w:rPr>
          <w:i/>
          <w:iCs/>
        </w:rPr>
        <w:t>p=</w:t>
      </w:r>
      <w:r w:rsidRPr="0082303F">
        <w:t>.</w:t>
      </w:r>
      <w:r w:rsidRPr="00FD7CC2">
        <w:t xml:space="preserve">03, </w:t>
      </w:r>
      <w:r w:rsidR="006D6B1F">
        <w:rPr>
          <w:lang w:eastAsia="zh-TW"/>
        </w:rPr>
        <w:t xml:space="preserve">95% CI [.01,.18], </w:t>
      </w:r>
      <w:r w:rsidRPr="00FD7CC2">
        <w:t xml:space="preserve">but </w:t>
      </w:r>
      <w:r w:rsidR="005A307F">
        <w:t>a marginal</w:t>
      </w:r>
      <w:r w:rsidRPr="00FD7CC2">
        <w:t xml:space="preserve"> effect for low-maladaptive-narcissists, </w:t>
      </w:r>
      <w:r>
        <w:t>β=-.</w:t>
      </w:r>
      <w:r w:rsidRPr="00FD7CC2">
        <w:t xml:space="preserve">08, </w:t>
      </w:r>
      <w:r>
        <w:rPr>
          <w:i/>
          <w:iCs/>
        </w:rPr>
        <w:t>p=</w:t>
      </w:r>
      <w:r w:rsidRPr="0082303F">
        <w:t>.</w:t>
      </w:r>
      <w:r w:rsidRPr="00FD7CC2">
        <w:t>050</w:t>
      </w:r>
      <w:r w:rsidR="006D6B1F">
        <w:t xml:space="preserve">, </w:t>
      </w:r>
      <w:r w:rsidR="006D6B1F">
        <w:rPr>
          <w:lang w:eastAsia="zh-TW"/>
        </w:rPr>
        <w:t>95% CI [-.17,.0001]</w:t>
      </w:r>
      <w:r w:rsidRPr="00FD7CC2">
        <w:t xml:space="preserve">. </w:t>
      </w:r>
      <w:r>
        <w:t>T</w:t>
      </w:r>
      <w:r w:rsidRPr="00FD7CC2">
        <w:t xml:space="preserve">he </w:t>
      </w:r>
      <w:r w:rsidR="006A4D20">
        <w:t>association between</w:t>
      </w:r>
      <w:r w:rsidRPr="00FD7CC2">
        <w:t xml:space="preserve"> maladaptive narcissism </w:t>
      </w:r>
      <w:r w:rsidR="006A4D20">
        <w:t>and</w:t>
      </w:r>
      <w:r w:rsidRPr="00FD7CC2">
        <w:t xml:space="preserve"> HR was significant and negative in the control condition, </w:t>
      </w:r>
      <w:r>
        <w:t>β=-.</w:t>
      </w:r>
      <w:r w:rsidRPr="00FD7CC2">
        <w:t xml:space="preserve">17, </w:t>
      </w:r>
      <w:r>
        <w:rPr>
          <w:i/>
          <w:iCs/>
        </w:rPr>
        <w:t>p=</w:t>
      </w:r>
      <w:r w:rsidRPr="0082303F">
        <w:t>.</w:t>
      </w:r>
      <w:r w:rsidRPr="00FD7CC2">
        <w:t xml:space="preserve">002, </w:t>
      </w:r>
      <w:r w:rsidR="006D6B1F">
        <w:rPr>
          <w:lang w:eastAsia="zh-TW"/>
        </w:rPr>
        <w:t xml:space="preserve">95% CI [-.27,-.07], </w:t>
      </w:r>
      <w:r w:rsidRPr="00FD7CC2">
        <w:t xml:space="preserve">but non-significant in the perspective-taking condition, </w:t>
      </w:r>
      <w:r>
        <w:t>β=.</w:t>
      </w:r>
      <w:r w:rsidRPr="00FD7CC2">
        <w:t xml:space="preserve">01, </w:t>
      </w:r>
      <w:r>
        <w:rPr>
          <w:i/>
          <w:iCs/>
        </w:rPr>
        <w:t>p=</w:t>
      </w:r>
      <w:r w:rsidRPr="0082303F">
        <w:t>.</w:t>
      </w:r>
      <w:r w:rsidRPr="00FD7CC2">
        <w:t>77</w:t>
      </w:r>
      <w:r w:rsidR="006D6B1F">
        <w:t xml:space="preserve">, </w:t>
      </w:r>
      <w:r w:rsidR="006D6B1F">
        <w:rPr>
          <w:lang w:eastAsia="zh-TW"/>
        </w:rPr>
        <w:t>95% CI [-.08,.10]</w:t>
      </w:r>
      <w:r w:rsidRPr="00FD7CC2">
        <w:t xml:space="preserve">. </w:t>
      </w:r>
      <w:r w:rsidR="004C257C">
        <w:t>In all</w:t>
      </w:r>
      <w:r w:rsidRPr="00FD7CC2">
        <w:t xml:space="preserve">, </w:t>
      </w:r>
      <w:r w:rsidR="004C257C">
        <w:t>participants</w:t>
      </w:r>
      <w:r w:rsidR="004C257C" w:rsidRPr="00FD7CC2">
        <w:t xml:space="preserve"> </w:t>
      </w:r>
      <w:r w:rsidRPr="00FD7CC2">
        <w:t>higher in maladaptive narcissism show</w:t>
      </w:r>
      <w:r w:rsidR="004C257C">
        <w:t>ed</w:t>
      </w:r>
      <w:r w:rsidRPr="00FD7CC2">
        <w:t xml:space="preserve"> significantly lower HR when responding to Jenny’s </w:t>
      </w:r>
      <w:r w:rsidR="001E78B7">
        <w:t>story</w:t>
      </w:r>
      <w:r w:rsidRPr="00FD7CC2">
        <w:t xml:space="preserve"> naturally</w:t>
      </w:r>
      <w:r>
        <w:t>,</w:t>
      </w:r>
      <w:r w:rsidRPr="00FD7CC2">
        <w:t xml:space="preserve"> but this shortfall </w:t>
      </w:r>
      <w:r w:rsidR="004C257C">
        <w:t>was</w:t>
      </w:r>
      <w:r w:rsidR="004C257C" w:rsidRPr="00FD7CC2">
        <w:t xml:space="preserve"> </w:t>
      </w:r>
      <w:r>
        <w:t xml:space="preserve">eliminated </w:t>
      </w:r>
      <w:r w:rsidRPr="00FD7CC2">
        <w:t>by perspective-taking instructions.</w:t>
      </w:r>
    </w:p>
    <w:p w:rsidR="00B16F18" w:rsidRPr="00FD7CC2" w:rsidRDefault="00B16F18" w:rsidP="005F62C1">
      <w:pPr>
        <w:widowControl w:val="0"/>
        <w:spacing w:line="480" w:lineRule="exact"/>
        <w:ind w:firstLine="709"/>
        <w:rPr>
          <w:lang w:eastAsia="zh-TW"/>
        </w:rPr>
      </w:pPr>
      <w:r w:rsidRPr="00FD7CC2">
        <w:rPr>
          <w:b/>
          <w:bCs/>
        </w:rPr>
        <w:t xml:space="preserve">Summary. </w:t>
      </w:r>
      <w:r w:rsidR="004C257C">
        <w:t xml:space="preserve">The </w:t>
      </w:r>
      <w:r w:rsidRPr="00FD7CC2">
        <w:t xml:space="preserve">findings indicate that the low empathy that narcissists (especially those high in </w:t>
      </w:r>
      <w:r w:rsidR="00A52E0E">
        <w:t xml:space="preserve">the </w:t>
      </w:r>
      <w:r w:rsidRPr="00FD7CC2">
        <w:t xml:space="preserve">maladaptive </w:t>
      </w:r>
      <w:r w:rsidR="00CC4ACA">
        <w:t>components</w:t>
      </w:r>
      <w:r w:rsidRPr="00FD7CC2">
        <w:t>) report on questionnaire measures is not reflective of self-reporting bias</w:t>
      </w:r>
      <w:r>
        <w:t>,</w:t>
      </w:r>
      <w:r w:rsidRPr="00FD7CC2">
        <w:t xml:space="preserve"> but </w:t>
      </w:r>
      <w:r>
        <w:t xml:space="preserve">it </w:t>
      </w:r>
      <w:r w:rsidRPr="00FD7CC2">
        <w:t xml:space="preserve">is underlain by </w:t>
      </w:r>
      <w:r w:rsidR="0066510F">
        <w:t>low</w:t>
      </w:r>
      <w:r w:rsidRPr="00FD7CC2">
        <w:t xml:space="preserve"> autonomic arousal. In conditions of natural responding, high</w:t>
      </w:r>
      <w:r>
        <w:t xml:space="preserve"> (vs. low) </w:t>
      </w:r>
      <w:r w:rsidRPr="00FD7CC2">
        <w:t xml:space="preserve">narcissists </w:t>
      </w:r>
      <w:r w:rsidR="005F62C1">
        <w:t>evinced</w:t>
      </w:r>
      <w:r w:rsidR="005F62C1" w:rsidRPr="00FD7CC2">
        <w:t xml:space="preserve"> </w:t>
      </w:r>
      <w:r w:rsidRPr="00FD7CC2">
        <w:t xml:space="preserve">significantly lower HR while exposed to a target character’s distress. This suggests that narcissists are less emotionally affected by the empathic stimulus: their lack of empathy is more than skin-deep. </w:t>
      </w:r>
      <w:r>
        <w:t xml:space="preserve">However, crucially, taking </w:t>
      </w:r>
      <w:r>
        <w:lastRenderedPageBreak/>
        <w:t xml:space="preserve">the character’s perspective wiped out the </w:t>
      </w:r>
      <w:r w:rsidR="00BE773A">
        <w:t>decline</w:t>
      </w:r>
      <w:r>
        <w:t xml:space="preserve"> in HR </w:t>
      </w:r>
      <w:r w:rsidR="005F62C1">
        <w:t xml:space="preserve">evinced </w:t>
      </w:r>
      <w:r>
        <w:t xml:space="preserve">by those high in maladaptive narcissism. Perspective-taking led high maladaptive narcissists to respond to another’s distress with the same level of autonomic arousal as low maladaptive narcissists. </w:t>
      </w:r>
    </w:p>
    <w:p w:rsidR="00B16F18" w:rsidRPr="00FD7CC2" w:rsidRDefault="00B16F18" w:rsidP="00E325B7">
      <w:pPr>
        <w:widowControl w:val="0"/>
        <w:spacing w:line="480" w:lineRule="exact"/>
        <w:jc w:val="center"/>
        <w:rPr>
          <w:b/>
          <w:bCs/>
          <w:lang w:eastAsia="zh-TW"/>
        </w:rPr>
      </w:pPr>
      <w:r w:rsidRPr="00FD7CC2">
        <w:rPr>
          <w:b/>
          <w:bCs/>
          <w:lang w:eastAsia="zh-TW"/>
        </w:rPr>
        <w:t>General Discussion</w:t>
      </w:r>
    </w:p>
    <w:p w:rsidR="00B16F18" w:rsidRPr="00FD7CC2" w:rsidRDefault="00B16F18" w:rsidP="00D77E6C">
      <w:pPr>
        <w:widowControl w:val="0"/>
        <w:spacing w:line="480" w:lineRule="exact"/>
        <w:ind w:firstLine="709"/>
        <w:rPr>
          <w:lang w:eastAsia="zh-TW"/>
        </w:rPr>
      </w:pPr>
      <w:r w:rsidRPr="00FD7CC2">
        <w:rPr>
          <w:lang w:eastAsia="zh-TW"/>
        </w:rPr>
        <w:t>Lack of empathy</w:t>
      </w:r>
      <w:r w:rsidR="00FB5DD1">
        <w:rPr>
          <w:lang w:eastAsia="zh-TW"/>
        </w:rPr>
        <w:t xml:space="preserve"> </w:t>
      </w:r>
      <w:r w:rsidRPr="00FD7CC2">
        <w:rPr>
          <w:lang w:eastAsia="zh-TW"/>
        </w:rPr>
        <w:t xml:space="preserve">may be a key factor underlying the socially </w:t>
      </w:r>
      <w:r>
        <w:rPr>
          <w:lang w:eastAsia="zh-TW"/>
        </w:rPr>
        <w:t>harmful</w:t>
      </w:r>
      <w:r w:rsidRPr="00FD7CC2">
        <w:rPr>
          <w:lang w:eastAsia="zh-TW"/>
        </w:rPr>
        <w:t xml:space="preserve"> behavior and interpersonal failures of individuals high in narcissism. In the present research</w:t>
      </w:r>
      <w:r>
        <w:rPr>
          <w:lang w:eastAsia="zh-TW"/>
        </w:rPr>
        <w:t>,</w:t>
      </w:r>
      <w:r w:rsidRPr="00FD7CC2">
        <w:rPr>
          <w:lang w:eastAsia="zh-TW"/>
        </w:rPr>
        <w:t xml:space="preserve"> we sought to </w:t>
      </w:r>
      <w:r w:rsidR="00497209">
        <w:rPr>
          <w:lang w:eastAsia="zh-TW"/>
        </w:rPr>
        <w:t>re-</w:t>
      </w:r>
      <w:r w:rsidRPr="00FD7CC2">
        <w:rPr>
          <w:lang w:eastAsia="zh-TW"/>
        </w:rPr>
        <w:t xml:space="preserve">examine the link between narcissism and empathy by considering </w:t>
      </w:r>
      <w:r w:rsidR="0067429D">
        <w:rPr>
          <w:lang w:eastAsia="zh-TW"/>
        </w:rPr>
        <w:t>components</w:t>
      </w:r>
      <w:r w:rsidRPr="00FD7CC2">
        <w:rPr>
          <w:lang w:eastAsia="zh-TW"/>
        </w:rPr>
        <w:t xml:space="preserve"> of narcissism, reactions to a specific target person’s suffering, and autonomic arousal. </w:t>
      </w:r>
      <w:r w:rsidR="00D77E6C">
        <w:rPr>
          <w:lang w:eastAsia="zh-TW"/>
        </w:rPr>
        <w:t>Additionally, w</w:t>
      </w:r>
      <w:r w:rsidRPr="00FD7CC2">
        <w:rPr>
          <w:lang w:eastAsia="zh-TW"/>
        </w:rPr>
        <w:t>e sought to test</w:t>
      </w:r>
      <w:r>
        <w:rPr>
          <w:lang w:eastAsia="zh-TW"/>
        </w:rPr>
        <w:t>,</w:t>
      </w:r>
      <w:r w:rsidRPr="00FD7CC2">
        <w:rPr>
          <w:lang w:eastAsia="zh-TW"/>
        </w:rPr>
        <w:t xml:space="preserve"> for the first time</w:t>
      </w:r>
      <w:r>
        <w:rPr>
          <w:lang w:eastAsia="zh-TW"/>
        </w:rPr>
        <w:t>,</w:t>
      </w:r>
      <w:r w:rsidRPr="00FD7CC2">
        <w:rPr>
          <w:lang w:eastAsia="zh-TW"/>
        </w:rPr>
        <w:t xml:space="preserve"> whether na</w:t>
      </w:r>
      <w:r>
        <w:rPr>
          <w:lang w:eastAsia="zh-TW"/>
        </w:rPr>
        <w:t>rcissists are capable of empathizing</w:t>
      </w:r>
      <w:r w:rsidRPr="00FD7CC2">
        <w:rPr>
          <w:lang w:eastAsia="zh-TW"/>
        </w:rPr>
        <w:t xml:space="preserve"> when instructed to take the target’s perspective. In so doing, we </w:t>
      </w:r>
      <w:r w:rsidR="00497209">
        <w:rPr>
          <w:lang w:eastAsia="zh-TW"/>
        </w:rPr>
        <w:t>aspired</w:t>
      </w:r>
      <w:r w:rsidR="00497209" w:rsidRPr="00FD7CC2">
        <w:rPr>
          <w:lang w:eastAsia="zh-TW"/>
        </w:rPr>
        <w:t xml:space="preserve"> </w:t>
      </w:r>
      <w:r w:rsidRPr="00FD7CC2">
        <w:rPr>
          <w:lang w:eastAsia="zh-TW"/>
        </w:rPr>
        <w:t>to establish the basic tenet that narcissists can be empathic</w:t>
      </w:r>
      <w:r w:rsidR="00497209">
        <w:rPr>
          <w:lang w:eastAsia="zh-TW"/>
        </w:rPr>
        <w:t xml:space="preserve">. This is </w:t>
      </w:r>
      <w:r w:rsidRPr="00FD7CC2">
        <w:rPr>
          <w:lang w:eastAsia="zh-TW"/>
        </w:rPr>
        <w:t xml:space="preserve">a crucial assumption that would underpin efforts to intervene in </w:t>
      </w:r>
      <w:r w:rsidR="00497209" w:rsidRPr="00FD7CC2">
        <w:rPr>
          <w:lang w:eastAsia="zh-TW"/>
        </w:rPr>
        <w:t>narcissists</w:t>
      </w:r>
      <w:r w:rsidR="00497209">
        <w:rPr>
          <w:lang w:eastAsia="zh-TW"/>
        </w:rPr>
        <w:t>’</w:t>
      </w:r>
      <w:r w:rsidR="00497209" w:rsidRPr="00FD7CC2">
        <w:rPr>
          <w:lang w:eastAsia="zh-TW"/>
        </w:rPr>
        <w:t xml:space="preserve"> </w:t>
      </w:r>
      <w:r w:rsidRPr="00FD7CC2">
        <w:rPr>
          <w:lang w:eastAsia="zh-TW"/>
        </w:rPr>
        <w:t>antisocial behavior and relationship outcomes</w:t>
      </w:r>
      <w:r w:rsidR="00810AFD">
        <w:rPr>
          <w:lang w:eastAsia="zh-TW"/>
        </w:rPr>
        <w:t xml:space="preserve">. </w:t>
      </w:r>
    </w:p>
    <w:p w:rsidR="008F5D4C" w:rsidRDefault="00B16F18" w:rsidP="00D77E6C">
      <w:pPr>
        <w:widowControl w:val="0"/>
        <w:spacing w:line="480" w:lineRule="exact"/>
        <w:ind w:firstLine="720"/>
      </w:pPr>
      <w:r w:rsidRPr="00FD7CC2">
        <w:rPr>
          <w:lang w:eastAsia="zh-TW"/>
        </w:rPr>
        <w:t xml:space="preserve">In accordance with </w:t>
      </w:r>
      <w:r w:rsidR="00497209">
        <w:rPr>
          <w:lang w:eastAsia="zh-TW"/>
        </w:rPr>
        <w:t>the</w:t>
      </w:r>
      <w:r w:rsidR="00497209" w:rsidRPr="00FD7CC2">
        <w:rPr>
          <w:lang w:eastAsia="zh-TW"/>
        </w:rPr>
        <w:t xml:space="preserve"> </w:t>
      </w:r>
      <w:r w:rsidRPr="00FD7CC2">
        <w:rPr>
          <w:lang w:eastAsia="zh-TW"/>
        </w:rPr>
        <w:t xml:space="preserve">literature, all three studies showed that narcissists (especially those high in the maladaptive </w:t>
      </w:r>
      <w:r w:rsidR="00D77E6C">
        <w:rPr>
          <w:lang w:eastAsia="zh-TW"/>
        </w:rPr>
        <w:t>components</w:t>
      </w:r>
      <w:r w:rsidRPr="00FD7CC2">
        <w:rPr>
          <w:lang w:eastAsia="zh-TW"/>
        </w:rPr>
        <w:t xml:space="preserve">) </w:t>
      </w:r>
      <w:r>
        <w:rPr>
          <w:lang w:eastAsia="zh-TW"/>
        </w:rPr>
        <w:t>are low in</w:t>
      </w:r>
      <w:r w:rsidRPr="00FD7CC2">
        <w:rPr>
          <w:lang w:eastAsia="zh-TW"/>
        </w:rPr>
        <w:t xml:space="preserve"> empathy, even towards a specific target. This</w:t>
      </w:r>
      <w:r w:rsidR="00497209">
        <w:rPr>
          <w:lang w:eastAsia="zh-TW"/>
        </w:rPr>
        <w:t xml:space="preserve"> finding</w:t>
      </w:r>
      <w:r w:rsidRPr="00FD7CC2">
        <w:rPr>
          <w:lang w:eastAsia="zh-TW"/>
        </w:rPr>
        <w:t xml:space="preserve"> extend</w:t>
      </w:r>
      <w:r w:rsidR="00B03083">
        <w:rPr>
          <w:lang w:eastAsia="zh-TW"/>
        </w:rPr>
        <w:t>s</w:t>
      </w:r>
      <w:r w:rsidRPr="00FD7CC2">
        <w:rPr>
          <w:lang w:eastAsia="zh-TW"/>
        </w:rPr>
        <w:t xml:space="preserve"> prior evidence concerning dispositional empathy (</w:t>
      </w:r>
      <w:r w:rsidR="004B354F">
        <w:rPr>
          <w:lang w:eastAsia="zh-TW"/>
        </w:rPr>
        <w:t xml:space="preserve">e.g., </w:t>
      </w:r>
      <w:r w:rsidRPr="00FD7CC2">
        <w:t xml:space="preserve">Hepper et al., </w:t>
      </w:r>
      <w:r w:rsidR="00D449A1">
        <w:t>2014</w:t>
      </w:r>
      <w:r w:rsidRPr="00FD7CC2">
        <w:t>; Watson et al., 1984; Watson &amp; Morris, 1991)</w:t>
      </w:r>
      <w:r w:rsidRPr="00FD7CC2">
        <w:rPr>
          <w:lang w:eastAsia="zh-TW"/>
        </w:rPr>
        <w:t xml:space="preserve">. </w:t>
      </w:r>
      <w:r w:rsidRPr="00FD7CC2">
        <w:t xml:space="preserve">Studies 2 and 3, </w:t>
      </w:r>
      <w:r w:rsidRPr="00FD7CC2">
        <w:rPr>
          <w:lang w:eastAsia="zh-TW"/>
        </w:rPr>
        <w:t xml:space="preserve">however, suggested that </w:t>
      </w:r>
      <w:r w:rsidRPr="00FD7CC2">
        <w:t>narcissists are capable of empath</w:t>
      </w:r>
      <w:r w:rsidRPr="00FD7CC2">
        <w:rPr>
          <w:lang w:eastAsia="zh-TW"/>
        </w:rPr>
        <w:t>ic responding</w:t>
      </w:r>
      <w:r w:rsidRPr="00FD7CC2">
        <w:t xml:space="preserve"> if forced to take another’s perspective (cf</w:t>
      </w:r>
      <w:r>
        <w:t>.</w:t>
      </w:r>
      <w:r w:rsidRPr="00FD7CC2">
        <w:t xml:space="preserve"> Batson et al., 1991; Davis et al., 1996). </w:t>
      </w:r>
      <w:r w:rsidRPr="008B7291">
        <w:t>Thus, the reason for their low empathy is not inability. Crucially, both the negative narcis</w:t>
      </w:r>
      <w:r w:rsidRPr="00FD7CC2">
        <w:t xml:space="preserve">sism-empathy association and the moderating role of perspective-taking instructions were replicated </w:t>
      </w:r>
      <w:r w:rsidR="00497209">
        <w:t>in the case of</w:t>
      </w:r>
      <w:r w:rsidR="00497209" w:rsidRPr="00FD7CC2">
        <w:t xml:space="preserve"> </w:t>
      </w:r>
      <w:r w:rsidRPr="00FD7CC2">
        <w:t xml:space="preserve">both self-reported empathy and autonomic arousal (i.e., HR). Past research has established autonomic responses as objective signs of empathy (Anastassiou-Hadjicharalambous &amp; Warden, 2007, 2008; Zahn-Waxler et al., 1995). Therefore, the </w:t>
      </w:r>
      <w:r>
        <w:t>current</w:t>
      </w:r>
      <w:r w:rsidRPr="00FD7CC2">
        <w:t xml:space="preserve"> findings do not </w:t>
      </w:r>
      <w:r w:rsidR="008E3781">
        <w:t xml:space="preserve">simply </w:t>
      </w:r>
      <w:r w:rsidRPr="00FD7CC2">
        <w:t xml:space="preserve">reflect biases such as demand characteristics or self-enhancement. Instead, they imply that narcissists’ low empathy is automatic (instead of consciously suppressed or under-reported), and also that perspective-taking </w:t>
      </w:r>
      <w:r>
        <w:t>induces</w:t>
      </w:r>
      <w:r w:rsidRPr="00FD7CC2">
        <w:t xml:space="preserve"> genuine change in the way that narcissists process </w:t>
      </w:r>
      <w:r>
        <w:t>a</w:t>
      </w:r>
      <w:r w:rsidRPr="00FD7CC2">
        <w:t xml:space="preserve"> distressed person’s experience.</w:t>
      </w:r>
      <w:r w:rsidR="00DD105A">
        <w:t xml:space="preserve"> The present studies replicated the same fundamental effect in three independent samples on different dependent measures</w:t>
      </w:r>
      <w:r w:rsidR="001B5B5E">
        <w:t xml:space="preserve">. Although the sample sizes in Study 2 and 3 were </w:t>
      </w:r>
      <w:r w:rsidR="001B5B5E">
        <w:lastRenderedPageBreak/>
        <w:t>relatively modest</w:t>
      </w:r>
      <w:r w:rsidR="00DD105A">
        <w:t xml:space="preserve">, </w:t>
      </w:r>
      <w:r w:rsidR="001B5B5E">
        <w:t>this replication indicates</w:t>
      </w:r>
      <w:r w:rsidR="00DD105A">
        <w:t xml:space="preserve"> that sufficient power was achieved in each study</w:t>
      </w:r>
      <w:r w:rsidR="00383736">
        <w:t xml:space="preserve"> and provid</w:t>
      </w:r>
      <w:r w:rsidR="001B5B5E">
        <w:t>es</w:t>
      </w:r>
      <w:r w:rsidR="00383736">
        <w:t xml:space="preserve"> confidence that the effects would be replicated</w:t>
      </w:r>
      <w:r w:rsidR="00581D37">
        <w:t xml:space="preserve"> </w:t>
      </w:r>
      <w:r w:rsidR="001B5B5E">
        <w:t>in future</w:t>
      </w:r>
      <w:r w:rsidR="00383736">
        <w:t xml:space="preserve">.  </w:t>
      </w:r>
    </w:p>
    <w:p w:rsidR="00B16F18" w:rsidRPr="00B03083" w:rsidRDefault="008F5D4C" w:rsidP="00B03083">
      <w:pPr>
        <w:widowControl w:val="0"/>
        <w:spacing w:line="480" w:lineRule="exact"/>
        <w:rPr>
          <w:b/>
        </w:rPr>
      </w:pPr>
      <w:r w:rsidRPr="00B03083">
        <w:rPr>
          <w:b/>
        </w:rPr>
        <w:t>Implications</w:t>
      </w:r>
      <w:r w:rsidR="00B16F18" w:rsidRPr="00B03083">
        <w:rPr>
          <w:b/>
        </w:rPr>
        <w:t xml:space="preserve"> </w:t>
      </w:r>
    </w:p>
    <w:p w:rsidR="00B16F18" w:rsidRPr="00FD7CC2" w:rsidRDefault="00B16F18" w:rsidP="00CC4ACA">
      <w:pPr>
        <w:widowControl w:val="0"/>
        <w:spacing w:line="480" w:lineRule="exact"/>
        <w:ind w:firstLine="720"/>
      </w:pPr>
      <w:r w:rsidRPr="00FD7CC2">
        <w:t xml:space="preserve">The </w:t>
      </w:r>
      <w:r w:rsidR="00B03083">
        <w:t>findings</w:t>
      </w:r>
      <w:r w:rsidRPr="00FD7CC2">
        <w:t xml:space="preserve"> have implications for understanding narcissists’ documented interpersonal failures. We have demonstrated that</w:t>
      </w:r>
      <w:r>
        <w:t>,</w:t>
      </w:r>
      <w:r w:rsidRPr="00FD7CC2">
        <w:t xml:space="preserve"> when </w:t>
      </w:r>
      <w:r>
        <w:t>high-</w:t>
      </w:r>
      <w:r w:rsidRPr="00FD7CC2">
        <w:t>narcissist</w:t>
      </w:r>
      <w:r>
        <w:t>s</w:t>
      </w:r>
      <w:r w:rsidRPr="00FD7CC2">
        <w:t xml:space="preserve"> encounter another person who is suffering, </w:t>
      </w:r>
      <w:r>
        <w:t>they</w:t>
      </w:r>
      <w:r w:rsidRPr="00FD7CC2">
        <w:t xml:space="preserve"> do not experience the increased </w:t>
      </w:r>
      <w:r>
        <w:t>heart rate</w:t>
      </w:r>
      <w:r w:rsidRPr="00FD7CC2">
        <w:t xml:space="preserve"> response that low-narcissists do. This</w:t>
      </w:r>
      <w:r>
        <w:t xml:space="preserve"> finding</w:t>
      </w:r>
      <w:r w:rsidRPr="00FD7CC2">
        <w:t xml:space="preserve"> </w:t>
      </w:r>
      <w:r>
        <w:t>implies</w:t>
      </w:r>
      <w:r w:rsidRPr="00FD7CC2">
        <w:t xml:space="preserve"> that narcissists do not automatically process others’ experiences using the neural-cognitive networks </w:t>
      </w:r>
      <w:r>
        <w:t>involved in</w:t>
      </w:r>
      <w:r w:rsidRPr="00FD7CC2">
        <w:t xml:space="preserve"> process</w:t>
      </w:r>
      <w:r>
        <w:t>ing</w:t>
      </w:r>
      <w:r w:rsidRPr="00FD7CC2">
        <w:t xml:space="preserve"> self-related information (Lamm et al., 2011). Such a suggestion is consistent with </w:t>
      </w:r>
      <w:r>
        <w:t>high-</w:t>
      </w:r>
      <w:r w:rsidRPr="00FD7CC2">
        <w:t>narcissists’ lack of anterior insula activation when exposed to emotional faces (Fan et al., 201</w:t>
      </w:r>
      <w:r>
        <w:t>1</w:t>
      </w:r>
      <w:r w:rsidRPr="00FD7CC2">
        <w:t>). Because narcissists are not physiologically “moved” by another’s distress and do not consciously experience empathy, they will not be motivated to communicate sympathetically to the other person, offer to help, or inhibit antisocial behavior (Hein et al., 2011; Zahn-Waxler et al., 1995). This</w:t>
      </w:r>
      <w:r>
        <w:t xml:space="preserve"> notion</w:t>
      </w:r>
      <w:r w:rsidRPr="00FD7CC2">
        <w:t xml:space="preserve"> tallies with the finding that low empathy mediates the link between narcissism and being in prison (Hepper et al., </w:t>
      </w:r>
      <w:r w:rsidR="00D449A1">
        <w:t>2014</w:t>
      </w:r>
      <w:r w:rsidRPr="00FD7CC2">
        <w:t>). In all, past and present findings impl</w:t>
      </w:r>
      <w:r>
        <w:t>y</w:t>
      </w:r>
      <w:r w:rsidRPr="00FD7CC2">
        <w:t xml:space="preserve"> that low empathy </w:t>
      </w:r>
      <w:r>
        <w:t>may</w:t>
      </w:r>
      <w:r w:rsidRPr="00FD7CC2">
        <w:t xml:space="preserve"> also underlie narcissists’ propensity to exploit common resources (Campbell et al., 2005), game-play with romantic partners (Campbell et al., 2002), and cheat (Brown, Budzek, &amp; Tamborski, 2009). Moreover, low empathy is visible to interaction partners in the form of reduced rapport and interpersonal mimicry, leading to lower liking (Chartrand &amp;</w:t>
      </w:r>
      <w:r>
        <w:t xml:space="preserve"> </w:t>
      </w:r>
      <w:r w:rsidRPr="00FD7CC2">
        <w:t xml:space="preserve">Bargh, 1999). Accordingly, narcissists’ </w:t>
      </w:r>
      <w:r w:rsidR="00F2765B">
        <w:t>low empathy</w:t>
      </w:r>
      <w:r w:rsidRPr="00FD7CC2">
        <w:t xml:space="preserve"> may account for the deterioration in their likability over time (Back et al., </w:t>
      </w:r>
      <w:r w:rsidR="00ED5863">
        <w:t>2013</w:t>
      </w:r>
      <w:r w:rsidRPr="00FD7CC2">
        <w:t xml:space="preserve">; Paulhus, 1998) and the dissatisfaction of their long-term romantic partners (Campbell et al., 2002). We are currently extending the present research to </w:t>
      </w:r>
      <w:r>
        <w:t>on-line</w:t>
      </w:r>
      <w:r w:rsidRPr="00FD7CC2">
        <w:t xml:space="preserve"> social interactions and ongoing relationships. </w:t>
      </w:r>
    </w:p>
    <w:p w:rsidR="00B16F18" w:rsidRPr="00FD7CC2" w:rsidRDefault="00D77E6C" w:rsidP="00497209">
      <w:pPr>
        <w:widowControl w:val="0"/>
        <w:spacing w:line="480" w:lineRule="exact"/>
        <w:ind w:firstLine="720"/>
      </w:pPr>
      <w:r>
        <w:t>The results</w:t>
      </w:r>
      <w:r w:rsidR="00B16F18" w:rsidRPr="00FD7CC2">
        <w:t xml:space="preserve"> also have implications for developing intervention strategies. We </w:t>
      </w:r>
      <w:r w:rsidR="00B16F18">
        <w:t>showed</w:t>
      </w:r>
      <w:r w:rsidR="00B16F18" w:rsidRPr="00FD7CC2">
        <w:t xml:space="preserve"> that</w:t>
      </w:r>
      <w:r w:rsidR="00B16F18">
        <w:t>,</w:t>
      </w:r>
      <w:r w:rsidR="00B16F18" w:rsidRPr="00FD7CC2">
        <w:t xml:space="preserve"> when instructed to take the perspective of a suffering target person, the deficit in empathy and HR associated with (maladaptive) narcissism is </w:t>
      </w:r>
      <w:r w:rsidR="00B16F18">
        <w:t>eliminated</w:t>
      </w:r>
      <w:r w:rsidR="00B16F18" w:rsidRPr="00FD7CC2">
        <w:t xml:space="preserve">. </w:t>
      </w:r>
      <w:r w:rsidR="00B16F18">
        <w:t>As such,</w:t>
      </w:r>
      <w:r w:rsidR="00B16F18" w:rsidRPr="00FD7CC2">
        <w:t xml:space="preserve"> given the right </w:t>
      </w:r>
      <w:r w:rsidR="008B7291">
        <w:t>conditions</w:t>
      </w:r>
      <w:r w:rsidR="00B16F18" w:rsidRPr="00FD7CC2">
        <w:t xml:space="preserve">, narcissists can be moved to empathize with another person to the same extent as low-narcissists. </w:t>
      </w:r>
      <w:r w:rsidR="00B16F18">
        <w:t xml:space="preserve">This notion </w:t>
      </w:r>
      <w:r w:rsidR="00B16F18" w:rsidRPr="00FD7CC2">
        <w:t>builds on other evidence that narcissists’ interpersonal behavior can be malleable</w:t>
      </w:r>
      <w:r w:rsidR="00497209">
        <w:t>—</w:t>
      </w:r>
      <w:r w:rsidR="00B16F18" w:rsidRPr="00FD7CC2">
        <w:t>for example</w:t>
      </w:r>
      <w:r w:rsidR="00497209">
        <w:t>,</w:t>
      </w:r>
      <w:r w:rsidR="00B03083">
        <w:t xml:space="preserve"> </w:t>
      </w:r>
      <w:r w:rsidR="00B16F18" w:rsidRPr="00FD7CC2">
        <w:t xml:space="preserve">in interactions where they could gain something </w:t>
      </w:r>
      <w:r w:rsidR="00B16F18" w:rsidRPr="00FD7CC2">
        <w:lastRenderedPageBreak/>
        <w:t xml:space="preserve">from building rapport (Ashton-James &amp; Levordashka, </w:t>
      </w:r>
      <w:r w:rsidR="00ED5863">
        <w:t>2013</w:t>
      </w:r>
      <w:r w:rsidR="00B16F18" w:rsidRPr="00FD7CC2">
        <w:t xml:space="preserve">) or when communal concerns </w:t>
      </w:r>
      <w:r w:rsidR="00F2765B">
        <w:t xml:space="preserve">are activated </w:t>
      </w:r>
      <w:r w:rsidR="00B16F18" w:rsidRPr="00FD7CC2">
        <w:t xml:space="preserve">(Finkel et al., 2009). Arguably, an increase in empathy might have underpinned both of these prior findings. If so, targeting empathy in education, training, or </w:t>
      </w:r>
      <w:r w:rsidR="002200C3">
        <w:t>public campaigns</w:t>
      </w:r>
      <w:r w:rsidR="00B16F18" w:rsidRPr="00FD7CC2">
        <w:t xml:space="preserve"> might be an efficient way to get to the heart of narcissists’ deficits. It bears mention that perspective-taking (vs. natural-responding) instructions descriptively, if not significantly, </w:t>
      </w:r>
      <w:r w:rsidR="00B16F18" w:rsidRPr="00FD7CC2">
        <w:rPr>
          <w:i/>
          <w:iCs/>
        </w:rPr>
        <w:t>decreased</w:t>
      </w:r>
      <w:r w:rsidR="00B16F18" w:rsidRPr="00FD7CC2">
        <w:t xml:space="preserve"> empathy and HR for low-narcissists in our studies, implying that making explicit a process that is typically natural and automatic may have interfered with its efficacy. </w:t>
      </w:r>
      <w:r w:rsidR="00B16F18">
        <w:t>P</w:t>
      </w:r>
      <w:r w:rsidR="00B16F18" w:rsidRPr="00FD7CC2">
        <w:t xml:space="preserve">ast </w:t>
      </w:r>
      <w:r w:rsidR="0066510F">
        <w:t xml:space="preserve">empathy </w:t>
      </w:r>
      <w:r w:rsidR="00B16F18" w:rsidRPr="00FD7CC2">
        <w:t xml:space="preserve">research has used an objective-responding control condition (Batson et al., 1991, 1997; Davis et al., 1996), </w:t>
      </w:r>
      <w:r w:rsidR="00B16F18">
        <w:t xml:space="preserve">and so </w:t>
      </w:r>
      <w:r w:rsidR="00B16F18" w:rsidRPr="00FD7CC2">
        <w:t xml:space="preserve">it is </w:t>
      </w:r>
      <w:r w:rsidR="00497209">
        <w:t>im</w:t>
      </w:r>
      <w:r w:rsidR="00B16F18" w:rsidRPr="00FD7CC2">
        <w:t xml:space="preserve">possible to compare this finding to extant findings. </w:t>
      </w:r>
      <w:r w:rsidR="00B16F18">
        <w:t>Yet,</w:t>
      </w:r>
      <w:r w:rsidR="00B16F18" w:rsidRPr="00FD7CC2">
        <w:t xml:space="preserve"> any perspective-taking intervention </w:t>
      </w:r>
      <w:r w:rsidR="00B16F18">
        <w:t>might need</w:t>
      </w:r>
      <w:r w:rsidR="00B16F18" w:rsidRPr="00FD7CC2">
        <w:t xml:space="preserve"> be targeted only at high-narcissists. Development of such interventions </w:t>
      </w:r>
      <w:r w:rsidR="005B4AD5">
        <w:t>is likely to</w:t>
      </w:r>
      <w:r w:rsidR="005B4AD5" w:rsidRPr="00FD7CC2">
        <w:t xml:space="preserve"> </w:t>
      </w:r>
      <w:r w:rsidR="00B16F18" w:rsidRPr="00FD7CC2">
        <w:t xml:space="preserve">help improve narcissists’ interpersonal relations and </w:t>
      </w:r>
      <w:r w:rsidR="005B4AD5">
        <w:t xml:space="preserve">societal </w:t>
      </w:r>
      <w:r w:rsidR="00B16F18" w:rsidRPr="00FD7CC2">
        <w:t xml:space="preserve">contributions. </w:t>
      </w:r>
    </w:p>
    <w:p w:rsidR="00497209" w:rsidRDefault="00B16F18" w:rsidP="008B7291">
      <w:pPr>
        <w:widowControl w:val="0"/>
        <w:spacing w:line="480" w:lineRule="exact"/>
        <w:ind w:firstLine="720"/>
      </w:pPr>
      <w:r w:rsidRPr="00FD7CC2">
        <w:t xml:space="preserve">The </w:t>
      </w:r>
      <w:r>
        <w:t>reported</w:t>
      </w:r>
      <w:r w:rsidRPr="00FD7CC2">
        <w:t xml:space="preserve"> research is the first ste</w:t>
      </w:r>
      <w:r w:rsidR="00075D14">
        <w:t xml:space="preserve">p along such an ambitious path. </w:t>
      </w:r>
      <w:r w:rsidRPr="00FD7CC2">
        <w:t xml:space="preserve"> </w:t>
      </w:r>
      <w:r w:rsidR="0066510F">
        <w:t>T</w:t>
      </w:r>
      <w:r w:rsidR="008F0845">
        <w:t>he present findings demonstrate that narcissists’ low empathy does not reflect inability</w:t>
      </w:r>
      <w:r w:rsidR="00497209">
        <w:t xml:space="preserve">, </w:t>
      </w:r>
      <w:r w:rsidR="008F0845">
        <w:t>but they cannot tease apart whether</w:t>
      </w:r>
      <w:r w:rsidR="00B03083">
        <w:t xml:space="preserve"> their</w:t>
      </w:r>
      <w:r w:rsidR="008F0845">
        <w:t xml:space="preserve"> </w:t>
      </w:r>
      <w:r w:rsidR="00497209">
        <w:t xml:space="preserve">low empathy </w:t>
      </w:r>
      <w:r w:rsidR="008F0845">
        <w:t xml:space="preserve">reflects a relative skill deficit (e.g., they cannot empathize unless they </w:t>
      </w:r>
      <w:r w:rsidR="0066510F">
        <w:t>exert</w:t>
      </w:r>
      <w:r w:rsidR="008F0845">
        <w:t xml:space="preserve"> effort), lack of motivation (e.g., low communal concern), or motivation to a</w:t>
      </w:r>
      <w:r w:rsidR="00075D14">
        <w:t xml:space="preserve">void empathizing (e.g., </w:t>
      </w:r>
      <w:r w:rsidR="008B7291">
        <w:t>it</w:t>
      </w:r>
      <w:r w:rsidR="00075D14">
        <w:t xml:space="preserve"> allow</w:t>
      </w:r>
      <w:r w:rsidR="008B7291">
        <w:t>s</w:t>
      </w:r>
      <w:r w:rsidR="00075D14">
        <w:t xml:space="preserve"> </w:t>
      </w:r>
      <w:r w:rsidR="008B7291">
        <w:t>them</w:t>
      </w:r>
      <w:r w:rsidR="00075D14">
        <w:t xml:space="preserve"> to exploit the other person, </w:t>
      </w:r>
      <w:r w:rsidR="008B7291">
        <w:t>self-enhance</w:t>
      </w:r>
      <w:r w:rsidR="00075D14">
        <w:t>, or show off). The la</w:t>
      </w:r>
      <w:r w:rsidR="00497209">
        <w:t>s</w:t>
      </w:r>
      <w:r w:rsidR="00075D14">
        <w:t xml:space="preserve">t possibility is consistent with the finding that </w:t>
      </w:r>
      <w:r w:rsidR="008F0845">
        <w:t>maladaptive narcissistic components (i.e., entitlement, e</w:t>
      </w:r>
      <w:r w:rsidR="00075D14">
        <w:t>xploitativeness, exhibitionism) drove the obtained effects</w:t>
      </w:r>
      <w:r w:rsidR="008F0845">
        <w:t>.</w:t>
      </w:r>
      <w:r w:rsidR="008B7291">
        <w:t xml:space="preserve"> Future research should </w:t>
      </w:r>
      <w:r w:rsidR="00212D0D">
        <w:t>examine</w:t>
      </w:r>
      <w:r w:rsidR="008B7291">
        <w:t xml:space="preserve"> the mechanisms that underlie effects of </w:t>
      </w:r>
      <w:r w:rsidR="00212D0D">
        <w:t xml:space="preserve">explicit </w:t>
      </w:r>
      <w:r w:rsidR="008B7291">
        <w:t xml:space="preserve">perspective-taking instructions. For example, if perspective-taking works by activating communal concerns, a more subtle approach </w:t>
      </w:r>
      <w:r w:rsidR="00497209">
        <w:t xml:space="preserve">would </w:t>
      </w:r>
      <w:r w:rsidR="008B7291">
        <w:t>be to prime communality (</w:t>
      </w:r>
      <w:r w:rsidR="00212D0D">
        <w:t xml:space="preserve">cf. </w:t>
      </w:r>
      <w:r w:rsidR="008B7291">
        <w:t>Finkel et al.</w:t>
      </w:r>
      <w:r w:rsidR="00212D0D">
        <w:t>, 2009</w:t>
      </w:r>
      <w:r w:rsidR="008B7291">
        <w:t>). If perspective-taking works by providing an alternative means to self-enhance (</w:t>
      </w:r>
      <w:r w:rsidR="00497209">
        <w:t xml:space="preserve">e.g., </w:t>
      </w:r>
      <w:r w:rsidR="008B7291">
        <w:t xml:space="preserve">by succeeding on the task at hand), </w:t>
      </w:r>
      <w:r w:rsidR="008B7291" w:rsidRPr="00FD7CC2">
        <w:t xml:space="preserve">a more long-lasting approach </w:t>
      </w:r>
      <w:r w:rsidR="00497209">
        <w:t>would</w:t>
      </w:r>
      <w:r w:rsidR="00497209" w:rsidRPr="00FD7CC2">
        <w:t xml:space="preserve"> </w:t>
      </w:r>
      <w:r w:rsidR="008B7291" w:rsidRPr="00FD7CC2">
        <w:t xml:space="preserve">be to make perspective-taking intrinsically appealing to narcissists. </w:t>
      </w:r>
      <w:r w:rsidR="008B7291">
        <w:t>G</w:t>
      </w:r>
      <w:r w:rsidR="008B7291" w:rsidRPr="00FD7CC2">
        <w:t>iven narcissists’ agentic and self-enhancement motivation</w:t>
      </w:r>
      <w:r w:rsidR="008B7291">
        <w:t>s</w:t>
      </w:r>
      <w:r w:rsidR="008B7291" w:rsidRPr="00FD7CC2">
        <w:t xml:space="preserve"> (Campbell &amp; Foster, 2007; Morf et al., 2011), framing perspective-taking as a desirable skill may allow narcissists to find it rewarding. This should then activate the relevant neural processes (Lamm et al., 2011) and trigger affective empathy (Vreeke &amp; </w:t>
      </w:r>
      <w:r w:rsidR="000A3315">
        <w:t>v</w:t>
      </w:r>
      <w:r w:rsidR="008B7291" w:rsidRPr="00FD7CC2">
        <w:t>an der Mark, 2003).</w:t>
      </w:r>
    </w:p>
    <w:p w:rsidR="008F5D4C" w:rsidRDefault="00897245" w:rsidP="00497209">
      <w:pPr>
        <w:widowControl w:val="0"/>
        <w:spacing w:line="480" w:lineRule="exact"/>
        <w:ind w:firstLine="720"/>
      </w:pPr>
      <w:r>
        <w:lastRenderedPageBreak/>
        <w:t xml:space="preserve">An additional question concerns whether narcissists </w:t>
      </w:r>
      <w:r w:rsidR="00212D0D">
        <w:t>can</w:t>
      </w:r>
      <w:r>
        <w:t xml:space="preserve"> perspective-take </w:t>
      </w:r>
      <w:r w:rsidRPr="00897245">
        <w:rPr>
          <w:i/>
        </w:rPr>
        <w:t>accurately</w:t>
      </w:r>
      <w:r w:rsidR="000A3315">
        <w:t>. Tha</w:t>
      </w:r>
      <w:r>
        <w:t xml:space="preserve">t is, even when perspective-taking, do they correctly interpret what the target is thinking </w:t>
      </w:r>
      <w:r w:rsidR="00497209">
        <w:t xml:space="preserve">or </w:t>
      </w:r>
      <w:r>
        <w:t>feeling and</w:t>
      </w:r>
      <w:r w:rsidR="00497209">
        <w:t xml:space="preserve"> hence</w:t>
      </w:r>
      <w:r>
        <w:t xml:space="preserve"> respond appropriately? Individuals differ on theory of mind ability, which under</w:t>
      </w:r>
      <w:r w:rsidR="008F5D4C">
        <w:t>gird</w:t>
      </w:r>
      <w:r>
        <w:t>s understanding of others’ thoughts and feelings (</w:t>
      </w:r>
      <w:r w:rsidR="00AB2D1C">
        <w:t>Premack &amp; Woodruff, 1978</w:t>
      </w:r>
      <w:r>
        <w:t xml:space="preserve">). </w:t>
      </w:r>
      <w:r w:rsidR="00BD481C">
        <w:t>E</w:t>
      </w:r>
      <w:r w:rsidR="00B0628D" w:rsidRPr="00BD481C">
        <w:t xml:space="preserve">vidence </w:t>
      </w:r>
      <w:r w:rsidR="00BD481C">
        <w:t>diverges on whether</w:t>
      </w:r>
      <w:r w:rsidR="00B0628D" w:rsidRPr="00BD481C">
        <w:t xml:space="preserve"> narcissis</w:t>
      </w:r>
      <w:r w:rsidR="00AB2D1C" w:rsidRPr="00BD481C">
        <w:t xml:space="preserve">ts </w:t>
      </w:r>
      <w:r w:rsidR="00BD481C">
        <w:t>show deficits in</w:t>
      </w:r>
      <w:r w:rsidR="00BD481C" w:rsidRPr="00BD481C">
        <w:t xml:space="preserve"> </w:t>
      </w:r>
      <w:r w:rsidR="00B0628D" w:rsidRPr="00BD481C">
        <w:t xml:space="preserve">theory of mind </w:t>
      </w:r>
      <w:r w:rsidR="00BD481C">
        <w:t>(</w:t>
      </w:r>
      <w:r w:rsidR="00B0628D" w:rsidRPr="00BD481C">
        <w:t xml:space="preserve">Vonk et al., 2013) </w:t>
      </w:r>
      <w:r w:rsidR="00BD481C">
        <w:t>or not (Wai &amp; Tiliopolous, 2012). Narcissists also</w:t>
      </w:r>
      <w:r w:rsidR="00AB2D1C">
        <w:t xml:space="preserve"> </w:t>
      </w:r>
      <w:r w:rsidR="00BD481C">
        <w:t>overestimate their ability on social judgment and interpersonal sensitivity tasks (Ames &amp; Kammrath, 2004). Further research is needed to examine whether narcissists are accurate in decoding others’ emotions in empathy-relevant interactions and whether this empathic accuracy can be improved via perspective-taking or other techniques.</w:t>
      </w:r>
    </w:p>
    <w:p w:rsidR="008F0845" w:rsidRPr="00B03083" w:rsidRDefault="008F5D4C" w:rsidP="00B03083">
      <w:pPr>
        <w:widowControl w:val="0"/>
        <w:spacing w:line="480" w:lineRule="exact"/>
        <w:rPr>
          <w:b/>
        </w:rPr>
      </w:pPr>
      <w:r w:rsidRPr="00B03083">
        <w:rPr>
          <w:b/>
        </w:rPr>
        <w:t>Limitations</w:t>
      </w:r>
    </w:p>
    <w:p w:rsidR="00B16F18" w:rsidRPr="00FD7CC2" w:rsidRDefault="00075D14" w:rsidP="008E3781">
      <w:pPr>
        <w:widowControl w:val="0"/>
        <w:spacing w:line="480" w:lineRule="exact"/>
        <w:ind w:firstLine="720"/>
      </w:pPr>
      <w:r>
        <w:t xml:space="preserve">The present studies are not without limitations. </w:t>
      </w:r>
      <w:r w:rsidR="00B16F18" w:rsidRPr="00FD7CC2">
        <w:t xml:space="preserve">Although we tested the effect of target severity and control on narcissists’ empathy, we focused on suffering that concerned close relationships (i.e., break-up or domestic violence). Future </w:t>
      </w:r>
      <w:r w:rsidR="00B16F18">
        <w:t>investigations</w:t>
      </w:r>
      <w:r w:rsidR="00B16F18" w:rsidRPr="00FD7CC2">
        <w:t xml:space="preserve"> </w:t>
      </w:r>
      <w:r w:rsidR="00B16F18">
        <w:t>c</w:t>
      </w:r>
      <w:r w:rsidR="00B16F18" w:rsidRPr="00FD7CC2">
        <w:t xml:space="preserve">ould examine different contexts (e.g., physical pain, failure, poverty). Similarly, all of our target </w:t>
      </w:r>
      <w:r w:rsidR="005B4AD5">
        <w:t>persons</w:t>
      </w:r>
      <w:r w:rsidR="005B4AD5" w:rsidRPr="00FD7CC2">
        <w:t xml:space="preserve"> </w:t>
      </w:r>
      <w:r w:rsidR="00B16F18" w:rsidRPr="00FD7CC2">
        <w:t xml:space="preserve">were strangers; another boundary condition to narcissists’ empathy deficit might be acquaintance or intimacy level. Given that narcissists </w:t>
      </w:r>
      <w:r w:rsidR="008E3781">
        <w:t xml:space="preserve">self-enhance even when comparing themselves to a </w:t>
      </w:r>
      <w:r w:rsidR="00B16F18" w:rsidRPr="00FD7CC2">
        <w:t>partner (Campbell, Reeder, Sedikides, &amp; Elliott, 200</w:t>
      </w:r>
      <w:r w:rsidR="00B16F18">
        <w:t>0</w:t>
      </w:r>
      <w:r w:rsidR="00B16F18" w:rsidRPr="00FD7CC2">
        <w:t>), and game-play in romantic relationships (Campbell et al., 2002), it is likely that the findings would extend to ongoing relationships. It would also be beneficial to establish the influence of narcissism over and above the other Dark Triad traits</w:t>
      </w:r>
      <w:r w:rsidR="00B16F18">
        <w:t>:</w:t>
      </w:r>
      <w:r w:rsidR="00B16F18" w:rsidRPr="00FD7CC2">
        <w:t xml:space="preserve"> psychopathy and Machiavellianism</w:t>
      </w:r>
      <w:r w:rsidR="00B16F18">
        <w:t xml:space="preserve"> (Paulhus &amp; Williams, 2002)</w:t>
      </w:r>
      <w:r w:rsidR="00B16F18" w:rsidRPr="00FD7CC2">
        <w:t>. We would expect narcissism uniquely to exhibit</w:t>
      </w:r>
      <w:r w:rsidR="00B16F18">
        <w:t xml:space="preserve"> the</w:t>
      </w:r>
      <w:r w:rsidR="000A3315">
        <w:t xml:space="preserve"> obtained</w:t>
      </w:r>
      <w:r w:rsidR="00B16F18">
        <w:t xml:space="preserve"> patterns (i.e., reduced empathy that is ameliorated by perspective-taking)</w:t>
      </w:r>
      <w:r w:rsidR="00B16F18" w:rsidRPr="00FD7CC2">
        <w:t xml:space="preserve"> given the theoretical ro</w:t>
      </w:r>
      <w:r w:rsidR="00B03083">
        <w:t xml:space="preserve">le of motivation in narcissism </w:t>
      </w:r>
      <w:r w:rsidR="00B16F18" w:rsidRPr="00FD7CC2">
        <w:t>and not the other traits</w:t>
      </w:r>
      <w:r w:rsidR="008F5D4C">
        <w:t xml:space="preserve"> </w:t>
      </w:r>
      <w:r w:rsidR="00B03083">
        <w:t>(</w:t>
      </w:r>
      <w:r w:rsidR="008F5D4C">
        <w:t>Sedikides &amp; Gregg, 2001</w:t>
      </w:r>
      <w:r w:rsidR="00B16F18" w:rsidRPr="00FD7CC2">
        <w:t>) and</w:t>
      </w:r>
      <w:r w:rsidR="008F5D4C">
        <w:t xml:space="preserve"> given</w:t>
      </w:r>
      <w:r w:rsidR="00B16F18" w:rsidRPr="00FD7CC2">
        <w:t xml:space="preserve"> that </w:t>
      </w:r>
      <w:r w:rsidR="00B16F18" w:rsidRPr="00FD7CC2">
        <w:rPr>
          <w:lang w:eastAsia="zh-TW"/>
        </w:rPr>
        <w:t>narcissism relates to low dispositional empathy above and beyond psychopathy and Machiavellianism (Jonason et al., 2013).</w:t>
      </w:r>
      <w:r w:rsidR="00AD2DAE">
        <w:rPr>
          <w:lang w:eastAsia="zh-TW"/>
        </w:rPr>
        <w:t xml:space="preserve"> Finally, it would be valuable to compare the patterns obtained for normal narcissism to pathological or vulnerable narcissism (cf. Hepper et al., </w:t>
      </w:r>
      <w:r w:rsidR="00D449A1">
        <w:rPr>
          <w:lang w:eastAsia="zh-TW"/>
        </w:rPr>
        <w:t>2014</w:t>
      </w:r>
      <w:r w:rsidR="00AD2DAE">
        <w:rPr>
          <w:lang w:eastAsia="zh-TW"/>
        </w:rPr>
        <w:t xml:space="preserve">; Sylvers et al., 2008; Vonk et al., 2013). </w:t>
      </w:r>
    </w:p>
    <w:p w:rsidR="00B16F18" w:rsidRDefault="00B16F18" w:rsidP="006E1CB8">
      <w:pPr>
        <w:widowControl w:val="0"/>
        <w:spacing w:line="480" w:lineRule="exact"/>
        <w:ind w:firstLine="720"/>
        <w:rPr>
          <w:lang w:eastAsia="zh-TW"/>
        </w:rPr>
      </w:pPr>
      <w:r>
        <w:t>We</w:t>
      </w:r>
      <w:r w:rsidRPr="00FD7CC2">
        <w:t xml:space="preserve"> did not distinguish between different facets of empathy. Of particular relevance, </w:t>
      </w:r>
      <w:r w:rsidRPr="00FD7CC2">
        <w:lastRenderedPageBreak/>
        <w:t xml:space="preserve">using the present measures it was </w:t>
      </w:r>
      <w:r w:rsidR="008F5D4C">
        <w:t>im</w:t>
      </w:r>
      <w:r w:rsidRPr="00FD7CC2">
        <w:t xml:space="preserve">possible to compare vicarious distress for the other person (i.e., Davis’ [1980] empathic concern) to egocentric distress for the self (i.e., Davis’ personal distress). The self-reported empathy measure showed a unifactorial structure, indicating that participants’ responses did not </w:t>
      </w:r>
      <w:r>
        <w:t>differentiate between</w:t>
      </w:r>
      <w:r w:rsidRPr="00FD7CC2">
        <w:t xml:space="preserve"> these constructs. This structure </w:t>
      </w:r>
      <w:r w:rsidR="000A3315">
        <w:t>replicates</w:t>
      </w:r>
      <w:r w:rsidRPr="00FD7CC2">
        <w:t xml:space="preserve"> Batson et al.’s (1997) finding that personal distress</w:t>
      </w:r>
      <w:r>
        <w:t>,</w:t>
      </w:r>
      <w:r w:rsidRPr="00FD7CC2">
        <w:t xml:space="preserve"> when presented with a target person</w:t>
      </w:r>
      <w:r>
        <w:t>,</w:t>
      </w:r>
      <w:r w:rsidRPr="00FD7CC2">
        <w:t xml:space="preserve"> does reflect empathic concern</w:t>
      </w:r>
      <w:r w:rsidR="006E1CB8">
        <w:t xml:space="preserve">, </w:t>
      </w:r>
      <w:r w:rsidRPr="00FD7CC2">
        <w:t>but</w:t>
      </w:r>
      <w:r>
        <w:t xml:space="preserve"> </w:t>
      </w:r>
      <w:r w:rsidRPr="00FD7CC2">
        <w:t xml:space="preserve">in </w:t>
      </w:r>
      <w:r w:rsidR="006E1CB8">
        <w:t xml:space="preserve">the </w:t>
      </w:r>
      <w:r w:rsidRPr="00FD7CC2">
        <w:t xml:space="preserve">future it would be </w:t>
      </w:r>
      <w:r w:rsidR="008F5D4C">
        <w:t>useful</w:t>
      </w:r>
      <w:r w:rsidR="008F5D4C" w:rsidRPr="00FD7CC2">
        <w:t xml:space="preserve"> </w:t>
      </w:r>
      <w:r w:rsidRPr="00FD7CC2">
        <w:t xml:space="preserve">to tease apart </w:t>
      </w:r>
      <w:r w:rsidR="000A3315">
        <w:t>these</w:t>
      </w:r>
      <w:r w:rsidRPr="00FD7CC2">
        <w:t xml:space="preserve"> facets of empathy. Similarly, physiological arousal could plausibly indicate distress either for </w:t>
      </w:r>
      <w:r w:rsidR="000A3315">
        <w:t>self or</w:t>
      </w:r>
      <w:r w:rsidRPr="00FD7CC2">
        <w:t xml:space="preserve"> other. </w:t>
      </w:r>
      <w:r w:rsidRPr="00FD7CC2">
        <w:rPr>
          <w:lang w:eastAsia="zh-TW"/>
        </w:rPr>
        <w:t xml:space="preserve">It would be </w:t>
      </w:r>
      <w:r w:rsidR="008F5D4C">
        <w:rPr>
          <w:lang w:eastAsia="zh-TW"/>
        </w:rPr>
        <w:t>informative</w:t>
      </w:r>
      <w:r w:rsidR="008F5D4C" w:rsidRPr="00FD7CC2">
        <w:rPr>
          <w:lang w:eastAsia="zh-TW"/>
        </w:rPr>
        <w:t xml:space="preserve"> </w:t>
      </w:r>
      <w:r w:rsidRPr="00FD7CC2">
        <w:rPr>
          <w:lang w:eastAsia="zh-TW"/>
        </w:rPr>
        <w:t xml:space="preserve">to compare narcissists’ reactions to an empathic target with their reactions to other aversive or emotional stimuli (e.g., noise blast; Kelsey, Ornduff, McCann, &amp; Reiff, 2001). </w:t>
      </w:r>
      <w:r w:rsidR="000A3315">
        <w:rPr>
          <w:lang w:eastAsia="zh-TW"/>
        </w:rPr>
        <w:t>T</w:t>
      </w:r>
      <w:r w:rsidRPr="00FD7CC2">
        <w:rPr>
          <w:lang w:eastAsia="zh-TW"/>
        </w:rPr>
        <w:t xml:space="preserve">he comparability of findings for HR and self-reported empathy </w:t>
      </w:r>
      <w:r>
        <w:rPr>
          <w:lang w:eastAsia="zh-TW"/>
        </w:rPr>
        <w:t>increase</w:t>
      </w:r>
      <w:r w:rsidRPr="00FD7CC2">
        <w:rPr>
          <w:lang w:eastAsia="zh-TW"/>
        </w:rPr>
        <w:t xml:space="preserve"> confidence that the two </w:t>
      </w:r>
      <w:r>
        <w:rPr>
          <w:lang w:eastAsia="zh-TW"/>
        </w:rPr>
        <w:t>assess</w:t>
      </w:r>
      <w:r w:rsidRPr="00FD7CC2">
        <w:rPr>
          <w:lang w:eastAsia="zh-TW"/>
        </w:rPr>
        <w:t xml:space="preserve"> related processes. However, i</w:t>
      </w:r>
      <w:r w:rsidRPr="00FD7CC2">
        <w:t xml:space="preserve">t is plausible that narcissists’ </w:t>
      </w:r>
      <w:r w:rsidR="006E1CB8">
        <w:t>augmented</w:t>
      </w:r>
      <w:r w:rsidR="006E1CB8" w:rsidRPr="00FD7CC2">
        <w:t xml:space="preserve"> </w:t>
      </w:r>
      <w:r w:rsidRPr="00FD7CC2">
        <w:t xml:space="preserve">empathy when perspective-taking resulted from an increased salience of the idea of one’s own suffering or </w:t>
      </w:r>
      <w:r w:rsidR="006E1CB8">
        <w:t xml:space="preserve">from </w:t>
      </w:r>
      <w:r w:rsidRPr="00FD7CC2">
        <w:t>a</w:t>
      </w:r>
      <w:r w:rsidR="000A3315">
        <w:t>nxiety</w:t>
      </w:r>
      <w:r w:rsidRPr="00FD7CC2">
        <w:t xml:space="preserve"> about how to deal with the situation.</w:t>
      </w:r>
      <w:r w:rsidRPr="00FD7CC2">
        <w:rPr>
          <w:lang w:eastAsia="zh-TW"/>
        </w:rPr>
        <w:t xml:space="preserve"> That is, given their </w:t>
      </w:r>
      <w:r w:rsidR="006E1CB8">
        <w:rPr>
          <w:lang w:eastAsia="zh-TW"/>
        </w:rPr>
        <w:t>self-center</w:t>
      </w:r>
      <w:r w:rsidR="00AD2DAE">
        <w:rPr>
          <w:lang w:eastAsia="zh-TW"/>
        </w:rPr>
        <w:t>e</w:t>
      </w:r>
      <w:r w:rsidR="006E1CB8">
        <w:rPr>
          <w:lang w:eastAsia="zh-TW"/>
        </w:rPr>
        <w:t>dness</w:t>
      </w:r>
      <w:r>
        <w:rPr>
          <w:lang w:eastAsia="zh-TW"/>
        </w:rPr>
        <w:t>,</w:t>
      </w:r>
      <w:r w:rsidRPr="00FD7CC2">
        <w:rPr>
          <w:lang w:eastAsia="zh-TW"/>
        </w:rPr>
        <w:t xml:space="preserve"> narcissists may be inclined to imagine </w:t>
      </w:r>
      <w:r w:rsidRPr="00FD7CC2">
        <w:rPr>
          <w:i/>
          <w:iCs/>
          <w:lang w:eastAsia="zh-TW"/>
        </w:rPr>
        <w:t>themselves</w:t>
      </w:r>
      <w:r w:rsidRPr="00FD7CC2">
        <w:rPr>
          <w:lang w:eastAsia="zh-TW"/>
        </w:rPr>
        <w:t xml:space="preserve"> in the distressing situation rather than imagining the </w:t>
      </w:r>
      <w:r w:rsidRPr="00FD7CC2">
        <w:rPr>
          <w:i/>
          <w:iCs/>
          <w:lang w:eastAsia="zh-TW"/>
        </w:rPr>
        <w:t>other person’s</w:t>
      </w:r>
      <w:r w:rsidRPr="00FD7CC2">
        <w:rPr>
          <w:lang w:eastAsia="zh-TW"/>
        </w:rPr>
        <w:t xml:space="preserve"> suffering—which yield different emotional reactions (Batson et al., 1997). Future </w:t>
      </w:r>
      <w:r>
        <w:rPr>
          <w:lang w:eastAsia="zh-TW"/>
        </w:rPr>
        <w:t>empirical efforts would need</w:t>
      </w:r>
      <w:r w:rsidRPr="00FD7CC2">
        <w:rPr>
          <w:lang w:eastAsia="zh-TW"/>
        </w:rPr>
        <w:t xml:space="preserve"> to untangle this issue, given that egoistical distress may inhibit prosocial behavior (Batson et al., 1997). </w:t>
      </w:r>
    </w:p>
    <w:p w:rsidR="008F5D4C" w:rsidRPr="00B03083" w:rsidRDefault="008F5D4C" w:rsidP="00B03083">
      <w:pPr>
        <w:widowControl w:val="0"/>
        <w:spacing w:line="480" w:lineRule="exact"/>
        <w:rPr>
          <w:b/>
          <w:lang w:eastAsia="zh-TW"/>
        </w:rPr>
      </w:pPr>
      <w:r w:rsidRPr="00B03083">
        <w:rPr>
          <w:b/>
          <w:lang w:eastAsia="zh-TW"/>
        </w:rPr>
        <w:t>Coda</w:t>
      </w:r>
    </w:p>
    <w:p w:rsidR="00B16F18" w:rsidRPr="00FD7CC2" w:rsidRDefault="008F5D4C" w:rsidP="006E1CB8">
      <w:pPr>
        <w:widowControl w:val="0"/>
        <w:spacing w:line="480" w:lineRule="exact"/>
        <w:ind w:firstLine="720"/>
      </w:pPr>
      <w:r>
        <w:rPr>
          <w:lang w:eastAsia="zh-TW"/>
        </w:rPr>
        <w:t>A</w:t>
      </w:r>
      <w:r w:rsidR="00B16F18" w:rsidRPr="00FD7CC2">
        <w:rPr>
          <w:lang w:eastAsia="zh-TW"/>
        </w:rPr>
        <w:t xml:space="preserve">lthough it appears that narcissists’ </w:t>
      </w:r>
      <w:r w:rsidR="00897245">
        <w:rPr>
          <w:lang w:eastAsia="zh-TW"/>
        </w:rPr>
        <w:t>low empathy</w:t>
      </w:r>
      <w:r w:rsidR="00B16F18" w:rsidRPr="00FD7CC2">
        <w:rPr>
          <w:lang w:eastAsia="zh-TW"/>
        </w:rPr>
        <w:t xml:space="preserve"> is relatively automatic and reflected at a physiological level, there is potential for change. </w:t>
      </w:r>
      <w:r w:rsidR="00B16F18">
        <w:rPr>
          <w:lang w:eastAsia="zh-TW"/>
        </w:rPr>
        <w:t>R</w:t>
      </w:r>
      <w:r w:rsidR="00B16F18" w:rsidRPr="00FD7CC2">
        <w:t xml:space="preserve">esearch </w:t>
      </w:r>
      <w:r w:rsidR="00B16F18">
        <w:t>should focus further on</w:t>
      </w:r>
      <w:r w:rsidR="00B16F18" w:rsidRPr="00FD7CC2">
        <w:t xml:space="preserve"> the narcissism-empathy relation</w:t>
      </w:r>
      <w:r w:rsidR="00B16F18">
        <w:t>,</w:t>
      </w:r>
      <w:r w:rsidR="00B16F18" w:rsidRPr="00FD7CC2">
        <w:t xml:space="preserve"> given recent evidence of rising narcissism levels and falling empathy levels (Konrath et al., 2011; Twenge et al., 2008). We hope that the present findings represent a first step towards better understanding of how narcissists can be moved by others, thereby improving their social behavior and relationships. </w:t>
      </w:r>
    </w:p>
    <w:p w:rsidR="00B16F18" w:rsidRPr="00FD7CC2" w:rsidRDefault="006E1CB8" w:rsidP="006E1CB8">
      <w:pPr>
        <w:widowControl w:val="0"/>
        <w:spacing w:line="480" w:lineRule="exact"/>
        <w:jc w:val="center"/>
        <w:rPr>
          <w:b/>
          <w:bCs/>
        </w:rPr>
      </w:pPr>
      <w:r>
        <w:rPr>
          <w:b/>
          <w:bCs/>
        </w:rPr>
        <w:br w:type="page"/>
      </w:r>
      <w:r w:rsidR="00B16F18" w:rsidRPr="00FD7CC2">
        <w:rPr>
          <w:b/>
          <w:bCs/>
        </w:rPr>
        <w:lastRenderedPageBreak/>
        <w:t>References</w:t>
      </w:r>
    </w:p>
    <w:p w:rsidR="00205A7D" w:rsidRDefault="00205A7D" w:rsidP="00E325B7">
      <w:pPr>
        <w:widowControl w:val="0"/>
        <w:spacing w:line="480" w:lineRule="exact"/>
        <w:ind w:left="709" w:hanging="709"/>
        <w:rPr>
          <w:lang w:eastAsia="zh-TW"/>
        </w:rPr>
      </w:pPr>
      <w:r w:rsidRPr="00B03083">
        <w:t>Abele</w:t>
      </w:r>
      <w:r w:rsidR="00B6175D" w:rsidRPr="00B03083">
        <w:t>, A. E.,</w:t>
      </w:r>
      <w:r w:rsidRPr="00B03083">
        <w:t xml:space="preserve"> &amp; Wojciszke, </w:t>
      </w:r>
      <w:r w:rsidR="00B6175D" w:rsidRPr="00B03083">
        <w:t>B. (</w:t>
      </w:r>
      <w:r w:rsidRPr="00B03083">
        <w:t>2007</w:t>
      </w:r>
      <w:r w:rsidR="00B6175D" w:rsidRPr="00B03083">
        <w:t xml:space="preserve">). </w:t>
      </w:r>
      <w:r w:rsidR="00B6175D" w:rsidRPr="00B6175D">
        <w:t xml:space="preserve">Agency and </w:t>
      </w:r>
      <w:r w:rsidR="00B6175D">
        <w:t>c</w:t>
      </w:r>
      <w:r w:rsidR="00B6175D" w:rsidRPr="00B6175D">
        <w:t xml:space="preserve">ommunion </w:t>
      </w:r>
      <w:r w:rsidR="00B6175D">
        <w:t>f</w:t>
      </w:r>
      <w:r w:rsidR="00B6175D" w:rsidRPr="00B6175D">
        <w:t xml:space="preserve">rom the </w:t>
      </w:r>
      <w:r w:rsidR="00B6175D">
        <w:t>p</w:t>
      </w:r>
      <w:r w:rsidR="00B6175D" w:rsidRPr="00B6175D">
        <w:t xml:space="preserve">erspective of </w:t>
      </w:r>
      <w:r w:rsidR="00B6175D">
        <w:t>s</w:t>
      </w:r>
      <w:r w:rsidR="00B6175D" w:rsidRPr="00B6175D">
        <w:t xml:space="preserve">elf </w:t>
      </w:r>
      <w:r w:rsidR="00B6175D">
        <w:t>v</w:t>
      </w:r>
      <w:r w:rsidR="00B6175D" w:rsidRPr="00B6175D">
        <w:t xml:space="preserve">ersus </w:t>
      </w:r>
      <w:r w:rsidR="00B6175D">
        <w:t>o</w:t>
      </w:r>
      <w:r w:rsidR="00B6175D" w:rsidRPr="00B6175D">
        <w:t>thers</w:t>
      </w:r>
      <w:r w:rsidR="00B6175D">
        <w:t xml:space="preserve">. </w:t>
      </w:r>
      <w:r w:rsidR="00B6175D" w:rsidRPr="00B6175D">
        <w:rPr>
          <w:i/>
        </w:rPr>
        <w:t>Journal of Personality and Social Psychology</w:t>
      </w:r>
      <w:r w:rsidR="00B6175D">
        <w:t xml:space="preserve">, </w:t>
      </w:r>
      <w:r w:rsidR="00B6175D" w:rsidRPr="00B6175D">
        <w:rPr>
          <w:i/>
        </w:rPr>
        <w:t>93</w:t>
      </w:r>
      <w:r w:rsidR="00B6175D">
        <w:t>, 751-763.</w:t>
      </w:r>
      <w:r w:rsidR="00ED5863">
        <w:t xml:space="preserve"> doi:</w:t>
      </w:r>
      <w:r w:rsidR="00ED5863" w:rsidRPr="00ED5863">
        <w:t>10.1037/0022-3514.93.5.751</w:t>
      </w:r>
    </w:p>
    <w:p w:rsidR="00B16F18" w:rsidRPr="00FD7CC2" w:rsidRDefault="00B16F18" w:rsidP="00E325B7">
      <w:pPr>
        <w:widowControl w:val="0"/>
        <w:spacing w:line="480" w:lineRule="exact"/>
        <w:ind w:left="709" w:hanging="709"/>
        <w:rPr>
          <w:lang w:eastAsia="zh-TW"/>
        </w:rPr>
      </w:pPr>
      <w:r w:rsidRPr="00FD7CC2">
        <w:rPr>
          <w:lang w:eastAsia="zh-TW"/>
        </w:rPr>
        <w:t xml:space="preserve">Ackerman, R. A., Witt, E. A., Donnellan, M. B., Trzesniewski, K. H., Robins, R.W., &amp; Kashy, D. A. (2011). What does the Narcissistic Personality Inventory really measure? </w:t>
      </w:r>
      <w:r w:rsidRPr="00FD7CC2">
        <w:rPr>
          <w:i/>
          <w:iCs/>
          <w:lang w:eastAsia="zh-TW"/>
        </w:rPr>
        <w:t>Assessment</w:t>
      </w:r>
      <w:r w:rsidRPr="00D32C75">
        <w:rPr>
          <w:lang w:eastAsia="zh-TW"/>
        </w:rPr>
        <w:t>,</w:t>
      </w:r>
      <w:r w:rsidRPr="00FD7CC2">
        <w:rPr>
          <w:i/>
          <w:iCs/>
          <w:lang w:eastAsia="zh-TW"/>
        </w:rPr>
        <w:t xml:space="preserve"> 18</w:t>
      </w:r>
      <w:r w:rsidRPr="00D32C75">
        <w:rPr>
          <w:lang w:eastAsia="zh-TW"/>
        </w:rPr>
        <w:t>,</w:t>
      </w:r>
      <w:r w:rsidRPr="00FD7CC2">
        <w:rPr>
          <w:i/>
          <w:iCs/>
          <w:lang w:eastAsia="zh-TW"/>
        </w:rPr>
        <w:t xml:space="preserve"> </w:t>
      </w:r>
      <w:r w:rsidRPr="00FD7CC2">
        <w:rPr>
          <w:lang w:eastAsia="zh-TW"/>
        </w:rPr>
        <w:t xml:space="preserve">67-87. doi:10.1177/1073191110382845 </w:t>
      </w:r>
    </w:p>
    <w:p w:rsidR="00B16F18" w:rsidRDefault="00B16F18" w:rsidP="00E325B7">
      <w:pPr>
        <w:widowControl w:val="0"/>
        <w:spacing w:line="480" w:lineRule="exact"/>
        <w:ind w:left="709" w:hanging="709"/>
        <w:rPr>
          <w:lang w:eastAsia="zh-TW"/>
        </w:rPr>
      </w:pPr>
      <w:r w:rsidRPr="00FD7CC2">
        <w:rPr>
          <w:lang w:eastAsia="zh-TW"/>
        </w:rPr>
        <w:t xml:space="preserve">Ames, D. L., Jenkins, A. C., Banaji, M. R., &amp; Mitchell, J. P. (2008). Taking another person’s perspective increases self-referential neural processing. </w:t>
      </w:r>
      <w:r w:rsidRPr="00FD7CC2">
        <w:rPr>
          <w:i/>
          <w:iCs/>
          <w:lang w:eastAsia="zh-TW"/>
        </w:rPr>
        <w:t>Psychological Science</w:t>
      </w:r>
      <w:r w:rsidRPr="00D32C75">
        <w:rPr>
          <w:lang w:eastAsia="zh-TW"/>
        </w:rPr>
        <w:t>,</w:t>
      </w:r>
      <w:r w:rsidRPr="00FD7CC2">
        <w:rPr>
          <w:i/>
          <w:iCs/>
          <w:lang w:eastAsia="zh-TW"/>
        </w:rPr>
        <w:t xml:space="preserve"> 19</w:t>
      </w:r>
      <w:r w:rsidRPr="00D32C75">
        <w:rPr>
          <w:lang w:eastAsia="zh-TW"/>
        </w:rPr>
        <w:t>,</w:t>
      </w:r>
      <w:r w:rsidRPr="00FD7CC2">
        <w:rPr>
          <w:i/>
          <w:iCs/>
          <w:lang w:eastAsia="zh-TW"/>
        </w:rPr>
        <w:t xml:space="preserve"> </w:t>
      </w:r>
      <w:r w:rsidRPr="00FD7CC2">
        <w:rPr>
          <w:lang w:eastAsia="zh-TW"/>
        </w:rPr>
        <w:t>642- 644. doi:10.1111/j.1467-9280.2008.02135.x</w:t>
      </w:r>
    </w:p>
    <w:p w:rsidR="00204D69" w:rsidRPr="00FD7CC2" w:rsidRDefault="00204D69" w:rsidP="00204D69">
      <w:pPr>
        <w:widowControl w:val="0"/>
        <w:spacing w:line="480" w:lineRule="exact"/>
        <w:ind w:left="709" w:hanging="709"/>
        <w:rPr>
          <w:lang w:eastAsia="zh-TW"/>
        </w:rPr>
      </w:pPr>
      <w:r w:rsidRPr="00B03083">
        <w:rPr>
          <w:lang w:eastAsia="zh-TW"/>
        </w:rPr>
        <w:t xml:space="preserve">Ames, D. L., &amp; Kammrath, L. K. (2004). </w:t>
      </w:r>
      <w:r>
        <w:rPr>
          <w:lang w:eastAsia="zh-TW"/>
        </w:rPr>
        <w:t xml:space="preserve">Mind-reading and metacognition: Narcissism, not actual competence, predicts self-estimated ability. </w:t>
      </w:r>
      <w:r w:rsidRPr="00204D69">
        <w:rPr>
          <w:i/>
          <w:lang w:eastAsia="zh-TW"/>
        </w:rPr>
        <w:t>Journal of Nonverbal Behavior</w:t>
      </w:r>
      <w:r>
        <w:rPr>
          <w:lang w:eastAsia="zh-TW"/>
        </w:rPr>
        <w:t xml:space="preserve">, </w:t>
      </w:r>
      <w:r w:rsidRPr="00204D69">
        <w:rPr>
          <w:i/>
          <w:lang w:eastAsia="zh-TW"/>
        </w:rPr>
        <w:t>28</w:t>
      </w:r>
      <w:r>
        <w:rPr>
          <w:lang w:eastAsia="zh-TW"/>
        </w:rPr>
        <w:t>, 187-209. doi:</w:t>
      </w:r>
      <w:r w:rsidRPr="00204D69">
        <w:rPr>
          <w:lang w:eastAsia="zh-TW"/>
        </w:rPr>
        <w:t>10.1023/B:JONB.0000039649.20015.0e</w:t>
      </w:r>
    </w:p>
    <w:p w:rsidR="00B16F18" w:rsidRPr="00DA65A1" w:rsidRDefault="00B16F18" w:rsidP="00E325B7">
      <w:pPr>
        <w:widowControl w:val="0"/>
        <w:spacing w:line="480" w:lineRule="exact"/>
        <w:ind w:left="709" w:hanging="709"/>
        <w:rPr>
          <w:lang w:eastAsia="zh-TW"/>
        </w:rPr>
      </w:pPr>
      <w:r w:rsidRPr="00105F2C">
        <w:rPr>
          <w:lang w:eastAsia="zh-TW"/>
        </w:rPr>
        <w:t xml:space="preserve">Anastassiou-Hadjicharalambous, X., &amp; Warden, D. (2007). Convergence between physiological, facial and verbal self-report measures of empathy in children. </w:t>
      </w:r>
      <w:r w:rsidRPr="00105F2C">
        <w:rPr>
          <w:i/>
          <w:iCs/>
          <w:lang w:eastAsia="zh-TW"/>
        </w:rPr>
        <w:t>Infant Child Development</w:t>
      </w:r>
      <w:r w:rsidRPr="00D32C75">
        <w:rPr>
          <w:lang w:eastAsia="zh-TW"/>
        </w:rPr>
        <w:t>,</w:t>
      </w:r>
      <w:r w:rsidRPr="00105F2C">
        <w:rPr>
          <w:i/>
          <w:iCs/>
          <w:lang w:eastAsia="zh-TW"/>
        </w:rPr>
        <w:t xml:space="preserve"> 16</w:t>
      </w:r>
      <w:r w:rsidRPr="00D32C75">
        <w:rPr>
          <w:lang w:eastAsia="zh-TW"/>
        </w:rPr>
        <w:t>,</w:t>
      </w:r>
      <w:r w:rsidRPr="00105F2C">
        <w:rPr>
          <w:i/>
          <w:iCs/>
          <w:lang w:eastAsia="zh-TW"/>
        </w:rPr>
        <w:t xml:space="preserve"> </w:t>
      </w:r>
      <w:r w:rsidRPr="00105F2C">
        <w:rPr>
          <w:lang w:eastAsia="zh-TW"/>
        </w:rPr>
        <w:t>237-254. doi:</w:t>
      </w:r>
      <w:r w:rsidRPr="00DA65A1">
        <w:rPr>
          <w:lang w:eastAsia="zh-TW"/>
        </w:rPr>
        <w:t>10.1002/icd.464</w:t>
      </w:r>
    </w:p>
    <w:p w:rsidR="00B16F18" w:rsidRPr="00105F2C" w:rsidRDefault="00B16F18" w:rsidP="00105F2C">
      <w:pPr>
        <w:widowControl w:val="0"/>
        <w:spacing w:line="480" w:lineRule="exact"/>
        <w:ind w:left="709" w:hanging="709"/>
        <w:rPr>
          <w:lang w:eastAsia="zh-TW"/>
        </w:rPr>
      </w:pPr>
      <w:r w:rsidRPr="00105F2C">
        <w:rPr>
          <w:lang w:eastAsia="zh-TW"/>
        </w:rPr>
        <w:t>Anastassiou-Hadjicharalambous,</w:t>
      </w:r>
      <w:r w:rsidRPr="00FD7CC2">
        <w:rPr>
          <w:lang w:eastAsia="zh-TW"/>
        </w:rPr>
        <w:t xml:space="preserve"> X., &amp; Warden, D. (200</w:t>
      </w:r>
      <w:r>
        <w:rPr>
          <w:lang w:eastAsia="zh-TW"/>
        </w:rPr>
        <w:t>8</w:t>
      </w:r>
      <w:r w:rsidRPr="00FD7CC2">
        <w:rPr>
          <w:lang w:eastAsia="zh-TW"/>
        </w:rPr>
        <w:t>).</w:t>
      </w:r>
      <w:r>
        <w:rPr>
          <w:lang w:eastAsia="zh-TW"/>
        </w:rPr>
        <w:t xml:space="preserve"> Physiologically-indexed and self-perceived affective empathy in conduct-disordered children high and low on callous-unemotional traits. </w:t>
      </w:r>
      <w:r>
        <w:rPr>
          <w:i/>
          <w:iCs/>
          <w:lang w:eastAsia="zh-TW"/>
        </w:rPr>
        <w:t>Child Psychiatry and Human Development</w:t>
      </w:r>
      <w:r w:rsidRPr="00D32C75">
        <w:rPr>
          <w:lang w:eastAsia="zh-TW"/>
        </w:rPr>
        <w:t>,</w:t>
      </w:r>
      <w:r>
        <w:rPr>
          <w:i/>
          <w:iCs/>
          <w:lang w:eastAsia="zh-TW"/>
        </w:rPr>
        <w:t xml:space="preserve"> 39</w:t>
      </w:r>
      <w:r w:rsidRPr="00D32C75">
        <w:rPr>
          <w:lang w:eastAsia="zh-TW"/>
        </w:rPr>
        <w:t>,</w:t>
      </w:r>
      <w:r>
        <w:rPr>
          <w:i/>
          <w:iCs/>
          <w:lang w:eastAsia="zh-TW"/>
        </w:rPr>
        <w:t xml:space="preserve"> </w:t>
      </w:r>
      <w:r>
        <w:rPr>
          <w:lang w:eastAsia="zh-TW"/>
        </w:rPr>
        <w:t>503-517. doi:10.1007/s10578-008-0104-y</w:t>
      </w:r>
    </w:p>
    <w:p w:rsidR="00B16F18" w:rsidRPr="00FD7CC2" w:rsidRDefault="00B16F18" w:rsidP="00E325B7">
      <w:pPr>
        <w:widowControl w:val="0"/>
        <w:spacing w:line="480" w:lineRule="exact"/>
        <w:ind w:left="709" w:hanging="709"/>
        <w:rPr>
          <w:lang w:eastAsia="zh-TW"/>
        </w:rPr>
      </w:pPr>
      <w:r w:rsidRPr="00FD7CC2">
        <w:rPr>
          <w:lang w:eastAsia="zh-TW"/>
        </w:rPr>
        <w:t>Ashton-James, C. E., &amp; Levordashka, A. (</w:t>
      </w:r>
      <w:r w:rsidR="00ED5863">
        <w:rPr>
          <w:lang w:eastAsia="zh-TW"/>
        </w:rPr>
        <w:t>2013</w:t>
      </w:r>
      <w:r w:rsidRPr="00FD7CC2">
        <w:rPr>
          <w:lang w:eastAsia="zh-TW"/>
        </w:rPr>
        <w:t xml:space="preserve">). When the wolf wears sheep's clothing: Individual differences in the desire to be liked influence nonconscious behavioral mimicry. </w:t>
      </w:r>
      <w:r w:rsidRPr="00FD7CC2">
        <w:rPr>
          <w:i/>
          <w:iCs/>
          <w:lang w:eastAsia="zh-TW"/>
        </w:rPr>
        <w:t>Social Psychological and Personality Science</w:t>
      </w:r>
      <w:r w:rsidR="00ED5863">
        <w:rPr>
          <w:iCs/>
          <w:lang w:eastAsia="zh-TW"/>
        </w:rPr>
        <w:t xml:space="preserve">, </w:t>
      </w:r>
      <w:r w:rsidR="00ED5863">
        <w:rPr>
          <w:i/>
          <w:iCs/>
          <w:lang w:eastAsia="zh-TW"/>
        </w:rPr>
        <w:t>4</w:t>
      </w:r>
      <w:r w:rsidR="00ED5863">
        <w:rPr>
          <w:iCs/>
          <w:lang w:eastAsia="zh-TW"/>
        </w:rPr>
        <w:t>, 643-648</w:t>
      </w:r>
      <w:r w:rsidRPr="00FD7CC2">
        <w:rPr>
          <w:lang w:eastAsia="zh-TW"/>
        </w:rPr>
        <w:t xml:space="preserve">. </w:t>
      </w:r>
      <w:r w:rsidR="00ED5863">
        <w:rPr>
          <w:lang w:eastAsia="zh-TW"/>
        </w:rPr>
        <w:t>doi:</w:t>
      </w:r>
      <w:r w:rsidRPr="00FD7CC2">
        <w:rPr>
          <w:lang w:eastAsia="zh-TW"/>
        </w:rPr>
        <w:t>10.1177/1948550613476097</w:t>
      </w:r>
    </w:p>
    <w:p w:rsidR="00B16F18" w:rsidRPr="00FD7CC2" w:rsidRDefault="00B16F18" w:rsidP="00105F2C">
      <w:pPr>
        <w:widowControl w:val="0"/>
        <w:spacing w:line="480" w:lineRule="exact"/>
        <w:ind w:left="709" w:hanging="709"/>
        <w:rPr>
          <w:lang w:eastAsia="zh-TW"/>
        </w:rPr>
      </w:pPr>
      <w:r w:rsidRPr="00105F2C">
        <w:rPr>
          <w:lang w:eastAsia="zh-TW"/>
        </w:rPr>
        <w:t>Back, M. D., Küfner, A.</w:t>
      </w:r>
      <w:r w:rsidRPr="00FD7CC2">
        <w:rPr>
          <w:lang w:eastAsia="zh-TW"/>
        </w:rPr>
        <w:t xml:space="preserve"> C. P., Dufner, M., Gerlach, T. M., Rauthmann, J. F., &amp; Denissen, J. J. A. (</w:t>
      </w:r>
      <w:r w:rsidR="00ED5863">
        <w:rPr>
          <w:lang w:eastAsia="zh-TW"/>
        </w:rPr>
        <w:t>2013</w:t>
      </w:r>
      <w:r w:rsidRPr="00FD7CC2">
        <w:rPr>
          <w:lang w:eastAsia="zh-TW"/>
        </w:rPr>
        <w:t xml:space="preserve">). Narcissistic admiration and rivalry: Disentangling the bright and dark sides of narcissism. </w:t>
      </w:r>
      <w:r w:rsidRPr="00FD7CC2">
        <w:rPr>
          <w:i/>
          <w:iCs/>
          <w:lang w:eastAsia="zh-TW"/>
        </w:rPr>
        <w:t>Journal of Personality and Social Psychology</w:t>
      </w:r>
      <w:r w:rsidR="00ED5863" w:rsidRPr="00ED5863">
        <w:rPr>
          <w:iCs/>
          <w:lang w:eastAsia="zh-TW"/>
        </w:rPr>
        <w:t>,</w:t>
      </w:r>
      <w:r w:rsidR="00ED5863">
        <w:rPr>
          <w:i/>
          <w:iCs/>
          <w:lang w:eastAsia="zh-TW"/>
        </w:rPr>
        <w:t xml:space="preserve"> 105</w:t>
      </w:r>
      <w:r w:rsidR="00ED5863" w:rsidRPr="00ED5863">
        <w:rPr>
          <w:iCs/>
          <w:lang w:eastAsia="zh-TW"/>
        </w:rPr>
        <w:t>,</w:t>
      </w:r>
      <w:r w:rsidR="00ED5863">
        <w:rPr>
          <w:i/>
          <w:iCs/>
          <w:lang w:eastAsia="zh-TW"/>
        </w:rPr>
        <w:t xml:space="preserve"> </w:t>
      </w:r>
      <w:r w:rsidR="00ED5863">
        <w:rPr>
          <w:iCs/>
          <w:lang w:eastAsia="zh-TW"/>
        </w:rPr>
        <w:t>1013-1037</w:t>
      </w:r>
      <w:r w:rsidRPr="00FD7CC2">
        <w:rPr>
          <w:lang w:eastAsia="zh-TW"/>
        </w:rPr>
        <w:t>.</w:t>
      </w:r>
      <w:r>
        <w:rPr>
          <w:lang w:eastAsia="zh-TW"/>
        </w:rPr>
        <w:t xml:space="preserve"> doi:10.1037/a0034431</w:t>
      </w:r>
    </w:p>
    <w:p w:rsidR="00B16F18" w:rsidRPr="00FD7CC2" w:rsidRDefault="00B16F18" w:rsidP="00E325B7">
      <w:pPr>
        <w:widowControl w:val="0"/>
        <w:spacing w:line="480" w:lineRule="exact"/>
        <w:ind w:left="709" w:hanging="709"/>
        <w:rPr>
          <w:lang w:eastAsia="zh-TW"/>
        </w:rPr>
      </w:pPr>
      <w:r w:rsidRPr="00105F2C">
        <w:rPr>
          <w:lang w:val="en-GB" w:eastAsia="zh-TW"/>
        </w:rPr>
        <w:t xml:space="preserve">Back, M. D., Schmukle, S. C., &amp; Egloff, B. (2010). Why are narcissists so charming at first </w:t>
      </w:r>
      <w:r w:rsidRPr="00105F2C">
        <w:rPr>
          <w:lang w:val="en-GB" w:eastAsia="zh-TW"/>
        </w:rPr>
        <w:lastRenderedPageBreak/>
        <w:t>sight? Decoding the narcissism</w:t>
      </w:r>
      <w:r w:rsidRPr="00FD7CC2">
        <w:rPr>
          <w:lang w:val="en-GB" w:eastAsia="zh-TW"/>
        </w:rPr>
        <w:t xml:space="preserve">-popularity link at zero acquaintance. </w:t>
      </w:r>
      <w:r w:rsidRPr="00FD7CC2">
        <w:rPr>
          <w:i/>
          <w:iCs/>
          <w:lang w:val="en-GB" w:eastAsia="zh-TW"/>
        </w:rPr>
        <w:t>Journal of Personality and Social Psychology</w:t>
      </w:r>
      <w:r w:rsidRPr="00D32C75">
        <w:rPr>
          <w:lang w:val="en-GB" w:eastAsia="zh-TW"/>
        </w:rPr>
        <w:t>,</w:t>
      </w:r>
      <w:r w:rsidRPr="00FD7CC2">
        <w:rPr>
          <w:i/>
          <w:iCs/>
          <w:lang w:val="en-GB" w:eastAsia="zh-TW"/>
        </w:rPr>
        <w:t xml:space="preserve"> 98</w:t>
      </w:r>
      <w:r w:rsidRPr="00FD7CC2">
        <w:rPr>
          <w:lang w:val="en-GB" w:eastAsia="zh-TW"/>
        </w:rPr>
        <w:t>, 132-145.</w:t>
      </w:r>
      <w:r>
        <w:rPr>
          <w:lang w:val="en-GB" w:eastAsia="zh-TW"/>
        </w:rPr>
        <w:t xml:space="preserve"> </w:t>
      </w:r>
      <w:r w:rsidR="00ED5863">
        <w:rPr>
          <w:lang w:val="en-GB" w:eastAsia="zh-TW"/>
        </w:rPr>
        <w:t>doi:</w:t>
      </w:r>
      <w:r w:rsidRPr="00105F2C">
        <w:rPr>
          <w:lang w:val="en-GB" w:eastAsia="zh-TW"/>
        </w:rPr>
        <w:t>10.1177/0146167213483580</w:t>
      </w:r>
    </w:p>
    <w:p w:rsidR="00B16F18" w:rsidRDefault="00B16F18" w:rsidP="00872EAA">
      <w:pPr>
        <w:widowControl w:val="0"/>
        <w:spacing w:line="480" w:lineRule="exact"/>
        <w:ind w:left="709" w:hanging="709"/>
        <w:rPr>
          <w:lang w:eastAsia="zh-TW"/>
        </w:rPr>
      </w:pPr>
      <w:r w:rsidRPr="00FD7CC2">
        <w:rPr>
          <w:lang w:eastAsia="zh-TW"/>
        </w:rPr>
        <w:t>Barry, C. T.,</w:t>
      </w:r>
      <w:r>
        <w:rPr>
          <w:lang w:eastAsia="zh-TW"/>
        </w:rPr>
        <w:t xml:space="preserve"> Frick, P. J., Adler, K. K., &amp; Grafeman, S. J. (2007). The predictive utility of narcissism among children and adolescents: Evidence for a distinction between adaptive and maladaptive narcissism. </w:t>
      </w:r>
      <w:r>
        <w:rPr>
          <w:i/>
          <w:iCs/>
          <w:lang w:eastAsia="zh-TW"/>
        </w:rPr>
        <w:t>Journal of Child and Family Studies</w:t>
      </w:r>
      <w:r w:rsidRPr="00D32C75">
        <w:rPr>
          <w:lang w:eastAsia="zh-TW"/>
        </w:rPr>
        <w:t>,</w:t>
      </w:r>
      <w:r>
        <w:rPr>
          <w:i/>
          <w:iCs/>
          <w:lang w:eastAsia="zh-TW"/>
        </w:rPr>
        <w:t xml:space="preserve"> 16</w:t>
      </w:r>
      <w:r w:rsidRPr="00D32C75">
        <w:rPr>
          <w:lang w:eastAsia="zh-TW"/>
        </w:rPr>
        <w:t>,</w:t>
      </w:r>
      <w:r>
        <w:rPr>
          <w:i/>
          <w:iCs/>
          <w:lang w:eastAsia="zh-TW"/>
        </w:rPr>
        <w:t xml:space="preserve"> </w:t>
      </w:r>
      <w:r>
        <w:rPr>
          <w:lang w:eastAsia="zh-TW"/>
        </w:rPr>
        <w:t>508-521. doi:10.1007/s10826-006-9102-5</w:t>
      </w:r>
    </w:p>
    <w:p w:rsidR="00B16F18" w:rsidRPr="00DA65A1" w:rsidRDefault="00B16F18" w:rsidP="00872EAA">
      <w:pPr>
        <w:widowControl w:val="0"/>
        <w:spacing w:line="480" w:lineRule="exact"/>
        <w:ind w:left="709" w:hanging="709"/>
        <w:rPr>
          <w:lang w:eastAsia="zh-TW"/>
        </w:rPr>
      </w:pPr>
      <w:r w:rsidRPr="00872EAA">
        <w:rPr>
          <w:lang w:val="en-GB" w:eastAsia="zh-CN"/>
        </w:rPr>
        <w:t>Barry, C.</w:t>
      </w:r>
      <w:r>
        <w:rPr>
          <w:lang w:val="en-GB" w:eastAsia="zh-CN"/>
        </w:rPr>
        <w:t xml:space="preserve"> </w:t>
      </w:r>
      <w:r w:rsidRPr="00872EAA">
        <w:rPr>
          <w:lang w:val="en-GB" w:eastAsia="zh-CN"/>
        </w:rPr>
        <w:t>T., Kerig, P.</w:t>
      </w:r>
      <w:r>
        <w:rPr>
          <w:lang w:val="en-GB" w:eastAsia="zh-CN"/>
        </w:rPr>
        <w:t xml:space="preserve"> </w:t>
      </w:r>
      <w:r w:rsidRPr="00872EAA">
        <w:rPr>
          <w:lang w:val="en-GB" w:eastAsia="zh-CN"/>
        </w:rPr>
        <w:t>K., Stellwagen, K.</w:t>
      </w:r>
      <w:r>
        <w:rPr>
          <w:lang w:val="en-GB" w:eastAsia="zh-CN"/>
        </w:rPr>
        <w:t xml:space="preserve"> </w:t>
      </w:r>
      <w:r w:rsidRPr="00872EAA">
        <w:rPr>
          <w:lang w:val="en-GB" w:eastAsia="zh-CN"/>
        </w:rPr>
        <w:t>K., &amp; Barry, T.</w:t>
      </w:r>
      <w:r>
        <w:rPr>
          <w:lang w:val="en-GB" w:eastAsia="zh-CN"/>
        </w:rPr>
        <w:t xml:space="preserve"> </w:t>
      </w:r>
      <w:r w:rsidRPr="00872EAA">
        <w:rPr>
          <w:lang w:val="en-GB" w:eastAsia="zh-CN"/>
        </w:rPr>
        <w:t xml:space="preserve">D. (Eds.). (2011). </w:t>
      </w:r>
      <w:r w:rsidRPr="00872EAA">
        <w:rPr>
          <w:i/>
          <w:iCs/>
          <w:lang w:val="en-GB" w:eastAsia="zh-CN"/>
        </w:rPr>
        <w:t>Narcissism and Machiavellianism in youth: Implications for the development of adaptive and maladaptive behavior</w:t>
      </w:r>
      <w:r w:rsidRPr="00872EAA">
        <w:rPr>
          <w:lang w:val="en-GB" w:eastAsia="zh-CN"/>
        </w:rPr>
        <w:t>. Washington, D.C.: APA.</w:t>
      </w:r>
    </w:p>
    <w:p w:rsidR="00B16F18" w:rsidRPr="00FD7CC2" w:rsidRDefault="00B16F18" w:rsidP="00E325B7">
      <w:pPr>
        <w:widowControl w:val="0"/>
        <w:spacing w:line="480" w:lineRule="exact"/>
        <w:ind w:left="709" w:hanging="709"/>
        <w:rPr>
          <w:lang w:eastAsia="zh-TW"/>
        </w:rPr>
      </w:pPr>
      <w:r w:rsidRPr="00FD7CC2">
        <w:rPr>
          <w:lang w:eastAsia="zh-TW"/>
        </w:rPr>
        <w:t xml:space="preserve">Barry, C. T., &amp; Malkin, M. L. (2010). The relation between adolescent narcissism and internalizing problems depends on the conceptualization of narcissism. </w:t>
      </w:r>
      <w:r w:rsidRPr="00FD7CC2">
        <w:rPr>
          <w:i/>
          <w:iCs/>
          <w:lang w:eastAsia="zh-TW"/>
        </w:rPr>
        <w:t>Journal of Research in Personality</w:t>
      </w:r>
      <w:r w:rsidRPr="00D32C75">
        <w:rPr>
          <w:lang w:eastAsia="zh-TW"/>
        </w:rPr>
        <w:t>,</w:t>
      </w:r>
      <w:r w:rsidRPr="00FD7CC2">
        <w:rPr>
          <w:i/>
          <w:iCs/>
          <w:lang w:eastAsia="zh-TW"/>
        </w:rPr>
        <w:t xml:space="preserve"> 44</w:t>
      </w:r>
      <w:r w:rsidRPr="00D32C75">
        <w:rPr>
          <w:lang w:eastAsia="zh-TW"/>
        </w:rPr>
        <w:t>,</w:t>
      </w:r>
      <w:r w:rsidRPr="00FD7CC2">
        <w:rPr>
          <w:i/>
          <w:iCs/>
          <w:lang w:eastAsia="zh-TW"/>
        </w:rPr>
        <w:t xml:space="preserve"> </w:t>
      </w:r>
      <w:r w:rsidRPr="00FD7CC2">
        <w:rPr>
          <w:lang w:eastAsia="zh-TW"/>
        </w:rPr>
        <w:t>684-690. doi:10.1016/j.jrp.2010.09.001</w:t>
      </w:r>
    </w:p>
    <w:p w:rsidR="00B16F18" w:rsidRPr="00A5635C" w:rsidRDefault="00B16F18" w:rsidP="00E325B7">
      <w:pPr>
        <w:widowControl w:val="0"/>
        <w:spacing w:line="480" w:lineRule="exact"/>
        <w:ind w:left="709" w:hanging="709"/>
        <w:rPr>
          <w:lang w:eastAsia="zh-TW"/>
        </w:rPr>
      </w:pPr>
      <w:r>
        <w:rPr>
          <w:lang w:eastAsia="zh-TW"/>
        </w:rPr>
        <w:t xml:space="preserve">Batson, D. C., &amp; Ahmad, N. Y. (2009). Using empathy to improve intergroup attitudes and relations. </w:t>
      </w:r>
      <w:r>
        <w:rPr>
          <w:i/>
          <w:iCs/>
          <w:lang w:eastAsia="zh-TW"/>
        </w:rPr>
        <w:t>Social Issues and Policy Review</w:t>
      </w:r>
      <w:r w:rsidRPr="00D32C75">
        <w:rPr>
          <w:lang w:eastAsia="zh-TW"/>
        </w:rPr>
        <w:t>,</w:t>
      </w:r>
      <w:r>
        <w:rPr>
          <w:i/>
          <w:iCs/>
          <w:lang w:eastAsia="zh-TW"/>
        </w:rPr>
        <w:t xml:space="preserve"> 3</w:t>
      </w:r>
      <w:r w:rsidRPr="00D32C75">
        <w:rPr>
          <w:lang w:eastAsia="zh-TW"/>
        </w:rPr>
        <w:t>,</w:t>
      </w:r>
      <w:r>
        <w:rPr>
          <w:i/>
          <w:iCs/>
          <w:lang w:eastAsia="zh-TW"/>
        </w:rPr>
        <w:t xml:space="preserve"> </w:t>
      </w:r>
      <w:r>
        <w:rPr>
          <w:lang w:eastAsia="zh-TW"/>
        </w:rPr>
        <w:t xml:space="preserve">141-177. </w:t>
      </w:r>
      <w:r w:rsidR="00ED5863">
        <w:rPr>
          <w:lang w:eastAsia="zh-TW"/>
        </w:rPr>
        <w:t>doi:</w:t>
      </w:r>
      <w:r>
        <w:t>10.1111/j.1751-2409.2009.01013.x</w:t>
      </w:r>
    </w:p>
    <w:p w:rsidR="00B16F18" w:rsidRPr="00FD7CC2" w:rsidRDefault="00B16F18" w:rsidP="00E325B7">
      <w:pPr>
        <w:widowControl w:val="0"/>
        <w:spacing w:line="480" w:lineRule="exact"/>
        <w:ind w:left="709" w:hanging="709"/>
        <w:rPr>
          <w:lang w:eastAsia="zh-TW"/>
        </w:rPr>
      </w:pPr>
      <w:r w:rsidRPr="00FD7CC2">
        <w:rPr>
          <w:lang w:eastAsia="zh-TW"/>
        </w:rPr>
        <w:t xml:space="preserve">Batson, D. C., Batson, J. G., Slingsby, J. K., Harrell, K. L., Peekna, H. M., &amp; Todd, M. R. (1991). Empathic joy and the empathy-altruism hypothesis. </w:t>
      </w:r>
      <w:r w:rsidRPr="00FD7CC2">
        <w:rPr>
          <w:i/>
          <w:iCs/>
          <w:lang w:eastAsia="zh-TW"/>
        </w:rPr>
        <w:t>Journal of Personality and Social Psychology</w:t>
      </w:r>
      <w:r w:rsidRPr="00D32C75">
        <w:rPr>
          <w:lang w:eastAsia="zh-TW"/>
        </w:rPr>
        <w:t>,</w:t>
      </w:r>
      <w:r w:rsidRPr="00FD7CC2">
        <w:rPr>
          <w:i/>
          <w:iCs/>
          <w:lang w:eastAsia="zh-TW"/>
        </w:rPr>
        <w:t xml:space="preserve"> 61</w:t>
      </w:r>
      <w:r w:rsidRPr="00D32C75">
        <w:rPr>
          <w:lang w:eastAsia="zh-TW"/>
        </w:rPr>
        <w:t>,</w:t>
      </w:r>
      <w:r w:rsidRPr="00FD7CC2">
        <w:rPr>
          <w:i/>
          <w:iCs/>
          <w:lang w:eastAsia="zh-TW"/>
        </w:rPr>
        <w:t xml:space="preserve"> </w:t>
      </w:r>
      <w:r w:rsidRPr="00FD7CC2">
        <w:rPr>
          <w:lang w:eastAsia="zh-TW"/>
        </w:rPr>
        <w:t>413-426. doi:10.1037/0022-3514.61.3.413</w:t>
      </w:r>
    </w:p>
    <w:p w:rsidR="00B16F18" w:rsidRDefault="00B16F18" w:rsidP="00E325B7">
      <w:pPr>
        <w:widowControl w:val="0"/>
        <w:spacing w:line="480" w:lineRule="exact"/>
        <w:ind w:left="709" w:hanging="709"/>
        <w:rPr>
          <w:lang w:eastAsia="zh-TW"/>
        </w:rPr>
      </w:pPr>
      <w:r w:rsidRPr="00FD7CC2">
        <w:rPr>
          <w:lang w:eastAsia="zh-TW"/>
        </w:rPr>
        <w:t xml:space="preserve">Bradlee, P. M., &amp; Emmons, R. A. (1992). Locating narcissism within the interpersonal circumplex and the five-factor model. </w:t>
      </w:r>
      <w:r w:rsidRPr="00FD7CC2">
        <w:rPr>
          <w:i/>
          <w:iCs/>
          <w:lang w:eastAsia="zh-TW"/>
        </w:rPr>
        <w:t>Personality and Individual Differences</w:t>
      </w:r>
      <w:r w:rsidRPr="00D32C75">
        <w:rPr>
          <w:lang w:eastAsia="zh-TW"/>
        </w:rPr>
        <w:t>,</w:t>
      </w:r>
      <w:r w:rsidRPr="00FD7CC2">
        <w:rPr>
          <w:i/>
          <w:iCs/>
          <w:lang w:eastAsia="zh-TW"/>
        </w:rPr>
        <w:t xml:space="preserve"> 13</w:t>
      </w:r>
      <w:r w:rsidRPr="00D32C75">
        <w:rPr>
          <w:lang w:eastAsia="zh-TW"/>
        </w:rPr>
        <w:t>,</w:t>
      </w:r>
      <w:r w:rsidRPr="00FD7CC2">
        <w:rPr>
          <w:i/>
          <w:iCs/>
          <w:lang w:eastAsia="zh-TW"/>
        </w:rPr>
        <w:t xml:space="preserve"> </w:t>
      </w:r>
      <w:r w:rsidRPr="00FD7CC2">
        <w:rPr>
          <w:lang w:eastAsia="zh-TW"/>
        </w:rPr>
        <w:t>821- 830. doi:10.1016/0191-8869(92)90056-U</w:t>
      </w:r>
    </w:p>
    <w:p w:rsidR="00B16F18" w:rsidRPr="00356144" w:rsidRDefault="00B16F18" w:rsidP="00356144">
      <w:pPr>
        <w:widowControl w:val="0"/>
        <w:spacing w:line="480" w:lineRule="exact"/>
        <w:ind w:left="709" w:hanging="709"/>
        <w:rPr>
          <w:lang w:eastAsia="zh-TW"/>
        </w:rPr>
      </w:pPr>
      <w:r>
        <w:rPr>
          <w:lang w:eastAsia="zh-TW"/>
        </w:rPr>
        <w:t xml:space="preserve">Brown, R. P., Budzek, K., &amp; Tamborski, M. (2009). On the meaning and measure of narcissism. </w:t>
      </w:r>
      <w:r>
        <w:rPr>
          <w:i/>
          <w:iCs/>
          <w:lang w:eastAsia="zh-TW"/>
        </w:rPr>
        <w:t>Personality and Social Psychology Bulletin</w:t>
      </w:r>
      <w:r w:rsidRPr="00D32C75">
        <w:rPr>
          <w:lang w:eastAsia="zh-TW"/>
        </w:rPr>
        <w:t>,</w:t>
      </w:r>
      <w:r>
        <w:rPr>
          <w:i/>
          <w:iCs/>
          <w:lang w:eastAsia="zh-TW"/>
        </w:rPr>
        <w:t xml:space="preserve"> 35</w:t>
      </w:r>
      <w:r w:rsidRPr="00D32C75">
        <w:rPr>
          <w:lang w:eastAsia="zh-TW"/>
        </w:rPr>
        <w:t>,</w:t>
      </w:r>
      <w:r>
        <w:rPr>
          <w:i/>
          <w:iCs/>
          <w:lang w:eastAsia="zh-TW"/>
        </w:rPr>
        <w:t xml:space="preserve"> </w:t>
      </w:r>
      <w:r>
        <w:rPr>
          <w:lang w:eastAsia="zh-TW"/>
        </w:rPr>
        <w:t xml:space="preserve">951-964. </w:t>
      </w:r>
      <w:r w:rsidR="00ED5863">
        <w:rPr>
          <w:lang w:eastAsia="zh-TW"/>
        </w:rPr>
        <w:t>doi:</w:t>
      </w:r>
      <w:r w:rsidRPr="00356144">
        <w:rPr>
          <w:lang w:eastAsia="zh-TW"/>
        </w:rPr>
        <w:t>10.1177/0146167209335461</w:t>
      </w:r>
    </w:p>
    <w:p w:rsidR="00B16F18" w:rsidRDefault="00B16F18" w:rsidP="00E325B7">
      <w:pPr>
        <w:widowControl w:val="0"/>
        <w:spacing w:line="480" w:lineRule="exact"/>
        <w:ind w:left="709" w:hanging="709"/>
      </w:pPr>
      <w:r w:rsidRPr="00356144">
        <w:t>Bushman, B. J., &amp; Baumeister, R</w:t>
      </w:r>
      <w:r w:rsidRPr="00FD7CC2">
        <w:t xml:space="preserve">. F. (1998). Threatened egotism, narcissism, self-esteem, and direct and displaced aggression: Does self-love or self-hate lead to violence. </w:t>
      </w:r>
      <w:r w:rsidRPr="00FD7CC2">
        <w:rPr>
          <w:i/>
          <w:iCs/>
        </w:rPr>
        <w:t>Journal of Personality and Social Psychology</w:t>
      </w:r>
      <w:r w:rsidRPr="00D32C75">
        <w:t>,</w:t>
      </w:r>
      <w:r w:rsidRPr="00FD7CC2">
        <w:rPr>
          <w:i/>
          <w:iCs/>
        </w:rPr>
        <w:t xml:space="preserve"> 75</w:t>
      </w:r>
      <w:r w:rsidRPr="00FD7CC2">
        <w:t>, 219-229.</w:t>
      </w:r>
      <w:r>
        <w:t xml:space="preserve"> </w:t>
      </w:r>
      <w:r w:rsidR="00ED5863">
        <w:t>doi:</w:t>
      </w:r>
      <w:r w:rsidRPr="00356144">
        <w:t>10.1037/0022-3514.75.1.219</w:t>
      </w:r>
    </w:p>
    <w:p w:rsidR="00B16F18" w:rsidRPr="00356144" w:rsidRDefault="00B16F18" w:rsidP="00356144">
      <w:pPr>
        <w:widowControl w:val="0"/>
        <w:spacing w:line="480" w:lineRule="exact"/>
        <w:ind w:left="709" w:hanging="709"/>
        <w:rPr>
          <w:lang w:eastAsia="zh-TW"/>
        </w:rPr>
      </w:pPr>
      <w:r w:rsidRPr="00356144">
        <w:t xml:space="preserve">Cai, H., Kwan, V. S. </w:t>
      </w:r>
      <w:r w:rsidRPr="00962C2C">
        <w:t xml:space="preserve">Y., &amp; Sedikides, C. </w:t>
      </w:r>
      <w:r>
        <w:t xml:space="preserve">(2011). A sociocultural approach to narcissism: The </w:t>
      </w:r>
      <w:r>
        <w:lastRenderedPageBreak/>
        <w:t xml:space="preserve">case of modern China. </w:t>
      </w:r>
      <w:r>
        <w:rPr>
          <w:i/>
          <w:iCs/>
        </w:rPr>
        <w:t>European Journal of Personality</w:t>
      </w:r>
      <w:r w:rsidRPr="00D32C75">
        <w:t>,</w:t>
      </w:r>
      <w:r>
        <w:rPr>
          <w:i/>
          <w:iCs/>
        </w:rPr>
        <w:t xml:space="preserve"> 26</w:t>
      </w:r>
      <w:r w:rsidRPr="00D32C75">
        <w:t>,</w:t>
      </w:r>
      <w:r>
        <w:rPr>
          <w:i/>
          <w:iCs/>
        </w:rPr>
        <w:t xml:space="preserve"> </w:t>
      </w:r>
      <w:r>
        <w:t>529-535. doi:10.1002/per.852</w:t>
      </w:r>
    </w:p>
    <w:p w:rsidR="00B16F18" w:rsidRPr="00FD7CC2" w:rsidRDefault="00B16F18" w:rsidP="00E325B7">
      <w:pPr>
        <w:widowControl w:val="0"/>
        <w:spacing w:line="480" w:lineRule="exact"/>
        <w:ind w:left="709" w:hanging="709"/>
        <w:rPr>
          <w:lang w:eastAsia="zh-TW"/>
        </w:rPr>
      </w:pPr>
      <w:r w:rsidRPr="00356144">
        <w:rPr>
          <w:lang w:eastAsia="zh-TW"/>
        </w:rPr>
        <w:t>Campbell, W. K., Bush, C.</w:t>
      </w:r>
      <w:r w:rsidRPr="00FD7CC2">
        <w:rPr>
          <w:lang w:eastAsia="zh-TW"/>
        </w:rPr>
        <w:t xml:space="preserve"> P., Brunell, A. B., &amp; Shelton, J. (2005). Understanding the social costs of narcissism: The case of tragedy of the commons</w:t>
      </w:r>
      <w:r w:rsidRPr="0082303F">
        <w:rPr>
          <w:lang w:eastAsia="zh-TW"/>
        </w:rPr>
        <w:t>.</w:t>
      </w:r>
      <w:r w:rsidRPr="00FD7CC2">
        <w:rPr>
          <w:i/>
          <w:iCs/>
          <w:lang w:eastAsia="zh-TW"/>
        </w:rPr>
        <w:t xml:space="preserve"> Personality and Social Psychology Bulletin</w:t>
      </w:r>
      <w:r w:rsidRPr="00D32C75">
        <w:rPr>
          <w:lang w:eastAsia="zh-TW"/>
        </w:rPr>
        <w:t>,</w:t>
      </w:r>
      <w:r w:rsidRPr="00FD7CC2">
        <w:rPr>
          <w:lang w:eastAsia="zh-TW"/>
        </w:rPr>
        <w:t xml:space="preserve"> 31, 1358-1368.</w:t>
      </w:r>
      <w:r>
        <w:rPr>
          <w:lang w:eastAsia="zh-TW"/>
        </w:rPr>
        <w:t xml:space="preserve"> </w:t>
      </w:r>
      <w:r>
        <w:t>doi:</w:t>
      </w:r>
      <w:r w:rsidRPr="00356144">
        <w:t>10.1177/0146167205274855</w:t>
      </w:r>
    </w:p>
    <w:p w:rsidR="00B16F18" w:rsidRPr="00FD7CC2" w:rsidRDefault="00B16F18" w:rsidP="00E325B7">
      <w:pPr>
        <w:widowControl w:val="0"/>
        <w:spacing w:line="480" w:lineRule="exact"/>
        <w:ind w:left="709" w:hanging="709"/>
        <w:rPr>
          <w:lang w:eastAsia="zh-TW"/>
        </w:rPr>
      </w:pPr>
      <w:r w:rsidRPr="00356144">
        <w:t>Campbell, W. K., &amp;</w:t>
      </w:r>
      <w:r w:rsidRPr="00FD7CC2">
        <w:t xml:space="preserve"> Campbell, S. M. (2009). On the self-regulatory dynamics created by the peculiar benefits and costs of narcissism: A contextual reinforcement model and examination of leadership. </w:t>
      </w:r>
      <w:r w:rsidR="00ED5863">
        <w:rPr>
          <w:i/>
          <w:iCs/>
        </w:rPr>
        <w:t>Self and</w:t>
      </w:r>
      <w:r w:rsidRPr="00FD7CC2">
        <w:rPr>
          <w:i/>
          <w:iCs/>
        </w:rPr>
        <w:t xml:space="preserve"> Identity</w:t>
      </w:r>
      <w:r w:rsidRPr="00D32C75">
        <w:t>,</w:t>
      </w:r>
      <w:r w:rsidRPr="00FD7CC2">
        <w:rPr>
          <w:i/>
          <w:iCs/>
        </w:rPr>
        <w:t xml:space="preserve"> 8</w:t>
      </w:r>
      <w:r w:rsidRPr="00FD7CC2">
        <w:t>, 214-232.</w:t>
      </w:r>
      <w:r>
        <w:t xml:space="preserve"> doi:</w:t>
      </w:r>
      <w:r w:rsidRPr="00356144">
        <w:t>10.1080/15298860802505129</w:t>
      </w:r>
    </w:p>
    <w:p w:rsidR="00B16F18" w:rsidRPr="00FD7CC2" w:rsidRDefault="00B16F18" w:rsidP="00E325B7">
      <w:pPr>
        <w:widowControl w:val="0"/>
        <w:spacing w:line="480" w:lineRule="exact"/>
        <w:ind w:left="709" w:hanging="709"/>
        <w:rPr>
          <w:lang w:eastAsia="zh-TW"/>
        </w:rPr>
      </w:pPr>
      <w:r w:rsidRPr="00FD7CC2">
        <w:rPr>
          <w:lang w:eastAsia="zh-TW"/>
        </w:rPr>
        <w:t xml:space="preserve">Campbell, W. K., &amp; Foster, J. D. (2007). The narcissistic self: Background, an extended agency model, and ongoing controversies. In C. Sedikides &amp; S. Spencer (Eds.), </w:t>
      </w:r>
      <w:r w:rsidRPr="00FD7CC2">
        <w:rPr>
          <w:i/>
          <w:iCs/>
          <w:lang w:eastAsia="zh-TW"/>
        </w:rPr>
        <w:t>Front</w:t>
      </w:r>
      <w:r w:rsidR="00ED5863">
        <w:rPr>
          <w:i/>
          <w:iCs/>
          <w:lang w:eastAsia="zh-TW"/>
        </w:rPr>
        <w:t>iers in Social Psychology: The s</w:t>
      </w:r>
      <w:r w:rsidRPr="00FD7CC2">
        <w:rPr>
          <w:i/>
          <w:iCs/>
          <w:lang w:eastAsia="zh-TW"/>
        </w:rPr>
        <w:t xml:space="preserve">elf </w:t>
      </w:r>
      <w:r w:rsidR="00ED5863">
        <w:rPr>
          <w:lang w:eastAsia="zh-TW"/>
        </w:rPr>
        <w:t>(pp. 115-</w:t>
      </w:r>
      <w:r w:rsidRPr="00FD7CC2">
        <w:rPr>
          <w:lang w:eastAsia="zh-TW"/>
        </w:rPr>
        <w:t>138). Philadelphia, PA: Psychology Press.</w:t>
      </w:r>
    </w:p>
    <w:p w:rsidR="00B16F18" w:rsidRDefault="00B16F18" w:rsidP="00E325B7">
      <w:pPr>
        <w:widowControl w:val="0"/>
        <w:spacing w:line="480" w:lineRule="exact"/>
        <w:ind w:left="709" w:hanging="709"/>
        <w:rPr>
          <w:lang w:eastAsia="zh-TW"/>
        </w:rPr>
      </w:pPr>
      <w:r w:rsidRPr="00484809">
        <w:rPr>
          <w:lang w:val="en-GB" w:eastAsia="zh-TW"/>
        </w:rPr>
        <w:t xml:space="preserve">Campbell, W. K., Foster, C. A., &amp; Finkel, E. J. (2002). </w:t>
      </w:r>
      <w:r w:rsidRPr="00FD7CC2">
        <w:rPr>
          <w:lang w:eastAsia="zh-TW"/>
        </w:rPr>
        <w:t xml:space="preserve">Does self-love lead to love for others? A story of narcissistic game playing. </w:t>
      </w:r>
      <w:r w:rsidRPr="00FD7CC2">
        <w:rPr>
          <w:i/>
          <w:iCs/>
          <w:lang w:eastAsia="zh-TW"/>
        </w:rPr>
        <w:t>Journal of Personality and Social Psychology</w:t>
      </w:r>
      <w:r w:rsidRPr="00D32C75">
        <w:rPr>
          <w:lang w:eastAsia="zh-TW"/>
        </w:rPr>
        <w:t>,</w:t>
      </w:r>
      <w:r w:rsidRPr="00FD7CC2">
        <w:rPr>
          <w:i/>
          <w:iCs/>
          <w:lang w:eastAsia="zh-TW"/>
        </w:rPr>
        <w:t xml:space="preserve"> 83</w:t>
      </w:r>
      <w:r w:rsidR="00ED5863">
        <w:rPr>
          <w:lang w:eastAsia="zh-TW"/>
        </w:rPr>
        <w:t>, 340-</w:t>
      </w:r>
      <w:r w:rsidRPr="00FD7CC2">
        <w:rPr>
          <w:lang w:eastAsia="zh-TW"/>
        </w:rPr>
        <w:t>354. doi:10.1037/0022-3514.83.2.340</w:t>
      </w:r>
    </w:p>
    <w:p w:rsidR="00B16F18" w:rsidRPr="00FD7CC2" w:rsidRDefault="00B16F18" w:rsidP="00ED6657">
      <w:pPr>
        <w:widowControl w:val="0"/>
        <w:spacing w:line="480" w:lineRule="exact"/>
        <w:ind w:left="709" w:hanging="709"/>
        <w:rPr>
          <w:lang w:eastAsia="zh-TW"/>
        </w:rPr>
      </w:pPr>
      <w:r>
        <w:rPr>
          <w:lang w:eastAsia="zh-TW"/>
        </w:rPr>
        <w:t xml:space="preserve">Campbell, W. K., Reeder, G., Sedikides, C., &amp; Elliot, A. J. (2000). Narcissism and comparative self-enhancement strategies. </w:t>
      </w:r>
      <w:r w:rsidRPr="00ED6657">
        <w:rPr>
          <w:i/>
          <w:iCs/>
          <w:lang w:eastAsia="zh-TW"/>
        </w:rPr>
        <w:t>Journal of Research in Personality</w:t>
      </w:r>
      <w:r w:rsidRPr="00D32C75">
        <w:rPr>
          <w:lang w:eastAsia="zh-TW"/>
        </w:rPr>
        <w:t>,</w:t>
      </w:r>
      <w:r w:rsidRPr="00ED6657">
        <w:rPr>
          <w:i/>
          <w:iCs/>
          <w:lang w:eastAsia="zh-TW"/>
        </w:rPr>
        <w:t xml:space="preserve"> 34</w:t>
      </w:r>
      <w:r w:rsidR="00ED5863">
        <w:rPr>
          <w:lang w:eastAsia="zh-TW"/>
        </w:rPr>
        <w:t>, 329-</w:t>
      </w:r>
      <w:r>
        <w:rPr>
          <w:lang w:eastAsia="zh-TW"/>
        </w:rPr>
        <w:t xml:space="preserve">347. </w:t>
      </w:r>
      <w:r w:rsidR="00ED5863">
        <w:rPr>
          <w:lang w:eastAsia="zh-TW"/>
        </w:rPr>
        <w:t>doi:</w:t>
      </w:r>
      <w:r w:rsidRPr="00515F0A">
        <w:rPr>
          <w:lang w:eastAsia="zh-TW"/>
        </w:rPr>
        <w:t>10.1006/jrpe.2000.2282</w:t>
      </w:r>
    </w:p>
    <w:p w:rsidR="00B16F18" w:rsidRPr="00FD7CC2" w:rsidRDefault="00B16F18" w:rsidP="00E325B7">
      <w:pPr>
        <w:widowControl w:val="0"/>
        <w:spacing w:line="480" w:lineRule="exact"/>
        <w:ind w:left="709" w:hanging="709"/>
        <w:rPr>
          <w:lang w:eastAsia="zh-TW"/>
        </w:rPr>
      </w:pPr>
      <w:r w:rsidRPr="00484809">
        <w:rPr>
          <w:lang w:val="it-IT"/>
        </w:rPr>
        <w:t xml:space="preserve">Carlson, E. N., Vazire, S., &amp; Oltmanns, T. F. (2011). </w:t>
      </w:r>
      <w:r w:rsidRPr="00FD7CC2">
        <w:t xml:space="preserve">You probably think this paper's about you: Narcissists' perceptions of their personality and reputation. </w:t>
      </w:r>
      <w:r w:rsidRPr="00FD7CC2">
        <w:rPr>
          <w:i/>
          <w:iCs/>
        </w:rPr>
        <w:t>Journal of Personality and Social Psychology</w:t>
      </w:r>
      <w:r w:rsidRPr="00D32C75">
        <w:t>,</w:t>
      </w:r>
      <w:r w:rsidRPr="00FD7CC2">
        <w:rPr>
          <w:i/>
          <w:iCs/>
        </w:rPr>
        <w:t xml:space="preserve"> 101</w:t>
      </w:r>
      <w:r w:rsidRPr="00FD7CC2">
        <w:t>, 185-201.</w:t>
      </w:r>
      <w:r>
        <w:t xml:space="preserve"> </w:t>
      </w:r>
      <w:r w:rsidR="00ED5863">
        <w:t>doi:</w:t>
      </w:r>
      <w:r w:rsidRPr="00515F0A">
        <w:t>10.1037/a0023781</w:t>
      </w:r>
    </w:p>
    <w:p w:rsidR="00B16F18" w:rsidRPr="00FD7CC2" w:rsidRDefault="00B16F18" w:rsidP="00E325B7">
      <w:pPr>
        <w:widowControl w:val="0"/>
        <w:spacing w:line="480" w:lineRule="exact"/>
        <w:ind w:left="709" w:hanging="709"/>
        <w:rPr>
          <w:lang w:eastAsia="zh-TW"/>
        </w:rPr>
      </w:pPr>
      <w:r w:rsidRPr="00FD7CC2">
        <w:rPr>
          <w:lang w:eastAsia="zh-TW"/>
        </w:rPr>
        <w:t xml:space="preserve">Chartrand, T. L., &amp; Bargh, J. A. (1999). The chameleon effect: The perception-behavior link and social interaction. </w:t>
      </w:r>
      <w:r w:rsidRPr="00FD7CC2">
        <w:rPr>
          <w:i/>
          <w:iCs/>
          <w:lang w:eastAsia="zh-TW"/>
        </w:rPr>
        <w:t>Journal of Personality and Social Psychology</w:t>
      </w:r>
      <w:r w:rsidRPr="00D32C75">
        <w:rPr>
          <w:lang w:eastAsia="zh-TW"/>
        </w:rPr>
        <w:t>,</w:t>
      </w:r>
      <w:r w:rsidRPr="00FD7CC2">
        <w:rPr>
          <w:i/>
          <w:iCs/>
          <w:lang w:eastAsia="zh-TW"/>
        </w:rPr>
        <w:t xml:space="preserve"> 76</w:t>
      </w:r>
      <w:r w:rsidRPr="00D32C75">
        <w:rPr>
          <w:lang w:eastAsia="zh-TW"/>
        </w:rPr>
        <w:t>,</w:t>
      </w:r>
      <w:r w:rsidRPr="00FD7CC2">
        <w:rPr>
          <w:i/>
          <w:iCs/>
          <w:lang w:eastAsia="zh-TW"/>
        </w:rPr>
        <w:t xml:space="preserve"> </w:t>
      </w:r>
      <w:r w:rsidRPr="00FD7CC2">
        <w:rPr>
          <w:lang w:eastAsia="zh-TW"/>
        </w:rPr>
        <w:t xml:space="preserve">893-910. doi:10.1037/0022-3514.76.6.893 </w:t>
      </w:r>
    </w:p>
    <w:p w:rsidR="00B16F18" w:rsidRDefault="00B16F18" w:rsidP="00E325B7">
      <w:pPr>
        <w:widowControl w:val="0"/>
        <w:spacing w:line="480" w:lineRule="exact"/>
        <w:ind w:left="709" w:hanging="709"/>
        <w:rPr>
          <w:lang w:eastAsia="zh-TW"/>
        </w:rPr>
      </w:pPr>
      <w:r w:rsidRPr="00FD7CC2">
        <w:rPr>
          <w:lang w:eastAsia="zh-TW"/>
        </w:rPr>
        <w:t xml:space="preserve">Cliffordson, C. (2001). Parents’ judgements and students’ self-judgements of empathy. </w:t>
      </w:r>
      <w:r w:rsidRPr="00FD7CC2">
        <w:rPr>
          <w:i/>
          <w:iCs/>
          <w:lang w:eastAsia="zh-TW"/>
        </w:rPr>
        <w:t>European Journal of Psychological Assessment</w:t>
      </w:r>
      <w:r w:rsidRPr="00D32C75">
        <w:rPr>
          <w:lang w:eastAsia="zh-TW"/>
        </w:rPr>
        <w:t>,</w:t>
      </w:r>
      <w:r w:rsidRPr="00FD7CC2">
        <w:rPr>
          <w:i/>
          <w:iCs/>
          <w:lang w:eastAsia="zh-TW"/>
        </w:rPr>
        <w:t xml:space="preserve"> 17</w:t>
      </w:r>
      <w:r w:rsidRPr="00D32C75">
        <w:rPr>
          <w:lang w:eastAsia="zh-TW"/>
        </w:rPr>
        <w:t>,</w:t>
      </w:r>
      <w:r w:rsidRPr="00FD7CC2">
        <w:rPr>
          <w:i/>
          <w:iCs/>
          <w:lang w:eastAsia="zh-TW"/>
        </w:rPr>
        <w:t xml:space="preserve"> </w:t>
      </w:r>
      <w:r w:rsidRPr="00FD7CC2">
        <w:rPr>
          <w:lang w:eastAsia="zh-TW"/>
        </w:rPr>
        <w:t>36-47. doi:10.1027//1015- 5759.17.1.36</w:t>
      </w:r>
    </w:p>
    <w:p w:rsidR="00B16F18" w:rsidRPr="00FD7CC2" w:rsidRDefault="00B16F18" w:rsidP="00E325B7">
      <w:pPr>
        <w:widowControl w:val="0"/>
        <w:spacing w:line="480" w:lineRule="exact"/>
        <w:ind w:left="709" w:hanging="709"/>
        <w:rPr>
          <w:lang w:eastAsia="zh-TW"/>
        </w:rPr>
      </w:pPr>
      <w:r w:rsidRPr="00515F0A">
        <w:rPr>
          <w:lang w:eastAsia="zh-TW"/>
        </w:rPr>
        <w:t>Davis, M. H. (1980). A multidimensional</w:t>
      </w:r>
      <w:r w:rsidRPr="00FD7CC2">
        <w:rPr>
          <w:lang w:eastAsia="zh-TW"/>
        </w:rPr>
        <w:t xml:space="preserve"> approach to individual differences in empathy. </w:t>
      </w:r>
      <w:r w:rsidRPr="00FD7CC2">
        <w:rPr>
          <w:i/>
          <w:iCs/>
          <w:lang w:eastAsia="zh-TW"/>
        </w:rPr>
        <w:lastRenderedPageBreak/>
        <w:t>Catalog of Selected Documents in Psychology</w:t>
      </w:r>
      <w:r w:rsidRPr="00D32C75">
        <w:rPr>
          <w:lang w:eastAsia="zh-TW"/>
        </w:rPr>
        <w:t>,</w:t>
      </w:r>
      <w:r w:rsidRPr="00FD7CC2">
        <w:rPr>
          <w:i/>
          <w:iCs/>
          <w:lang w:eastAsia="zh-TW"/>
        </w:rPr>
        <w:t xml:space="preserve"> 10</w:t>
      </w:r>
      <w:r w:rsidRPr="00FD7CC2">
        <w:rPr>
          <w:lang w:eastAsia="zh-TW"/>
        </w:rPr>
        <w:t>, 85.</w:t>
      </w:r>
    </w:p>
    <w:p w:rsidR="00B16F18" w:rsidRDefault="00B16F18" w:rsidP="00E325B7">
      <w:pPr>
        <w:widowControl w:val="0"/>
        <w:spacing w:line="480" w:lineRule="exact"/>
        <w:ind w:left="709" w:hanging="709"/>
        <w:rPr>
          <w:lang w:eastAsia="zh-TW"/>
        </w:rPr>
      </w:pPr>
      <w:r w:rsidRPr="00FD7CC2">
        <w:rPr>
          <w:lang w:eastAsia="zh-TW"/>
        </w:rPr>
        <w:t xml:space="preserve">Davis, M. H. (1983). Measuring individual differences in empathy: Evidence for a multidimensional approach. </w:t>
      </w:r>
      <w:r w:rsidRPr="00FD7CC2">
        <w:rPr>
          <w:i/>
          <w:iCs/>
          <w:lang w:eastAsia="zh-TW"/>
        </w:rPr>
        <w:t>Journal of Personality and Social Psychology</w:t>
      </w:r>
      <w:r w:rsidRPr="00D32C75">
        <w:rPr>
          <w:lang w:eastAsia="zh-TW"/>
        </w:rPr>
        <w:t>,</w:t>
      </w:r>
      <w:r w:rsidRPr="00FD7CC2">
        <w:rPr>
          <w:i/>
          <w:iCs/>
          <w:lang w:eastAsia="zh-TW"/>
        </w:rPr>
        <w:t xml:space="preserve"> 44</w:t>
      </w:r>
      <w:r w:rsidRPr="00D32C75">
        <w:rPr>
          <w:lang w:eastAsia="zh-TW"/>
        </w:rPr>
        <w:t>,</w:t>
      </w:r>
      <w:r w:rsidRPr="00FD7CC2">
        <w:rPr>
          <w:i/>
          <w:iCs/>
          <w:lang w:eastAsia="zh-TW"/>
        </w:rPr>
        <w:t xml:space="preserve"> </w:t>
      </w:r>
      <w:r w:rsidRPr="00FD7CC2">
        <w:rPr>
          <w:lang w:eastAsia="zh-TW"/>
        </w:rPr>
        <w:t>113-126. doi:10.1037/0022-3514.44.1.113</w:t>
      </w:r>
    </w:p>
    <w:p w:rsidR="00B16F18" w:rsidRPr="00962C2C" w:rsidRDefault="00B16F18" w:rsidP="00515F0A">
      <w:pPr>
        <w:widowControl w:val="0"/>
        <w:spacing w:line="480" w:lineRule="exact"/>
        <w:ind w:left="709" w:hanging="709"/>
        <w:rPr>
          <w:lang w:val="en-GB" w:eastAsia="zh-TW"/>
        </w:rPr>
      </w:pPr>
      <w:r w:rsidRPr="00962C2C">
        <w:rPr>
          <w:lang w:val="en-GB" w:eastAsia="zh-TW"/>
        </w:rPr>
        <w:t>Davis, M. H., Conklin, L., Smith, A.,</w:t>
      </w:r>
      <w:r>
        <w:rPr>
          <w:lang w:val="en-GB" w:eastAsia="zh-TW"/>
        </w:rPr>
        <w:t xml:space="preserve"> &amp; Luce, C. (1996)</w:t>
      </w:r>
      <w:r w:rsidR="00810AFD">
        <w:rPr>
          <w:lang w:val="en-GB" w:eastAsia="zh-TW"/>
        </w:rPr>
        <w:t xml:space="preserve">. </w:t>
      </w:r>
      <w:r>
        <w:rPr>
          <w:lang w:val="en-GB" w:eastAsia="zh-TW"/>
        </w:rPr>
        <w:t xml:space="preserve">Effect of perspective taking on the cognitive representation of persons: A merging of self and other. </w:t>
      </w:r>
      <w:r>
        <w:rPr>
          <w:i/>
          <w:iCs/>
          <w:lang w:val="en-GB" w:eastAsia="zh-TW"/>
        </w:rPr>
        <w:t>Journal of Personality and Social Psychology</w:t>
      </w:r>
      <w:r w:rsidRPr="00D32C75">
        <w:rPr>
          <w:lang w:val="en-GB" w:eastAsia="zh-TW"/>
        </w:rPr>
        <w:t>,</w:t>
      </w:r>
      <w:r>
        <w:rPr>
          <w:i/>
          <w:iCs/>
          <w:lang w:val="en-GB" w:eastAsia="zh-TW"/>
        </w:rPr>
        <w:t xml:space="preserve"> 70</w:t>
      </w:r>
      <w:r w:rsidRPr="00D32C75">
        <w:rPr>
          <w:lang w:val="en-GB" w:eastAsia="zh-TW"/>
        </w:rPr>
        <w:t>,</w:t>
      </w:r>
      <w:r>
        <w:rPr>
          <w:i/>
          <w:iCs/>
          <w:lang w:val="en-GB" w:eastAsia="zh-TW"/>
        </w:rPr>
        <w:t xml:space="preserve"> </w:t>
      </w:r>
      <w:r>
        <w:rPr>
          <w:lang w:val="en-GB" w:eastAsia="zh-TW"/>
        </w:rPr>
        <w:t xml:space="preserve">713-726. </w:t>
      </w:r>
      <w:r w:rsidR="00ED5863">
        <w:rPr>
          <w:lang w:val="en-GB" w:eastAsia="zh-TW"/>
        </w:rPr>
        <w:t>doi:</w:t>
      </w:r>
      <w:r w:rsidRPr="00515F0A">
        <w:rPr>
          <w:lang w:val="en-GB" w:eastAsia="zh-TW"/>
        </w:rPr>
        <w:t>10.1037/0022-3514.70.4.713.</w:t>
      </w:r>
    </w:p>
    <w:p w:rsidR="00B16F18" w:rsidRPr="00FD7CC2" w:rsidRDefault="00B16F18" w:rsidP="00E325B7">
      <w:pPr>
        <w:widowControl w:val="0"/>
        <w:spacing w:line="480" w:lineRule="exact"/>
        <w:ind w:left="709" w:hanging="709"/>
        <w:rPr>
          <w:lang w:eastAsia="zh-TW"/>
        </w:rPr>
      </w:pPr>
      <w:r w:rsidRPr="00FD7CC2">
        <w:rPr>
          <w:lang w:eastAsia="zh-TW"/>
        </w:rPr>
        <w:t xml:space="preserve">Davis, M. H., &amp; Oathout, H. A. (1987). Maintenance of satisfaction in romantic relationships: Empathy and relational competence. </w:t>
      </w:r>
      <w:r w:rsidRPr="00FD7CC2">
        <w:rPr>
          <w:i/>
          <w:iCs/>
          <w:lang w:eastAsia="zh-TW"/>
        </w:rPr>
        <w:t>Journal of Personality and Social Psychology</w:t>
      </w:r>
      <w:r w:rsidRPr="00D32C75">
        <w:rPr>
          <w:lang w:eastAsia="zh-TW"/>
        </w:rPr>
        <w:t>,</w:t>
      </w:r>
      <w:r w:rsidRPr="00FD7CC2">
        <w:rPr>
          <w:i/>
          <w:iCs/>
          <w:lang w:eastAsia="zh-TW"/>
        </w:rPr>
        <w:t xml:space="preserve"> 53</w:t>
      </w:r>
      <w:r w:rsidRPr="00D32C75">
        <w:rPr>
          <w:lang w:eastAsia="zh-TW"/>
        </w:rPr>
        <w:t>,</w:t>
      </w:r>
      <w:r w:rsidRPr="00FD7CC2">
        <w:rPr>
          <w:i/>
          <w:iCs/>
          <w:lang w:eastAsia="zh-TW"/>
        </w:rPr>
        <w:t xml:space="preserve"> </w:t>
      </w:r>
      <w:r w:rsidRPr="00FD7CC2">
        <w:rPr>
          <w:lang w:eastAsia="zh-TW"/>
        </w:rPr>
        <w:t>397-410. doi:10.1037/0022-3514.53.2.397</w:t>
      </w:r>
    </w:p>
    <w:p w:rsidR="00B16F18" w:rsidRPr="00193514" w:rsidRDefault="00B16F18" w:rsidP="00E325B7">
      <w:pPr>
        <w:widowControl w:val="0"/>
        <w:spacing w:line="480" w:lineRule="exact"/>
        <w:ind w:left="709" w:hanging="709"/>
        <w:rPr>
          <w:lang w:val="en-GB" w:eastAsia="zh-TW"/>
        </w:rPr>
      </w:pPr>
      <w:r w:rsidRPr="00FD7CC2">
        <w:rPr>
          <w:lang w:eastAsia="zh-TW"/>
        </w:rPr>
        <w:t xml:space="preserve">Decety, J., &amp; Moriguchi, Y. (2007). The empathic brain and its dysfunction in psychiatric populations: Implications for intervention across different clinical conditions. </w:t>
      </w:r>
      <w:r w:rsidRPr="00193514">
        <w:rPr>
          <w:i/>
          <w:iCs/>
          <w:lang w:val="en-GB" w:eastAsia="zh-TW"/>
        </w:rPr>
        <w:t>BioPsychoSocial Medicine</w:t>
      </w:r>
      <w:r w:rsidRPr="00193514">
        <w:rPr>
          <w:lang w:val="en-GB" w:eastAsia="zh-TW"/>
        </w:rPr>
        <w:t>,</w:t>
      </w:r>
      <w:r w:rsidR="00ED5863">
        <w:rPr>
          <w:lang w:val="en-GB" w:eastAsia="zh-TW"/>
        </w:rPr>
        <w:t xml:space="preserve"> </w:t>
      </w:r>
      <w:r w:rsidRPr="00193514">
        <w:rPr>
          <w:i/>
          <w:iCs/>
          <w:lang w:val="en-GB" w:eastAsia="zh-TW"/>
        </w:rPr>
        <w:t>1</w:t>
      </w:r>
      <w:r w:rsidRPr="00193514">
        <w:rPr>
          <w:lang w:val="en-GB" w:eastAsia="zh-TW"/>
        </w:rPr>
        <w:t>,</w:t>
      </w:r>
      <w:r w:rsidRPr="00193514">
        <w:rPr>
          <w:i/>
          <w:iCs/>
          <w:lang w:val="en-GB" w:eastAsia="zh-TW"/>
        </w:rPr>
        <w:t xml:space="preserve"> </w:t>
      </w:r>
      <w:r w:rsidRPr="00193514">
        <w:rPr>
          <w:lang w:val="en-GB" w:eastAsia="zh-TW"/>
        </w:rPr>
        <w:t xml:space="preserve">22-65. doi:10.1186/1751-0759-1-22 </w:t>
      </w:r>
    </w:p>
    <w:p w:rsidR="00B16F18" w:rsidRDefault="00B16F18" w:rsidP="00E325B7">
      <w:pPr>
        <w:widowControl w:val="0"/>
        <w:spacing w:line="480" w:lineRule="exact"/>
        <w:ind w:left="709" w:hanging="709"/>
        <w:rPr>
          <w:lang w:eastAsia="zh-TW"/>
        </w:rPr>
      </w:pPr>
      <w:r w:rsidRPr="003D5DE0">
        <w:rPr>
          <w:lang w:val="de-DE" w:eastAsia="zh-TW"/>
        </w:rPr>
        <w:t>Ehrenberg, M. F., Hunter, M. A.,&amp; Elterman, M. F.</w:t>
      </w:r>
      <w:r w:rsidR="00D77E6C">
        <w:rPr>
          <w:lang w:val="de-DE" w:eastAsia="zh-TW"/>
        </w:rPr>
        <w:t xml:space="preserve"> </w:t>
      </w:r>
      <w:r w:rsidRPr="003D5DE0">
        <w:rPr>
          <w:lang w:val="de-DE" w:eastAsia="zh-TW"/>
        </w:rPr>
        <w:t xml:space="preserve">(1996). </w:t>
      </w:r>
      <w:r w:rsidRPr="00FD7CC2">
        <w:rPr>
          <w:lang w:eastAsia="zh-TW"/>
        </w:rPr>
        <w:t xml:space="preserve">Shared parenting agreements after marital separation: The roles of empathy and narcissism. </w:t>
      </w:r>
      <w:r w:rsidRPr="00FD7CC2">
        <w:rPr>
          <w:i/>
          <w:iCs/>
          <w:lang w:eastAsia="zh-TW"/>
        </w:rPr>
        <w:t>Journal of Consulting and Clinical Psychology</w:t>
      </w:r>
      <w:r w:rsidRPr="00D32C75">
        <w:rPr>
          <w:lang w:eastAsia="zh-TW"/>
        </w:rPr>
        <w:t>,</w:t>
      </w:r>
      <w:r w:rsidRPr="00FD7CC2">
        <w:rPr>
          <w:i/>
          <w:iCs/>
          <w:lang w:eastAsia="zh-TW"/>
        </w:rPr>
        <w:t xml:space="preserve"> 64</w:t>
      </w:r>
      <w:r w:rsidRPr="00FD7CC2">
        <w:rPr>
          <w:lang w:eastAsia="zh-TW"/>
        </w:rPr>
        <w:t>, 808-818. doi:10.1037/0022-006X.64.4.808</w:t>
      </w:r>
    </w:p>
    <w:p w:rsidR="00B16F18" w:rsidRDefault="00B16F18" w:rsidP="00E325B7">
      <w:pPr>
        <w:widowControl w:val="0"/>
        <w:spacing w:line="480" w:lineRule="exact"/>
        <w:ind w:left="709" w:hanging="709"/>
        <w:rPr>
          <w:lang w:eastAsia="zh-TW"/>
        </w:rPr>
      </w:pPr>
      <w:r w:rsidRPr="00B03083">
        <w:rPr>
          <w:lang w:val="en-GB" w:eastAsia="zh-TW"/>
        </w:rPr>
        <w:t xml:space="preserve">Fan, Y., Wonneberger, C., Enzi, B., de Greck, M., Ulrich, C., Tempelmann, C., Bogerts, B., Doering, S., &amp; Northoff, G. (2011). </w:t>
      </w:r>
      <w:r w:rsidRPr="00614FFC">
        <w:rPr>
          <w:lang w:eastAsia="zh-TW"/>
        </w:rPr>
        <w:t xml:space="preserve">The narcissistic self and its psychological and neural correlates: </w:t>
      </w:r>
      <w:r>
        <w:rPr>
          <w:lang w:eastAsia="zh-TW"/>
        </w:rPr>
        <w:t>A</w:t>
      </w:r>
      <w:r w:rsidRPr="00614FFC">
        <w:rPr>
          <w:lang w:eastAsia="zh-TW"/>
        </w:rPr>
        <w:t>n exploratory fMRI study</w:t>
      </w:r>
      <w:r>
        <w:rPr>
          <w:lang w:eastAsia="zh-TW"/>
        </w:rPr>
        <w:t xml:space="preserve">. </w:t>
      </w:r>
      <w:r w:rsidRPr="00614FFC">
        <w:rPr>
          <w:i/>
          <w:iCs/>
          <w:lang w:eastAsia="zh-TW"/>
        </w:rPr>
        <w:t>Psychological Medicine</w:t>
      </w:r>
      <w:r w:rsidRPr="00D32C75">
        <w:rPr>
          <w:lang w:eastAsia="zh-TW"/>
        </w:rPr>
        <w:t>,</w:t>
      </w:r>
      <w:r w:rsidRPr="00614FFC">
        <w:rPr>
          <w:i/>
          <w:iCs/>
          <w:lang w:eastAsia="zh-TW"/>
        </w:rPr>
        <w:t xml:space="preserve"> 41</w:t>
      </w:r>
      <w:r w:rsidRPr="00D32C75">
        <w:rPr>
          <w:lang w:eastAsia="zh-TW"/>
        </w:rPr>
        <w:t>,</w:t>
      </w:r>
      <w:r>
        <w:rPr>
          <w:lang w:eastAsia="zh-TW"/>
        </w:rPr>
        <w:t xml:space="preserve"> 1641-1650. </w:t>
      </w:r>
      <w:r w:rsidR="00ED5863">
        <w:rPr>
          <w:lang w:eastAsia="zh-TW"/>
        </w:rPr>
        <w:t>doi:</w:t>
      </w:r>
      <w:r w:rsidRPr="00614FFC">
        <w:rPr>
          <w:lang w:eastAsia="zh-TW"/>
        </w:rPr>
        <w:t>10.1017/S003329171000228X</w:t>
      </w:r>
    </w:p>
    <w:p w:rsidR="00B16F18" w:rsidRPr="00614FFC" w:rsidRDefault="00B16F18" w:rsidP="00A02A55">
      <w:pPr>
        <w:widowControl w:val="0"/>
        <w:spacing w:line="480" w:lineRule="exact"/>
        <w:ind w:left="709" w:hanging="709"/>
      </w:pPr>
      <w:r w:rsidRPr="00614FFC">
        <w:t xml:space="preserve">Finkel, E. J., Campbell, W. K., Buffardi, L. E., Kumashiro, M., &amp; Rusbult, C. (2009). The metamorphosis of narcissus: Communal activation promotes relationship commitment among narcissists. </w:t>
      </w:r>
      <w:r w:rsidRPr="00614FFC">
        <w:rPr>
          <w:i/>
          <w:iCs/>
        </w:rPr>
        <w:t>Personality and Social psychology Bulletin</w:t>
      </w:r>
      <w:r w:rsidRPr="00D32C75">
        <w:t>,</w:t>
      </w:r>
      <w:r w:rsidRPr="00614FFC">
        <w:rPr>
          <w:i/>
          <w:iCs/>
        </w:rPr>
        <w:t xml:space="preserve"> 35</w:t>
      </w:r>
      <w:r w:rsidRPr="00D32C75">
        <w:t>,</w:t>
      </w:r>
      <w:r w:rsidRPr="00614FFC">
        <w:rPr>
          <w:i/>
          <w:iCs/>
        </w:rPr>
        <w:t xml:space="preserve"> </w:t>
      </w:r>
      <w:r w:rsidRPr="00614FFC">
        <w:t xml:space="preserve">1271-1284. </w:t>
      </w:r>
      <w:r w:rsidR="00ED5863">
        <w:rPr>
          <w:lang w:eastAsia="zh-TW"/>
        </w:rPr>
        <w:t>doi:</w:t>
      </w:r>
      <w:r w:rsidRPr="00A02A55">
        <w:rPr>
          <w:lang w:eastAsia="zh-TW"/>
        </w:rPr>
        <w:t>10.1177/0146167209340904</w:t>
      </w:r>
    </w:p>
    <w:p w:rsidR="00B16F18" w:rsidRDefault="00B16F18" w:rsidP="00E325B7">
      <w:pPr>
        <w:widowControl w:val="0"/>
        <w:spacing w:line="480" w:lineRule="exact"/>
        <w:ind w:left="709" w:hanging="709"/>
      </w:pPr>
      <w:r>
        <w:t xml:space="preserve">Freud, S. (1931/1950). Libidinal types. In J. Strachey (Ed.). </w:t>
      </w:r>
      <w:r w:rsidRPr="00614FFC">
        <w:rPr>
          <w:i/>
          <w:iCs/>
        </w:rPr>
        <w:t>The standard edition of the complete psychological works of</w:t>
      </w:r>
      <w:r>
        <w:rPr>
          <w:i/>
          <w:iCs/>
        </w:rPr>
        <w:t xml:space="preserve"> </w:t>
      </w:r>
      <w:r w:rsidRPr="00614FFC">
        <w:rPr>
          <w:i/>
          <w:iCs/>
        </w:rPr>
        <w:t>Sigmund Freud</w:t>
      </w:r>
      <w:r w:rsidR="00ED5863">
        <w:t xml:space="preserve"> (Vol. 21, pp. 217-</w:t>
      </w:r>
      <w:r>
        <w:t>220). London: Hogarth Press.</w:t>
      </w:r>
    </w:p>
    <w:p w:rsidR="00B16F18" w:rsidRPr="00FD7CC2" w:rsidRDefault="00B16F18" w:rsidP="00E325B7">
      <w:pPr>
        <w:widowControl w:val="0"/>
        <w:spacing w:line="480" w:lineRule="exact"/>
        <w:ind w:left="709" w:hanging="709"/>
        <w:rPr>
          <w:lang w:eastAsia="zh-TW"/>
        </w:rPr>
      </w:pPr>
      <w:r w:rsidRPr="00616595">
        <w:rPr>
          <w:lang w:eastAsia="zh-TW"/>
        </w:rPr>
        <w:t>Galinsky, A.</w:t>
      </w:r>
      <w:r>
        <w:rPr>
          <w:lang w:eastAsia="zh-TW"/>
        </w:rPr>
        <w:t xml:space="preserve"> </w:t>
      </w:r>
      <w:r w:rsidRPr="00616595">
        <w:rPr>
          <w:lang w:eastAsia="zh-TW"/>
        </w:rPr>
        <w:t>D., &amp; Moskowitz, G.</w:t>
      </w:r>
      <w:r>
        <w:rPr>
          <w:lang w:eastAsia="zh-TW"/>
        </w:rPr>
        <w:t xml:space="preserve"> </w:t>
      </w:r>
      <w:r w:rsidRPr="00616595">
        <w:rPr>
          <w:lang w:eastAsia="zh-TW"/>
        </w:rPr>
        <w:t>B. (2000). Perspective-taking: Decreasing stereotype expression, stereotype accessibility</w:t>
      </w:r>
      <w:r w:rsidRPr="00FD7CC2">
        <w:rPr>
          <w:lang w:eastAsia="zh-TW"/>
        </w:rPr>
        <w:t xml:space="preserve">, and ingroup favoritism. </w:t>
      </w:r>
      <w:r w:rsidRPr="00FD7CC2">
        <w:rPr>
          <w:i/>
          <w:iCs/>
          <w:lang w:eastAsia="zh-TW"/>
        </w:rPr>
        <w:t xml:space="preserve">Journal of Personality </w:t>
      </w:r>
      <w:r w:rsidRPr="00FD7CC2">
        <w:rPr>
          <w:i/>
          <w:iCs/>
          <w:lang w:eastAsia="zh-TW"/>
        </w:rPr>
        <w:lastRenderedPageBreak/>
        <w:t>and Social Psychology</w:t>
      </w:r>
      <w:r w:rsidRPr="00D32C75">
        <w:rPr>
          <w:lang w:eastAsia="zh-TW"/>
        </w:rPr>
        <w:t>,</w:t>
      </w:r>
      <w:r w:rsidRPr="00FD7CC2">
        <w:rPr>
          <w:i/>
          <w:iCs/>
          <w:lang w:eastAsia="zh-TW"/>
        </w:rPr>
        <w:t xml:space="preserve"> 78</w:t>
      </w:r>
      <w:r w:rsidRPr="00D32C75">
        <w:rPr>
          <w:lang w:eastAsia="zh-TW"/>
        </w:rPr>
        <w:t>,</w:t>
      </w:r>
      <w:r w:rsidRPr="00FD7CC2">
        <w:rPr>
          <w:i/>
          <w:iCs/>
          <w:lang w:eastAsia="zh-TW"/>
        </w:rPr>
        <w:t xml:space="preserve"> </w:t>
      </w:r>
      <w:r w:rsidR="00ED5863">
        <w:rPr>
          <w:lang w:eastAsia="zh-TW"/>
        </w:rPr>
        <w:t>708-</w:t>
      </w:r>
      <w:r w:rsidRPr="00FD7CC2">
        <w:rPr>
          <w:lang w:eastAsia="zh-TW"/>
        </w:rPr>
        <w:t>724.</w:t>
      </w:r>
      <w:r>
        <w:rPr>
          <w:lang w:eastAsia="zh-TW"/>
        </w:rPr>
        <w:t xml:space="preserve"> doi:</w:t>
      </w:r>
      <w:r w:rsidRPr="00616595">
        <w:rPr>
          <w:lang w:eastAsia="zh-TW"/>
        </w:rPr>
        <w:t>10.1037/0022-3514.78.4.708</w:t>
      </w:r>
    </w:p>
    <w:p w:rsidR="00B16F18" w:rsidRPr="00FD7CC2" w:rsidRDefault="00B16F18" w:rsidP="00E325B7">
      <w:pPr>
        <w:widowControl w:val="0"/>
        <w:spacing w:line="480" w:lineRule="exact"/>
        <w:ind w:left="709" w:hanging="709"/>
        <w:rPr>
          <w:lang w:eastAsia="zh-TW"/>
        </w:rPr>
      </w:pPr>
      <w:r w:rsidRPr="00FD7CC2">
        <w:rPr>
          <w:lang w:eastAsia="zh-TW"/>
        </w:rPr>
        <w:t xml:space="preserve">Ghorbani, N., Watson, P. J., Hamzavy, F., &amp; Weathington, B. L. (2010). Self-knowledge and narcissism in Iranians: Relationships with empathy and self-esteem. </w:t>
      </w:r>
      <w:r w:rsidRPr="00FD7CC2">
        <w:rPr>
          <w:i/>
          <w:iCs/>
          <w:lang w:eastAsia="zh-TW"/>
        </w:rPr>
        <w:t>Current Psychology</w:t>
      </w:r>
      <w:r w:rsidRPr="00D32C75">
        <w:rPr>
          <w:lang w:eastAsia="zh-TW"/>
        </w:rPr>
        <w:t>,</w:t>
      </w:r>
      <w:r w:rsidRPr="00FD7CC2">
        <w:rPr>
          <w:i/>
          <w:iCs/>
          <w:lang w:eastAsia="zh-TW"/>
        </w:rPr>
        <w:t xml:space="preserve"> 29</w:t>
      </w:r>
      <w:r w:rsidRPr="00D32C75">
        <w:rPr>
          <w:lang w:eastAsia="zh-TW"/>
        </w:rPr>
        <w:t>,</w:t>
      </w:r>
      <w:r w:rsidRPr="00FD7CC2">
        <w:rPr>
          <w:i/>
          <w:iCs/>
          <w:lang w:eastAsia="zh-TW"/>
        </w:rPr>
        <w:t xml:space="preserve"> </w:t>
      </w:r>
      <w:r w:rsidRPr="00FD7CC2">
        <w:rPr>
          <w:lang w:eastAsia="zh-TW"/>
        </w:rPr>
        <w:t xml:space="preserve">135-143. doi:10.1007/s12144-010-9079-5 </w:t>
      </w:r>
    </w:p>
    <w:p w:rsidR="00B16F18" w:rsidRDefault="00B16F18" w:rsidP="00E325B7">
      <w:pPr>
        <w:widowControl w:val="0"/>
        <w:spacing w:line="480" w:lineRule="exact"/>
        <w:ind w:left="709" w:hanging="709"/>
        <w:rPr>
          <w:lang w:eastAsia="zh-TW"/>
        </w:rPr>
      </w:pPr>
      <w:r w:rsidRPr="00FD7CC2">
        <w:rPr>
          <w:lang w:eastAsia="zh-TW"/>
        </w:rPr>
        <w:t xml:space="preserve">Gurtman, M. B. (1992). Construct validity of interpersonal personality measures: The interpersonal circumplex as a nomological net. </w:t>
      </w:r>
      <w:r w:rsidRPr="00FD7CC2">
        <w:rPr>
          <w:i/>
          <w:iCs/>
          <w:lang w:eastAsia="zh-TW"/>
        </w:rPr>
        <w:t>Journal of Personality and Social Psychology</w:t>
      </w:r>
      <w:r w:rsidRPr="00D32C75">
        <w:rPr>
          <w:lang w:eastAsia="zh-TW"/>
        </w:rPr>
        <w:t>,</w:t>
      </w:r>
      <w:r w:rsidRPr="00FD7CC2">
        <w:rPr>
          <w:i/>
          <w:iCs/>
          <w:lang w:eastAsia="zh-TW"/>
        </w:rPr>
        <w:t xml:space="preserve"> 63</w:t>
      </w:r>
      <w:r w:rsidRPr="00D32C75">
        <w:rPr>
          <w:lang w:eastAsia="zh-TW"/>
        </w:rPr>
        <w:t>,</w:t>
      </w:r>
      <w:r w:rsidRPr="00FD7CC2">
        <w:rPr>
          <w:i/>
          <w:iCs/>
          <w:lang w:eastAsia="zh-TW"/>
        </w:rPr>
        <w:t xml:space="preserve"> </w:t>
      </w:r>
      <w:r w:rsidRPr="00FD7CC2">
        <w:rPr>
          <w:lang w:eastAsia="zh-TW"/>
        </w:rPr>
        <w:t>105-118.</w:t>
      </w:r>
      <w:r w:rsidRPr="00FD7CC2">
        <w:t xml:space="preserve"> </w:t>
      </w:r>
      <w:r w:rsidRPr="00FD7CC2">
        <w:rPr>
          <w:lang w:eastAsia="zh-TW"/>
        </w:rPr>
        <w:t>doi:10.1037/0022-3514.63.1.105</w:t>
      </w:r>
    </w:p>
    <w:p w:rsidR="00B16F18" w:rsidRPr="00B97019" w:rsidRDefault="00B16F18" w:rsidP="00E325B7">
      <w:pPr>
        <w:widowControl w:val="0"/>
        <w:spacing w:line="480" w:lineRule="exact"/>
        <w:ind w:left="709" w:hanging="709"/>
      </w:pPr>
      <w:r w:rsidRPr="00EB6C64">
        <w:t>Hayes, A. F. (201</w:t>
      </w:r>
      <w:r>
        <w:t>3</w:t>
      </w:r>
      <w:r w:rsidRPr="00EB6C64">
        <w:t xml:space="preserve">). </w:t>
      </w:r>
      <w:r w:rsidRPr="00B97019">
        <w:rPr>
          <w:i/>
          <w:iCs/>
        </w:rPr>
        <w:t xml:space="preserve">Introduction to </w:t>
      </w:r>
      <w:r>
        <w:rPr>
          <w:i/>
          <w:iCs/>
        </w:rPr>
        <w:t>m</w:t>
      </w:r>
      <w:r w:rsidRPr="00B97019">
        <w:rPr>
          <w:i/>
          <w:iCs/>
        </w:rPr>
        <w:t>ediation</w:t>
      </w:r>
      <w:r w:rsidRPr="00D32C75">
        <w:t>,</w:t>
      </w:r>
      <w:r w:rsidRPr="00B97019">
        <w:rPr>
          <w:i/>
          <w:iCs/>
        </w:rPr>
        <w:t xml:space="preserve"> </w:t>
      </w:r>
      <w:r>
        <w:rPr>
          <w:i/>
          <w:iCs/>
        </w:rPr>
        <w:t>m</w:t>
      </w:r>
      <w:r w:rsidRPr="00B97019">
        <w:rPr>
          <w:i/>
          <w:iCs/>
        </w:rPr>
        <w:t>oderation</w:t>
      </w:r>
      <w:r w:rsidRPr="00D32C75">
        <w:t>,</w:t>
      </w:r>
      <w:r w:rsidRPr="00B97019">
        <w:rPr>
          <w:i/>
          <w:iCs/>
        </w:rPr>
        <w:t xml:space="preserve"> and </w:t>
      </w:r>
      <w:r>
        <w:rPr>
          <w:i/>
          <w:iCs/>
        </w:rPr>
        <w:t>c</w:t>
      </w:r>
      <w:r w:rsidRPr="00B97019">
        <w:rPr>
          <w:i/>
          <w:iCs/>
        </w:rPr>
        <w:t xml:space="preserve">onditional </w:t>
      </w:r>
      <w:r>
        <w:rPr>
          <w:i/>
          <w:iCs/>
        </w:rPr>
        <w:t>p</w:t>
      </w:r>
      <w:r w:rsidRPr="00B97019">
        <w:rPr>
          <w:i/>
          <w:iCs/>
        </w:rPr>
        <w:t xml:space="preserve">rocess </w:t>
      </w:r>
      <w:r>
        <w:rPr>
          <w:i/>
          <w:iCs/>
        </w:rPr>
        <w:t>a</w:t>
      </w:r>
      <w:r w:rsidRPr="00B97019">
        <w:rPr>
          <w:i/>
          <w:iCs/>
        </w:rPr>
        <w:t>nalysis</w:t>
      </w:r>
      <w:r>
        <w:rPr>
          <w:i/>
          <w:iCs/>
        </w:rPr>
        <w:t xml:space="preserve">: </w:t>
      </w:r>
      <w:r w:rsidRPr="00B97019">
        <w:rPr>
          <w:i/>
          <w:iCs/>
        </w:rPr>
        <w:t xml:space="preserve">A </w:t>
      </w:r>
      <w:r>
        <w:rPr>
          <w:i/>
          <w:iCs/>
        </w:rPr>
        <w:t>r</w:t>
      </w:r>
      <w:r w:rsidRPr="00B97019">
        <w:rPr>
          <w:i/>
          <w:iCs/>
        </w:rPr>
        <w:t>egression-</w:t>
      </w:r>
      <w:r>
        <w:rPr>
          <w:i/>
          <w:iCs/>
        </w:rPr>
        <w:t>b</w:t>
      </w:r>
      <w:r w:rsidRPr="00B97019">
        <w:rPr>
          <w:i/>
          <w:iCs/>
        </w:rPr>
        <w:t xml:space="preserve">ased </w:t>
      </w:r>
      <w:r>
        <w:rPr>
          <w:i/>
          <w:iCs/>
        </w:rPr>
        <w:t>a</w:t>
      </w:r>
      <w:r w:rsidRPr="00B97019">
        <w:rPr>
          <w:i/>
          <w:iCs/>
        </w:rPr>
        <w:t>pproach</w:t>
      </w:r>
      <w:r>
        <w:t>. New York: Guilford Press.</w:t>
      </w:r>
    </w:p>
    <w:p w:rsidR="00B16F18" w:rsidRDefault="00B16F18" w:rsidP="00E325B7">
      <w:pPr>
        <w:widowControl w:val="0"/>
        <w:spacing w:line="480" w:lineRule="exact"/>
        <w:ind w:left="709" w:hanging="709"/>
        <w:rPr>
          <w:lang w:eastAsia="zh-TW"/>
        </w:rPr>
      </w:pPr>
      <w:r w:rsidRPr="00B03083">
        <w:rPr>
          <w:lang w:val="en-GB" w:eastAsia="zh-TW"/>
        </w:rPr>
        <w:t xml:space="preserve">Hein, G., Lamm, C., Brodbeck, C., &amp; Singer, T. (2011). </w:t>
      </w:r>
      <w:r w:rsidRPr="00FD7CC2">
        <w:rPr>
          <w:lang w:eastAsia="zh-TW"/>
        </w:rPr>
        <w:t xml:space="preserve">Skin conductance response to the pain of others predicts later costly helping. </w:t>
      </w:r>
      <w:r w:rsidRPr="00FD7CC2">
        <w:rPr>
          <w:i/>
          <w:iCs/>
          <w:lang w:eastAsia="zh-TW"/>
        </w:rPr>
        <w:t>PLoS ONE</w:t>
      </w:r>
      <w:r w:rsidRPr="00D32C75">
        <w:rPr>
          <w:lang w:eastAsia="zh-TW"/>
        </w:rPr>
        <w:t>,</w:t>
      </w:r>
      <w:r w:rsidRPr="00FD7CC2">
        <w:rPr>
          <w:i/>
          <w:iCs/>
          <w:lang w:eastAsia="zh-TW"/>
        </w:rPr>
        <w:t xml:space="preserve"> 6</w:t>
      </w:r>
      <w:r w:rsidRPr="00D32C75">
        <w:rPr>
          <w:lang w:eastAsia="zh-TW"/>
        </w:rPr>
        <w:t>,</w:t>
      </w:r>
      <w:r w:rsidRPr="00FD7CC2">
        <w:rPr>
          <w:lang w:eastAsia="zh-TW"/>
        </w:rPr>
        <w:t xml:space="preserve"> e22759. doi:10.1371/journal.pone.0022759</w:t>
      </w:r>
    </w:p>
    <w:p w:rsidR="00B16F18" w:rsidRPr="00EB6C64" w:rsidRDefault="00B16F18" w:rsidP="00A72830">
      <w:pPr>
        <w:widowControl w:val="0"/>
        <w:spacing w:line="480" w:lineRule="exact"/>
        <w:ind w:left="709" w:hanging="709"/>
      </w:pPr>
      <w:r w:rsidRPr="00EB6C64">
        <w:t xml:space="preserve">Hepper, E. G., Gramzow, R., &amp; Sedikides, C. (2010). Individual differences in self- enhancement and self-protection strategies: An integrative analysis. </w:t>
      </w:r>
      <w:r w:rsidRPr="00EB6C64">
        <w:rPr>
          <w:i/>
          <w:iCs/>
        </w:rPr>
        <w:t>Journal of Personality</w:t>
      </w:r>
      <w:r w:rsidRPr="00EB6C64">
        <w:t>,</w:t>
      </w:r>
      <w:r w:rsidRPr="00EB6C64">
        <w:rPr>
          <w:i/>
          <w:iCs/>
        </w:rPr>
        <w:t xml:space="preserve"> 78</w:t>
      </w:r>
      <w:r w:rsidRPr="00EB6C64">
        <w:t>,</w:t>
      </w:r>
      <w:r w:rsidRPr="00EB6C64">
        <w:rPr>
          <w:i/>
          <w:iCs/>
        </w:rPr>
        <w:t xml:space="preserve"> </w:t>
      </w:r>
      <w:r w:rsidRPr="00EB6C64">
        <w:t>781-814. doi:10.1111/j.1467-6494.2010.00633.x</w:t>
      </w:r>
    </w:p>
    <w:p w:rsidR="00B16F18" w:rsidRPr="00614FFC" w:rsidRDefault="00B16F18" w:rsidP="00D75B6C">
      <w:pPr>
        <w:widowControl w:val="0"/>
        <w:spacing w:line="480" w:lineRule="exact"/>
        <w:ind w:left="709" w:hanging="709"/>
        <w:rPr>
          <w:lang w:eastAsia="zh-TW"/>
        </w:rPr>
      </w:pPr>
      <w:r w:rsidRPr="00614FFC">
        <w:rPr>
          <w:lang w:eastAsia="zh-TW"/>
        </w:rPr>
        <w:t>Hepper</w:t>
      </w:r>
      <w:r>
        <w:rPr>
          <w:lang w:eastAsia="zh-TW"/>
        </w:rPr>
        <w:t>,</w:t>
      </w:r>
      <w:r w:rsidRPr="00614FFC">
        <w:rPr>
          <w:lang w:eastAsia="zh-TW"/>
        </w:rPr>
        <w:t xml:space="preserve"> E. G., Hart, C. M., Meek, R., Cisek, S. Z., &amp; Sedikides, C. (</w:t>
      </w:r>
      <w:r w:rsidR="00D449A1">
        <w:rPr>
          <w:lang w:eastAsia="zh-TW"/>
        </w:rPr>
        <w:t>2014</w:t>
      </w:r>
      <w:r w:rsidRPr="00614FFC">
        <w:rPr>
          <w:lang w:eastAsia="zh-TW"/>
        </w:rPr>
        <w:t xml:space="preserve">). Narcissism and empathy in young offenders and non-offenders. </w:t>
      </w:r>
      <w:r w:rsidRPr="00614FFC">
        <w:rPr>
          <w:i/>
          <w:iCs/>
          <w:lang w:eastAsia="zh-TW"/>
        </w:rPr>
        <w:t>European Journal of Personality</w:t>
      </w:r>
      <w:r w:rsidR="00D449A1">
        <w:rPr>
          <w:iCs/>
          <w:lang w:eastAsia="zh-TW"/>
        </w:rPr>
        <w:t xml:space="preserve">, </w:t>
      </w:r>
      <w:r w:rsidR="00D449A1">
        <w:rPr>
          <w:i/>
          <w:iCs/>
          <w:lang w:eastAsia="zh-TW"/>
        </w:rPr>
        <w:t>28</w:t>
      </w:r>
      <w:r w:rsidR="00D449A1">
        <w:rPr>
          <w:iCs/>
          <w:lang w:eastAsia="zh-TW"/>
        </w:rPr>
        <w:t>, 201-210</w:t>
      </w:r>
      <w:r w:rsidRPr="00614FFC">
        <w:rPr>
          <w:lang w:eastAsia="zh-TW"/>
        </w:rPr>
        <w:t>.</w:t>
      </w:r>
      <w:r w:rsidR="00ED5863">
        <w:rPr>
          <w:lang w:eastAsia="zh-TW"/>
        </w:rPr>
        <w:t xml:space="preserve"> doi:</w:t>
      </w:r>
      <w:r w:rsidR="00ED5863" w:rsidRPr="00ED5863">
        <w:rPr>
          <w:lang w:eastAsia="zh-TW"/>
        </w:rPr>
        <w:t>10.1002/per.1939</w:t>
      </w:r>
    </w:p>
    <w:p w:rsidR="00B16F18" w:rsidRPr="00614FFC" w:rsidRDefault="00B16F18" w:rsidP="00C9409D">
      <w:pPr>
        <w:widowControl w:val="0"/>
        <w:spacing w:line="480" w:lineRule="exact"/>
        <w:ind w:left="709" w:hanging="709"/>
        <w:rPr>
          <w:lang w:eastAsia="zh-TW"/>
        </w:rPr>
      </w:pPr>
      <w:r w:rsidRPr="00614FFC">
        <w:rPr>
          <w:lang w:eastAsia="zh-TW"/>
        </w:rPr>
        <w:t>Horton, R. S.,</w:t>
      </w:r>
      <w:r>
        <w:rPr>
          <w:lang w:eastAsia="zh-TW"/>
        </w:rPr>
        <w:t xml:space="preserve"> </w:t>
      </w:r>
      <w:r w:rsidRPr="00614FFC">
        <w:rPr>
          <w:lang w:eastAsia="zh-TW"/>
        </w:rPr>
        <w:t xml:space="preserve">&amp; Sedikides, C. (2009). Narcissistic responding to ego threat: When the status of the evaluator matters. </w:t>
      </w:r>
      <w:r w:rsidRPr="00614FFC">
        <w:rPr>
          <w:i/>
          <w:iCs/>
          <w:lang w:eastAsia="zh-TW"/>
        </w:rPr>
        <w:t>Journal of Personality</w:t>
      </w:r>
      <w:r w:rsidRPr="00D32C75">
        <w:rPr>
          <w:lang w:eastAsia="zh-TW"/>
        </w:rPr>
        <w:t>,</w:t>
      </w:r>
      <w:r w:rsidRPr="00614FFC">
        <w:rPr>
          <w:i/>
          <w:iCs/>
          <w:lang w:eastAsia="zh-TW"/>
        </w:rPr>
        <w:t xml:space="preserve"> 77</w:t>
      </w:r>
      <w:r w:rsidRPr="00D32C75">
        <w:rPr>
          <w:lang w:eastAsia="zh-TW"/>
        </w:rPr>
        <w:t>,</w:t>
      </w:r>
      <w:r w:rsidRPr="00614FFC">
        <w:rPr>
          <w:i/>
          <w:iCs/>
          <w:lang w:eastAsia="zh-TW"/>
        </w:rPr>
        <w:t xml:space="preserve"> </w:t>
      </w:r>
      <w:r w:rsidRPr="00614FFC">
        <w:rPr>
          <w:lang w:eastAsia="zh-TW"/>
        </w:rPr>
        <w:t xml:space="preserve">1493-1526. </w:t>
      </w:r>
      <w:r w:rsidR="00ED5863">
        <w:rPr>
          <w:lang w:eastAsia="zh-TW"/>
        </w:rPr>
        <w:t>doi:</w:t>
      </w:r>
      <w:r w:rsidRPr="00170237">
        <w:t>10.1111/j.1467-6494.2009.00590.x</w:t>
      </w:r>
    </w:p>
    <w:p w:rsidR="00B16F18" w:rsidRDefault="00B16F18" w:rsidP="00E325B7">
      <w:pPr>
        <w:widowControl w:val="0"/>
        <w:spacing w:line="480" w:lineRule="exact"/>
        <w:ind w:left="709" w:hanging="709"/>
      </w:pPr>
      <w:r w:rsidRPr="00EB6C64">
        <w:t xml:space="preserve">Jolliffe, D., &amp; Farrington, D. P. (2004). Empathy and offending: A systematic review and meta-analysis. </w:t>
      </w:r>
      <w:r w:rsidRPr="00EB6C64">
        <w:rPr>
          <w:i/>
          <w:iCs/>
        </w:rPr>
        <w:t>Aggression and Violent Behavior</w:t>
      </w:r>
      <w:r w:rsidRPr="00EB6C64">
        <w:t>,</w:t>
      </w:r>
      <w:r w:rsidRPr="00EB6C64">
        <w:rPr>
          <w:i/>
          <w:iCs/>
        </w:rPr>
        <w:t xml:space="preserve"> 9</w:t>
      </w:r>
      <w:r w:rsidRPr="00EB6C64">
        <w:t>,</w:t>
      </w:r>
      <w:r w:rsidRPr="00EB6C64">
        <w:rPr>
          <w:i/>
          <w:iCs/>
        </w:rPr>
        <w:t xml:space="preserve"> </w:t>
      </w:r>
      <w:r w:rsidRPr="00EB6C64">
        <w:t>441-476. doi:10.1016/j.avb.2003.03.001</w:t>
      </w:r>
    </w:p>
    <w:p w:rsidR="00B16F18" w:rsidRDefault="00B16F18" w:rsidP="00872EAA">
      <w:pPr>
        <w:widowControl w:val="0"/>
        <w:spacing w:line="480" w:lineRule="exact"/>
        <w:ind w:left="709" w:hanging="709"/>
        <w:rPr>
          <w:lang w:eastAsia="zh-TW"/>
        </w:rPr>
      </w:pPr>
      <w:r w:rsidRPr="00FD7CC2">
        <w:rPr>
          <w:lang w:eastAsia="zh-TW"/>
        </w:rPr>
        <w:t>Jonason, P. K., Lyons, M., Bethell, E. J., &amp; Ross, R. (2013).</w:t>
      </w:r>
      <w:r w:rsidRPr="00FD7CC2">
        <w:t xml:space="preserve"> </w:t>
      </w:r>
      <w:r w:rsidRPr="00FD7CC2">
        <w:rPr>
          <w:lang w:eastAsia="zh-TW"/>
        </w:rPr>
        <w:t xml:space="preserve">Different routes to limited empathy in the sexes: Examining the links between the Dark Triad and empathy. </w:t>
      </w:r>
      <w:r w:rsidRPr="00FD7CC2">
        <w:rPr>
          <w:i/>
          <w:iCs/>
          <w:lang w:eastAsia="zh-TW"/>
        </w:rPr>
        <w:t>Personality and Individual Differences</w:t>
      </w:r>
      <w:r w:rsidRPr="00D32C75">
        <w:rPr>
          <w:lang w:eastAsia="zh-TW"/>
        </w:rPr>
        <w:t>,</w:t>
      </w:r>
      <w:r w:rsidRPr="00FD7CC2">
        <w:rPr>
          <w:i/>
          <w:iCs/>
          <w:lang w:eastAsia="zh-TW"/>
        </w:rPr>
        <w:t xml:space="preserve"> 54</w:t>
      </w:r>
      <w:r w:rsidRPr="00D32C75">
        <w:rPr>
          <w:lang w:eastAsia="zh-TW"/>
        </w:rPr>
        <w:t>,</w:t>
      </w:r>
      <w:r w:rsidRPr="00FD7CC2">
        <w:rPr>
          <w:lang w:eastAsia="zh-TW"/>
        </w:rPr>
        <w:t xml:space="preserve"> 572</w:t>
      </w:r>
      <w:r>
        <w:rPr>
          <w:lang w:eastAsia="zh-TW"/>
        </w:rPr>
        <w:t>-</w:t>
      </w:r>
      <w:r w:rsidRPr="00FD7CC2">
        <w:rPr>
          <w:lang w:eastAsia="zh-TW"/>
        </w:rPr>
        <w:t>576. doi:10.1016/j.paid.2012.11.009</w:t>
      </w:r>
    </w:p>
    <w:p w:rsidR="00B16F18" w:rsidRPr="00170237" w:rsidRDefault="00B16F18" w:rsidP="00D75B6C">
      <w:pPr>
        <w:widowControl w:val="0"/>
        <w:spacing w:line="480" w:lineRule="exact"/>
        <w:ind w:left="709" w:hanging="709"/>
        <w:rPr>
          <w:lang w:eastAsia="zh-TW"/>
        </w:rPr>
      </w:pPr>
      <w:r w:rsidRPr="00614FFC">
        <w:rPr>
          <w:lang w:eastAsia="zh-TW"/>
        </w:rPr>
        <w:t>Kelsey, R. M., Ornduff, S. R., McCann, C. M., &amp; Reiff, S. (2001</w:t>
      </w:r>
      <w:r w:rsidRPr="00170237">
        <w:rPr>
          <w:lang w:eastAsia="zh-TW"/>
        </w:rPr>
        <w:t xml:space="preserve">). Psychophysiological characteristics of narcissism during active and passive coping. </w:t>
      </w:r>
      <w:r w:rsidRPr="00EC107B">
        <w:rPr>
          <w:i/>
          <w:iCs/>
          <w:lang w:eastAsia="zh-TW"/>
        </w:rPr>
        <w:t>Psychophysiology</w:t>
      </w:r>
      <w:r w:rsidRPr="00D32C75">
        <w:rPr>
          <w:lang w:eastAsia="zh-TW"/>
        </w:rPr>
        <w:t>,</w:t>
      </w:r>
      <w:r w:rsidRPr="00EC107B">
        <w:rPr>
          <w:i/>
          <w:iCs/>
          <w:lang w:eastAsia="zh-TW"/>
        </w:rPr>
        <w:t xml:space="preserve"> 38</w:t>
      </w:r>
      <w:r w:rsidRPr="00D32C75">
        <w:rPr>
          <w:lang w:eastAsia="zh-TW"/>
        </w:rPr>
        <w:t>,</w:t>
      </w:r>
      <w:r w:rsidRPr="00EC107B">
        <w:rPr>
          <w:i/>
          <w:iCs/>
          <w:lang w:eastAsia="zh-TW"/>
        </w:rPr>
        <w:t xml:space="preserve"> </w:t>
      </w:r>
      <w:r w:rsidRPr="00EC107B">
        <w:rPr>
          <w:lang w:eastAsia="zh-TW"/>
        </w:rPr>
        <w:lastRenderedPageBreak/>
        <w:t xml:space="preserve">292-303. </w:t>
      </w:r>
      <w:r w:rsidR="00ED5863">
        <w:rPr>
          <w:lang w:eastAsia="zh-TW"/>
        </w:rPr>
        <w:t>doi:</w:t>
      </w:r>
      <w:r w:rsidRPr="00261312">
        <w:t>10.1111/1469-8986.3820292</w:t>
      </w:r>
    </w:p>
    <w:p w:rsidR="00B16F18" w:rsidRPr="00FD7CC2" w:rsidRDefault="00B16F18" w:rsidP="00E325B7">
      <w:pPr>
        <w:widowControl w:val="0"/>
        <w:spacing w:line="480" w:lineRule="exact"/>
        <w:ind w:left="709" w:hanging="709"/>
        <w:rPr>
          <w:lang w:eastAsia="zh-TW"/>
        </w:rPr>
      </w:pPr>
      <w:r w:rsidRPr="00FD7CC2">
        <w:rPr>
          <w:lang w:eastAsia="zh-TW"/>
        </w:rPr>
        <w:t xml:space="preserve">Kohut, H. (1971). </w:t>
      </w:r>
      <w:r w:rsidRPr="00FD7CC2">
        <w:rPr>
          <w:i/>
          <w:iCs/>
          <w:lang w:eastAsia="zh-TW"/>
        </w:rPr>
        <w:t>The analysis of the self</w:t>
      </w:r>
      <w:r w:rsidRPr="00FD7CC2">
        <w:rPr>
          <w:lang w:eastAsia="zh-TW"/>
        </w:rPr>
        <w:t>. New York</w:t>
      </w:r>
      <w:r>
        <w:rPr>
          <w:lang w:eastAsia="zh-TW"/>
        </w:rPr>
        <w:t>, NY</w:t>
      </w:r>
      <w:r w:rsidRPr="00FD7CC2">
        <w:rPr>
          <w:lang w:eastAsia="zh-TW"/>
        </w:rPr>
        <w:t>: International Universities Press.</w:t>
      </w:r>
    </w:p>
    <w:p w:rsidR="00B16F18" w:rsidRPr="00FD7CC2" w:rsidRDefault="00B16F18" w:rsidP="00E325B7">
      <w:pPr>
        <w:widowControl w:val="0"/>
        <w:spacing w:line="480" w:lineRule="exact"/>
        <w:ind w:left="709" w:hanging="709"/>
        <w:rPr>
          <w:lang w:eastAsia="zh-TW"/>
        </w:rPr>
      </w:pPr>
      <w:r w:rsidRPr="00FD7CC2">
        <w:rPr>
          <w:lang w:eastAsia="zh-TW"/>
        </w:rPr>
        <w:t xml:space="preserve">Konrath, S. H., O’Brien, E. H., &amp; Hsing, C. (2011). Changes in dispositional empathy in American college students over time: A meta-analysis. </w:t>
      </w:r>
      <w:r w:rsidRPr="00FD7CC2">
        <w:rPr>
          <w:i/>
          <w:iCs/>
          <w:lang w:eastAsia="zh-TW"/>
        </w:rPr>
        <w:t>Personality and Social Psychology Review</w:t>
      </w:r>
      <w:r w:rsidRPr="00D32C75">
        <w:rPr>
          <w:lang w:eastAsia="zh-TW"/>
        </w:rPr>
        <w:t>,</w:t>
      </w:r>
      <w:r w:rsidRPr="00FD7CC2">
        <w:rPr>
          <w:i/>
          <w:iCs/>
          <w:lang w:eastAsia="zh-TW"/>
        </w:rPr>
        <w:t xml:space="preserve"> 15</w:t>
      </w:r>
      <w:r w:rsidRPr="00D32C75">
        <w:rPr>
          <w:lang w:eastAsia="zh-TW"/>
        </w:rPr>
        <w:t>,</w:t>
      </w:r>
      <w:r w:rsidRPr="00FD7CC2">
        <w:rPr>
          <w:i/>
          <w:iCs/>
          <w:lang w:eastAsia="zh-TW"/>
        </w:rPr>
        <w:t xml:space="preserve"> </w:t>
      </w:r>
      <w:r w:rsidRPr="00FD7CC2">
        <w:rPr>
          <w:lang w:eastAsia="zh-TW"/>
        </w:rPr>
        <w:t>180-198. doi:10.1177/1088868310377395</w:t>
      </w:r>
    </w:p>
    <w:p w:rsidR="00B16F18" w:rsidRPr="00616595" w:rsidRDefault="00B16F18" w:rsidP="00E325B7">
      <w:pPr>
        <w:widowControl w:val="0"/>
        <w:spacing w:line="480" w:lineRule="exact"/>
        <w:ind w:left="709" w:hanging="709"/>
        <w:rPr>
          <w:lang w:val="fr-FR" w:eastAsia="zh-TW"/>
        </w:rPr>
      </w:pPr>
      <w:r w:rsidRPr="00FD7CC2">
        <w:rPr>
          <w:lang w:eastAsia="zh-TW"/>
        </w:rPr>
        <w:t>Lamm</w:t>
      </w:r>
      <w:r>
        <w:rPr>
          <w:lang w:eastAsia="zh-TW"/>
        </w:rPr>
        <w:t>,</w:t>
      </w:r>
      <w:r w:rsidRPr="00FD7CC2">
        <w:rPr>
          <w:lang w:eastAsia="zh-TW"/>
        </w:rPr>
        <w:t xml:space="preserve"> C</w:t>
      </w:r>
      <w:r>
        <w:rPr>
          <w:lang w:eastAsia="zh-TW"/>
        </w:rPr>
        <w:t>.</w:t>
      </w:r>
      <w:r w:rsidRPr="00FD7CC2">
        <w:rPr>
          <w:lang w:eastAsia="zh-TW"/>
        </w:rPr>
        <w:t>, Decety</w:t>
      </w:r>
      <w:r>
        <w:rPr>
          <w:lang w:eastAsia="zh-TW"/>
        </w:rPr>
        <w:t>,</w:t>
      </w:r>
      <w:r w:rsidRPr="00FD7CC2">
        <w:rPr>
          <w:lang w:eastAsia="zh-TW"/>
        </w:rPr>
        <w:t xml:space="preserve"> J</w:t>
      </w:r>
      <w:r>
        <w:rPr>
          <w:lang w:eastAsia="zh-TW"/>
        </w:rPr>
        <w:t>.</w:t>
      </w:r>
      <w:r w:rsidRPr="00FD7CC2">
        <w:rPr>
          <w:lang w:eastAsia="zh-TW"/>
        </w:rPr>
        <w:t xml:space="preserve">, </w:t>
      </w:r>
      <w:r>
        <w:rPr>
          <w:lang w:eastAsia="zh-TW"/>
        </w:rPr>
        <w:t xml:space="preserve">&amp; </w:t>
      </w:r>
      <w:r w:rsidRPr="00FD7CC2">
        <w:rPr>
          <w:lang w:eastAsia="zh-TW"/>
        </w:rPr>
        <w:t>Singer</w:t>
      </w:r>
      <w:r>
        <w:rPr>
          <w:lang w:eastAsia="zh-TW"/>
        </w:rPr>
        <w:t>,</w:t>
      </w:r>
      <w:r w:rsidRPr="00FD7CC2">
        <w:rPr>
          <w:lang w:eastAsia="zh-TW"/>
        </w:rPr>
        <w:t xml:space="preserve"> T</w:t>
      </w:r>
      <w:r>
        <w:rPr>
          <w:lang w:eastAsia="zh-TW"/>
        </w:rPr>
        <w:t>.</w:t>
      </w:r>
      <w:r w:rsidRPr="00FD7CC2">
        <w:rPr>
          <w:lang w:eastAsia="zh-TW"/>
        </w:rPr>
        <w:t xml:space="preserve"> (2011)</w:t>
      </w:r>
      <w:r>
        <w:rPr>
          <w:lang w:eastAsia="zh-TW"/>
        </w:rPr>
        <w:t>.</w:t>
      </w:r>
      <w:r w:rsidRPr="00FD7CC2">
        <w:rPr>
          <w:lang w:eastAsia="zh-TW"/>
        </w:rPr>
        <w:t xml:space="preserve"> Meta-analytic evidence for common and distinct neural networks associated with directly experienced pain and empathy for pain. </w:t>
      </w:r>
      <w:r w:rsidRPr="00D32C75">
        <w:rPr>
          <w:i/>
          <w:iCs/>
          <w:lang w:val="fr-FR" w:eastAsia="zh-TW"/>
        </w:rPr>
        <w:t>Neuroimage</w:t>
      </w:r>
      <w:r w:rsidRPr="00D32C75">
        <w:rPr>
          <w:lang w:val="fr-FR" w:eastAsia="zh-TW"/>
        </w:rPr>
        <w:t>,</w:t>
      </w:r>
      <w:r w:rsidRPr="00D32C75">
        <w:rPr>
          <w:i/>
          <w:iCs/>
          <w:lang w:val="fr-FR" w:eastAsia="zh-TW"/>
        </w:rPr>
        <w:t xml:space="preserve"> 54</w:t>
      </w:r>
      <w:r w:rsidRPr="00D32C75">
        <w:rPr>
          <w:lang w:val="fr-FR" w:eastAsia="zh-TW"/>
        </w:rPr>
        <w:t>,</w:t>
      </w:r>
      <w:r w:rsidR="00ED5863">
        <w:rPr>
          <w:lang w:val="fr-FR" w:eastAsia="zh-TW"/>
        </w:rPr>
        <w:t xml:space="preserve"> 2492-</w:t>
      </w:r>
      <w:r w:rsidRPr="00616595">
        <w:rPr>
          <w:lang w:val="fr-FR" w:eastAsia="zh-TW"/>
        </w:rPr>
        <w:t xml:space="preserve">2502. </w:t>
      </w:r>
      <w:r w:rsidR="00ED5863">
        <w:rPr>
          <w:lang w:val="fr-FR" w:eastAsia="zh-TW"/>
        </w:rPr>
        <w:t>doi:</w:t>
      </w:r>
      <w:r w:rsidRPr="00616595">
        <w:rPr>
          <w:lang w:val="fr-FR" w:eastAsia="zh-TW"/>
        </w:rPr>
        <w:t>10.1016/j.neuroimage.2010.10.014.</w:t>
      </w:r>
    </w:p>
    <w:p w:rsidR="00B16F18" w:rsidRPr="00614FFC" w:rsidRDefault="00B16F18" w:rsidP="00E325B7">
      <w:pPr>
        <w:widowControl w:val="0"/>
        <w:spacing w:line="480" w:lineRule="exact"/>
        <w:ind w:left="709" w:hanging="709"/>
      </w:pPr>
      <w:r w:rsidRPr="00A02A55">
        <w:rPr>
          <w:lang w:val="fr-FR"/>
        </w:rPr>
        <w:t xml:space="preserve">Miller, J. D., &amp; Campbell, W. K. (2008). </w:t>
      </w:r>
      <w:r w:rsidRPr="002C0A41">
        <w:t>Comparing clinical and social-perso</w:t>
      </w:r>
      <w:r w:rsidRPr="00A72830">
        <w:t>nality conceptualizations of narcissism</w:t>
      </w:r>
      <w:r w:rsidRPr="00FD7CC2">
        <w:t xml:space="preserve">. </w:t>
      </w:r>
      <w:r w:rsidRPr="00FD7CC2">
        <w:rPr>
          <w:i/>
          <w:iCs/>
        </w:rPr>
        <w:t>Journal of Personality</w:t>
      </w:r>
      <w:r w:rsidRPr="00D32C75">
        <w:t>,</w:t>
      </w:r>
      <w:r w:rsidRPr="00FD7CC2">
        <w:rPr>
          <w:i/>
          <w:iCs/>
        </w:rPr>
        <w:t xml:space="preserve"> 76</w:t>
      </w:r>
      <w:r w:rsidRPr="00FD7CC2">
        <w:t>, 449-476.</w:t>
      </w:r>
      <w:r>
        <w:t xml:space="preserve"> </w:t>
      </w:r>
      <w:r w:rsidR="00ED5863">
        <w:t>doi:</w:t>
      </w:r>
      <w:r w:rsidRPr="00616595">
        <w:t>10.1111/j.1467-6494.2008.00492.x</w:t>
      </w:r>
    </w:p>
    <w:p w:rsidR="00B16F18" w:rsidRDefault="00B16F18" w:rsidP="00E325B7">
      <w:pPr>
        <w:widowControl w:val="0"/>
        <w:spacing w:line="480" w:lineRule="exact"/>
        <w:ind w:left="709" w:hanging="709"/>
      </w:pPr>
      <w:r w:rsidRPr="00EB6C64">
        <w:t xml:space="preserve">Miller, P. A., &amp; Eisenberg, N. (1988). The relation of empathy to aggressive and externalizing/antisocial behavior. </w:t>
      </w:r>
      <w:r w:rsidRPr="00EB6C64">
        <w:rPr>
          <w:i/>
          <w:iCs/>
        </w:rPr>
        <w:t>Psychological Bulletin</w:t>
      </w:r>
      <w:r w:rsidRPr="00EB6C64">
        <w:t>,</w:t>
      </w:r>
      <w:r w:rsidRPr="00EB6C64">
        <w:rPr>
          <w:i/>
          <w:iCs/>
        </w:rPr>
        <w:t xml:space="preserve"> 103</w:t>
      </w:r>
      <w:r w:rsidRPr="00EB6C64">
        <w:t>, 324-344. doi:10.1037/0033-2909.103.3.324</w:t>
      </w:r>
    </w:p>
    <w:p w:rsidR="00B16F18" w:rsidRPr="00FD7CC2" w:rsidRDefault="00B16F18" w:rsidP="00E325B7">
      <w:pPr>
        <w:widowControl w:val="0"/>
        <w:spacing w:line="480" w:lineRule="exact"/>
        <w:ind w:left="709" w:hanging="709"/>
      </w:pPr>
      <w:r w:rsidRPr="00FD7CC2">
        <w:t xml:space="preserve">Morf, C. C., Horvath, S., &amp; Torchetti, L. (2011). Narcissistic self-enhancement: Tales of (successful?) self-portrayal. In M. D. Alicke &amp; C. Sedikides (Eds.), </w:t>
      </w:r>
      <w:r w:rsidRPr="00FD7CC2">
        <w:rPr>
          <w:i/>
          <w:iCs/>
        </w:rPr>
        <w:t xml:space="preserve">Handbook of self-enhancement and self-protection </w:t>
      </w:r>
      <w:r w:rsidRPr="00FD7CC2">
        <w:t>(pp. 399-424). New York</w:t>
      </w:r>
      <w:r>
        <w:t>, NY</w:t>
      </w:r>
      <w:r w:rsidRPr="00FD7CC2">
        <w:t xml:space="preserve">: Guilford. </w:t>
      </w:r>
    </w:p>
    <w:p w:rsidR="00B16F18" w:rsidRPr="00FD7CC2" w:rsidRDefault="00B16F18" w:rsidP="00E325B7">
      <w:pPr>
        <w:widowControl w:val="0"/>
        <w:spacing w:line="480" w:lineRule="exact"/>
        <w:ind w:left="709" w:hanging="709"/>
        <w:rPr>
          <w:lang w:eastAsia="zh-TW"/>
        </w:rPr>
      </w:pPr>
      <w:r w:rsidRPr="00B03083">
        <w:rPr>
          <w:lang w:val="en-GB"/>
        </w:rPr>
        <w:t xml:space="preserve">Oltmanns, T. F., Friedman, J. N. W., Fiedler, E. R., &amp; Turkheimer, E. (2004). </w:t>
      </w:r>
      <w:r w:rsidRPr="00FD7CC2">
        <w:t xml:space="preserve">Perceptions of people with personality disorders based on thin slices of behavior. </w:t>
      </w:r>
      <w:r w:rsidRPr="00FD7CC2">
        <w:rPr>
          <w:i/>
          <w:iCs/>
        </w:rPr>
        <w:t>Journal of Research in Personality</w:t>
      </w:r>
      <w:r w:rsidRPr="00D32C75">
        <w:t>,</w:t>
      </w:r>
      <w:r w:rsidRPr="00FD7CC2">
        <w:rPr>
          <w:i/>
          <w:iCs/>
        </w:rPr>
        <w:t xml:space="preserve"> 38</w:t>
      </w:r>
      <w:r w:rsidRPr="00FD7CC2">
        <w:t>, 216-229.</w:t>
      </w:r>
      <w:r>
        <w:t xml:space="preserve"> </w:t>
      </w:r>
      <w:r w:rsidR="00ED5863">
        <w:t>doi:</w:t>
      </w:r>
      <w:r w:rsidRPr="00D32C75">
        <w:t>http://dx.doi.org/10.1016/S0092-6566(03)00066-7</w:t>
      </w:r>
    </w:p>
    <w:p w:rsidR="00B16F18" w:rsidRDefault="00B16F18" w:rsidP="00E325B7">
      <w:pPr>
        <w:widowControl w:val="0"/>
        <w:spacing w:line="480" w:lineRule="exact"/>
        <w:ind w:left="709" w:hanging="709"/>
      </w:pPr>
      <w:r w:rsidRPr="00FD7CC2">
        <w:t xml:space="preserve">Paulhus, D. L. (1998). Interpersonal and intrapsychic adaptiveness of trait self-enhancement: A mixed blessing? </w:t>
      </w:r>
      <w:r w:rsidRPr="00FD7CC2">
        <w:rPr>
          <w:i/>
          <w:iCs/>
        </w:rPr>
        <w:t>Journal of Personality and Social Psychology</w:t>
      </w:r>
      <w:r w:rsidRPr="00D32C75">
        <w:t>,</w:t>
      </w:r>
      <w:r w:rsidRPr="00FD7CC2">
        <w:rPr>
          <w:i/>
          <w:iCs/>
        </w:rPr>
        <w:t xml:space="preserve"> 74</w:t>
      </w:r>
      <w:r w:rsidRPr="00D32C75">
        <w:t>,</w:t>
      </w:r>
      <w:r w:rsidRPr="00FD7CC2">
        <w:rPr>
          <w:i/>
          <w:iCs/>
        </w:rPr>
        <w:t xml:space="preserve"> </w:t>
      </w:r>
      <w:r w:rsidRPr="00FD7CC2">
        <w:t>1197-1208. doi:10.1037//0022-3514.74.5.1197</w:t>
      </w:r>
    </w:p>
    <w:p w:rsidR="00B16F18" w:rsidRDefault="00B16F18" w:rsidP="00E325B7">
      <w:pPr>
        <w:widowControl w:val="0"/>
        <w:spacing w:line="480" w:lineRule="exact"/>
        <w:ind w:left="709" w:hanging="709"/>
      </w:pPr>
      <w:r>
        <w:t xml:space="preserve">Paulhus, D. L., &amp; Williams, K. M. (2002). The Dark Triad of personality: Narcissism, Machiavellianism, and psychopathy. </w:t>
      </w:r>
      <w:r>
        <w:rPr>
          <w:i/>
          <w:iCs/>
        </w:rPr>
        <w:t>Journal of Research in Personality</w:t>
      </w:r>
      <w:r w:rsidRPr="0082303F">
        <w:t>,</w:t>
      </w:r>
      <w:r>
        <w:rPr>
          <w:i/>
          <w:iCs/>
        </w:rPr>
        <w:t xml:space="preserve"> 36</w:t>
      </w:r>
      <w:r w:rsidRPr="0082303F">
        <w:t>,</w:t>
      </w:r>
      <w:r>
        <w:rPr>
          <w:i/>
          <w:iCs/>
        </w:rPr>
        <w:t xml:space="preserve"> </w:t>
      </w:r>
      <w:r>
        <w:t xml:space="preserve">556-563. </w:t>
      </w:r>
      <w:r w:rsidR="00ED5863">
        <w:t>doi:</w:t>
      </w:r>
      <w:r w:rsidRPr="004863A8">
        <w:t>10.1016/S0092-6566(02)00505-6</w:t>
      </w:r>
    </w:p>
    <w:p w:rsidR="00B03083" w:rsidRDefault="00B03083" w:rsidP="00B03083">
      <w:pPr>
        <w:widowControl w:val="0"/>
        <w:spacing w:line="480" w:lineRule="exact"/>
        <w:ind w:left="709" w:hanging="709"/>
      </w:pPr>
      <w:r>
        <w:t xml:space="preserve">Premack, D., &amp; Woodruff, G. (1978). Does the chimpanzee have a theory of mind? </w:t>
      </w:r>
      <w:r w:rsidRPr="00B03083">
        <w:rPr>
          <w:i/>
        </w:rPr>
        <w:t>Behavioral and Brain Sciences</w:t>
      </w:r>
      <w:r w:rsidR="00ED5863" w:rsidRPr="00ED5863">
        <w:t>,</w:t>
      </w:r>
      <w:r w:rsidRPr="00B03083">
        <w:rPr>
          <w:i/>
        </w:rPr>
        <w:t xml:space="preserve"> 1</w:t>
      </w:r>
      <w:r w:rsidR="00ED5863" w:rsidRPr="00ED5863">
        <w:t>,</w:t>
      </w:r>
      <w:r w:rsidRPr="00B03083">
        <w:rPr>
          <w:i/>
        </w:rPr>
        <w:t xml:space="preserve"> </w:t>
      </w:r>
      <w:r w:rsidR="00080959">
        <w:t>515-</w:t>
      </w:r>
      <w:r>
        <w:t>526. doi:</w:t>
      </w:r>
      <w:r w:rsidRPr="00B03083">
        <w:t>10.1017/S0140525X00076512</w:t>
      </w:r>
    </w:p>
    <w:p w:rsidR="00B16F18" w:rsidRDefault="00B16F18" w:rsidP="00B03083">
      <w:pPr>
        <w:widowControl w:val="0"/>
        <w:spacing w:line="480" w:lineRule="exact"/>
        <w:ind w:left="709" w:hanging="709"/>
      </w:pPr>
      <w:r w:rsidRPr="00FD7CC2">
        <w:lastRenderedPageBreak/>
        <w:t xml:space="preserve">Raskin, R., &amp; Terry, H. (1988). A principal-components analysis of the Narcissistic Personality Inventory and further evidence of its construct validation. </w:t>
      </w:r>
      <w:r w:rsidRPr="00FD7CC2">
        <w:rPr>
          <w:i/>
          <w:iCs/>
        </w:rPr>
        <w:t>Journal of Personality and Social Psychology</w:t>
      </w:r>
      <w:r w:rsidRPr="00D32C75">
        <w:t>,</w:t>
      </w:r>
      <w:r w:rsidRPr="00FD7CC2">
        <w:rPr>
          <w:i/>
          <w:iCs/>
        </w:rPr>
        <w:t xml:space="preserve"> 54</w:t>
      </w:r>
      <w:r w:rsidRPr="00D32C75">
        <w:t>,</w:t>
      </w:r>
      <w:r w:rsidRPr="00FD7CC2">
        <w:rPr>
          <w:i/>
          <w:iCs/>
        </w:rPr>
        <w:t xml:space="preserve"> </w:t>
      </w:r>
      <w:r w:rsidRPr="00FD7CC2">
        <w:t>890-902. doi:10.1037/0022-3514.75.1.219</w:t>
      </w:r>
    </w:p>
    <w:p w:rsidR="00B16F18" w:rsidRPr="00FD7CC2" w:rsidRDefault="00B16F18" w:rsidP="001F1A48">
      <w:pPr>
        <w:widowControl w:val="0"/>
        <w:spacing w:line="480" w:lineRule="exact"/>
        <w:ind w:left="709" w:hanging="709"/>
        <w:rPr>
          <w:highlight w:val="yellow"/>
        </w:rPr>
      </w:pPr>
      <w:r w:rsidRPr="00DC33F4">
        <w:rPr>
          <w:rFonts w:eastAsia="Times New Roman"/>
        </w:rPr>
        <w:t>Rosenthal</w:t>
      </w:r>
      <w:r>
        <w:rPr>
          <w:rFonts w:eastAsia="Times New Roman"/>
        </w:rPr>
        <w:t>,</w:t>
      </w:r>
      <w:r w:rsidRPr="00DC33F4">
        <w:rPr>
          <w:rFonts w:eastAsia="Times New Roman"/>
        </w:rPr>
        <w:t xml:space="preserve"> S</w:t>
      </w:r>
      <w:r>
        <w:rPr>
          <w:rFonts w:eastAsia="Times New Roman"/>
        </w:rPr>
        <w:t xml:space="preserve">. </w:t>
      </w:r>
      <w:r w:rsidRPr="00DC33F4">
        <w:rPr>
          <w:rFonts w:eastAsia="Times New Roman"/>
        </w:rPr>
        <w:t>A</w:t>
      </w:r>
      <w:r>
        <w:rPr>
          <w:rFonts w:eastAsia="Times New Roman"/>
        </w:rPr>
        <w:t>.,</w:t>
      </w:r>
      <w:r w:rsidRPr="00DC33F4">
        <w:rPr>
          <w:rFonts w:eastAsia="Times New Roman"/>
        </w:rPr>
        <w:t xml:space="preserve"> &amp; Pittinsky</w:t>
      </w:r>
      <w:r>
        <w:rPr>
          <w:rFonts w:eastAsia="Times New Roman"/>
        </w:rPr>
        <w:t>,</w:t>
      </w:r>
      <w:r w:rsidRPr="00DC33F4">
        <w:rPr>
          <w:rFonts w:eastAsia="Times New Roman"/>
        </w:rPr>
        <w:t xml:space="preserve"> T</w:t>
      </w:r>
      <w:r>
        <w:rPr>
          <w:rFonts w:eastAsia="Times New Roman"/>
        </w:rPr>
        <w:t xml:space="preserve">. </w:t>
      </w:r>
      <w:r w:rsidRPr="00DC33F4">
        <w:rPr>
          <w:rFonts w:eastAsia="Times New Roman"/>
        </w:rPr>
        <w:t>L</w:t>
      </w:r>
      <w:r>
        <w:rPr>
          <w:rFonts w:eastAsia="Times New Roman"/>
        </w:rPr>
        <w:t>. (2006).</w:t>
      </w:r>
      <w:r w:rsidRPr="00DC33F4">
        <w:rPr>
          <w:rFonts w:eastAsia="Times New Roman"/>
        </w:rPr>
        <w:t xml:space="preserve"> Narcissistic leadership</w:t>
      </w:r>
      <w:r>
        <w:rPr>
          <w:rFonts w:eastAsia="Times New Roman"/>
        </w:rPr>
        <w:t>.</w:t>
      </w:r>
      <w:r w:rsidRPr="00DC33F4">
        <w:rPr>
          <w:rFonts w:eastAsia="Times New Roman"/>
        </w:rPr>
        <w:t xml:space="preserve"> </w:t>
      </w:r>
      <w:r w:rsidRPr="00DC33F4">
        <w:rPr>
          <w:rFonts w:eastAsia="Times New Roman"/>
          <w:i/>
          <w:iCs/>
        </w:rPr>
        <w:t>The Leadership Quarterly</w:t>
      </w:r>
      <w:r w:rsidRPr="0082303F">
        <w:rPr>
          <w:rFonts w:eastAsia="Times New Roman"/>
        </w:rPr>
        <w:t>,</w:t>
      </w:r>
      <w:r w:rsidRPr="00DC33F4">
        <w:rPr>
          <w:rFonts w:eastAsia="Times New Roman"/>
          <w:i/>
          <w:iCs/>
        </w:rPr>
        <w:t xml:space="preserve"> </w:t>
      </w:r>
      <w:r w:rsidRPr="00DC33F4">
        <w:rPr>
          <w:i/>
          <w:iCs/>
        </w:rPr>
        <w:t>17</w:t>
      </w:r>
      <w:r w:rsidRPr="00DC33F4">
        <w:t xml:space="preserve">, 617-633. </w:t>
      </w:r>
      <w:r w:rsidRPr="00DC33F4">
        <w:rPr>
          <w:color w:val="000000"/>
        </w:rPr>
        <w:t>doi</w:t>
      </w:r>
      <w:r w:rsidRPr="0082303F">
        <w:t>:10.1016/j.leaqua.2006.10.005</w:t>
      </w:r>
    </w:p>
    <w:p w:rsidR="008F5D4C" w:rsidRDefault="00B16F18" w:rsidP="008F5D4C">
      <w:pPr>
        <w:widowControl w:val="0"/>
        <w:spacing w:line="480" w:lineRule="exact"/>
        <w:ind w:left="709" w:hanging="709"/>
      </w:pPr>
      <w:r w:rsidRPr="00532627">
        <w:t xml:space="preserve">Sedikides, C., Campbell, W. K., Reeder, G., Elliot, A. J., &amp; Gregg, A. P. (2002). Do others bring out the worst in narcissists? The “Others Exist for Me” illusion. In Y. Kashima, M. Foddy, &amp; M. Platow (Eds.), </w:t>
      </w:r>
      <w:r w:rsidRPr="00532627">
        <w:rPr>
          <w:i/>
          <w:iCs/>
        </w:rPr>
        <w:t>Self and identity: Personal</w:t>
      </w:r>
      <w:r w:rsidRPr="0082303F">
        <w:t>,</w:t>
      </w:r>
      <w:r w:rsidRPr="00532627">
        <w:rPr>
          <w:i/>
          <w:iCs/>
        </w:rPr>
        <w:t xml:space="preserve"> social</w:t>
      </w:r>
      <w:r w:rsidRPr="0082303F">
        <w:t>,</w:t>
      </w:r>
      <w:r w:rsidRPr="00532627">
        <w:rPr>
          <w:i/>
          <w:iCs/>
        </w:rPr>
        <w:t xml:space="preserve"> and symbolic</w:t>
      </w:r>
      <w:r w:rsidRPr="00532627">
        <w:t xml:space="preserve"> (pp. 103-123). Mahwah, NJ: Lawrence Erlbaum Associates</w:t>
      </w:r>
      <w:r>
        <w:t>.</w:t>
      </w:r>
    </w:p>
    <w:p w:rsidR="008F5D4C" w:rsidRPr="00A26BC2" w:rsidRDefault="008F5D4C" w:rsidP="008F5D4C">
      <w:pPr>
        <w:widowControl w:val="0"/>
        <w:spacing w:line="480" w:lineRule="exact"/>
        <w:ind w:left="709" w:hanging="709"/>
        <w:rPr>
          <w:bCs/>
          <w:color w:val="000000"/>
        </w:rPr>
      </w:pPr>
      <w:r w:rsidRPr="00A26BC2">
        <w:rPr>
          <w:bCs/>
          <w:color w:val="000000"/>
        </w:rPr>
        <w:t xml:space="preserve">Sedikides, C., &amp; Gregg, A. P. (2001). Narcissists and feedback: Motivational surfeits and motivational deficits. </w:t>
      </w:r>
      <w:r w:rsidRPr="00A26BC2">
        <w:rPr>
          <w:bCs/>
          <w:i/>
          <w:color w:val="000000"/>
        </w:rPr>
        <w:t>Psychological Inquiry</w:t>
      </w:r>
      <w:r w:rsidR="00ED5863" w:rsidRPr="00ED5863">
        <w:rPr>
          <w:bCs/>
          <w:color w:val="000000"/>
        </w:rPr>
        <w:t>,</w:t>
      </w:r>
      <w:r w:rsidRPr="00A26BC2">
        <w:rPr>
          <w:bCs/>
          <w:i/>
          <w:color w:val="000000"/>
        </w:rPr>
        <w:t xml:space="preserve"> 12</w:t>
      </w:r>
      <w:r w:rsidRPr="00A26BC2">
        <w:rPr>
          <w:bCs/>
          <w:color w:val="000000"/>
        </w:rPr>
        <w:t>, 237-239.</w:t>
      </w:r>
      <w:r>
        <w:rPr>
          <w:bCs/>
          <w:color w:val="000000"/>
        </w:rPr>
        <w:t xml:space="preserve">  </w:t>
      </w:r>
      <w:r w:rsidRPr="00A26BC2">
        <w:rPr>
          <w:rStyle w:val="doi"/>
          <w:bCs/>
          <w:color w:val="000000"/>
        </w:rPr>
        <w:t>doi:0.1207/S15327965PLI1204_2</w:t>
      </w:r>
    </w:p>
    <w:p w:rsidR="00B16F18" w:rsidRPr="00EB6C64" w:rsidRDefault="00B16F18" w:rsidP="006105C4">
      <w:pPr>
        <w:widowControl w:val="0"/>
        <w:spacing w:line="480" w:lineRule="exact"/>
        <w:ind w:left="709" w:hanging="709"/>
      </w:pPr>
      <w:r w:rsidRPr="00EB6C64">
        <w:t xml:space="preserve">Sedikides, C., Rudich, E. A., Gregg, A. P., Kumashiro, M., &amp; Rusbult, C. (2004). Are normal narcissists psychologically healthy? Self-esteem matters. </w:t>
      </w:r>
      <w:r w:rsidRPr="00EB6C64">
        <w:rPr>
          <w:i/>
          <w:iCs/>
        </w:rPr>
        <w:t>Journal of Personality and Social Psychology</w:t>
      </w:r>
      <w:r w:rsidRPr="00EB6C64">
        <w:t>,</w:t>
      </w:r>
      <w:r w:rsidRPr="00EB6C64">
        <w:rPr>
          <w:i/>
          <w:iCs/>
        </w:rPr>
        <w:t xml:space="preserve"> 87</w:t>
      </w:r>
      <w:r w:rsidRPr="00EB6C64">
        <w:t>, 400-416. doi:10.1037/0022-3514.87.3.400</w:t>
      </w:r>
    </w:p>
    <w:p w:rsidR="00B16F18" w:rsidRPr="00FD7CC2" w:rsidRDefault="00B16F18" w:rsidP="00E325B7">
      <w:pPr>
        <w:widowControl w:val="0"/>
        <w:spacing w:line="480" w:lineRule="exact"/>
        <w:ind w:left="709" w:hanging="709"/>
        <w:rPr>
          <w:lang w:eastAsia="zh-TW"/>
        </w:rPr>
      </w:pPr>
      <w:r w:rsidRPr="00FD7CC2">
        <w:rPr>
          <w:lang w:eastAsia="zh-TW"/>
        </w:rPr>
        <w:t xml:space="preserve">Shamay-Tsoory, S. G., Shur, S., Harari, H., &amp; Levkovitz, Y. (2007). Neurocognitive basis of impaired empathy in schizophrenia. </w:t>
      </w:r>
      <w:r w:rsidRPr="00FD7CC2">
        <w:rPr>
          <w:i/>
          <w:iCs/>
          <w:lang w:eastAsia="zh-TW"/>
        </w:rPr>
        <w:t>Neuropsychology</w:t>
      </w:r>
      <w:r w:rsidRPr="00D32C75">
        <w:rPr>
          <w:lang w:eastAsia="zh-TW"/>
        </w:rPr>
        <w:t>,</w:t>
      </w:r>
      <w:r w:rsidRPr="00FD7CC2">
        <w:rPr>
          <w:i/>
          <w:iCs/>
          <w:lang w:eastAsia="zh-TW"/>
        </w:rPr>
        <w:t xml:space="preserve"> 4</w:t>
      </w:r>
      <w:r w:rsidRPr="00D32C75">
        <w:rPr>
          <w:lang w:eastAsia="zh-TW"/>
        </w:rPr>
        <w:t>,</w:t>
      </w:r>
      <w:r w:rsidRPr="00FD7CC2">
        <w:rPr>
          <w:i/>
          <w:iCs/>
          <w:lang w:eastAsia="zh-TW"/>
        </w:rPr>
        <w:t xml:space="preserve"> </w:t>
      </w:r>
      <w:r w:rsidRPr="00FD7CC2">
        <w:rPr>
          <w:lang w:eastAsia="zh-TW"/>
        </w:rPr>
        <w:t>431-438. doi:10.1037/0894- 4105.21.4.431</w:t>
      </w:r>
    </w:p>
    <w:p w:rsidR="00B16F18" w:rsidRPr="00FD7CC2" w:rsidRDefault="00B16F18" w:rsidP="00E325B7">
      <w:pPr>
        <w:widowControl w:val="0"/>
        <w:spacing w:line="480" w:lineRule="exact"/>
        <w:ind w:left="709" w:hanging="709"/>
        <w:rPr>
          <w:lang w:eastAsia="zh-TW"/>
        </w:rPr>
      </w:pPr>
      <w:r w:rsidRPr="00616595">
        <w:rPr>
          <w:lang w:eastAsia="zh-TW"/>
        </w:rPr>
        <w:t>Smith, K. D., Keating,</w:t>
      </w:r>
      <w:r w:rsidRPr="00FD7CC2">
        <w:rPr>
          <w:lang w:eastAsia="zh-TW"/>
        </w:rPr>
        <w:t xml:space="preserve"> J. E, &amp; Stotland, E. (1989). Altruism </w:t>
      </w:r>
      <w:r w:rsidR="00080959">
        <w:rPr>
          <w:lang w:eastAsia="zh-TW"/>
        </w:rPr>
        <w:t>reconsidered</w:t>
      </w:r>
      <w:r w:rsidRPr="00FD7CC2">
        <w:rPr>
          <w:lang w:eastAsia="zh-TW"/>
        </w:rPr>
        <w:t xml:space="preserve">: The effect of denying feedback on a victim's status to empathic witnesses. </w:t>
      </w:r>
      <w:r w:rsidRPr="00FD7CC2">
        <w:rPr>
          <w:i/>
          <w:iCs/>
          <w:lang w:eastAsia="zh-TW"/>
        </w:rPr>
        <w:t>Journal of Personality and Social Psychology</w:t>
      </w:r>
      <w:r w:rsidRPr="00D32C75">
        <w:rPr>
          <w:lang w:eastAsia="zh-TW"/>
        </w:rPr>
        <w:t>,</w:t>
      </w:r>
      <w:r w:rsidRPr="00FD7CC2">
        <w:rPr>
          <w:i/>
          <w:iCs/>
          <w:lang w:eastAsia="zh-TW"/>
        </w:rPr>
        <w:t xml:space="preserve"> 57</w:t>
      </w:r>
      <w:r w:rsidRPr="00D32C75">
        <w:rPr>
          <w:lang w:eastAsia="zh-TW"/>
        </w:rPr>
        <w:t>,</w:t>
      </w:r>
      <w:r w:rsidRPr="00FD7CC2">
        <w:rPr>
          <w:i/>
          <w:iCs/>
          <w:lang w:eastAsia="zh-TW"/>
        </w:rPr>
        <w:t xml:space="preserve"> </w:t>
      </w:r>
      <w:r w:rsidRPr="00FD7CC2">
        <w:rPr>
          <w:lang w:eastAsia="zh-TW"/>
        </w:rPr>
        <w:t>641-650.</w:t>
      </w:r>
      <w:r w:rsidR="00080959">
        <w:rPr>
          <w:lang w:eastAsia="zh-TW"/>
        </w:rPr>
        <w:t xml:space="preserve"> doi:</w:t>
      </w:r>
      <w:r w:rsidR="00080959" w:rsidRPr="00080959">
        <w:rPr>
          <w:lang w:eastAsia="zh-TW"/>
        </w:rPr>
        <w:t>10.1037//0022-3514.57.4.641</w:t>
      </w:r>
    </w:p>
    <w:p w:rsidR="00B16F18" w:rsidRDefault="00B16F18" w:rsidP="00E325B7">
      <w:pPr>
        <w:widowControl w:val="0"/>
        <w:spacing w:line="480" w:lineRule="exact"/>
        <w:ind w:left="709" w:hanging="709"/>
        <w:rPr>
          <w:lang w:eastAsia="zh-TW"/>
        </w:rPr>
      </w:pPr>
      <w:r w:rsidRPr="00FD7CC2">
        <w:rPr>
          <w:lang w:eastAsia="zh-TW"/>
        </w:rPr>
        <w:t xml:space="preserve">Stotland, E. (1969). Exploratory investigations of empathy. In L. Berkowitz (Ed.), </w:t>
      </w:r>
      <w:r w:rsidRPr="00FD7CC2">
        <w:rPr>
          <w:i/>
          <w:iCs/>
          <w:lang w:eastAsia="zh-TW"/>
        </w:rPr>
        <w:t xml:space="preserve">Advances in experimental social psychology </w:t>
      </w:r>
      <w:r w:rsidRPr="00FD7CC2">
        <w:rPr>
          <w:lang w:eastAsia="zh-TW"/>
        </w:rPr>
        <w:t>(Vol. 4, pp. 271-313). New York: Academic Press.</w:t>
      </w:r>
    </w:p>
    <w:p w:rsidR="00B16F18" w:rsidRDefault="00B16F18" w:rsidP="00ED0E83">
      <w:pPr>
        <w:widowControl w:val="0"/>
        <w:spacing w:line="480" w:lineRule="exact"/>
        <w:ind w:left="709" w:hanging="709"/>
        <w:rPr>
          <w:lang w:val="en-GB"/>
        </w:rPr>
      </w:pPr>
      <w:r w:rsidRPr="00B03083">
        <w:rPr>
          <w:lang w:val="en-GB"/>
        </w:rPr>
        <w:t xml:space="preserve">Sylvers, P., Brubaker, N., Alden, S. A., Brennan, P. A., &amp; Lilienfeld, S. O. (2008). </w:t>
      </w:r>
      <w:r w:rsidRPr="00614FFC">
        <w:rPr>
          <w:lang w:val="en-GB"/>
        </w:rPr>
        <w:t xml:space="preserve">Differential endophenotypic markers of narcissistic and antisocial personality features: A psychophysiological investigation. </w:t>
      </w:r>
      <w:r>
        <w:rPr>
          <w:i/>
          <w:iCs/>
          <w:lang w:val="en-GB"/>
        </w:rPr>
        <w:t>Journal of Research in Personality</w:t>
      </w:r>
      <w:r w:rsidRPr="00D32C75">
        <w:rPr>
          <w:lang w:val="en-GB"/>
        </w:rPr>
        <w:t>,</w:t>
      </w:r>
      <w:r>
        <w:rPr>
          <w:i/>
          <w:iCs/>
          <w:lang w:val="en-GB"/>
        </w:rPr>
        <w:t xml:space="preserve"> 42</w:t>
      </w:r>
      <w:r w:rsidRPr="00D32C75">
        <w:rPr>
          <w:lang w:val="en-GB"/>
        </w:rPr>
        <w:t>,</w:t>
      </w:r>
      <w:r>
        <w:rPr>
          <w:i/>
          <w:iCs/>
          <w:lang w:val="en-GB"/>
        </w:rPr>
        <w:t xml:space="preserve"> </w:t>
      </w:r>
      <w:r>
        <w:rPr>
          <w:lang w:val="en-GB"/>
        </w:rPr>
        <w:t>1260-1270. doi:</w:t>
      </w:r>
      <w:r w:rsidRPr="0072254C">
        <w:rPr>
          <w:lang w:val="en-GB"/>
        </w:rPr>
        <w:t>10.1016/j.jrp.2008.03.010</w:t>
      </w:r>
    </w:p>
    <w:p w:rsidR="00B16F18" w:rsidRPr="00614FFC" w:rsidRDefault="00B16F18" w:rsidP="00ED0E83">
      <w:pPr>
        <w:widowControl w:val="0"/>
        <w:spacing w:line="480" w:lineRule="exact"/>
        <w:ind w:left="709" w:hanging="709"/>
        <w:rPr>
          <w:lang w:val="en-GB" w:eastAsia="zh-TW"/>
        </w:rPr>
      </w:pPr>
      <w:r w:rsidRPr="008A4D82">
        <w:t>Twenge, J.</w:t>
      </w:r>
      <w:r>
        <w:t xml:space="preserve"> </w:t>
      </w:r>
      <w:r w:rsidRPr="008A4D82">
        <w:t>M., &amp; Campbell, W.</w:t>
      </w:r>
      <w:r>
        <w:t xml:space="preserve"> </w:t>
      </w:r>
      <w:r w:rsidRPr="008A4D82">
        <w:t xml:space="preserve">K. (2009). </w:t>
      </w:r>
      <w:r w:rsidRPr="008A4D82">
        <w:rPr>
          <w:i/>
          <w:iCs/>
        </w:rPr>
        <w:t>The narcissism epidemic: Living in the age of entitlement</w:t>
      </w:r>
      <w:r w:rsidRPr="008A4D82">
        <w:t>. New York</w:t>
      </w:r>
      <w:r>
        <w:t>, NY</w:t>
      </w:r>
      <w:r w:rsidRPr="008A4D82">
        <w:t>: Free Press</w:t>
      </w:r>
      <w:r>
        <w:t>.</w:t>
      </w:r>
    </w:p>
    <w:p w:rsidR="00B16F18" w:rsidRDefault="00B16F18" w:rsidP="00E325B7">
      <w:pPr>
        <w:widowControl w:val="0"/>
        <w:spacing w:line="480" w:lineRule="exact"/>
        <w:ind w:left="709" w:hanging="709"/>
        <w:rPr>
          <w:lang w:eastAsia="zh-TW"/>
        </w:rPr>
      </w:pPr>
      <w:r w:rsidRPr="00ED0E83">
        <w:rPr>
          <w:lang w:eastAsia="zh-TW"/>
        </w:rPr>
        <w:lastRenderedPageBreak/>
        <w:t>Twenge, J.</w:t>
      </w:r>
      <w:r>
        <w:rPr>
          <w:lang w:eastAsia="zh-TW"/>
        </w:rPr>
        <w:t xml:space="preserve"> </w:t>
      </w:r>
      <w:r w:rsidRPr="00ED0E83">
        <w:rPr>
          <w:lang w:eastAsia="zh-TW"/>
        </w:rPr>
        <w:t>M., Konrath, S., Foster, J.</w:t>
      </w:r>
      <w:r>
        <w:rPr>
          <w:lang w:eastAsia="zh-TW"/>
        </w:rPr>
        <w:t xml:space="preserve"> </w:t>
      </w:r>
      <w:r w:rsidRPr="00ED0E83">
        <w:rPr>
          <w:lang w:eastAsia="zh-TW"/>
        </w:rPr>
        <w:t>D., Campbell, W.</w:t>
      </w:r>
      <w:r>
        <w:rPr>
          <w:lang w:eastAsia="zh-TW"/>
        </w:rPr>
        <w:t xml:space="preserve"> </w:t>
      </w:r>
      <w:r w:rsidRPr="00ED0E83">
        <w:rPr>
          <w:lang w:eastAsia="zh-TW"/>
        </w:rPr>
        <w:t>K., &amp; Bushman, B.</w:t>
      </w:r>
      <w:r>
        <w:rPr>
          <w:lang w:eastAsia="zh-TW"/>
        </w:rPr>
        <w:t xml:space="preserve"> </w:t>
      </w:r>
      <w:r w:rsidRPr="00ED0E83">
        <w:rPr>
          <w:lang w:eastAsia="zh-TW"/>
        </w:rPr>
        <w:t xml:space="preserve">J. (2008). </w:t>
      </w:r>
      <w:r w:rsidRPr="00FD7CC2">
        <w:rPr>
          <w:lang w:eastAsia="zh-TW"/>
        </w:rPr>
        <w:t xml:space="preserve">Egos inflating over time: A cross-temporal meta-analysis of the Narcissistic Personality Inventory. </w:t>
      </w:r>
      <w:r w:rsidRPr="00FD7CC2">
        <w:rPr>
          <w:i/>
          <w:iCs/>
          <w:lang w:eastAsia="zh-TW"/>
        </w:rPr>
        <w:t>Journal of Personality</w:t>
      </w:r>
      <w:r w:rsidRPr="00D32C75">
        <w:rPr>
          <w:lang w:eastAsia="zh-TW"/>
        </w:rPr>
        <w:t>,</w:t>
      </w:r>
      <w:r w:rsidRPr="00FD7CC2">
        <w:rPr>
          <w:i/>
          <w:iCs/>
          <w:lang w:eastAsia="zh-TW"/>
        </w:rPr>
        <w:t xml:space="preserve"> 76</w:t>
      </w:r>
      <w:r w:rsidRPr="00FD7CC2">
        <w:rPr>
          <w:lang w:eastAsia="zh-TW"/>
        </w:rPr>
        <w:t>, 875-902. doi:10.1111/j.1467-6494.2008.00507.x</w:t>
      </w:r>
    </w:p>
    <w:p w:rsidR="00B16F18" w:rsidRDefault="00B16F18" w:rsidP="00E325B7">
      <w:pPr>
        <w:widowControl w:val="0"/>
        <w:spacing w:line="480" w:lineRule="exact"/>
        <w:ind w:left="709" w:hanging="709"/>
        <w:rPr>
          <w:lang w:eastAsia="zh-TW"/>
        </w:rPr>
      </w:pPr>
      <w:r w:rsidRPr="00B03083">
        <w:rPr>
          <w:lang w:val="en-GB" w:eastAsia="zh-TW"/>
        </w:rPr>
        <w:t xml:space="preserve">Uddin, L. Q., &amp; Menon, V. (2009). </w:t>
      </w:r>
      <w:r w:rsidRPr="00A64277">
        <w:rPr>
          <w:lang w:eastAsia="zh-TW"/>
        </w:rPr>
        <w:t>The anterior insula in autism: Under-connected and under-examined</w:t>
      </w:r>
      <w:r>
        <w:rPr>
          <w:lang w:eastAsia="zh-TW"/>
        </w:rPr>
        <w:t xml:space="preserve">. </w:t>
      </w:r>
      <w:r w:rsidRPr="00A64277">
        <w:rPr>
          <w:i/>
          <w:iCs/>
          <w:lang w:eastAsia="zh-TW"/>
        </w:rPr>
        <w:t>Neuroscience and Biobehavioral Reviews</w:t>
      </w:r>
      <w:r>
        <w:rPr>
          <w:lang w:eastAsia="zh-TW"/>
        </w:rPr>
        <w:t xml:space="preserve">, </w:t>
      </w:r>
      <w:r w:rsidRPr="00A64277">
        <w:rPr>
          <w:i/>
          <w:iCs/>
          <w:lang w:eastAsia="zh-TW"/>
        </w:rPr>
        <w:t>33</w:t>
      </w:r>
      <w:r>
        <w:rPr>
          <w:lang w:eastAsia="zh-TW"/>
        </w:rPr>
        <w:t>, 1198-1203. doi:</w:t>
      </w:r>
      <w:r w:rsidRPr="00A64277">
        <w:rPr>
          <w:lang w:eastAsia="zh-TW"/>
        </w:rPr>
        <w:t>10.1016/j.neubiorev.2009.06.002</w:t>
      </w:r>
    </w:p>
    <w:p w:rsidR="00B16F18" w:rsidRDefault="00B16F18" w:rsidP="00D75B6C">
      <w:pPr>
        <w:widowControl w:val="0"/>
        <w:spacing w:line="480" w:lineRule="exact"/>
        <w:ind w:left="709" w:hanging="709"/>
      </w:pPr>
      <w:r w:rsidRPr="00614FFC">
        <w:t xml:space="preserve">Unger, L. S., &amp; Thumuluri, L.K. (1997). </w:t>
      </w:r>
      <w:r>
        <w:t xml:space="preserve">Trait empathy and continuous helping: The case of voluntarism. </w:t>
      </w:r>
      <w:r>
        <w:rPr>
          <w:i/>
          <w:iCs/>
        </w:rPr>
        <w:t>Journal of Social Behavior and Personality</w:t>
      </w:r>
      <w:r w:rsidRPr="00D32C75">
        <w:t>,</w:t>
      </w:r>
      <w:r>
        <w:rPr>
          <w:i/>
          <w:iCs/>
        </w:rPr>
        <w:t xml:space="preserve"> 12</w:t>
      </w:r>
      <w:r w:rsidRPr="00D32C75">
        <w:t>,</w:t>
      </w:r>
      <w:r>
        <w:rPr>
          <w:i/>
          <w:iCs/>
        </w:rPr>
        <w:t xml:space="preserve"> </w:t>
      </w:r>
      <w:r>
        <w:t>785-800.</w:t>
      </w:r>
    </w:p>
    <w:p w:rsidR="00A77CE7" w:rsidRPr="00614FFC" w:rsidRDefault="00A77CE7" w:rsidP="00A77CE7">
      <w:pPr>
        <w:widowControl w:val="0"/>
        <w:spacing w:line="480" w:lineRule="exact"/>
        <w:ind w:left="709" w:hanging="709"/>
      </w:pPr>
      <w:r>
        <w:rPr>
          <w:lang w:eastAsia="zh-TW"/>
        </w:rPr>
        <w:t xml:space="preserve">Vonk, J., Zeigler-Hill, V., Mayhew, P., &amp; Mercer, S. (2013). Mirror, mirror on the wall, which form of narcissist knows self and others best of all? </w:t>
      </w:r>
      <w:r w:rsidRPr="00A77CE7">
        <w:rPr>
          <w:lang w:eastAsia="zh-TW"/>
        </w:rPr>
        <w:t>Personality and Individual Differences</w:t>
      </w:r>
      <w:r>
        <w:rPr>
          <w:lang w:eastAsia="zh-TW"/>
        </w:rPr>
        <w:t>,</w:t>
      </w:r>
      <w:r w:rsidRPr="00A77CE7">
        <w:rPr>
          <w:lang w:eastAsia="zh-TW"/>
        </w:rPr>
        <w:t xml:space="preserve"> 54</w:t>
      </w:r>
      <w:r>
        <w:rPr>
          <w:lang w:eastAsia="zh-TW"/>
        </w:rPr>
        <w:t>,</w:t>
      </w:r>
      <w:r w:rsidRPr="00A77CE7">
        <w:rPr>
          <w:lang w:eastAsia="zh-TW"/>
        </w:rPr>
        <w:t xml:space="preserve"> 396</w:t>
      </w:r>
      <w:r>
        <w:rPr>
          <w:lang w:eastAsia="zh-TW"/>
        </w:rPr>
        <w:t>-</w:t>
      </w:r>
      <w:r w:rsidRPr="00A77CE7">
        <w:rPr>
          <w:lang w:eastAsia="zh-TW"/>
        </w:rPr>
        <w:t>401</w:t>
      </w:r>
      <w:r>
        <w:rPr>
          <w:lang w:eastAsia="zh-TW"/>
        </w:rPr>
        <w:t xml:space="preserve">. </w:t>
      </w:r>
      <w:r w:rsidR="00ED5863">
        <w:rPr>
          <w:lang w:eastAsia="zh-TW"/>
        </w:rPr>
        <w:t>doi:</w:t>
      </w:r>
      <w:r w:rsidRPr="00A77CE7">
        <w:rPr>
          <w:lang w:eastAsia="zh-TW"/>
        </w:rPr>
        <w:t>10.1016/j.paid.2012.10.010</w:t>
      </w:r>
    </w:p>
    <w:p w:rsidR="00B16F18" w:rsidRDefault="00B16F18" w:rsidP="005B4AD5">
      <w:pPr>
        <w:widowControl w:val="0"/>
        <w:spacing w:line="480" w:lineRule="exact"/>
        <w:ind w:left="709" w:hanging="709"/>
        <w:rPr>
          <w:lang w:eastAsia="zh-TW"/>
        </w:rPr>
      </w:pPr>
      <w:r w:rsidRPr="00B03083">
        <w:rPr>
          <w:lang w:val="de-DE" w:eastAsia="zh-TW"/>
        </w:rPr>
        <w:t>Vreeke, G.</w:t>
      </w:r>
      <w:r w:rsidR="005B4AD5" w:rsidRPr="00B03083">
        <w:rPr>
          <w:lang w:val="de-DE" w:eastAsia="zh-TW"/>
        </w:rPr>
        <w:t xml:space="preserve"> </w:t>
      </w:r>
      <w:r w:rsidRPr="00B03083">
        <w:rPr>
          <w:lang w:val="de-DE" w:eastAsia="zh-TW"/>
        </w:rPr>
        <w:t xml:space="preserve">J., &amp; </w:t>
      </w:r>
      <w:r w:rsidR="005B4AD5" w:rsidRPr="00B03083">
        <w:rPr>
          <w:lang w:val="de-DE" w:eastAsia="zh-TW"/>
        </w:rPr>
        <w:t>V</w:t>
      </w:r>
      <w:r w:rsidRPr="00B03083">
        <w:rPr>
          <w:lang w:val="de-DE" w:eastAsia="zh-TW"/>
        </w:rPr>
        <w:t>an der Mark, I.</w:t>
      </w:r>
      <w:r w:rsidR="005B4AD5" w:rsidRPr="00B03083">
        <w:rPr>
          <w:lang w:val="de-DE" w:eastAsia="zh-TW"/>
        </w:rPr>
        <w:t xml:space="preserve"> </w:t>
      </w:r>
      <w:r w:rsidRPr="00B03083">
        <w:rPr>
          <w:lang w:val="de-DE" w:eastAsia="zh-TW"/>
        </w:rPr>
        <w:t xml:space="preserve">L. (2003). </w:t>
      </w:r>
      <w:r w:rsidRPr="00EB6C64">
        <w:rPr>
          <w:lang w:eastAsia="zh-TW"/>
        </w:rPr>
        <w:t>Empathy</w:t>
      </w:r>
      <w:r>
        <w:rPr>
          <w:lang w:eastAsia="zh-TW"/>
        </w:rPr>
        <w:t>: A</w:t>
      </w:r>
      <w:r w:rsidRPr="00EB6C64">
        <w:rPr>
          <w:lang w:eastAsia="zh-TW"/>
        </w:rPr>
        <w:t xml:space="preserve">n integrative model. </w:t>
      </w:r>
      <w:r w:rsidRPr="00EB6C64">
        <w:rPr>
          <w:i/>
          <w:iCs/>
          <w:lang w:eastAsia="zh-TW"/>
        </w:rPr>
        <w:t>New Ideas in Psychology</w:t>
      </w:r>
      <w:r w:rsidRPr="00EB6C64">
        <w:rPr>
          <w:lang w:eastAsia="zh-TW"/>
        </w:rPr>
        <w:t>,</w:t>
      </w:r>
      <w:r w:rsidRPr="00EB6C64">
        <w:rPr>
          <w:i/>
          <w:iCs/>
          <w:lang w:eastAsia="zh-TW"/>
        </w:rPr>
        <w:t xml:space="preserve"> 21</w:t>
      </w:r>
      <w:r w:rsidRPr="00EB6C64">
        <w:rPr>
          <w:lang w:eastAsia="zh-TW"/>
        </w:rPr>
        <w:t>, 177-207. doi:10.1016/j.newideapsych.2003.09.003</w:t>
      </w:r>
    </w:p>
    <w:p w:rsidR="00B16F18" w:rsidRPr="00FD7CC2" w:rsidRDefault="00B16F18" w:rsidP="00E325B7">
      <w:pPr>
        <w:widowControl w:val="0"/>
        <w:spacing w:line="480" w:lineRule="exact"/>
        <w:ind w:left="709" w:hanging="709"/>
        <w:rPr>
          <w:lang w:eastAsia="zh-TW"/>
        </w:rPr>
      </w:pPr>
      <w:r w:rsidRPr="00FD7CC2">
        <w:rPr>
          <w:lang w:eastAsia="zh-TW"/>
        </w:rPr>
        <w:t xml:space="preserve">Wai, M., &amp; Tiliopoulos, N. (2012). The affective and cognitive empathic nature of the dark triad of personality. </w:t>
      </w:r>
      <w:r w:rsidRPr="00FD7CC2">
        <w:rPr>
          <w:i/>
          <w:iCs/>
          <w:lang w:eastAsia="zh-TW"/>
        </w:rPr>
        <w:t>Personality and Individual Differences</w:t>
      </w:r>
      <w:r w:rsidRPr="00D32C75">
        <w:rPr>
          <w:lang w:eastAsia="zh-TW"/>
        </w:rPr>
        <w:t>,</w:t>
      </w:r>
      <w:r w:rsidRPr="00FD7CC2">
        <w:rPr>
          <w:i/>
          <w:iCs/>
          <w:lang w:eastAsia="zh-TW"/>
        </w:rPr>
        <w:t xml:space="preserve"> 52</w:t>
      </w:r>
      <w:r w:rsidRPr="00D32C75">
        <w:rPr>
          <w:lang w:eastAsia="zh-TW"/>
        </w:rPr>
        <w:t>,</w:t>
      </w:r>
      <w:r w:rsidRPr="00FD7CC2">
        <w:rPr>
          <w:i/>
          <w:iCs/>
          <w:lang w:eastAsia="zh-TW"/>
        </w:rPr>
        <w:t xml:space="preserve"> </w:t>
      </w:r>
      <w:r w:rsidRPr="00FD7CC2">
        <w:rPr>
          <w:lang w:eastAsia="zh-TW"/>
        </w:rPr>
        <w:t>794-799.</w:t>
      </w:r>
      <w:r w:rsidRPr="00FD7CC2">
        <w:t xml:space="preserve"> </w:t>
      </w:r>
      <w:r w:rsidRPr="00FD7CC2">
        <w:rPr>
          <w:lang w:eastAsia="zh-TW"/>
        </w:rPr>
        <w:t>doi:10.1016/j.paid.2012.01.008</w:t>
      </w:r>
    </w:p>
    <w:p w:rsidR="00B16F18" w:rsidRPr="00FD7CC2" w:rsidRDefault="00B16F18" w:rsidP="00E325B7">
      <w:pPr>
        <w:widowControl w:val="0"/>
        <w:spacing w:line="480" w:lineRule="exact"/>
        <w:ind w:left="709" w:hanging="709"/>
        <w:rPr>
          <w:lang w:eastAsia="zh-TW"/>
        </w:rPr>
      </w:pPr>
      <w:r w:rsidRPr="00B03083">
        <w:rPr>
          <w:lang w:val="en-GB" w:eastAsia="zh-TW"/>
        </w:rPr>
        <w:t xml:space="preserve">Watson, P. J., Grisham, S. O., Trotter, M. V., &amp; Biderman, M. D. (1984). </w:t>
      </w:r>
      <w:r w:rsidRPr="00FD7CC2">
        <w:rPr>
          <w:lang w:eastAsia="zh-TW"/>
        </w:rPr>
        <w:t xml:space="preserve">Narcissism and empathy: Validity evidence for the Narcissistic Personality Inventory. </w:t>
      </w:r>
      <w:r w:rsidRPr="00FD7CC2">
        <w:rPr>
          <w:i/>
          <w:iCs/>
          <w:lang w:eastAsia="zh-TW"/>
        </w:rPr>
        <w:t>Journal of Personality Assessment</w:t>
      </w:r>
      <w:r w:rsidRPr="00D32C75">
        <w:rPr>
          <w:lang w:eastAsia="zh-TW"/>
        </w:rPr>
        <w:t>,</w:t>
      </w:r>
      <w:r w:rsidRPr="00FD7CC2">
        <w:rPr>
          <w:i/>
          <w:iCs/>
          <w:lang w:eastAsia="zh-TW"/>
        </w:rPr>
        <w:t xml:space="preserve"> 48</w:t>
      </w:r>
      <w:r w:rsidRPr="00D32C75">
        <w:rPr>
          <w:lang w:eastAsia="zh-TW"/>
        </w:rPr>
        <w:t>,</w:t>
      </w:r>
      <w:r w:rsidRPr="00FD7CC2">
        <w:rPr>
          <w:i/>
          <w:iCs/>
          <w:lang w:eastAsia="zh-TW"/>
        </w:rPr>
        <w:t xml:space="preserve"> </w:t>
      </w:r>
      <w:r w:rsidRPr="00FD7CC2">
        <w:rPr>
          <w:lang w:eastAsia="zh-TW"/>
        </w:rPr>
        <w:t>301-305. doi:10.1207/s15327752jpa4803_12</w:t>
      </w:r>
    </w:p>
    <w:p w:rsidR="00B16F18" w:rsidRPr="00FD7CC2" w:rsidRDefault="00B16F18" w:rsidP="00E325B7">
      <w:pPr>
        <w:widowControl w:val="0"/>
        <w:spacing w:line="480" w:lineRule="exact"/>
        <w:ind w:left="709" w:hanging="709"/>
        <w:rPr>
          <w:lang w:eastAsia="zh-TW"/>
        </w:rPr>
      </w:pPr>
      <w:r w:rsidRPr="00FD7CC2">
        <w:rPr>
          <w:lang w:eastAsia="zh-TW"/>
        </w:rPr>
        <w:t xml:space="preserve">Watson, P. J., &amp; Morris, R. J. (1991). Narcissism, empathy and social desirability. </w:t>
      </w:r>
      <w:r w:rsidRPr="00FD7CC2">
        <w:rPr>
          <w:i/>
          <w:iCs/>
          <w:lang w:eastAsia="zh-TW"/>
        </w:rPr>
        <w:t>Personality and Individual Differences</w:t>
      </w:r>
      <w:r w:rsidRPr="00D32C75">
        <w:rPr>
          <w:lang w:eastAsia="zh-TW"/>
        </w:rPr>
        <w:t>,</w:t>
      </w:r>
      <w:r w:rsidRPr="00FD7CC2">
        <w:rPr>
          <w:i/>
          <w:iCs/>
          <w:lang w:eastAsia="zh-TW"/>
        </w:rPr>
        <w:t xml:space="preserve"> 12</w:t>
      </w:r>
      <w:r w:rsidRPr="00D32C75">
        <w:rPr>
          <w:lang w:eastAsia="zh-TW"/>
        </w:rPr>
        <w:t>,</w:t>
      </w:r>
      <w:r w:rsidRPr="00FD7CC2">
        <w:rPr>
          <w:i/>
          <w:iCs/>
          <w:lang w:eastAsia="zh-TW"/>
        </w:rPr>
        <w:t xml:space="preserve"> </w:t>
      </w:r>
      <w:r w:rsidRPr="00FD7CC2">
        <w:rPr>
          <w:lang w:eastAsia="zh-TW"/>
        </w:rPr>
        <w:t>575-579. doi:10.1016/0191-8869(91)90253-8</w:t>
      </w:r>
    </w:p>
    <w:p w:rsidR="00B16F18" w:rsidRDefault="00B16F18" w:rsidP="000E54BB">
      <w:pPr>
        <w:widowControl w:val="0"/>
        <w:spacing w:line="480" w:lineRule="exact"/>
        <w:ind w:left="709" w:hanging="709"/>
      </w:pPr>
      <w:r w:rsidRPr="00A02A55">
        <w:t>Zahn-Waxler, C.,</w:t>
      </w:r>
      <w:r w:rsidRPr="00FD7CC2">
        <w:t xml:space="preserve"> Cole, P. M., Welsh, J. D., &amp; Fox, N. A. (1995). Psychophysiological correlates of empathy and prosocial behaviors in preschool children with problem behaviors. </w:t>
      </w:r>
      <w:r w:rsidRPr="00FD7CC2">
        <w:rPr>
          <w:i/>
          <w:iCs/>
        </w:rPr>
        <w:t>Developmental Psychopathology</w:t>
      </w:r>
      <w:r w:rsidRPr="00D32C75">
        <w:t>,</w:t>
      </w:r>
      <w:r w:rsidRPr="00FD7CC2">
        <w:rPr>
          <w:i/>
          <w:iCs/>
        </w:rPr>
        <w:t xml:space="preserve"> 7</w:t>
      </w:r>
      <w:r w:rsidRPr="00FD7CC2">
        <w:t>, 27</w:t>
      </w:r>
      <w:r>
        <w:t>-</w:t>
      </w:r>
      <w:r w:rsidRPr="00FD7CC2">
        <w:t>48.</w:t>
      </w:r>
    </w:p>
    <w:p w:rsidR="00B16F18" w:rsidRDefault="00B16F18" w:rsidP="000E54BB">
      <w:pPr>
        <w:widowControl w:val="0"/>
        <w:spacing w:line="480" w:lineRule="exact"/>
        <w:ind w:left="709" w:hanging="709"/>
      </w:pPr>
      <w:r w:rsidRPr="00B03083">
        <w:rPr>
          <w:lang w:val="en-GB"/>
        </w:rPr>
        <w:t>Zuckerman, M., &amp; O'Loughlin, R. E.</w:t>
      </w:r>
      <w:r w:rsidRPr="00B03083">
        <w:rPr>
          <w:b/>
          <w:bCs/>
          <w:lang w:val="en-GB"/>
        </w:rPr>
        <w:t xml:space="preserve"> </w:t>
      </w:r>
      <w:r w:rsidRPr="00B03083">
        <w:rPr>
          <w:lang w:val="en-GB"/>
        </w:rPr>
        <w:t xml:space="preserve">(2009). </w:t>
      </w:r>
      <w:r w:rsidRPr="00376568">
        <w:rPr>
          <w:kern w:val="36"/>
        </w:rPr>
        <w:t>Narcissism and well-being: A longitudinal perspective</w:t>
      </w:r>
      <w:r>
        <w:rPr>
          <w:kern w:val="36"/>
        </w:rPr>
        <w:t xml:space="preserve">. </w:t>
      </w:r>
      <w:r w:rsidRPr="00376568">
        <w:rPr>
          <w:i/>
          <w:iCs/>
          <w:kern w:val="36"/>
        </w:rPr>
        <w:t>European Journal of Social Psychology</w:t>
      </w:r>
      <w:r w:rsidRPr="0082303F">
        <w:rPr>
          <w:kern w:val="36"/>
        </w:rPr>
        <w:t>,</w:t>
      </w:r>
      <w:r w:rsidRPr="00376568">
        <w:rPr>
          <w:i/>
          <w:iCs/>
          <w:kern w:val="36"/>
        </w:rPr>
        <w:t xml:space="preserve"> 39</w:t>
      </w:r>
      <w:r>
        <w:rPr>
          <w:kern w:val="36"/>
        </w:rPr>
        <w:t xml:space="preserve">, </w:t>
      </w:r>
      <w:r>
        <w:t>957-</w:t>
      </w:r>
      <w:r w:rsidRPr="00376568">
        <w:t>972</w:t>
      </w:r>
      <w:r>
        <w:t xml:space="preserve">. </w:t>
      </w:r>
      <w:r w:rsidR="00ED5863">
        <w:t>DOI:</w:t>
      </w:r>
      <w:r w:rsidRPr="00376568">
        <w:t>10.1002/ejsp.594</w:t>
      </w:r>
    </w:p>
    <w:p w:rsidR="00B16F18" w:rsidRDefault="00B16F18">
      <w:r>
        <w:lastRenderedPageBreak/>
        <w:br w:type="page"/>
      </w:r>
    </w:p>
    <w:p w:rsidR="00B16F18" w:rsidRPr="006A5D32" w:rsidRDefault="00B16F18" w:rsidP="009142B1">
      <w:pPr>
        <w:widowControl w:val="0"/>
        <w:spacing w:line="480" w:lineRule="exact"/>
        <w:ind w:left="709" w:hanging="709"/>
        <w:jc w:val="center"/>
        <w:rPr>
          <w:b/>
          <w:bCs/>
        </w:rPr>
      </w:pPr>
      <w:r w:rsidRPr="006A5D32">
        <w:rPr>
          <w:b/>
          <w:bCs/>
        </w:rPr>
        <w:lastRenderedPageBreak/>
        <w:t>Footnotes</w:t>
      </w:r>
    </w:p>
    <w:p w:rsidR="00B16F18" w:rsidRDefault="00B16F18" w:rsidP="00810AFD">
      <w:pPr>
        <w:widowControl w:val="0"/>
        <w:spacing w:line="480" w:lineRule="exact"/>
        <w:ind w:firstLine="709"/>
      </w:pPr>
      <w:r>
        <w:rPr>
          <w:vertAlign w:val="superscript"/>
        </w:rPr>
        <w:t>1</w:t>
      </w:r>
      <w:r>
        <w:t>S</w:t>
      </w:r>
      <w:r w:rsidRPr="00FD7CC2">
        <w:t xml:space="preserve">ylvers, Brubaker, Alden, Brennan, and Lilienfeld (2008) examined the link between </w:t>
      </w:r>
      <w:r w:rsidRPr="00F24976">
        <w:t xml:space="preserve">narcissistic personality disorder (NPD) </w:t>
      </w:r>
      <w:r w:rsidRPr="00FD7CC2">
        <w:t xml:space="preserve">and physiological responses to emotional images. NPD diagnosis related to decreased respiratory sinus arrhythmia (an index of parasympathetic nervous system activation associated with empathy) while watching happy images of others. </w:t>
      </w:r>
      <w:r>
        <w:t xml:space="preserve">However, those findings refer to the clinical diagnosis of NPD—a rare disorder (~3%; Johnson et al., 2000)—whereas the present research focuses on subclinical narcissism, which is prevalent in the general population. Moreover, </w:t>
      </w:r>
      <w:r w:rsidRPr="00FD7CC2">
        <w:t xml:space="preserve">no research </w:t>
      </w:r>
      <w:r>
        <w:t xml:space="preserve">on narcissism and empathy </w:t>
      </w:r>
      <w:r w:rsidRPr="00FD7CC2">
        <w:t xml:space="preserve">has used empathy-evoking stimuli such as stories. </w:t>
      </w:r>
    </w:p>
    <w:p w:rsidR="00B16F18" w:rsidRPr="006A5D32" w:rsidRDefault="00B16F18" w:rsidP="009142B1">
      <w:pPr>
        <w:widowControl w:val="0"/>
        <w:spacing w:line="480" w:lineRule="exact"/>
        <w:ind w:firstLine="709"/>
        <w:rPr>
          <w:vertAlign w:val="superscript"/>
        </w:rPr>
      </w:pPr>
      <w:r>
        <w:rPr>
          <w:vertAlign w:val="superscript"/>
        </w:rPr>
        <w:t>2</w:t>
      </w:r>
      <w:r w:rsidRPr="00FD7CC2">
        <w:t>Although we also explored the possibility of a two-factor solution, the items did not load onto the two factors in any theoretically meaningful way.</w:t>
      </w:r>
    </w:p>
    <w:p w:rsidR="00B16F18" w:rsidRDefault="00B16F18">
      <w:r>
        <w:br w:type="page"/>
      </w:r>
    </w:p>
    <w:p w:rsidR="00B16F18" w:rsidRDefault="00AD2DAE" w:rsidP="00E325B7">
      <w:pPr>
        <w:widowControl w:val="0"/>
        <w:spacing w:line="480" w:lineRule="exact"/>
        <w:ind w:left="709" w:hanging="709"/>
        <w:rPr>
          <w:b/>
          <w:bCs/>
          <w:lang w:eastAsia="zh-TW"/>
        </w:rPr>
      </w:pPr>
      <w:r>
        <w:rPr>
          <w:noProof/>
          <w:lang w:val="en-GB" w:eastAsia="en-GB"/>
        </w:rPr>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137160</wp:posOffset>
            </wp:positionV>
            <wp:extent cx="5433060" cy="6082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3060" cy="6082030"/>
                    </a:xfrm>
                    <a:prstGeom prst="rect">
                      <a:avLst/>
                    </a:prstGeom>
                    <a:noFill/>
                  </pic:spPr>
                </pic:pic>
              </a:graphicData>
            </a:graphic>
            <wp14:sizeRelH relativeFrom="page">
              <wp14:pctWidth>0</wp14:pctWidth>
            </wp14:sizeRelH>
            <wp14:sizeRelV relativeFrom="page">
              <wp14:pctHeight>0</wp14:pctHeight>
            </wp14:sizeRelV>
          </wp:anchor>
        </w:drawing>
      </w:r>
    </w:p>
    <w:p w:rsidR="00B16F18" w:rsidRPr="00AC4D7F" w:rsidRDefault="00B16F18" w:rsidP="00AC4D7F">
      <w:pPr>
        <w:widowControl w:val="0"/>
        <w:spacing w:line="480" w:lineRule="exact"/>
        <w:rPr>
          <w:lang w:eastAsia="zh-TW"/>
        </w:rPr>
      </w:pPr>
      <w:r w:rsidRPr="00AC4D7F">
        <w:rPr>
          <w:i/>
          <w:iCs/>
          <w:lang w:eastAsia="zh-TW"/>
        </w:rPr>
        <w:t>Figure 1</w:t>
      </w:r>
      <w:r w:rsidRPr="0082303F">
        <w:rPr>
          <w:lang w:eastAsia="zh-TW"/>
        </w:rPr>
        <w:t>.</w:t>
      </w:r>
      <w:r w:rsidRPr="00AC4D7F">
        <w:rPr>
          <w:i/>
          <w:iCs/>
          <w:lang w:eastAsia="zh-TW"/>
        </w:rPr>
        <w:t xml:space="preserve"> </w:t>
      </w:r>
      <w:r w:rsidRPr="00AC4D7F">
        <w:rPr>
          <w:lang w:eastAsia="zh-TW"/>
        </w:rPr>
        <w:t>Perspective-taking (vs. control) instructions moderat</w:t>
      </w:r>
      <w:r>
        <w:rPr>
          <w:lang w:eastAsia="zh-TW"/>
        </w:rPr>
        <w:t>ing</w:t>
      </w:r>
      <w:r w:rsidRPr="00AC4D7F">
        <w:rPr>
          <w:lang w:eastAsia="zh-TW"/>
        </w:rPr>
        <w:t xml:space="preserve"> the </w:t>
      </w:r>
      <w:r w:rsidR="006A4D20">
        <w:rPr>
          <w:lang w:eastAsia="zh-TW"/>
        </w:rPr>
        <w:t>association between</w:t>
      </w:r>
      <w:r w:rsidRPr="00AC4D7F">
        <w:rPr>
          <w:lang w:eastAsia="zh-TW"/>
        </w:rPr>
        <w:t xml:space="preserve"> maladaptive narcissism </w:t>
      </w:r>
      <w:r w:rsidR="006A4D20">
        <w:rPr>
          <w:lang w:eastAsia="zh-TW"/>
        </w:rPr>
        <w:t>and</w:t>
      </w:r>
      <w:r w:rsidRPr="00AC4D7F">
        <w:rPr>
          <w:lang w:eastAsia="zh-TW"/>
        </w:rPr>
        <w:t xml:space="preserve"> (a) self-reported empathy </w:t>
      </w:r>
      <w:r w:rsidR="006A4D20">
        <w:rPr>
          <w:lang w:eastAsia="zh-TW"/>
        </w:rPr>
        <w:t xml:space="preserve">for the target character </w:t>
      </w:r>
      <w:r w:rsidRPr="00AC4D7F">
        <w:rPr>
          <w:lang w:eastAsia="zh-TW"/>
        </w:rPr>
        <w:t>in Study 2 and (b) residual heart rate (controlling for baseline) in Study 3.</w:t>
      </w:r>
      <w:r>
        <w:rPr>
          <w:lang w:eastAsia="zh-TW"/>
        </w:rPr>
        <w:t xml:space="preserve"> Predicted means are for one </w:t>
      </w:r>
      <w:r>
        <w:rPr>
          <w:i/>
          <w:iCs/>
          <w:lang w:eastAsia="zh-TW"/>
        </w:rPr>
        <w:t>SD</w:t>
      </w:r>
      <w:r>
        <w:rPr>
          <w:lang w:eastAsia="zh-TW"/>
        </w:rPr>
        <w:t xml:space="preserve"> above and below the mean of maladaptive narcissism, and control for adaptive narcissism and the adaptive narcissism </w:t>
      </w:r>
      <w:r>
        <w:rPr>
          <w:lang w:eastAsia="zh-TW"/>
        </w:rPr>
        <w:sym w:font="Wingdings 2" w:char="F0CD"/>
      </w:r>
      <w:r>
        <w:rPr>
          <w:lang w:eastAsia="zh-TW"/>
        </w:rPr>
        <w:t xml:space="preserve"> condition interaction. </w:t>
      </w:r>
    </w:p>
    <w:p w:rsidR="00B16F18" w:rsidRPr="00FD7CC2" w:rsidRDefault="00AD2DAE" w:rsidP="00E325B7">
      <w:pPr>
        <w:widowControl w:val="0"/>
        <w:spacing w:line="480" w:lineRule="exact"/>
        <w:ind w:left="709" w:hanging="709"/>
        <w:rPr>
          <w:b/>
          <w:bCs/>
          <w:lang w:eastAsia="zh-TW"/>
        </w:rPr>
      </w:pPr>
      <w:bookmarkStart w:id="1" w:name="_PictureBullets"/>
      <w:r>
        <w:rPr>
          <w:noProof/>
          <w:vanish/>
          <w:lang w:val="en-GB" w:eastAsia="en-GB"/>
        </w:rPr>
        <w:drawing>
          <wp:inline distT="0" distB="0" distL="0" distR="0">
            <wp:extent cx="142240" cy="14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bookmarkEnd w:id="1"/>
    </w:p>
    <w:sectPr w:rsidR="00B16F18" w:rsidRPr="00FD7CC2" w:rsidSect="00700DE8">
      <w:headerReference w:type="defaul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6D" w:rsidRDefault="003D716D">
      <w:r>
        <w:separator/>
      </w:r>
    </w:p>
    <w:p w:rsidR="003D716D" w:rsidRDefault="003D716D"/>
  </w:endnote>
  <w:endnote w:type="continuationSeparator" w:id="0">
    <w:p w:rsidR="003D716D" w:rsidRDefault="003D716D">
      <w:r>
        <w:continuationSeparator/>
      </w:r>
    </w:p>
    <w:p w:rsidR="003D716D" w:rsidRDefault="003D7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6D" w:rsidRDefault="003D716D">
      <w:r>
        <w:separator/>
      </w:r>
    </w:p>
    <w:p w:rsidR="003D716D" w:rsidRDefault="003D716D"/>
  </w:footnote>
  <w:footnote w:type="continuationSeparator" w:id="0">
    <w:p w:rsidR="003D716D" w:rsidRDefault="003D716D">
      <w:r>
        <w:continuationSeparator/>
      </w:r>
    </w:p>
    <w:p w:rsidR="003D716D" w:rsidRDefault="003D71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76" w:rsidRPr="00F325C2" w:rsidRDefault="00CB4676" w:rsidP="00F325C2">
    <w:pPr>
      <w:tabs>
        <w:tab w:val="right" w:pos="8931"/>
      </w:tabs>
      <w:spacing w:line="480" w:lineRule="exact"/>
      <w:rPr>
        <w:lang w:val="en-GB"/>
      </w:rPr>
    </w:pPr>
    <w:r w:rsidRPr="003D308B">
      <w:rPr>
        <w:lang w:val="en-GB"/>
      </w:rPr>
      <w:t>Running Head:</w:t>
    </w:r>
    <w:r>
      <w:rPr>
        <w:lang w:val="en-GB"/>
      </w:rPr>
      <w:t xml:space="preserve"> NARCISSISM AND EMPATHY</w:t>
    </w:r>
    <w:r>
      <w:rPr>
        <w:lang w:val="en-GB"/>
      </w:rPr>
      <w:tab/>
    </w:r>
    <w:r w:rsidRPr="00F325C2">
      <w:rPr>
        <w:lang w:val="en-GB"/>
      </w:rPr>
      <w:fldChar w:fldCharType="begin"/>
    </w:r>
    <w:r w:rsidRPr="00F325C2">
      <w:rPr>
        <w:lang w:val="en-GB"/>
      </w:rPr>
      <w:instrText xml:space="preserve"> PAGE   \* MERGEFORMAT </w:instrText>
    </w:r>
    <w:r w:rsidRPr="00F325C2">
      <w:rPr>
        <w:lang w:val="en-GB"/>
      </w:rPr>
      <w:fldChar w:fldCharType="separate"/>
    </w:r>
    <w:r w:rsidR="0034388E">
      <w:rPr>
        <w:noProof/>
        <w:lang w:val="en-GB"/>
      </w:rPr>
      <w:t>1</w:t>
    </w:r>
    <w:r w:rsidRPr="00F325C2">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20C"/>
    <w:multiLevelType w:val="hybridMultilevel"/>
    <w:tmpl w:val="DBB09CB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FD35D2"/>
    <w:multiLevelType w:val="hybridMultilevel"/>
    <w:tmpl w:val="D870F24A"/>
    <w:lvl w:ilvl="0" w:tplc="0A560AC2">
      <w:start w:val="1"/>
      <w:numFmt w:val="bullet"/>
      <w:lvlText w:val=""/>
      <w:lvlJc w:val="left"/>
      <w:pPr>
        <w:tabs>
          <w:tab w:val="num" w:pos="720"/>
        </w:tabs>
        <w:ind w:left="720" w:hanging="360"/>
      </w:pPr>
      <w:rPr>
        <w:rFonts w:ascii="Symbol" w:hAnsi="Symbol" w:cs="Symbol" w:hint="default"/>
      </w:rPr>
    </w:lvl>
    <w:lvl w:ilvl="1" w:tplc="14D8E594">
      <w:start w:val="1"/>
      <w:numFmt w:val="bullet"/>
      <w:lvlText w:val="o"/>
      <w:lvlJc w:val="left"/>
      <w:pPr>
        <w:tabs>
          <w:tab w:val="num" w:pos="1440"/>
        </w:tabs>
        <w:ind w:left="1440" w:hanging="360"/>
      </w:pPr>
      <w:rPr>
        <w:rFonts w:ascii="Courier New" w:hAnsi="Courier New" w:cs="Courier New" w:hint="default"/>
      </w:rPr>
    </w:lvl>
    <w:lvl w:ilvl="2" w:tplc="0C961724">
      <w:start w:val="1"/>
      <w:numFmt w:val="bullet"/>
      <w:lvlText w:val=""/>
      <w:lvlJc w:val="left"/>
      <w:pPr>
        <w:tabs>
          <w:tab w:val="num" w:pos="2160"/>
        </w:tabs>
        <w:ind w:left="2160" w:hanging="360"/>
      </w:pPr>
      <w:rPr>
        <w:rFonts w:ascii="Wingdings" w:hAnsi="Wingdings" w:cs="Wingdings" w:hint="default"/>
      </w:rPr>
    </w:lvl>
    <w:lvl w:ilvl="3" w:tplc="374252D8">
      <w:start w:val="1"/>
      <w:numFmt w:val="bullet"/>
      <w:lvlText w:val=""/>
      <w:lvlJc w:val="left"/>
      <w:pPr>
        <w:tabs>
          <w:tab w:val="num" w:pos="2880"/>
        </w:tabs>
        <w:ind w:left="2880" w:hanging="360"/>
      </w:pPr>
      <w:rPr>
        <w:rFonts w:ascii="Symbol" w:hAnsi="Symbol" w:cs="Symbol" w:hint="default"/>
      </w:rPr>
    </w:lvl>
    <w:lvl w:ilvl="4" w:tplc="AFAE54B2">
      <w:start w:val="1"/>
      <w:numFmt w:val="bullet"/>
      <w:lvlText w:val="o"/>
      <w:lvlJc w:val="left"/>
      <w:pPr>
        <w:tabs>
          <w:tab w:val="num" w:pos="3600"/>
        </w:tabs>
        <w:ind w:left="3600" w:hanging="360"/>
      </w:pPr>
      <w:rPr>
        <w:rFonts w:ascii="Courier New" w:hAnsi="Courier New" w:cs="Courier New" w:hint="default"/>
      </w:rPr>
    </w:lvl>
    <w:lvl w:ilvl="5" w:tplc="A00672F8">
      <w:start w:val="1"/>
      <w:numFmt w:val="bullet"/>
      <w:lvlText w:val=""/>
      <w:lvlJc w:val="left"/>
      <w:pPr>
        <w:tabs>
          <w:tab w:val="num" w:pos="4320"/>
        </w:tabs>
        <w:ind w:left="4320" w:hanging="360"/>
      </w:pPr>
      <w:rPr>
        <w:rFonts w:ascii="Wingdings" w:hAnsi="Wingdings" w:cs="Wingdings" w:hint="default"/>
      </w:rPr>
    </w:lvl>
    <w:lvl w:ilvl="6" w:tplc="388015EA">
      <w:start w:val="1"/>
      <w:numFmt w:val="bullet"/>
      <w:lvlText w:val=""/>
      <w:lvlJc w:val="left"/>
      <w:pPr>
        <w:tabs>
          <w:tab w:val="num" w:pos="5040"/>
        </w:tabs>
        <w:ind w:left="5040" w:hanging="360"/>
      </w:pPr>
      <w:rPr>
        <w:rFonts w:ascii="Symbol" w:hAnsi="Symbol" w:cs="Symbol" w:hint="default"/>
      </w:rPr>
    </w:lvl>
    <w:lvl w:ilvl="7" w:tplc="2D380512">
      <w:start w:val="1"/>
      <w:numFmt w:val="bullet"/>
      <w:lvlText w:val="o"/>
      <w:lvlJc w:val="left"/>
      <w:pPr>
        <w:tabs>
          <w:tab w:val="num" w:pos="5760"/>
        </w:tabs>
        <w:ind w:left="5760" w:hanging="360"/>
      </w:pPr>
      <w:rPr>
        <w:rFonts w:ascii="Courier New" w:hAnsi="Courier New" w:cs="Courier New" w:hint="default"/>
      </w:rPr>
    </w:lvl>
    <w:lvl w:ilvl="8" w:tplc="DB249E4E">
      <w:start w:val="1"/>
      <w:numFmt w:val="bullet"/>
      <w:lvlText w:val=""/>
      <w:lvlJc w:val="left"/>
      <w:pPr>
        <w:tabs>
          <w:tab w:val="num" w:pos="6480"/>
        </w:tabs>
        <w:ind w:left="6480" w:hanging="360"/>
      </w:pPr>
      <w:rPr>
        <w:rFonts w:ascii="Wingdings" w:hAnsi="Wingdings" w:cs="Wingdings" w:hint="default"/>
      </w:rPr>
    </w:lvl>
  </w:abstractNum>
  <w:abstractNum w:abstractNumId="2">
    <w:nsid w:val="08570F3E"/>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08E27F2D"/>
    <w:multiLevelType w:val="hybridMultilevel"/>
    <w:tmpl w:val="80FA7D6C"/>
    <w:lvl w:ilvl="0" w:tplc="22F6BE46">
      <w:start w:val="1"/>
      <w:numFmt w:val="bullet"/>
      <w:lvlText w:val="•"/>
      <w:lvlJc w:val="left"/>
      <w:pPr>
        <w:tabs>
          <w:tab w:val="num" w:pos="720"/>
        </w:tabs>
        <w:ind w:left="720" w:hanging="360"/>
      </w:pPr>
      <w:rPr>
        <w:rFonts w:ascii="Times New Roman" w:hAnsi="Times New Roman" w:cs="Times New Roman" w:hint="default"/>
      </w:rPr>
    </w:lvl>
    <w:lvl w:ilvl="1" w:tplc="27E86B38">
      <w:start w:val="1"/>
      <w:numFmt w:val="bullet"/>
      <w:lvlText w:val="•"/>
      <w:lvlJc w:val="left"/>
      <w:pPr>
        <w:tabs>
          <w:tab w:val="num" w:pos="1440"/>
        </w:tabs>
        <w:ind w:left="1440" w:hanging="360"/>
      </w:pPr>
      <w:rPr>
        <w:rFonts w:ascii="Times New Roman" w:hAnsi="Times New Roman" w:cs="Times New Roman" w:hint="default"/>
      </w:rPr>
    </w:lvl>
    <w:lvl w:ilvl="2" w:tplc="A404D552">
      <w:start w:val="1"/>
      <w:numFmt w:val="bullet"/>
      <w:lvlText w:val="•"/>
      <w:lvlJc w:val="left"/>
      <w:pPr>
        <w:tabs>
          <w:tab w:val="num" w:pos="2160"/>
        </w:tabs>
        <w:ind w:left="2160" w:hanging="360"/>
      </w:pPr>
      <w:rPr>
        <w:rFonts w:ascii="Times New Roman" w:hAnsi="Times New Roman" w:cs="Times New Roman" w:hint="default"/>
      </w:rPr>
    </w:lvl>
    <w:lvl w:ilvl="3" w:tplc="3F423A28">
      <w:start w:val="1"/>
      <w:numFmt w:val="bullet"/>
      <w:lvlText w:val="•"/>
      <w:lvlJc w:val="left"/>
      <w:pPr>
        <w:tabs>
          <w:tab w:val="num" w:pos="2880"/>
        </w:tabs>
        <w:ind w:left="2880" w:hanging="360"/>
      </w:pPr>
      <w:rPr>
        <w:rFonts w:ascii="Times New Roman" w:hAnsi="Times New Roman" w:cs="Times New Roman" w:hint="default"/>
      </w:rPr>
    </w:lvl>
    <w:lvl w:ilvl="4" w:tplc="8542D460">
      <w:start w:val="1"/>
      <w:numFmt w:val="bullet"/>
      <w:lvlText w:val="•"/>
      <w:lvlJc w:val="left"/>
      <w:pPr>
        <w:tabs>
          <w:tab w:val="num" w:pos="3600"/>
        </w:tabs>
        <w:ind w:left="3600" w:hanging="360"/>
      </w:pPr>
      <w:rPr>
        <w:rFonts w:ascii="Times New Roman" w:hAnsi="Times New Roman" w:cs="Times New Roman" w:hint="default"/>
      </w:rPr>
    </w:lvl>
    <w:lvl w:ilvl="5" w:tplc="FFFCF674">
      <w:start w:val="1"/>
      <w:numFmt w:val="bullet"/>
      <w:lvlText w:val="•"/>
      <w:lvlJc w:val="left"/>
      <w:pPr>
        <w:tabs>
          <w:tab w:val="num" w:pos="4320"/>
        </w:tabs>
        <w:ind w:left="4320" w:hanging="360"/>
      </w:pPr>
      <w:rPr>
        <w:rFonts w:ascii="Times New Roman" w:hAnsi="Times New Roman" w:cs="Times New Roman" w:hint="default"/>
      </w:rPr>
    </w:lvl>
    <w:lvl w:ilvl="6" w:tplc="63DC8B22">
      <w:start w:val="1"/>
      <w:numFmt w:val="bullet"/>
      <w:lvlText w:val="•"/>
      <w:lvlJc w:val="left"/>
      <w:pPr>
        <w:tabs>
          <w:tab w:val="num" w:pos="5040"/>
        </w:tabs>
        <w:ind w:left="5040" w:hanging="360"/>
      </w:pPr>
      <w:rPr>
        <w:rFonts w:ascii="Times New Roman" w:hAnsi="Times New Roman" w:cs="Times New Roman" w:hint="default"/>
      </w:rPr>
    </w:lvl>
    <w:lvl w:ilvl="7" w:tplc="10A4DA50">
      <w:start w:val="1"/>
      <w:numFmt w:val="bullet"/>
      <w:lvlText w:val="•"/>
      <w:lvlJc w:val="left"/>
      <w:pPr>
        <w:tabs>
          <w:tab w:val="num" w:pos="5760"/>
        </w:tabs>
        <w:ind w:left="5760" w:hanging="360"/>
      </w:pPr>
      <w:rPr>
        <w:rFonts w:ascii="Times New Roman" w:hAnsi="Times New Roman" w:cs="Times New Roman" w:hint="default"/>
      </w:rPr>
    </w:lvl>
    <w:lvl w:ilvl="8" w:tplc="E96C8EE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969449A"/>
    <w:multiLevelType w:val="hybridMultilevel"/>
    <w:tmpl w:val="385813FE"/>
    <w:lvl w:ilvl="0" w:tplc="B3204F64">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A7F6949"/>
    <w:multiLevelType w:val="hybridMultilevel"/>
    <w:tmpl w:val="A4D058D6"/>
    <w:lvl w:ilvl="0" w:tplc="9132A440">
      <w:start w:val="1"/>
      <w:numFmt w:val="bullet"/>
      <w:lvlText w:val="•"/>
      <w:lvlJc w:val="left"/>
      <w:pPr>
        <w:tabs>
          <w:tab w:val="num" w:pos="720"/>
        </w:tabs>
        <w:ind w:left="720" w:hanging="360"/>
      </w:pPr>
      <w:rPr>
        <w:rFonts w:ascii="Times New Roman" w:hAnsi="Times New Roman" w:cs="Times New Roman" w:hint="default"/>
      </w:rPr>
    </w:lvl>
    <w:lvl w:ilvl="1" w:tplc="C65C4FDA">
      <w:start w:val="1"/>
      <w:numFmt w:val="bullet"/>
      <w:lvlText w:val="•"/>
      <w:lvlJc w:val="left"/>
      <w:pPr>
        <w:tabs>
          <w:tab w:val="num" w:pos="1440"/>
        </w:tabs>
        <w:ind w:left="1440" w:hanging="360"/>
      </w:pPr>
      <w:rPr>
        <w:rFonts w:ascii="Times New Roman" w:hAnsi="Times New Roman" w:cs="Times New Roman" w:hint="default"/>
      </w:rPr>
    </w:lvl>
    <w:lvl w:ilvl="2" w:tplc="CE66B92A">
      <w:start w:val="1"/>
      <w:numFmt w:val="bullet"/>
      <w:lvlText w:val="•"/>
      <w:lvlJc w:val="left"/>
      <w:pPr>
        <w:tabs>
          <w:tab w:val="num" w:pos="2160"/>
        </w:tabs>
        <w:ind w:left="2160" w:hanging="360"/>
      </w:pPr>
      <w:rPr>
        <w:rFonts w:ascii="Times New Roman" w:hAnsi="Times New Roman" w:cs="Times New Roman" w:hint="default"/>
      </w:rPr>
    </w:lvl>
    <w:lvl w:ilvl="3" w:tplc="33DCD76E">
      <w:start w:val="1"/>
      <w:numFmt w:val="bullet"/>
      <w:lvlText w:val="•"/>
      <w:lvlJc w:val="left"/>
      <w:pPr>
        <w:tabs>
          <w:tab w:val="num" w:pos="2880"/>
        </w:tabs>
        <w:ind w:left="2880" w:hanging="360"/>
      </w:pPr>
      <w:rPr>
        <w:rFonts w:ascii="Times New Roman" w:hAnsi="Times New Roman" w:cs="Times New Roman" w:hint="default"/>
      </w:rPr>
    </w:lvl>
    <w:lvl w:ilvl="4" w:tplc="4F7A92E6">
      <w:start w:val="1"/>
      <w:numFmt w:val="bullet"/>
      <w:lvlText w:val="•"/>
      <w:lvlJc w:val="left"/>
      <w:pPr>
        <w:tabs>
          <w:tab w:val="num" w:pos="3600"/>
        </w:tabs>
        <w:ind w:left="3600" w:hanging="360"/>
      </w:pPr>
      <w:rPr>
        <w:rFonts w:ascii="Times New Roman" w:hAnsi="Times New Roman" w:cs="Times New Roman" w:hint="default"/>
      </w:rPr>
    </w:lvl>
    <w:lvl w:ilvl="5" w:tplc="2190ECC2">
      <w:start w:val="1"/>
      <w:numFmt w:val="bullet"/>
      <w:lvlText w:val="•"/>
      <w:lvlJc w:val="left"/>
      <w:pPr>
        <w:tabs>
          <w:tab w:val="num" w:pos="4320"/>
        </w:tabs>
        <w:ind w:left="4320" w:hanging="360"/>
      </w:pPr>
      <w:rPr>
        <w:rFonts w:ascii="Times New Roman" w:hAnsi="Times New Roman" w:cs="Times New Roman" w:hint="default"/>
      </w:rPr>
    </w:lvl>
    <w:lvl w:ilvl="6" w:tplc="68B45F46">
      <w:start w:val="1"/>
      <w:numFmt w:val="bullet"/>
      <w:lvlText w:val="•"/>
      <w:lvlJc w:val="left"/>
      <w:pPr>
        <w:tabs>
          <w:tab w:val="num" w:pos="5040"/>
        </w:tabs>
        <w:ind w:left="5040" w:hanging="360"/>
      </w:pPr>
      <w:rPr>
        <w:rFonts w:ascii="Times New Roman" w:hAnsi="Times New Roman" w:cs="Times New Roman" w:hint="default"/>
      </w:rPr>
    </w:lvl>
    <w:lvl w:ilvl="7" w:tplc="73B0B298">
      <w:start w:val="1"/>
      <w:numFmt w:val="bullet"/>
      <w:lvlText w:val="•"/>
      <w:lvlJc w:val="left"/>
      <w:pPr>
        <w:tabs>
          <w:tab w:val="num" w:pos="5760"/>
        </w:tabs>
        <w:ind w:left="5760" w:hanging="360"/>
      </w:pPr>
      <w:rPr>
        <w:rFonts w:ascii="Times New Roman" w:hAnsi="Times New Roman" w:cs="Times New Roman" w:hint="default"/>
      </w:rPr>
    </w:lvl>
    <w:lvl w:ilvl="8" w:tplc="050E63A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0FE3397A"/>
    <w:multiLevelType w:val="hybridMultilevel"/>
    <w:tmpl w:val="89142E06"/>
    <w:lvl w:ilvl="0" w:tplc="15280B84">
      <w:start w:val="1"/>
      <w:numFmt w:val="bullet"/>
      <w:lvlText w:val=""/>
      <w:lvlJc w:val="left"/>
      <w:pPr>
        <w:tabs>
          <w:tab w:val="num" w:pos="720"/>
        </w:tabs>
        <w:ind w:left="720" w:hanging="360"/>
      </w:pPr>
      <w:rPr>
        <w:rFonts w:ascii="Symbol" w:hAnsi="Symbol" w:cs="Symbol" w:hint="default"/>
      </w:rPr>
    </w:lvl>
    <w:lvl w:ilvl="1" w:tplc="40A098BC">
      <w:start w:val="1"/>
      <w:numFmt w:val="bullet"/>
      <w:lvlText w:val=""/>
      <w:lvlJc w:val="left"/>
      <w:pPr>
        <w:tabs>
          <w:tab w:val="num" w:pos="1440"/>
        </w:tabs>
        <w:ind w:left="1440" w:hanging="360"/>
      </w:pPr>
      <w:rPr>
        <w:rFonts w:ascii="Symbol" w:hAnsi="Symbol" w:cs="Symbol" w:hint="default"/>
      </w:rPr>
    </w:lvl>
    <w:lvl w:ilvl="2" w:tplc="FF82C1D8">
      <w:start w:val="1"/>
      <w:numFmt w:val="bullet"/>
      <w:lvlText w:val=""/>
      <w:lvlJc w:val="left"/>
      <w:pPr>
        <w:tabs>
          <w:tab w:val="num" w:pos="2160"/>
        </w:tabs>
        <w:ind w:left="2160" w:hanging="360"/>
      </w:pPr>
      <w:rPr>
        <w:rFonts w:ascii="Symbol" w:hAnsi="Symbol" w:cs="Symbol" w:hint="default"/>
      </w:rPr>
    </w:lvl>
    <w:lvl w:ilvl="3" w:tplc="F04E7C12">
      <w:start w:val="1"/>
      <w:numFmt w:val="bullet"/>
      <w:lvlText w:val=""/>
      <w:lvlJc w:val="left"/>
      <w:pPr>
        <w:tabs>
          <w:tab w:val="num" w:pos="2880"/>
        </w:tabs>
        <w:ind w:left="2880" w:hanging="360"/>
      </w:pPr>
      <w:rPr>
        <w:rFonts w:ascii="Symbol" w:hAnsi="Symbol" w:cs="Symbol" w:hint="default"/>
      </w:rPr>
    </w:lvl>
    <w:lvl w:ilvl="4" w:tplc="2174CF54">
      <w:start w:val="1"/>
      <w:numFmt w:val="bullet"/>
      <w:lvlText w:val=""/>
      <w:lvlJc w:val="left"/>
      <w:pPr>
        <w:tabs>
          <w:tab w:val="num" w:pos="3600"/>
        </w:tabs>
        <w:ind w:left="3600" w:hanging="360"/>
      </w:pPr>
      <w:rPr>
        <w:rFonts w:ascii="Symbol" w:hAnsi="Symbol" w:cs="Symbol" w:hint="default"/>
      </w:rPr>
    </w:lvl>
    <w:lvl w:ilvl="5" w:tplc="72746C0E">
      <w:start w:val="1"/>
      <w:numFmt w:val="bullet"/>
      <w:lvlText w:val=""/>
      <w:lvlJc w:val="left"/>
      <w:pPr>
        <w:tabs>
          <w:tab w:val="num" w:pos="4320"/>
        </w:tabs>
        <w:ind w:left="4320" w:hanging="360"/>
      </w:pPr>
      <w:rPr>
        <w:rFonts w:ascii="Symbol" w:hAnsi="Symbol" w:cs="Symbol" w:hint="default"/>
      </w:rPr>
    </w:lvl>
    <w:lvl w:ilvl="6" w:tplc="DDD4CA3A">
      <w:start w:val="1"/>
      <w:numFmt w:val="bullet"/>
      <w:lvlText w:val=""/>
      <w:lvlJc w:val="left"/>
      <w:pPr>
        <w:tabs>
          <w:tab w:val="num" w:pos="5040"/>
        </w:tabs>
        <w:ind w:left="5040" w:hanging="360"/>
      </w:pPr>
      <w:rPr>
        <w:rFonts w:ascii="Symbol" w:hAnsi="Symbol" w:cs="Symbol" w:hint="default"/>
      </w:rPr>
    </w:lvl>
    <w:lvl w:ilvl="7" w:tplc="973A127C">
      <w:start w:val="1"/>
      <w:numFmt w:val="bullet"/>
      <w:lvlText w:val=""/>
      <w:lvlJc w:val="left"/>
      <w:pPr>
        <w:tabs>
          <w:tab w:val="num" w:pos="5760"/>
        </w:tabs>
        <w:ind w:left="5760" w:hanging="360"/>
      </w:pPr>
      <w:rPr>
        <w:rFonts w:ascii="Symbol" w:hAnsi="Symbol" w:cs="Symbol" w:hint="default"/>
      </w:rPr>
    </w:lvl>
    <w:lvl w:ilvl="8" w:tplc="9930475E">
      <w:start w:val="1"/>
      <w:numFmt w:val="bullet"/>
      <w:lvlText w:val=""/>
      <w:lvlJc w:val="left"/>
      <w:pPr>
        <w:tabs>
          <w:tab w:val="num" w:pos="6480"/>
        </w:tabs>
        <w:ind w:left="6480" w:hanging="360"/>
      </w:pPr>
      <w:rPr>
        <w:rFonts w:ascii="Symbol" w:hAnsi="Symbol" w:cs="Symbol" w:hint="default"/>
      </w:rPr>
    </w:lvl>
  </w:abstractNum>
  <w:abstractNum w:abstractNumId="7">
    <w:nsid w:val="105F4857"/>
    <w:multiLevelType w:val="hybridMultilevel"/>
    <w:tmpl w:val="23EC59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3892A4B"/>
    <w:multiLevelType w:val="hybridMultilevel"/>
    <w:tmpl w:val="6FC8DBAC"/>
    <w:lvl w:ilvl="0" w:tplc="A1B645E0">
      <w:start w:val="1"/>
      <w:numFmt w:val="bullet"/>
      <w:lvlText w:val=""/>
      <w:lvlJc w:val="left"/>
      <w:pPr>
        <w:tabs>
          <w:tab w:val="num" w:pos="1440"/>
        </w:tabs>
        <w:ind w:left="1440" w:hanging="360"/>
      </w:pPr>
      <w:rPr>
        <w:rFonts w:ascii="Symbol" w:hAnsi="Symbol" w:cs="Symbol" w:hint="default"/>
      </w:rPr>
    </w:lvl>
    <w:lvl w:ilvl="1" w:tplc="0C989A7A">
      <w:start w:val="1"/>
      <w:numFmt w:val="bullet"/>
      <w:lvlText w:val="o"/>
      <w:lvlJc w:val="left"/>
      <w:pPr>
        <w:tabs>
          <w:tab w:val="num" w:pos="2160"/>
        </w:tabs>
        <w:ind w:left="2160" w:hanging="360"/>
      </w:pPr>
      <w:rPr>
        <w:rFonts w:ascii="Courier New" w:hAnsi="Courier New" w:cs="Courier New" w:hint="default"/>
      </w:rPr>
    </w:lvl>
    <w:lvl w:ilvl="2" w:tplc="BF9C78C6">
      <w:start w:val="1"/>
      <w:numFmt w:val="bullet"/>
      <w:lvlText w:val=""/>
      <w:lvlJc w:val="left"/>
      <w:pPr>
        <w:tabs>
          <w:tab w:val="num" w:pos="2880"/>
        </w:tabs>
        <w:ind w:left="2880" w:hanging="360"/>
      </w:pPr>
      <w:rPr>
        <w:rFonts w:ascii="Wingdings" w:hAnsi="Wingdings" w:cs="Wingdings" w:hint="default"/>
      </w:rPr>
    </w:lvl>
    <w:lvl w:ilvl="3" w:tplc="B8BC7792">
      <w:start w:val="1"/>
      <w:numFmt w:val="bullet"/>
      <w:lvlText w:val=""/>
      <w:lvlJc w:val="left"/>
      <w:pPr>
        <w:tabs>
          <w:tab w:val="num" w:pos="3600"/>
        </w:tabs>
        <w:ind w:left="3600" w:hanging="360"/>
      </w:pPr>
      <w:rPr>
        <w:rFonts w:ascii="Symbol" w:hAnsi="Symbol" w:cs="Symbol" w:hint="default"/>
      </w:rPr>
    </w:lvl>
    <w:lvl w:ilvl="4" w:tplc="970E5B9C">
      <w:start w:val="1"/>
      <w:numFmt w:val="bullet"/>
      <w:lvlText w:val="o"/>
      <w:lvlJc w:val="left"/>
      <w:pPr>
        <w:tabs>
          <w:tab w:val="num" w:pos="4320"/>
        </w:tabs>
        <w:ind w:left="4320" w:hanging="360"/>
      </w:pPr>
      <w:rPr>
        <w:rFonts w:ascii="Courier New" w:hAnsi="Courier New" w:cs="Courier New" w:hint="default"/>
      </w:rPr>
    </w:lvl>
    <w:lvl w:ilvl="5" w:tplc="DF069676">
      <w:start w:val="1"/>
      <w:numFmt w:val="bullet"/>
      <w:lvlText w:val=""/>
      <w:lvlJc w:val="left"/>
      <w:pPr>
        <w:tabs>
          <w:tab w:val="num" w:pos="5040"/>
        </w:tabs>
        <w:ind w:left="5040" w:hanging="360"/>
      </w:pPr>
      <w:rPr>
        <w:rFonts w:ascii="Wingdings" w:hAnsi="Wingdings" w:cs="Wingdings" w:hint="default"/>
      </w:rPr>
    </w:lvl>
    <w:lvl w:ilvl="6" w:tplc="A344D606">
      <w:start w:val="1"/>
      <w:numFmt w:val="bullet"/>
      <w:lvlText w:val=""/>
      <w:lvlJc w:val="left"/>
      <w:pPr>
        <w:tabs>
          <w:tab w:val="num" w:pos="5760"/>
        </w:tabs>
        <w:ind w:left="5760" w:hanging="360"/>
      </w:pPr>
      <w:rPr>
        <w:rFonts w:ascii="Symbol" w:hAnsi="Symbol" w:cs="Symbol" w:hint="default"/>
      </w:rPr>
    </w:lvl>
    <w:lvl w:ilvl="7" w:tplc="33048E82">
      <w:start w:val="1"/>
      <w:numFmt w:val="bullet"/>
      <w:lvlText w:val="o"/>
      <w:lvlJc w:val="left"/>
      <w:pPr>
        <w:tabs>
          <w:tab w:val="num" w:pos="6480"/>
        </w:tabs>
        <w:ind w:left="6480" w:hanging="360"/>
      </w:pPr>
      <w:rPr>
        <w:rFonts w:ascii="Courier New" w:hAnsi="Courier New" w:cs="Courier New" w:hint="default"/>
      </w:rPr>
    </w:lvl>
    <w:lvl w:ilvl="8" w:tplc="9402AB46">
      <w:start w:val="1"/>
      <w:numFmt w:val="bullet"/>
      <w:lvlText w:val=""/>
      <w:lvlJc w:val="left"/>
      <w:pPr>
        <w:tabs>
          <w:tab w:val="num" w:pos="7200"/>
        </w:tabs>
        <w:ind w:left="7200" w:hanging="360"/>
      </w:pPr>
      <w:rPr>
        <w:rFonts w:ascii="Wingdings" w:hAnsi="Wingdings" w:cs="Wingdings" w:hint="default"/>
      </w:rPr>
    </w:lvl>
  </w:abstractNum>
  <w:abstractNum w:abstractNumId="9">
    <w:nsid w:val="150C302C"/>
    <w:multiLevelType w:val="hybridMultilevel"/>
    <w:tmpl w:val="7ED40870"/>
    <w:lvl w:ilvl="0" w:tplc="226E51DE">
      <w:start w:val="1"/>
      <w:numFmt w:val="bullet"/>
      <w:lvlText w:val="•"/>
      <w:lvlJc w:val="left"/>
      <w:pPr>
        <w:tabs>
          <w:tab w:val="num" w:pos="720"/>
        </w:tabs>
        <w:ind w:left="720" w:hanging="360"/>
      </w:pPr>
      <w:rPr>
        <w:rFonts w:ascii="Times New Roman" w:hAnsi="Times New Roman" w:cs="Times New Roman" w:hint="default"/>
      </w:rPr>
    </w:lvl>
    <w:lvl w:ilvl="1" w:tplc="1B18D2B8">
      <w:start w:val="160"/>
      <w:numFmt w:val="bullet"/>
      <w:lvlText w:val="•"/>
      <w:lvlJc w:val="left"/>
      <w:pPr>
        <w:tabs>
          <w:tab w:val="num" w:pos="1440"/>
        </w:tabs>
        <w:ind w:left="1440" w:hanging="360"/>
      </w:pPr>
      <w:rPr>
        <w:rFonts w:ascii="Times New Roman" w:hAnsi="Times New Roman" w:cs="Times New Roman" w:hint="default"/>
      </w:rPr>
    </w:lvl>
    <w:lvl w:ilvl="2" w:tplc="9D8815F4">
      <w:start w:val="1"/>
      <w:numFmt w:val="bullet"/>
      <w:lvlText w:val="•"/>
      <w:lvlJc w:val="left"/>
      <w:pPr>
        <w:tabs>
          <w:tab w:val="num" w:pos="2160"/>
        </w:tabs>
        <w:ind w:left="2160" w:hanging="360"/>
      </w:pPr>
      <w:rPr>
        <w:rFonts w:ascii="Times New Roman" w:hAnsi="Times New Roman" w:cs="Times New Roman" w:hint="default"/>
      </w:rPr>
    </w:lvl>
    <w:lvl w:ilvl="3" w:tplc="ADECEB24">
      <w:start w:val="1"/>
      <w:numFmt w:val="bullet"/>
      <w:lvlText w:val="•"/>
      <w:lvlJc w:val="left"/>
      <w:pPr>
        <w:tabs>
          <w:tab w:val="num" w:pos="2880"/>
        </w:tabs>
        <w:ind w:left="2880" w:hanging="360"/>
      </w:pPr>
      <w:rPr>
        <w:rFonts w:ascii="Times New Roman" w:hAnsi="Times New Roman" w:cs="Times New Roman" w:hint="default"/>
      </w:rPr>
    </w:lvl>
    <w:lvl w:ilvl="4" w:tplc="5C6CF6A8">
      <w:start w:val="1"/>
      <w:numFmt w:val="bullet"/>
      <w:lvlText w:val="•"/>
      <w:lvlJc w:val="left"/>
      <w:pPr>
        <w:tabs>
          <w:tab w:val="num" w:pos="3600"/>
        </w:tabs>
        <w:ind w:left="3600" w:hanging="360"/>
      </w:pPr>
      <w:rPr>
        <w:rFonts w:ascii="Times New Roman" w:hAnsi="Times New Roman" w:cs="Times New Roman" w:hint="default"/>
      </w:rPr>
    </w:lvl>
    <w:lvl w:ilvl="5" w:tplc="21947CC2">
      <w:start w:val="1"/>
      <w:numFmt w:val="bullet"/>
      <w:lvlText w:val="•"/>
      <w:lvlJc w:val="left"/>
      <w:pPr>
        <w:tabs>
          <w:tab w:val="num" w:pos="4320"/>
        </w:tabs>
        <w:ind w:left="4320" w:hanging="360"/>
      </w:pPr>
      <w:rPr>
        <w:rFonts w:ascii="Times New Roman" w:hAnsi="Times New Roman" w:cs="Times New Roman" w:hint="default"/>
      </w:rPr>
    </w:lvl>
    <w:lvl w:ilvl="6" w:tplc="B08A336C">
      <w:start w:val="1"/>
      <w:numFmt w:val="bullet"/>
      <w:lvlText w:val="•"/>
      <w:lvlJc w:val="left"/>
      <w:pPr>
        <w:tabs>
          <w:tab w:val="num" w:pos="5040"/>
        </w:tabs>
        <w:ind w:left="5040" w:hanging="360"/>
      </w:pPr>
      <w:rPr>
        <w:rFonts w:ascii="Times New Roman" w:hAnsi="Times New Roman" w:cs="Times New Roman" w:hint="default"/>
      </w:rPr>
    </w:lvl>
    <w:lvl w:ilvl="7" w:tplc="31D069F6">
      <w:start w:val="1"/>
      <w:numFmt w:val="bullet"/>
      <w:lvlText w:val="•"/>
      <w:lvlJc w:val="left"/>
      <w:pPr>
        <w:tabs>
          <w:tab w:val="num" w:pos="5760"/>
        </w:tabs>
        <w:ind w:left="5760" w:hanging="360"/>
      </w:pPr>
      <w:rPr>
        <w:rFonts w:ascii="Times New Roman" w:hAnsi="Times New Roman" w:cs="Times New Roman" w:hint="default"/>
      </w:rPr>
    </w:lvl>
    <w:lvl w:ilvl="8" w:tplc="7BCA6764">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15772D2A"/>
    <w:multiLevelType w:val="multilevel"/>
    <w:tmpl w:val="ADD2E8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7C05DD8"/>
    <w:multiLevelType w:val="multilevel"/>
    <w:tmpl w:val="D3C23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0366A3"/>
    <w:multiLevelType w:val="hybridMultilevel"/>
    <w:tmpl w:val="C150CC3A"/>
    <w:lvl w:ilvl="0" w:tplc="33744B22">
      <w:start w:val="1"/>
      <w:numFmt w:val="bullet"/>
      <w:lvlText w:val=""/>
      <w:lvlJc w:val="left"/>
      <w:pPr>
        <w:tabs>
          <w:tab w:val="num" w:pos="720"/>
        </w:tabs>
        <w:ind w:left="720" w:hanging="360"/>
      </w:pPr>
      <w:rPr>
        <w:rFonts w:ascii="Symbol" w:hAnsi="Symbol" w:cs="Symbol" w:hint="default"/>
      </w:rPr>
    </w:lvl>
    <w:lvl w:ilvl="1" w:tplc="BA66812A">
      <w:start w:val="1"/>
      <w:numFmt w:val="bullet"/>
      <w:lvlText w:val="o"/>
      <w:lvlJc w:val="left"/>
      <w:pPr>
        <w:tabs>
          <w:tab w:val="num" w:pos="1440"/>
        </w:tabs>
        <w:ind w:left="1440" w:hanging="360"/>
      </w:pPr>
      <w:rPr>
        <w:rFonts w:ascii="Courier New" w:hAnsi="Courier New" w:cs="Courier New" w:hint="default"/>
      </w:rPr>
    </w:lvl>
    <w:lvl w:ilvl="2" w:tplc="89DC55F0">
      <w:start w:val="1"/>
      <w:numFmt w:val="bullet"/>
      <w:lvlText w:val=""/>
      <w:lvlJc w:val="left"/>
      <w:pPr>
        <w:tabs>
          <w:tab w:val="num" w:pos="2160"/>
        </w:tabs>
        <w:ind w:left="2160" w:hanging="360"/>
      </w:pPr>
      <w:rPr>
        <w:rFonts w:ascii="Wingdings" w:hAnsi="Wingdings" w:cs="Wingdings" w:hint="default"/>
      </w:rPr>
    </w:lvl>
    <w:lvl w:ilvl="3" w:tplc="54EC73AC">
      <w:start w:val="1"/>
      <w:numFmt w:val="bullet"/>
      <w:lvlText w:val=""/>
      <w:lvlJc w:val="left"/>
      <w:pPr>
        <w:tabs>
          <w:tab w:val="num" w:pos="2880"/>
        </w:tabs>
        <w:ind w:left="2880" w:hanging="360"/>
      </w:pPr>
      <w:rPr>
        <w:rFonts w:ascii="Symbol" w:hAnsi="Symbol" w:cs="Symbol" w:hint="default"/>
      </w:rPr>
    </w:lvl>
    <w:lvl w:ilvl="4" w:tplc="32B0FC88">
      <w:start w:val="1"/>
      <w:numFmt w:val="bullet"/>
      <w:lvlText w:val="o"/>
      <w:lvlJc w:val="left"/>
      <w:pPr>
        <w:tabs>
          <w:tab w:val="num" w:pos="3600"/>
        </w:tabs>
        <w:ind w:left="3600" w:hanging="360"/>
      </w:pPr>
      <w:rPr>
        <w:rFonts w:ascii="Courier New" w:hAnsi="Courier New" w:cs="Courier New" w:hint="default"/>
      </w:rPr>
    </w:lvl>
    <w:lvl w:ilvl="5" w:tplc="83385DCA">
      <w:start w:val="1"/>
      <w:numFmt w:val="bullet"/>
      <w:lvlText w:val=""/>
      <w:lvlJc w:val="left"/>
      <w:pPr>
        <w:tabs>
          <w:tab w:val="num" w:pos="4320"/>
        </w:tabs>
        <w:ind w:left="4320" w:hanging="360"/>
      </w:pPr>
      <w:rPr>
        <w:rFonts w:ascii="Wingdings" w:hAnsi="Wingdings" w:cs="Wingdings" w:hint="default"/>
      </w:rPr>
    </w:lvl>
    <w:lvl w:ilvl="6" w:tplc="70561FCC">
      <w:start w:val="1"/>
      <w:numFmt w:val="bullet"/>
      <w:lvlText w:val=""/>
      <w:lvlJc w:val="left"/>
      <w:pPr>
        <w:tabs>
          <w:tab w:val="num" w:pos="5040"/>
        </w:tabs>
        <w:ind w:left="5040" w:hanging="360"/>
      </w:pPr>
      <w:rPr>
        <w:rFonts w:ascii="Symbol" w:hAnsi="Symbol" w:cs="Symbol" w:hint="default"/>
      </w:rPr>
    </w:lvl>
    <w:lvl w:ilvl="7" w:tplc="33F82702">
      <w:start w:val="1"/>
      <w:numFmt w:val="bullet"/>
      <w:lvlText w:val="o"/>
      <w:lvlJc w:val="left"/>
      <w:pPr>
        <w:tabs>
          <w:tab w:val="num" w:pos="5760"/>
        </w:tabs>
        <w:ind w:left="5760" w:hanging="360"/>
      </w:pPr>
      <w:rPr>
        <w:rFonts w:ascii="Courier New" w:hAnsi="Courier New" w:cs="Courier New" w:hint="default"/>
      </w:rPr>
    </w:lvl>
    <w:lvl w:ilvl="8" w:tplc="C3AC1BD4">
      <w:start w:val="1"/>
      <w:numFmt w:val="bullet"/>
      <w:lvlText w:val=""/>
      <w:lvlJc w:val="left"/>
      <w:pPr>
        <w:tabs>
          <w:tab w:val="num" w:pos="6480"/>
        </w:tabs>
        <w:ind w:left="6480" w:hanging="360"/>
      </w:pPr>
      <w:rPr>
        <w:rFonts w:ascii="Wingdings" w:hAnsi="Wingdings" w:cs="Wingdings" w:hint="default"/>
      </w:rPr>
    </w:lvl>
  </w:abstractNum>
  <w:abstractNum w:abstractNumId="13">
    <w:nsid w:val="1F604AA9"/>
    <w:multiLevelType w:val="hybridMultilevel"/>
    <w:tmpl w:val="E92E40CA"/>
    <w:lvl w:ilvl="0" w:tplc="0E16DEF0">
      <w:start w:val="1"/>
      <w:numFmt w:val="bullet"/>
      <w:lvlText w:val="•"/>
      <w:lvlJc w:val="left"/>
      <w:pPr>
        <w:tabs>
          <w:tab w:val="num" w:pos="720"/>
        </w:tabs>
        <w:ind w:left="720" w:hanging="360"/>
      </w:pPr>
      <w:rPr>
        <w:rFonts w:ascii="Times New Roman" w:hAnsi="Times New Roman" w:cs="Times New Roman" w:hint="default"/>
      </w:rPr>
    </w:lvl>
    <w:lvl w:ilvl="1" w:tplc="4BC8A396">
      <w:start w:val="1"/>
      <w:numFmt w:val="bullet"/>
      <w:lvlText w:val="•"/>
      <w:lvlJc w:val="left"/>
      <w:pPr>
        <w:tabs>
          <w:tab w:val="num" w:pos="1440"/>
        </w:tabs>
        <w:ind w:left="1440" w:hanging="360"/>
      </w:pPr>
      <w:rPr>
        <w:rFonts w:ascii="Times New Roman" w:hAnsi="Times New Roman" w:cs="Times New Roman" w:hint="default"/>
      </w:rPr>
    </w:lvl>
    <w:lvl w:ilvl="2" w:tplc="645EC2A2">
      <w:start w:val="1"/>
      <w:numFmt w:val="bullet"/>
      <w:lvlText w:val="•"/>
      <w:lvlJc w:val="left"/>
      <w:pPr>
        <w:tabs>
          <w:tab w:val="num" w:pos="2160"/>
        </w:tabs>
        <w:ind w:left="2160" w:hanging="360"/>
      </w:pPr>
      <w:rPr>
        <w:rFonts w:ascii="Times New Roman" w:hAnsi="Times New Roman" w:cs="Times New Roman" w:hint="default"/>
      </w:rPr>
    </w:lvl>
    <w:lvl w:ilvl="3" w:tplc="5DFE4446">
      <w:start w:val="1"/>
      <w:numFmt w:val="bullet"/>
      <w:lvlText w:val="•"/>
      <w:lvlJc w:val="left"/>
      <w:pPr>
        <w:tabs>
          <w:tab w:val="num" w:pos="2880"/>
        </w:tabs>
        <w:ind w:left="2880" w:hanging="360"/>
      </w:pPr>
      <w:rPr>
        <w:rFonts w:ascii="Times New Roman" w:hAnsi="Times New Roman" w:cs="Times New Roman" w:hint="default"/>
      </w:rPr>
    </w:lvl>
    <w:lvl w:ilvl="4" w:tplc="85E088EE">
      <w:start w:val="1"/>
      <w:numFmt w:val="bullet"/>
      <w:lvlText w:val="•"/>
      <w:lvlJc w:val="left"/>
      <w:pPr>
        <w:tabs>
          <w:tab w:val="num" w:pos="3600"/>
        </w:tabs>
        <w:ind w:left="3600" w:hanging="360"/>
      </w:pPr>
      <w:rPr>
        <w:rFonts w:ascii="Times New Roman" w:hAnsi="Times New Roman" w:cs="Times New Roman" w:hint="default"/>
      </w:rPr>
    </w:lvl>
    <w:lvl w:ilvl="5" w:tplc="A4062966">
      <w:start w:val="1"/>
      <w:numFmt w:val="bullet"/>
      <w:lvlText w:val="•"/>
      <w:lvlJc w:val="left"/>
      <w:pPr>
        <w:tabs>
          <w:tab w:val="num" w:pos="4320"/>
        </w:tabs>
        <w:ind w:left="4320" w:hanging="360"/>
      </w:pPr>
      <w:rPr>
        <w:rFonts w:ascii="Times New Roman" w:hAnsi="Times New Roman" w:cs="Times New Roman" w:hint="default"/>
      </w:rPr>
    </w:lvl>
    <w:lvl w:ilvl="6" w:tplc="7A1AA822">
      <w:start w:val="1"/>
      <w:numFmt w:val="bullet"/>
      <w:lvlText w:val="•"/>
      <w:lvlJc w:val="left"/>
      <w:pPr>
        <w:tabs>
          <w:tab w:val="num" w:pos="5040"/>
        </w:tabs>
        <w:ind w:left="5040" w:hanging="360"/>
      </w:pPr>
      <w:rPr>
        <w:rFonts w:ascii="Times New Roman" w:hAnsi="Times New Roman" w:cs="Times New Roman" w:hint="default"/>
      </w:rPr>
    </w:lvl>
    <w:lvl w:ilvl="7" w:tplc="BDF04CE4">
      <w:start w:val="1"/>
      <w:numFmt w:val="bullet"/>
      <w:lvlText w:val="•"/>
      <w:lvlJc w:val="left"/>
      <w:pPr>
        <w:tabs>
          <w:tab w:val="num" w:pos="5760"/>
        </w:tabs>
        <w:ind w:left="5760" w:hanging="360"/>
      </w:pPr>
      <w:rPr>
        <w:rFonts w:ascii="Times New Roman" w:hAnsi="Times New Roman" w:cs="Times New Roman" w:hint="default"/>
      </w:rPr>
    </w:lvl>
    <w:lvl w:ilvl="8" w:tplc="260AB200">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23006C4D"/>
    <w:multiLevelType w:val="hybridMultilevel"/>
    <w:tmpl w:val="97B47D34"/>
    <w:lvl w:ilvl="0" w:tplc="FC10AAB0">
      <w:numFmt w:val="bullet"/>
      <w:lvlText w:val=""/>
      <w:lvlJc w:val="left"/>
      <w:pPr>
        <w:ind w:left="720" w:hanging="360"/>
      </w:pPr>
      <w:rPr>
        <w:rFonts w:ascii="Wingdings" w:eastAsia="PMingLiU"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F15B83"/>
    <w:multiLevelType w:val="hybridMultilevel"/>
    <w:tmpl w:val="EE5CDC0E"/>
    <w:lvl w:ilvl="0" w:tplc="B6162196">
      <w:start w:val="58"/>
      <w:numFmt w:val="bullet"/>
      <w:lvlText w:val="-"/>
      <w:lvlJc w:val="left"/>
      <w:pPr>
        <w:tabs>
          <w:tab w:val="num" w:pos="720"/>
        </w:tabs>
        <w:ind w:left="720" w:hanging="360"/>
      </w:pPr>
      <w:rPr>
        <w:rFonts w:ascii="Times New Roman" w:eastAsia="Times New Roman" w:hAnsi="Times New Roman" w:hint="default"/>
      </w:rPr>
    </w:lvl>
    <w:lvl w:ilvl="1" w:tplc="C28E6C36">
      <w:start w:val="1"/>
      <w:numFmt w:val="bullet"/>
      <w:lvlText w:val="o"/>
      <w:lvlJc w:val="left"/>
      <w:pPr>
        <w:tabs>
          <w:tab w:val="num" w:pos="1440"/>
        </w:tabs>
        <w:ind w:left="1440" w:hanging="360"/>
      </w:pPr>
      <w:rPr>
        <w:rFonts w:ascii="Courier New" w:hAnsi="Courier New" w:cs="Courier New" w:hint="default"/>
      </w:rPr>
    </w:lvl>
    <w:lvl w:ilvl="2" w:tplc="B1B27BF8">
      <w:start w:val="1"/>
      <w:numFmt w:val="bullet"/>
      <w:lvlText w:val=""/>
      <w:lvlJc w:val="left"/>
      <w:pPr>
        <w:tabs>
          <w:tab w:val="num" w:pos="2160"/>
        </w:tabs>
        <w:ind w:left="2160" w:hanging="360"/>
      </w:pPr>
      <w:rPr>
        <w:rFonts w:ascii="Wingdings" w:hAnsi="Wingdings" w:cs="Wingdings" w:hint="default"/>
      </w:rPr>
    </w:lvl>
    <w:lvl w:ilvl="3" w:tplc="6402049A">
      <w:start w:val="1"/>
      <w:numFmt w:val="bullet"/>
      <w:lvlText w:val=""/>
      <w:lvlJc w:val="left"/>
      <w:pPr>
        <w:tabs>
          <w:tab w:val="num" w:pos="2880"/>
        </w:tabs>
        <w:ind w:left="2880" w:hanging="360"/>
      </w:pPr>
      <w:rPr>
        <w:rFonts w:ascii="Symbol" w:hAnsi="Symbol" w:cs="Symbol" w:hint="default"/>
      </w:rPr>
    </w:lvl>
    <w:lvl w:ilvl="4" w:tplc="C21C2874">
      <w:start w:val="1"/>
      <w:numFmt w:val="bullet"/>
      <w:lvlText w:val="o"/>
      <w:lvlJc w:val="left"/>
      <w:pPr>
        <w:tabs>
          <w:tab w:val="num" w:pos="3600"/>
        </w:tabs>
        <w:ind w:left="3600" w:hanging="360"/>
      </w:pPr>
      <w:rPr>
        <w:rFonts w:ascii="Courier New" w:hAnsi="Courier New" w:cs="Courier New" w:hint="default"/>
      </w:rPr>
    </w:lvl>
    <w:lvl w:ilvl="5" w:tplc="77D0DF28">
      <w:start w:val="1"/>
      <w:numFmt w:val="bullet"/>
      <w:lvlText w:val=""/>
      <w:lvlJc w:val="left"/>
      <w:pPr>
        <w:tabs>
          <w:tab w:val="num" w:pos="4320"/>
        </w:tabs>
        <w:ind w:left="4320" w:hanging="360"/>
      </w:pPr>
      <w:rPr>
        <w:rFonts w:ascii="Wingdings" w:hAnsi="Wingdings" w:cs="Wingdings" w:hint="default"/>
      </w:rPr>
    </w:lvl>
    <w:lvl w:ilvl="6" w:tplc="A5C2780C">
      <w:start w:val="1"/>
      <w:numFmt w:val="bullet"/>
      <w:lvlText w:val=""/>
      <w:lvlJc w:val="left"/>
      <w:pPr>
        <w:tabs>
          <w:tab w:val="num" w:pos="5040"/>
        </w:tabs>
        <w:ind w:left="5040" w:hanging="360"/>
      </w:pPr>
      <w:rPr>
        <w:rFonts w:ascii="Symbol" w:hAnsi="Symbol" w:cs="Symbol" w:hint="default"/>
      </w:rPr>
    </w:lvl>
    <w:lvl w:ilvl="7" w:tplc="0054F3F2">
      <w:start w:val="1"/>
      <w:numFmt w:val="bullet"/>
      <w:lvlText w:val="o"/>
      <w:lvlJc w:val="left"/>
      <w:pPr>
        <w:tabs>
          <w:tab w:val="num" w:pos="5760"/>
        </w:tabs>
        <w:ind w:left="5760" w:hanging="360"/>
      </w:pPr>
      <w:rPr>
        <w:rFonts w:ascii="Courier New" w:hAnsi="Courier New" w:cs="Courier New" w:hint="default"/>
      </w:rPr>
    </w:lvl>
    <w:lvl w:ilvl="8" w:tplc="2898B510">
      <w:start w:val="1"/>
      <w:numFmt w:val="bullet"/>
      <w:lvlText w:val=""/>
      <w:lvlJc w:val="left"/>
      <w:pPr>
        <w:tabs>
          <w:tab w:val="num" w:pos="6480"/>
        </w:tabs>
        <w:ind w:left="6480" w:hanging="360"/>
      </w:pPr>
      <w:rPr>
        <w:rFonts w:ascii="Wingdings" w:hAnsi="Wingdings" w:cs="Wingdings" w:hint="default"/>
      </w:rPr>
    </w:lvl>
  </w:abstractNum>
  <w:abstractNum w:abstractNumId="16">
    <w:nsid w:val="2EFE7FE6"/>
    <w:multiLevelType w:val="hybridMultilevel"/>
    <w:tmpl w:val="FC5AD6E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50834B0"/>
    <w:multiLevelType w:val="hybridMultilevel"/>
    <w:tmpl w:val="306E5810"/>
    <w:lvl w:ilvl="0" w:tplc="308CB8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CA0622"/>
    <w:multiLevelType w:val="hybridMultilevel"/>
    <w:tmpl w:val="077C7EE6"/>
    <w:lvl w:ilvl="0" w:tplc="D158A696">
      <w:start w:val="1"/>
      <w:numFmt w:val="bullet"/>
      <w:lvlText w:val="•"/>
      <w:lvlJc w:val="left"/>
      <w:pPr>
        <w:tabs>
          <w:tab w:val="num" w:pos="720"/>
        </w:tabs>
        <w:ind w:left="720" w:hanging="360"/>
      </w:pPr>
      <w:rPr>
        <w:rFonts w:ascii="Times New Roman" w:hAnsi="Times New Roman" w:cs="Times New Roman" w:hint="default"/>
      </w:rPr>
    </w:lvl>
    <w:lvl w:ilvl="1" w:tplc="52D8A7A6">
      <w:start w:val="1"/>
      <w:numFmt w:val="bullet"/>
      <w:lvlText w:val="•"/>
      <w:lvlJc w:val="left"/>
      <w:pPr>
        <w:tabs>
          <w:tab w:val="num" w:pos="1440"/>
        </w:tabs>
        <w:ind w:left="1440" w:hanging="360"/>
      </w:pPr>
      <w:rPr>
        <w:rFonts w:ascii="Times New Roman" w:hAnsi="Times New Roman" w:cs="Times New Roman" w:hint="default"/>
      </w:rPr>
    </w:lvl>
    <w:lvl w:ilvl="2" w:tplc="14AC72CC">
      <w:start w:val="1"/>
      <w:numFmt w:val="bullet"/>
      <w:lvlText w:val="•"/>
      <w:lvlJc w:val="left"/>
      <w:pPr>
        <w:tabs>
          <w:tab w:val="num" w:pos="2160"/>
        </w:tabs>
        <w:ind w:left="2160" w:hanging="360"/>
      </w:pPr>
      <w:rPr>
        <w:rFonts w:ascii="Times New Roman" w:hAnsi="Times New Roman" w:cs="Times New Roman" w:hint="default"/>
      </w:rPr>
    </w:lvl>
    <w:lvl w:ilvl="3" w:tplc="71844BA2">
      <w:start w:val="1"/>
      <w:numFmt w:val="bullet"/>
      <w:lvlText w:val="•"/>
      <w:lvlJc w:val="left"/>
      <w:pPr>
        <w:tabs>
          <w:tab w:val="num" w:pos="2880"/>
        </w:tabs>
        <w:ind w:left="2880" w:hanging="360"/>
      </w:pPr>
      <w:rPr>
        <w:rFonts w:ascii="Times New Roman" w:hAnsi="Times New Roman" w:cs="Times New Roman" w:hint="default"/>
      </w:rPr>
    </w:lvl>
    <w:lvl w:ilvl="4" w:tplc="15B6619A">
      <w:start w:val="1"/>
      <w:numFmt w:val="bullet"/>
      <w:lvlText w:val="•"/>
      <w:lvlJc w:val="left"/>
      <w:pPr>
        <w:tabs>
          <w:tab w:val="num" w:pos="3600"/>
        </w:tabs>
        <w:ind w:left="3600" w:hanging="360"/>
      </w:pPr>
      <w:rPr>
        <w:rFonts w:ascii="Times New Roman" w:hAnsi="Times New Roman" w:cs="Times New Roman" w:hint="default"/>
      </w:rPr>
    </w:lvl>
    <w:lvl w:ilvl="5" w:tplc="B62C3BEC">
      <w:start w:val="1"/>
      <w:numFmt w:val="bullet"/>
      <w:lvlText w:val="•"/>
      <w:lvlJc w:val="left"/>
      <w:pPr>
        <w:tabs>
          <w:tab w:val="num" w:pos="4320"/>
        </w:tabs>
        <w:ind w:left="4320" w:hanging="360"/>
      </w:pPr>
      <w:rPr>
        <w:rFonts w:ascii="Times New Roman" w:hAnsi="Times New Roman" w:cs="Times New Roman" w:hint="default"/>
      </w:rPr>
    </w:lvl>
    <w:lvl w:ilvl="6" w:tplc="450C642E">
      <w:start w:val="1"/>
      <w:numFmt w:val="bullet"/>
      <w:lvlText w:val="•"/>
      <w:lvlJc w:val="left"/>
      <w:pPr>
        <w:tabs>
          <w:tab w:val="num" w:pos="5040"/>
        </w:tabs>
        <w:ind w:left="5040" w:hanging="360"/>
      </w:pPr>
      <w:rPr>
        <w:rFonts w:ascii="Times New Roman" w:hAnsi="Times New Roman" w:cs="Times New Roman" w:hint="default"/>
      </w:rPr>
    </w:lvl>
    <w:lvl w:ilvl="7" w:tplc="BA806DA0">
      <w:start w:val="1"/>
      <w:numFmt w:val="bullet"/>
      <w:lvlText w:val="•"/>
      <w:lvlJc w:val="left"/>
      <w:pPr>
        <w:tabs>
          <w:tab w:val="num" w:pos="5760"/>
        </w:tabs>
        <w:ind w:left="5760" w:hanging="360"/>
      </w:pPr>
      <w:rPr>
        <w:rFonts w:ascii="Times New Roman" w:hAnsi="Times New Roman" w:cs="Times New Roman" w:hint="default"/>
      </w:rPr>
    </w:lvl>
    <w:lvl w:ilvl="8" w:tplc="289069C6">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565D02C0"/>
    <w:multiLevelType w:val="multilevel"/>
    <w:tmpl w:val="54A01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561232"/>
    <w:multiLevelType w:val="hybridMultilevel"/>
    <w:tmpl w:val="5E7643AC"/>
    <w:lvl w:ilvl="0" w:tplc="CF4C1126">
      <w:start w:val="42"/>
      <w:numFmt w:val="bullet"/>
      <w:lvlText w:val="-"/>
      <w:lvlJc w:val="left"/>
      <w:pPr>
        <w:ind w:left="720" w:hanging="360"/>
      </w:pPr>
      <w:rPr>
        <w:rFonts w:ascii="Times New Roman" w:eastAsia="PMingLiU"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5ACB6602"/>
    <w:multiLevelType w:val="hybridMultilevel"/>
    <w:tmpl w:val="940AC760"/>
    <w:lvl w:ilvl="0" w:tplc="04090001">
      <w:start w:val="1"/>
      <w:numFmt w:val="bullet"/>
      <w:lvlText w:val=""/>
      <w:lvlJc w:val="left"/>
      <w:pPr>
        <w:tabs>
          <w:tab w:val="num" w:pos="1080"/>
        </w:tabs>
        <w:ind w:left="1080" w:hanging="360"/>
      </w:pPr>
      <w:rPr>
        <w:rFonts w:ascii="Symbol" w:hAnsi="Symbol" w:cs="Symbol" w:hint="default"/>
      </w:rPr>
    </w:lvl>
    <w:lvl w:ilvl="1" w:tplc="7FFA2512">
      <w:numFmt w:val="bullet"/>
      <w:lvlText w:val="-"/>
      <w:lvlJc w:val="left"/>
      <w:pPr>
        <w:tabs>
          <w:tab w:val="num" w:pos="1800"/>
        </w:tabs>
        <w:ind w:left="1800" w:hanging="360"/>
      </w:pPr>
      <w:rPr>
        <w:rFonts w:ascii="Arial" w:eastAsia="Times New Roman" w:hAnsi="Aria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nsid w:val="5B063BC2"/>
    <w:multiLevelType w:val="multilevel"/>
    <w:tmpl w:val="93A84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851280"/>
    <w:multiLevelType w:val="hybridMultilevel"/>
    <w:tmpl w:val="DEDC2B20"/>
    <w:lvl w:ilvl="0" w:tplc="F5184A10">
      <w:start w:val="1"/>
      <w:numFmt w:val="bullet"/>
      <w:lvlText w:val=""/>
      <w:lvlJc w:val="left"/>
      <w:pPr>
        <w:tabs>
          <w:tab w:val="num" w:pos="720"/>
        </w:tabs>
        <w:ind w:left="720" w:hanging="360"/>
      </w:pPr>
      <w:rPr>
        <w:rFonts w:ascii="Symbol" w:hAnsi="Symbol" w:cs="Symbol" w:hint="default"/>
      </w:rPr>
    </w:lvl>
    <w:lvl w:ilvl="1" w:tplc="97F4151E">
      <w:start w:val="1"/>
      <w:numFmt w:val="bullet"/>
      <w:lvlText w:val=""/>
      <w:lvlJc w:val="left"/>
      <w:pPr>
        <w:tabs>
          <w:tab w:val="num" w:pos="1440"/>
        </w:tabs>
        <w:ind w:left="1440" w:hanging="360"/>
      </w:pPr>
      <w:rPr>
        <w:rFonts w:ascii="Symbol" w:hAnsi="Symbol" w:cs="Symbol" w:hint="default"/>
      </w:rPr>
    </w:lvl>
    <w:lvl w:ilvl="2" w:tplc="6B180ED2">
      <w:start w:val="1"/>
      <w:numFmt w:val="bullet"/>
      <w:lvlText w:val=""/>
      <w:lvlJc w:val="left"/>
      <w:pPr>
        <w:tabs>
          <w:tab w:val="num" w:pos="2160"/>
        </w:tabs>
        <w:ind w:left="2160" w:hanging="360"/>
      </w:pPr>
      <w:rPr>
        <w:rFonts w:ascii="Symbol" w:hAnsi="Symbol" w:cs="Symbol" w:hint="default"/>
      </w:rPr>
    </w:lvl>
    <w:lvl w:ilvl="3" w:tplc="109A3242">
      <w:start w:val="1"/>
      <w:numFmt w:val="bullet"/>
      <w:lvlText w:val=""/>
      <w:lvlJc w:val="left"/>
      <w:pPr>
        <w:tabs>
          <w:tab w:val="num" w:pos="2880"/>
        </w:tabs>
        <w:ind w:left="2880" w:hanging="360"/>
      </w:pPr>
      <w:rPr>
        <w:rFonts w:ascii="Symbol" w:hAnsi="Symbol" w:cs="Symbol" w:hint="default"/>
      </w:rPr>
    </w:lvl>
    <w:lvl w:ilvl="4" w:tplc="6932294E">
      <w:start w:val="1"/>
      <w:numFmt w:val="bullet"/>
      <w:lvlText w:val=""/>
      <w:lvlJc w:val="left"/>
      <w:pPr>
        <w:tabs>
          <w:tab w:val="num" w:pos="3600"/>
        </w:tabs>
        <w:ind w:left="3600" w:hanging="360"/>
      </w:pPr>
      <w:rPr>
        <w:rFonts w:ascii="Symbol" w:hAnsi="Symbol" w:cs="Symbol" w:hint="default"/>
      </w:rPr>
    </w:lvl>
    <w:lvl w:ilvl="5" w:tplc="0D4EAD8E">
      <w:start w:val="1"/>
      <w:numFmt w:val="bullet"/>
      <w:lvlText w:val=""/>
      <w:lvlJc w:val="left"/>
      <w:pPr>
        <w:tabs>
          <w:tab w:val="num" w:pos="4320"/>
        </w:tabs>
        <w:ind w:left="4320" w:hanging="360"/>
      </w:pPr>
      <w:rPr>
        <w:rFonts w:ascii="Symbol" w:hAnsi="Symbol" w:cs="Symbol" w:hint="default"/>
      </w:rPr>
    </w:lvl>
    <w:lvl w:ilvl="6" w:tplc="C44AC5EE">
      <w:start w:val="1"/>
      <w:numFmt w:val="bullet"/>
      <w:lvlText w:val=""/>
      <w:lvlJc w:val="left"/>
      <w:pPr>
        <w:tabs>
          <w:tab w:val="num" w:pos="5040"/>
        </w:tabs>
        <w:ind w:left="5040" w:hanging="360"/>
      </w:pPr>
      <w:rPr>
        <w:rFonts w:ascii="Symbol" w:hAnsi="Symbol" w:cs="Symbol" w:hint="default"/>
      </w:rPr>
    </w:lvl>
    <w:lvl w:ilvl="7" w:tplc="B0BCD198">
      <w:start w:val="1"/>
      <w:numFmt w:val="bullet"/>
      <w:lvlText w:val=""/>
      <w:lvlJc w:val="left"/>
      <w:pPr>
        <w:tabs>
          <w:tab w:val="num" w:pos="5760"/>
        </w:tabs>
        <w:ind w:left="5760" w:hanging="360"/>
      </w:pPr>
      <w:rPr>
        <w:rFonts w:ascii="Symbol" w:hAnsi="Symbol" w:cs="Symbol" w:hint="default"/>
      </w:rPr>
    </w:lvl>
    <w:lvl w:ilvl="8" w:tplc="2BCA3436">
      <w:start w:val="1"/>
      <w:numFmt w:val="bullet"/>
      <w:lvlText w:val=""/>
      <w:lvlJc w:val="left"/>
      <w:pPr>
        <w:tabs>
          <w:tab w:val="num" w:pos="6480"/>
        </w:tabs>
        <w:ind w:left="6480" w:hanging="360"/>
      </w:pPr>
      <w:rPr>
        <w:rFonts w:ascii="Symbol" w:hAnsi="Symbol" w:cs="Symbol" w:hint="default"/>
      </w:rPr>
    </w:lvl>
  </w:abstractNum>
  <w:abstractNum w:abstractNumId="24">
    <w:nsid w:val="5E552A54"/>
    <w:multiLevelType w:val="hybridMultilevel"/>
    <w:tmpl w:val="0A581580"/>
    <w:lvl w:ilvl="0" w:tplc="5712CDA0">
      <w:start w:val="1"/>
      <w:numFmt w:val="bullet"/>
      <w:lvlText w:val=""/>
      <w:lvlJc w:val="left"/>
      <w:pPr>
        <w:tabs>
          <w:tab w:val="num" w:pos="720"/>
        </w:tabs>
        <w:ind w:left="720" w:hanging="360"/>
      </w:pPr>
      <w:rPr>
        <w:rFonts w:ascii="Symbol" w:hAnsi="Symbol" w:cs="Symbol" w:hint="default"/>
      </w:rPr>
    </w:lvl>
    <w:lvl w:ilvl="1" w:tplc="23C2170A">
      <w:start w:val="1"/>
      <w:numFmt w:val="bullet"/>
      <w:lvlText w:val="o"/>
      <w:lvlJc w:val="left"/>
      <w:pPr>
        <w:tabs>
          <w:tab w:val="num" w:pos="1440"/>
        </w:tabs>
        <w:ind w:left="1440" w:hanging="360"/>
      </w:pPr>
      <w:rPr>
        <w:rFonts w:ascii="Courier New" w:hAnsi="Courier New" w:cs="Courier New" w:hint="default"/>
      </w:rPr>
    </w:lvl>
    <w:lvl w:ilvl="2" w:tplc="29A27630">
      <w:start w:val="1"/>
      <w:numFmt w:val="bullet"/>
      <w:lvlText w:val=""/>
      <w:lvlJc w:val="left"/>
      <w:pPr>
        <w:tabs>
          <w:tab w:val="num" w:pos="2160"/>
        </w:tabs>
        <w:ind w:left="2160" w:hanging="360"/>
      </w:pPr>
      <w:rPr>
        <w:rFonts w:ascii="Wingdings" w:hAnsi="Wingdings" w:cs="Wingdings" w:hint="default"/>
      </w:rPr>
    </w:lvl>
    <w:lvl w:ilvl="3" w:tplc="8B64F1C2">
      <w:start w:val="1"/>
      <w:numFmt w:val="bullet"/>
      <w:lvlText w:val=""/>
      <w:lvlJc w:val="left"/>
      <w:pPr>
        <w:tabs>
          <w:tab w:val="num" w:pos="2880"/>
        </w:tabs>
        <w:ind w:left="2880" w:hanging="360"/>
      </w:pPr>
      <w:rPr>
        <w:rFonts w:ascii="Symbol" w:hAnsi="Symbol" w:cs="Symbol" w:hint="default"/>
      </w:rPr>
    </w:lvl>
    <w:lvl w:ilvl="4" w:tplc="38AA2792">
      <w:start w:val="1"/>
      <w:numFmt w:val="bullet"/>
      <w:lvlText w:val="o"/>
      <w:lvlJc w:val="left"/>
      <w:pPr>
        <w:tabs>
          <w:tab w:val="num" w:pos="3600"/>
        </w:tabs>
        <w:ind w:left="3600" w:hanging="360"/>
      </w:pPr>
      <w:rPr>
        <w:rFonts w:ascii="Courier New" w:hAnsi="Courier New" w:cs="Courier New" w:hint="default"/>
      </w:rPr>
    </w:lvl>
    <w:lvl w:ilvl="5" w:tplc="969C7FFE">
      <w:start w:val="1"/>
      <w:numFmt w:val="bullet"/>
      <w:lvlText w:val=""/>
      <w:lvlJc w:val="left"/>
      <w:pPr>
        <w:tabs>
          <w:tab w:val="num" w:pos="4320"/>
        </w:tabs>
        <w:ind w:left="4320" w:hanging="360"/>
      </w:pPr>
      <w:rPr>
        <w:rFonts w:ascii="Wingdings" w:hAnsi="Wingdings" w:cs="Wingdings" w:hint="default"/>
      </w:rPr>
    </w:lvl>
    <w:lvl w:ilvl="6" w:tplc="ABB23FFE">
      <w:start w:val="1"/>
      <w:numFmt w:val="bullet"/>
      <w:lvlText w:val=""/>
      <w:lvlJc w:val="left"/>
      <w:pPr>
        <w:tabs>
          <w:tab w:val="num" w:pos="5040"/>
        </w:tabs>
        <w:ind w:left="5040" w:hanging="360"/>
      </w:pPr>
      <w:rPr>
        <w:rFonts w:ascii="Symbol" w:hAnsi="Symbol" w:cs="Symbol" w:hint="default"/>
      </w:rPr>
    </w:lvl>
    <w:lvl w:ilvl="7" w:tplc="7ED07EFA">
      <w:start w:val="1"/>
      <w:numFmt w:val="bullet"/>
      <w:lvlText w:val="o"/>
      <w:lvlJc w:val="left"/>
      <w:pPr>
        <w:tabs>
          <w:tab w:val="num" w:pos="5760"/>
        </w:tabs>
        <w:ind w:left="5760" w:hanging="360"/>
      </w:pPr>
      <w:rPr>
        <w:rFonts w:ascii="Courier New" w:hAnsi="Courier New" w:cs="Courier New" w:hint="default"/>
      </w:rPr>
    </w:lvl>
    <w:lvl w:ilvl="8" w:tplc="AF70F3D0">
      <w:start w:val="1"/>
      <w:numFmt w:val="bullet"/>
      <w:lvlText w:val=""/>
      <w:lvlJc w:val="left"/>
      <w:pPr>
        <w:tabs>
          <w:tab w:val="num" w:pos="6480"/>
        </w:tabs>
        <w:ind w:left="6480" w:hanging="360"/>
      </w:pPr>
      <w:rPr>
        <w:rFonts w:ascii="Wingdings" w:hAnsi="Wingdings" w:cs="Wingdings" w:hint="default"/>
      </w:rPr>
    </w:lvl>
  </w:abstractNum>
  <w:abstractNum w:abstractNumId="25">
    <w:nsid w:val="65763656"/>
    <w:multiLevelType w:val="singleLevel"/>
    <w:tmpl w:val="2C60D03A"/>
    <w:lvl w:ilvl="0">
      <w:start w:val="1"/>
      <w:numFmt w:val="bullet"/>
      <w:lvlText w:val="-"/>
      <w:lvlJc w:val="left"/>
      <w:pPr>
        <w:tabs>
          <w:tab w:val="num" w:pos="720"/>
        </w:tabs>
        <w:ind w:left="720" w:hanging="360"/>
      </w:pPr>
      <w:rPr>
        <w:rFonts w:hint="default"/>
      </w:rPr>
    </w:lvl>
  </w:abstractNum>
  <w:abstractNum w:abstractNumId="26">
    <w:nsid w:val="6820613D"/>
    <w:multiLevelType w:val="hybridMultilevel"/>
    <w:tmpl w:val="3B3275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B7D7BBF"/>
    <w:multiLevelType w:val="hybridMultilevel"/>
    <w:tmpl w:val="48E00C3E"/>
    <w:lvl w:ilvl="0" w:tplc="36025974">
      <w:start w:val="1"/>
      <w:numFmt w:val="bullet"/>
      <w:lvlText w:val=""/>
      <w:lvlJc w:val="left"/>
      <w:pPr>
        <w:tabs>
          <w:tab w:val="num" w:pos="720"/>
        </w:tabs>
        <w:ind w:left="720" w:hanging="360"/>
      </w:pPr>
      <w:rPr>
        <w:rFonts w:ascii="Symbol" w:hAnsi="Symbol" w:cs="Symbol" w:hint="default"/>
      </w:rPr>
    </w:lvl>
    <w:lvl w:ilvl="1" w:tplc="207EE3AA">
      <w:start w:val="1"/>
      <w:numFmt w:val="bullet"/>
      <w:lvlText w:val="o"/>
      <w:lvlJc w:val="left"/>
      <w:pPr>
        <w:tabs>
          <w:tab w:val="num" w:pos="1440"/>
        </w:tabs>
        <w:ind w:left="1440" w:hanging="360"/>
      </w:pPr>
      <w:rPr>
        <w:rFonts w:ascii="Courier New" w:hAnsi="Courier New" w:cs="Courier New" w:hint="default"/>
      </w:rPr>
    </w:lvl>
    <w:lvl w:ilvl="2" w:tplc="8E4EC5DA">
      <w:start w:val="1"/>
      <w:numFmt w:val="bullet"/>
      <w:lvlText w:val=""/>
      <w:lvlJc w:val="left"/>
      <w:pPr>
        <w:tabs>
          <w:tab w:val="num" w:pos="2160"/>
        </w:tabs>
        <w:ind w:left="2160" w:hanging="360"/>
      </w:pPr>
      <w:rPr>
        <w:rFonts w:ascii="Wingdings" w:hAnsi="Wingdings" w:cs="Wingdings" w:hint="default"/>
      </w:rPr>
    </w:lvl>
    <w:lvl w:ilvl="3" w:tplc="C36EDE30">
      <w:start w:val="1"/>
      <w:numFmt w:val="bullet"/>
      <w:lvlText w:val=""/>
      <w:lvlJc w:val="left"/>
      <w:pPr>
        <w:tabs>
          <w:tab w:val="num" w:pos="2880"/>
        </w:tabs>
        <w:ind w:left="2880" w:hanging="360"/>
      </w:pPr>
      <w:rPr>
        <w:rFonts w:ascii="Symbol" w:hAnsi="Symbol" w:cs="Symbol" w:hint="default"/>
      </w:rPr>
    </w:lvl>
    <w:lvl w:ilvl="4" w:tplc="75FCCC9A">
      <w:start w:val="1"/>
      <w:numFmt w:val="bullet"/>
      <w:lvlText w:val="o"/>
      <w:lvlJc w:val="left"/>
      <w:pPr>
        <w:tabs>
          <w:tab w:val="num" w:pos="3600"/>
        </w:tabs>
        <w:ind w:left="3600" w:hanging="360"/>
      </w:pPr>
      <w:rPr>
        <w:rFonts w:ascii="Courier New" w:hAnsi="Courier New" w:cs="Courier New" w:hint="default"/>
      </w:rPr>
    </w:lvl>
    <w:lvl w:ilvl="5" w:tplc="A46687B4">
      <w:start w:val="1"/>
      <w:numFmt w:val="bullet"/>
      <w:lvlText w:val=""/>
      <w:lvlJc w:val="left"/>
      <w:pPr>
        <w:tabs>
          <w:tab w:val="num" w:pos="4320"/>
        </w:tabs>
        <w:ind w:left="4320" w:hanging="360"/>
      </w:pPr>
      <w:rPr>
        <w:rFonts w:ascii="Wingdings" w:hAnsi="Wingdings" w:cs="Wingdings" w:hint="default"/>
      </w:rPr>
    </w:lvl>
    <w:lvl w:ilvl="6" w:tplc="A9862052">
      <w:start w:val="1"/>
      <w:numFmt w:val="bullet"/>
      <w:lvlText w:val=""/>
      <w:lvlJc w:val="left"/>
      <w:pPr>
        <w:tabs>
          <w:tab w:val="num" w:pos="5040"/>
        </w:tabs>
        <w:ind w:left="5040" w:hanging="360"/>
      </w:pPr>
      <w:rPr>
        <w:rFonts w:ascii="Symbol" w:hAnsi="Symbol" w:cs="Symbol" w:hint="default"/>
      </w:rPr>
    </w:lvl>
    <w:lvl w:ilvl="7" w:tplc="4EBE593A">
      <w:start w:val="1"/>
      <w:numFmt w:val="bullet"/>
      <w:lvlText w:val="o"/>
      <w:lvlJc w:val="left"/>
      <w:pPr>
        <w:tabs>
          <w:tab w:val="num" w:pos="5760"/>
        </w:tabs>
        <w:ind w:left="5760" w:hanging="360"/>
      </w:pPr>
      <w:rPr>
        <w:rFonts w:ascii="Courier New" w:hAnsi="Courier New" w:cs="Courier New" w:hint="default"/>
      </w:rPr>
    </w:lvl>
    <w:lvl w:ilvl="8" w:tplc="8CE0D9C4">
      <w:start w:val="1"/>
      <w:numFmt w:val="bullet"/>
      <w:lvlText w:val=""/>
      <w:lvlJc w:val="left"/>
      <w:pPr>
        <w:tabs>
          <w:tab w:val="num" w:pos="6480"/>
        </w:tabs>
        <w:ind w:left="6480" w:hanging="360"/>
      </w:pPr>
      <w:rPr>
        <w:rFonts w:ascii="Wingdings" w:hAnsi="Wingdings" w:cs="Wingdings" w:hint="default"/>
      </w:rPr>
    </w:lvl>
  </w:abstractNum>
  <w:abstractNum w:abstractNumId="28">
    <w:nsid w:val="6C9431FF"/>
    <w:multiLevelType w:val="multilevel"/>
    <w:tmpl w:val="D680AF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EC53D38"/>
    <w:multiLevelType w:val="hybridMultilevel"/>
    <w:tmpl w:val="4BF45528"/>
    <w:lvl w:ilvl="0" w:tplc="314A709A">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B549E0"/>
    <w:multiLevelType w:val="hybridMultilevel"/>
    <w:tmpl w:val="077C662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1">
    <w:nsid w:val="74511E05"/>
    <w:multiLevelType w:val="hybridMultilevel"/>
    <w:tmpl w:val="9E1C101A"/>
    <w:lvl w:ilvl="0" w:tplc="00CE309E">
      <w:start w:val="1"/>
      <w:numFmt w:val="decimal"/>
      <w:lvlText w:val="%1)"/>
      <w:lvlJc w:val="left"/>
      <w:pPr>
        <w:ind w:left="1080" w:hanging="360"/>
      </w:pPr>
      <w:rPr>
        <w:rFonts w:hint="default"/>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nsid w:val="752551A0"/>
    <w:multiLevelType w:val="multilevel"/>
    <w:tmpl w:val="3A960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922BFB"/>
    <w:multiLevelType w:val="hybridMultilevel"/>
    <w:tmpl w:val="056A13F2"/>
    <w:lvl w:ilvl="0" w:tplc="8BDE282E">
      <w:start w:val="1"/>
      <w:numFmt w:val="bullet"/>
      <w:lvlText w:val=""/>
      <w:lvlJc w:val="left"/>
      <w:pPr>
        <w:tabs>
          <w:tab w:val="num" w:pos="720"/>
        </w:tabs>
        <w:ind w:left="720" w:hanging="360"/>
      </w:pPr>
      <w:rPr>
        <w:rFonts w:ascii="Symbol" w:hAnsi="Symbol" w:cs="Symbol" w:hint="default"/>
      </w:rPr>
    </w:lvl>
    <w:lvl w:ilvl="1" w:tplc="E202226E">
      <w:start w:val="1"/>
      <w:numFmt w:val="bullet"/>
      <w:lvlText w:val=""/>
      <w:lvlJc w:val="left"/>
      <w:pPr>
        <w:tabs>
          <w:tab w:val="num" w:pos="1440"/>
        </w:tabs>
        <w:ind w:left="1440" w:hanging="360"/>
      </w:pPr>
      <w:rPr>
        <w:rFonts w:ascii="Symbol" w:hAnsi="Symbol" w:cs="Symbol" w:hint="default"/>
      </w:rPr>
    </w:lvl>
    <w:lvl w:ilvl="2" w:tplc="3E689D6C">
      <w:start w:val="1"/>
      <w:numFmt w:val="bullet"/>
      <w:lvlText w:val=""/>
      <w:lvlJc w:val="left"/>
      <w:pPr>
        <w:tabs>
          <w:tab w:val="num" w:pos="2160"/>
        </w:tabs>
        <w:ind w:left="2160" w:hanging="360"/>
      </w:pPr>
      <w:rPr>
        <w:rFonts w:ascii="Symbol" w:hAnsi="Symbol" w:cs="Symbol" w:hint="default"/>
      </w:rPr>
    </w:lvl>
    <w:lvl w:ilvl="3" w:tplc="AF84FA5E">
      <w:start w:val="1"/>
      <w:numFmt w:val="bullet"/>
      <w:lvlText w:val=""/>
      <w:lvlJc w:val="left"/>
      <w:pPr>
        <w:tabs>
          <w:tab w:val="num" w:pos="2880"/>
        </w:tabs>
        <w:ind w:left="2880" w:hanging="360"/>
      </w:pPr>
      <w:rPr>
        <w:rFonts w:ascii="Symbol" w:hAnsi="Symbol" w:cs="Symbol" w:hint="default"/>
      </w:rPr>
    </w:lvl>
    <w:lvl w:ilvl="4" w:tplc="7F485438">
      <w:start w:val="1"/>
      <w:numFmt w:val="bullet"/>
      <w:lvlText w:val=""/>
      <w:lvlJc w:val="left"/>
      <w:pPr>
        <w:tabs>
          <w:tab w:val="num" w:pos="3600"/>
        </w:tabs>
        <w:ind w:left="3600" w:hanging="360"/>
      </w:pPr>
      <w:rPr>
        <w:rFonts w:ascii="Symbol" w:hAnsi="Symbol" w:cs="Symbol" w:hint="default"/>
      </w:rPr>
    </w:lvl>
    <w:lvl w:ilvl="5" w:tplc="3D204658">
      <w:start w:val="1"/>
      <w:numFmt w:val="bullet"/>
      <w:lvlText w:val=""/>
      <w:lvlJc w:val="left"/>
      <w:pPr>
        <w:tabs>
          <w:tab w:val="num" w:pos="4320"/>
        </w:tabs>
        <w:ind w:left="4320" w:hanging="360"/>
      </w:pPr>
      <w:rPr>
        <w:rFonts w:ascii="Symbol" w:hAnsi="Symbol" w:cs="Symbol" w:hint="default"/>
      </w:rPr>
    </w:lvl>
    <w:lvl w:ilvl="6" w:tplc="17CEA54E">
      <w:start w:val="1"/>
      <w:numFmt w:val="bullet"/>
      <w:lvlText w:val=""/>
      <w:lvlJc w:val="left"/>
      <w:pPr>
        <w:tabs>
          <w:tab w:val="num" w:pos="5040"/>
        </w:tabs>
        <w:ind w:left="5040" w:hanging="360"/>
      </w:pPr>
      <w:rPr>
        <w:rFonts w:ascii="Symbol" w:hAnsi="Symbol" w:cs="Symbol" w:hint="default"/>
      </w:rPr>
    </w:lvl>
    <w:lvl w:ilvl="7" w:tplc="09E88886">
      <w:start w:val="1"/>
      <w:numFmt w:val="bullet"/>
      <w:lvlText w:val=""/>
      <w:lvlJc w:val="left"/>
      <w:pPr>
        <w:tabs>
          <w:tab w:val="num" w:pos="5760"/>
        </w:tabs>
        <w:ind w:left="5760" w:hanging="360"/>
      </w:pPr>
      <w:rPr>
        <w:rFonts w:ascii="Symbol" w:hAnsi="Symbol" w:cs="Symbol" w:hint="default"/>
      </w:rPr>
    </w:lvl>
    <w:lvl w:ilvl="8" w:tplc="1F28BD30">
      <w:start w:val="1"/>
      <w:numFmt w:val="bullet"/>
      <w:lvlText w:val=""/>
      <w:lvlJc w:val="left"/>
      <w:pPr>
        <w:tabs>
          <w:tab w:val="num" w:pos="6480"/>
        </w:tabs>
        <w:ind w:left="6480" w:hanging="360"/>
      </w:pPr>
      <w:rPr>
        <w:rFonts w:ascii="Symbol" w:hAnsi="Symbol" w:cs="Symbol" w:hint="default"/>
      </w:rPr>
    </w:lvl>
  </w:abstractNum>
  <w:abstractNum w:abstractNumId="34">
    <w:nsid w:val="7CBF02D7"/>
    <w:multiLevelType w:val="hybridMultilevel"/>
    <w:tmpl w:val="D220AC66"/>
    <w:lvl w:ilvl="0" w:tplc="8F1EE7AE">
      <w:start w:val="1"/>
      <w:numFmt w:val="bullet"/>
      <w:lvlText w:val=""/>
      <w:lvlJc w:val="left"/>
      <w:pPr>
        <w:tabs>
          <w:tab w:val="num" w:pos="720"/>
        </w:tabs>
        <w:ind w:left="720" w:hanging="360"/>
      </w:pPr>
      <w:rPr>
        <w:rFonts w:ascii="Symbol" w:hAnsi="Symbol" w:cs="Symbol" w:hint="default"/>
      </w:rPr>
    </w:lvl>
    <w:lvl w:ilvl="1" w:tplc="C340E274">
      <w:start w:val="1"/>
      <w:numFmt w:val="bullet"/>
      <w:lvlText w:val="o"/>
      <w:lvlJc w:val="left"/>
      <w:pPr>
        <w:tabs>
          <w:tab w:val="num" w:pos="1440"/>
        </w:tabs>
        <w:ind w:left="1440" w:hanging="360"/>
      </w:pPr>
      <w:rPr>
        <w:rFonts w:ascii="Courier New" w:hAnsi="Courier New" w:cs="Courier New" w:hint="default"/>
      </w:rPr>
    </w:lvl>
    <w:lvl w:ilvl="2" w:tplc="014C2866">
      <w:start w:val="1"/>
      <w:numFmt w:val="bullet"/>
      <w:lvlText w:val=""/>
      <w:lvlJc w:val="left"/>
      <w:pPr>
        <w:tabs>
          <w:tab w:val="num" w:pos="2160"/>
        </w:tabs>
        <w:ind w:left="2160" w:hanging="360"/>
      </w:pPr>
      <w:rPr>
        <w:rFonts w:ascii="Wingdings" w:hAnsi="Wingdings" w:cs="Wingdings" w:hint="default"/>
      </w:rPr>
    </w:lvl>
    <w:lvl w:ilvl="3" w:tplc="2F50899E">
      <w:start w:val="1"/>
      <w:numFmt w:val="bullet"/>
      <w:lvlText w:val=""/>
      <w:lvlJc w:val="left"/>
      <w:pPr>
        <w:tabs>
          <w:tab w:val="num" w:pos="2880"/>
        </w:tabs>
        <w:ind w:left="2880" w:hanging="360"/>
      </w:pPr>
      <w:rPr>
        <w:rFonts w:ascii="Symbol" w:hAnsi="Symbol" w:cs="Symbol" w:hint="default"/>
      </w:rPr>
    </w:lvl>
    <w:lvl w:ilvl="4" w:tplc="DA50F01A">
      <w:start w:val="1"/>
      <w:numFmt w:val="bullet"/>
      <w:lvlText w:val="o"/>
      <w:lvlJc w:val="left"/>
      <w:pPr>
        <w:tabs>
          <w:tab w:val="num" w:pos="3600"/>
        </w:tabs>
        <w:ind w:left="3600" w:hanging="360"/>
      </w:pPr>
      <w:rPr>
        <w:rFonts w:ascii="Courier New" w:hAnsi="Courier New" w:cs="Courier New" w:hint="default"/>
      </w:rPr>
    </w:lvl>
    <w:lvl w:ilvl="5" w:tplc="BCFEEF3A">
      <w:start w:val="1"/>
      <w:numFmt w:val="bullet"/>
      <w:lvlText w:val=""/>
      <w:lvlJc w:val="left"/>
      <w:pPr>
        <w:tabs>
          <w:tab w:val="num" w:pos="4320"/>
        </w:tabs>
        <w:ind w:left="4320" w:hanging="360"/>
      </w:pPr>
      <w:rPr>
        <w:rFonts w:ascii="Wingdings" w:hAnsi="Wingdings" w:cs="Wingdings" w:hint="default"/>
      </w:rPr>
    </w:lvl>
    <w:lvl w:ilvl="6" w:tplc="0E483DE0">
      <w:start w:val="1"/>
      <w:numFmt w:val="bullet"/>
      <w:lvlText w:val=""/>
      <w:lvlJc w:val="left"/>
      <w:pPr>
        <w:tabs>
          <w:tab w:val="num" w:pos="5040"/>
        </w:tabs>
        <w:ind w:left="5040" w:hanging="360"/>
      </w:pPr>
      <w:rPr>
        <w:rFonts w:ascii="Symbol" w:hAnsi="Symbol" w:cs="Symbol" w:hint="default"/>
      </w:rPr>
    </w:lvl>
    <w:lvl w:ilvl="7" w:tplc="1938BCCC">
      <w:start w:val="1"/>
      <w:numFmt w:val="bullet"/>
      <w:lvlText w:val="o"/>
      <w:lvlJc w:val="left"/>
      <w:pPr>
        <w:tabs>
          <w:tab w:val="num" w:pos="5760"/>
        </w:tabs>
        <w:ind w:left="5760" w:hanging="360"/>
      </w:pPr>
      <w:rPr>
        <w:rFonts w:ascii="Courier New" w:hAnsi="Courier New" w:cs="Courier New" w:hint="default"/>
      </w:rPr>
    </w:lvl>
    <w:lvl w:ilvl="8" w:tplc="5718C0AE">
      <w:start w:val="1"/>
      <w:numFmt w:val="bullet"/>
      <w:lvlText w:val=""/>
      <w:lvlJc w:val="left"/>
      <w:pPr>
        <w:tabs>
          <w:tab w:val="num" w:pos="6480"/>
        </w:tabs>
        <w:ind w:left="6480" w:hanging="360"/>
      </w:pPr>
      <w:rPr>
        <w:rFonts w:ascii="Wingdings" w:hAnsi="Wingdings" w:cs="Wingdings" w:hint="default"/>
      </w:rPr>
    </w:lvl>
  </w:abstractNum>
  <w:abstractNum w:abstractNumId="35">
    <w:nsid w:val="7EF66730"/>
    <w:multiLevelType w:val="hybridMultilevel"/>
    <w:tmpl w:val="AD7CFA00"/>
    <w:lvl w:ilvl="0" w:tplc="8B2CA1E2">
      <w:start w:val="1"/>
      <w:numFmt w:val="bullet"/>
      <w:lvlText w:val=""/>
      <w:lvlJc w:val="left"/>
      <w:pPr>
        <w:tabs>
          <w:tab w:val="num" w:pos="720"/>
        </w:tabs>
        <w:ind w:left="720" w:hanging="360"/>
      </w:pPr>
      <w:rPr>
        <w:rFonts w:ascii="Symbol" w:hAnsi="Symbol" w:cs="Symbol" w:hint="default"/>
      </w:rPr>
    </w:lvl>
    <w:lvl w:ilvl="1" w:tplc="067AFAC8">
      <w:start w:val="1"/>
      <w:numFmt w:val="bullet"/>
      <w:lvlText w:val="o"/>
      <w:lvlJc w:val="left"/>
      <w:pPr>
        <w:tabs>
          <w:tab w:val="num" w:pos="1440"/>
        </w:tabs>
        <w:ind w:left="1440" w:hanging="360"/>
      </w:pPr>
      <w:rPr>
        <w:rFonts w:ascii="Courier New" w:hAnsi="Courier New" w:cs="Courier New" w:hint="default"/>
      </w:rPr>
    </w:lvl>
    <w:lvl w:ilvl="2" w:tplc="7862C5B8">
      <w:start w:val="1"/>
      <w:numFmt w:val="bullet"/>
      <w:lvlText w:val=""/>
      <w:lvlJc w:val="left"/>
      <w:pPr>
        <w:tabs>
          <w:tab w:val="num" w:pos="2160"/>
        </w:tabs>
        <w:ind w:left="2160" w:hanging="360"/>
      </w:pPr>
      <w:rPr>
        <w:rFonts w:ascii="Wingdings" w:hAnsi="Wingdings" w:cs="Wingdings" w:hint="default"/>
      </w:rPr>
    </w:lvl>
    <w:lvl w:ilvl="3" w:tplc="A7F84EEC">
      <w:start w:val="1"/>
      <w:numFmt w:val="bullet"/>
      <w:lvlText w:val=""/>
      <w:lvlJc w:val="left"/>
      <w:pPr>
        <w:tabs>
          <w:tab w:val="num" w:pos="2880"/>
        </w:tabs>
        <w:ind w:left="2880" w:hanging="360"/>
      </w:pPr>
      <w:rPr>
        <w:rFonts w:ascii="Symbol" w:hAnsi="Symbol" w:cs="Symbol" w:hint="default"/>
      </w:rPr>
    </w:lvl>
    <w:lvl w:ilvl="4" w:tplc="0C4AB720">
      <w:start w:val="1"/>
      <w:numFmt w:val="bullet"/>
      <w:lvlText w:val="o"/>
      <w:lvlJc w:val="left"/>
      <w:pPr>
        <w:tabs>
          <w:tab w:val="num" w:pos="3600"/>
        </w:tabs>
        <w:ind w:left="3600" w:hanging="360"/>
      </w:pPr>
      <w:rPr>
        <w:rFonts w:ascii="Courier New" w:hAnsi="Courier New" w:cs="Courier New" w:hint="default"/>
      </w:rPr>
    </w:lvl>
    <w:lvl w:ilvl="5" w:tplc="DEF2748A">
      <w:start w:val="1"/>
      <w:numFmt w:val="bullet"/>
      <w:lvlText w:val=""/>
      <w:lvlJc w:val="left"/>
      <w:pPr>
        <w:tabs>
          <w:tab w:val="num" w:pos="4320"/>
        </w:tabs>
        <w:ind w:left="4320" w:hanging="360"/>
      </w:pPr>
      <w:rPr>
        <w:rFonts w:ascii="Wingdings" w:hAnsi="Wingdings" w:cs="Wingdings" w:hint="default"/>
      </w:rPr>
    </w:lvl>
    <w:lvl w:ilvl="6" w:tplc="4B3A77B2">
      <w:start w:val="1"/>
      <w:numFmt w:val="bullet"/>
      <w:lvlText w:val=""/>
      <w:lvlJc w:val="left"/>
      <w:pPr>
        <w:tabs>
          <w:tab w:val="num" w:pos="5040"/>
        </w:tabs>
        <w:ind w:left="5040" w:hanging="360"/>
      </w:pPr>
      <w:rPr>
        <w:rFonts w:ascii="Symbol" w:hAnsi="Symbol" w:cs="Symbol" w:hint="default"/>
      </w:rPr>
    </w:lvl>
    <w:lvl w:ilvl="7" w:tplc="86CA7EF4">
      <w:start w:val="1"/>
      <w:numFmt w:val="bullet"/>
      <w:lvlText w:val="o"/>
      <w:lvlJc w:val="left"/>
      <w:pPr>
        <w:tabs>
          <w:tab w:val="num" w:pos="5760"/>
        </w:tabs>
        <w:ind w:left="5760" w:hanging="360"/>
      </w:pPr>
      <w:rPr>
        <w:rFonts w:ascii="Courier New" w:hAnsi="Courier New" w:cs="Courier New" w:hint="default"/>
      </w:rPr>
    </w:lvl>
    <w:lvl w:ilvl="8" w:tplc="D0A4ABE2">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34"/>
  </w:num>
  <w:num w:numId="3">
    <w:abstractNumId w:val="27"/>
  </w:num>
  <w:num w:numId="4">
    <w:abstractNumId w:val="24"/>
  </w:num>
  <w:num w:numId="5">
    <w:abstractNumId w:val="35"/>
  </w:num>
  <w:num w:numId="6">
    <w:abstractNumId w:val="8"/>
  </w:num>
  <w:num w:numId="7">
    <w:abstractNumId w:val="1"/>
  </w:num>
  <w:num w:numId="8">
    <w:abstractNumId w:val="2"/>
  </w:num>
  <w:num w:numId="9">
    <w:abstractNumId w:val="25"/>
  </w:num>
  <w:num w:numId="10">
    <w:abstractNumId w:val="15"/>
  </w:num>
  <w:num w:numId="11">
    <w:abstractNumId w:val="26"/>
  </w:num>
  <w:num w:numId="12">
    <w:abstractNumId w:val="16"/>
  </w:num>
  <w:num w:numId="13">
    <w:abstractNumId w:val="13"/>
  </w:num>
  <w:num w:numId="14">
    <w:abstractNumId w:val="9"/>
  </w:num>
  <w:num w:numId="15">
    <w:abstractNumId w:val="3"/>
  </w:num>
  <w:num w:numId="16">
    <w:abstractNumId w:val="18"/>
  </w:num>
  <w:num w:numId="17">
    <w:abstractNumId w:val="23"/>
  </w:num>
  <w:num w:numId="18">
    <w:abstractNumId w:val="6"/>
  </w:num>
  <w:num w:numId="19">
    <w:abstractNumId w:val="33"/>
  </w:num>
  <w:num w:numId="20">
    <w:abstractNumId w:val="5"/>
  </w:num>
  <w:num w:numId="21">
    <w:abstractNumId w:val="0"/>
  </w:num>
  <w:num w:numId="22">
    <w:abstractNumId w:val="17"/>
  </w:num>
  <w:num w:numId="23">
    <w:abstractNumId w:val="4"/>
  </w:num>
  <w:num w:numId="24">
    <w:abstractNumId w:val="28"/>
  </w:num>
  <w:num w:numId="25">
    <w:abstractNumId w:val="21"/>
  </w:num>
  <w:num w:numId="26">
    <w:abstractNumId w:val="7"/>
  </w:num>
  <w:num w:numId="27">
    <w:abstractNumId w:val="22"/>
  </w:num>
  <w:num w:numId="28">
    <w:abstractNumId w:val="19"/>
  </w:num>
  <w:num w:numId="29">
    <w:abstractNumId w:val="32"/>
  </w:num>
  <w:num w:numId="30">
    <w:abstractNumId w:val="11"/>
  </w:num>
  <w:num w:numId="31">
    <w:abstractNumId w:val="31"/>
  </w:num>
  <w:num w:numId="32">
    <w:abstractNumId w:val="30"/>
  </w:num>
  <w:num w:numId="33">
    <w:abstractNumId w:val="20"/>
  </w:num>
  <w:num w:numId="34">
    <w:abstractNumId w:val="10"/>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2A"/>
    <w:rsid w:val="00000525"/>
    <w:rsid w:val="00000B61"/>
    <w:rsid w:val="00001ABB"/>
    <w:rsid w:val="00001BFC"/>
    <w:rsid w:val="00002542"/>
    <w:rsid w:val="0000278A"/>
    <w:rsid w:val="00002A96"/>
    <w:rsid w:val="00002E35"/>
    <w:rsid w:val="00002E46"/>
    <w:rsid w:val="00003624"/>
    <w:rsid w:val="0000489F"/>
    <w:rsid w:val="00005B8A"/>
    <w:rsid w:val="000063FE"/>
    <w:rsid w:val="00007CA0"/>
    <w:rsid w:val="000102F2"/>
    <w:rsid w:val="00010805"/>
    <w:rsid w:val="00010CC8"/>
    <w:rsid w:val="00010F4F"/>
    <w:rsid w:val="000115DC"/>
    <w:rsid w:val="00011C92"/>
    <w:rsid w:val="000122AE"/>
    <w:rsid w:val="00012B5F"/>
    <w:rsid w:val="00013B5F"/>
    <w:rsid w:val="00013F2F"/>
    <w:rsid w:val="00014195"/>
    <w:rsid w:val="00015F36"/>
    <w:rsid w:val="00017EE5"/>
    <w:rsid w:val="00020B7C"/>
    <w:rsid w:val="00020BAC"/>
    <w:rsid w:val="0002125B"/>
    <w:rsid w:val="00022D89"/>
    <w:rsid w:val="00022D8C"/>
    <w:rsid w:val="00024711"/>
    <w:rsid w:val="000250E4"/>
    <w:rsid w:val="00025398"/>
    <w:rsid w:val="00025549"/>
    <w:rsid w:val="00025B2A"/>
    <w:rsid w:val="00026D80"/>
    <w:rsid w:val="0002725F"/>
    <w:rsid w:val="00027B97"/>
    <w:rsid w:val="00030970"/>
    <w:rsid w:val="000327B6"/>
    <w:rsid w:val="00033F0F"/>
    <w:rsid w:val="000349F3"/>
    <w:rsid w:val="00034C28"/>
    <w:rsid w:val="00040F8F"/>
    <w:rsid w:val="000428DB"/>
    <w:rsid w:val="00044690"/>
    <w:rsid w:val="000450B7"/>
    <w:rsid w:val="00045478"/>
    <w:rsid w:val="000466EF"/>
    <w:rsid w:val="000467F5"/>
    <w:rsid w:val="00046C89"/>
    <w:rsid w:val="000474C2"/>
    <w:rsid w:val="00052A35"/>
    <w:rsid w:val="00053CF6"/>
    <w:rsid w:val="000543A6"/>
    <w:rsid w:val="000544AA"/>
    <w:rsid w:val="00055418"/>
    <w:rsid w:val="0005702C"/>
    <w:rsid w:val="00057E48"/>
    <w:rsid w:val="000611CC"/>
    <w:rsid w:val="00061604"/>
    <w:rsid w:val="00062D55"/>
    <w:rsid w:val="00063149"/>
    <w:rsid w:val="00064C28"/>
    <w:rsid w:val="00064D84"/>
    <w:rsid w:val="000667D1"/>
    <w:rsid w:val="00066F5D"/>
    <w:rsid w:val="000671B6"/>
    <w:rsid w:val="000679AC"/>
    <w:rsid w:val="00067C0C"/>
    <w:rsid w:val="00070782"/>
    <w:rsid w:val="000708AF"/>
    <w:rsid w:val="00070C6E"/>
    <w:rsid w:val="000718C3"/>
    <w:rsid w:val="000727DC"/>
    <w:rsid w:val="000740B4"/>
    <w:rsid w:val="000743A4"/>
    <w:rsid w:val="000744E0"/>
    <w:rsid w:val="00074F25"/>
    <w:rsid w:val="00075645"/>
    <w:rsid w:val="00075B30"/>
    <w:rsid w:val="00075CDA"/>
    <w:rsid w:val="00075D14"/>
    <w:rsid w:val="000761F2"/>
    <w:rsid w:val="0007675E"/>
    <w:rsid w:val="00076AD1"/>
    <w:rsid w:val="000778A7"/>
    <w:rsid w:val="00080959"/>
    <w:rsid w:val="00080E0B"/>
    <w:rsid w:val="0008174E"/>
    <w:rsid w:val="00081F4A"/>
    <w:rsid w:val="000821D9"/>
    <w:rsid w:val="00084159"/>
    <w:rsid w:val="000844BF"/>
    <w:rsid w:val="00085988"/>
    <w:rsid w:val="000859B7"/>
    <w:rsid w:val="00085E25"/>
    <w:rsid w:val="0008602D"/>
    <w:rsid w:val="000905BA"/>
    <w:rsid w:val="000908ED"/>
    <w:rsid w:val="00090A1C"/>
    <w:rsid w:val="00093AA7"/>
    <w:rsid w:val="000942C6"/>
    <w:rsid w:val="00094D3B"/>
    <w:rsid w:val="00095400"/>
    <w:rsid w:val="00095BD2"/>
    <w:rsid w:val="00096E92"/>
    <w:rsid w:val="00097F6A"/>
    <w:rsid w:val="000A0BA6"/>
    <w:rsid w:val="000A15FE"/>
    <w:rsid w:val="000A2EFE"/>
    <w:rsid w:val="000A3315"/>
    <w:rsid w:val="000A33BC"/>
    <w:rsid w:val="000A42B2"/>
    <w:rsid w:val="000A47FC"/>
    <w:rsid w:val="000A4D83"/>
    <w:rsid w:val="000A530F"/>
    <w:rsid w:val="000A732A"/>
    <w:rsid w:val="000B0B68"/>
    <w:rsid w:val="000B0B92"/>
    <w:rsid w:val="000B0C12"/>
    <w:rsid w:val="000B1AF0"/>
    <w:rsid w:val="000B1F96"/>
    <w:rsid w:val="000B25EF"/>
    <w:rsid w:val="000B2874"/>
    <w:rsid w:val="000B2A8E"/>
    <w:rsid w:val="000B3E4A"/>
    <w:rsid w:val="000B434C"/>
    <w:rsid w:val="000B4D36"/>
    <w:rsid w:val="000B5C4D"/>
    <w:rsid w:val="000B5F39"/>
    <w:rsid w:val="000B606D"/>
    <w:rsid w:val="000B6A73"/>
    <w:rsid w:val="000B6FD9"/>
    <w:rsid w:val="000B7650"/>
    <w:rsid w:val="000C00D0"/>
    <w:rsid w:val="000C13AD"/>
    <w:rsid w:val="000C217F"/>
    <w:rsid w:val="000C22D2"/>
    <w:rsid w:val="000C2FE5"/>
    <w:rsid w:val="000C560F"/>
    <w:rsid w:val="000C5850"/>
    <w:rsid w:val="000C5D70"/>
    <w:rsid w:val="000C6FB6"/>
    <w:rsid w:val="000C7070"/>
    <w:rsid w:val="000C72B6"/>
    <w:rsid w:val="000C7F04"/>
    <w:rsid w:val="000D05E8"/>
    <w:rsid w:val="000D12EE"/>
    <w:rsid w:val="000D1662"/>
    <w:rsid w:val="000D1DA2"/>
    <w:rsid w:val="000D3364"/>
    <w:rsid w:val="000D4996"/>
    <w:rsid w:val="000D4C47"/>
    <w:rsid w:val="000D557B"/>
    <w:rsid w:val="000E111A"/>
    <w:rsid w:val="000E217F"/>
    <w:rsid w:val="000E2DFB"/>
    <w:rsid w:val="000E3641"/>
    <w:rsid w:val="000E38F4"/>
    <w:rsid w:val="000E531E"/>
    <w:rsid w:val="000E54BB"/>
    <w:rsid w:val="000E5B76"/>
    <w:rsid w:val="000E660C"/>
    <w:rsid w:val="000E6841"/>
    <w:rsid w:val="000E6A61"/>
    <w:rsid w:val="000E75E8"/>
    <w:rsid w:val="000F009A"/>
    <w:rsid w:val="000F0FAE"/>
    <w:rsid w:val="000F1AD6"/>
    <w:rsid w:val="000F1D07"/>
    <w:rsid w:val="000F1E3B"/>
    <w:rsid w:val="000F2105"/>
    <w:rsid w:val="000F340D"/>
    <w:rsid w:val="000F4493"/>
    <w:rsid w:val="000F5C68"/>
    <w:rsid w:val="000F6959"/>
    <w:rsid w:val="000F69FB"/>
    <w:rsid w:val="000F6CD6"/>
    <w:rsid w:val="000F72AA"/>
    <w:rsid w:val="001017AC"/>
    <w:rsid w:val="00101B17"/>
    <w:rsid w:val="00101DEF"/>
    <w:rsid w:val="00103384"/>
    <w:rsid w:val="00103E9F"/>
    <w:rsid w:val="00105F2C"/>
    <w:rsid w:val="00106CD6"/>
    <w:rsid w:val="0010703F"/>
    <w:rsid w:val="0010734A"/>
    <w:rsid w:val="0011050E"/>
    <w:rsid w:val="001112E2"/>
    <w:rsid w:val="0011158E"/>
    <w:rsid w:val="00111590"/>
    <w:rsid w:val="001128BA"/>
    <w:rsid w:val="00113065"/>
    <w:rsid w:val="001132B5"/>
    <w:rsid w:val="0011373F"/>
    <w:rsid w:val="00113C90"/>
    <w:rsid w:val="001141D2"/>
    <w:rsid w:val="00114236"/>
    <w:rsid w:val="00114C7C"/>
    <w:rsid w:val="00114DAD"/>
    <w:rsid w:val="00116FCA"/>
    <w:rsid w:val="00120392"/>
    <w:rsid w:val="00121304"/>
    <w:rsid w:val="00122F94"/>
    <w:rsid w:val="00123B64"/>
    <w:rsid w:val="00124669"/>
    <w:rsid w:val="00124A2B"/>
    <w:rsid w:val="001253B5"/>
    <w:rsid w:val="00125492"/>
    <w:rsid w:val="00125BB6"/>
    <w:rsid w:val="00126420"/>
    <w:rsid w:val="00127F0A"/>
    <w:rsid w:val="00130203"/>
    <w:rsid w:val="001305B0"/>
    <w:rsid w:val="0013067F"/>
    <w:rsid w:val="00131AB2"/>
    <w:rsid w:val="00131BA0"/>
    <w:rsid w:val="00132608"/>
    <w:rsid w:val="00133D69"/>
    <w:rsid w:val="00134014"/>
    <w:rsid w:val="00134878"/>
    <w:rsid w:val="00134D5B"/>
    <w:rsid w:val="001352F5"/>
    <w:rsid w:val="001362C3"/>
    <w:rsid w:val="00136FA0"/>
    <w:rsid w:val="00141481"/>
    <w:rsid w:val="00141979"/>
    <w:rsid w:val="00141F77"/>
    <w:rsid w:val="001428BB"/>
    <w:rsid w:val="00143049"/>
    <w:rsid w:val="00143363"/>
    <w:rsid w:val="001440DF"/>
    <w:rsid w:val="00144E39"/>
    <w:rsid w:val="00146F03"/>
    <w:rsid w:val="00150A6A"/>
    <w:rsid w:val="00150E47"/>
    <w:rsid w:val="001512E1"/>
    <w:rsid w:val="0015176A"/>
    <w:rsid w:val="00151D3F"/>
    <w:rsid w:val="0015424B"/>
    <w:rsid w:val="00154626"/>
    <w:rsid w:val="001557FA"/>
    <w:rsid w:val="0015588E"/>
    <w:rsid w:val="0015615D"/>
    <w:rsid w:val="00157CF6"/>
    <w:rsid w:val="00160558"/>
    <w:rsid w:val="0016157C"/>
    <w:rsid w:val="0016197A"/>
    <w:rsid w:val="001624FC"/>
    <w:rsid w:val="00162552"/>
    <w:rsid w:val="00162C89"/>
    <w:rsid w:val="001634A0"/>
    <w:rsid w:val="00163FFB"/>
    <w:rsid w:val="0016491F"/>
    <w:rsid w:val="00165693"/>
    <w:rsid w:val="00165EBB"/>
    <w:rsid w:val="00166195"/>
    <w:rsid w:val="0016682E"/>
    <w:rsid w:val="001673F9"/>
    <w:rsid w:val="0016763F"/>
    <w:rsid w:val="00170237"/>
    <w:rsid w:val="00170B8A"/>
    <w:rsid w:val="00170D8D"/>
    <w:rsid w:val="001720DF"/>
    <w:rsid w:val="001732B9"/>
    <w:rsid w:val="00173377"/>
    <w:rsid w:val="00175868"/>
    <w:rsid w:val="00176162"/>
    <w:rsid w:val="0017714D"/>
    <w:rsid w:val="00177308"/>
    <w:rsid w:val="0017743D"/>
    <w:rsid w:val="001777F0"/>
    <w:rsid w:val="00177859"/>
    <w:rsid w:val="0018056B"/>
    <w:rsid w:val="00180CCB"/>
    <w:rsid w:val="00181447"/>
    <w:rsid w:val="001818E3"/>
    <w:rsid w:val="00182556"/>
    <w:rsid w:val="001828CB"/>
    <w:rsid w:val="00183672"/>
    <w:rsid w:val="001841CF"/>
    <w:rsid w:val="001844E8"/>
    <w:rsid w:val="001849CB"/>
    <w:rsid w:val="00184A27"/>
    <w:rsid w:val="00184DE4"/>
    <w:rsid w:val="00185AFF"/>
    <w:rsid w:val="00185EBE"/>
    <w:rsid w:val="00187865"/>
    <w:rsid w:val="00190D22"/>
    <w:rsid w:val="001913A0"/>
    <w:rsid w:val="0019152E"/>
    <w:rsid w:val="0019161F"/>
    <w:rsid w:val="00191931"/>
    <w:rsid w:val="0019298D"/>
    <w:rsid w:val="00192DC5"/>
    <w:rsid w:val="00193514"/>
    <w:rsid w:val="001935CF"/>
    <w:rsid w:val="00193EF2"/>
    <w:rsid w:val="0019535A"/>
    <w:rsid w:val="00195783"/>
    <w:rsid w:val="00195FBA"/>
    <w:rsid w:val="0019644F"/>
    <w:rsid w:val="001970B5"/>
    <w:rsid w:val="00197FD3"/>
    <w:rsid w:val="001A032C"/>
    <w:rsid w:val="001A123D"/>
    <w:rsid w:val="001A15F0"/>
    <w:rsid w:val="001A3877"/>
    <w:rsid w:val="001A407E"/>
    <w:rsid w:val="001A4CF7"/>
    <w:rsid w:val="001A6664"/>
    <w:rsid w:val="001A76AA"/>
    <w:rsid w:val="001B01AF"/>
    <w:rsid w:val="001B0902"/>
    <w:rsid w:val="001B0F5A"/>
    <w:rsid w:val="001B0F9C"/>
    <w:rsid w:val="001B1B79"/>
    <w:rsid w:val="001B1CF0"/>
    <w:rsid w:val="001B1F6E"/>
    <w:rsid w:val="001B2D10"/>
    <w:rsid w:val="001B3B41"/>
    <w:rsid w:val="001B3C01"/>
    <w:rsid w:val="001B4C07"/>
    <w:rsid w:val="001B5A1C"/>
    <w:rsid w:val="001B5B5E"/>
    <w:rsid w:val="001B5D44"/>
    <w:rsid w:val="001B60AF"/>
    <w:rsid w:val="001B63FD"/>
    <w:rsid w:val="001B691F"/>
    <w:rsid w:val="001B6B10"/>
    <w:rsid w:val="001B6CA0"/>
    <w:rsid w:val="001B7ADF"/>
    <w:rsid w:val="001C0444"/>
    <w:rsid w:val="001C0503"/>
    <w:rsid w:val="001C1A5A"/>
    <w:rsid w:val="001C2034"/>
    <w:rsid w:val="001C26D6"/>
    <w:rsid w:val="001C2F31"/>
    <w:rsid w:val="001C4761"/>
    <w:rsid w:val="001C4CB2"/>
    <w:rsid w:val="001C580D"/>
    <w:rsid w:val="001C69C4"/>
    <w:rsid w:val="001C75D8"/>
    <w:rsid w:val="001C7ACE"/>
    <w:rsid w:val="001C7C46"/>
    <w:rsid w:val="001C7D07"/>
    <w:rsid w:val="001C7E7E"/>
    <w:rsid w:val="001C7F97"/>
    <w:rsid w:val="001D0E2F"/>
    <w:rsid w:val="001D1018"/>
    <w:rsid w:val="001D1429"/>
    <w:rsid w:val="001D153C"/>
    <w:rsid w:val="001D1547"/>
    <w:rsid w:val="001D164D"/>
    <w:rsid w:val="001D1664"/>
    <w:rsid w:val="001D1AEC"/>
    <w:rsid w:val="001D1C4D"/>
    <w:rsid w:val="001D2BAA"/>
    <w:rsid w:val="001D2DD2"/>
    <w:rsid w:val="001D4DB3"/>
    <w:rsid w:val="001D561C"/>
    <w:rsid w:val="001D7214"/>
    <w:rsid w:val="001D7928"/>
    <w:rsid w:val="001D7F2A"/>
    <w:rsid w:val="001E07AF"/>
    <w:rsid w:val="001E10AA"/>
    <w:rsid w:val="001E2DF4"/>
    <w:rsid w:val="001E334B"/>
    <w:rsid w:val="001E3377"/>
    <w:rsid w:val="001E35EC"/>
    <w:rsid w:val="001E3F5D"/>
    <w:rsid w:val="001E4618"/>
    <w:rsid w:val="001E4E2A"/>
    <w:rsid w:val="001E5795"/>
    <w:rsid w:val="001E5F4F"/>
    <w:rsid w:val="001E7374"/>
    <w:rsid w:val="001E78B7"/>
    <w:rsid w:val="001E7E0C"/>
    <w:rsid w:val="001F1135"/>
    <w:rsid w:val="001F1A48"/>
    <w:rsid w:val="001F1DB0"/>
    <w:rsid w:val="001F22A5"/>
    <w:rsid w:val="001F357B"/>
    <w:rsid w:val="001F3A2D"/>
    <w:rsid w:val="001F48C5"/>
    <w:rsid w:val="001F4A9D"/>
    <w:rsid w:val="001F4F9E"/>
    <w:rsid w:val="001F650E"/>
    <w:rsid w:val="001F6910"/>
    <w:rsid w:val="001F6DE1"/>
    <w:rsid w:val="001F7E8B"/>
    <w:rsid w:val="0020061F"/>
    <w:rsid w:val="002009F7"/>
    <w:rsid w:val="0020213F"/>
    <w:rsid w:val="00202374"/>
    <w:rsid w:val="002023D8"/>
    <w:rsid w:val="002030EA"/>
    <w:rsid w:val="002034E3"/>
    <w:rsid w:val="00203CDF"/>
    <w:rsid w:val="00204BF1"/>
    <w:rsid w:val="00204C9A"/>
    <w:rsid w:val="00204D69"/>
    <w:rsid w:val="002053E4"/>
    <w:rsid w:val="00205A7D"/>
    <w:rsid w:val="00205ADB"/>
    <w:rsid w:val="0020601E"/>
    <w:rsid w:val="0020666F"/>
    <w:rsid w:val="00206CDA"/>
    <w:rsid w:val="00207756"/>
    <w:rsid w:val="00207B50"/>
    <w:rsid w:val="002113F2"/>
    <w:rsid w:val="00211A84"/>
    <w:rsid w:val="00212D0D"/>
    <w:rsid w:val="00213152"/>
    <w:rsid w:val="0021331E"/>
    <w:rsid w:val="00213735"/>
    <w:rsid w:val="00213EFA"/>
    <w:rsid w:val="002148EE"/>
    <w:rsid w:val="00216255"/>
    <w:rsid w:val="002164D5"/>
    <w:rsid w:val="0021668D"/>
    <w:rsid w:val="00217950"/>
    <w:rsid w:val="00217F22"/>
    <w:rsid w:val="002200C3"/>
    <w:rsid w:val="00220C83"/>
    <w:rsid w:val="00222D8F"/>
    <w:rsid w:val="00223502"/>
    <w:rsid w:val="002240A0"/>
    <w:rsid w:val="0022434E"/>
    <w:rsid w:val="002256DA"/>
    <w:rsid w:val="002264F6"/>
    <w:rsid w:val="00227F2B"/>
    <w:rsid w:val="00230511"/>
    <w:rsid w:val="00230EDC"/>
    <w:rsid w:val="0023198A"/>
    <w:rsid w:val="00231F89"/>
    <w:rsid w:val="00232532"/>
    <w:rsid w:val="002325B5"/>
    <w:rsid w:val="002331D9"/>
    <w:rsid w:val="00233E16"/>
    <w:rsid w:val="00234105"/>
    <w:rsid w:val="00234A63"/>
    <w:rsid w:val="00235390"/>
    <w:rsid w:val="00236F89"/>
    <w:rsid w:val="00237389"/>
    <w:rsid w:val="00237889"/>
    <w:rsid w:val="002415B1"/>
    <w:rsid w:val="002417B5"/>
    <w:rsid w:val="0024221A"/>
    <w:rsid w:val="0024250E"/>
    <w:rsid w:val="00244927"/>
    <w:rsid w:val="002451D2"/>
    <w:rsid w:val="00245B44"/>
    <w:rsid w:val="00247538"/>
    <w:rsid w:val="00247D39"/>
    <w:rsid w:val="00247D5C"/>
    <w:rsid w:val="0025051C"/>
    <w:rsid w:val="00251589"/>
    <w:rsid w:val="00253F3F"/>
    <w:rsid w:val="002540C1"/>
    <w:rsid w:val="00254AF7"/>
    <w:rsid w:val="002553DE"/>
    <w:rsid w:val="00255EC7"/>
    <w:rsid w:val="002568E1"/>
    <w:rsid w:val="0025698B"/>
    <w:rsid w:val="00257318"/>
    <w:rsid w:val="00257AA4"/>
    <w:rsid w:val="00260530"/>
    <w:rsid w:val="00261312"/>
    <w:rsid w:val="00261D50"/>
    <w:rsid w:val="00262CAE"/>
    <w:rsid w:val="002636CA"/>
    <w:rsid w:val="00263912"/>
    <w:rsid w:val="00263D92"/>
    <w:rsid w:val="00263EE2"/>
    <w:rsid w:val="00264166"/>
    <w:rsid w:val="0026460F"/>
    <w:rsid w:val="00264E4E"/>
    <w:rsid w:val="0026669B"/>
    <w:rsid w:val="00266BA1"/>
    <w:rsid w:val="00266C28"/>
    <w:rsid w:val="002676A5"/>
    <w:rsid w:val="00267D2E"/>
    <w:rsid w:val="002711DA"/>
    <w:rsid w:val="00272128"/>
    <w:rsid w:val="0027215A"/>
    <w:rsid w:val="00272638"/>
    <w:rsid w:val="00272B0E"/>
    <w:rsid w:val="00273B53"/>
    <w:rsid w:val="002763B1"/>
    <w:rsid w:val="00282337"/>
    <w:rsid w:val="00285BEE"/>
    <w:rsid w:val="00286B26"/>
    <w:rsid w:val="00286C6E"/>
    <w:rsid w:val="00286FD1"/>
    <w:rsid w:val="002872AD"/>
    <w:rsid w:val="002907E8"/>
    <w:rsid w:val="00291595"/>
    <w:rsid w:val="00292302"/>
    <w:rsid w:val="00292BC4"/>
    <w:rsid w:val="00293314"/>
    <w:rsid w:val="002934CE"/>
    <w:rsid w:val="002935BD"/>
    <w:rsid w:val="002938CF"/>
    <w:rsid w:val="00294CAD"/>
    <w:rsid w:val="002951AE"/>
    <w:rsid w:val="002967B3"/>
    <w:rsid w:val="00296CD4"/>
    <w:rsid w:val="00296E41"/>
    <w:rsid w:val="00296F29"/>
    <w:rsid w:val="00297B06"/>
    <w:rsid w:val="002A087D"/>
    <w:rsid w:val="002A1947"/>
    <w:rsid w:val="002A1E78"/>
    <w:rsid w:val="002A250B"/>
    <w:rsid w:val="002A4506"/>
    <w:rsid w:val="002A53AC"/>
    <w:rsid w:val="002A5A29"/>
    <w:rsid w:val="002A6F9C"/>
    <w:rsid w:val="002A7041"/>
    <w:rsid w:val="002A707B"/>
    <w:rsid w:val="002A7654"/>
    <w:rsid w:val="002B036C"/>
    <w:rsid w:val="002B1B69"/>
    <w:rsid w:val="002B24C1"/>
    <w:rsid w:val="002B3786"/>
    <w:rsid w:val="002B572C"/>
    <w:rsid w:val="002B5769"/>
    <w:rsid w:val="002B58ED"/>
    <w:rsid w:val="002B6682"/>
    <w:rsid w:val="002B6868"/>
    <w:rsid w:val="002B6C84"/>
    <w:rsid w:val="002B7119"/>
    <w:rsid w:val="002B7262"/>
    <w:rsid w:val="002B7C98"/>
    <w:rsid w:val="002C07D4"/>
    <w:rsid w:val="002C0A41"/>
    <w:rsid w:val="002C30EB"/>
    <w:rsid w:val="002C3A33"/>
    <w:rsid w:val="002C3F94"/>
    <w:rsid w:val="002C4DFC"/>
    <w:rsid w:val="002C54DD"/>
    <w:rsid w:val="002C55F5"/>
    <w:rsid w:val="002C5819"/>
    <w:rsid w:val="002C659C"/>
    <w:rsid w:val="002C7B92"/>
    <w:rsid w:val="002D0172"/>
    <w:rsid w:val="002D037E"/>
    <w:rsid w:val="002D219B"/>
    <w:rsid w:val="002D30B0"/>
    <w:rsid w:val="002D3166"/>
    <w:rsid w:val="002D3528"/>
    <w:rsid w:val="002D35D5"/>
    <w:rsid w:val="002D366D"/>
    <w:rsid w:val="002D57E3"/>
    <w:rsid w:val="002D6546"/>
    <w:rsid w:val="002D7452"/>
    <w:rsid w:val="002D78A2"/>
    <w:rsid w:val="002E0CD0"/>
    <w:rsid w:val="002E10C2"/>
    <w:rsid w:val="002E1CFE"/>
    <w:rsid w:val="002E1D6E"/>
    <w:rsid w:val="002E2456"/>
    <w:rsid w:val="002E24BF"/>
    <w:rsid w:val="002E2E91"/>
    <w:rsid w:val="002E3BB9"/>
    <w:rsid w:val="002E3C05"/>
    <w:rsid w:val="002E5C1A"/>
    <w:rsid w:val="002E6907"/>
    <w:rsid w:val="002E6E50"/>
    <w:rsid w:val="002E7BAA"/>
    <w:rsid w:val="002E7BB5"/>
    <w:rsid w:val="002E7FB6"/>
    <w:rsid w:val="002F03B5"/>
    <w:rsid w:val="002F192B"/>
    <w:rsid w:val="002F1CFD"/>
    <w:rsid w:val="002F1E82"/>
    <w:rsid w:val="002F2867"/>
    <w:rsid w:val="002F64C6"/>
    <w:rsid w:val="002F73B3"/>
    <w:rsid w:val="002F7A03"/>
    <w:rsid w:val="00300070"/>
    <w:rsid w:val="003001C6"/>
    <w:rsid w:val="00300643"/>
    <w:rsid w:val="00300A44"/>
    <w:rsid w:val="00301106"/>
    <w:rsid w:val="00301955"/>
    <w:rsid w:val="003021AF"/>
    <w:rsid w:val="003025EC"/>
    <w:rsid w:val="00303A48"/>
    <w:rsid w:val="0030473C"/>
    <w:rsid w:val="00305774"/>
    <w:rsid w:val="00305BF0"/>
    <w:rsid w:val="00305EF6"/>
    <w:rsid w:val="003063CB"/>
    <w:rsid w:val="0030691E"/>
    <w:rsid w:val="0030726A"/>
    <w:rsid w:val="00307D98"/>
    <w:rsid w:val="0031010F"/>
    <w:rsid w:val="00311E49"/>
    <w:rsid w:val="003127FF"/>
    <w:rsid w:val="00313ED7"/>
    <w:rsid w:val="00314D39"/>
    <w:rsid w:val="003158D5"/>
    <w:rsid w:val="00315A23"/>
    <w:rsid w:val="00316025"/>
    <w:rsid w:val="00320098"/>
    <w:rsid w:val="003200E4"/>
    <w:rsid w:val="00320254"/>
    <w:rsid w:val="00320320"/>
    <w:rsid w:val="003207E9"/>
    <w:rsid w:val="0032130C"/>
    <w:rsid w:val="003228E6"/>
    <w:rsid w:val="00324BD8"/>
    <w:rsid w:val="00324EE2"/>
    <w:rsid w:val="00324FF3"/>
    <w:rsid w:val="003255C2"/>
    <w:rsid w:val="00325610"/>
    <w:rsid w:val="00325823"/>
    <w:rsid w:val="00326C46"/>
    <w:rsid w:val="00326D00"/>
    <w:rsid w:val="003275E7"/>
    <w:rsid w:val="003302F9"/>
    <w:rsid w:val="00330D73"/>
    <w:rsid w:val="00330F6F"/>
    <w:rsid w:val="00331746"/>
    <w:rsid w:val="0033252C"/>
    <w:rsid w:val="00332E7A"/>
    <w:rsid w:val="00333025"/>
    <w:rsid w:val="0033338B"/>
    <w:rsid w:val="003336CC"/>
    <w:rsid w:val="00335489"/>
    <w:rsid w:val="003354A9"/>
    <w:rsid w:val="00335A56"/>
    <w:rsid w:val="003367F0"/>
    <w:rsid w:val="0033787B"/>
    <w:rsid w:val="00340F1C"/>
    <w:rsid w:val="00341B03"/>
    <w:rsid w:val="00342653"/>
    <w:rsid w:val="00342848"/>
    <w:rsid w:val="003434C8"/>
    <w:rsid w:val="0034387B"/>
    <w:rsid w:val="0034388E"/>
    <w:rsid w:val="00343ADF"/>
    <w:rsid w:val="00343C58"/>
    <w:rsid w:val="00345171"/>
    <w:rsid w:val="0034543D"/>
    <w:rsid w:val="00345B09"/>
    <w:rsid w:val="00345C2A"/>
    <w:rsid w:val="00345CBF"/>
    <w:rsid w:val="003469F2"/>
    <w:rsid w:val="00346A7A"/>
    <w:rsid w:val="003473E2"/>
    <w:rsid w:val="00347673"/>
    <w:rsid w:val="00351315"/>
    <w:rsid w:val="00351480"/>
    <w:rsid w:val="00351694"/>
    <w:rsid w:val="00352649"/>
    <w:rsid w:val="003528F7"/>
    <w:rsid w:val="00353CE8"/>
    <w:rsid w:val="0035433B"/>
    <w:rsid w:val="00354D21"/>
    <w:rsid w:val="00355360"/>
    <w:rsid w:val="00356144"/>
    <w:rsid w:val="00356555"/>
    <w:rsid w:val="00357967"/>
    <w:rsid w:val="00357F73"/>
    <w:rsid w:val="003604DE"/>
    <w:rsid w:val="003610B9"/>
    <w:rsid w:val="00361521"/>
    <w:rsid w:val="003616B9"/>
    <w:rsid w:val="00364206"/>
    <w:rsid w:val="003642D0"/>
    <w:rsid w:val="003645E5"/>
    <w:rsid w:val="003647D5"/>
    <w:rsid w:val="003649C1"/>
    <w:rsid w:val="00365342"/>
    <w:rsid w:val="00366510"/>
    <w:rsid w:val="0036651E"/>
    <w:rsid w:val="00366C16"/>
    <w:rsid w:val="003705DD"/>
    <w:rsid w:val="00370F4E"/>
    <w:rsid w:val="003714CF"/>
    <w:rsid w:val="00371C85"/>
    <w:rsid w:val="003742C8"/>
    <w:rsid w:val="0037430D"/>
    <w:rsid w:val="00374D12"/>
    <w:rsid w:val="00375942"/>
    <w:rsid w:val="00376568"/>
    <w:rsid w:val="00377FAD"/>
    <w:rsid w:val="003800C4"/>
    <w:rsid w:val="003804E6"/>
    <w:rsid w:val="003828FA"/>
    <w:rsid w:val="00383736"/>
    <w:rsid w:val="0038404F"/>
    <w:rsid w:val="00384E2A"/>
    <w:rsid w:val="00385C41"/>
    <w:rsid w:val="00386885"/>
    <w:rsid w:val="00387293"/>
    <w:rsid w:val="00387C7E"/>
    <w:rsid w:val="0039096B"/>
    <w:rsid w:val="00390C43"/>
    <w:rsid w:val="00391267"/>
    <w:rsid w:val="00391C0D"/>
    <w:rsid w:val="00391EFD"/>
    <w:rsid w:val="00391F9F"/>
    <w:rsid w:val="00391FF9"/>
    <w:rsid w:val="003932AE"/>
    <w:rsid w:val="003949D3"/>
    <w:rsid w:val="0039565F"/>
    <w:rsid w:val="00395ED7"/>
    <w:rsid w:val="003971EC"/>
    <w:rsid w:val="003A03B1"/>
    <w:rsid w:val="003A0EC8"/>
    <w:rsid w:val="003A16A2"/>
    <w:rsid w:val="003A2530"/>
    <w:rsid w:val="003A26A6"/>
    <w:rsid w:val="003A29E1"/>
    <w:rsid w:val="003A2A4E"/>
    <w:rsid w:val="003A3EBC"/>
    <w:rsid w:val="003A4E05"/>
    <w:rsid w:val="003A671A"/>
    <w:rsid w:val="003A6EE8"/>
    <w:rsid w:val="003A7FEE"/>
    <w:rsid w:val="003B0D07"/>
    <w:rsid w:val="003B0E79"/>
    <w:rsid w:val="003B38BB"/>
    <w:rsid w:val="003B3EA3"/>
    <w:rsid w:val="003B4168"/>
    <w:rsid w:val="003B5241"/>
    <w:rsid w:val="003B54A3"/>
    <w:rsid w:val="003B579A"/>
    <w:rsid w:val="003B5986"/>
    <w:rsid w:val="003B5EA4"/>
    <w:rsid w:val="003B6E63"/>
    <w:rsid w:val="003B7E9E"/>
    <w:rsid w:val="003C01C5"/>
    <w:rsid w:val="003C094A"/>
    <w:rsid w:val="003C0EBB"/>
    <w:rsid w:val="003C0ED8"/>
    <w:rsid w:val="003C13BC"/>
    <w:rsid w:val="003C253F"/>
    <w:rsid w:val="003C2E9E"/>
    <w:rsid w:val="003C3E3F"/>
    <w:rsid w:val="003C424C"/>
    <w:rsid w:val="003C48C0"/>
    <w:rsid w:val="003C543E"/>
    <w:rsid w:val="003C5AD6"/>
    <w:rsid w:val="003C5C67"/>
    <w:rsid w:val="003C5EF6"/>
    <w:rsid w:val="003C6022"/>
    <w:rsid w:val="003C6173"/>
    <w:rsid w:val="003C63DE"/>
    <w:rsid w:val="003C7166"/>
    <w:rsid w:val="003C7C14"/>
    <w:rsid w:val="003C7C27"/>
    <w:rsid w:val="003D012D"/>
    <w:rsid w:val="003D0FF1"/>
    <w:rsid w:val="003D1FF2"/>
    <w:rsid w:val="003D240A"/>
    <w:rsid w:val="003D308B"/>
    <w:rsid w:val="003D5049"/>
    <w:rsid w:val="003D5DE0"/>
    <w:rsid w:val="003D60F0"/>
    <w:rsid w:val="003D716D"/>
    <w:rsid w:val="003E050A"/>
    <w:rsid w:val="003E285E"/>
    <w:rsid w:val="003E2A83"/>
    <w:rsid w:val="003E2E4A"/>
    <w:rsid w:val="003E4375"/>
    <w:rsid w:val="003E482C"/>
    <w:rsid w:val="003E567F"/>
    <w:rsid w:val="003E6833"/>
    <w:rsid w:val="003E6E64"/>
    <w:rsid w:val="003E70ED"/>
    <w:rsid w:val="003E7348"/>
    <w:rsid w:val="003F17A7"/>
    <w:rsid w:val="003F1AED"/>
    <w:rsid w:val="003F1AF2"/>
    <w:rsid w:val="003F29AD"/>
    <w:rsid w:val="003F3205"/>
    <w:rsid w:val="003F468F"/>
    <w:rsid w:val="003F469B"/>
    <w:rsid w:val="003F4E3C"/>
    <w:rsid w:val="003F608D"/>
    <w:rsid w:val="003F61A2"/>
    <w:rsid w:val="003F6780"/>
    <w:rsid w:val="003F6FDB"/>
    <w:rsid w:val="003F7A8B"/>
    <w:rsid w:val="003F7EB2"/>
    <w:rsid w:val="00400797"/>
    <w:rsid w:val="0040095E"/>
    <w:rsid w:val="00401A1A"/>
    <w:rsid w:val="00401B27"/>
    <w:rsid w:val="0040221B"/>
    <w:rsid w:val="00402945"/>
    <w:rsid w:val="00403A74"/>
    <w:rsid w:val="00405EDF"/>
    <w:rsid w:val="00407310"/>
    <w:rsid w:val="00410500"/>
    <w:rsid w:val="00410D43"/>
    <w:rsid w:val="004110C9"/>
    <w:rsid w:val="00411C63"/>
    <w:rsid w:val="004131DF"/>
    <w:rsid w:val="00414D21"/>
    <w:rsid w:val="00415B4B"/>
    <w:rsid w:val="00415F43"/>
    <w:rsid w:val="00416562"/>
    <w:rsid w:val="00416643"/>
    <w:rsid w:val="00416703"/>
    <w:rsid w:val="00416D1E"/>
    <w:rsid w:val="00416D30"/>
    <w:rsid w:val="004177AC"/>
    <w:rsid w:val="004211B5"/>
    <w:rsid w:val="00421749"/>
    <w:rsid w:val="00422761"/>
    <w:rsid w:val="00422D11"/>
    <w:rsid w:val="00423898"/>
    <w:rsid w:val="00424155"/>
    <w:rsid w:val="004245BC"/>
    <w:rsid w:val="00424E0B"/>
    <w:rsid w:val="00426738"/>
    <w:rsid w:val="00427898"/>
    <w:rsid w:val="00427AF8"/>
    <w:rsid w:val="0043041C"/>
    <w:rsid w:val="00430DA8"/>
    <w:rsid w:val="00430F76"/>
    <w:rsid w:val="004316B5"/>
    <w:rsid w:val="0043254A"/>
    <w:rsid w:val="00432B2B"/>
    <w:rsid w:val="00434DDE"/>
    <w:rsid w:val="00435E1D"/>
    <w:rsid w:val="0043643B"/>
    <w:rsid w:val="0043686B"/>
    <w:rsid w:val="00436A22"/>
    <w:rsid w:val="00440635"/>
    <w:rsid w:val="00441BEB"/>
    <w:rsid w:val="00442228"/>
    <w:rsid w:val="00442C59"/>
    <w:rsid w:val="004433BC"/>
    <w:rsid w:val="004440F6"/>
    <w:rsid w:val="00444385"/>
    <w:rsid w:val="00444BF0"/>
    <w:rsid w:val="004454E4"/>
    <w:rsid w:val="004476B3"/>
    <w:rsid w:val="00447A84"/>
    <w:rsid w:val="00452AB9"/>
    <w:rsid w:val="00453609"/>
    <w:rsid w:val="004536A6"/>
    <w:rsid w:val="0045378B"/>
    <w:rsid w:val="004537A8"/>
    <w:rsid w:val="004548E2"/>
    <w:rsid w:val="00455E4A"/>
    <w:rsid w:val="00455E93"/>
    <w:rsid w:val="00456FDB"/>
    <w:rsid w:val="00460D01"/>
    <w:rsid w:val="0046220C"/>
    <w:rsid w:val="00462704"/>
    <w:rsid w:val="00463B97"/>
    <w:rsid w:val="00464619"/>
    <w:rsid w:val="00466266"/>
    <w:rsid w:val="00466AE3"/>
    <w:rsid w:val="00467B58"/>
    <w:rsid w:val="00467BE2"/>
    <w:rsid w:val="00467D3B"/>
    <w:rsid w:val="00467FC1"/>
    <w:rsid w:val="004702A8"/>
    <w:rsid w:val="004702EF"/>
    <w:rsid w:val="0047066F"/>
    <w:rsid w:val="00471FA2"/>
    <w:rsid w:val="00472B4C"/>
    <w:rsid w:val="004737BB"/>
    <w:rsid w:val="004749A5"/>
    <w:rsid w:val="00474A09"/>
    <w:rsid w:val="00475120"/>
    <w:rsid w:val="004757F1"/>
    <w:rsid w:val="004759DC"/>
    <w:rsid w:val="00475D7A"/>
    <w:rsid w:val="00475E75"/>
    <w:rsid w:val="00476185"/>
    <w:rsid w:val="0047674A"/>
    <w:rsid w:val="00477193"/>
    <w:rsid w:val="004777F8"/>
    <w:rsid w:val="00477DF8"/>
    <w:rsid w:val="00480602"/>
    <w:rsid w:val="0048072E"/>
    <w:rsid w:val="0048122E"/>
    <w:rsid w:val="004816C1"/>
    <w:rsid w:val="00481D25"/>
    <w:rsid w:val="0048206F"/>
    <w:rsid w:val="00482328"/>
    <w:rsid w:val="0048387C"/>
    <w:rsid w:val="004843A1"/>
    <w:rsid w:val="00484809"/>
    <w:rsid w:val="00484AE4"/>
    <w:rsid w:val="00484E5B"/>
    <w:rsid w:val="00484FB1"/>
    <w:rsid w:val="0048534F"/>
    <w:rsid w:val="00485EB9"/>
    <w:rsid w:val="004863A8"/>
    <w:rsid w:val="004866AB"/>
    <w:rsid w:val="00487143"/>
    <w:rsid w:val="004879B5"/>
    <w:rsid w:val="00487ECD"/>
    <w:rsid w:val="00490B55"/>
    <w:rsid w:val="0049159F"/>
    <w:rsid w:val="00491615"/>
    <w:rsid w:val="0049190C"/>
    <w:rsid w:val="004935AC"/>
    <w:rsid w:val="00495881"/>
    <w:rsid w:val="00496D5D"/>
    <w:rsid w:val="00497209"/>
    <w:rsid w:val="00497772"/>
    <w:rsid w:val="004A0586"/>
    <w:rsid w:val="004A0933"/>
    <w:rsid w:val="004A120B"/>
    <w:rsid w:val="004A1F80"/>
    <w:rsid w:val="004A2642"/>
    <w:rsid w:val="004A4B5D"/>
    <w:rsid w:val="004A5CEE"/>
    <w:rsid w:val="004A5DA4"/>
    <w:rsid w:val="004A6D79"/>
    <w:rsid w:val="004B1B56"/>
    <w:rsid w:val="004B21C9"/>
    <w:rsid w:val="004B354F"/>
    <w:rsid w:val="004B3CFB"/>
    <w:rsid w:val="004B4610"/>
    <w:rsid w:val="004B4963"/>
    <w:rsid w:val="004B558A"/>
    <w:rsid w:val="004B5994"/>
    <w:rsid w:val="004B6642"/>
    <w:rsid w:val="004B7D9D"/>
    <w:rsid w:val="004C0215"/>
    <w:rsid w:val="004C079C"/>
    <w:rsid w:val="004C102D"/>
    <w:rsid w:val="004C2550"/>
    <w:rsid w:val="004C257C"/>
    <w:rsid w:val="004C26C9"/>
    <w:rsid w:val="004C26CF"/>
    <w:rsid w:val="004C50CF"/>
    <w:rsid w:val="004C51F5"/>
    <w:rsid w:val="004C52A5"/>
    <w:rsid w:val="004C5670"/>
    <w:rsid w:val="004C726D"/>
    <w:rsid w:val="004C7B39"/>
    <w:rsid w:val="004C7D2D"/>
    <w:rsid w:val="004D0043"/>
    <w:rsid w:val="004D0BE8"/>
    <w:rsid w:val="004D1320"/>
    <w:rsid w:val="004D18AA"/>
    <w:rsid w:val="004D256E"/>
    <w:rsid w:val="004D39D0"/>
    <w:rsid w:val="004D591C"/>
    <w:rsid w:val="004D61A8"/>
    <w:rsid w:val="004D6ACA"/>
    <w:rsid w:val="004D71F6"/>
    <w:rsid w:val="004D73F7"/>
    <w:rsid w:val="004D7BE5"/>
    <w:rsid w:val="004E04E4"/>
    <w:rsid w:val="004E113D"/>
    <w:rsid w:val="004E15CF"/>
    <w:rsid w:val="004E1B2F"/>
    <w:rsid w:val="004E231C"/>
    <w:rsid w:val="004E23E5"/>
    <w:rsid w:val="004E25AD"/>
    <w:rsid w:val="004E2909"/>
    <w:rsid w:val="004E2EB2"/>
    <w:rsid w:val="004E525B"/>
    <w:rsid w:val="004E5470"/>
    <w:rsid w:val="004E5EFA"/>
    <w:rsid w:val="004E6D40"/>
    <w:rsid w:val="004E78A8"/>
    <w:rsid w:val="004E7F2F"/>
    <w:rsid w:val="004F0F14"/>
    <w:rsid w:val="004F0F44"/>
    <w:rsid w:val="004F10A3"/>
    <w:rsid w:val="004F1EDD"/>
    <w:rsid w:val="004F289C"/>
    <w:rsid w:val="004F35AD"/>
    <w:rsid w:val="004F472E"/>
    <w:rsid w:val="004F5345"/>
    <w:rsid w:val="004F53B5"/>
    <w:rsid w:val="004F5675"/>
    <w:rsid w:val="004F6F0A"/>
    <w:rsid w:val="004F7123"/>
    <w:rsid w:val="004F74A2"/>
    <w:rsid w:val="004F766E"/>
    <w:rsid w:val="004F7F14"/>
    <w:rsid w:val="004F7FF0"/>
    <w:rsid w:val="00500071"/>
    <w:rsid w:val="00500998"/>
    <w:rsid w:val="00500CC7"/>
    <w:rsid w:val="00501219"/>
    <w:rsid w:val="005016D6"/>
    <w:rsid w:val="005027BA"/>
    <w:rsid w:val="00502F2A"/>
    <w:rsid w:val="0050414A"/>
    <w:rsid w:val="005046DA"/>
    <w:rsid w:val="00504D67"/>
    <w:rsid w:val="00505364"/>
    <w:rsid w:val="0050543A"/>
    <w:rsid w:val="00505E02"/>
    <w:rsid w:val="005065D6"/>
    <w:rsid w:val="00507838"/>
    <w:rsid w:val="00507A3E"/>
    <w:rsid w:val="00507DA8"/>
    <w:rsid w:val="005109DF"/>
    <w:rsid w:val="0051219B"/>
    <w:rsid w:val="00512541"/>
    <w:rsid w:val="0051318F"/>
    <w:rsid w:val="00513860"/>
    <w:rsid w:val="0051414F"/>
    <w:rsid w:val="0051599E"/>
    <w:rsid w:val="00515F0A"/>
    <w:rsid w:val="005165E6"/>
    <w:rsid w:val="00520192"/>
    <w:rsid w:val="005209B7"/>
    <w:rsid w:val="00522233"/>
    <w:rsid w:val="00522F68"/>
    <w:rsid w:val="00523035"/>
    <w:rsid w:val="00523677"/>
    <w:rsid w:val="005258E6"/>
    <w:rsid w:val="00525AB5"/>
    <w:rsid w:val="005260AA"/>
    <w:rsid w:val="0052611A"/>
    <w:rsid w:val="00526EBC"/>
    <w:rsid w:val="00526FBD"/>
    <w:rsid w:val="005270B6"/>
    <w:rsid w:val="00527E54"/>
    <w:rsid w:val="00532627"/>
    <w:rsid w:val="005332DF"/>
    <w:rsid w:val="00533393"/>
    <w:rsid w:val="00533510"/>
    <w:rsid w:val="00534159"/>
    <w:rsid w:val="0053454D"/>
    <w:rsid w:val="00534C16"/>
    <w:rsid w:val="005358D1"/>
    <w:rsid w:val="005359BF"/>
    <w:rsid w:val="00536417"/>
    <w:rsid w:val="00536674"/>
    <w:rsid w:val="00537A71"/>
    <w:rsid w:val="00537DA6"/>
    <w:rsid w:val="005426F4"/>
    <w:rsid w:val="00544610"/>
    <w:rsid w:val="0054587B"/>
    <w:rsid w:val="005459B7"/>
    <w:rsid w:val="00545D13"/>
    <w:rsid w:val="00546D7C"/>
    <w:rsid w:val="005508AF"/>
    <w:rsid w:val="0055252A"/>
    <w:rsid w:val="00552AEE"/>
    <w:rsid w:val="00553274"/>
    <w:rsid w:val="00553BD7"/>
    <w:rsid w:val="00553FE5"/>
    <w:rsid w:val="005556B1"/>
    <w:rsid w:val="0055585C"/>
    <w:rsid w:val="00556228"/>
    <w:rsid w:val="005564AC"/>
    <w:rsid w:val="00556DAA"/>
    <w:rsid w:val="00557B2C"/>
    <w:rsid w:val="005600DE"/>
    <w:rsid w:val="00561658"/>
    <w:rsid w:val="005623AC"/>
    <w:rsid w:val="00565B3D"/>
    <w:rsid w:val="00565F42"/>
    <w:rsid w:val="00566E59"/>
    <w:rsid w:val="0056700D"/>
    <w:rsid w:val="00567FD0"/>
    <w:rsid w:val="005707DA"/>
    <w:rsid w:val="00571E7B"/>
    <w:rsid w:val="00572892"/>
    <w:rsid w:val="00572A0B"/>
    <w:rsid w:val="005741A5"/>
    <w:rsid w:val="0057561E"/>
    <w:rsid w:val="00575E4B"/>
    <w:rsid w:val="0058009E"/>
    <w:rsid w:val="00581019"/>
    <w:rsid w:val="0058103E"/>
    <w:rsid w:val="00581D37"/>
    <w:rsid w:val="0058293E"/>
    <w:rsid w:val="00582DEF"/>
    <w:rsid w:val="005837D0"/>
    <w:rsid w:val="00584261"/>
    <w:rsid w:val="00584269"/>
    <w:rsid w:val="005845C0"/>
    <w:rsid w:val="00584B4A"/>
    <w:rsid w:val="00585942"/>
    <w:rsid w:val="0058607C"/>
    <w:rsid w:val="0058778D"/>
    <w:rsid w:val="005932E3"/>
    <w:rsid w:val="00595F1E"/>
    <w:rsid w:val="0059755A"/>
    <w:rsid w:val="00597ECB"/>
    <w:rsid w:val="005A026A"/>
    <w:rsid w:val="005A14EF"/>
    <w:rsid w:val="005A1855"/>
    <w:rsid w:val="005A27CE"/>
    <w:rsid w:val="005A307F"/>
    <w:rsid w:val="005A328C"/>
    <w:rsid w:val="005A3D4A"/>
    <w:rsid w:val="005A4AD5"/>
    <w:rsid w:val="005A56B9"/>
    <w:rsid w:val="005A5DAE"/>
    <w:rsid w:val="005A6558"/>
    <w:rsid w:val="005A73A7"/>
    <w:rsid w:val="005A7EAB"/>
    <w:rsid w:val="005B0BB2"/>
    <w:rsid w:val="005B2182"/>
    <w:rsid w:val="005B30A7"/>
    <w:rsid w:val="005B4AD5"/>
    <w:rsid w:val="005B58CF"/>
    <w:rsid w:val="005B5BE1"/>
    <w:rsid w:val="005B6337"/>
    <w:rsid w:val="005B6734"/>
    <w:rsid w:val="005B6737"/>
    <w:rsid w:val="005B6928"/>
    <w:rsid w:val="005B6A0A"/>
    <w:rsid w:val="005B74FE"/>
    <w:rsid w:val="005B7AE0"/>
    <w:rsid w:val="005C144B"/>
    <w:rsid w:val="005C1DFA"/>
    <w:rsid w:val="005C3134"/>
    <w:rsid w:val="005C38C6"/>
    <w:rsid w:val="005C3A36"/>
    <w:rsid w:val="005C45B1"/>
    <w:rsid w:val="005C500C"/>
    <w:rsid w:val="005C7F03"/>
    <w:rsid w:val="005D08F6"/>
    <w:rsid w:val="005D1110"/>
    <w:rsid w:val="005D1E93"/>
    <w:rsid w:val="005D1FC4"/>
    <w:rsid w:val="005D2872"/>
    <w:rsid w:val="005D3591"/>
    <w:rsid w:val="005D3A45"/>
    <w:rsid w:val="005D4604"/>
    <w:rsid w:val="005D525E"/>
    <w:rsid w:val="005D677E"/>
    <w:rsid w:val="005D699D"/>
    <w:rsid w:val="005D6B58"/>
    <w:rsid w:val="005D71A2"/>
    <w:rsid w:val="005D7504"/>
    <w:rsid w:val="005D754C"/>
    <w:rsid w:val="005D7BDE"/>
    <w:rsid w:val="005D7C69"/>
    <w:rsid w:val="005E08AE"/>
    <w:rsid w:val="005E0FF4"/>
    <w:rsid w:val="005E2661"/>
    <w:rsid w:val="005E2B02"/>
    <w:rsid w:val="005E2FB4"/>
    <w:rsid w:val="005E3DAF"/>
    <w:rsid w:val="005E3F57"/>
    <w:rsid w:val="005E4431"/>
    <w:rsid w:val="005E4795"/>
    <w:rsid w:val="005E5951"/>
    <w:rsid w:val="005E6917"/>
    <w:rsid w:val="005F044B"/>
    <w:rsid w:val="005F0562"/>
    <w:rsid w:val="005F1435"/>
    <w:rsid w:val="005F16BC"/>
    <w:rsid w:val="005F1C52"/>
    <w:rsid w:val="005F230C"/>
    <w:rsid w:val="005F2856"/>
    <w:rsid w:val="005F3163"/>
    <w:rsid w:val="005F3228"/>
    <w:rsid w:val="005F4424"/>
    <w:rsid w:val="005F5259"/>
    <w:rsid w:val="005F62C1"/>
    <w:rsid w:val="006010B0"/>
    <w:rsid w:val="006012A8"/>
    <w:rsid w:val="00601C57"/>
    <w:rsid w:val="006049B6"/>
    <w:rsid w:val="006049BB"/>
    <w:rsid w:val="00605226"/>
    <w:rsid w:val="006057CB"/>
    <w:rsid w:val="006059F2"/>
    <w:rsid w:val="006061EB"/>
    <w:rsid w:val="006079B2"/>
    <w:rsid w:val="00610459"/>
    <w:rsid w:val="006105C4"/>
    <w:rsid w:val="0061127E"/>
    <w:rsid w:val="00612218"/>
    <w:rsid w:val="006136CB"/>
    <w:rsid w:val="00613701"/>
    <w:rsid w:val="00614FFC"/>
    <w:rsid w:val="006152BB"/>
    <w:rsid w:val="0061642F"/>
    <w:rsid w:val="00616595"/>
    <w:rsid w:val="0061751B"/>
    <w:rsid w:val="006204E2"/>
    <w:rsid w:val="00620658"/>
    <w:rsid w:val="00620B7C"/>
    <w:rsid w:val="00620D74"/>
    <w:rsid w:val="00622011"/>
    <w:rsid w:val="0062207D"/>
    <w:rsid w:val="00622F47"/>
    <w:rsid w:val="006237A9"/>
    <w:rsid w:val="00623C29"/>
    <w:rsid w:val="006246EA"/>
    <w:rsid w:val="0062511F"/>
    <w:rsid w:val="00625128"/>
    <w:rsid w:val="00626E64"/>
    <w:rsid w:val="00627325"/>
    <w:rsid w:val="0063060A"/>
    <w:rsid w:val="00630831"/>
    <w:rsid w:val="00631F16"/>
    <w:rsid w:val="00633A31"/>
    <w:rsid w:val="0063418E"/>
    <w:rsid w:val="00634E57"/>
    <w:rsid w:val="00636E7C"/>
    <w:rsid w:val="006404F3"/>
    <w:rsid w:val="00640E22"/>
    <w:rsid w:val="00640ED0"/>
    <w:rsid w:val="00641FB9"/>
    <w:rsid w:val="00642689"/>
    <w:rsid w:val="00642EAA"/>
    <w:rsid w:val="006435F3"/>
    <w:rsid w:val="00643F01"/>
    <w:rsid w:val="00645474"/>
    <w:rsid w:val="00645703"/>
    <w:rsid w:val="0064577A"/>
    <w:rsid w:val="0064651C"/>
    <w:rsid w:val="00647431"/>
    <w:rsid w:val="0064754F"/>
    <w:rsid w:val="00650967"/>
    <w:rsid w:val="006544E6"/>
    <w:rsid w:val="0065460A"/>
    <w:rsid w:val="00655200"/>
    <w:rsid w:val="00655904"/>
    <w:rsid w:val="00656B07"/>
    <w:rsid w:val="00657123"/>
    <w:rsid w:val="0065768E"/>
    <w:rsid w:val="00657870"/>
    <w:rsid w:val="006629AF"/>
    <w:rsid w:val="006634A8"/>
    <w:rsid w:val="0066510F"/>
    <w:rsid w:val="00666000"/>
    <w:rsid w:val="00666460"/>
    <w:rsid w:val="00666E83"/>
    <w:rsid w:val="006670FD"/>
    <w:rsid w:val="00667A15"/>
    <w:rsid w:val="00667C7F"/>
    <w:rsid w:val="006708A8"/>
    <w:rsid w:val="00670BE5"/>
    <w:rsid w:val="006720F7"/>
    <w:rsid w:val="00672199"/>
    <w:rsid w:val="00673029"/>
    <w:rsid w:val="00673F03"/>
    <w:rsid w:val="00673FFB"/>
    <w:rsid w:val="006741C6"/>
    <w:rsid w:val="0067429D"/>
    <w:rsid w:val="006744BB"/>
    <w:rsid w:val="00674D6A"/>
    <w:rsid w:val="00674FA1"/>
    <w:rsid w:val="00676144"/>
    <w:rsid w:val="006767F6"/>
    <w:rsid w:val="006769F2"/>
    <w:rsid w:val="006776F0"/>
    <w:rsid w:val="00677812"/>
    <w:rsid w:val="00680285"/>
    <w:rsid w:val="00681A9D"/>
    <w:rsid w:val="00682F9F"/>
    <w:rsid w:val="006830DC"/>
    <w:rsid w:val="00683B2E"/>
    <w:rsid w:val="00685DE7"/>
    <w:rsid w:val="00686D3A"/>
    <w:rsid w:val="0069168F"/>
    <w:rsid w:val="00691AE0"/>
    <w:rsid w:val="006920BE"/>
    <w:rsid w:val="0069334C"/>
    <w:rsid w:val="00693AAE"/>
    <w:rsid w:val="00693E30"/>
    <w:rsid w:val="0069408C"/>
    <w:rsid w:val="006947BC"/>
    <w:rsid w:val="0069484C"/>
    <w:rsid w:val="00694BAF"/>
    <w:rsid w:val="0069575F"/>
    <w:rsid w:val="0069725C"/>
    <w:rsid w:val="006973D1"/>
    <w:rsid w:val="00697B98"/>
    <w:rsid w:val="006A0691"/>
    <w:rsid w:val="006A0A91"/>
    <w:rsid w:val="006A36D1"/>
    <w:rsid w:val="006A443F"/>
    <w:rsid w:val="006A4D20"/>
    <w:rsid w:val="006A4DE9"/>
    <w:rsid w:val="006A55CA"/>
    <w:rsid w:val="006A5C9F"/>
    <w:rsid w:val="006A5D30"/>
    <w:rsid w:val="006A5D32"/>
    <w:rsid w:val="006A60D4"/>
    <w:rsid w:val="006A61DC"/>
    <w:rsid w:val="006A6586"/>
    <w:rsid w:val="006A6713"/>
    <w:rsid w:val="006A771D"/>
    <w:rsid w:val="006A7C1C"/>
    <w:rsid w:val="006B0B56"/>
    <w:rsid w:val="006B0BFB"/>
    <w:rsid w:val="006B1AD4"/>
    <w:rsid w:val="006B2167"/>
    <w:rsid w:val="006B369F"/>
    <w:rsid w:val="006B3F1B"/>
    <w:rsid w:val="006B5DE6"/>
    <w:rsid w:val="006B65E7"/>
    <w:rsid w:val="006B6814"/>
    <w:rsid w:val="006B7842"/>
    <w:rsid w:val="006C0021"/>
    <w:rsid w:val="006C028B"/>
    <w:rsid w:val="006C0CA0"/>
    <w:rsid w:val="006C3123"/>
    <w:rsid w:val="006C3500"/>
    <w:rsid w:val="006C3842"/>
    <w:rsid w:val="006C3C85"/>
    <w:rsid w:val="006C4995"/>
    <w:rsid w:val="006C573A"/>
    <w:rsid w:val="006C5E9E"/>
    <w:rsid w:val="006C6168"/>
    <w:rsid w:val="006C6313"/>
    <w:rsid w:val="006C6AFE"/>
    <w:rsid w:val="006C6E64"/>
    <w:rsid w:val="006C7866"/>
    <w:rsid w:val="006D1688"/>
    <w:rsid w:val="006D5AD0"/>
    <w:rsid w:val="006D6B1F"/>
    <w:rsid w:val="006D6DC6"/>
    <w:rsid w:val="006D75CA"/>
    <w:rsid w:val="006E064F"/>
    <w:rsid w:val="006E0C2B"/>
    <w:rsid w:val="006E1A2E"/>
    <w:rsid w:val="006E1CB8"/>
    <w:rsid w:val="006E1FE4"/>
    <w:rsid w:val="006E269A"/>
    <w:rsid w:val="006E2E0E"/>
    <w:rsid w:val="006E2F3B"/>
    <w:rsid w:val="006E3088"/>
    <w:rsid w:val="006E35E4"/>
    <w:rsid w:val="006E3A3F"/>
    <w:rsid w:val="006E4859"/>
    <w:rsid w:val="006E575F"/>
    <w:rsid w:val="006E5781"/>
    <w:rsid w:val="006E578B"/>
    <w:rsid w:val="006E5E35"/>
    <w:rsid w:val="006E6038"/>
    <w:rsid w:val="006E6AE8"/>
    <w:rsid w:val="006E7580"/>
    <w:rsid w:val="006F06B6"/>
    <w:rsid w:val="006F07E6"/>
    <w:rsid w:val="006F220D"/>
    <w:rsid w:val="006F2B24"/>
    <w:rsid w:val="006F3FA0"/>
    <w:rsid w:val="006F4944"/>
    <w:rsid w:val="006F4EEA"/>
    <w:rsid w:val="006F5119"/>
    <w:rsid w:val="006F52C6"/>
    <w:rsid w:val="006F53AD"/>
    <w:rsid w:val="006F6721"/>
    <w:rsid w:val="006F6F4C"/>
    <w:rsid w:val="006F73DF"/>
    <w:rsid w:val="006F78BD"/>
    <w:rsid w:val="00700C66"/>
    <w:rsid w:val="00700DE8"/>
    <w:rsid w:val="00700E05"/>
    <w:rsid w:val="0070100A"/>
    <w:rsid w:val="007012AC"/>
    <w:rsid w:val="00701B3F"/>
    <w:rsid w:val="00701C1C"/>
    <w:rsid w:val="0070201E"/>
    <w:rsid w:val="007027CE"/>
    <w:rsid w:val="007034F5"/>
    <w:rsid w:val="007036DE"/>
    <w:rsid w:val="007037F2"/>
    <w:rsid w:val="00704A9B"/>
    <w:rsid w:val="007050B8"/>
    <w:rsid w:val="007050D0"/>
    <w:rsid w:val="00705104"/>
    <w:rsid w:val="0070585B"/>
    <w:rsid w:val="00705910"/>
    <w:rsid w:val="0070655E"/>
    <w:rsid w:val="00706A87"/>
    <w:rsid w:val="007072A6"/>
    <w:rsid w:val="00707BFC"/>
    <w:rsid w:val="00710AEF"/>
    <w:rsid w:val="00711AA0"/>
    <w:rsid w:val="00713152"/>
    <w:rsid w:val="007131B0"/>
    <w:rsid w:val="007135AC"/>
    <w:rsid w:val="00714A2E"/>
    <w:rsid w:val="00716022"/>
    <w:rsid w:val="0071661E"/>
    <w:rsid w:val="0071664C"/>
    <w:rsid w:val="00717451"/>
    <w:rsid w:val="00720043"/>
    <w:rsid w:val="007209DD"/>
    <w:rsid w:val="00720C71"/>
    <w:rsid w:val="007215F7"/>
    <w:rsid w:val="0072254C"/>
    <w:rsid w:val="007233DF"/>
    <w:rsid w:val="0072446F"/>
    <w:rsid w:val="0072504A"/>
    <w:rsid w:val="007273A6"/>
    <w:rsid w:val="007302AD"/>
    <w:rsid w:val="00731721"/>
    <w:rsid w:val="00731DFE"/>
    <w:rsid w:val="0073432F"/>
    <w:rsid w:val="007345B7"/>
    <w:rsid w:val="00735414"/>
    <w:rsid w:val="007356BD"/>
    <w:rsid w:val="00736B26"/>
    <w:rsid w:val="00736E2E"/>
    <w:rsid w:val="00736F4C"/>
    <w:rsid w:val="00737A8A"/>
    <w:rsid w:val="00740104"/>
    <w:rsid w:val="007420B4"/>
    <w:rsid w:val="00742BDE"/>
    <w:rsid w:val="00742D10"/>
    <w:rsid w:val="00743010"/>
    <w:rsid w:val="0074317B"/>
    <w:rsid w:val="007434AA"/>
    <w:rsid w:val="00744196"/>
    <w:rsid w:val="00744F0D"/>
    <w:rsid w:val="00747EE1"/>
    <w:rsid w:val="00750AB1"/>
    <w:rsid w:val="007512EE"/>
    <w:rsid w:val="00751F2C"/>
    <w:rsid w:val="00754036"/>
    <w:rsid w:val="00754117"/>
    <w:rsid w:val="0075446F"/>
    <w:rsid w:val="00754628"/>
    <w:rsid w:val="007548FD"/>
    <w:rsid w:val="0075535C"/>
    <w:rsid w:val="007555FA"/>
    <w:rsid w:val="00755E47"/>
    <w:rsid w:val="00756DC4"/>
    <w:rsid w:val="007612F4"/>
    <w:rsid w:val="00761336"/>
    <w:rsid w:val="007613E4"/>
    <w:rsid w:val="007614B4"/>
    <w:rsid w:val="00762DA3"/>
    <w:rsid w:val="0076313C"/>
    <w:rsid w:val="007635F4"/>
    <w:rsid w:val="00763917"/>
    <w:rsid w:val="0076490B"/>
    <w:rsid w:val="0076549A"/>
    <w:rsid w:val="00765C02"/>
    <w:rsid w:val="00765F8B"/>
    <w:rsid w:val="00766762"/>
    <w:rsid w:val="00766D41"/>
    <w:rsid w:val="00767AA5"/>
    <w:rsid w:val="00767C47"/>
    <w:rsid w:val="00770BF9"/>
    <w:rsid w:val="00771CC7"/>
    <w:rsid w:val="00772383"/>
    <w:rsid w:val="007731E4"/>
    <w:rsid w:val="0077377C"/>
    <w:rsid w:val="00773D9D"/>
    <w:rsid w:val="0077433A"/>
    <w:rsid w:val="007764DB"/>
    <w:rsid w:val="00776A09"/>
    <w:rsid w:val="00776B69"/>
    <w:rsid w:val="0077711E"/>
    <w:rsid w:val="007779B0"/>
    <w:rsid w:val="007811C7"/>
    <w:rsid w:val="007813BA"/>
    <w:rsid w:val="007813C1"/>
    <w:rsid w:val="007816C5"/>
    <w:rsid w:val="0078248D"/>
    <w:rsid w:val="00782C58"/>
    <w:rsid w:val="00783164"/>
    <w:rsid w:val="00784065"/>
    <w:rsid w:val="007844BF"/>
    <w:rsid w:val="007848EE"/>
    <w:rsid w:val="00784DC9"/>
    <w:rsid w:val="0078504A"/>
    <w:rsid w:val="00785499"/>
    <w:rsid w:val="00785703"/>
    <w:rsid w:val="007871C5"/>
    <w:rsid w:val="00790A87"/>
    <w:rsid w:val="00791E4E"/>
    <w:rsid w:val="00791F35"/>
    <w:rsid w:val="007922F9"/>
    <w:rsid w:val="00792486"/>
    <w:rsid w:val="00792CDC"/>
    <w:rsid w:val="00793B48"/>
    <w:rsid w:val="00794AA7"/>
    <w:rsid w:val="00794B5D"/>
    <w:rsid w:val="00795F8F"/>
    <w:rsid w:val="007964E0"/>
    <w:rsid w:val="007A0050"/>
    <w:rsid w:val="007A04AC"/>
    <w:rsid w:val="007A0975"/>
    <w:rsid w:val="007A0B97"/>
    <w:rsid w:val="007A0E0F"/>
    <w:rsid w:val="007A1F28"/>
    <w:rsid w:val="007A2AC3"/>
    <w:rsid w:val="007A330E"/>
    <w:rsid w:val="007A37FE"/>
    <w:rsid w:val="007A436E"/>
    <w:rsid w:val="007A4405"/>
    <w:rsid w:val="007A4654"/>
    <w:rsid w:val="007A60BB"/>
    <w:rsid w:val="007B081D"/>
    <w:rsid w:val="007B1A3E"/>
    <w:rsid w:val="007B2582"/>
    <w:rsid w:val="007B3910"/>
    <w:rsid w:val="007B4133"/>
    <w:rsid w:val="007B6A87"/>
    <w:rsid w:val="007B6D63"/>
    <w:rsid w:val="007B7446"/>
    <w:rsid w:val="007B7786"/>
    <w:rsid w:val="007C0285"/>
    <w:rsid w:val="007C22F9"/>
    <w:rsid w:val="007C27F9"/>
    <w:rsid w:val="007C2EB9"/>
    <w:rsid w:val="007C4138"/>
    <w:rsid w:val="007C6064"/>
    <w:rsid w:val="007D0A4A"/>
    <w:rsid w:val="007D1CA0"/>
    <w:rsid w:val="007D26F8"/>
    <w:rsid w:val="007D28CD"/>
    <w:rsid w:val="007D3C44"/>
    <w:rsid w:val="007D3E94"/>
    <w:rsid w:val="007D4861"/>
    <w:rsid w:val="007D5AEF"/>
    <w:rsid w:val="007D5F0A"/>
    <w:rsid w:val="007D6831"/>
    <w:rsid w:val="007D78B8"/>
    <w:rsid w:val="007E025D"/>
    <w:rsid w:val="007E070F"/>
    <w:rsid w:val="007E0AB4"/>
    <w:rsid w:val="007E12A3"/>
    <w:rsid w:val="007E2412"/>
    <w:rsid w:val="007E263E"/>
    <w:rsid w:val="007E2ABF"/>
    <w:rsid w:val="007E359D"/>
    <w:rsid w:val="007E3958"/>
    <w:rsid w:val="007E3BB0"/>
    <w:rsid w:val="007E3DFB"/>
    <w:rsid w:val="007E61DE"/>
    <w:rsid w:val="007E6CA3"/>
    <w:rsid w:val="007F0AAA"/>
    <w:rsid w:val="007F0AAD"/>
    <w:rsid w:val="007F1EDA"/>
    <w:rsid w:val="007F1FFE"/>
    <w:rsid w:val="007F2801"/>
    <w:rsid w:val="007F2B86"/>
    <w:rsid w:val="007F3C92"/>
    <w:rsid w:val="007F44DE"/>
    <w:rsid w:val="007F5B6A"/>
    <w:rsid w:val="007F6545"/>
    <w:rsid w:val="007F74FD"/>
    <w:rsid w:val="007F7A1B"/>
    <w:rsid w:val="00800246"/>
    <w:rsid w:val="0080029B"/>
    <w:rsid w:val="008008CC"/>
    <w:rsid w:val="00800E4C"/>
    <w:rsid w:val="00801DEB"/>
    <w:rsid w:val="0080271A"/>
    <w:rsid w:val="00802A68"/>
    <w:rsid w:val="008034DC"/>
    <w:rsid w:val="008038C2"/>
    <w:rsid w:val="00804020"/>
    <w:rsid w:val="00804473"/>
    <w:rsid w:val="00805222"/>
    <w:rsid w:val="00805C9D"/>
    <w:rsid w:val="00805F22"/>
    <w:rsid w:val="008064FF"/>
    <w:rsid w:val="00806912"/>
    <w:rsid w:val="00806C12"/>
    <w:rsid w:val="00806DDF"/>
    <w:rsid w:val="00806EF2"/>
    <w:rsid w:val="00807E42"/>
    <w:rsid w:val="008101BE"/>
    <w:rsid w:val="00810AFD"/>
    <w:rsid w:val="00811BF2"/>
    <w:rsid w:val="00812149"/>
    <w:rsid w:val="00812630"/>
    <w:rsid w:val="0081335F"/>
    <w:rsid w:val="0081356F"/>
    <w:rsid w:val="008135AA"/>
    <w:rsid w:val="0081453B"/>
    <w:rsid w:val="00814BB6"/>
    <w:rsid w:val="00815192"/>
    <w:rsid w:val="008160F3"/>
    <w:rsid w:val="00820123"/>
    <w:rsid w:val="0082117A"/>
    <w:rsid w:val="00821702"/>
    <w:rsid w:val="00821D09"/>
    <w:rsid w:val="008225B1"/>
    <w:rsid w:val="0082303F"/>
    <w:rsid w:val="00824C3E"/>
    <w:rsid w:val="00825A2C"/>
    <w:rsid w:val="008260F0"/>
    <w:rsid w:val="0082615E"/>
    <w:rsid w:val="00826313"/>
    <w:rsid w:val="00826918"/>
    <w:rsid w:val="00827638"/>
    <w:rsid w:val="00827796"/>
    <w:rsid w:val="00830409"/>
    <w:rsid w:val="00830B59"/>
    <w:rsid w:val="00831D1A"/>
    <w:rsid w:val="0083237A"/>
    <w:rsid w:val="0083477E"/>
    <w:rsid w:val="0083707E"/>
    <w:rsid w:val="00837D67"/>
    <w:rsid w:val="00840023"/>
    <w:rsid w:val="00840298"/>
    <w:rsid w:val="0084102E"/>
    <w:rsid w:val="00841F37"/>
    <w:rsid w:val="00841FE6"/>
    <w:rsid w:val="00842CB7"/>
    <w:rsid w:val="00842EC7"/>
    <w:rsid w:val="008439F0"/>
    <w:rsid w:val="008440C0"/>
    <w:rsid w:val="0084479C"/>
    <w:rsid w:val="00844CA4"/>
    <w:rsid w:val="0084513A"/>
    <w:rsid w:val="00845531"/>
    <w:rsid w:val="00845974"/>
    <w:rsid w:val="00845A5A"/>
    <w:rsid w:val="008462DC"/>
    <w:rsid w:val="00846F40"/>
    <w:rsid w:val="00847E25"/>
    <w:rsid w:val="008500CA"/>
    <w:rsid w:val="008504CB"/>
    <w:rsid w:val="00851383"/>
    <w:rsid w:val="008522B6"/>
    <w:rsid w:val="00852B16"/>
    <w:rsid w:val="00853F43"/>
    <w:rsid w:val="0085401A"/>
    <w:rsid w:val="00855123"/>
    <w:rsid w:val="0085539E"/>
    <w:rsid w:val="008555C6"/>
    <w:rsid w:val="00855840"/>
    <w:rsid w:val="00856F53"/>
    <w:rsid w:val="00857D0E"/>
    <w:rsid w:val="00857D9D"/>
    <w:rsid w:val="00860A7E"/>
    <w:rsid w:val="00861C9C"/>
    <w:rsid w:val="00862297"/>
    <w:rsid w:val="00862481"/>
    <w:rsid w:val="0086266D"/>
    <w:rsid w:val="00862F95"/>
    <w:rsid w:val="008639DB"/>
    <w:rsid w:val="00863DA0"/>
    <w:rsid w:val="008640E3"/>
    <w:rsid w:val="00864832"/>
    <w:rsid w:val="00865075"/>
    <w:rsid w:val="008652AE"/>
    <w:rsid w:val="00870FC0"/>
    <w:rsid w:val="00871164"/>
    <w:rsid w:val="00871EEC"/>
    <w:rsid w:val="008722D8"/>
    <w:rsid w:val="008726CA"/>
    <w:rsid w:val="008727CD"/>
    <w:rsid w:val="00872EAA"/>
    <w:rsid w:val="0087317D"/>
    <w:rsid w:val="00874185"/>
    <w:rsid w:val="00874350"/>
    <w:rsid w:val="00874AB3"/>
    <w:rsid w:val="00874C3C"/>
    <w:rsid w:val="00874C9D"/>
    <w:rsid w:val="00876288"/>
    <w:rsid w:val="00876AAF"/>
    <w:rsid w:val="00876C71"/>
    <w:rsid w:val="008776A5"/>
    <w:rsid w:val="00877F77"/>
    <w:rsid w:val="00880290"/>
    <w:rsid w:val="00882826"/>
    <w:rsid w:val="00883669"/>
    <w:rsid w:val="008858C4"/>
    <w:rsid w:val="00886BAC"/>
    <w:rsid w:val="008870EE"/>
    <w:rsid w:val="00887AAE"/>
    <w:rsid w:val="0089007B"/>
    <w:rsid w:val="0089017F"/>
    <w:rsid w:val="00892661"/>
    <w:rsid w:val="00892C03"/>
    <w:rsid w:val="00892CE8"/>
    <w:rsid w:val="00893832"/>
    <w:rsid w:val="00893AD4"/>
    <w:rsid w:val="00894285"/>
    <w:rsid w:val="00895AF0"/>
    <w:rsid w:val="00896B1F"/>
    <w:rsid w:val="00897245"/>
    <w:rsid w:val="00897BB6"/>
    <w:rsid w:val="008A0256"/>
    <w:rsid w:val="008A11E0"/>
    <w:rsid w:val="008A14E6"/>
    <w:rsid w:val="008A1CA3"/>
    <w:rsid w:val="008A1E07"/>
    <w:rsid w:val="008A28C0"/>
    <w:rsid w:val="008A4874"/>
    <w:rsid w:val="008A4D82"/>
    <w:rsid w:val="008A5039"/>
    <w:rsid w:val="008A5C8C"/>
    <w:rsid w:val="008A7CF6"/>
    <w:rsid w:val="008B0AD1"/>
    <w:rsid w:val="008B1E14"/>
    <w:rsid w:val="008B33BA"/>
    <w:rsid w:val="008B388F"/>
    <w:rsid w:val="008B4EA1"/>
    <w:rsid w:val="008B588C"/>
    <w:rsid w:val="008B5D29"/>
    <w:rsid w:val="008B5FE4"/>
    <w:rsid w:val="008B7291"/>
    <w:rsid w:val="008B7889"/>
    <w:rsid w:val="008C1380"/>
    <w:rsid w:val="008C17DA"/>
    <w:rsid w:val="008C26CF"/>
    <w:rsid w:val="008C2B35"/>
    <w:rsid w:val="008C313D"/>
    <w:rsid w:val="008C319D"/>
    <w:rsid w:val="008C7094"/>
    <w:rsid w:val="008D06DA"/>
    <w:rsid w:val="008D0B22"/>
    <w:rsid w:val="008D155B"/>
    <w:rsid w:val="008D1791"/>
    <w:rsid w:val="008D17A2"/>
    <w:rsid w:val="008D2594"/>
    <w:rsid w:val="008D2B48"/>
    <w:rsid w:val="008D3449"/>
    <w:rsid w:val="008D34A2"/>
    <w:rsid w:val="008D3AB3"/>
    <w:rsid w:val="008D51D2"/>
    <w:rsid w:val="008D66AC"/>
    <w:rsid w:val="008D67DD"/>
    <w:rsid w:val="008E218A"/>
    <w:rsid w:val="008E3781"/>
    <w:rsid w:val="008E3844"/>
    <w:rsid w:val="008E4828"/>
    <w:rsid w:val="008E4C76"/>
    <w:rsid w:val="008E5405"/>
    <w:rsid w:val="008E5918"/>
    <w:rsid w:val="008E7218"/>
    <w:rsid w:val="008E7474"/>
    <w:rsid w:val="008E7CAF"/>
    <w:rsid w:val="008E7E7A"/>
    <w:rsid w:val="008F0265"/>
    <w:rsid w:val="008F05AC"/>
    <w:rsid w:val="008F0845"/>
    <w:rsid w:val="008F0CAE"/>
    <w:rsid w:val="008F10F5"/>
    <w:rsid w:val="008F1243"/>
    <w:rsid w:val="008F19DA"/>
    <w:rsid w:val="008F2459"/>
    <w:rsid w:val="008F27D9"/>
    <w:rsid w:val="008F2D04"/>
    <w:rsid w:val="008F4B4C"/>
    <w:rsid w:val="008F4C5C"/>
    <w:rsid w:val="008F5CFB"/>
    <w:rsid w:val="008F5D4C"/>
    <w:rsid w:val="008F5FC9"/>
    <w:rsid w:val="008F67F7"/>
    <w:rsid w:val="008F68B9"/>
    <w:rsid w:val="008F6AE5"/>
    <w:rsid w:val="009007C8"/>
    <w:rsid w:val="009007D5"/>
    <w:rsid w:val="00901643"/>
    <w:rsid w:val="00901EA4"/>
    <w:rsid w:val="00901F10"/>
    <w:rsid w:val="00902332"/>
    <w:rsid w:val="00903997"/>
    <w:rsid w:val="00903EC3"/>
    <w:rsid w:val="00903FFB"/>
    <w:rsid w:val="00904780"/>
    <w:rsid w:val="00905781"/>
    <w:rsid w:val="009057FD"/>
    <w:rsid w:val="009058EC"/>
    <w:rsid w:val="009063F4"/>
    <w:rsid w:val="00911E53"/>
    <w:rsid w:val="00912C95"/>
    <w:rsid w:val="009142B1"/>
    <w:rsid w:val="0091523B"/>
    <w:rsid w:val="009154B1"/>
    <w:rsid w:val="00915F92"/>
    <w:rsid w:val="009166DE"/>
    <w:rsid w:val="00916C52"/>
    <w:rsid w:val="0091799C"/>
    <w:rsid w:val="00920C15"/>
    <w:rsid w:val="00920C5F"/>
    <w:rsid w:val="009216C0"/>
    <w:rsid w:val="009244AE"/>
    <w:rsid w:val="00924C87"/>
    <w:rsid w:val="00924CB1"/>
    <w:rsid w:val="0092527C"/>
    <w:rsid w:val="00927806"/>
    <w:rsid w:val="00927D42"/>
    <w:rsid w:val="00930B95"/>
    <w:rsid w:val="00934021"/>
    <w:rsid w:val="0093461C"/>
    <w:rsid w:val="00935233"/>
    <w:rsid w:val="00935553"/>
    <w:rsid w:val="00936068"/>
    <w:rsid w:val="00936146"/>
    <w:rsid w:val="0093643A"/>
    <w:rsid w:val="00937D7A"/>
    <w:rsid w:val="00942AEE"/>
    <w:rsid w:val="00943519"/>
    <w:rsid w:val="009442E7"/>
    <w:rsid w:val="009446F3"/>
    <w:rsid w:val="00945653"/>
    <w:rsid w:val="00946252"/>
    <w:rsid w:val="00946426"/>
    <w:rsid w:val="00946996"/>
    <w:rsid w:val="00946EEC"/>
    <w:rsid w:val="009477B1"/>
    <w:rsid w:val="0094795B"/>
    <w:rsid w:val="00947A14"/>
    <w:rsid w:val="00950949"/>
    <w:rsid w:val="009512E0"/>
    <w:rsid w:val="00951755"/>
    <w:rsid w:val="00951CD5"/>
    <w:rsid w:val="00952EDC"/>
    <w:rsid w:val="00953703"/>
    <w:rsid w:val="00953E12"/>
    <w:rsid w:val="00953EAE"/>
    <w:rsid w:val="00954FCE"/>
    <w:rsid w:val="00956A9B"/>
    <w:rsid w:val="00956E37"/>
    <w:rsid w:val="00957FF1"/>
    <w:rsid w:val="0096176E"/>
    <w:rsid w:val="00961A4F"/>
    <w:rsid w:val="0096232E"/>
    <w:rsid w:val="00962C2C"/>
    <w:rsid w:val="009633C2"/>
    <w:rsid w:val="009634B7"/>
    <w:rsid w:val="00965E2B"/>
    <w:rsid w:val="00966480"/>
    <w:rsid w:val="00966ABD"/>
    <w:rsid w:val="00966E04"/>
    <w:rsid w:val="00970CDC"/>
    <w:rsid w:val="009710AC"/>
    <w:rsid w:val="009710DD"/>
    <w:rsid w:val="00971892"/>
    <w:rsid w:val="00972A74"/>
    <w:rsid w:val="00972AF7"/>
    <w:rsid w:val="00975AA7"/>
    <w:rsid w:val="00976389"/>
    <w:rsid w:val="00976D18"/>
    <w:rsid w:val="00977057"/>
    <w:rsid w:val="009811D2"/>
    <w:rsid w:val="0098243E"/>
    <w:rsid w:val="00982755"/>
    <w:rsid w:val="00982C67"/>
    <w:rsid w:val="00982E05"/>
    <w:rsid w:val="00983623"/>
    <w:rsid w:val="00984225"/>
    <w:rsid w:val="00985A8E"/>
    <w:rsid w:val="00985E78"/>
    <w:rsid w:val="0098750A"/>
    <w:rsid w:val="00987CA4"/>
    <w:rsid w:val="009909DA"/>
    <w:rsid w:val="00990C3E"/>
    <w:rsid w:val="009910A8"/>
    <w:rsid w:val="00991B79"/>
    <w:rsid w:val="009923A3"/>
    <w:rsid w:val="00992E8A"/>
    <w:rsid w:val="00993AD2"/>
    <w:rsid w:val="00993B57"/>
    <w:rsid w:val="0099413B"/>
    <w:rsid w:val="00994654"/>
    <w:rsid w:val="009948EB"/>
    <w:rsid w:val="00994FA4"/>
    <w:rsid w:val="00995612"/>
    <w:rsid w:val="00995878"/>
    <w:rsid w:val="0099677E"/>
    <w:rsid w:val="00996A58"/>
    <w:rsid w:val="00996E0D"/>
    <w:rsid w:val="00997B5E"/>
    <w:rsid w:val="00997C89"/>
    <w:rsid w:val="009A06B4"/>
    <w:rsid w:val="009A06FB"/>
    <w:rsid w:val="009A0DFC"/>
    <w:rsid w:val="009A15E5"/>
    <w:rsid w:val="009A1CF7"/>
    <w:rsid w:val="009A20A5"/>
    <w:rsid w:val="009A2255"/>
    <w:rsid w:val="009A22E8"/>
    <w:rsid w:val="009A2383"/>
    <w:rsid w:val="009A2AF8"/>
    <w:rsid w:val="009A2D17"/>
    <w:rsid w:val="009A2F38"/>
    <w:rsid w:val="009A3567"/>
    <w:rsid w:val="009A385E"/>
    <w:rsid w:val="009A404D"/>
    <w:rsid w:val="009A5A22"/>
    <w:rsid w:val="009A5C5C"/>
    <w:rsid w:val="009A6F9A"/>
    <w:rsid w:val="009A7AAF"/>
    <w:rsid w:val="009A7B20"/>
    <w:rsid w:val="009A7DCE"/>
    <w:rsid w:val="009B04E3"/>
    <w:rsid w:val="009B0DE2"/>
    <w:rsid w:val="009B1195"/>
    <w:rsid w:val="009B17C1"/>
    <w:rsid w:val="009B2558"/>
    <w:rsid w:val="009B2E3F"/>
    <w:rsid w:val="009B300C"/>
    <w:rsid w:val="009B3170"/>
    <w:rsid w:val="009B36F7"/>
    <w:rsid w:val="009B37BF"/>
    <w:rsid w:val="009B409C"/>
    <w:rsid w:val="009B4C0A"/>
    <w:rsid w:val="009B6576"/>
    <w:rsid w:val="009C06CB"/>
    <w:rsid w:val="009C1419"/>
    <w:rsid w:val="009C19A6"/>
    <w:rsid w:val="009C23A8"/>
    <w:rsid w:val="009C26B3"/>
    <w:rsid w:val="009C582A"/>
    <w:rsid w:val="009C7792"/>
    <w:rsid w:val="009C7C25"/>
    <w:rsid w:val="009D385F"/>
    <w:rsid w:val="009D3ED2"/>
    <w:rsid w:val="009D4115"/>
    <w:rsid w:val="009D4D2F"/>
    <w:rsid w:val="009D7160"/>
    <w:rsid w:val="009D7C80"/>
    <w:rsid w:val="009E0FCF"/>
    <w:rsid w:val="009E2933"/>
    <w:rsid w:val="009E3618"/>
    <w:rsid w:val="009E3D97"/>
    <w:rsid w:val="009E4CB9"/>
    <w:rsid w:val="009E4D86"/>
    <w:rsid w:val="009E510A"/>
    <w:rsid w:val="009E57B2"/>
    <w:rsid w:val="009E58AB"/>
    <w:rsid w:val="009E5BD7"/>
    <w:rsid w:val="009E6FD4"/>
    <w:rsid w:val="009F25D1"/>
    <w:rsid w:val="009F336E"/>
    <w:rsid w:val="009F354E"/>
    <w:rsid w:val="009F439E"/>
    <w:rsid w:val="009F6249"/>
    <w:rsid w:val="009F647E"/>
    <w:rsid w:val="009F6AAD"/>
    <w:rsid w:val="00A016B2"/>
    <w:rsid w:val="00A01A3C"/>
    <w:rsid w:val="00A01EEB"/>
    <w:rsid w:val="00A0269E"/>
    <w:rsid w:val="00A02A55"/>
    <w:rsid w:val="00A02B24"/>
    <w:rsid w:val="00A03237"/>
    <w:rsid w:val="00A05D0B"/>
    <w:rsid w:val="00A061B2"/>
    <w:rsid w:val="00A07A74"/>
    <w:rsid w:val="00A07F06"/>
    <w:rsid w:val="00A07FC3"/>
    <w:rsid w:val="00A102B4"/>
    <w:rsid w:val="00A10373"/>
    <w:rsid w:val="00A10BBF"/>
    <w:rsid w:val="00A13329"/>
    <w:rsid w:val="00A152D3"/>
    <w:rsid w:val="00A15FC6"/>
    <w:rsid w:val="00A16762"/>
    <w:rsid w:val="00A1725E"/>
    <w:rsid w:val="00A20ABA"/>
    <w:rsid w:val="00A21B8A"/>
    <w:rsid w:val="00A232CE"/>
    <w:rsid w:val="00A233DE"/>
    <w:rsid w:val="00A2441A"/>
    <w:rsid w:val="00A24A41"/>
    <w:rsid w:val="00A24C2B"/>
    <w:rsid w:val="00A2525A"/>
    <w:rsid w:val="00A25557"/>
    <w:rsid w:val="00A25F0D"/>
    <w:rsid w:val="00A26D2C"/>
    <w:rsid w:val="00A27BA1"/>
    <w:rsid w:val="00A3027A"/>
    <w:rsid w:val="00A318E4"/>
    <w:rsid w:val="00A31AEF"/>
    <w:rsid w:val="00A32063"/>
    <w:rsid w:val="00A3356E"/>
    <w:rsid w:val="00A34459"/>
    <w:rsid w:val="00A3553D"/>
    <w:rsid w:val="00A36330"/>
    <w:rsid w:val="00A36BB7"/>
    <w:rsid w:val="00A36F57"/>
    <w:rsid w:val="00A3787C"/>
    <w:rsid w:val="00A37AA6"/>
    <w:rsid w:val="00A37E60"/>
    <w:rsid w:val="00A40347"/>
    <w:rsid w:val="00A4049F"/>
    <w:rsid w:val="00A43D05"/>
    <w:rsid w:val="00A43FCD"/>
    <w:rsid w:val="00A4447E"/>
    <w:rsid w:val="00A451E6"/>
    <w:rsid w:val="00A45974"/>
    <w:rsid w:val="00A50737"/>
    <w:rsid w:val="00A50D9C"/>
    <w:rsid w:val="00A51F12"/>
    <w:rsid w:val="00A52DF9"/>
    <w:rsid w:val="00A52E0E"/>
    <w:rsid w:val="00A53995"/>
    <w:rsid w:val="00A53D6D"/>
    <w:rsid w:val="00A545C8"/>
    <w:rsid w:val="00A54CAA"/>
    <w:rsid w:val="00A55A0F"/>
    <w:rsid w:val="00A55C0F"/>
    <w:rsid w:val="00A5631B"/>
    <w:rsid w:val="00A5635C"/>
    <w:rsid w:val="00A5641C"/>
    <w:rsid w:val="00A56658"/>
    <w:rsid w:val="00A56D7C"/>
    <w:rsid w:val="00A5785B"/>
    <w:rsid w:val="00A579AA"/>
    <w:rsid w:val="00A60DEB"/>
    <w:rsid w:val="00A6106C"/>
    <w:rsid w:val="00A62F9F"/>
    <w:rsid w:val="00A640E2"/>
    <w:rsid w:val="00A64277"/>
    <w:rsid w:val="00A657B8"/>
    <w:rsid w:val="00A66FB0"/>
    <w:rsid w:val="00A67F3A"/>
    <w:rsid w:val="00A70466"/>
    <w:rsid w:val="00A70B46"/>
    <w:rsid w:val="00A71424"/>
    <w:rsid w:val="00A72830"/>
    <w:rsid w:val="00A72FFA"/>
    <w:rsid w:val="00A73776"/>
    <w:rsid w:val="00A7403B"/>
    <w:rsid w:val="00A7442C"/>
    <w:rsid w:val="00A74529"/>
    <w:rsid w:val="00A75E4B"/>
    <w:rsid w:val="00A76091"/>
    <w:rsid w:val="00A776D2"/>
    <w:rsid w:val="00A77CE7"/>
    <w:rsid w:val="00A77D19"/>
    <w:rsid w:val="00A80BC1"/>
    <w:rsid w:val="00A82342"/>
    <w:rsid w:val="00A82440"/>
    <w:rsid w:val="00A83115"/>
    <w:rsid w:val="00A8377B"/>
    <w:rsid w:val="00A840B5"/>
    <w:rsid w:val="00A842C9"/>
    <w:rsid w:val="00A8489A"/>
    <w:rsid w:val="00A85D59"/>
    <w:rsid w:val="00A87502"/>
    <w:rsid w:val="00A87C37"/>
    <w:rsid w:val="00A87F82"/>
    <w:rsid w:val="00A87FAB"/>
    <w:rsid w:val="00A90103"/>
    <w:rsid w:val="00A906FC"/>
    <w:rsid w:val="00A90D8D"/>
    <w:rsid w:val="00A91857"/>
    <w:rsid w:val="00A921AF"/>
    <w:rsid w:val="00A92B69"/>
    <w:rsid w:val="00A94A9F"/>
    <w:rsid w:val="00A95E29"/>
    <w:rsid w:val="00A95E4F"/>
    <w:rsid w:val="00A961FD"/>
    <w:rsid w:val="00A9713F"/>
    <w:rsid w:val="00AA09DE"/>
    <w:rsid w:val="00AA106F"/>
    <w:rsid w:val="00AA12DA"/>
    <w:rsid w:val="00AA17E2"/>
    <w:rsid w:val="00AA1806"/>
    <w:rsid w:val="00AA3C45"/>
    <w:rsid w:val="00AA7524"/>
    <w:rsid w:val="00AA78B0"/>
    <w:rsid w:val="00AB0234"/>
    <w:rsid w:val="00AB076C"/>
    <w:rsid w:val="00AB0A1B"/>
    <w:rsid w:val="00AB0AC1"/>
    <w:rsid w:val="00AB0BCC"/>
    <w:rsid w:val="00AB0C56"/>
    <w:rsid w:val="00AB18F0"/>
    <w:rsid w:val="00AB2D1C"/>
    <w:rsid w:val="00AB349D"/>
    <w:rsid w:val="00AB418E"/>
    <w:rsid w:val="00AB46EE"/>
    <w:rsid w:val="00AB5F30"/>
    <w:rsid w:val="00AB5F6E"/>
    <w:rsid w:val="00AB6708"/>
    <w:rsid w:val="00AC1A6E"/>
    <w:rsid w:val="00AC23E0"/>
    <w:rsid w:val="00AC39A2"/>
    <w:rsid w:val="00AC3F38"/>
    <w:rsid w:val="00AC4A72"/>
    <w:rsid w:val="00AC4B40"/>
    <w:rsid w:val="00AC4D7F"/>
    <w:rsid w:val="00AC5A49"/>
    <w:rsid w:val="00AC6135"/>
    <w:rsid w:val="00AC64AE"/>
    <w:rsid w:val="00AC6B06"/>
    <w:rsid w:val="00AC712E"/>
    <w:rsid w:val="00AC71C2"/>
    <w:rsid w:val="00AC7C44"/>
    <w:rsid w:val="00AD043F"/>
    <w:rsid w:val="00AD0BAF"/>
    <w:rsid w:val="00AD1AB2"/>
    <w:rsid w:val="00AD2241"/>
    <w:rsid w:val="00AD2B9C"/>
    <w:rsid w:val="00AD2DAE"/>
    <w:rsid w:val="00AD42DD"/>
    <w:rsid w:val="00AD4FEB"/>
    <w:rsid w:val="00AD5B9D"/>
    <w:rsid w:val="00AD650E"/>
    <w:rsid w:val="00AD6C33"/>
    <w:rsid w:val="00AD72DA"/>
    <w:rsid w:val="00AD7A6B"/>
    <w:rsid w:val="00AE0083"/>
    <w:rsid w:val="00AE0A0D"/>
    <w:rsid w:val="00AE1E87"/>
    <w:rsid w:val="00AE28E9"/>
    <w:rsid w:val="00AE4FA4"/>
    <w:rsid w:val="00AE53B5"/>
    <w:rsid w:val="00AE7842"/>
    <w:rsid w:val="00AE7E46"/>
    <w:rsid w:val="00AF10DF"/>
    <w:rsid w:val="00AF1535"/>
    <w:rsid w:val="00AF161E"/>
    <w:rsid w:val="00AF3049"/>
    <w:rsid w:val="00AF32BD"/>
    <w:rsid w:val="00AF439F"/>
    <w:rsid w:val="00AF4A4C"/>
    <w:rsid w:val="00AF4E0D"/>
    <w:rsid w:val="00AF53EC"/>
    <w:rsid w:val="00AF5CA6"/>
    <w:rsid w:val="00AF62BE"/>
    <w:rsid w:val="00AF763E"/>
    <w:rsid w:val="00B006E5"/>
    <w:rsid w:val="00B01A3C"/>
    <w:rsid w:val="00B02247"/>
    <w:rsid w:val="00B0290E"/>
    <w:rsid w:val="00B02D8B"/>
    <w:rsid w:val="00B02E97"/>
    <w:rsid w:val="00B03083"/>
    <w:rsid w:val="00B040F3"/>
    <w:rsid w:val="00B056FE"/>
    <w:rsid w:val="00B057B2"/>
    <w:rsid w:val="00B0628D"/>
    <w:rsid w:val="00B06AD7"/>
    <w:rsid w:val="00B078A2"/>
    <w:rsid w:val="00B07BA6"/>
    <w:rsid w:val="00B1042A"/>
    <w:rsid w:val="00B10904"/>
    <w:rsid w:val="00B12965"/>
    <w:rsid w:val="00B158E3"/>
    <w:rsid w:val="00B16BD6"/>
    <w:rsid w:val="00B16F18"/>
    <w:rsid w:val="00B2060E"/>
    <w:rsid w:val="00B207AB"/>
    <w:rsid w:val="00B208F1"/>
    <w:rsid w:val="00B20E33"/>
    <w:rsid w:val="00B21B32"/>
    <w:rsid w:val="00B21C58"/>
    <w:rsid w:val="00B21ED9"/>
    <w:rsid w:val="00B2280B"/>
    <w:rsid w:val="00B23A5A"/>
    <w:rsid w:val="00B24481"/>
    <w:rsid w:val="00B24EF6"/>
    <w:rsid w:val="00B25239"/>
    <w:rsid w:val="00B2564E"/>
    <w:rsid w:val="00B2573F"/>
    <w:rsid w:val="00B26042"/>
    <w:rsid w:val="00B2648B"/>
    <w:rsid w:val="00B26A85"/>
    <w:rsid w:val="00B26F57"/>
    <w:rsid w:val="00B2706A"/>
    <w:rsid w:val="00B27089"/>
    <w:rsid w:val="00B271FA"/>
    <w:rsid w:val="00B276E3"/>
    <w:rsid w:val="00B27EE0"/>
    <w:rsid w:val="00B31FBA"/>
    <w:rsid w:val="00B3252F"/>
    <w:rsid w:val="00B3290A"/>
    <w:rsid w:val="00B3308B"/>
    <w:rsid w:val="00B335FF"/>
    <w:rsid w:val="00B3362A"/>
    <w:rsid w:val="00B33E54"/>
    <w:rsid w:val="00B342B5"/>
    <w:rsid w:val="00B3450D"/>
    <w:rsid w:val="00B34A11"/>
    <w:rsid w:val="00B35D00"/>
    <w:rsid w:val="00B35D9E"/>
    <w:rsid w:val="00B35EEA"/>
    <w:rsid w:val="00B36453"/>
    <w:rsid w:val="00B364A1"/>
    <w:rsid w:val="00B40657"/>
    <w:rsid w:val="00B409C5"/>
    <w:rsid w:val="00B40AE2"/>
    <w:rsid w:val="00B4358E"/>
    <w:rsid w:val="00B444AE"/>
    <w:rsid w:val="00B45E3D"/>
    <w:rsid w:val="00B460AF"/>
    <w:rsid w:val="00B462D6"/>
    <w:rsid w:val="00B46CE1"/>
    <w:rsid w:val="00B47A68"/>
    <w:rsid w:val="00B47CBD"/>
    <w:rsid w:val="00B527B1"/>
    <w:rsid w:val="00B54901"/>
    <w:rsid w:val="00B56443"/>
    <w:rsid w:val="00B56503"/>
    <w:rsid w:val="00B576B8"/>
    <w:rsid w:val="00B57D4A"/>
    <w:rsid w:val="00B60322"/>
    <w:rsid w:val="00B6090A"/>
    <w:rsid w:val="00B6175D"/>
    <w:rsid w:val="00B632E5"/>
    <w:rsid w:val="00B63307"/>
    <w:rsid w:val="00B63D38"/>
    <w:rsid w:val="00B63E7B"/>
    <w:rsid w:val="00B65798"/>
    <w:rsid w:val="00B67365"/>
    <w:rsid w:val="00B67BAC"/>
    <w:rsid w:val="00B67FB4"/>
    <w:rsid w:val="00B70532"/>
    <w:rsid w:val="00B71E01"/>
    <w:rsid w:val="00B728A8"/>
    <w:rsid w:val="00B72ECD"/>
    <w:rsid w:val="00B738CD"/>
    <w:rsid w:val="00B73DCE"/>
    <w:rsid w:val="00B73F99"/>
    <w:rsid w:val="00B74204"/>
    <w:rsid w:val="00B74C96"/>
    <w:rsid w:val="00B74E88"/>
    <w:rsid w:val="00B7550D"/>
    <w:rsid w:val="00B758A6"/>
    <w:rsid w:val="00B75E88"/>
    <w:rsid w:val="00B76B7E"/>
    <w:rsid w:val="00B800A5"/>
    <w:rsid w:val="00B80976"/>
    <w:rsid w:val="00B824EE"/>
    <w:rsid w:val="00B82C1A"/>
    <w:rsid w:val="00B83B88"/>
    <w:rsid w:val="00B83DD9"/>
    <w:rsid w:val="00B8408B"/>
    <w:rsid w:val="00B84A09"/>
    <w:rsid w:val="00B86203"/>
    <w:rsid w:val="00B865BF"/>
    <w:rsid w:val="00B86C9D"/>
    <w:rsid w:val="00B872CF"/>
    <w:rsid w:val="00B8730B"/>
    <w:rsid w:val="00B91829"/>
    <w:rsid w:val="00B936DA"/>
    <w:rsid w:val="00B93C5C"/>
    <w:rsid w:val="00B953C6"/>
    <w:rsid w:val="00B95FA8"/>
    <w:rsid w:val="00B96029"/>
    <w:rsid w:val="00B964AB"/>
    <w:rsid w:val="00B9661A"/>
    <w:rsid w:val="00B968F9"/>
    <w:rsid w:val="00B96DF2"/>
    <w:rsid w:val="00B97019"/>
    <w:rsid w:val="00BA2436"/>
    <w:rsid w:val="00BA24CE"/>
    <w:rsid w:val="00BA284F"/>
    <w:rsid w:val="00BA300A"/>
    <w:rsid w:val="00BA3281"/>
    <w:rsid w:val="00BA3D7E"/>
    <w:rsid w:val="00BA3F9C"/>
    <w:rsid w:val="00BA411C"/>
    <w:rsid w:val="00BA5F29"/>
    <w:rsid w:val="00BA7ACE"/>
    <w:rsid w:val="00BA7CD0"/>
    <w:rsid w:val="00BB056C"/>
    <w:rsid w:val="00BB0D0E"/>
    <w:rsid w:val="00BB0E31"/>
    <w:rsid w:val="00BB10DF"/>
    <w:rsid w:val="00BB1158"/>
    <w:rsid w:val="00BB140B"/>
    <w:rsid w:val="00BB16DD"/>
    <w:rsid w:val="00BB1CD0"/>
    <w:rsid w:val="00BB28F4"/>
    <w:rsid w:val="00BB34CD"/>
    <w:rsid w:val="00BB3726"/>
    <w:rsid w:val="00BB3945"/>
    <w:rsid w:val="00BB5927"/>
    <w:rsid w:val="00BB5F69"/>
    <w:rsid w:val="00BB662D"/>
    <w:rsid w:val="00BC113A"/>
    <w:rsid w:val="00BC2C9F"/>
    <w:rsid w:val="00BC2E98"/>
    <w:rsid w:val="00BC3733"/>
    <w:rsid w:val="00BC532A"/>
    <w:rsid w:val="00BC6777"/>
    <w:rsid w:val="00BC6F71"/>
    <w:rsid w:val="00BC7C82"/>
    <w:rsid w:val="00BD0FCB"/>
    <w:rsid w:val="00BD1779"/>
    <w:rsid w:val="00BD1D4D"/>
    <w:rsid w:val="00BD247F"/>
    <w:rsid w:val="00BD26B9"/>
    <w:rsid w:val="00BD2B01"/>
    <w:rsid w:val="00BD2CF0"/>
    <w:rsid w:val="00BD391F"/>
    <w:rsid w:val="00BD3956"/>
    <w:rsid w:val="00BD481C"/>
    <w:rsid w:val="00BD4967"/>
    <w:rsid w:val="00BD4EB4"/>
    <w:rsid w:val="00BD611F"/>
    <w:rsid w:val="00BD6417"/>
    <w:rsid w:val="00BD6F9B"/>
    <w:rsid w:val="00BD7771"/>
    <w:rsid w:val="00BE0E8B"/>
    <w:rsid w:val="00BE14B5"/>
    <w:rsid w:val="00BE1BD7"/>
    <w:rsid w:val="00BE2D78"/>
    <w:rsid w:val="00BE3584"/>
    <w:rsid w:val="00BE601D"/>
    <w:rsid w:val="00BE73B7"/>
    <w:rsid w:val="00BE773A"/>
    <w:rsid w:val="00BE7BBE"/>
    <w:rsid w:val="00BF0BC5"/>
    <w:rsid w:val="00BF2D57"/>
    <w:rsid w:val="00BF3499"/>
    <w:rsid w:val="00BF3D35"/>
    <w:rsid w:val="00BF4B92"/>
    <w:rsid w:val="00BF626B"/>
    <w:rsid w:val="00BF69EE"/>
    <w:rsid w:val="00BF72C2"/>
    <w:rsid w:val="00BF73D4"/>
    <w:rsid w:val="00BF7541"/>
    <w:rsid w:val="00BF7AB5"/>
    <w:rsid w:val="00C00B85"/>
    <w:rsid w:val="00C00EC9"/>
    <w:rsid w:val="00C01273"/>
    <w:rsid w:val="00C01D48"/>
    <w:rsid w:val="00C05641"/>
    <w:rsid w:val="00C06AB0"/>
    <w:rsid w:val="00C10322"/>
    <w:rsid w:val="00C10C6B"/>
    <w:rsid w:val="00C11A72"/>
    <w:rsid w:val="00C11B51"/>
    <w:rsid w:val="00C1283D"/>
    <w:rsid w:val="00C12D85"/>
    <w:rsid w:val="00C132BF"/>
    <w:rsid w:val="00C13C7F"/>
    <w:rsid w:val="00C13F85"/>
    <w:rsid w:val="00C152D6"/>
    <w:rsid w:val="00C1569B"/>
    <w:rsid w:val="00C15891"/>
    <w:rsid w:val="00C163DF"/>
    <w:rsid w:val="00C16CA4"/>
    <w:rsid w:val="00C176E9"/>
    <w:rsid w:val="00C17741"/>
    <w:rsid w:val="00C205DE"/>
    <w:rsid w:val="00C20B7E"/>
    <w:rsid w:val="00C20FAE"/>
    <w:rsid w:val="00C219A3"/>
    <w:rsid w:val="00C22D48"/>
    <w:rsid w:val="00C22F64"/>
    <w:rsid w:val="00C23901"/>
    <w:rsid w:val="00C24BA4"/>
    <w:rsid w:val="00C24F16"/>
    <w:rsid w:val="00C2613C"/>
    <w:rsid w:val="00C26558"/>
    <w:rsid w:val="00C31E32"/>
    <w:rsid w:val="00C31E92"/>
    <w:rsid w:val="00C33258"/>
    <w:rsid w:val="00C33357"/>
    <w:rsid w:val="00C33CEC"/>
    <w:rsid w:val="00C33DC0"/>
    <w:rsid w:val="00C34DEE"/>
    <w:rsid w:val="00C3678A"/>
    <w:rsid w:val="00C36C65"/>
    <w:rsid w:val="00C379FA"/>
    <w:rsid w:val="00C41276"/>
    <w:rsid w:val="00C42B22"/>
    <w:rsid w:val="00C43035"/>
    <w:rsid w:val="00C430DD"/>
    <w:rsid w:val="00C43BDD"/>
    <w:rsid w:val="00C4434D"/>
    <w:rsid w:val="00C44CA2"/>
    <w:rsid w:val="00C46787"/>
    <w:rsid w:val="00C47550"/>
    <w:rsid w:val="00C5081F"/>
    <w:rsid w:val="00C50E36"/>
    <w:rsid w:val="00C5128B"/>
    <w:rsid w:val="00C512F2"/>
    <w:rsid w:val="00C51322"/>
    <w:rsid w:val="00C531F6"/>
    <w:rsid w:val="00C53302"/>
    <w:rsid w:val="00C5364E"/>
    <w:rsid w:val="00C54AA7"/>
    <w:rsid w:val="00C54AFA"/>
    <w:rsid w:val="00C55025"/>
    <w:rsid w:val="00C5585A"/>
    <w:rsid w:val="00C56104"/>
    <w:rsid w:val="00C571E9"/>
    <w:rsid w:val="00C60015"/>
    <w:rsid w:val="00C6106E"/>
    <w:rsid w:val="00C62225"/>
    <w:rsid w:val="00C6353A"/>
    <w:rsid w:val="00C63695"/>
    <w:rsid w:val="00C636B1"/>
    <w:rsid w:val="00C6443B"/>
    <w:rsid w:val="00C6571E"/>
    <w:rsid w:val="00C659E6"/>
    <w:rsid w:val="00C668CD"/>
    <w:rsid w:val="00C67880"/>
    <w:rsid w:val="00C67BA2"/>
    <w:rsid w:val="00C71073"/>
    <w:rsid w:val="00C71289"/>
    <w:rsid w:val="00C714E1"/>
    <w:rsid w:val="00C718C5"/>
    <w:rsid w:val="00C738F7"/>
    <w:rsid w:val="00C73AB0"/>
    <w:rsid w:val="00C749AB"/>
    <w:rsid w:val="00C75177"/>
    <w:rsid w:val="00C75C0D"/>
    <w:rsid w:val="00C76BD9"/>
    <w:rsid w:val="00C76CA0"/>
    <w:rsid w:val="00C77169"/>
    <w:rsid w:val="00C77379"/>
    <w:rsid w:val="00C80368"/>
    <w:rsid w:val="00C81070"/>
    <w:rsid w:val="00C81D0D"/>
    <w:rsid w:val="00C8269A"/>
    <w:rsid w:val="00C82C9C"/>
    <w:rsid w:val="00C83583"/>
    <w:rsid w:val="00C86369"/>
    <w:rsid w:val="00C86DC3"/>
    <w:rsid w:val="00C87955"/>
    <w:rsid w:val="00C911D3"/>
    <w:rsid w:val="00C91C7A"/>
    <w:rsid w:val="00C91D5D"/>
    <w:rsid w:val="00C928A2"/>
    <w:rsid w:val="00C92FFB"/>
    <w:rsid w:val="00C9409D"/>
    <w:rsid w:val="00C94585"/>
    <w:rsid w:val="00C94C1A"/>
    <w:rsid w:val="00C9561E"/>
    <w:rsid w:val="00C9587A"/>
    <w:rsid w:val="00C95C32"/>
    <w:rsid w:val="00C95D44"/>
    <w:rsid w:val="00C96AF9"/>
    <w:rsid w:val="00C97E53"/>
    <w:rsid w:val="00C97F0E"/>
    <w:rsid w:val="00CA0F18"/>
    <w:rsid w:val="00CA10A7"/>
    <w:rsid w:val="00CA22D6"/>
    <w:rsid w:val="00CA4953"/>
    <w:rsid w:val="00CA6008"/>
    <w:rsid w:val="00CA618A"/>
    <w:rsid w:val="00CA6FC7"/>
    <w:rsid w:val="00CA718B"/>
    <w:rsid w:val="00CB0054"/>
    <w:rsid w:val="00CB2AFA"/>
    <w:rsid w:val="00CB2C0D"/>
    <w:rsid w:val="00CB2F90"/>
    <w:rsid w:val="00CB4104"/>
    <w:rsid w:val="00CB4313"/>
    <w:rsid w:val="00CB4676"/>
    <w:rsid w:val="00CB5808"/>
    <w:rsid w:val="00CB6684"/>
    <w:rsid w:val="00CB710B"/>
    <w:rsid w:val="00CC03FA"/>
    <w:rsid w:val="00CC0F64"/>
    <w:rsid w:val="00CC1A5D"/>
    <w:rsid w:val="00CC269D"/>
    <w:rsid w:val="00CC2B9B"/>
    <w:rsid w:val="00CC2E22"/>
    <w:rsid w:val="00CC3779"/>
    <w:rsid w:val="00CC3F6D"/>
    <w:rsid w:val="00CC4ACA"/>
    <w:rsid w:val="00CC4F64"/>
    <w:rsid w:val="00CC538E"/>
    <w:rsid w:val="00CC555E"/>
    <w:rsid w:val="00CC57C9"/>
    <w:rsid w:val="00CC6C31"/>
    <w:rsid w:val="00CD070B"/>
    <w:rsid w:val="00CD3381"/>
    <w:rsid w:val="00CD370F"/>
    <w:rsid w:val="00CD379F"/>
    <w:rsid w:val="00CD3E5D"/>
    <w:rsid w:val="00CD4073"/>
    <w:rsid w:val="00CD59D3"/>
    <w:rsid w:val="00CD5EE7"/>
    <w:rsid w:val="00CD6BFD"/>
    <w:rsid w:val="00CD73AF"/>
    <w:rsid w:val="00CD757A"/>
    <w:rsid w:val="00CD7800"/>
    <w:rsid w:val="00CE00F0"/>
    <w:rsid w:val="00CE0577"/>
    <w:rsid w:val="00CE0D6E"/>
    <w:rsid w:val="00CE255C"/>
    <w:rsid w:val="00CE2A3E"/>
    <w:rsid w:val="00CE31DF"/>
    <w:rsid w:val="00CE3989"/>
    <w:rsid w:val="00CE4A8E"/>
    <w:rsid w:val="00CE55D5"/>
    <w:rsid w:val="00CE5AB6"/>
    <w:rsid w:val="00CE614D"/>
    <w:rsid w:val="00CE6D19"/>
    <w:rsid w:val="00CE72E9"/>
    <w:rsid w:val="00CE7859"/>
    <w:rsid w:val="00CE7EE3"/>
    <w:rsid w:val="00CF0176"/>
    <w:rsid w:val="00CF11CB"/>
    <w:rsid w:val="00CF126D"/>
    <w:rsid w:val="00CF1AC8"/>
    <w:rsid w:val="00CF1C46"/>
    <w:rsid w:val="00CF1E7F"/>
    <w:rsid w:val="00CF21AF"/>
    <w:rsid w:val="00CF4CAC"/>
    <w:rsid w:val="00CF63E4"/>
    <w:rsid w:val="00D01794"/>
    <w:rsid w:val="00D01FBF"/>
    <w:rsid w:val="00D024AA"/>
    <w:rsid w:val="00D031F9"/>
    <w:rsid w:val="00D04579"/>
    <w:rsid w:val="00D0514D"/>
    <w:rsid w:val="00D062A8"/>
    <w:rsid w:val="00D06589"/>
    <w:rsid w:val="00D06FAD"/>
    <w:rsid w:val="00D07620"/>
    <w:rsid w:val="00D07BAD"/>
    <w:rsid w:val="00D10BBA"/>
    <w:rsid w:val="00D10D0E"/>
    <w:rsid w:val="00D112AD"/>
    <w:rsid w:val="00D11386"/>
    <w:rsid w:val="00D11C1C"/>
    <w:rsid w:val="00D11E3D"/>
    <w:rsid w:val="00D121DB"/>
    <w:rsid w:val="00D12708"/>
    <w:rsid w:val="00D12E13"/>
    <w:rsid w:val="00D1524A"/>
    <w:rsid w:val="00D15A2C"/>
    <w:rsid w:val="00D15C2A"/>
    <w:rsid w:val="00D15D84"/>
    <w:rsid w:val="00D16450"/>
    <w:rsid w:val="00D1707B"/>
    <w:rsid w:val="00D22743"/>
    <w:rsid w:val="00D22D2F"/>
    <w:rsid w:val="00D26BCF"/>
    <w:rsid w:val="00D26F4A"/>
    <w:rsid w:val="00D314B3"/>
    <w:rsid w:val="00D32BE6"/>
    <w:rsid w:val="00D32C75"/>
    <w:rsid w:val="00D32D5F"/>
    <w:rsid w:val="00D3328D"/>
    <w:rsid w:val="00D33AE0"/>
    <w:rsid w:val="00D357D0"/>
    <w:rsid w:val="00D35FBD"/>
    <w:rsid w:val="00D41933"/>
    <w:rsid w:val="00D41DED"/>
    <w:rsid w:val="00D42CA9"/>
    <w:rsid w:val="00D435E0"/>
    <w:rsid w:val="00D4360C"/>
    <w:rsid w:val="00D446A4"/>
    <w:rsid w:val="00D449A1"/>
    <w:rsid w:val="00D449AF"/>
    <w:rsid w:val="00D450B4"/>
    <w:rsid w:val="00D46C65"/>
    <w:rsid w:val="00D47406"/>
    <w:rsid w:val="00D4765E"/>
    <w:rsid w:val="00D47874"/>
    <w:rsid w:val="00D509BF"/>
    <w:rsid w:val="00D51231"/>
    <w:rsid w:val="00D51A0F"/>
    <w:rsid w:val="00D52A12"/>
    <w:rsid w:val="00D52F51"/>
    <w:rsid w:val="00D530FA"/>
    <w:rsid w:val="00D537C4"/>
    <w:rsid w:val="00D538AA"/>
    <w:rsid w:val="00D546AE"/>
    <w:rsid w:val="00D54AB1"/>
    <w:rsid w:val="00D551DA"/>
    <w:rsid w:val="00D55B07"/>
    <w:rsid w:val="00D560B4"/>
    <w:rsid w:val="00D5676E"/>
    <w:rsid w:val="00D574F9"/>
    <w:rsid w:val="00D60237"/>
    <w:rsid w:val="00D602C6"/>
    <w:rsid w:val="00D6217A"/>
    <w:rsid w:val="00D6230F"/>
    <w:rsid w:val="00D62870"/>
    <w:rsid w:val="00D64779"/>
    <w:rsid w:val="00D6546C"/>
    <w:rsid w:val="00D657B4"/>
    <w:rsid w:val="00D658F0"/>
    <w:rsid w:val="00D65D76"/>
    <w:rsid w:val="00D66078"/>
    <w:rsid w:val="00D6616A"/>
    <w:rsid w:val="00D70912"/>
    <w:rsid w:val="00D727CB"/>
    <w:rsid w:val="00D72B58"/>
    <w:rsid w:val="00D72CC2"/>
    <w:rsid w:val="00D7339F"/>
    <w:rsid w:val="00D75B6C"/>
    <w:rsid w:val="00D76042"/>
    <w:rsid w:val="00D76526"/>
    <w:rsid w:val="00D76E85"/>
    <w:rsid w:val="00D7746A"/>
    <w:rsid w:val="00D77E6C"/>
    <w:rsid w:val="00D8073F"/>
    <w:rsid w:val="00D8154D"/>
    <w:rsid w:val="00D8188A"/>
    <w:rsid w:val="00D81974"/>
    <w:rsid w:val="00D81EE9"/>
    <w:rsid w:val="00D833A5"/>
    <w:rsid w:val="00D8340C"/>
    <w:rsid w:val="00D83B55"/>
    <w:rsid w:val="00D8401C"/>
    <w:rsid w:val="00D84412"/>
    <w:rsid w:val="00D8487E"/>
    <w:rsid w:val="00D854B0"/>
    <w:rsid w:val="00D85C01"/>
    <w:rsid w:val="00D86F96"/>
    <w:rsid w:val="00D8767D"/>
    <w:rsid w:val="00D914CC"/>
    <w:rsid w:val="00D918FE"/>
    <w:rsid w:val="00D9194A"/>
    <w:rsid w:val="00D92D0E"/>
    <w:rsid w:val="00D92E8A"/>
    <w:rsid w:val="00D93A8E"/>
    <w:rsid w:val="00D93C29"/>
    <w:rsid w:val="00D94298"/>
    <w:rsid w:val="00D94502"/>
    <w:rsid w:val="00D94CAD"/>
    <w:rsid w:val="00D959D6"/>
    <w:rsid w:val="00D965E1"/>
    <w:rsid w:val="00D97737"/>
    <w:rsid w:val="00DA096E"/>
    <w:rsid w:val="00DA0B15"/>
    <w:rsid w:val="00DA1094"/>
    <w:rsid w:val="00DA1A99"/>
    <w:rsid w:val="00DA3DCF"/>
    <w:rsid w:val="00DA475F"/>
    <w:rsid w:val="00DA4855"/>
    <w:rsid w:val="00DA542C"/>
    <w:rsid w:val="00DA55A9"/>
    <w:rsid w:val="00DA5787"/>
    <w:rsid w:val="00DA65A1"/>
    <w:rsid w:val="00DA71BE"/>
    <w:rsid w:val="00DA7699"/>
    <w:rsid w:val="00DB0213"/>
    <w:rsid w:val="00DB0EC2"/>
    <w:rsid w:val="00DB0F47"/>
    <w:rsid w:val="00DB189C"/>
    <w:rsid w:val="00DB18E8"/>
    <w:rsid w:val="00DB210C"/>
    <w:rsid w:val="00DB2F2F"/>
    <w:rsid w:val="00DB4183"/>
    <w:rsid w:val="00DB432E"/>
    <w:rsid w:val="00DB449C"/>
    <w:rsid w:val="00DB48DC"/>
    <w:rsid w:val="00DB4AD1"/>
    <w:rsid w:val="00DB7D0D"/>
    <w:rsid w:val="00DB7E01"/>
    <w:rsid w:val="00DC012C"/>
    <w:rsid w:val="00DC0838"/>
    <w:rsid w:val="00DC0960"/>
    <w:rsid w:val="00DC0A17"/>
    <w:rsid w:val="00DC2723"/>
    <w:rsid w:val="00DC33F4"/>
    <w:rsid w:val="00DC4342"/>
    <w:rsid w:val="00DC47B8"/>
    <w:rsid w:val="00DC4EF3"/>
    <w:rsid w:val="00DC53B2"/>
    <w:rsid w:val="00DC55F6"/>
    <w:rsid w:val="00DC5D19"/>
    <w:rsid w:val="00DC5FB4"/>
    <w:rsid w:val="00DC5FF1"/>
    <w:rsid w:val="00DC639C"/>
    <w:rsid w:val="00DD0081"/>
    <w:rsid w:val="00DD009D"/>
    <w:rsid w:val="00DD0FD4"/>
    <w:rsid w:val="00DD105A"/>
    <w:rsid w:val="00DD17AC"/>
    <w:rsid w:val="00DD4874"/>
    <w:rsid w:val="00DD4F96"/>
    <w:rsid w:val="00DD5856"/>
    <w:rsid w:val="00DE0223"/>
    <w:rsid w:val="00DE166E"/>
    <w:rsid w:val="00DE17F4"/>
    <w:rsid w:val="00DE1BDA"/>
    <w:rsid w:val="00DE1F10"/>
    <w:rsid w:val="00DE27D3"/>
    <w:rsid w:val="00DE4A0E"/>
    <w:rsid w:val="00DE4E7B"/>
    <w:rsid w:val="00DE5D33"/>
    <w:rsid w:val="00DE6E79"/>
    <w:rsid w:val="00DF0435"/>
    <w:rsid w:val="00DF16EA"/>
    <w:rsid w:val="00DF3C88"/>
    <w:rsid w:val="00DF4577"/>
    <w:rsid w:val="00DF4B5D"/>
    <w:rsid w:val="00DF5AC3"/>
    <w:rsid w:val="00DF5CD0"/>
    <w:rsid w:val="00DF5EC1"/>
    <w:rsid w:val="00DF5F87"/>
    <w:rsid w:val="00DF60B3"/>
    <w:rsid w:val="00DF63D7"/>
    <w:rsid w:val="00DF6A0B"/>
    <w:rsid w:val="00DF77BC"/>
    <w:rsid w:val="00DF7A80"/>
    <w:rsid w:val="00E00DB3"/>
    <w:rsid w:val="00E014BB"/>
    <w:rsid w:val="00E019DB"/>
    <w:rsid w:val="00E02198"/>
    <w:rsid w:val="00E025C1"/>
    <w:rsid w:val="00E030D5"/>
    <w:rsid w:val="00E04F30"/>
    <w:rsid w:val="00E0527F"/>
    <w:rsid w:val="00E063D2"/>
    <w:rsid w:val="00E076C7"/>
    <w:rsid w:val="00E07CAD"/>
    <w:rsid w:val="00E13059"/>
    <w:rsid w:val="00E13924"/>
    <w:rsid w:val="00E13B60"/>
    <w:rsid w:val="00E16C9C"/>
    <w:rsid w:val="00E16ECF"/>
    <w:rsid w:val="00E17060"/>
    <w:rsid w:val="00E1761C"/>
    <w:rsid w:val="00E17C88"/>
    <w:rsid w:val="00E219B6"/>
    <w:rsid w:val="00E21B2C"/>
    <w:rsid w:val="00E22C70"/>
    <w:rsid w:val="00E22E19"/>
    <w:rsid w:val="00E248A8"/>
    <w:rsid w:val="00E252F6"/>
    <w:rsid w:val="00E2686F"/>
    <w:rsid w:val="00E273C3"/>
    <w:rsid w:val="00E305C0"/>
    <w:rsid w:val="00E30C05"/>
    <w:rsid w:val="00E30EEE"/>
    <w:rsid w:val="00E3133F"/>
    <w:rsid w:val="00E31352"/>
    <w:rsid w:val="00E321A8"/>
    <w:rsid w:val="00E325B7"/>
    <w:rsid w:val="00E32ECE"/>
    <w:rsid w:val="00E33342"/>
    <w:rsid w:val="00E33749"/>
    <w:rsid w:val="00E34198"/>
    <w:rsid w:val="00E35372"/>
    <w:rsid w:val="00E35B6B"/>
    <w:rsid w:val="00E36832"/>
    <w:rsid w:val="00E37828"/>
    <w:rsid w:val="00E40048"/>
    <w:rsid w:val="00E41453"/>
    <w:rsid w:val="00E4288E"/>
    <w:rsid w:val="00E44A88"/>
    <w:rsid w:val="00E46201"/>
    <w:rsid w:val="00E46246"/>
    <w:rsid w:val="00E472F1"/>
    <w:rsid w:val="00E519BA"/>
    <w:rsid w:val="00E5247C"/>
    <w:rsid w:val="00E531BB"/>
    <w:rsid w:val="00E53C8A"/>
    <w:rsid w:val="00E541AB"/>
    <w:rsid w:val="00E54C04"/>
    <w:rsid w:val="00E54FBE"/>
    <w:rsid w:val="00E55313"/>
    <w:rsid w:val="00E56281"/>
    <w:rsid w:val="00E5675E"/>
    <w:rsid w:val="00E567C1"/>
    <w:rsid w:val="00E5696D"/>
    <w:rsid w:val="00E5767C"/>
    <w:rsid w:val="00E57AB3"/>
    <w:rsid w:val="00E600D7"/>
    <w:rsid w:val="00E60178"/>
    <w:rsid w:val="00E60421"/>
    <w:rsid w:val="00E6164E"/>
    <w:rsid w:val="00E62208"/>
    <w:rsid w:val="00E65153"/>
    <w:rsid w:val="00E65BBA"/>
    <w:rsid w:val="00E65DC5"/>
    <w:rsid w:val="00E6633E"/>
    <w:rsid w:val="00E66508"/>
    <w:rsid w:val="00E665A9"/>
    <w:rsid w:val="00E67490"/>
    <w:rsid w:val="00E7005B"/>
    <w:rsid w:val="00E702FA"/>
    <w:rsid w:val="00E70E1B"/>
    <w:rsid w:val="00E70FA6"/>
    <w:rsid w:val="00E710BF"/>
    <w:rsid w:val="00E71411"/>
    <w:rsid w:val="00E719F7"/>
    <w:rsid w:val="00E725AF"/>
    <w:rsid w:val="00E727C1"/>
    <w:rsid w:val="00E72D3F"/>
    <w:rsid w:val="00E733BF"/>
    <w:rsid w:val="00E74439"/>
    <w:rsid w:val="00E745F4"/>
    <w:rsid w:val="00E74C15"/>
    <w:rsid w:val="00E75AB5"/>
    <w:rsid w:val="00E77CA9"/>
    <w:rsid w:val="00E8059B"/>
    <w:rsid w:val="00E8101A"/>
    <w:rsid w:val="00E810E5"/>
    <w:rsid w:val="00E824DC"/>
    <w:rsid w:val="00E829DF"/>
    <w:rsid w:val="00E84987"/>
    <w:rsid w:val="00E851B4"/>
    <w:rsid w:val="00E85369"/>
    <w:rsid w:val="00E85455"/>
    <w:rsid w:val="00E85CBD"/>
    <w:rsid w:val="00E86933"/>
    <w:rsid w:val="00E86E66"/>
    <w:rsid w:val="00E872FF"/>
    <w:rsid w:val="00E87576"/>
    <w:rsid w:val="00E90FAB"/>
    <w:rsid w:val="00E91937"/>
    <w:rsid w:val="00E920DD"/>
    <w:rsid w:val="00E92FA5"/>
    <w:rsid w:val="00E93091"/>
    <w:rsid w:val="00E9313C"/>
    <w:rsid w:val="00E959E8"/>
    <w:rsid w:val="00E95C64"/>
    <w:rsid w:val="00EA019C"/>
    <w:rsid w:val="00EA0B35"/>
    <w:rsid w:val="00EA1022"/>
    <w:rsid w:val="00EA17A5"/>
    <w:rsid w:val="00EA1932"/>
    <w:rsid w:val="00EA21C1"/>
    <w:rsid w:val="00EA2565"/>
    <w:rsid w:val="00EA2AA4"/>
    <w:rsid w:val="00EA2D2C"/>
    <w:rsid w:val="00EA317D"/>
    <w:rsid w:val="00EA36A3"/>
    <w:rsid w:val="00EA3A22"/>
    <w:rsid w:val="00EA4882"/>
    <w:rsid w:val="00EA57A9"/>
    <w:rsid w:val="00EA66D3"/>
    <w:rsid w:val="00EA6F8C"/>
    <w:rsid w:val="00EB065B"/>
    <w:rsid w:val="00EB06A9"/>
    <w:rsid w:val="00EB0DBF"/>
    <w:rsid w:val="00EB1E0F"/>
    <w:rsid w:val="00EB2140"/>
    <w:rsid w:val="00EB28CB"/>
    <w:rsid w:val="00EB2CEF"/>
    <w:rsid w:val="00EB47BC"/>
    <w:rsid w:val="00EB4E4E"/>
    <w:rsid w:val="00EB54A2"/>
    <w:rsid w:val="00EB5546"/>
    <w:rsid w:val="00EB6C64"/>
    <w:rsid w:val="00EC0849"/>
    <w:rsid w:val="00EC08F8"/>
    <w:rsid w:val="00EC0A46"/>
    <w:rsid w:val="00EC107B"/>
    <w:rsid w:val="00EC33D9"/>
    <w:rsid w:val="00EC3B7D"/>
    <w:rsid w:val="00EC3BCD"/>
    <w:rsid w:val="00EC4C80"/>
    <w:rsid w:val="00EC6BBB"/>
    <w:rsid w:val="00EC6C10"/>
    <w:rsid w:val="00ED0483"/>
    <w:rsid w:val="00ED0E83"/>
    <w:rsid w:val="00ED167C"/>
    <w:rsid w:val="00ED1EF1"/>
    <w:rsid w:val="00ED28E6"/>
    <w:rsid w:val="00ED2E38"/>
    <w:rsid w:val="00ED5863"/>
    <w:rsid w:val="00ED5955"/>
    <w:rsid w:val="00ED6657"/>
    <w:rsid w:val="00ED7555"/>
    <w:rsid w:val="00EE03D2"/>
    <w:rsid w:val="00EE092A"/>
    <w:rsid w:val="00EE0BF0"/>
    <w:rsid w:val="00EE2620"/>
    <w:rsid w:val="00EE26FE"/>
    <w:rsid w:val="00EE3894"/>
    <w:rsid w:val="00EE413B"/>
    <w:rsid w:val="00EE43FA"/>
    <w:rsid w:val="00EE46B9"/>
    <w:rsid w:val="00EE4A98"/>
    <w:rsid w:val="00EE550E"/>
    <w:rsid w:val="00EE58F7"/>
    <w:rsid w:val="00EE5D83"/>
    <w:rsid w:val="00EE6281"/>
    <w:rsid w:val="00EE6678"/>
    <w:rsid w:val="00EE7138"/>
    <w:rsid w:val="00EF04CB"/>
    <w:rsid w:val="00EF0684"/>
    <w:rsid w:val="00EF1161"/>
    <w:rsid w:val="00EF1DC2"/>
    <w:rsid w:val="00EF1F2C"/>
    <w:rsid w:val="00EF2841"/>
    <w:rsid w:val="00EF4565"/>
    <w:rsid w:val="00EF47CB"/>
    <w:rsid w:val="00EF5684"/>
    <w:rsid w:val="00EF6234"/>
    <w:rsid w:val="00EF7FB6"/>
    <w:rsid w:val="00F00B40"/>
    <w:rsid w:val="00F02F90"/>
    <w:rsid w:val="00F03D49"/>
    <w:rsid w:val="00F040C6"/>
    <w:rsid w:val="00F04109"/>
    <w:rsid w:val="00F043F3"/>
    <w:rsid w:val="00F059B2"/>
    <w:rsid w:val="00F068B6"/>
    <w:rsid w:val="00F06E18"/>
    <w:rsid w:val="00F071FC"/>
    <w:rsid w:val="00F077EA"/>
    <w:rsid w:val="00F12ECF"/>
    <w:rsid w:val="00F14286"/>
    <w:rsid w:val="00F14B6A"/>
    <w:rsid w:val="00F15D12"/>
    <w:rsid w:val="00F15DE1"/>
    <w:rsid w:val="00F15EF3"/>
    <w:rsid w:val="00F17D6B"/>
    <w:rsid w:val="00F2132F"/>
    <w:rsid w:val="00F21B48"/>
    <w:rsid w:val="00F21C48"/>
    <w:rsid w:val="00F21ED0"/>
    <w:rsid w:val="00F2200F"/>
    <w:rsid w:val="00F2259F"/>
    <w:rsid w:val="00F24175"/>
    <w:rsid w:val="00F2436E"/>
    <w:rsid w:val="00F24976"/>
    <w:rsid w:val="00F24F62"/>
    <w:rsid w:val="00F255A6"/>
    <w:rsid w:val="00F2626D"/>
    <w:rsid w:val="00F26771"/>
    <w:rsid w:val="00F26C23"/>
    <w:rsid w:val="00F27337"/>
    <w:rsid w:val="00F2765B"/>
    <w:rsid w:val="00F30899"/>
    <w:rsid w:val="00F30F03"/>
    <w:rsid w:val="00F325C2"/>
    <w:rsid w:val="00F32784"/>
    <w:rsid w:val="00F327E1"/>
    <w:rsid w:val="00F3316A"/>
    <w:rsid w:val="00F34D8D"/>
    <w:rsid w:val="00F3531A"/>
    <w:rsid w:val="00F357A3"/>
    <w:rsid w:val="00F359C8"/>
    <w:rsid w:val="00F361EB"/>
    <w:rsid w:val="00F3763E"/>
    <w:rsid w:val="00F376D1"/>
    <w:rsid w:val="00F40381"/>
    <w:rsid w:val="00F42B34"/>
    <w:rsid w:val="00F43521"/>
    <w:rsid w:val="00F436D2"/>
    <w:rsid w:val="00F43B01"/>
    <w:rsid w:val="00F455B5"/>
    <w:rsid w:val="00F45B54"/>
    <w:rsid w:val="00F45E86"/>
    <w:rsid w:val="00F461B9"/>
    <w:rsid w:val="00F47321"/>
    <w:rsid w:val="00F4748A"/>
    <w:rsid w:val="00F4759E"/>
    <w:rsid w:val="00F478E9"/>
    <w:rsid w:val="00F501F2"/>
    <w:rsid w:val="00F513F1"/>
    <w:rsid w:val="00F51EE3"/>
    <w:rsid w:val="00F52196"/>
    <w:rsid w:val="00F53136"/>
    <w:rsid w:val="00F53BEF"/>
    <w:rsid w:val="00F5461F"/>
    <w:rsid w:val="00F54815"/>
    <w:rsid w:val="00F554AF"/>
    <w:rsid w:val="00F56A85"/>
    <w:rsid w:val="00F57C06"/>
    <w:rsid w:val="00F57F43"/>
    <w:rsid w:val="00F6068C"/>
    <w:rsid w:val="00F609F0"/>
    <w:rsid w:val="00F61023"/>
    <w:rsid w:val="00F61580"/>
    <w:rsid w:val="00F61C54"/>
    <w:rsid w:val="00F626B0"/>
    <w:rsid w:val="00F6346F"/>
    <w:rsid w:val="00F63B9D"/>
    <w:rsid w:val="00F63CCB"/>
    <w:rsid w:val="00F649E6"/>
    <w:rsid w:val="00F64F8A"/>
    <w:rsid w:val="00F65D49"/>
    <w:rsid w:val="00F66304"/>
    <w:rsid w:val="00F7049F"/>
    <w:rsid w:val="00F715CD"/>
    <w:rsid w:val="00F71BE5"/>
    <w:rsid w:val="00F72069"/>
    <w:rsid w:val="00F7214C"/>
    <w:rsid w:val="00F728D5"/>
    <w:rsid w:val="00F738D3"/>
    <w:rsid w:val="00F73AF1"/>
    <w:rsid w:val="00F749B1"/>
    <w:rsid w:val="00F74B58"/>
    <w:rsid w:val="00F762DE"/>
    <w:rsid w:val="00F76DA8"/>
    <w:rsid w:val="00F76E18"/>
    <w:rsid w:val="00F77F43"/>
    <w:rsid w:val="00F77FB7"/>
    <w:rsid w:val="00F80021"/>
    <w:rsid w:val="00F82A96"/>
    <w:rsid w:val="00F830F2"/>
    <w:rsid w:val="00F83E31"/>
    <w:rsid w:val="00F84E98"/>
    <w:rsid w:val="00F875DA"/>
    <w:rsid w:val="00F904D5"/>
    <w:rsid w:val="00F905E3"/>
    <w:rsid w:val="00F90B97"/>
    <w:rsid w:val="00F90C61"/>
    <w:rsid w:val="00F91546"/>
    <w:rsid w:val="00F91EF9"/>
    <w:rsid w:val="00F9277D"/>
    <w:rsid w:val="00F92CC5"/>
    <w:rsid w:val="00F93116"/>
    <w:rsid w:val="00F9355E"/>
    <w:rsid w:val="00F93D29"/>
    <w:rsid w:val="00F9414C"/>
    <w:rsid w:val="00F94E75"/>
    <w:rsid w:val="00F952D1"/>
    <w:rsid w:val="00F95E57"/>
    <w:rsid w:val="00F967B3"/>
    <w:rsid w:val="00F968B6"/>
    <w:rsid w:val="00F96983"/>
    <w:rsid w:val="00F97254"/>
    <w:rsid w:val="00FA01D6"/>
    <w:rsid w:val="00FA0576"/>
    <w:rsid w:val="00FA06A4"/>
    <w:rsid w:val="00FA25AD"/>
    <w:rsid w:val="00FA58B1"/>
    <w:rsid w:val="00FA602E"/>
    <w:rsid w:val="00FA6B21"/>
    <w:rsid w:val="00FA6BEC"/>
    <w:rsid w:val="00FB058A"/>
    <w:rsid w:val="00FB2348"/>
    <w:rsid w:val="00FB3145"/>
    <w:rsid w:val="00FB32BD"/>
    <w:rsid w:val="00FB5DD1"/>
    <w:rsid w:val="00FB5F56"/>
    <w:rsid w:val="00FB67E2"/>
    <w:rsid w:val="00FB6A43"/>
    <w:rsid w:val="00FB6F6B"/>
    <w:rsid w:val="00FB7FEC"/>
    <w:rsid w:val="00FC19E0"/>
    <w:rsid w:val="00FC2E20"/>
    <w:rsid w:val="00FC3CD9"/>
    <w:rsid w:val="00FC453C"/>
    <w:rsid w:val="00FC5707"/>
    <w:rsid w:val="00FC6090"/>
    <w:rsid w:val="00FC6F69"/>
    <w:rsid w:val="00FC7408"/>
    <w:rsid w:val="00FC7C97"/>
    <w:rsid w:val="00FD02C3"/>
    <w:rsid w:val="00FD0762"/>
    <w:rsid w:val="00FD1705"/>
    <w:rsid w:val="00FD21CC"/>
    <w:rsid w:val="00FD220A"/>
    <w:rsid w:val="00FD23E9"/>
    <w:rsid w:val="00FD2551"/>
    <w:rsid w:val="00FD2FF0"/>
    <w:rsid w:val="00FD33E5"/>
    <w:rsid w:val="00FD4881"/>
    <w:rsid w:val="00FD4B7E"/>
    <w:rsid w:val="00FD4CDE"/>
    <w:rsid w:val="00FD5F63"/>
    <w:rsid w:val="00FD7294"/>
    <w:rsid w:val="00FD7590"/>
    <w:rsid w:val="00FD7CC2"/>
    <w:rsid w:val="00FE0513"/>
    <w:rsid w:val="00FE0CF9"/>
    <w:rsid w:val="00FE1373"/>
    <w:rsid w:val="00FE161A"/>
    <w:rsid w:val="00FE1DC0"/>
    <w:rsid w:val="00FE20EC"/>
    <w:rsid w:val="00FE3A4E"/>
    <w:rsid w:val="00FE3D2D"/>
    <w:rsid w:val="00FE420C"/>
    <w:rsid w:val="00FE584B"/>
    <w:rsid w:val="00FE6882"/>
    <w:rsid w:val="00FE79B1"/>
    <w:rsid w:val="00FE79B9"/>
    <w:rsid w:val="00FF0878"/>
    <w:rsid w:val="00FF123E"/>
    <w:rsid w:val="00FF139D"/>
    <w:rsid w:val="00FF1A1B"/>
    <w:rsid w:val="00FF1AB3"/>
    <w:rsid w:val="00FF1CFB"/>
    <w:rsid w:val="00FF2B84"/>
    <w:rsid w:val="00FF2EC9"/>
    <w:rsid w:val="00FF3098"/>
    <w:rsid w:val="00FF321A"/>
    <w:rsid w:val="00FF3C32"/>
    <w:rsid w:val="00FF3E73"/>
    <w:rsid w:val="00FF4288"/>
    <w:rsid w:val="00FF6E18"/>
    <w:rsid w:val="00FF7C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22F9"/>
    <w:rPr>
      <w:sz w:val="24"/>
      <w:szCs w:val="24"/>
      <w:lang w:val="en-US" w:eastAsia="en-US"/>
    </w:rPr>
  </w:style>
  <w:style w:type="paragraph" w:styleId="Heading1">
    <w:name w:val="heading 1"/>
    <w:basedOn w:val="Normal"/>
    <w:next w:val="Normal"/>
    <w:link w:val="Heading1Char"/>
    <w:uiPriority w:val="99"/>
    <w:qFormat/>
    <w:rsid w:val="007C22F9"/>
    <w:pPr>
      <w:keepNext/>
      <w:outlineLvl w:val="0"/>
    </w:pPr>
    <w:rPr>
      <w:b/>
      <w:bCs/>
      <w:lang w:val="en-GB"/>
    </w:rPr>
  </w:style>
  <w:style w:type="paragraph" w:styleId="Heading2">
    <w:name w:val="heading 2"/>
    <w:basedOn w:val="Normal"/>
    <w:next w:val="Normal"/>
    <w:link w:val="Heading2Char"/>
    <w:uiPriority w:val="99"/>
    <w:qFormat/>
    <w:rsid w:val="007C22F9"/>
    <w:pPr>
      <w:keepNext/>
      <w:outlineLvl w:val="1"/>
    </w:pPr>
    <w:rPr>
      <w:i/>
      <w:iCs/>
      <w:lang w:val="en-GB"/>
    </w:rPr>
  </w:style>
  <w:style w:type="paragraph" w:styleId="Heading3">
    <w:name w:val="heading 3"/>
    <w:basedOn w:val="Normal"/>
    <w:next w:val="Normal"/>
    <w:link w:val="Heading3Char"/>
    <w:uiPriority w:val="99"/>
    <w:qFormat/>
    <w:rsid w:val="00614FFC"/>
    <w:pPr>
      <w:keepNext/>
      <w:keepLines/>
      <w:spacing w:before="200"/>
      <w:outlineLvl w:val="2"/>
    </w:pPr>
    <w:rPr>
      <w:rFonts w:ascii="Cambria" w:eastAsia="SimSun" w:hAnsi="Cambria" w:cs="Cambria"/>
      <w:b/>
      <w:bCs/>
      <w:color w:val="4F81BD"/>
    </w:rPr>
  </w:style>
  <w:style w:type="paragraph" w:styleId="Heading6">
    <w:name w:val="heading 6"/>
    <w:basedOn w:val="Normal"/>
    <w:next w:val="Normal"/>
    <w:link w:val="Heading6Char"/>
    <w:uiPriority w:val="99"/>
    <w:qFormat/>
    <w:rsid w:val="007C22F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1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F2301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semiHidden/>
    <w:rsid w:val="00614FFC"/>
    <w:rPr>
      <w:rFonts w:ascii="Cambria" w:eastAsia="SimSun" w:hAnsi="Cambria" w:cs="Cambria"/>
      <w:b/>
      <w:bCs/>
      <w:color w:val="4F81BD"/>
      <w:sz w:val="24"/>
      <w:szCs w:val="24"/>
    </w:rPr>
  </w:style>
  <w:style w:type="character" w:customStyle="1" w:styleId="Heading6Char">
    <w:name w:val="Heading 6 Char"/>
    <w:basedOn w:val="DefaultParagraphFont"/>
    <w:link w:val="Heading6"/>
    <w:uiPriority w:val="9"/>
    <w:semiHidden/>
    <w:rsid w:val="00F23012"/>
    <w:rPr>
      <w:rFonts w:asciiTheme="minorHAnsi" w:eastAsiaTheme="minorEastAsia" w:hAnsiTheme="minorHAnsi" w:cstheme="minorBidi"/>
      <w:b/>
      <w:bCs/>
      <w:lang w:val="en-US" w:eastAsia="en-US"/>
    </w:rPr>
  </w:style>
  <w:style w:type="paragraph" w:styleId="BodyText">
    <w:name w:val="Body Text"/>
    <w:basedOn w:val="Normal"/>
    <w:link w:val="BodyTextChar"/>
    <w:uiPriority w:val="99"/>
    <w:rsid w:val="007C22F9"/>
    <w:rPr>
      <w:lang w:val="en-GB"/>
    </w:rPr>
  </w:style>
  <w:style w:type="character" w:customStyle="1" w:styleId="BodyTextChar">
    <w:name w:val="Body Text Char"/>
    <w:basedOn w:val="DefaultParagraphFont"/>
    <w:link w:val="BodyText"/>
    <w:uiPriority w:val="99"/>
    <w:semiHidden/>
    <w:rsid w:val="00F23012"/>
    <w:rPr>
      <w:sz w:val="24"/>
      <w:szCs w:val="24"/>
      <w:lang w:val="en-US" w:eastAsia="en-US"/>
    </w:rPr>
  </w:style>
  <w:style w:type="paragraph" w:styleId="BodyText2">
    <w:name w:val="Body Text 2"/>
    <w:basedOn w:val="Normal"/>
    <w:link w:val="BodyText2Char"/>
    <w:uiPriority w:val="99"/>
    <w:rsid w:val="007C22F9"/>
    <w:pPr>
      <w:spacing w:after="120"/>
      <w:ind w:left="283"/>
    </w:pPr>
  </w:style>
  <w:style w:type="character" w:customStyle="1" w:styleId="BodyText2Char">
    <w:name w:val="Body Text 2 Char"/>
    <w:basedOn w:val="DefaultParagraphFont"/>
    <w:link w:val="BodyText2"/>
    <w:uiPriority w:val="99"/>
    <w:rsid w:val="007C22F9"/>
    <w:rPr>
      <w:color w:val="FF0000"/>
      <w:sz w:val="24"/>
      <w:szCs w:val="24"/>
      <w:lang w:val="en-GB" w:eastAsia="en-US"/>
    </w:rPr>
  </w:style>
  <w:style w:type="paragraph" w:styleId="BlockText">
    <w:name w:val="Block Text"/>
    <w:basedOn w:val="Normal"/>
    <w:uiPriority w:val="99"/>
    <w:rsid w:val="007C22F9"/>
    <w:pPr>
      <w:ind w:left="75" w:right="75"/>
    </w:pPr>
    <w:rPr>
      <w:color w:val="000000"/>
      <w:lang w:val="en-GB"/>
    </w:rPr>
  </w:style>
  <w:style w:type="paragraph" w:styleId="Footer">
    <w:name w:val="footer"/>
    <w:basedOn w:val="Normal"/>
    <w:link w:val="FooterChar"/>
    <w:uiPriority w:val="99"/>
    <w:rsid w:val="007C22F9"/>
    <w:pPr>
      <w:tabs>
        <w:tab w:val="center" w:pos="4153"/>
        <w:tab w:val="right" w:pos="8306"/>
      </w:tabs>
    </w:pPr>
  </w:style>
  <w:style w:type="character" w:customStyle="1" w:styleId="FooterChar">
    <w:name w:val="Footer Char"/>
    <w:basedOn w:val="DefaultParagraphFont"/>
    <w:link w:val="Footer"/>
    <w:uiPriority w:val="99"/>
    <w:semiHidden/>
    <w:rsid w:val="00F23012"/>
    <w:rPr>
      <w:sz w:val="24"/>
      <w:szCs w:val="24"/>
      <w:lang w:val="en-US" w:eastAsia="en-US"/>
    </w:rPr>
  </w:style>
  <w:style w:type="character" w:styleId="PageNumber">
    <w:name w:val="page number"/>
    <w:basedOn w:val="DefaultParagraphFont"/>
    <w:uiPriority w:val="99"/>
    <w:rsid w:val="007C22F9"/>
  </w:style>
  <w:style w:type="paragraph" w:styleId="Title">
    <w:name w:val="Title"/>
    <w:basedOn w:val="Normal"/>
    <w:link w:val="TitleChar"/>
    <w:uiPriority w:val="99"/>
    <w:qFormat/>
    <w:rsid w:val="007C22F9"/>
    <w:pPr>
      <w:jc w:val="center"/>
    </w:pPr>
    <w:rPr>
      <w:lang w:val="en-GB"/>
    </w:rPr>
  </w:style>
  <w:style w:type="character" w:customStyle="1" w:styleId="TitleChar">
    <w:name w:val="Title Char"/>
    <w:basedOn w:val="DefaultParagraphFont"/>
    <w:link w:val="Title"/>
    <w:uiPriority w:val="10"/>
    <w:rsid w:val="00F23012"/>
    <w:rPr>
      <w:rFonts w:asciiTheme="majorHAnsi" w:eastAsiaTheme="majorEastAsia" w:hAnsiTheme="majorHAnsi" w:cstheme="majorBidi"/>
      <w:b/>
      <w:bCs/>
      <w:kern w:val="28"/>
      <w:sz w:val="32"/>
      <w:szCs w:val="32"/>
      <w:lang w:val="en-US" w:eastAsia="en-US"/>
    </w:rPr>
  </w:style>
  <w:style w:type="paragraph" w:styleId="Header">
    <w:name w:val="header"/>
    <w:aliases w:val="Char Char"/>
    <w:basedOn w:val="Normal"/>
    <w:link w:val="HeaderChar"/>
    <w:uiPriority w:val="99"/>
    <w:rsid w:val="007C22F9"/>
    <w:pPr>
      <w:tabs>
        <w:tab w:val="center" w:pos="4320"/>
        <w:tab w:val="right" w:pos="8640"/>
      </w:tabs>
    </w:pPr>
  </w:style>
  <w:style w:type="character" w:customStyle="1" w:styleId="HeaderChar">
    <w:name w:val="Header Char"/>
    <w:aliases w:val="Char Char Char"/>
    <w:basedOn w:val="DefaultParagraphFont"/>
    <w:link w:val="Header"/>
    <w:uiPriority w:val="99"/>
    <w:rsid w:val="002C30EB"/>
    <w:rPr>
      <w:sz w:val="24"/>
      <w:szCs w:val="24"/>
      <w:lang w:val="en-US" w:eastAsia="en-US"/>
    </w:rPr>
  </w:style>
  <w:style w:type="paragraph" w:styleId="BalloonText">
    <w:name w:val="Balloon Text"/>
    <w:basedOn w:val="Normal"/>
    <w:link w:val="BalloonTextChar"/>
    <w:uiPriority w:val="99"/>
    <w:semiHidden/>
    <w:rsid w:val="007C22F9"/>
    <w:rPr>
      <w:rFonts w:ascii="Tahoma" w:hAnsi="Tahoma" w:cs="Tahoma"/>
      <w:sz w:val="16"/>
      <w:szCs w:val="16"/>
    </w:rPr>
  </w:style>
  <w:style w:type="character" w:customStyle="1" w:styleId="BalloonTextChar">
    <w:name w:val="Balloon Text Char"/>
    <w:basedOn w:val="DefaultParagraphFont"/>
    <w:link w:val="BalloonText"/>
    <w:uiPriority w:val="99"/>
    <w:semiHidden/>
    <w:rsid w:val="00F23012"/>
    <w:rPr>
      <w:sz w:val="0"/>
      <w:szCs w:val="0"/>
      <w:lang w:val="en-US" w:eastAsia="en-US"/>
    </w:rPr>
  </w:style>
  <w:style w:type="character" w:customStyle="1" w:styleId="fulltext1">
    <w:name w:val="fulltext1"/>
    <w:uiPriority w:val="99"/>
    <w:rsid w:val="007C22F9"/>
    <w:rPr>
      <w:rFonts w:ascii="Times" w:hAnsi="Times" w:cs="Times"/>
      <w:sz w:val="24"/>
      <w:szCs w:val="24"/>
      <w:u w:val="none"/>
      <w:effect w:val="none"/>
    </w:rPr>
  </w:style>
  <w:style w:type="character" w:styleId="CommentReference">
    <w:name w:val="annotation reference"/>
    <w:basedOn w:val="DefaultParagraphFont"/>
    <w:uiPriority w:val="99"/>
    <w:semiHidden/>
    <w:rsid w:val="007C22F9"/>
    <w:rPr>
      <w:sz w:val="16"/>
      <w:szCs w:val="16"/>
    </w:rPr>
  </w:style>
  <w:style w:type="paragraph" w:styleId="CommentText">
    <w:name w:val="annotation text"/>
    <w:basedOn w:val="Normal"/>
    <w:link w:val="CommentTextChar"/>
    <w:uiPriority w:val="99"/>
    <w:semiHidden/>
    <w:rsid w:val="007C22F9"/>
    <w:rPr>
      <w:sz w:val="20"/>
      <w:szCs w:val="20"/>
    </w:rPr>
  </w:style>
  <w:style w:type="character" w:customStyle="1" w:styleId="CommentTextChar">
    <w:name w:val="Comment Text Char"/>
    <w:basedOn w:val="DefaultParagraphFont"/>
    <w:link w:val="CommentText"/>
    <w:uiPriority w:val="99"/>
    <w:semiHidden/>
    <w:rsid w:val="00F23012"/>
    <w:rPr>
      <w:sz w:val="20"/>
      <w:szCs w:val="20"/>
      <w:lang w:val="en-US" w:eastAsia="en-US"/>
    </w:rPr>
  </w:style>
  <w:style w:type="paragraph" w:styleId="CommentSubject">
    <w:name w:val="annotation subject"/>
    <w:basedOn w:val="CommentText"/>
    <w:next w:val="CommentText"/>
    <w:link w:val="CommentSubjectChar"/>
    <w:uiPriority w:val="99"/>
    <w:semiHidden/>
    <w:rsid w:val="007C22F9"/>
    <w:rPr>
      <w:b/>
      <w:bCs/>
    </w:rPr>
  </w:style>
  <w:style w:type="character" w:customStyle="1" w:styleId="CommentSubjectChar">
    <w:name w:val="Comment Subject Char"/>
    <w:basedOn w:val="CommentTextChar"/>
    <w:link w:val="CommentSubject"/>
    <w:uiPriority w:val="99"/>
    <w:semiHidden/>
    <w:rsid w:val="00F23012"/>
    <w:rPr>
      <w:b/>
      <w:bCs/>
      <w:sz w:val="20"/>
      <w:szCs w:val="20"/>
      <w:lang w:val="en-US" w:eastAsia="en-US"/>
    </w:rPr>
  </w:style>
  <w:style w:type="paragraph" w:styleId="NormalWeb">
    <w:name w:val="Normal (Web)"/>
    <w:basedOn w:val="Normal"/>
    <w:uiPriority w:val="99"/>
    <w:rsid w:val="007C22F9"/>
    <w:pPr>
      <w:spacing w:before="100" w:beforeAutospacing="1" w:after="100" w:afterAutospacing="1"/>
    </w:pPr>
  </w:style>
  <w:style w:type="table" w:styleId="TableGrid">
    <w:name w:val="Table Grid"/>
    <w:basedOn w:val="TableNormal"/>
    <w:uiPriority w:val="99"/>
    <w:rsid w:val="00572A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C7D2D"/>
    <w:rPr>
      <w:color w:val="0000FF"/>
      <w:u w:val="single"/>
    </w:rPr>
  </w:style>
  <w:style w:type="paragraph" w:styleId="NormalIndent">
    <w:name w:val="Normal Indent"/>
    <w:basedOn w:val="Normal"/>
    <w:uiPriority w:val="99"/>
    <w:rsid w:val="003354A9"/>
    <w:pPr>
      <w:spacing w:line="480" w:lineRule="auto"/>
      <w:ind w:firstLine="720"/>
    </w:pPr>
    <w:rPr>
      <w:lang w:val="en-GB"/>
    </w:rPr>
  </w:style>
  <w:style w:type="paragraph" w:customStyle="1" w:styleId="xmsonormal">
    <w:name w:val="x_msonormal"/>
    <w:basedOn w:val="Normal"/>
    <w:uiPriority w:val="99"/>
    <w:rsid w:val="002B7119"/>
    <w:pPr>
      <w:spacing w:before="100" w:beforeAutospacing="1" w:after="100" w:afterAutospacing="1"/>
    </w:pPr>
    <w:rPr>
      <w:lang w:val="en-GB" w:eastAsia="en-GB"/>
    </w:rPr>
  </w:style>
  <w:style w:type="paragraph" w:customStyle="1" w:styleId="APAtext">
    <w:name w:val="APA text"/>
    <w:basedOn w:val="Normal"/>
    <w:uiPriority w:val="99"/>
    <w:rsid w:val="00AC3F38"/>
    <w:pPr>
      <w:spacing w:line="480" w:lineRule="exact"/>
      <w:ind w:firstLine="720"/>
    </w:pPr>
    <w:rPr>
      <w:lang w:val="en-GB" w:eastAsia="en-GB"/>
    </w:rPr>
  </w:style>
  <w:style w:type="paragraph" w:customStyle="1" w:styleId="References">
    <w:name w:val="References"/>
    <w:basedOn w:val="APAtext"/>
    <w:uiPriority w:val="99"/>
    <w:rsid w:val="00213735"/>
    <w:pPr>
      <w:ind w:left="720" w:hanging="720"/>
    </w:pPr>
    <w:rPr>
      <w:lang w:eastAsia="en-US"/>
    </w:rPr>
  </w:style>
  <w:style w:type="character" w:customStyle="1" w:styleId="biography">
    <w:name w:val="biography"/>
    <w:basedOn w:val="DefaultParagraphFont"/>
    <w:uiPriority w:val="99"/>
    <w:rsid w:val="0051318F"/>
  </w:style>
  <w:style w:type="character" w:customStyle="1" w:styleId="creators">
    <w:name w:val="creators"/>
    <w:basedOn w:val="DefaultParagraphFont"/>
    <w:uiPriority w:val="99"/>
    <w:rsid w:val="0051318F"/>
  </w:style>
  <w:style w:type="character" w:customStyle="1" w:styleId="personname">
    <w:name w:val="person_name"/>
    <w:basedOn w:val="DefaultParagraphFont"/>
    <w:uiPriority w:val="99"/>
    <w:rsid w:val="0051318F"/>
  </w:style>
  <w:style w:type="character" w:customStyle="1" w:styleId="Date1">
    <w:name w:val="Date1"/>
    <w:basedOn w:val="DefaultParagraphFont"/>
    <w:uiPriority w:val="99"/>
    <w:rsid w:val="0051318F"/>
  </w:style>
  <w:style w:type="character" w:customStyle="1" w:styleId="Title1">
    <w:name w:val="Title1"/>
    <w:basedOn w:val="DefaultParagraphFont"/>
    <w:uiPriority w:val="99"/>
    <w:rsid w:val="0051318F"/>
  </w:style>
  <w:style w:type="character" w:customStyle="1" w:styleId="editors">
    <w:name w:val="editors"/>
    <w:basedOn w:val="DefaultParagraphFont"/>
    <w:uiPriority w:val="99"/>
    <w:rsid w:val="0051318F"/>
  </w:style>
  <w:style w:type="character" w:customStyle="1" w:styleId="booktitle">
    <w:name w:val="book_title"/>
    <w:basedOn w:val="DefaultParagraphFont"/>
    <w:uiPriority w:val="99"/>
    <w:rsid w:val="0051318F"/>
  </w:style>
  <w:style w:type="character" w:customStyle="1" w:styleId="placeofpub">
    <w:name w:val="place_of_pub"/>
    <w:basedOn w:val="DefaultParagraphFont"/>
    <w:uiPriority w:val="99"/>
    <w:rsid w:val="0051318F"/>
  </w:style>
  <w:style w:type="character" w:customStyle="1" w:styleId="publisher">
    <w:name w:val="publisher"/>
    <w:basedOn w:val="DefaultParagraphFont"/>
    <w:uiPriority w:val="99"/>
    <w:rsid w:val="0051318F"/>
  </w:style>
  <w:style w:type="character" w:customStyle="1" w:styleId="pagerange">
    <w:name w:val="pagerange"/>
    <w:basedOn w:val="DefaultParagraphFont"/>
    <w:uiPriority w:val="99"/>
    <w:rsid w:val="0051318F"/>
  </w:style>
  <w:style w:type="character" w:customStyle="1" w:styleId="slug-doi">
    <w:name w:val="slug-doi"/>
    <w:basedOn w:val="DefaultParagraphFont"/>
    <w:rsid w:val="00710AEF"/>
  </w:style>
  <w:style w:type="character" w:customStyle="1" w:styleId="doi">
    <w:name w:val="doi"/>
    <w:basedOn w:val="DefaultParagraphFont"/>
    <w:rsid w:val="002E7BB5"/>
  </w:style>
  <w:style w:type="character" w:styleId="Strong">
    <w:name w:val="Strong"/>
    <w:basedOn w:val="DefaultParagraphFont"/>
    <w:uiPriority w:val="99"/>
    <w:qFormat/>
    <w:rsid w:val="007871C5"/>
    <w:rPr>
      <w:b/>
      <w:bCs/>
    </w:rPr>
  </w:style>
  <w:style w:type="paragraph" w:styleId="BodyText3">
    <w:name w:val="Body Text 3"/>
    <w:basedOn w:val="Normal"/>
    <w:link w:val="BodyText3Char"/>
    <w:uiPriority w:val="99"/>
    <w:rsid w:val="00A3356E"/>
    <w:pPr>
      <w:spacing w:after="120"/>
    </w:pPr>
    <w:rPr>
      <w:sz w:val="16"/>
      <w:szCs w:val="16"/>
    </w:rPr>
  </w:style>
  <w:style w:type="character" w:customStyle="1" w:styleId="BodyText3Char">
    <w:name w:val="Body Text 3 Char"/>
    <w:basedOn w:val="DefaultParagraphFont"/>
    <w:link w:val="BodyText3"/>
    <w:uiPriority w:val="99"/>
    <w:semiHidden/>
    <w:rsid w:val="00F23012"/>
    <w:rPr>
      <w:sz w:val="16"/>
      <w:szCs w:val="16"/>
      <w:lang w:val="en-US" w:eastAsia="en-US"/>
    </w:rPr>
  </w:style>
  <w:style w:type="paragraph" w:customStyle="1" w:styleId="maintext">
    <w:name w:val="maintext"/>
    <w:basedOn w:val="Normal"/>
    <w:uiPriority w:val="99"/>
    <w:rsid w:val="00475120"/>
    <w:pPr>
      <w:spacing w:before="100" w:beforeAutospacing="1" w:after="100" w:afterAutospacing="1"/>
    </w:pPr>
    <w:rPr>
      <w:rFonts w:ascii="Arial" w:hAnsi="Arial" w:cs="Arial"/>
      <w:color w:val="000000"/>
      <w:sz w:val="18"/>
      <w:szCs w:val="18"/>
    </w:rPr>
  </w:style>
  <w:style w:type="character" w:customStyle="1" w:styleId="refpreview">
    <w:name w:val="refpreview"/>
    <w:basedOn w:val="DefaultParagraphFont"/>
    <w:uiPriority w:val="99"/>
    <w:rsid w:val="002264F6"/>
  </w:style>
  <w:style w:type="character" w:customStyle="1" w:styleId="refplaceholder">
    <w:name w:val="refplaceholder"/>
    <w:basedOn w:val="DefaultParagraphFont"/>
    <w:uiPriority w:val="99"/>
    <w:rsid w:val="002264F6"/>
  </w:style>
  <w:style w:type="character" w:customStyle="1" w:styleId="citedby">
    <w:name w:val="citedby_"/>
    <w:basedOn w:val="DefaultParagraphFont"/>
    <w:uiPriority w:val="99"/>
    <w:rsid w:val="002264F6"/>
  </w:style>
  <w:style w:type="character" w:styleId="FollowedHyperlink">
    <w:name w:val="FollowedHyperlink"/>
    <w:basedOn w:val="DefaultParagraphFont"/>
    <w:uiPriority w:val="99"/>
    <w:rsid w:val="00685DE7"/>
    <w:rPr>
      <w:color w:val="800080"/>
      <w:u w:val="single"/>
    </w:rPr>
  </w:style>
  <w:style w:type="character" w:customStyle="1" w:styleId="name">
    <w:name w:val="name"/>
    <w:basedOn w:val="DefaultParagraphFont"/>
    <w:uiPriority w:val="99"/>
    <w:rsid w:val="00BF73D4"/>
  </w:style>
  <w:style w:type="paragraph" w:styleId="HTMLAddress">
    <w:name w:val="HTML Address"/>
    <w:basedOn w:val="Normal"/>
    <w:link w:val="HTMLAddressChar"/>
    <w:uiPriority w:val="99"/>
    <w:rsid w:val="00BF73D4"/>
    <w:rPr>
      <w:i/>
      <w:iCs/>
      <w:lang w:val="en-GB" w:eastAsia="en-GB"/>
    </w:rPr>
  </w:style>
  <w:style w:type="character" w:customStyle="1" w:styleId="HTMLAddressChar">
    <w:name w:val="HTML Address Char"/>
    <w:basedOn w:val="DefaultParagraphFont"/>
    <w:link w:val="HTMLAddress"/>
    <w:uiPriority w:val="99"/>
    <w:semiHidden/>
    <w:rsid w:val="00F23012"/>
    <w:rPr>
      <w:i/>
      <w:iCs/>
      <w:sz w:val="24"/>
      <w:szCs w:val="24"/>
      <w:lang w:val="en-US" w:eastAsia="en-US"/>
    </w:rPr>
  </w:style>
  <w:style w:type="paragraph" w:styleId="Revision">
    <w:name w:val="Revision"/>
    <w:hidden/>
    <w:uiPriority w:val="99"/>
    <w:semiHidden/>
    <w:rsid w:val="003E567F"/>
    <w:rPr>
      <w:sz w:val="24"/>
      <w:szCs w:val="24"/>
      <w:lang w:val="en-US" w:eastAsia="en-US"/>
    </w:rPr>
  </w:style>
  <w:style w:type="paragraph" w:styleId="PlainText">
    <w:name w:val="Plain Text"/>
    <w:basedOn w:val="Normal"/>
    <w:link w:val="PlainTextChar"/>
    <w:uiPriority w:val="99"/>
    <w:semiHidden/>
    <w:rsid w:val="007F1FFE"/>
    <w:rPr>
      <w:rFonts w:ascii="Calibri" w:eastAsia="SimSun" w:hAnsi="Calibri" w:cs="Calibri"/>
      <w:sz w:val="22"/>
      <w:szCs w:val="22"/>
      <w:lang w:val="en-GB" w:eastAsia="en-GB"/>
    </w:rPr>
  </w:style>
  <w:style w:type="character" w:customStyle="1" w:styleId="PlainTextChar">
    <w:name w:val="Plain Text Char"/>
    <w:basedOn w:val="DefaultParagraphFont"/>
    <w:link w:val="PlainText"/>
    <w:uiPriority w:val="99"/>
    <w:semiHidden/>
    <w:rsid w:val="007F1FFE"/>
    <w:rPr>
      <w:rFonts w:ascii="Calibri" w:eastAsia="SimSun" w:hAnsi="Calibri" w:cs="Calibri"/>
      <w:sz w:val="21"/>
      <w:szCs w:val="21"/>
    </w:rPr>
  </w:style>
  <w:style w:type="paragraph" w:customStyle="1" w:styleId="Default">
    <w:name w:val="Default"/>
    <w:uiPriority w:val="99"/>
    <w:rsid w:val="00231F89"/>
    <w:pPr>
      <w:autoSpaceDE w:val="0"/>
      <w:autoSpaceDN w:val="0"/>
      <w:adjustRightInd w:val="0"/>
    </w:pPr>
    <w:rPr>
      <w:color w:val="000000"/>
      <w:sz w:val="24"/>
      <w:szCs w:val="24"/>
      <w:lang w:eastAsia="en-US"/>
    </w:rPr>
  </w:style>
  <w:style w:type="character" w:customStyle="1" w:styleId="slug-metadata-note">
    <w:name w:val="slug-metadata-note"/>
    <w:rsid w:val="0034388E"/>
  </w:style>
  <w:style w:type="character" w:customStyle="1" w:styleId="slug-issue">
    <w:name w:val="slug-issue"/>
    <w:rsid w:val="0034388E"/>
  </w:style>
  <w:style w:type="character" w:customStyle="1" w:styleId="slug-pages">
    <w:name w:val="slug-pages"/>
    <w:rsid w:val="00343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22F9"/>
    <w:rPr>
      <w:sz w:val="24"/>
      <w:szCs w:val="24"/>
      <w:lang w:val="en-US" w:eastAsia="en-US"/>
    </w:rPr>
  </w:style>
  <w:style w:type="paragraph" w:styleId="Heading1">
    <w:name w:val="heading 1"/>
    <w:basedOn w:val="Normal"/>
    <w:next w:val="Normal"/>
    <w:link w:val="Heading1Char"/>
    <w:uiPriority w:val="99"/>
    <w:qFormat/>
    <w:rsid w:val="007C22F9"/>
    <w:pPr>
      <w:keepNext/>
      <w:outlineLvl w:val="0"/>
    </w:pPr>
    <w:rPr>
      <w:b/>
      <w:bCs/>
      <w:lang w:val="en-GB"/>
    </w:rPr>
  </w:style>
  <w:style w:type="paragraph" w:styleId="Heading2">
    <w:name w:val="heading 2"/>
    <w:basedOn w:val="Normal"/>
    <w:next w:val="Normal"/>
    <w:link w:val="Heading2Char"/>
    <w:uiPriority w:val="99"/>
    <w:qFormat/>
    <w:rsid w:val="007C22F9"/>
    <w:pPr>
      <w:keepNext/>
      <w:outlineLvl w:val="1"/>
    </w:pPr>
    <w:rPr>
      <w:i/>
      <w:iCs/>
      <w:lang w:val="en-GB"/>
    </w:rPr>
  </w:style>
  <w:style w:type="paragraph" w:styleId="Heading3">
    <w:name w:val="heading 3"/>
    <w:basedOn w:val="Normal"/>
    <w:next w:val="Normal"/>
    <w:link w:val="Heading3Char"/>
    <w:uiPriority w:val="99"/>
    <w:qFormat/>
    <w:rsid w:val="00614FFC"/>
    <w:pPr>
      <w:keepNext/>
      <w:keepLines/>
      <w:spacing w:before="200"/>
      <w:outlineLvl w:val="2"/>
    </w:pPr>
    <w:rPr>
      <w:rFonts w:ascii="Cambria" w:eastAsia="SimSun" w:hAnsi="Cambria" w:cs="Cambria"/>
      <w:b/>
      <w:bCs/>
      <w:color w:val="4F81BD"/>
    </w:rPr>
  </w:style>
  <w:style w:type="paragraph" w:styleId="Heading6">
    <w:name w:val="heading 6"/>
    <w:basedOn w:val="Normal"/>
    <w:next w:val="Normal"/>
    <w:link w:val="Heading6Char"/>
    <w:uiPriority w:val="99"/>
    <w:qFormat/>
    <w:rsid w:val="007C22F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1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F2301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semiHidden/>
    <w:rsid w:val="00614FFC"/>
    <w:rPr>
      <w:rFonts w:ascii="Cambria" w:eastAsia="SimSun" w:hAnsi="Cambria" w:cs="Cambria"/>
      <w:b/>
      <w:bCs/>
      <w:color w:val="4F81BD"/>
      <w:sz w:val="24"/>
      <w:szCs w:val="24"/>
    </w:rPr>
  </w:style>
  <w:style w:type="character" w:customStyle="1" w:styleId="Heading6Char">
    <w:name w:val="Heading 6 Char"/>
    <w:basedOn w:val="DefaultParagraphFont"/>
    <w:link w:val="Heading6"/>
    <w:uiPriority w:val="9"/>
    <w:semiHidden/>
    <w:rsid w:val="00F23012"/>
    <w:rPr>
      <w:rFonts w:asciiTheme="minorHAnsi" w:eastAsiaTheme="minorEastAsia" w:hAnsiTheme="minorHAnsi" w:cstheme="minorBidi"/>
      <w:b/>
      <w:bCs/>
      <w:lang w:val="en-US" w:eastAsia="en-US"/>
    </w:rPr>
  </w:style>
  <w:style w:type="paragraph" w:styleId="BodyText">
    <w:name w:val="Body Text"/>
    <w:basedOn w:val="Normal"/>
    <w:link w:val="BodyTextChar"/>
    <w:uiPriority w:val="99"/>
    <w:rsid w:val="007C22F9"/>
    <w:rPr>
      <w:lang w:val="en-GB"/>
    </w:rPr>
  </w:style>
  <w:style w:type="character" w:customStyle="1" w:styleId="BodyTextChar">
    <w:name w:val="Body Text Char"/>
    <w:basedOn w:val="DefaultParagraphFont"/>
    <w:link w:val="BodyText"/>
    <w:uiPriority w:val="99"/>
    <w:semiHidden/>
    <w:rsid w:val="00F23012"/>
    <w:rPr>
      <w:sz w:val="24"/>
      <w:szCs w:val="24"/>
      <w:lang w:val="en-US" w:eastAsia="en-US"/>
    </w:rPr>
  </w:style>
  <w:style w:type="paragraph" w:styleId="BodyText2">
    <w:name w:val="Body Text 2"/>
    <w:basedOn w:val="Normal"/>
    <w:link w:val="BodyText2Char"/>
    <w:uiPriority w:val="99"/>
    <w:rsid w:val="007C22F9"/>
    <w:pPr>
      <w:spacing w:after="120"/>
      <w:ind w:left="283"/>
    </w:pPr>
  </w:style>
  <w:style w:type="character" w:customStyle="1" w:styleId="BodyText2Char">
    <w:name w:val="Body Text 2 Char"/>
    <w:basedOn w:val="DefaultParagraphFont"/>
    <w:link w:val="BodyText2"/>
    <w:uiPriority w:val="99"/>
    <w:rsid w:val="007C22F9"/>
    <w:rPr>
      <w:color w:val="FF0000"/>
      <w:sz w:val="24"/>
      <w:szCs w:val="24"/>
      <w:lang w:val="en-GB" w:eastAsia="en-US"/>
    </w:rPr>
  </w:style>
  <w:style w:type="paragraph" w:styleId="BlockText">
    <w:name w:val="Block Text"/>
    <w:basedOn w:val="Normal"/>
    <w:uiPriority w:val="99"/>
    <w:rsid w:val="007C22F9"/>
    <w:pPr>
      <w:ind w:left="75" w:right="75"/>
    </w:pPr>
    <w:rPr>
      <w:color w:val="000000"/>
      <w:lang w:val="en-GB"/>
    </w:rPr>
  </w:style>
  <w:style w:type="paragraph" w:styleId="Footer">
    <w:name w:val="footer"/>
    <w:basedOn w:val="Normal"/>
    <w:link w:val="FooterChar"/>
    <w:uiPriority w:val="99"/>
    <w:rsid w:val="007C22F9"/>
    <w:pPr>
      <w:tabs>
        <w:tab w:val="center" w:pos="4153"/>
        <w:tab w:val="right" w:pos="8306"/>
      </w:tabs>
    </w:pPr>
  </w:style>
  <w:style w:type="character" w:customStyle="1" w:styleId="FooterChar">
    <w:name w:val="Footer Char"/>
    <w:basedOn w:val="DefaultParagraphFont"/>
    <w:link w:val="Footer"/>
    <w:uiPriority w:val="99"/>
    <w:semiHidden/>
    <w:rsid w:val="00F23012"/>
    <w:rPr>
      <w:sz w:val="24"/>
      <w:szCs w:val="24"/>
      <w:lang w:val="en-US" w:eastAsia="en-US"/>
    </w:rPr>
  </w:style>
  <w:style w:type="character" w:styleId="PageNumber">
    <w:name w:val="page number"/>
    <w:basedOn w:val="DefaultParagraphFont"/>
    <w:uiPriority w:val="99"/>
    <w:rsid w:val="007C22F9"/>
  </w:style>
  <w:style w:type="paragraph" w:styleId="Title">
    <w:name w:val="Title"/>
    <w:basedOn w:val="Normal"/>
    <w:link w:val="TitleChar"/>
    <w:uiPriority w:val="99"/>
    <w:qFormat/>
    <w:rsid w:val="007C22F9"/>
    <w:pPr>
      <w:jc w:val="center"/>
    </w:pPr>
    <w:rPr>
      <w:lang w:val="en-GB"/>
    </w:rPr>
  </w:style>
  <w:style w:type="character" w:customStyle="1" w:styleId="TitleChar">
    <w:name w:val="Title Char"/>
    <w:basedOn w:val="DefaultParagraphFont"/>
    <w:link w:val="Title"/>
    <w:uiPriority w:val="10"/>
    <w:rsid w:val="00F23012"/>
    <w:rPr>
      <w:rFonts w:asciiTheme="majorHAnsi" w:eastAsiaTheme="majorEastAsia" w:hAnsiTheme="majorHAnsi" w:cstheme="majorBidi"/>
      <w:b/>
      <w:bCs/>
      <w:kern w:val="28"/>
      <w:sz w:val="32"/>
      <w:szCs w:val="32"/>
      <w:lang w:val="en-US" w:eastAsia="en-US"/>
    </w:rPr>
  </w:style>
  <w:style w:type="paragraph" w:styleId="Header">
    <w:name w:val="header"/>
    <w:aliases w:val="Char Char"/>
    <w:basedOn w:val="Normal"/>
    <w:link w:val="HeaderChar"/>
    <w:uiPriority w:val="99"/>
    <w:rsid w:val="007C22F9"/>
    <w:pPr>
      <w:tabs>
        <w:tab w:val="center" w:pos="4320"/>
        <w:tab w:val="right" w:pos="8640"/>
      </w:tabs>
    </w:pPr>
  </w:style>
  <w:style w:type="character" w:customStyle="1" w:styleId="HeaderChar">
    <w:name w:val="Header Char"/>
    <w:aliases w:val="Char Char Char"/>
    <w:basedOn w:val="DefaultParagraphFont"/>
    <w:link w:val="Header"/>
    <w:uiPriority w:val="99"/>
    <w:rsid w:val="002C30EB"/>
    <w:rPr>
      <w:sz w:val="24"/>
      <w:szCs w:val="24"/>
      <w:lang w:val="en-US" w:eastAsia="en-US"/>
    </w:rPr>
  </w:style>
  <w:style w:type="paragraph" w:styleId="BalloonText">
    <w:name w:val="Balloon Text"/>
    <w:basedOn w:val="Normal"/>
    <w:link w:val="BalloonTextChar"/>
    <w:uiPriority w:val="99"/>
    <w:semiHidden/>
    <w:rsid w:val="007C22F9"/>
    <w:rPr>
      <w:rFonts w:ascii="Tahoma" w:hAnsi="Tahoma" w:cs="Tahoma"/>
      <w:sz w:val="16"/>
      <w:szCs w:val="16"/>
    </w:rPr>
  </w:style>
  <w:style w:type="character" w:customStyle="1" w:styleId="BalloonTextChar">
    <w:name w:val="Balloon Text Char"/>
    <w:basedOn w:val="DefaultParagraphFont"/>
    <w:link w:val="BalloonText"/>
    <w:uiPriority w:val="99"/>
    <w:semiHidden/>
    <w:rsid w:val="00F23012"/>
    <w:rPr>
      <w:sz w:val="0"/>
      <w:szCs w:val="0"/>
      <w:lang w:val="en-US" w:eastAsia="en-US"/>
    </w:rPr>
  </w:style>
  <w:style w:type="character" w:customStyle="1" w:styleId="fulltext1">
    <w:name w:val="fulltext1"/>
    <w:uiPriority w:val="99"/>
    <w:rsid w:val="007C22F9"/>
    <w:rPr>
      <w:rFonts w:ascii="Times" w:hAnsi="Times" w:cs="Times"/>
      <w:sz w:val="24"/>
      <w:szCs w:val="24"/>
      <w:u w:val="none"/>
      <w:effect w:val="none"/>
    </w:rPr>
  </w:style>
  <w:style w:type="character" w:styleId="CommentReference">
    <w:name w:val="annotation reference"/>
    <w:basedOn w:val="DefaultParagraphFont"/>
    <w:uiPriority w:val="99"/>
    <w:semiHidden/>
    <w:rsid w:val="007C22F9"/>
    <w:rPr>
      <w:sz w:val="16"/>
      <w:szCs w:val="16"/>
    </w:rPr>
  </w:style>
  <w:style w:type="paragraph" w:styleId="CommentText">
    <w:name w:val="annotation text"/>
    <w:basedOn w:val="Normal"/>
    <w:link w:val="CommentTextChar"/>
    <w:uiPriority w:val="99"/>
    <w:semiHidden/>
    <w:rsid w:val="007C22F9"/>
    <w:rPr>
      <w:sz w:val="20"/>
      <w:szCs w:val="20"/>
    </w:rPr>
  </w:style>
  <w:style w:type="character" w:customStyle="1" w:styleId="CommentTextChar">
    <w:name w:val="Comment Text Char"/>
    <w:basedOn w:val="DefaultParagraphFont"/>
    <w:link w:val="CommentText"/>
    <w:uiPriority w:val="99"/>
    <w:semiHidden/>
    <w:rsid w:val="00F23012"/>
    <w:rPr>
      <w:sz w:val="20"/>
      <w:szCs w:val="20"/>
      <w:lang w:val="en-US" w:eastAsia="en-US"/>
    </w:rPr>
  </w:style>
  <w:style w:type="paragraph" w:styleId="CommentSubject">
    <w:name w:val="annotation subject"/>
    <w:basedOn w:val="CommentText"/>
    <w:next w:val="CommentText"/>
    <w:link w:val="CommentSubjectChar"/>
    <w:uiPriority w:val="99"/>
    <w:semiHidden/>
    <w:rsid w:val="007C22F9"/>
    <w:rPr>
      <w:b/>
      <w:bCs/>
    </w:rPr>
  </w:style>
  <w:style w:type="character" w:customStyle="1" w:styleId="CommentSubjectChar">
    <w:name w:val="Comment Subject Char"/>
    <w:basedOn w:val="CommentTextChar"/>
    <w:link w:val="CommentSubject"/>
    <w:uiPriority w:val="99"/>
    <w:semiHidden/>
    <w:rsid w:val="00F23012"/>
    <w:rPr>
      <w:b/>
      <w:bCs/>
      <w:sz w:val="20"/>
      <w:szCs w:val="20"/>
      <w:lang w:val="en-US" w:eastAsia="en-US"/>
    </w:rPr>
  </w:style>
  <w:style w:type="paragraph" w:styleId="NormalWeb">
    <w:name w:val="Normal (Web)"/>
    <w:basedOn w:val="Normal"/>
    <w:uiPriority w:val="99"/>
    <w:rsid w:val="007C22F9"/>
    <w:pPr>
      <w:spacing w:before="100" w:beforeAutospacing="1" w:after="100" w:afterAutospacing="1"/>
    </w:pPr>
  </w:style>
  <w:style w:type="table" w:styleId="TableGrid">
    <w:name w:val="Table Grid"/>
    <w:basedOn w:val="TableNormal"/>
    <w:uiPriority w:val="99"/>
    <w:rsid w:val="00572A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C7D2D"/>
    <w:rPr>
      <w:color w:val="0000FF"/>
      <w:u w:val="single"/>
    </w:rPr>
  </w:style>
  <w:style w:type="paragraph" w:styleId="NormalIndent">
    <w:name w:val="Normal Indent"/>
    <w:basedOn w:val="Normal"/>
    <w:uiPriority w:val="99"/>
    <w:rsid w:val="003354A9"/>
    <w:pPr>
      <w:spacing w:line="480" w:lineRule="auto"/>
      <w:ind w:firstLine="720"/>
    </w:pPr>
    <w:rPr>
      <w:lang w:val="en-GB"/>
    </w:rPr>
  </w:style>
  <w:style w:type="paragraph" w:customStyle="1" w:styleId="xmsonormal">
    <w:name w:val="x_msonormal"/>
    <w:basedOn w:val="Normal"/>
    <w:uiPriority w:val="99"/>
    <w:rsid w:val="002B7119"/>
    <w:pPr>
      <w:spacing w:before="100" w:beforeAutospacing="1" w:after="100" w:afterAutospacing="1"/>
    </w:pPr>
    <w:rPr>
      <w:lang w:val="en-GB" w:eastAsia="en-GB"/>
    </w:rPr>
  </w:style>
  <w:style w:type="paragraph" w:customStyle="1" w:styleId="APAtext">
    <w:name w:val="APA text"/>
    <w:basedOn w:val="Normal"/>
    <w:uiPriority w:val="99"/>
    <w:rsid w:val="00AC3F38"/>
    <w:pPr>
      <w:spacing w:line="480" w:lineRule="exact"/>
      <w:ind w:firstLine="720"/>
    </w:pPr>
    <w:rPr>
      <w:lang w:val="en-GB" w:eastAsia="en-GB"/>
    </w:rPr>
  </w:style>
  <w:style w:type="paragraph" w:customStyle="1" w:styleId="References">
    <w:name w:val="References"/>
    <w:basedOn w:val="APAtext"/>
    <w:uiPriority w:val="99"/>
    <w:rsid w:val="00213735"/>
    <w:pPr>
      <w:ind w:left="720" w:hanging="720"/>
    </w:pPr>
    <w:rPr>
      <w:lang w:eastAsia="en-US"/>
    </w:rPr>
  </w:style>
  <w:style w:type="character" w:customStyle="1" w:styleId="biography">
    <w:name w:val="biography"/>
    <w:basedOn w:val="DefaultParagraphFont"/>
    <w:uiPriority w:val="99"/>
    <w:rsid w:val="0051318F"/>
  </w:style>
  <w:style w:type="character" w:customStyle="1" w:styleId="creators">
    <w:name w:val="creators"/>
    <w:basedOn w:val="DefaultParagraphFont"/>
    <w:uiPriority w:val="99"/>
    <w:rsid w:val="0051318F"/>
  </w:style>
  <w:style w:type="character" w:customStyle="1" w:styleId="personname">
    <w:name w:val="person_name"/>
    <w:basedOn w:val="DefaultParagraphFont"/>
    <w:uiPriority w:val="99"/>
    <w:rsid w:val="0051318F"/>
  </w:style>
  <w:style w:type="character" w:customStyle="1" w:styleId="Date1">
    <w:name w:val="Date1"/>
    <w:basedOn w:val="DefaultParagraphFont"/>
    <w:uiPriority w:val="99"/>
    <w:rsid w:val="0051318F"/>
  </w:style>
  <w:style w:type="character" w:customStyle="1" w:styleId="Title1">
    <w:name w:val="Title1"/>
    <w:basedOn w:val="DefaultParagraphFont"/>
    <w:uiPriority w:val="99"/>
    <w:rsid w:val="0051318F"/>
  </w:style>
  <w:style w:type="character" w:customStyle="1" w:styleId="editors">
    <w:name w:val="editors"/>
    <w:basedOn w:val="DefaultParagraphFont"/>
    <w:uiPriority w:val="99"/>
    <w:rsid w:val="0051318F"/>
  </w:style>
  <w:style w:type="character" w:customStyle="1" w:styleId="booktitle">
    <w:name w:val="book_title"/>
    <w:basedOn w:val="DefaultParagraphFont"/>
    <w:uiPriority w:val="99"/>
    <w:rsid w:val="0051318F"/>
  </w:style>
  <w:style w:type="character" w:customStyle="1" w:styleId="placeofpub">
    <w:name w:val="place_of_pub"/>
    <w:basedOn w:val="DefaultParagraphFont"/>
    <w:uiPriority w:val="99"/>
    <w:rsid w:val="0051318F"/>
  </w:style>
  <w:style w:type="character" w:customStyle="1" w:styleId="publisher">
    <w:name w:val="publisher"/>
    <w:basedOn w:val="DefaultParagraphFont"/>
    <w:uiPriority w:val="99"/>
    <w:rsid w:val="0051318F"/>
  </w:style>
  <w:style w:type="character" w:customStyle="1" w:styleId="pagerange">
    <w:name w:val="pagerange"/>
    <w:basedOn w:val="DefaultParagraphFont"/>
    <w:uiPriority w:val="99"/>
    <w:rsid w:val="0051318F"/>
  </w:style>
  <w:style w:type="character" w:customStyle="1" w:styleId="slug-doi">
    <w:name w:val="slug-doi"/>
    <w:basedOn w:val="DefaultParagraphFont"/>
    <w:rsid w:val="00710AEF"/>
  </w:style>
  <w:style w:type="character" w:customStyle="1" w:styleId="doi">
    <w:name w:val="doi"/>
    <w:basedOn w:val="DefaultParagraphFont"/>
    <w:rsid w:val="002E7BB5"/>
  </w:style>
  <w:style w:type="character" w:styleId="Strong">
    <w:name w:val="Strong"/>
    <w:basedOn w:val="DefaultParagraphFont"/>
    <w:uiPriority w:val="99"/>
    <w:qFormat/>
    <w:rsid w:val="007871C5"/>
    <w:rPr>
      <w:b/>
      <w:bCs/>
    </w:rPr>
  </w:style>
  <w:style w:type="paragraph" w:styleId="BodyText3">
    <w:name w:val="Body Text 3"/>
    <w:basedOn w:val="Normal"/>
    <w:link w:val="BodyText3Char"/>
    <w:uiPriority w:val="99"/>
    <w:rsid w:val="00A3356E"/>
    <w:pPr>
      <w:spacing w:after="120"/>
    </w:pPr>
    <w:rPr>
      <w:sz w:val="16"/>
      <w:szCs w:val="16"/>
    </w:rPr>
  </w:style>
  <w:style w:type="character" w:customStyle="1" w:styleId="BodyText3Char">
    <w:name w:val="Body Text 3 Char"/>
    <w:basedOn w:val="DefaultParagraphFont"/>
    <w:link w:val="BodyText3"/>
    <w:uiPriority w:val="99"/>
    <w:semiHidden/>
    <w:rsid w:val="00F23012"/>
    <w:rPr>
      <w:sz w:val="16"/>
      <w:szCs w:val="16"/>
      <w:lang w:val="en-US" w:eastAsia="en-US"/>
    </w:rPr>
  </w:style>
  <w:style w:type="paragraph" w:customStyle="1" w:styleId="maintext">
    <w:name w:val="maintext"/>
    <w:basedOn w:val="Normal"/>
    <w:uiPriority w:val="99"/>
    <w:rsid w:val="00475120"/>
    <w:pPr>
      <w:spacing w:before="100" w:beforeAutospacing="1" w:after="100" w:afterAutospacing="1"/>
    </w:pPr>
    <w:rPr>
      <w:rFonts w:ascii="Arial" w:hAnsi="Arial" w:cs="Arial"/>
      <w:color w:val="000000"/>
      <w:sz w:val="18"/>
      <w:szCs w:val="18"/>
    </w:rPr>
  </w:style>
  <w:style w:type="character" w:customStyle="1" w:styleId="refpreview">
    <w:name w:val="refpreview"/>
    <w:basedOn w:val="DefaultParagraphFont"/>
    <w:uiPriority w:val="99"/>
    <w:rsid w:val="002264F6"/>
  </w:style>
  <w:style w:type="character" w:customStyle="1" w:styleId="refplaceholder">
    <w:name w:val="refplaceholder"/>
    <w:basedOn w:val="DefaultParagraphFont"/>
    <w:uiPriority w:val="99"/>
    <w:rsid w:val="002264F6"/>
  </w:style>
  <w:style w:type="character" w:customStyle="1" w:styleId="citedby">
    <w:name w:val="citedby_"/>
    <w:basedOn w:val="DefaultParagraphFont"/>
    <w:uiPriority w:val="99"/>
    <w:rsid w:val="002264F6"/>
  </w:style>
  <w:style w:type="character" w:styleId="FollowedHyperlink">
    <w:name w:val="FollowedHyperlink"/>
    <w:basedOn w:val="DefaultParagraphFont"/>
    <w:uiPriority w:val="99"/>
    <w:rsid w:val="00685DE7"/>
    <w:rPr>
      <w:color w:val="800080"/>
      <w:u w:val="single"/>
    </w:rPr>
  </w:style>
  <w:style w:type="character" w:customStyle="1" w:styleId="name">
    <w:name w:val="name"/>
    <w:basedOn w:val="DefaultParagraphFont"/>
    <w:uiPriority w:val="99"/>
    <w:rsid w:val="00BF73D4"/>
  </w:style>
  <w:style w:type="paragraph" w:styleId="HTMLAddress">
    <w:name w:val="HTML Address"/>
    <w:basedOn w:val="Normal"/>
    <w:link w:val="HTMLAddressChar"/>
    <w:uiPriority w:val="99"/>
    <w:rsid w:val="00BF73D4"/>
    <w:rPr>
      <w:i/>
      <w:iCs/>
      <w:lang w:val="en-GB" w:eastAsia="en-GB"/>
    </w:rPr>
  </w:style>
  <w:style w:type="character" w:customStyle="1" w:styleId="HTMLAddressChar">
    <w:name w:val="HTML Address Char"/>
    <w:basedOn w:val="DefaultParagraphFont"/>
    <w:link w:val="HTMLAddress"/>
    <w:uiPriority w:val="99"/>
    <w:semiHidden/>
    <w:rsid w:val="00F23012"/>
    <w:rPr>
      <w:i/>
      <w:iCs/>
      <w:sz w:val="24"/>
      <w:szCs w:val="24"/>
      <w:lang w:val="en-US" w:eastAsia="en-US"/>
    </w:rPr>
  </w:style>
  <w:style w:type="paragraph" w:styleId="Revision">
    <w:name w:val="Revision"/>
    <w:hidden/>
    <w:uiPriority w:val="99"/>
    <w:semiHidden/>
    <w:rsid w:val="003E567F"/>
    <w:rPr>
      <w:sz w:val="24"/>
      <w:szCs w:val="24"/>
      <w:lang w:val="en-US" w:eastAsia="en-US"/>
    </w:rPr>
  </w:style>
  <w:style w:type="paragraph" w:styleId="PlainText">
    <w:name w:val="Plain Text"/>
    <w:basedOn w:val="Normal"/>
    <w:link w:val="PlainTextChar"/>
    <w:uiPriority w:val="99"/>
    <w:semiHidden/>
    <w:rsid w:val="007F1FFE"/>
    <w:rPr>
      <w:rFonts w:ascii="Calibri" w:eastAsia="SimSun" w:hAnsi="Calibri" w:cs="Calibri"/>
      <w:sz w:val="22"/>
      <w:szCs w:val="22"/>
      <w:lang w:val="en-GB" w:eastAsia="en-GB"/>
    </w:rPr>
  </w:style>
  <w:style w:type="character" w:customStyle="1" w:styleId="PlainTextChar">
    <w:name w:val="Plain Text Char"/>
    <w:basedOn w:val="DefaultParagraphFont"/>
    <w:link w:val="PlainText"/>
    <w:uiPriority w:val="99"/>
    <w:semiHidden/>
    <w:rsid w:val="007F1FFE"/>
    <w:rPr>
      <w:rFonts w:ascii="Calibri" w:eastAsia="SimSun" w:hAnsi="Calibri" w:cs="Calibri"/>
      <w:sz w:val="21"/>
      <w:szCs w:val="21"/>
    </w:rPr>
  </w:style>
  <w:style w:type="paragraph" w:customStyle="1" w:styleId="Default">
    <w:name w:val="Default"/>
    <w:uiPriority w:val="99"/>
    <w:rsid w:val="00231F89"/>
    <w:pPr>
      <w:autoSpaceDE w:val="0"/>
      <w:autoSpaceDN w:val="0"/>
      <w:adjustRightInd w:val="0"/>
    </w:pPr>
    <w:rPr>
      <w:color w:val="000000"/>
      <w:sz w:val="24"/>
      <w:szCs w:val="24"/>
      <w:lang w:eastAsia="en-US"/>
    </w:rPr>
  </w:style>
  <w:style w:type="character" w:customStyle="1" w:styleId="slug-metadata-note">
    <w:name w:val="slug-metadata-note"/>
    <w:rsid w:val="0034388E"/>
  </w:style>
  <w:style w:type="character" w:customStyle="1" w:styleId="slug-issue">
    <w:name w:val="slug-issue"/>
    <w:rsid w:val="0034388E"/>
  </w:style>
  <w:style w:type="character" w:customStyle="1" w:styleId="slug-pages">
    <w:name w:val="slug-pages"/>
    <w:rsid w:val="0034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60683">
      <w:marLeft w:val="0"/>
      <w:marRight w:val="0"/>
      <w:marTop w:val="0"/>
      <w:marBottom w:val="0"/>
      <w:divBdr>
        <w:top w:val="none" w:sz="0" w:space="0" w:color="auto"/>
        <w:left w:val="none" w:sz="0" w:space="0" w:color="auto"/>
        <w:bottom w:val="none" w:sz="0" w:space="0" w:color="auto"/>
        <w:right w:val="none" w:sz="0" w:space="0" w:color="auto"/>
      </w:divBdr>
    </w:div>
    <w:div w:id="1700860684">
      <w:marLeft w:val="0"/>
      <w:marRight w:val="0"/>
      <w:marTop w:val="0"/>
      <w:marBottom w:val="0"/>
      <w:divBdr>
        <w:top w:val="none" w:sz="0" w:space="0" w:color="auto"/>
        <w:left w:val="none" w:sz="0" w:space="0" w:color="auto"/>
        <w:bottom w:val="none" w:sz="0" w:space="0" w:color="auto"/>
        <w:right w:val="none" w:sz="0" w:space="0" w:color="auto"/>
      </w:divBdr>
    </w:div>
    <w:div w:id="1700860686">
      <w:marLeft w:val="0"/>
      <w:marRight w:val="0"/>
      <w:marTop w:val="0"/>
      <w:marBottom w:val="0"/>
      <w:divBdr>
        <w:top w:val="none" w:sz="0" w:space="0" w:color="auto"/>
        <w:left w:val="none" w:sz="0" w:space="0" w:color="auto"/>
        <w:bottom w:val="none" w:sz="0" w:space="0" w:color="auto"/>
        <w:right w:val="none" w:sz="0" w:space="0" w:color="auto"/>
      </w:divBdr>
      <w:divsChild>
        <w:div w:id="1700860774">
          <w:marLeft w:val="0"/>
          <w:marRight w:val="0"/>
          <w:marTop w:val="0"/>
          <w:marBottom w:val="0"/>
          <w:divBdr>
            <w:top w:val="none" w:sz="0" w:space="0" w:color="auto"/>
            <w:left w:val="none" w:sz="0" w:space="0" w:color="auto"/>
            <w:bottom w:val="none" w:sz="0" w:space="0" w:color="auto"/>
            <w:right w:val="none" w:sz="0" w:space="0" w:color="auto"/>
          </w:divBdr>
          <w:divsChild>
            <w:div w:id="1700860822">
              <w:marLeft w:val="0"/>
              <w:marRight w:val="0"/>
              <w:marTop w:val="0"/>
              <w:marBottom w:val="0"/>
              <w:divBdr>
                <w:top w:val="none" w:sz="0" w:space="0" w:color="auto"/>
                <w:left w:val="none" w:sz="0" w:space="0" w:color="auto"/>
                <w:bottom w:val="none" w:sz="0" w:space="0" w:color="auto"/>
                <w:right w:val="none" w:sz="0" w:space="0" w:color="auto"/>
              </w:divBdr>
              <w:divsChild>
                <w:div w:id="1700860850">
                  <w:marLeft w:val="0"/>
                  <w:marRight w:val="0"/>
                  <w:marTop w:val="0"/>
                  <w:marBottom w:val="0"/>
                  <w:divBdr>
                    <w:top w:val="none" w:sz="0" w:space="0" w:color="auto"/>
                    <w:left w:val="none" w:sz="0" w:space="0" w:color="auto"/>
                    <w:bottom w:val="none" w:sz="0" w:space="0" w:color="auto"/>
                    <w:right w:val="none" w:sz="0" w:space="0" w:color="auto"/>
                  </w:divBdr>
                  <w:divsChild>
                    <w:div w:id="1700860823">
                      <w:marLeft w:val="0"/>
                      <w:marRight w:val="0"/>
                      <w:marTop w:val="0"/>
                      <w:marBottom w:val="0"/>
                      <w:divBdr>
                        <w:top w:val="none" w:sz="0" w:space="0" w:color="auto"/>
                        <w:left w:val="none" w:sz="0" w:space="0" w:color="auto"/>
                        <w:bottom w:val="none" w:sz="0" w:space="0" w:color="auto"/>
                        <w:right w:val="none" w:sz="0" w:space="0" w:color="auto"/>
                      </w:divBdr>
                      <w:divsChild>
                        <w:div w:id="1700860827">
                          <w:marLeft w:val="0"/>
                          <w:marRight w:val="0"/>
                          <w:marTop w:val="0"/>
                          <w:marBottom w:val="0"/>
                          <w:divBdr>
                            <w:top w:val="none" w:sz="0" w:space="0" w:color="auto"/>
                            <w:left w:val="none" w:sz="0" w:space="0" w:color="auto"/>
                            <w:bottom w:val="none" w:sz="0" w:space="0" w:color="auto"/>
                            <w:right w:val="none" w:sz="0" w:space="0" w:color="auto"/>
                          </w:divBdr>
                          <w:divsChild>
                            <w:div w:id="1700860808">
                              <w:marLeft w:val="0"/>
                              <w:marRight w:val="0"/>
                              <w:marTop w:val="0"/>
                              <w:marBottom w:val="0"/>
                              <w:divBdr>
                                <w:top w:val="none" w:sz="0" w:space="0" w:color="auto"/>
                                <w:left w:val="none" w:sz="0" w:space="0" w:color="auto"/>
                                <w:bottom w:val="none" w:sz="0" w:space="0" w:color="auto"/>
                                <w:right w:val="none" w:sz="0" w:space="0" w:color="auto"/>
                              </w:divBdr>
                              <w:divsChild>
                                <w:div w:id="1700860853">
                                  <w:marLeft w:val="0"/>
                                  <w:marRight w:val="0"/>
                                  <w:marTop w:val="0"/>
                                  <w:marBottom w:val="0"/>
                                  <w:divBdr>
                                    <w:top w:val="none" w:sz="0" w:space="0" w:color="auto"/>
                                    <w:left w:val="none" w:sz="0" w:space="0" w:color="auto"/>
                                    <w:bottom w:val="none" w:sz="0" w:space="0" w:color="auto"/>
                                    <w:right w:val="none" w:sz="0" w:space="0" w:color="auto"/>
                                  </w:divBdr>
                                  <w:divsChild>
                                    <w:div w:id="17008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60687">
      <w:marLeft w:val="0"/>
      <w:marRight w:val="0"/>
      <w:marTop w:val="0"/>
      <w:marBottom w:val="0"/>
      <w:divBdr>
        <w:top w:val="none" w:sz="0" w:space="0" w:color="auto"/>
        <w:left w:val="none" w:sz="0" w:space="0" w:color="auto"/>
        <w:bottom w:val="none" w:sz="0" w:space="0" w:color="auto"/>
        <w:right w:val="none" w:sz="0" w:space="0" w:color="auto"/>
      </w:divBdr>
      <w:divsChild>
        <w:div w:id="1700860696">
          <w:marLeft w:val="0"/>
          <w:marRight w:val="0"/>
          <w:marTop w:val="0"/>
          <w:marBottom w:val="0"/>
          <w:divBdr>
            <w:top w:val="none" w:sz="0" w:space="0" w:color="auto"/>
            <w:left w:val="none" w:sz="0" w:space="0" w:color="auto"/>
            <w:bottom w:val="none" w:sz="0" w:space="0" w:color="auto"/>
            <w:right w:val="none" w:sz="0" w:space="0" w:color="auto"/>
          </w:divBdr>
          <w:divsChild>
            <w:div w:id="17008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688">
      <w:marLeft w:val="0"/>
      <w:marRight w:val="0"/>
      <w:marTop w:val="0"/>
      <w:marBottom w:val="0"/>
      <w:divBdr>
        <w:top w:val="none" w:sz="0" w:space="0" w:color="auto"/>
        <w:left w:val="none" w:sz="0" w:space="0" w:color="auto"/>
        <w:bottom w:val="none" w:sz="0" w:space="0" w:color="auto"/>
        <w:right w:val="none" w:sz="0" w:space="0" w:color="auto"/>
      </w:divBdr>
    </w:div>
    <w:div w:id="1700860691">
      <w:marLeft w:val="0"/>
      <w:marRight w:val="0"/>
      <w:marTop w:val="0"/>
      <w:marBottom w:val="0"/>
      <w:divBdr>
        <w:top w:val="none" w:sz="0" w:space="0" w:color="auto"/>
        <w:left w:val="none" w:sz="0" w:space="0" w:color="auto"/>
        <w:bottom w:val="none" w:sz="0" w:space="0" w:color="auto"/>
        <w:right w:val="none" w:sz="0" w:space="0" w:color="auto"/>
      </w:divBdr>
      <w:divsChild>
        <w:div w:id="1700860840">
          <w:marLeft w:val="0"/>
          <w:marRight w:val="0"/>
          <w:marTop w:val="0"/>
          <w:marBottom w:val="0"/>
          <w:divBdr>
            <w:top w:val="none" w:sz="0" w:space="0" w:color="auto"/>
            <w:left w:val="none" w:sz="0" w:space="0" w:color="auto"/>
            <w:bottom w:val="none" w:sz="0" w:space="0" w:color="auto"/>
            <w:right w:val="none" w:sz="0" w:space="0" w:color="auto"/>
          </w:divBdr>
          <w:divsChild>
            <w:div w:id="1700860749">
              <w:marLeft w:val="0"/>
              <w:marRight w:val="0"/>
              <w:marTop w:val="0"/>
              <w:marBottom w:val="0"/>
              <w:divBdr>
                <w:top w:val="none" w:sz="0" w:space="0" w:color="auto"/>
                <w:left w:val="none" w:sz="0" w:space="0" w:color="auto"/>
                <w:bottom w:val="none" w:sz="0" w:space="0" w:color="auto"/>
                <w:right w:val="none" w:sz="0" w:space="0" w:color="auto"/>
              </w:divBdr>
              <w:divsChild>
                <w:div w:id="1700860836">
                  <w:marLeft w:val="0"/>
                  <w:marRight w:val="0"/>
                  <w:marTop w:val="0"/>
                  <w:marBottom w:val="0"/>
                  <w:divBdr>
                    <w:top w:val="none" w:sz="0" w:space="0" w:color="auto"/>
                    <w:left w:val="none" w:sz="0" w:space="0" w:color="auto"/>
                    <w:bottom w:val="none" w:sz="0" w:space="0" w:color="auto"/>
                    <w:right w:val="none" w:sz="0" w:space="0" w:color="auto"/>
                  </w:divBdr>
                  <w:divsChild>
                    <w:div w:id="1700860801">
                      <w:marLeft w:val="0"/>
                      <w:marRight w:val="0"/>
                      <w:marTop w:val="0"/>
                      <w:marBottom w:val="0"/>
                      <w:divBdr>
                        <w:top w:val="none" w:sz="0" w:space="0" w:color="auto"/>
                        <w:left w:val="none" w:sz="0" w:space="0" w:color="auto"/>
                        <w:bottom w:val="none" w:sz="0" w:space="0" w:color="auto"/>
                        <w:right w:val="none" w:sz="0" w:space="0" w:color="auto"/>
                      </w:divBdr>
                      <w:divsChild>
                        <w:div w:id="1700860767">
                          <w:marLeft w:val="0"/>
                          <w:marRight w:val="0"/>
                          <w:marTop w:val="0"/>
                          <w:marBottom w:val="0"/>
                          <w:divBdr>
                            <w:top w:val="none" w:sz="0" w:space="0" w:color="auto"/>
                            <w:left w:val="none" w:sz="0" w:space="0" w:color="auto"/>
                            <w:bottom w:val="none" w:sz="0" w:space="0" w:color="auto"/>
                            <w:right w:val="none" w:sz="0" w:space="0" w:color="auto"/>
                          </w:divBdr>
                          <w:divsChild>
                            <w:div w:id="1700860782">
                              <w:marLeft w:val="0"/>
                              <w:marRight w:val="0"/>
                              <w:marTop w:val="0"/>
                              <w:marBottom w:val="0"/>
                              <w:divBdr>
                                <w:top w:val="none" w:sz="0" w:space="0" w:color="auto"/>
                                <w:left w:val="none" w:sz="0" w:space="0" w:color="auto"/>
                                <w:bottom w:val="none" w:sz="0" w:space="0" w:color="auto"/>
                                <w:right w:val="none" w:sz="0" w:space="0" w:color="auto"/>
                              </w:divBdr>
                              <w:divsChild>
                                <w:div w:id="1700860740">
                                  <w:marLeft w:val="0"/>
                                  <w:marRight w:val="0"/>
                                  <w:marTop w:val="0"/>
                                  <w:marBottom w:val="0"/>
                                  <w:divBdr>
                                    <w:top w:val="none" w:sz="0" w:space="0" w:color="auto"/>
                                    <w:left w:val="none" w:sz="0" w:space="0" w:color="auto"/>
                                    <w:bottom w:val="none" w:sz="0" w:space="0" w:color="auto"/>
                                    <w:right w:val="none" w:sz="0" w:space="0" w:color="auto"/>
                                  </w:divBdr>
                                  <w:divsChild>
                                    <w:div w:id="17008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60694">
      <w:marLeft w:val="0"/>
      <w:marRight w:val="0"/>
      <w:marTop w:val="0"/>
      <w:marBottom w:val="0"/>
      <w:divBdr>
        <w:top w:val="none" w:sz="0" w:space="0" w:color="auto"/>
        <w:left w:val="none" w:sz="0" w:space="0" w:color="auto"/>
        <w:bottom w:val="none" w:sz="0" w:space="0" w:color="auto"/>
        <w:right w:val="none" w:sz="0" w:space="0" w:color="auto"/>
      </w:divBdr>
      <w:divsChild>
        <w:div w:id="1700860817">
          <w:marLeft w:val="0"/>
          <w:marRight w:val="0"/>
          <w:marTop w:val="0"/>
          <w:marBottom w:val="0"/>
          <w:divBdr>
            <w:top w:val="none" w:sz="0" w:space="0" w:color="auto"/>
            <w:left w:val="none" w:sz="0" w:space="0" w:color="auto"/>
            <w:bottom w:val="none" w:sz="0" w:space="0" w:color="auto"/>
            <w:right w:val="none" w:sz="0" w:space="0" w:color="auto"/>
          </w:divBdr>
          <w:divsChild>
            <w:div w:id="1700860723">
              <w:marLeft w:val="0"/>
              <w:marRight w:val="0"/>
              <w:marTop w:val="0"/>
              <w:marBottom w:val="0"/>
              <w:divBdr>
                <w:top w:val="none" w:sz="0" w:space="0" w:color="auto"/>
                <w:left w:val="none" w:sz="0" w:space="0" w:color="auto"/>
                <w:bottom w:val="none" w:sz="0" w:space="0" w:color="auto"/>
                <w:right w:val="none" w:sz="0" w:space="0" w:color="auto"/>
              </w:divBdr>
            </w:div>
            <w:div w:id="1700860752">
              <w:marLeft w:val="0"/>
              <w:marRight w:val="0"/>
              <w:marTop w:val="0"/>
              <w:marBottom w:val="0"/>
              <w:divBdr>
                <w:top w:val="none" w:sz="0" w:space="0" w:color="auto"/>
                <w:left w:val="none" w:sz="0" w:space="0" w:color="auto"/>
                <w:bottom w:val="none" w:sz="0" w:space="0" w:color="auto"/>
                <w:right w:val="none" w:sz="0" w:space="0" w:color="auto"/>
              </w:divBdr>
            </w:div>
            <w:div w:id="17008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695">
      <w:marLeft w:val="0"/>
      <w:marRight w:val="0"/>
      <w:marTop w:val="0"/>
      <w:marBottom w:val="0"/>
      <w:divBdr>
        <w:top w:val="none" w:sz="0" w:space="0" w:color="auto"/>
        <w:left w:val="none" w:sz="0" w:space="0" w:color="auto"/>
        <w:bottom w:val="none" w:sz="0" w:space="0" w:color="auto"/>
        <w:right w:val="none" w:sz="0" w:space="0" w:color="auto"/>
      </w:divBdr>
      <w:divsChild>
        <w:div w:id="1700860795">
          <w:marLeft w:val="0"/>
          <w:marRight w:val="0"/>
          <w:marTop w:val="0"/>
          <w:marBottom w:val="0"/>
          <w:divBdr>
            <w:top w:val="none" w:sz="0" w:space="0" w:color="auto"/>
            <w:left w:val="none" w:sz="0" w:space="0" w:color="auto"/>
            <w:bottom w:val="none" w:sz="0" w:space="0" w:color="auto"/>
            <w:right w:val="none" w:sz="0" w:space="0" w:color="auto"/>
          </w:divBdr>
          <w:divsChild>
            <w:div w:id="1700860787">
              <w:marLeft w:val="0"/>
              <w:marRight w:val="0"/>
              <w:marTop w:val="0"/>
              <w:marBottom w:val="0"/>
              <w:divBdr>
                <w:top w:val="none" w:sz="0" w:space="0" w:color="auto"/>
                <w:left w:val="none" w:sz="0" w:space="0" w:color="auto"/>
                <w:bottom w:val="none" w:sz="0" w:space="0" w:color="auto"/>
                <w:right w:val="none" w:sz="0" w:space="0" w:color="auto"/>
              </w:divBdr>
              <w:divsChild>
                <w:div w:id="1700860708">
                  <w:marLeft w:val="0"/>
                  <w:marRight w:val="0"/>
                  <w:marTop w:val="0"/>
                  <w:marBottom w:val="0"/>
                  <w:divBdr>
                    <w:top w:val="none" w:sz="0" w:space="0" w:color="auto"/>
                    <w:left w:val="none" w:sz="0" w:space="0" w:color="auto"/>
                    <w:bottom w:val="none" w:sz="0" w:space="0" w:color="auto"/>
                    <w:right w:val="none" w:sz="0" w:space="0" w:color="auto"/>
                  </w:divBdr>
                  <w:divsChild>
                    <w:div w:id="17008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0701">
      <w:marLeft w:val="0"/>
      <w:marRight w:val="0"/>
      <w:marTop w:val="0"/>
      <w:marBottom w:val="0"/>
      <w:divBdr>
        <w:top w:val="none" w:sz="0" w:space="0" w:color="auto"/>
        <w:left w:val="none" w:sz="0" w:space="0" w:color="auto"/>
        <w:bottom w:val="none" w:sz="0" w:space="0" w:color="auto"/>
        <w:right w:val="none" w:sz="0" w:space="0" w:color="auto"/>
      </w:divBdr>
      <w:divsChild>
        <w:div w:id="1700860772">
          <w:marLeft w:val="0"/>
          <w:marRight w:val="0"/>
          <w:marTop w:val="0"/>
          <w:marBottom w:val="0"/>
          <w:divBdr>
            <w:top w:val="none" w:sz="0" w:space="0" w:color="auto"/>
            <w:left w:val="none" w:sz="0" w:space="0" w:color="auto"/>
            <w:bottom w:val="none" w:sz="0" w:space="0" w:color="auto"/>
            <w:right w:val="none" w:sz="0" w:space="0" w:color="auto"/>
          </w:divBdr>
        </w:div>
        <w:div w:id="1700860844">
          <w:marLeft w:val="0"/>
          <w:marRight w:val="0"/>
          <w:marTop w:val="0"/>
          <w:marBottom w:val="0"/>
          <w:divBdr>
            <w:top w:val="none" w:sz="0" w:space="0" w:color="auto"/>
            <w:left w:val="none" w:sz="0" w:space="0" w:color="auto"/>
            <w:bottom w:val="none" w:sz="0" w:space="0" w:color="auto"/>
            <w:right w:val="none" w:sz="0" w:space="0" w:color="auto"/>
          </w:divBdr>
        </w:div>
      </w:divsChild>
    </w:div>
    <w:div w:id="1700860702">
      <w:marLeft w:val="0"/>
      <w:marRight w:val="0"/>
      <w:marTop w:val="0"/>
      <w:marBottom w:val="0"/>
      <w:divBdr>
        <w:top w:val="none" w:sz="0" w:space="0" w:color="auto"/>
        <w:left w:val="none" w:sz="0" w:space="0" w:color="auto"/>
        <w:bottom w:val="none" w:sz="0" w:space="0" w:color="auto"/>
        <w:right w:val="none" w:sz="0" w:space="0" w:color="auto"/>
      </w:divBdr>
      <w:divsChild>
        <w:div w:id="1700860716">
          <w:marLeft w:val="0"/>
          <w:marRight w:val="0"/>
          <w:marTop w:val="0"/>
          <w:marBottom w:val="0"/>
          <w:divBdr>
            <w:top w:val="none" w:sz="0" w:space="0" w:color="auto"/>
            <w:left w:val="none" w:sz="0" w:space="0" w:color="auto"/>
            <w:bottom w:val="none" w:sz="0" w:space="0" w:color="auto"/>
            <w:right w:val="none" w:sz="0" w:space="0" w:color="auto"/>
          </w:divBdr>
        </w:div>
        <w:div w:id="1700860832">
          <w:marLeft w:val="0"/>
          <w:marRight w:val="0"/>
          <w:marTop w:val="0"/>
          <w:marBottom w:val="0"/>
          <w:divBdr>
            <w:top w:val="none" w:sz="0" w:space="0" w:color="auto"/>
            <w:left w:val="none" w:sz="0" w:space="0" w:color="auto"/>
            <w:bottom w:val="none" w:sz="0" w:space="0" w:color="auto"/>
            <w:right w:val="none" w:sz="0" w:space="0" w:color="auto"/>
          </w:divBdr>
        </w:div>
      </w:divsChild>
    </w:div>
    <w:div w:id="1700860703">
      <w:marLeft w:val="0"/>
      <w:marRight w:val="0"/>
      <w:marTop w:val="0"/>
      <w:marBottom w:val="0"/>
      <w:divBdr>
        <w:top w:val="none" w:sz="0" w:space="0" w:color="auto"/>
        <w:left w:val="none" w:sz="0" w:space="0" w:color="auto"/>
        <w:bottom w:val="none" w:sz="0" w:space="0" w:color="auto"/>
        <w:right w:val="none" w:sz="0" w:space="0" w:color="auto"/>
      </w:divBdr>
      <w:divsChild>
        <w:div w:id="1700860834">
          <w:marLeft w:val="0"/>
          <w:marRight w:val="0"/>
          <w:marTop w:val="0"/>
          <w:marBottom w:val="0"/>
          <w:divBdr>
            <w:top w:val="none" w:sz="0" w:space="0" w:color="auto"/>
            <w:left w:val="none" w:sz="0" w:space="0" w:color="auto"/>
            <w:bottom w:val="none" w:sz="0" w:space="0" w:color="auto"/>
            <w:right w:val="none" w:sz="0" w:space="0" w:color="auto"/>
          </w:divBdr>
          <w:divsChild>
            <w:div w:id="1700860718">
              <w:marLeft w:val="0"/>
              <w:marRight w:val="0"/>
              <w:marTop w:val="0"/>
              <w:marBottom w:val="0"/>
              <w:divBdr>
                <w:top w:val="none" w:sz="0" w:space="0" w:color="auto"/>
                <w:left w:val="none" w:sz="0" w:space="0" w:color="auto"/>
                <w:bottom w:val="none" w:sz="0" w:space="0" w:color="auto"/>
                <w:right w:val="none" w:sz="0" w:space="0" w:color="auto"/>
              </w:divBdr>
              <w:divsChild>
                <w:div w:id="1700860841">
                  <w:marLeft w:val="0"/>
                  <w:marRight w:val="0"/>
                  <w:marTop w:val="0"/>
                  <w:marBottom w:val="0"/>
                  <w:divBdr>
                    <w:top w:val="none" w:sz="0" w:space="0" w:color="auto"/>
                    <w:left w:val="none" w:sz="0" w:space="0" w:color="auto"/>
                    <w:bottom w:val="none" w:sz="0" w:space="0" w:color="auto"/>
                    <w:right w:val="none" w:sz="0" w:space="0" w:color="auto"/>
                  </w:divBdr>
                  <w:divsChild>
                    <w:div w:id="1700860818">
                      <w:marLeft w:val="0"/>
                      <w:marRight w:val="0"/>
                      <w:marTop w:val="0"/>
                      <w:marBottom w:val="0"/>
                      <w:divBdr>
                        <w:top w:val="none" w:sz="0" w:space="0" w:color="auto"/>
                        <w:left w:val="none" w:sz="0" w:space="0" w:color="auto"/>
                        <w:bottom w:val="none" w:sz="0" w:space="0" w:color="auto"/>
                        <w:right w:val="none" w:sz="0" w:space="0" w:color="auto"/>
                      </w:divBdr>
                      <w:divsChild>
                        <w:div w:id="1700860786">
                          <w:marLeft w:val="0"/>
                          <w:marRight w:val="0"/>
                          <w:marTop w:val="0"/>
                          <w:marBottom w:val="0"/>
                          <w:divBdr>
                            <w:top w:val="none" w:sz="0" w:space="0" w:color="auto"/>
                            <w:left w:val="none" w:sz="0" w:space="0" w:color="auto"/>
                            <w:bottom w:val="none" w:sz="0" w:space="0" w:color="auto"/>
                            <w:right w:val="none" w:sz="0" w:space="0" w:color="auto"/>
                          </w:divBdr>
                          <w:divsChild>
                            <w:div w:id="1700860828">
                              <w:marLeft w:val="0"/>
                              <w:marRight w:val="0"/>
                              <w:marTop w:val="0"/>
                              <w:marBottom w:val="0"/>
                              <w:divBdr>
                                <w:top w:val="none" w:sz="0" w:space="0" w:color="auto"/>
                                <w:left w:val="none" w:sz="0" w:space="0" w:color="auto"/>
                                <w:bottom w:val="none" w:sz="0" w:space="0" w:color="auto"/>
                                <w:right w:val="none" w:sz="0" w:space="0" w:color="auto"/>
                              </w:divBdr>
                              <w:divsChild>
                                <w:div w:id="1700860711">
                                  <w:marLeft w:val="0"/>
                                  <w:marRight w:val="0"/>
                                  <w:marTop w:val="0"/>
                                  <w:marBottom w:val="0"/>
                                  <w:divBdr>
                                    <w:top w:val="none" w:sz="0" w:space="0" w:color="auto"/>
                                    <w:left w:val="none" w:sz="0" w:space="0" w:color="auto"/>
                                    <w:bottom w:val="none" w:sz="0" w:space="0" w:color="auto"/>
                                    <w:right w:val="none" w:sz="0" w:space="0" w:color="auto"/>
                                  </w:divBdr>
                                  <w:divsChild>
                                    <w:div w:id="1700860697">
                                      <w:marLeft w:val="0"/>
                                      <w:marRight w:val="0"/>
                                      <w:marTop w:val="0"/>
                                      <w:marBottom w:val="0"/>
                                      <w:divBdr>
                                        <w:top w:val="none" w:sz="0" w:space="0" w:color="auto"/>
                                        <w:left w:val="none" w:sz="0" w:space="0" w:color="auto"/>
                                        <w:bottom w:val="none" w:sz="0" w:space="0" w:color="auto"/>
                                        <w:right w:val="none" w:sz="0" w:space="0" w:color="auto"/>
                                      </w:divBdr>
                                      <w:divsChild>
                                        <w:div w:id="1700860794">
                                          <w:marLeft w:val="0"/>
                                          <w:marRight w:val="0"/>
                                          <w:marTop w:val="0"/>
                                          <w:marBottom w:val="0"/>
                                          <w:divBdr>
                                            <w:top w:val="none" w:sz="0" w:space="0" w:color="auto"/>
                                            <w:left w:val="none" w:sz="0" w:space="0" w:color="auto"/>
                                            <w:bottom w:val="none" w:sz="0" w:space="0" w:color="auto"/>
                                            <w:right w:val="none" w:sz="0" w:space="0" w:color="auto"/>
                                          </w:divBdr>
                                          <w:divsChild>
                                            <w:div w:id="17008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860704">
      <w:marLeft w:val="0"/>
      <w:marRight w:val="0"/>
      <w:marTop w:val="0"/>
      <w:marBottom w:val="0"/>
      <w:divBdr>
        <w:top w:val="none" w:sz="0" w:space="0" w:color="auto"/>
        <w:left w:val="none" w:sz="0" w:space="0" w:color="auto"/>
        <w:bottom w:val="none" w:sz="0" w:space="0" w:color="auto"/>
        <w:right w:val="none" w:sz="0" w:space="0" w:color="auto"/>
      </w:divBdr>
    </w:div>
    <w:div w:id="1700860705">
      <w:marLeft w:val="0"/>
      <w:marRight w:val="0"/>
      <w:marTop w:val="0"/>
      <w:marBottom w:val="0"/>
      <w:divBdr>
        <w:top w:val="none" w:sz="0" w:space="0" w:color="auto"/>
        <w:left w:val="none" w:sz="0" w:space="0" w:color="auto"/>
        <w:bottom w:val="none" w:sz="0" w:space="0" w:color="auto"/>
        <w:right w:val="none" w:sz="0" w:space="0" w:color="auto"/>
      </w:divBdr>
      <w:divsChild>
        <w:div w:id="1700860739">
          <w:marLeft w:val="0"/>
          <w:marRight w:val="0"/>
          <w:marTop w:val="0"/>
          <w:marBottom w:val="0"/>
          <w:divBdr>
            <w:top w:val="none" w:sz="0" w:space="0" w:color="auto"/>
            <w:left w:val="none" w:sz="0" w:space="0" w:color="auto"/>
            <w:bottom w:val="none" w:sz="0" w:space="0" w:color="auto"/>
            <w:right w:val="none" w:sz="0" w:space="0" w:color="auto"/>
          </w:divBdr>
        </w:div>
        <w:div w:id="1700860745">
          <w:marLeft w:val="0"/>
          <w:marRight w:val="0"/>
          <w:marTop w:val="0"/>
          <w:marBottom w:val="0"/>
          <w:divBdr>
            <w:top w:val="none" w:sz="0" w:space="0" w:color="auto"/>
            <w:left w:val="none" w:sz="0" w:space="0" w:color="auto"/>
            <w:bottom w:val="none" w:sz="0" w:space="0" w:color="auto"/>
            <w:right w:val="none" w:sz="0" w:space="0" w:color="auto"/>
          </w:divBdr>
        </w:div>
        <w:div w:id="1700860843">
          <w:marLeft w:val="0"/>
          <w:marRight w:val="0"/>
          <w:marTop w:val="0"/>
          <w:marBottom w:val="0"/>
          <w:divBdr>
            <w:top w:val="none" w:sz="0" w:space="0" w:color="auto"/>
            <w:left w:val="none" w:sz="0" w:space="0" w:color="auto"/>
            <w:bottom w:val="none" w:sz="0" w:space="0" w:color="auto"/>
            <w:right w:val="none" w:sz="0" w:space="0" w:color="auto"/>
          </w:divBdr>
        </w:div>
      </w:divsChild>
    </w:div>
    <w:div w:id="1700860712">
      <w:marLeft w:val="0"/>
      <w:marRight w:val="0"/>
      <w:marTop w:val="0"/>
      <w:marBottom w:val="0"/>
      <w:divBdr>
        <w:top w:val="none" w:sz="0" w:space="0" w:color="auto"/>
        <w:left w:val="none" w:sz="0" w:space="0" w:color="auto"/>
        <w:bottom w:val="none" w:sz="0" w:space="0" w:color="auto"/>
        <w:right w:val="none" w:sz="0" w:space="0" w:color="auto"/>
      </w:divBdr>
      <w:divsChild>
        <w:div w:id="1700860728">
          <w:marLeft w:val="0"/>
          <w:marRight w:val="0"/>
          <w:marTop w:val="0"/>
          <w:marBottom w:val="0"/>
          <w:divBdr>
            <w:top w:val="none" w:sz="0" w:space="0" w:color="auto"/>
            <w:left w:val="none" w:sz="0" w:space="0" w:color="auto"/>
            <w:bottom w:val="none" w:sz="0" w:space="0" w:color="auto"/>
            <w:right w:val="none" w:sz="0" w:space="0" w:color="auto"/>
          </w:divBdr>
        </w:div>
      </w:divsChild>
    </w:div>
    <w:div w:id="1700860722">
      <w:marLeft w:val="0"/>
      <w:marRight w:val="0"/>
      <w:marTop w:val="0"/>
      <w:marBottom w:val="0"/>
      <w:divBdr>
        <w:top w:val="none" w:sz="0" w:space="0" w:color="auto"/>
        <w:left w:val="none" w:sz="0" w:space="0" w:color="auto"/>
        <w:bottom w:val="none" w:sz="0" w:space="0" w:color="auto"/>
        <w:right w:val="none" w:sz="0" w:space="0" w:color="auto"/>
      </w:divBdr>
      <w:divsChild>
        <w:div w:id="1700860709">
          <w:marLeft w:val="0"/>
          <w:marRight w:val="-42"/>
          <w:marTop w:val="0"/>
          <w:marBottom w:val="0"/>
          <w:divBdr>
            <w:top w:val="none" w:sz="0" w:space="0" w:color="auto"/>
            <w:left w:val="none" w:sz="0" w:space="0" w:color="auto"/>
            <w:bottom w:val="none" w:sz="0" w:space="0" w:color="auto"/>
            <w:right w:val="none" w:sz="0" w:space="0" w:color="auto"/>
          </w:divBdr>
        </w:div>
        <w:div w:id="1700860710">
          <w:marLeft w:val="0"/>
          <w:marRight w:val="-42"/>
          <w:marTop w:val="0"/>
          <w:marBottom w:val="0"/>
          <w:divBdr>
            <w:top w:val="none" w:sz="0" w:space="0" w:color="auto"/>
            <w:left w:val="none" w:sz="0" w:space="0" w:color="auto"/>
            <w:bottom w:val="none" w:sz="0" w:space="0" w:color="auto"/>
            <w:right w:val="none" w:sz="0" w:space="0" w:color="auto"/>
          </w:divBdr>
        </w:div>
        <w:div w:id="1700860717">
          <w:marLeft w:val="0"/>
          <w:marRight w:val="-42"/>
          <w:marTop w:val="0"/>
          <w:marBottom w:val="0"/>
          <w:divBdr>
            <w:top w:val="none" w:sz="0" w:space="0" w:color="auto"/>
            <w:left w:val="none" w:sz="0" w:space="0" w:color="auto"/>
            <w:bottom w:val="none" w:sz="0" w:space="0" w:color="auto"/>
            <w:right w:val="none" w:sz="0" w:space="0" w:color="auto"/>
          </w:divBdr>
        </w:div>
        <w:div w:id="1700860738">
          <w:marLeft w:val="0"/>
          <w:marRight w:val="-42"/>
          <w:marTop w:val="0"/>
          <w:marBottom w:val="0"/>
          <w:divBdr>
            <w:top w:val="none" w:sz="0" w:space="0" w:color="auto"/>
            <w:left w:val="none" w:sz="0" w:space="0" w:color="auto"/>
            <w:bottom w:val="none" w:sz="0" w:space="0" w:color="auto"/>
            <w:right w:val="none" w:sz="0" w:space="0" w:color="auto"/>
          </w:divBdr>
        </w:div>
        <w:div w:id="1700860769">
          <w:marLeft w:val="0"/>
          <w:marRight w:val="-42"/>
          <w:marTop w:val="0"/>
          <w:marBottom w:val="0"/>
          <w:divBdr>
            <w:top w:val="none" w:sz="0" w:space="0" w:color="auto"/>
            <w:left w:val="none" w:sz="0" w:space="0" w:color="auto"/>
            <w:bottom w:val="none" w:sz="0" w:space="0" w:color="auto"/>
            <w:right w:val="none" w:sz="0" w:space="0" w:color="auto"/>
          </w:divBdr>
        </w:div>
      </w:divsChild>
    </w:div>
    <w:div w:id="1700860726">
      <w:marLeft w:val="0"/>
      <w:marRight w:val="0"/>
      <w:marTop w:val="0"/>
      <w:marBottom w:val="0"/>
      <w:divBdr>
        <w:top w:val="none" w:sz="0" w:space="0" w:color="auto"/>
        <w:left w:val="none" w:sz="0" w:space="0" w:color="auto"/>
        <w:bottom w:val="none" w:sz="0" w:space="0" w:color="auto"/>
        <w:right w:val="none" w:sz="0" w:space="0" w:color="auto"/>
      </w:divBdr>
    </w:div>
    <w:div w:id="1700860727">
      <w:marLeft w:val="0"/>
      <w:marRight w:val="0"/>
      <w:marTop w:val="0"/>
      <w:marBottom w:val="0"/>
      <w:divBdr>
        <w:top w:val="none" w:sz="0" w:space="0" w:color="auto"/>
        <w:left w:val="none" w:sz="0" w:space="0" w:color="auto"/>
        <w:bottom w:val="none" w:sz="0" w:space="0" w:color="auto"/>
        <w:right w:val="none" w:sz="0" w:space="0" w:color="auto"/>
      </w:divBdr>
      <w:divsChild>
        <w:div w:id="1700860847">
          <w:marLeft w:val="0"/>
          <w:marRight w:val="0"/>
          <w:marTop w:val="0"/>
          <w:marBottom w:val="0"/>
          <w:divBdr>
            <w:top w:val="none" w:sz="0" w:space="0" w:color="auto"/>
            <w:left w:val="none" w:sz="0" w:space="0" w:color="auto"/>
            <w:bottom w:val="none" w:sz="0" w:space="0" w:color="auto"/>
            <w:right w:val="none" w:sz="0" w:space="0" w:color="auto"/>
          </w:divBdr>
        </w:div>
      </w:divsChild>
    </w:div>
    <w:div w:id="1700860732">
      <w:marLeft w:val="0"/>
      <w:marRight w:val="0"/>
      <w:marTop w:val="0"/>
      <w:marBottom w:val="0"/>
      <w:divBdr>
        <w:top w:val="none" w:sz="0" w:space="0" w:color="auto"/>
        <w:left w:val="none" w:sz="0" w:space="0" w:color="auto"/>
        <w:bottom w:val="none" w:sz="0" w:space="0" w:color="auto"/>
        <w:right w:val="none" w:sz="0" w:space="0" w:color="auto"/>
      </w:divBdr>
      <w:divsChild>
        <w:div w:id="1700860700">
          <w:marLeft w:val="0"/>
          <w:marRight w:val="0"/>
          <w:marTop w:val="0"/>
          <w:marBottom w:val="0"/>
          <w:divBdr>
            <w:top w:val="none" w:sz="0" w:space="0" w:color="auto"/>
            <w:left w:val="none" w:sz="0" w:space="0" w:color="auto"/>
            <w:bottom w:val="none" w:sz="0" w:space="0" w:color="auto"/>
            <w:right w:val="none" w:sz="0" w:space="0" w:color="auto"/>
          </w:divBdr>
        </w:div>
      </w:divsChild>
    </w:div>
    <w:div w:id="1700860733">
      <w:marLeft w:val="0"/>
      <w:marRight w:val="0"/>
      <w:marTop w:val="0"/>
      <w:marBottom w:val="0"/>
      <w:divBdr>
        <w:top w:val="none" w:sz="0" w:space="0" w:color="auto"/>
        <w:left w:val="none" w:sz="0" w:space="0" w:color="auto"/>
        <w:bottom w:val="none" w:sz="0" w:space="0" w:color="auto"/>
        <w:right w:val="none" w:sz="0" w:space="0" w:color="auto"/>
      </w:divBdr>
      <w:divsChild>
        <w:div w:id="1700860791">
          <w:marLeft w:val="0"/>
          <w:marRight w:val="0"/>
          <w:marTop w:val="0"/>
          <w:marBottom w:val="0"/>
          <w:divBdr>
            <w:top w:val="none" w:sz="0" w:space="0" w:color="auto"/>
            <w:left w:val="none" w:sz="0" w:space="0" w:color="auto"/>
            <w:bottom w:val="none" w:sz="0" w:space="0" w:color="auto"/>
            <w:right w:val="none" w:sz="0" w:space="0" w:color="auto"/>
          </w:divBdr>
        </w:div>
      </w:divsChild>
    </w:div>
    <w:div w:id="1700860741">
      <w:marLeft w:val="0"/>
      <w:marRight w:val="0"/>
      <w:marTop w:val="0"/>
      <w:marBottom w:val="0"/>
      <w:divBdr>
        <w:top w:val="none" w:sz="0" w:space="0" w:color="auto"/>
        <w:left w:val="none" w:sz="0" w:space="0" w:color="auto"/>
        <w:bottom w:val="none" w:sz="0" w:space="0" w:color="auto"/>
        <w:right w:val="none" w:sz="0" w:space="0" w:color="auto"/>
      </w:divBdr>
      <w:divsChild>
        <w:div w:id="1700860838">
          <w:marLeft w:val="0"/>
          <w:marRight w:val="0"/>
          <w:marTop w:val="0"/>
          <w:marBottom w:val="0"/>
          <w:divBdr>
            <w:top w:val="none" w:sz="0" w:space="0" w:color="auto"/>
            <w:left w:val="none" w:sz="0" w:space="0" w:color="auto"/>
            <w:bottom w:val="none" w:sz="0" w:space="0" w:color="auto"/>
            <w:right w:val="none" w:sz="0" w:space="0" w:color="auto"/>
          </w:divBdr>
          <w:divsChild>
            <w:div w:id="1700860706">
              <w:marLeft w:val="0"/>
              <w:marRight w:val="0"/>
              <w:marTop w:val="0"/>
              <w:marBottom w:val="0"/>
              <w:divBdr>
                <w:top w:val="none" w:sz="0" w:space="0" w:color="auto"/>
                <w:left w:val="none" w:sz="0" w:space="0" w:color="auto"/>
                <w:bottom w:val="none" w:sz="0" w:space="0" w:color="auto"/>
                <w:right w:val="none" w:sz="0" w:space="0" w:color="auto"/>
              </w:divBdr>
            </w:div>
            <w:div w:id="1700860746">
              <w:marLeft w:val="0"/>
              <w:marRight w:val="0"/>
              <w:marTop w:val="0"/>
              <w:marBottom w:val="0"/>
              <w:divBdr>
                <w:top w:val="none" w:sz="0" w:space="0" w:color="auto"/>
                <w:left w:val="none" w:sz="0" w:space="0" w:color="auto"/>
                <w:bottom w:val="none" w:sz="0" w:space="0" w:color="auto"/>
                <w:right w:val="none" w:sz="0" w:space="0" w:color="auto"/>
              </w:divBdr>
            </w:div>
            <w:div w:id="1700860779">
              <w:marLeft w:val="0"/>
              <w:marRight w:val="0"/>
              <w:marTop w:val="0"/>
              <w:marBottom w:val="0"/>
              <w:divBdr>
                <w:top w:val="none" w:sz="0" w:space="0" w:color="auto"/>
                <w:left w:val="none" w:sz="0" w:space="0" w:color="auto"/>
                <w:bottom w:val="none" w:sz="0" w:space="0" w:color="auto"/>
                <w:right w:val="none" w:sz="0" w:space="0" w:color="auto"/>
              </w:divBdr>
            </w:div>
            <w:div w:id="1700860784">
              <w:marLeft w:val="0"/>
              <w:marRight w:val="0"/>
              <w:marTop w:val="0"/>
              <w:marBottom w:val="0"/>
              <w:divBdr>
                <w:top w:val="none" w:sz="0" w:space="0" w:color="auto"/>
                <w:left w:val="none" w:sz="0" w:space="0" w:color="auto"/>
                <w:bottom w:val="none" w:sz="0" w:space="0" w:color="auto"/>
                <w:right w:val="none" w:sz="0" w:space="0" w:color="auto"/>
              </w:divBdr>
            </w:div>
            <w:div w:id="1700860816">
              <w:marLeft w:val="0"/>
              <w:marRight w:val="0"/>
              <w:marTop w:val="0"/>
              <w:marBottom w:val="0"/>
              <w:divBdr>
                <w:top w:val="none" w:sz="0" w:space="0" w:color="auto"/>
                <w:left w:val="none" w:sz="0" w:space="0" w:color="auto"/>
                <w:bottom w:val="none" w:sz="0" w:space="0" w:color="auto"/>
                <w:right w:val="none" w:sz="0" w:space="0" w:color="auto"/>
              </w:divBdr>
            </w:div>
            <w:div w:id="1700860821">
              <w:marLeft w:val="0"/>
              <w:marRight w:val="0"/>
              <w:marTop w:val="0"/>
              <w:marBottom w:val="0"/>
              <w:divBdr>
                <w:top w:val="none" w:sz="0" w:space="0" w:color="auto"/>
                <w:left w:val="none" w:sz="0" w:space="0" w:color="auto"/>
                <w:bottom w:val="none" w:sz="0" w:space="0" w:color="auto"/>
                <w:right w:val="none" w:sz="0" w:space="0" w:color="auto"/>
              </w:divBdr>
            </w:div>
            <w:div w:id="1700860825">
              <w:marLeft w:val="0"/>
              <w:marRight w:val="0"/>
              <w:marTop w:val="0"/>
              <w:marBottom w:val="0"/>
              <w:divBdr>
                <w:top w:val="none" w:sz="0" w:space="0" w:color="auto"/>
                <w:left w:val="none" w:sz="0" w:space="0" w:color="auto"/>
                <w:bottom w:val="none" w:sz="0" w:space="0" w:color="auto"/>
                <w:right w:val="none" w:sz="0" w:space="0" w:color="auto"/>
              </w:divBdr>
            </w:div>
            <w:div w:id="17008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742">
      <w:marLeft w:val="0"/>
      <w:marRight w:val="0"/>
      <w:marTop w:val="0"/>
      <w:marBottom w:val="0"/>
      <w:divBdr>
        <w:top w:val="none" w:sz="0" w:space="0" w:color="auto"/>
        <w:left w:val="none" w:sz="0" w:space="0" w:color="auto"/>
        <w:bottom w:val="none" w:sz="0" w:space="0" w:color="auto"/>
        <w:right w:val="none" w:sz="0" w:space="0" w:color="auto"/>
      </w:divBdr>
      <w:divsChild>
        <w:div w:id="1700860766">
          <w:marLeft w:val="0"/>
          <w:marRight w:val="0"/>
          <w:marTop w:val="0"/>
          <w:marBottom w:val="0"/>
          <w:divBdr>
            <w:top w:val="none" w:sz="0" w:space="0" w:color="auto"/>
            <w:left w:val="none" w:sz="0" w:space="0" w:color="auto"/>
            <w:bottom w:val="none" w:sz="0" w:space="0" w:color="auto"/>
            <w:right w:val="none" w:sz="0" w:space="0" w:color="auto"/>
          </w:divBdr>
        </w:div>
      </w:divsChild>
    </w:div>
    <w:div w:id="1700860743">
      <w:marLeft w:val="0"/>
      <w:marRight w:val="0"/>
      <w:marTop w:val="0"/>
      <w:marBottom w:val="0"/>
      <w:divBdr>
        <w:top w:val="none" w:sz="0" w:space="0" w:color="auto"/>
        <w:left w:val="none" w:sz="0" w:space="0" w:color="auto"/>
        <w:bottom w:val="none" w:sz="0" w:space="0" w:color="auto"/>
        <w:right w:val="none" w:sz="0" w:space="0" w:color="auto"/>
      </w:divBdr>
      <w:divsChild>
        <w:div w:id="1700860792">
          <w:marLeft w:val="0"/>
          <w:marRight w:val="0"/>
          <w:marTop w:val="0"/>
          <w:marBottom w:val="0"/>
          <w:divBdr>
            <w:top w:val="none" w:sz="0" w:space="0" w:color="auto"/>
            <w:left w:val="none" w:sz="0" w:space="0" w:color="auto"/>
            <w:bottom w:val="none" w:sz="0" w:space="0" w:color="auto"/>
            <w:right w:val="none" w:sz="0" w:space="0" w:color="auto"/>
          </w:divBdr>
        </w:div>
      </w:divsChild>
    </w:div>
    <w:div w:id="1700860747">
      <w:marLeft w:val="0"/>
      <w:marRight w:val="0"/>
      <w:marTop w:val="0"/>
      <w:marBottom w:val="0"/>
      <w:divBdr>
        <w:top w:val="none" w:sz="0" w:space="0" w:color="auto"/>
        <w:left w:val="none" w:sz="0" w:space="0" w:color="auto"/>
        <w:bottom w:val="none" w:sz="0" w:space="0" w:color="auto"/>
        <w:right w:val="none" w:sz="0" w:space="0" w:color="auto"/>
      </w:divBdr>
    </w:div>
    <w:div w:id="1700860759">
      <w:marLeft w:val="0"/>
      <w:marRight w:val="0"/>
      <w:marTop w:val="0"/>
      <w:marBottom w:val="0"/>
      <w:divBdr>
        <w:top w:val="none" w:sz="0" w:space="0" w:color="auto"/>
        <w:left w:val="none" w:sz="0" w:space="0" w:color="auto"/>
        <w:bottom w:val="none" w:sz="0" w:space="0" w:color="auto"/>
        <w:right w:val="none" w:sz="0" w:space="0" w:color="auto"/>
      </w:divBdr>
    </w:div>
    <w:div w:id="1700860765">
      <w:marLeft w:val="0"/>
      <w:marRight w:val="0"/>
      <w:marTop w:val="0"/>
      <w:marBottom w:val="0"/>
      <w:divBdr>
        <w:top w:val="none" w:sz="0" w:space="0" w:color="auto"/>
        <w:left w:val="none" w:sz="0" w:space="0" w:color="auto"/>
        <w:bottom w:val="none" w:sz="0" w:space="0" w:color="auto"/>
        <w:right w:val="none" w:sz="0" w:space="0" w:color="auto"/>
      </w:divBdr>
      <w:divsChild>
        <w:div w:id="1700860851">
          <w:marLeft w:val="0"/>
          <w:marRight w:val="0"/>
          <w:marTop w:val="0"/>
          <w:marBottom w:val="0"/>
          <w:divBdr>
            <w:top w:val="none" w:sz="0" w:space="0" w:color="auto"/>
            <w:left w:val="none" w:sz="0" w:space="0" w:color="auto"/>
            <w:bottom w:val="none" w:sz="0" w:space="0" w:color="auto"/>
            <w:right w:val="none" w:sz="0" w:space="0" w:color="auto"/>
          </w:divBdr>
          <w:divsChild>
            <w:div w:id="1700860737">
              <w:marLeft w:val="0"/>
              <w:marRight w:val="0"/>
              <w:marTop w:val="0"/>
              <w:marBottom w:val="0"/>
              <w:divBdr>
                <w:top w:val="none" w:sz="0" w:space="0" w:color="auto"/>
                <w:left w:val="none" w:sz="0" w:space="0" w:color="auto"/>
                <w:bottom w:val="none" w:sz="0" w:space="0" w:color="auto"/>
                <w:right w:val="none" w:sz="0" w:space="0" w:color="auto"/>
              </w:divBdr>
            </w:div>
            <w:div w:id="1700860761">
              <w:marLeft w:val="0"/>
              <w:marRight w:val="0"/>
              <w:marTop w:val="0"/>
              <w:marBottom w:val="0"/>
              <w:divBdr>
                <w:top w:val="none" w:sz="0" w:space="0" w:color="auto"/>
                <w:left w:val="none" w:sz="0" w:space="0" w:color="auto"/>
                <w:bottom w:val="none" w:sz="0" w:space="0" w:color="auto"/>
                <w:right w:val="none" w:sz="0" w:space="0" w:color="auto"/>
              </w:divBdr>
            </w:div>
            <w:div w:id="17008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775">
      <w:marLeft w:val="0"/>
      <w:marRight w:val="0"/>
      <w:marTop w:val="0"/>
      <w:marBottom w:val="0"/>
      <w:divBdr>
        <w:top w:val="none" w:sz="0" w:space="0" w:color="auto"/>
        <w:left w:val="none" w:sz="0" w:space="0" w:color="auto"/>
        <w:bottom w:val="none" w:sz="0" w:space="0" w:color="auto"/>
        <w:right w:val="none" w:sz="0" w:space="0" w:color="auto"/>
      </w:divBdr>
      <w:divsChild>
        <w:div w:id="1700860685">
          <w:marLeft w:val="0"/>
          <w:marRight w:val="0"/>
          <w:marTop w:val="0"/>
          <w:marBottom w:val="0"/>
          <w:divBdr>
            <w:top w:val="none" w:sz="0" w:space="0" w:color="auto"/>
            <w:left w:val="none" w:sz="0" w:space="0" w:color="auto"/>
            <w:bottom w:val="none" w:sz="0" w:space="0" w:color="auto"/>
            <w:right w:val="none" w:sz="0" w:space="0" w:color="auto"/>
          </w:divBdr>
        </w:div>
        <w:div w:id="1700860756">
          <w:marLeft w:val="0"/>
          <w:marRight w:val="0"/>
          <w:marTop w:val="0"/>
          <w:marBottom w:val="0"/>
          <w:divBdr>
            <w:top w:val="none" w:sz="0" w:space="0" w:color="auto"/>
            <w:left w:val="none" w:sz="0" w:space="0" w:color="auto"/>
            <w:bottom w:val="none" w:sz="0" w:space="0" w:color="auto"/>
            <w:right w:val="none" w:sz="0" w:space="0" w:color="auto"/>
          </w:divBdr>
        </w:div>
        <w:div w:id="1700860803">
          <w:marLeft w:val="0"/>
          <w:marRight w:val="0"/>
          <w:marTop w:val="0"/>
          <w:marBottom w:val="0"/>
          <w:divBdr>
            <w:top w:val="none" w:sz="0" w:space="0" w:color="auto"/>
            <w:left w:val="none" w:sz="0" w:space="0" w:color="auto"/>
            <w:bottom w:val="none" w:sz="0" w:space="0" w:color="auto"/>
            <w:right w:val="none" w:sz="0" w:space="0" w:color="auto"/>
          </w:divBdr>
        </w:div>
      </w:divsChild>
    </w:div>
    <w:div w:id="1700860776">
      <w:marLeft w:val="0"/>
      <w:marRight w:val="0"/>
      <w:marTop w:val="0"/>
      <w:marBottom w:val="0"/>
      <w:divBdr>
        <w:top w:val="none" w:sz="0" w:space="0" w:color="auto"/>
        <w:left w:val="none" w:sz="0" w:space="0" w:color="auto"/>
        <w:bottom w:val="none" w:sz="0" w:space="0" w:color="auto"/>
        <w:right w:val="none" w:sz="0" w:space="0" w:color="auto"/>
      </w:divBdr>
      <w:divsChild>
        <w:div w:id="1700860754">
          <w:marLeft w:val="0"/>
          <w:marRight w:val="0"/>
          <w:marTop w:val="0"/>
          <w:marBottom w:val="0"/>
          <w:divBdr>
            <w:top w:val="none" w:sz="0" w:space="0" w:color="auto"/>
            <w:left w:val="none" w:sz="0" w:space="0" w:color="auto"/>
            <w:bottom w:val="none" w:sz="0" w:space="0" w:color="auto"/>
            <w:right w:val="none" w:sz="0" w:space="0" w:color="auto"/>
          </w:divBdr>
          <w:divsChild>
            <w:div w:id="1700860713">
              <w:marLeft w:val="0"/>
              <w:marRight w:val="0"/>
              <w:marTop w:val="0"/>
              <w:marBottom w:val="0"/>
              <w:divBdr>
                <w:top w:val="none" w:sz="0" w:space="0" w:color="auto"/>
                <w:left w:val="none" w:sz="0" w:space="0" w:color="auto"/>
                <w:bottom w:val="none" w:sz="0" w:space="0" w:color="auto"/>
                <w:right w:val="none" w:sz="0" w:space="0" w:color="auto"/>
              </w:divBdr>
            </w:div>
            <w:div w:id="1700860719">
              <w:marLeft w:val="0"/>
              <w:marRight w:val="0"/>
              <w:marTop w:val="0"/>
              <w:marBottom w:val="0"/>
              <w:divBdr>
                <w:top w:val="none" w:sz="0" w:space="0" w:color="auto"/>
                <w:left w:val="none" w:sz="0" w:space="0" w:color="auto"/>
                <w:bottom w:val="none" w:sz="0" w:space="0" w:color="auto"/>
                <w:right w:val="none" w:sz="0" w:space="0" w:color="auto"/>
              </w:divBdr>
            </w:div>
            <w:div w:id="17008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778">
      <w:marLeft w:val="0"/>
      <w:marRight w:val="0"/>
      <w:marTop w:val="0"/>
      <w:marBottom w:val="0"/>
      <w:divBdr>
        <w:top w:val="none" w:sz="0" w:space="0" w:color="auto"/>
        <w:left w:val="none" w:sz="0" w:space="0" w:color="auto"/>
        <w:bottom w:val="none" w:sz="0" w:space="0" w:color="auto"/>
        <w:right w:val="none" w:sz="0" w:space="0" w:color="auto"/>
      </w:divBdr>
      <w:divsChild>
        <w:div w:id="1700860815">
          <w:marLeft w:val="0"/>
          <w:marRight w:val="0"/>
          <w:marTop w:val="0"/>
          <w:marBottom w:val="0"/>
          <w:divBdr>
            <w:top w:val="none" w:sz="0" w:space="0" w:color="auto"/>
            <w:left w:val="none" w:sz="0" w:space="0" w:color="auto"/>
            <w:bottom w:val="none" w:sz="0" w:space="0" w:color="auto"/>
            <w:right w:val="none" w:sz="0" w:space="0" w:color="auto"/>
          </w:divBdr>
        </w:div>
      </w:divsChild>
    </w:div>
    <w:div w:id="1700860781">
      <w:marLeft w:val="0"/>
      <w:marRight w:val="0"/>
      <w:marTop w:val="0"/>
      <w:marBottom w:val="0"/>
      <w:divBdr>
        <w:top w:val="none" w:sz="0" w:space="0" w:color="auto"/>
        <w:left w:val="none" w:sz="0" w:space="0" w:color="auto"/>
        <w:bottom w:val="none" w:sz="0" w:space="0" w:color="auto"/>
        <w:right w:val="none" w:sz="0" w:space="0" w:color="auto"/>
      </w:divBdr>
    </w:div>
    <w:div w:id="1700860785">
      <w:marLeft w:val="0"/>
      <w:marRight w:val="0"/>
      <w:marTop w:val="0"/>
      <w:marBottom w:val="0"/>
      <w:divBdr>
        <w:top w:val="none" w:sz="0" w:space="0" w:color="auto"/>
        <w:left w:val="none" w:sz="0" w:space="0" w:color="auto"/>
        <w:bottom w:val="none" w:sz="0" w:space="0" w:color="auto"/>
        <w:right w:val="none" w:sz="0" w:space="0" w:color="auto"/>
      </w:divBdr>
      <w:divsChild>
        <w:div w:id="1700860771">
          <w:marLeft w:val="0"/>
          <w:marRight w:val="0"/>
          <w:marTop w:val="0"/>
          <w:marBottom w:val="0"/>
          <w:divBdr>
            <w:top w:val="none" w:sz="0" w:space="0" w:color="auto"/>
            <w:left w:val="none" w:sz="0" w:space="0" w:color="auto"/>
            <w:bottom w:val="none" w:sz="0" w:space="0" w:color="auto"/>
            <w:right w:val="none" w:sz="0" w:space="0" w:color="auto"/>
          </w:divBdr>
          <w:divsChild>
            <w:div w:id="1700860807">
              <w:marLeft w:val="0"/>
              <w:marRight w:val="0"/>
              <w:marTop w:val="0"/>
              <w:marBottom w:val="0"/>
              <w:divBdr>
                <w:top w:val="none" w:sz="0" w:space="0" w:color="auto"/>
                <w:left w:val="none" w:sz="0" w:space="0" w:color="auto"/>
                <w:bottom w:val="none" w:sz="0" w:space="0" w:color="auto"/>
                <w:right w:val="none" w:sz="0" w:space="0" w:color="auto"/>
              </w:divBdr>
              <w:divsChild>
                <w:div w:id="1700860729">
                  <w:marLeft w:val="0"/>
                  <w:marRight w:val="0"/>
                  <w:marTop w:val="0"/>
                  <w:marBottom w:val="0"/>
                  <w:divBdr>
                    <w:top w:val="none" w:sz="0" w:space="0" w:color="auto"/>
                    <w:left w:val="none" w:sz="0" w:space="0" w:color="auto"/>
                    <w:bottom w:val="none" w:sz="0" w:space="0" w:color="auto"/>
                    <w:right w:val="none" w:sz="0" w:space="0" w:color="auto"/>
                  </w:divBdr>
                  <w:divsChild>
                    <w:div w:id="1700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0798">
      <w:marLeft w:val="0"/>
      <w:marRight w:val="0"/>
      <w:marTop w:val="0"/>
      <w:marBottom w:val="0"/>
      <w:divBdr>
        <w:top w:val="none" w:sz="0" w:space="0" w:color="auto"/>
        <w:left w:val="none" w:sz="0" w:space="0" w:color="auto"/>
        <w:bottom w:val="none" w:sz="0" w:space="0" w:color="auto"/>
        <w:right w:val="none" w:sz="0" w:space="0" w:color="auto"/>
      </w:divBdr>
      <w:divsChild>
        <w:div w:id="1700860758">
          <w:marLeft w:val="0"/>
          <w:marRight w:val="0"/>
          <w:marTop w:val="0"/>
          <w:marBottom w:val="0"/>
          <w:divBdr>
            <w:top w:val="none" w:sz="0" w:space="0" w:color="auto"/>
            <w:left w:val="none" w:sz="0" w:space="0" w:color="auto"/>
            <w:bottom w:val="none" w:sz="0" w:space="0" w:color="auto"/>
            <w:right w:val="none" w:sz="0" w:space="0" w:color="auto"/>
          </w:divBdr>
          <w:divsChild>
            <w:div w:id="1700860715">
              <w:marLeft w:val="0"/>
              <w:marRight w:val="0"/>
              <w:marTop w:val="0"/>
              <w:marBottom w:val="0"/>
              <w:divBdr>
                <w:top w:val="none" w:sz="0" w:space="0" w:color="auto"/>
                <w:left w:val="none" w:sz="0" w:space="0" w:color="auto"/>
                <w:bottom w:val="none" w:sz="0" w:space="0" w:color="auto"/>
                <w:right w:val="none" w:sz="0" w:space="0" w:color="auto"/>
              </w:divBdr>
              <w:divsChild>
                <w:div w:id="1700860770">
                  <w:marLeft w:val="0"/>
                  <w:marRight w:val="0"/>
                  <w:marTop w:val="0"/>
                  <w:marBottom w:val="0"/>
                  <w:divBdr>
                    <w:top w:val="none" w:sz="0" w:space="0" w:color="auto"/>
                    <w:left w:val="none" w:sz="0" w:space="0" w:color="auto"/>
                    <w:bottom w:val="none" w:sz="0" w:space="0" w:color="auto"/>
                    <w:right w:val="none" w:sz="0" w:space="0" w:color="auto"/>
                  </w:divBdr>
                  <w:divsChild>
                    <w:div w:id="1700860783">
                      <w:marLeft w:val="375"/>
                      <w:marRight w:val="375"/>
                      <w:marTop w:val="0"/>
                      <w:marBottom w:val="0"/>
                      <w:divBdr>
                        <w:top w:val="none" w:sz="0" w:space="0" w:color="auto"/>
                        <w:left w:val="none" w:sz="0" w:space="0" w:color="auto"/>
                        <w:bottom w:val="none" w:sz="0" w:space="0" w:color="auto"/>
                        <w:right w:val="none" w:sz="0" w:space="0" w:color="auto"/>
                      </w:divBdr>
                      <w:divsChild>
                        <w:div w:id="17008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60800">
      <w:marLeft w:val="0"/>
      <w:marRight w:val="0"/>
      <w:marTop w:val="0"/>
      <w:marBottom w:val="0"/>
      <w:divBdr>
        <w:top w:val="none" w:sz="0" w:space="0" w:color="auto"/>
        <w:left w:val="none" w:sz="0" w:space="0" w:color="auto"/>
        <w:bottom w:val="none" w:sz="0" w:space="0" w:color="auto"/>
        <w:right w:val="none" w:sz="0" w:space="0" w:color="auto"/>
      </w:divBdr>
      <w:divsChild>
        <w:div w:id="1700860724">
          <w:marLeft w:val="0"/>
          <w:marRight w:val="0"/>
          <w:marTop w:val="0"/>
          <w:marBottom w:val="0"/>
          <w:divBdr>
            <w:top w:val="none" w:sz="0" w:space="0" w:color="auto"/>
            <w:left w:val="none" w:sz="0" w:space="0" w:color="auto"/>
            <w:bottom w:val="none" w:sz="0" w:space="0" w:color="auto"/>
            <w:right w:val="none" w:sz="0" w:space="0" w:color="auto"/>
          </w:divBdr>
        </w:div>
        <w:div w:id="1700860753">
          <w:marLeft w:val="0"/>
          <w:marRight w:val="0"/>
          <w:marTop w:val="0"/>
          <w:marBottom w:val="0"/>
          <w:divBdr>
            <w:top w:val="none" w:sz="0" w:space="0" w:color="auto"/>
            <w:left w:val="none" w:sz="0" w:space="0" w:color="auto"/>
            <w:bottom w:val="none" w:sz="0" w:space="0" w:color="auto"/>
            <w:right w:val="none" w:sz="0" w:space="0" w:color="auto"/>
          </w:divBdr>
        </w:div>
      </w:divsChild>
    </w:div>
    <w:div w:id="1700860805">
      <w:marLeft w:val="0"/>
      <w:marRight w:val="0"/>
      <w:marTop w:val="0"/>
      <w:marBottom w:val="0"/>
      <w:divBdr>
        <w:top w:val="none" w:sz="0" w:space="0" w:color="auto"/>
        <w:left w:val="none" w:sz="0" w:space="0" w:color="auto"/>
        <w:bottom w:val="none" w:sz="0" w:space="0" w:color="auto"/>
        <w:right w:val="none" w:sz="0" w:space="0" w:color="auto"/>
      </w:divBdr>
      <w:divsChild>
        <w:div w:id="1700860797">
          <w:marLeft w:val="0"/>
          <w:marRight w:val="0"/>
          <w:marTop w:val="0"/>
          <w:marBottom w:val="0"/>
          <w:divBdr>
            <w:top w:val="none" w:sz="0" w:space="0" w:color="auto"/>
            <w:left w:val="none" w:sz="0" w:space="0" w:color="auto"/>
            <w:bottom w:val="none" w:sz="0" w:space="0" w:color="auto"/>
            <w:right w:val="none" w:sz="0" w:space="0" w:color="auto"/>
          </w:divBdr>
        </w:div>
        <w:div w:id="1700860814">
          <w:marLeft w:val="0"/>
          <w:marRight w:val="0"/>
          <w:marTop w:val="0"/>
          <w:marBottom w:val="0"/>
          <w:divBdr>
            <w:top w:val="none" w:sz="0" w:space="0" w:color="auto"/>
            <w:left w:val="none" w:sz="0" w:space="0" w:color="auto"/>
            <w:bottom w:val="none" w:sz="0" w:space="0" w:color="auto"/>
            <w:right w:val="none" w:sz="0" w:space="0" w:color="auto"/>
          </w:divBdr>
        </w:div>
      </w:divsChild>
    </w:div>
    <w:div w:id="1700860806">
      <w:marLeft w:val="0"/>
      <w:marRight w:val="0"/>
      <w:marTop w:val="0"/>
      <w:marBottom w:val="0"/>
      <w:divBdr>
        <w:top w:val="none" w:sz="0" w:space="0" w:color="auto"/>
        <w:left w:val="none" w:sz="0" w:space="0" w:color="auto"/>
        <w:bottom w:val="none" w:sz="0" w:space="0" w:color="auto"/>
        <w:right w:val="none" w:sz="0" w:space="0" w:color="auto"/>
      </w:divBdr>
    </w:div>
    <w:div w:id="1700860812">
      <w:marLeft w:val="0"/>
      <w:marRight w:val="0"/>
      <w:marTop w:val="0"/>
      <w:marBottom w:val="0"/>
      <w:divBdr>
        <w:top w:val="none" w:sz="0" w:space="0" w:color="auto"/>
        <w:left w:val="none" w:sz="0" w:space="0" w:color="auto"/>
        <w:bottom w:val="none" w:sz="0" w:space="0" w:color="auto"/>
        <w:right w:val="none" w:sz="0" w:space="0" w:color="auto"/>
      </w:divBdr>
      <w:divsChild>
        <w:div w:id="1700860790">
          <w:marLeft w:val="0"/>
          <w:marRight w:val="0"/>
          <w:marTop w:val="0"/>
          <w:marBottom w:val="225"/>
          <w:divBdr>
            <w:top w:val="single" w:sz="6" w:space="1" w:color="999999"/>
            <w:left w:val="single" w:sz="6" w:space="1" w:color="999999"/>
            <w:bottom w:val="single" w:sz="6" w:space="6" w:color="999999"/>
            <w:right w:val="single" w:sz="6" w:space="1" w:color="999999"/>
          </w:divBdr>
          <w:divsChild>
            <w:div w:id="17008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813">
      <w:marLeft w:val="0"/>
      <w:marRight w:val="0"/>
      <w:marTop w:val="0"/>
      <w:marBottom w:val="0"/>
      <w:divBdr>
        <w:top w:val="none" w:sz="0" w:space="0" w:color="auto"/>
        <w:left w:val="none" w:sz="0" w:space="0" w:color="auto"/>
        <w:bottom w:val="none" w:sz="0" w:space="0" w:color="auto"/>
        <w:right w:val="none" w:sz="0" w:space="0" w:color="auto"/>
      </w:divBdr>
      <w:divsChild>
        <w:div w:id="1700860725">
          <w:marLeft w:val="0"/>
          <w:marRight w:val="0"/>
          <w:marTop w:val="0"/>
          <w:marBottom w:val="0"/>
          <w:divBdr>
            <w:top w:val="none" w:sz="0" w:space="0" w:color="auto"/>
            <w:left w:val="none" w:sz="0" w:space="0" w:color="auto"/>
            <w:bottom w:val="none" w:sz="0" w:space="0" w:color="auto"/>
            <w:right w:val="none" w:sz="0" w:space="0" w:color="auto"/>
          </w:divBdr>
          <w:divsChild>
            <w:div w:id="1700860748">
              <w:marLeft w:val="0"/>
              <w:marRight w:val="0"/>
              <w:marTop w:val="0"/>
              <w:marBottom w:val="0"/>
              <w:divBdr>
                <w:top w:val="none" w:sz="0" w:space="0" w:color="auto"/>
                <w:left w:val="none" w:sz="0" w:space="0" w:color="auto"/>
                <w:bottom w:val="none" w:sz="0" w:space="0" w:color="auto"/>
                <w:right w:val="none" w:sz="0" w:space="0" w:color="auto"/>
              </w:divBdr>
            </w:div>
            <w:div w:id="1700860768">
              <w:marLeft w:val="0"/>
              <w:marRight w:val="0"/>
              <w:marTop w:val="0"/>
              <w:marBottom w:val="0"/>
              <w:divBdr>
                <w:top w:val="none" w:sz="0" w:space="0" w:color="auto"/>
                <w:left w:val="none" w:sz="0" w:space="0" w:color="auto"/>
                <w:bottom w:val="none" w:sz="0" w:space="0" w:color="auto"/>
                <w:right w:val="none" w:sz="0" w:space="0" w:color="auto"/>
              </w:divBdr>
            </w:div>
            <w:div w:id="1700860777">
              <w:marLeft w:val="0"/>
              <w:marRight w:val="0"/>
              <w:marTop w:val="0"/>
              <w:marBottom w:val="0"/>
              <w:divBdr>
                <w:top w:val="none" w:sz="0" w:space="0" w:color="auto"/>
                <w:left w:val="none" w:sz="0" w:space="0" w:color="auto"/>
                <w:bottom w:val="none" w:sz="0" w:space="0" w:color="auto"/>
                <w:right w:val="none" w:sz="0" w:space="0" w:color="auto"/>
              </w:divBdr>
            </w:div>
            <w:div w:id="1700860788">
              <w:marLeft w:val="0"/>
              <w:marRight w:val="0"/>
              <w:marTop w:val="0"/>
              <w:marBottom w:val="0"/>
              <w:divBdr>
                <w:top w:val="none" w:sz="0" w:space="0" w:color="auto"/>
                <w:left w:val="none" w:sz="0" w:space="0" w:color="auto"/>
                <w:bottom w:val="none" w:sz="0" w:space="0" w:color="auto"/>
                <w:right w:val="none" w:sz="0" w:space="0" w:color="auto"/>
              </w:divBdr>
            </w:div>
            <w:div w:id="1700860819">
              <w:marLeft w:val="0"/>
              <w:marRight w:val="0"/>
              <w:marTop w:val="0"/>
              <w:marBottom w:val="0"/>
              <w:divBdr>
                <w:top w:val="none" w:sz="0" w:space="0" w:color="auto"/>
                <w:left w:val="none" w:sz="0" w:space="0" w:color="auto"/>
                <w:bottom w:val="none" w:sz="0" w:space="0" w:color="auto"/>
                <w:right w:val="none" w:sz="0" w:space="0" w:color="auto"/>
              </w:divBdr>
            </w:div>
            <w:div w:id="1700860826">
              <w:marLeft w:val="0"/>
              <w:marRight w:val="0"/>
              <w:marTop w:val="0"/>
              <w:marBottom w:val="0"/>
              <w:divBdr>
                <w:top w:val="none" w:sz="0" w:space="0" w:color="auto"/>
                <w:left w:val="none" w:sz="0" w:space="0" w:color="auto"/>
                <w:bottom w:val="none" w:sz="0" w:space="0" w:color="auto"/>
                <w:right w:val="none" w:sz="0" w:space="0" w:color="auto"/>
              </w:divBdr>
            </w:div>
            <w:div w:id="17008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833">
      <w:marLeft w:val="0"/>
      <w:marRight w:val="0"/>
      <w:marTop w:val="0"/>
      <w:marBottom w:val="0"/>
      <w:divBdr>
        <w:top w:val="none" w:sz="0" w:space="0" w:color="auto"/>
        <w:left w:val="none" w:sz="0" w:space="0" w:color="auto"/>
        <w:bottom w:val="none" w:sz="0" w:space="0" w:color="auto"/>
        <w:right w:val="none" w:sz="0" w:space="0" w:color="auto"/>
      </w:divBdr>
    </w:div>
    <w:div w:id="1700860835">
      <w:marLeft w:val="0"/>
      <w:marRight w:val="0"/>
      <w:marTop w:val="0"/>
      <w:marBottom w:val="0"/>
      <w:divBdr>
        <w:top w:val="none" w:sz="0" w:space="0" w:color="auto"/>
        <w:left w:val="none" w:sz="0" w:space="0" w:color="auto"/>
        <w:bottom w:val="none" w:sz="0" w:space="0" w:color="auto"/>
        <w:right w:val="none" w:sz="0" w:space="0" w:color="auto"/>
      </w:divBdr>
      <w:divsChild>
        <w:div w:id="1700860693">
          <w:marLeft w:val="0"/>
          <w:marRight w:val="0"/>
          <w:marTop w:val="0"/>
          <w:marBottom w:val="0"/>
          <w:divBdr>
            <w:top w:val="none" w:sz="0" w:space="0" w:color="auto"/>
            <w:left w:val="none" w:sz="0" w:space="0" w:color="auto"/>
            <w:bottom w:val="none" w:sz="0" w:space="0" w:color="auto"/>
            <w:right w:val="none" w:sz="0" w:space="0" w:color="auto"/>
          </w:divBdr>
        </w:div>
        <w:div w:id="1700860698">
          <w:marLeft w:val="0"/>
          <w:marRight w:val="0"/>
          <w:marTop w:val="0"/>
          <w:marBottom w:val="0"/>
          <w:divBdr>
            <w:top w:val="none" w:sz="0" w:space="0" w:color="auto"/>
            <w:left w:val="none" w:sz="0" w:space="0" w:color="auto"/>
            <w:bottom w:val="none" w:sz="0" w:space="0" w:color="auto"/>
            <w:right w:val="none" w:sz="0" w:space="0" w:color="auto"/>
          </w:divBdr>
        </w:div>
      </w:divsChild>
    </w:div>
    <w:div w:id="1700860839">
      <w:marLeft w:val="0"/>
      <w:marRight w:val="0"/>
      <w:marTop w:val="0"/>
      <w:marBottom w:val="0"/>
      <w:divBdr>
        <w:top w:val="none" w:sz="0" w:space="0" w:color="auto"/>
        <w:left w:val="none" w:sz="0" w:space="0" w:color="auto"/>
        <w:bottom w:val="none" w:sz="0" w:space="0" w:color="auto"/>
        <w:right w:val="none" w:sz="0" w:space="0" w:color="auto"/>
      </w:divBdr>
      <w:divsChild>
        <w:div w:id="1700860837">
          <w:marLeft w:val="0"/>
          <w:marRight w:val="0"/>
          <w:marTop w:val="0"/>
          <w:marBottom w:val="225"/>
          <w:divBdr>
            <w:top w:val="single" w:sz="6" w:space="1" w:color="999999"/>
            <w:left w:val="single" w:sz="6" w:space="1" w:color="999999"/>
            <w:bottom w:val="single" w:sz="6" w:space="6" w:color="999999"/>
            <w:right w:val="single" w:sz="6" w:space="1" w:color="999999"/>
          </w:divBdr>
          <w:divsChild>
            <w:div w:id="17008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845">
      <w:marLeft w:val="0"/>
      <w:marRight w:val="0"/>
      <w:marTop w:val="0"/>
      <w:marBottom w:val="0"/>
      <w:divBdr>
        <w:top w:val="none" w:sz="0" w:space="0" w:color="auto"/>
        <w:left w:val="none" w:sz="0" w:space="0" w:color="auto"/>
        <w:bottom w:val="none" w:sz="0" w:space="0" w:color="auto"/>
        <w:right w:val="none" w:sz="0" w:space="0" w:color="auto"/>
      </w:divBdr>
      <w:divsChild>
        <w:div w:id="1700860760">
          <w:marLeft w:val="0"/>
          <w:marRight w:val="0"/>
          <w:marTop w:val="0"/>
          <w:marBottom w:val="0"/>
          <w:divBdr>
            <w:top w:val="none" w:sz="0" w:space="0" w:color="auto"/>
            <w:left w:val="none" w:sz="0" w:space="0" w:color="auto"/>
            <w:bottom w:val="none" w:sz="0" w:space="0" w:color="auto"/>
            <w:right w:val="none" w:sz="0" w:space="0" w:color="auto"/>
          </w:divBdr>
          <w:divsChild>
            <w:div w:id="1700860689">
              <w:marLeft w:val="0"/>
              <w:marRight w:val="0"/>
              <w:marTop w:val="0"/>
              <w:marBottom w:val="0"/>
              <w:divBdr>
                <w:top w:val="none" w:sz="0" w:space="0" w:color="auto"/>
                <w:left w:val="none" w:sz="0" w:space="0" w:color="auto"/>
                <w:bottom w:val="none" w:sz="0" w:space="0" w:color="auto"/>
                <w:right w:val="none" w:sz="0" w:space="0" w:color="auto"/>
              </w:divBdr>
            </w:div>
            <w:div w:id="1700860720">
              <w:marLeft w:val="0"/>
              <w:marRight w:val="0"/>
              <w:marTop w:val="0"/>
              <w:marBottom w:val="0"/>
              <w:divBdr>
                <w:top w:val="none" w:sz="0" w:space="0" w:color="auto"/>
                <w:left w:val="none" w:sz="0" w:space="0" w:color="auto"/>
                <w:bottom w:val="none" w:sz="0" w:space="0" w:color="auto"/>
                <w:right w:val="none" w:sz="0" w:space="0" w:color="auto"/>
              </w:divBdr>
            </w:div>
            <w:div w:id="1700860734">
              <w:marLeft w:val="0"/>
              <w:marRight w:val="0"/>
              <w:marTop w:val="0"/>
              <w:marBottom w:val="0"/>
              <w:divBdr>
                <w:top w:val="none" w:sz="0" w:space="0" w:color="auto"/>
                <w:left w:val="none" w:sz="0" w:space="0" w:color="auto"/>
                <w:bottom w:val="none" w:sz="0" w:space="0" w:color="auto"/>
                <w:right w:val="none" w:sz="0" w:space="0" w:color="auto"/>
              </w:divBdr>
            </w:div>
            <w:div w:id="1700860751">
              <w:marLeft w:val="0"/>
              <w:marRight w:val="0"/>
              <w:marTop w:val="0"/>
              <w:marBottom w:val="0"/>
              <w:divBdr>
                <w:top w:val="none" w:sz="0" w:space="0" w:color="auto"/>
                <w:left w:val="none" w:sz="0" w:space="0" w:color="auto"/>
                <w:bottom w:val="none" w:sz="0" w:space="0" w:color="auto"/>
                <w:right w:val="none" w:sz="0" w:space="0" w:color="auto"/>
              </w:divBdr>
            </w:div>
            <w:div w:id="1700860755">
              <w:marLeft w:val="0"/>
              <w:marRight w:val="0"/>
              <w:marTop w:val="0"/>
              <w:marBottom w:val="0"/>
              <w:divBdr>
                <w:top w:val="none" w:sz="0" w:space="0" w:color="auto"/>
                <w:left w:val="none" w:sz="0" w:space="0" w:color="auto"/>
                <w:bottom w:val="none" w:sz="0" w:space="0" w:color="auto"/>
                <w:right w:val="none" w:sz="0" w:space="0" w:color="auto"/>
              </w:divBdr>
            </w:div>
            <w:div w:id="17008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846">
      <w:marLeft w:val="0"/>
      <w:marRight w:val="0"/>
      <w:marTop w:val="0"/>
      <w:marBottom w:val="0"/>
      <w:divBdr>
        <w:top w:val="none" w:sz="0" w:space="0" w:color="auto"/>
        <w:left w:val="none" w:sz="0" w:space="0" w:color="auto"/>
        <w:bottom w:val="none" w:sz="0" w:space="0" w:color="auto"/>
        <w:right w:val="none" w:sz="0" w:space="0" w:color="auto"/>
      </w:divBdr>
      <w:divsChild>
        <w:div w:id="1700860811">
          <w:marLeft w:val="0"/>
          <w:marRight w:val="0"/>
          <w:marTop w:val="0"/>
          <w:marBottom w:val="0"/>
          <w:divBdr>
            <w:top w:val="none" w:sz="0" w:space="0" w:color="auto"/>
            <w:left w:val="none" w:sz="0" w:space="0" w:color="auto"/>
            <w:bottom w:val="none" w:sz="0" w:space="0" w:color="auto"/>
            <w:right w:val="none" w:sz="0" w:space="0" w:color="auto"/>
          </w:divBdr>
          <w:divsChild>
            <w:div w:id="17008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848">
      <w:marLeft w:val="0"/>
      <w:marRight w:val="0"/>
      <w:marTop w:val="0"/>
      <w:marBottom w:val="0"/>
      <w:divBdr>
        <w:top w:val="none" w:sz="0" w:space="0" w:color="auto"/>
        <w:left w:val="none" w:sz="0" w:space="0" w:color="auto"/>
        <w:bottom w:val="none" w:sz="0" w:space="0" w:color="auto"/>
        <w:right w:val="none" w:sz="0" w:space="0" w:color="auto"/>
      </w:divBdr>
    </w:div>
    <w:div w:id="1700860849">
      <w:marLeft w:val="0"/>
      <w:marRight w:val="0"/>
      <w:marTop w:val="0"/>
      <w:marBottom w:val="0"/>
      <w:divBdr>
        <w:top w:val="none" w:sz="0" w:space="0" w:color="auto"/>
        <w:left w:val="none" w:sz="0" w:space="0" w:color="auto"/>
        <w:bottom w:val="none" w:sz="0" w:space="0" w:color="auto"/>
        <w:right w:val="none" w:sz="0" w:space="0" w:color="auto"/>
      </w:divBdr>
      <w:divsChild>
        <w:div w:id="1700860682">
          <w:marLeft w:val="0"/>
          <w:marRight w:val="0"/>
          <w:marTop w:val="0"/>
          <w:marBottom w:val="0"/>
          <w:divBdr>
            <w:top w:val="none" w:sz="0" w:space="0" w:color="auto"/>
            <w:left w:val="none" w:sz="0" w:space="0" w:color="auto"/>
            <w:bottom w:val="none" w:sz="0" w:space="0" w:color="auto"/>
            <w:right w:val="none" w:sz="0" w:space="0" w:color="auto"/>
          </w:divBdr>
        </w:div>
        <w:div w:id="1700860780">
          <w:marLeft w:val="0"/>
          <w:marRight w:val="0"/>
          <w:marTop w:val="0"/>
          <w:marBottom w:val="0"/>
          <w:divBdr>
            <w:top w:val="none" w:sz="0" w:space="0" w:color="auto"/>
            <w:left w:val="none" w:sz="0" w:space="0" w:color="auto"/>
            <w:bottom w:val="none" w:sz="0" w:space="0" w:color="auto"/>
            <w:right w:val="none" w:sz="0" w:space="0" w:color="auto"/>
          </w:divBdr>
        </w:div>
      </w:divsChild>
    </w:div>
    <w:div w:id="1700860852">
      <w:marLeft w:val="0"/>
      <w:marRight w:val="0"/>
      <w:marTop w:val="0"/>
      <w:marBottom w:val="0"/>
      <w:divBdr>
        <w:top w:val="none" w:sz="0" w:space="0" w:color="auto"/>
        <w:left w:val="none" w:sz="0" w:space="0" w:color="auto"/>
        <w:bottom w:val="none" w:sz="0" w:space="0" w:color="auto"/>
        <w:right w:val="none" w:sz="0" w:space="0" w:color="auto"/>
      </w:divBdr>
      <w:divsChild>
        <w:div w:id="1700860762">
          <w:marLeft w:val="0"/>
          <w:marRight w:val="0"/>
          <w:marTop w:val="0"/>
          <w:marBottom w:val="0"/>
          <w:divBdr>
            <w:top w:val="none" w:sz="0" w:space="0" w:color="auto"/>
            <w:left w:val="none" w:sz="0" w:space="0" w:color="auto"/>
            <w:bottom w:val="none" w:sz="0" w:space="0" w:color="auto"/>
            <w:right w:val="none" w:sz="0" w:space="0" w:color="auto"/>
          </w:divBdr>
          <w:divsChild>
            <w:div w:id="1700860692">
              <w:marLeft w:val="0"/>
              <w:marRight w:val="0"/>
              <w:marTop w:val="0"/>
              <w:marBottom w:val="0"/>
              <w:divBdr>
                <w:top w:val="none" w:sz="0" w:space="0" w:color="auto"/>
                <w:left w:val="none" w:sz="0" w:space="0" w:color="auto"/>
                <w:bottom w:val="none" w:sz="0" w:space="0" w:color="auto"/>
                <w:right w:val="none" w:sz="0" w:space="0" w:color="auto"/>
              </w:divBdr>
              <w:divsChild>
                <w:div w:id="1700860757">
                  <w:marLeft w:val="0"/>
                  <w:marRight w:val="0"/>
                  <w:marTop w:val="0"/>
                  <w:marBottom w:val="0"/>
                  <w:divBdr>
                    <w:top w:val="none" w:sz="0" w:space="0" w:color="auto"/>
                    <w:left w:val="none" w:sz="0" w:space="0" w:color="auto"/>
                    <w:bottom w:val="none" w:sz="0" w:space="0" w:color="auto"/>
                    <w:right w:val="none" w:sz="0" w:space="0" w:color="auto"/>
                  </w:divBdr>
                  <w:divsChild>
                    <w:div w:id="1700860699">
                      <w:marLeft w:val="0"/>
                      <w:marRight w:val="0"/>
                      <w:marTop w:val="0"/>
                      <w:marBottom w:val="0"/>
                      <w:divBdr>
                        <w:top w:val="none" w:sz="0" w:space="0" w:color="auto"/>
                        <w:left w:val="none" w:sz="0" w:space="0" w:color="auto"/>
                        <w:bottom w:val="none" w:sz="0" w:space="0" w:color="auto"/>
                        <w:right w:val="none" w:sz="0" w:space="0" w:color="auto"/>
                      </w:divBdr>
                      <w:divsChild>
                        <w:div w:id="1700860730">
                          <w:marLeft w:val="0"/>
                          <w:marRight w:val="0"/>
                          <w:marTop w:val="0"/>
                          <w:marBottom w:val="0"/>
                          <w:divBdr>
                            <w:top w:val="none" w:sz="0" w:space="0" w:color="auto"/>
                            <w:left w:val="none" w:sz="0" w:space="0" w:color="auto"/>
                            <w:bottom w:val="none" w:sz="0" w:space="0" w:color="auto"/>
                            <w:right w:val="none" w:sz="0" w:space="0" w:color="auto"/>
                          </w:divBdr>
                          <w:divsChild>
                            <w:div w:id="1700860764">
                              <w:marLeft w:val="0"/>
                              <w:marRight w:val="0"/>
                              <w:marTop w:val="0"/>
                              <w:marBottom w:val="0"/>
                              <w:divBdr>
                                <w:top w:val="none" w:sz="0" w:space="0" w:color="auto"/>
                                <w:left w:val="none" w:sz="0" w:space="0" w:color="auto"/>
                                <w:bottom w:val="none" w:sz="0" w:space="0" w:color="auto"/>
                                <w:right w:val="none" w:sz="0" w:space="0" w:color="auto"/>
                              </w:divBdr>
                              <w:divsChild>
                                <w:div w:id="1700860773">
                                  <w:marLeft w:val="0"/>
                                  <w:marRight w:val="0"/>
                                  <w:marTop w:val="0"/>
                                  <w:marBottom w:val="0"/>
                                  <w:divBdr>
                                    <w:top w:val="none" w:sz="0" w:space="0" w:color="auto"/>
                                    <w:left w:val="none" w:sz="0" w:space="0" w:color="auto"/>
                                    <w:bottom w:val="none" w:sz="0" w:space="0" w:color="auto"/>
                                    <w:right w:val="none" w:sz="0" w:space="0" w:color="auto"/>
                                  </w:divBdr>
                                  <w:divsChild>
                                    <w:div w:id="17008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60854">
      <w:marLeft w:val="0"/>
      <w:marRight w:val="0"/>
      <w:marTop w:val="0"/>
      <w:marBottom w:val="0"/>
      <w:divBdr>
        <w:top w:val="none" w:sz="0" w:space="0" w:color="auto"/>
        <w:left w:val="none" w:sz="0" w:space="0" w:color="auto"/>
        <w:bottom w:val="none" w:sz="0" w:space="0" w:color="auto"/>
        <w:right w:val="none" w:sz="0" w:space="0" w:color="auto"/>
      </w:divBdr>
      <w:divsChild>
        <w:div w:id="1700860789">
          <w:marLeft w:val="0"/>
          <w:marRight w:val="0"/>
          <w:marTop w:val="0"/>
          <w:marBottom w:val="0"/>
          <w:divBdr>
            <w:top w:val="none" w:sz="0" w:space="0" w:color="auto"/>
            <w:left w:val="none" w:sz="0" w:space="0" w:color="auto"/>
            <w:bottom w:val="none" w:sz="0" w:space="0" w:color="auto"/>
            <w:right w:val="none" w:sz="0" w:space="0" w:color="auto"/>
          </w:divBdr>
          <w:divsChild>
            <w:div w:id="1700860681">
              <w:marLeft w:val="0"/>
              <w:marRight w:val="0"/>
              <w:marTop w:val="0"/>
              <w:marBottom w:val="0"/>
              <w:divBdr>
                <w:top w:val="none" w:sz="0" w:space="0" w:color="auto"/>
                <w:left w:val="none" w:sz="0" w:space="0" w:color="auto"/>
                <w:bottom w:val="none" w:sz="0" w:space="0" w:color="auto"/>
                <w:right w:val="none" w:sz="0" w:space="0" w:color="auto"/>
              </w:divBdr>
            </w:div>
            <w:div w:id="1700860690">
              <w:marLeft w:val="0"/>
              <w:marRight w:val="0"/>
              <w:marTop w:val="0"/>
              <w:marBottom w:val="0"/>
              <w:divBdr>
                <w:top w:val="none" w:sz="0" w:space="0" w:color="auto"/>
                <w:left w:val="none" w:sz="0" w:space="0" w:color="auto"/>
                <w:bottom w:val="none" w:sz="0" w:space="0" w:color="auto"/>
                <w:right w:val="none" w:sz="0" w:space="0" w:color="auto"/>
              </w:divBdr>
            </w:div>
            <w:div w:id="1700860735">
              <w:marLeft w:val="0"/>
              <w:marRight w:val="0"/>
              <w:marTop w:val="0"/>
              <w:marBottom w:val="0"/>
              <w:divBdr>
                <w:top w:val="none" w:sz="0" w:space="0" w:color="auto"/>
                <w:left w:val="none" w:sz="0" w:space="0" w:color="auto"/>
                <w:bottom w:val="none" w:sz="0" w:space="0" w:color="auto"/>
                <w:right w:val="none" w:sz="0" w:space="0" w:color="auto"/>
              </w:divBdr>
            </w:div>
            <w:div w:id="1700860802">
              <w:marLeft w:val="0"/>
              <w:marRight w:val="0"/>
              <w:marTop w:val="0"/>
              <w:marBottom w:val="0"/>
              <w:divBdr>
                <w:top w:val="none" w:sz="0" w:space="0" w:color="auto"/>
                <w:left w:val="none" w:sz="0" w:space="0" w:color="auto"/>
                <w:bottom w:val="none" w:sz="0" w:space="0" w:color="auto"/>
                <w:right w:val="none" w:sz="0" w:space="0" w:color="auto"/>
              </w:divBdr>
            </w:div>
            <w:div w:id="1700860831">
              <w:marLeft w:val="0"/>
              <w:marRight w:val="0"/>
              <w:marTop w:val="0"/>
              <w:marBottom w:val="0"/>
              <w:divBdr>
                <w:top w:val="none" w:sz="0" w:space="0" w:color="auto"/>
                <w:left w:val="none" w:sz="0" w:space="0" w:color="auto"/>
                <w:bottom w:val="none" w:sz="0" w:space="0" w:color="auto"/>
                <w:right w:val="none" w:sz="0" w:space="0" w:color="auto"/>
              </w:divBdr>
              <w:divsChild>
                <w:div w:id="1700860736">
                  <w:marLeft w:val="0"/>
                  <w:marRight w:val="0"/>
                  <w:marTop w:val="0"/>
                  <w:marBottom w:val="0"/>
                  <w:divBdr>
                    <w:top w:val="none" w:sz="0" w:space="0" w:color="auto"/>
                    <w:left w:val="none" w:sz="0" w:space="0" w:color="auto"/>
                    <w:bottom w:val="none" w:sz="0" w:space="0" w:color="auto"/>
                    <w:right w:val="none" w:sz="0" w:space="0" w:color="auto"/>
                  </w:divBdr>
                  <w:divsChild>
                    <w:div w:id="17008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pper@surrey.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10654</Words>
  <Characters>60734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Group Fission:  A Test of Three Hypotheses</vt:lpstr>
    </vt:vector>
  </TitlesOfParts>
  <Company>University of Southampton</Company>
  <LinksUpToDate>false</LinksUpToDate>
  <CharactersWithSpaces>71246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Fission:  A Test of Three Hypotheses</dc:title>
  <dc:creator>mvv</dc:creator>
  <cp:lastModifiedBy>Sedikides C.</cp:lastModifiedBy>
  <cp:revision>6</cp:revision>
  <cp:lastPrinted>2014-03-20T15:47:00Z</cp:lastPrinted>
  <dcterms:created xsi:type="dcterms:W3CDTF">2014-04-11T14:56:00Z</dcterms:created>
  <dcterms:modified xsi:type="dcterms:W3CDTF">2014-09-23T11:55:00Z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-2016338604</vt:i4>
  </property>
  <property fmtid="{D5CDD505-2E9C-101B-9397-08002B2CF9AE}" pid="4" name="_EmailSubject">
    <vt:lpwstr>please pos ton e-Prints</vt:lpwstr>
  </property>
  <property fmtid="{D5CDD505-2E9C-101B-9397-08002B2CF9AE}" pid="5" name="_AuthorEmail">
    <vt:lpwstr>C.Sedikides@soton.ac.uk</vt:lpwstr>
  </property>
  <property fmtid="{D5CDD505-2E9C-101B-9397-08002B2CF9AE}" pid="6" name="_AuthorEmailDisplayName">
    <vt:lpwstr>Sedikides C.</vt:lpwstr>
  </property>
</Properties>
</file>