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3F" w:rsidRDefault="00F5433F" w:rsidP="006E612C">
      <w:pPr>
        <w:jc w:val="both"/>
        <w:rPr>
          <w:rFonts w:ascii="Arial" w:hAnsi="Arial"/>
          <w:b/>
          <w:bCs/>
          <w:lang w:val="en-GB"/>
        </w:rPr>
      </w:pPr>
      <w:bookmarkStart w:id="0" w:name="_GoBack"/>
      <w:bookmarkEnd w:id="0"/>
      <w:r w:rsidRPr="002D2BE2">
        <w:rPr>
          <w:rFonts w:ascii="Arial" w:hAnsi="Arial"/>
          <w:b/>
          <w:bCs/>
          <w:lang w:val="en-GB"/>
        </w:rPr>
        <w:t xml:space="preserve">The impact of gender norms on condom use among HIV-positive adults in KwaZulu-Natal, South Africa </w:t>
      </w:r>
    </w:p>
    <w:p w:rsidR="006E612C" w:rsidRPr="006E612C" w:rsidRDefault="006E612C" w:rsidP="006E612C">
      <w:pPr>
        <w:jc w:val="both"/>
        <w:rPr>
          <w:rFonts w:ascii="Arial" w:hAnsi="Arial"/>
          <w:b/>
          <w:bCs/>
          <w:lang w:val="en-GB"/>
        </w:rPr>
      </w:pPr>
    </w:p>
    <w:p w:rsidR="009730C9" w:rsidRPr="006E612C" w:rsidRDefault="009730C9" w:rsidP="009730C9">
      <w:pPr>
        <w:rPr>
          <w:rFonts w:ascii="Arial" w:hAnsi="Arial"/>
          <w:sz w:val="22"/>
          <w:szCs w:val="22"/>
          <w:vertAlign w:val="superscript"/>
        </w:rPr>
      </w:pPr>
      <w:r w:rsidRPr="006E612C">
        <w:rPr>
          <w:rFonts w:ascii="Arial" w:hAnsi="Arial"/>
          <w:sz w:val="22"/>
          <w:szCs w:val="22"/>
        </w:rPr>
        <w:t>Kristin Fladseth</w:t>
      </w:r>
      <w:r w:rsidRPr="006E612C">
        <w:rPr>
          <w:rFonts w:ascii="Arial" w:hAnsi="Arial"/>
          <w:sz w:val="22"/>
          <w:szCs w:val="22"/>
          <w:vertAlign w:val="superscript"/>
        </w:rPr>
        <w:t>1</w:t>
      </w:r>
      <w:r w:rsidRPr="006E612C">
        <w:rPr>
          <w:rFonts w:ascii="Arial" w:hAnsi="Arial"/>
          <w:sz w:val="22"/>
          <w:szCs w:val="22"/>
        </w:rPr>
        <w:t xml:space="preserve">, </w:t>
      </w:r>
      <w:proofErr w:type="spellStart"/>
      <w:r w:rsidRPr="006E612C">
        <w:rPr>
          <w:rFonts w:ascii="Arial" w:hAnsi="Arial"/>
          <w:sz w:val="22"/>
          <w:szCs w:val="22"/>
        </w:rPr>
        <w:t>Mitzy</w:t>
      </w:r>
      <w:proofErr w:type="spellEnd"/>
      <w:r w:rsidRPr="006E612C">
        <w:rPr>
          <w:rFonts w:ascii="Arial" w:hAnsi="Arial"/>
          <w:sz w:val="22"/>
          <w:szCs w:val="22"/>
        </w:rPr>
        <w:t xml:space="preserve"> Gafos</w:t>
      </w:r>
      <w:r w:rsidRPr="006E612C">
        <w:rPr>
          <w:rFonts w:ascii="Arial" w:hAnsi="Arial"/>
          <w:sz w:val="22"/>
          <w:szCs w:val="22"/>
          <w:vertAlign w:val="superscript"/>
        </w:rPr>
        <w:t>2</w:t>
      </w:r>
      <w:r w:rsidRPr="006E612C">
        <w:rPr>
          <w:rFonts w:ascii="Arial" w:hAnsi="Arial"/>
          <w:sz w:val="22"/>
          <w:szCs w:val="22"/>
        </w:rPr>
        <w:t>, Marie-Louise Newell</w:t>
      </w:r>
      <w:r w:rsidRPr="006E612C">
        <w:rPr>
          <w:rFonts w:ascii="Arial" w:hAnsi="Arial"/>
          <w:sz w:val="22"/>
          <w:szCs w:val="22"/>
          <w:vertAlign w:val="superscript"/>
        </w:rPr>
        <w:t>3, 4</w:t>
      </w:r>
      <w:r w:rsidRPr="006E612C">
        <w:rPr>
          <w:rFonts w:ascii="Arial" w:hAnsi="Arial"/>
          <w:sz w:val="22"/>
          <w:szCs w:val="22"/>
        </w:rPr>
        <w:t xml:space="preserve">, </w:t>
      </w:r>
      <w:proofErr w:type="spellStart"/>
      <w:r w:rsidRPr="006E612C">
        <w:rPr>
          <w:rFonts w:ascii="Arial" w:hAnsi="Arial"/>
          <w:sz w:val="22"/>
          <w:szCs w:val="22"/>
        </w:rPr>
        <w:t>Nuala</w:t>
      </w:r>
      <w:proofErr w:type="spellEnd"/>
      <w:r w:rsidRPr="006E612C">
        <w:rPr>
          <w:rFonts w:ascii="Arial" w:hAnsi="Arial"/>
          <w:sz w:val="22"/>
          <w:szCs w:val="22"/>
        </w:rPr>
        <w:t xml:space="preserve"> McGrath</w:t>
      </w:r>
      <w:r w:rsidRPr="006E612C">
        <w:rPr>
          <w:rFonts w:ascii="Arial" w:hAnsi="Arial"/>
          <w:sz w:val="22"/>
          <w:szCs w:val="22"/>
          <w:vertAlign w:val="superscript"/>
        </w:rPr>
        <w:t>3,</w:t>
      </w:r>
      <w:r w:rsidR="006E612C">
        <w:rPr>
          <w:rFonts w:ascii="Arial" w:hAnsi="Arial"/>
          <w:sz w:val="22"/>
          <w:szCs w:val="22"/>
          <w:vertAlign w:val="superscript"/>
        </w:rPr>
        <w:t xml:space="preserve"> </w:t>
      </w:r>
      <w:r w:rsidRPr="006E612C">
        <w:rPr>
          <w:rFonts w:ascii="Arial" w:hAnsi="Arial"/>
          <w:sz w:val="22"/>
          <w:szCs w:val="22"/>
          <w:vertAlign w:val="superscript"/>
        </w:rPr>
        <w:t>4</w:t>
      </w:r>
      <w:r w:rsidRPr="006E612C">
        <w:rPr>
          <w:rFonts w:ascii="Arial" w:hAnsi="Arial"/>
          <w:sz w:val="22"/>
          <w:szCs w:val="22"/>
        </w:rPr>
        <w:t xml:space="preserve"> </w:t>
      </w:r>
    </w:p>
    <w:p w:rsidR="009730C9" w:rsidRPr="006E612C" w:rsidRDefault="009730C9" w:rsidP="009730C9">
      <w:pPr>
        <w:rPr>
          <w:rFonts w:ascii="Arial" w:hAnsi="Arial"/>
          <w:sz w:val="22"/>
          <w:szCs w:val="22"/>
        </w:rPr>
      </w:pPr>
    </w:p>
    <w:p w:rsidR="009730C9" w:rsidRPr="006E612C" w:rsidRDefault="009730C9" w:rsidP="009730C9">
      <w:pPr>
        <w:pStyle w:val="ColorfulList-Accent11"/>
        <w:numPr>
          <w:ilvl w:val="0"/>
          <w:numId w:val="2"/>
        </w:numPr>
        <w:rPr>
          <w:rFonts w:ascii="Arial" w:hAnsi="Arial" w:cs="Arial"/>
          <w:sz w:val="22"/>
          <w:szCs w:val="22"/>
        </w:rPr>
      </w:pPr>
      <w:r w:rsidRPr="006E612C">
        <w:rPr>
          <w:rFonts w:ascii="Arial" w:hAnsi="Arial" w:cs="Arial"/>
          <w:sz w:val="22"/>
          <w:szCs w:val="22"/>
        </w:rPr>
        <w:t>London School of Hygiene and Tropical Medicine, UK</w:t>
      </w:r>
    </w:p>
    <w:p w:rsidR="009730C9" w:rsidRPr="006E612C" w:rsidRDefault="009730C9" w:rsidP="009730C9">
      <w:pPr>
        <w:pStyle w:val="ColorfulList-Accent11"/>
        <w:numPr>
          <w:ilvl w:val="0"/>
          <w:numId w:val="2"/>
        </w:numPr>
        <w:rPr>
          <w:rFonts w:ascii="Arial" w:hAnsi="Arial" w:cs="Arial"/>
          <w:sz w:val="22"/>
          <w:szCs w:val="22"/>
        </w:rPr>
      </w:pPr>
      <w:r w:rsidRPr="006E612C">
        <w:rPr>
          <w:rFonts w:ascii="Arial" w:hAnsi="Arial" w:cs="Arial"/>
          <w:sz w:val="22"/>
          <w:szCs w:val="22"/>
        </w:rPr>
        <w:t>Medical Research Council Clinical Trials Unit at University College London, UK</w:t>
      </w:r>
    </w:p>
    <w:p w:rsidR="009730C9" w:rsidRPr="006E612C" w:rsidRDefault="009730C9" w:rsidP="009730C9">
      <w:pPr>
        <w:pStyle w:val="ColorfulList-Accent11"/>
        <w:numPr>
          <w:ilvl w:val="0"/>
          <w:numId w:val="2"/>
        </w:numPr>
        <w:rPr>
          <w:rFonts w:ascii="Arial" w:hAnsi="Arial" w:cs="Arial"/>
          <w:sz w:val="22"/>
          <w:szCs w:val="22"/>
        </w:rPr>
      </w:pPr>
      <w:r w:rsidRPr="006E612C">
        <w:rPr>
          <w:rFonts w:ascii="Arial" w:hAnsi="Arial" w:cs="Arial"/>
          <w:sz w:val="22"/>
          <w:szCs w:val="22"/>
        </w:rPr>
        <w:t>Africa Centre for Health and Population Studies, University of KwaZulu-Natal, South Africa</w:t>
      </w:r>
    </w:p>
    <w:p w:rsidR="009730C9" w:rsidRPr="006E612C" w:rsidRDefault="001C428B" w:rsidP="009730C9">
      <w:pPr>
        <w:pStyle w:val="ColorfulList-Accent11"/>
        <w:numPr>
          <w:ilvl w:val="0"/>
          <w:numId w:val="2"/>
        </w:numPr>
        <w:rPr>
          <w:rFonts w:ascii="Arial" w:hAnsi="Arial" w:cs="Arial"/>
          <w:sz w:val="22"/>
          <w:szCs w:val="22"/>
        </w:rPr>
      </w:pPr>
      <w:r>
        <w:rPr>
          <w:rFonts w:ascii="Arial" w:hAnsi="Arial" w:cs="Arial"/>
          <w:sz w:val="22"/>
          <w:szCs w:val="22"/>
        </w:rPr>
        <w:t xml:space="preserve">Faculty of Medicine and of Social and Human Sciences, </w:t>
      </w:r>
      <w:r w:rsidR="009730C9" w:rsidRPr="006E612C">
        <w:rPr>
          <w:rFonts w:ascii="Arial" w:hAnsi="Arial" w:cs="Arial"/>
          <w:sz w:val="22"/>
          <w:szCs w:val="22"/>
        </w:rPr>
        <w:t>University of Southampton, UK</w:t>
      </w:r>
    </w:p>
    <w:p w:rsidR="009730C9" w:rsidRDefault="009730C9" w:rsidP="00603126">
      <w:pPr>
        <w:spacing w:line="480" w:lineRule="auto"/>
        <w:jc w:val="both"/>
        <w:rPr>
          <w:rFonts w:ascii="Arial" w:eastAsia="Times New Roman" w:hAnsi="Arial"/>
          <w:b/>
          <w:color w:val="000000"/>
          <w:sz w:val="22"/>
          <w:szCs w:val="22"/>
        </w:rPr>
      </w:pPr>
    </w:p>
    <w:p w:rsidR="0057206C" w:rsidRPr="00475ECE" w:rsidRDefault="00603126" w:rsidP="00603126">
      <w:pPr>
        <w:spacing w:line="480" w:lineRule="auto"/>
        <w:jc w:val="both"/>
        <w:rPr>
          <w:rFonts w:ascii="Arial" w:eastAsia="Times New Roman" w:hAnsi="Arial"/>
          <w:b/>
          <w:color w:val="000000"/>
          <w:sz w:val="22"/>
          <w:szCs w:val="22"/>
        </w:rPr>
      </w:pPr>
      <w:r w:rsidRPr="00475ECE">
        <w:rPr>
          <w:rFonts w:ascii="Arial" w:eastAsia="Times New Roman" w:hAnsi="Arial"/>
          <w:b/>
          <w:color w:val="000000"/>
          <w:sz w:val="22"/>
          <w:szCs w:val="22"/>
        </w:rPr>
        <w:t>A</w:t>
      </w:r>
      <w:r>
        <w:rPr>
          <w:rFonts w:ascii="Arial" w:eastAsia="Times New Roman" w:hAnsi="Arial"/>
          <w:b/>
          <w:color w:val="000000"/>
          <w:sz w:val="22"/>
          <w:szCs w:val="22"/>
        </w:rPr>
        <w:t>BSTRACT</w:t>
      </w:r>
      <w:r w:rsidRPr="00475ECE">
        <w:rPr>
          <w:rFonts w:ascii="Arial" w:eastAsia="Times New Roman" w:hAnsi="Arial"/>
          <w:b/>
          <w:color w:val="000000"/>
          <w:sz w:val="22"/>
          <w:szCs w:val="22"/>
        </w:rPr>
        <w:t xml:space="preserve"> </w:t>
      </w:r>
    </w:p>
    <w:p w:rsidR="00603126" w:rsidRDefault="00F448A1" w:rsidP="001C428B">
      <w:pPr>
        <w:spacing w:line="480" w:lineRule="auto"/>
        <w:jc w:val="both"/>
        <w:rPr>
          <w:rFonts w:ascii="Arial" w:hAnsi="Arial"/>
          <w:b/>
          <w:sz w:val="22"/>
          <w:szCs w:val="22"/>
          <w:lang w:val="en-GB"/>
        </w:rPr>
      </w:pPr>
      <w:r w:rsidRPr="00F448A1">
        <w:rPr>
          <w:rFonts w:ascii="Arial" w:hAnsi="Arial"/>
          <w:sz w:val="22"/>
          <w:szCs w:val="22"/>
        </w:rPr>
        <w:t>Critical to preventing the spread of HIV is promoting condom use among HIV-positive individuals.</w:t>
      </w:r>
      <w:r w:rsidRPr="00F448A1">
        <w:rPr>
          <w:rFonts w:ascii="Arial" w:eastAsia="Times New Roman" w:hAnsi="Arial"/>
          <w:color w:val="000000"/>
          <w:sz w:val="22"/>
          <w:szCs w:val="22"/>
        </w:rPr>
        <w:t xml:space="preserve"> </w:t>
      </w:r>
      <w:r w:rsidR="00603126" w:rsidRPr="00F448A1">
        <w:rPr>
          <w:rFonts w:ascii="Arial" w:eastAsia="Times New Roman" w:hAnsi="Arial"/>
          <w:color w:val="000000"/>
          <w:sz w:val="22"/>
          <w:szCs w:val="22"/>
        </w:rPr>
        <w:t>Previous studies suggest that gender norms</w:t>
      </w:r>
      <w:r w:rsidR="00A14892">
        <w:rPr>
          <w:rFonts w:ascii="Arial" w:eastAsia="Times New Roman" w:hAnsi="Arial"/>
          <w:color w:val="000000"/>
          <w:sz w:val="22"/>
          <w:szCs w:val="22"/>
        </w:rPr>
        <w:t xml:space="preserve"> (</w:t>
      </w:r>
      <w:r w:rsidR="00A14892" w:rsidRPr="0076410B">
        <w:rPr>
          <w:rFonts w:ascii="Arial" w:hAnsi="Arial"/>
          <w:sz w:val="22"/>
          <w:szCs w:val="22"/>
          <w:lang w:val="en-GB"/>
        </w:rPr>
        <w:t xml:space="preserve">social and cultural constructions of the ways that </w:t>
      </w:r>
      <w:r w:rsidR="00C5435F">
        <w:rPr>
          <w:rFonts w:ascii="Arial" w:hAnsi="Arial"/>
          <w:sz w:val="22"/>
          <w:szCs w:val="22"/>
          <w:lang w:val="en-GB"/>
        </w:rPr>
        <w:t>women</w:t>
      </w:r>
      <w:r w:rsidR="00A14892">
        <w:rPr>
          <w:rFonts w:ascii="Arial" w:hAnsi="Arial"/>
          <w:sz w:val="22"/>
          <w:szCs w:val="22"/>
          <w:lang w:val="en-GB"/>
        </w:rPr>
        <w:t xml:space="preserve"> and </w:t>
      </w:r>
      <w:r w:rsidR="00C5435F">
        <w:rPr>
          <w:rFonts w:ascii="Arial" w:hAnsi="Arial"/>
          <w:sz w:val="22"/>
          <w:szCs w:val="22"/>
          <w:lang w:val="en-GB"/>
        </w:rPr>
        <w:t>men</w:t>
      </w:r>
      <w:r w:rsidR="00A14892" w:rsidRPr="0076410B">
        <w:rPr>
          <w:rFonts w:ascii="Arial" w:hAnsi="Arial"/>
          <w:sz w:val="22"/>
          <w:szCs w:val="22"/>
          <w:lang w:val="en-GB"/>
        </w:rPr>
        <w:t xml:space="preserve"> are expected to behave</w:t>
      </w:r>
      <w:r w:rsidR="00A14892">
        <w:rPr>
          <w:rFonts w:ascii="Arial" w:hAnsi="Arial"/>
          <w:sz w:val="22"/>
          <w:szCs w:val="22"/>
          <w:lang w:val="en-GB"/>
        </w:rPr>
        <w:t>)</w:t>
      </w:r>
      <w:r w:rsidR="00603126" w:rsidRPr="00F448A1">
        <w:rPr>
          <w:rFonts w:ascii="Arial" w:eastAsia="Times New Roman" w:hAnsi="Arial"/>
          <w:color w:val="000000"/>
          <w:sz w:val="22"/>
          <w:szCs w:val="22"/>
        </w:rPr>
        <w:t xml:space="preserve"> may be an important determinant of condom use. </w:t>
      </w:r>
      <w:r w:rsidR="00A14892">
        <w:rPr>
          <w:rFonts w:ascii="Arial" w:eastAsia="Times New Roman" w:hAnsi="Arial"/>
          <w:color w:val="000000"/>
          <w:sz w:val="22"/>
          <w:szCs w:val="22"/>
        </w:rPr>
        <w:t>However, t</w:t>
      </w:r>
      <w:r w:rsidR="0000271C" w:rsidRPr="00F448A1">
        <w:rPr>
          <w:rFonts w:ascii="Arial" w:eastAsia="Times New Roman" w:hAnsi="Arial"/>
          <w:color w:val="000000"/>
          <w:sz w:val="22"/>
          <w:szCs w:val="22"/>
        </w:rPr>
        <w:t>he</w:t>
      </w:r>
      <w:r w:rsidR="0000271C">
        <w:rPr>
          <w:rFonts w:ascii="Arial" w:eastAsia="Times New Roman" w:hAnsi="Arial"/>
          <w:color w:val="000000"/>
          <w:sz w:val="22"/>
          <w:szCs w:val="22"/>
        </w:rPr>
        <w:t xml:space="preserve"> relationship h</w:t>
      </w:r>
      <w:r w:rsidR="0057206C">
        <w:rPr>
          <w:rFonts w:ascii="Arial" w:eastAsia="Times New Roman" w:hAnsi="Arial"/>
          <w:color w:val="000000"/>
          <w:sz w:val="22"/>
          <w:szCs w:val="22"/>
        </w:rPr>
        <w:t>as not been evaluated among HIV-</w:t>
      </w:r>
      <w:r w:rsidR="0000271C">
        <w:rPr>
          <w:rFonts w:ascii="Arial" w:eastAsia="Times New Roman" w:hAnsi="Arial"/>
          <w:color w:val="000000"/>
          <w:sz w:val="22"/>
          <w:szCs w:val="22"/>
        </w:rPr>
        <w:t xml:space="preserve">positive </w:t>
      </w:r>
      <w:r w:rsidR="00C5435F">
        <w:rPr>
          <w:rFonts w:ascii="Arial" w:eastAsia="Times New Roman" w:hAnsi="Arial"/>
          <w:color w:val="000000"/>
          <w:sz w:val="22"/>
          <w:szCs w:val="22"/>
        </w:rPr>
        <w:t>women</w:t>
      </w:r>
      <w:r w:rsidR="0000271C">
        <w:rPr>
          <w:rFonts w:ascii="Arial" w:eastAsia="Times New Roman" w:hAnsi="Arial"/>
          <w:color w:val="000000"/>
          <w:sz w:val="22"/>
          <w:szCs w:val="22"/>
        </w:rPr>
        <w:t xml:space="preserve"> and </w:t>
      </w:r>
      <w:r w:rsidR="00C5435F">
        <w:rPr>
          <w:rFonts w:ascii="Arial" w:eastAsia="Times New Roman" w:hAnsi="Arial"/>
          <w:color w:val="000000"/>
          <w:sz w:val="22"/>
          <w:szCs w:val="22"/>
        </w:rPr>
        <w:t>men</w:t>
      </w:r>
      <w:r w:rsidR="0000271C">
        <w:rPr>
          <w:rFonts w:ascii="Arial" w:eastAsia="Times New Roman" w:hAnsi="Arial"/>
          <w:color w:val="000000"/>
          <w:sz w:val="22"/>
          <w:szCs w:val="22"/>
        </w:rPr>
        <w:t xml:space="preserve"> in South Africa. </w:t>
      </w:r>
      <w:r w:rsidR="00603126" w:rsidRPr="00404F05">
        <w:rPr>
          <w:rFonts w:ascii="Arial" w:eastAsia="Times New Roman" w:hAnsi="Arial"/>
          <w:color w:val="000000"/>
          <w:sz w:val="22"/>
          <w:szCs w:val="22"/>
        </w:rPr>
        <w:t xml:space="preserve">We examined gender norms and condom use at last sex among 550 partnerships reported by 530 sexually-active HIV-positive </w:t>
      </w:r>
      <w:r w:rsidR="00C5435F">
        <w:rPr>
          <w:rFonts w:ascii="Arial" w:eastAsia="Times New Roman" w:hAnsi="Arial"/>
          <w:color w:val="000000"/>
          <w:sz w:val="22"/>
          <w:szCs w:val="22"/>
        </w:rPr>
        <w:t>women</w:t>
      </w:r>
      <w:r w:rsidR="00603126" w:rsidRPr="00404F05">
        <w:rPr>
          <w:rFonts w:ascii="Arial" w:eastAsia="Times New Roman" w:hAnsi="Arial"/>
          <w:color w:val="000000"/>
          <w:sz w:val="22"/>
          <w:szCs w:val="22"/>
        </w:rPr>
        <w:t xml:space="preserve"> (</w:t>
      </w:r>
      <w:r w:rsidR="00A8631D">
        <w:rPr>
          <w:rFonts w:ascii="Arial" w:eastAsia="Times New Roman" w:hAnsi="Arial"/>
          <w:color w:val="000000"/>
          <w:sz w:val="22"/>
          <w:szCs w:val="22"/>
        </w:rPr>
        <w:t xml:space="preserve">372) </w:t>
      </w:r>
      <w:r w:rsidR="00603126" w:rsidRPr="00404F05">
        <w:rPr>
          <w:rFonts w:ascii="Arial" w:eastAsia="Times New Roman" w:hAnsi="Arial"/>
          <w:color w:val="000000"/>
          <w:sz w:val="22"/>
          <w:szCs w:val="22"/>
        </w:rPr>
        <w:t xml:space="preserve">and </w:t>
      </w:r>
      <w:r w:rsidR="00C5435F">
        <w:rPr>
          <w:rFonts w:ascii="Arial" w:eastAsia="Times New Roman" w:hAnsi="Arial"/>
          <w:color w:val="000000"/>
          <w:sz w:val="22"/>
          <w:szCs w:val="22"/>
        </w:rPr>
        <w:t>men</w:t>
      </w:r>
      <w:r w:rsidR="001C428B">
        <w:rPr>
          <w:rFonts w:ascii="Arial" w:eastAsia="Times New Roman" w:hAnsi="Arial"/>
          <w:color w:val="000000"/>
          <w:sz w:val="22"/>
          <w:szCs w:val="22"/>
        </w:rPr>
        <w:t xml:space="preserve"> </w:t>
      </w:r>
      <w:r w:rsidR="00A8631D">
        <w:rPr>
          <w:rFonts w:ascii="Arial" w:eastAsia="Times New Roman" w:hAnsi="Arial"/>
          <w:color w:val="000000"/>
          <w:sz w:val="22"/>
          <w:szCs w:val="22"/>
        </w:rPr>
        <w:t xml:space="preserve">(158) </w:t>
      </w:r>
      <w:r w:rsidR="00603126" w:rsidRPr="00404F05">
        <w:rPr>
          <w:rFonts w:ascii="Arial" w:eastAsia="Times New Roman" w:hAnsi="Arial"/>
          <w:color w:val="000000"/>
          <w:sz w:val="22"/>
          <w:szCs w:val="22"/>
        </w:rPr>
        <w:t>who had sought care, but not yet initiated antiretroviral therapy in a high HIV</w:t>
      </w:r>
      <w:r w:rsidR="001C428B">
        <w:rPr>
          <w:rFonts w:ascii="Arial" w:eastAsia="Times New Roman" w:hAnsi="Arial"/>
          <w:color w:val="000000"/>
          <w:sz w:val="22"/>
          <w:szCs w:val="22"/>
        </w:rPr>
        <w:t>-</w:t>
      </w:r>
      <w:r w:rsidR="00603126" w:rsidRPr="00404F05">
        <w:rPr>
          <w:rFonts w:ascii="Arial" w:eastAsia="Times New Roman" w:hAnsi="Arial"/>
          <w:color w:val="000000"/>
          <w:sz w:val="22"/>
          <w:szCs w:val="22"/>
        </w:rPr>
        <w:t xml:space="preserve">prevalence rural setting in </w:t>
      </w:r>
      <w:r w:rsidR="008813BB">
        <w:rPr>
          <w:rFonts w:ascii="Arial" w:eastAsia="Times New Roman" w:hAnsi="Arial"/>
          <w:color w:val="000000"/>
          <w:sz w:val="22"/>
          <w:szCs w:val="22"/>
        </w:rPr>
        <w:t xml:space="preserve">KwaZulu-Natal, </w:t>
      </w:r>
      <w:r w:rsidR="00603126" w:rsidRPr="00404F05">
        <w:rPr>
          <w:rFonts w:ascii="Arial" w:eastAsia="Times New Roman" w:hAnsi="Arial"/>
          <w:color w:val="000000"/>
          <w:sz w:val="22"/>
          <w:szCs w:val="22"/>
        </w:rPr>
        <w:t>South Africa between</w:t>
      </w:r>
      <w:r w:rsidR="008813BB">
        <w:rPr>
          <w:rFonts w:ascii="Arial" w:eastAsia="Times New Roman" w:hAnsi="Arial"/>
          <w:color w:val="000000"/>
          <w:sz w:val="22"/>
          <w:szCs w:val="22"/>
        </w:rPr>
        <w:t xml:space="preserve"> January</w:t>
      </w:r>
      <w:r w:rsidR="00603126" w:rsidRPr="00404F05">
        <w:rPr>
          <w:rFonts w:ascii="Arial" w:eastAsia="Times New Roman" w:hAnsi="Arial"/>
          <w:color w:val="000000"/>
          <w:sz w:val="22"/>
          <w:szCs w:val="22"/>
          <w:lang w:val="en-GB"/>
        </w:rPr>
        <w:t> 2009 and</w:t>
      </w:r>
      <w:r w:rsidR="008813BB">
        <w:rPr>
          <w:rFonts w:ascii="Arial" w:eastAsia="Times New Roman" w:hAnsi="Arial"/>
          <w:color w:val="000000"/>
          <w:sz w:val="22"/>
          <w:szCs w:val="22"/>
          <w:lang w:val="en-GB"/>
        </w:rPr>
        <w:t xml:space="preserve"> March</w:t>
      </w:r>
      <w:r w:rsidR="00603126" w:rsidRPr="00404F05">
        <w:rPr>
          <w:rFonts w:ascii="Arial" w:eastAsia="Times New Roman" w:hAnsi="Arial"/>
          <w:color w:val="000000"/>
          <w:sz w:val="22"/>
          <w:szCs w:val="22"/>
          <w:lang w:val="en-GB"/>
        </w:rPr>
        <w:t xml:space="preserve"> 2011</w:t>
      </w:r>
      <w:r w:rsidR="00603126" w:rsidRPr="00404F05">
        <w:rPr>
          <w:rFonts w:ascii="Arial" w:eastAsia="Times New Roman" w:hAnsi="Arial"/>
          <w:color w:val="000000"/>
          <w:sz w:val="22"/>
          <w:szCs w:val="22"/>
        </w:rPr>
        <w:t xml:space="preserve">. </w:t>
      </w:r>
      <w:r w:rsidR="00385B5F">
        <w:rPr>
          <w:rFonts w:ascii="Arial" w:eastAsia="Times New Roman" w:hAnsi="Arial"/>
          <w:color w:val="000000"/>
          <w:sz w:val="22"/>
          <w:szCs w:val="22"/>
        </w:rPr>
        <w:t xml:space="preserve">Participants </w:t>
      </w:r>
      <w:r w:rsidR="00A56858">
        <w:rPr>
          <w:rFonts w:ascii="Arial" w:eastAsia="Times New Roman" w:hAnsi="Arial"/>
          <w:color w:val="000000"/>
          <w:sz w:val="22"/>
          <w:szCs w:val="22"/>
        </w:rPr>
        <w:t xml:space="preserve">enrolled in the cohort study </w:t>
      </w:r>
      <w:r w:rsidR="00385B5F">
        <w:rPr>
          <w:rFonts w:ascii="Arial" w:eastAsia="Times New Roman" w:hAnsi="Arial"/>
          <w:color w:val="000000"/>
          <w:sz w:val="22"/>
          <w:szCs w:val="22"/>
        </w:rPr>
        <w:t>completed a</w:t>
      </w:r>
      <w:r w:rsidR="0057206C">
        <w:rPr>
          <w:rFonts w:ascii="Arial" w:eastAsia="Times New Roman" w:hAnsi="Arial"/>
          <w:color w:val="000000"/>
          <w:sz w:val="22"/>
          <w:szCs w:val="22"/>
        </w:rPr>
        <w:t xml:space="preserve"> baseline questionnaire </w:t>
      </w:r>
      <w:r w:rsidR="0057206C">
        <w:rPr>
          <w:rFonts w:ascii="Arial" w:hAnsi="Arial"/>
          <w:sz w:val="22"/>
          <w:szCs w:val="22"/>
          <w:lang w:val="en-GB"/>
        </w:rPr>
        <w:t xml:space="preserve">that </w:t>
      </w:r>
      <w:r w:rsidR="0057206C" w:rsidRPr="002B6073">
        <w:rPr>
          <w:rFonts w:ascii="Arial" w:hAnsi="Arial"/>
          <w:sz w:val="22"/>
          <w:szCs w:val="22"/>
          <w:lang w:val="en-GB"/>
        </w:rPr>
        <w:t xml:space="preserve">detailed </w:t>
      </w:r>
      <w:r w:rsidR="0057206C">
        <w:rPr>
          <w:rFonts w:ascii="Arial" w:hAnsi="Arial"/>
          <w:sz w:val="22"/>
          <w:szCs w:val="22"/>
          <w:lang w:val="en-GB"/>
        </w:rPr>
        <w:t>their</w:t>
      </w:r>
      <w:r w:rsidR="0057206C" w:rsidRPr="002B6073">
        <w:rPr>
          <w:rFonts w:ascii="Arial" w:hAnsi="Arial"/>
          <w:sz w:val="22"/>
          <w:szCs w:val="22"/>
          <w:lang w:val="en-GB"/>
        </w:rPr>
        <w:t xml:space="preserve"> socio</w:t>
      </w:r>
      <w:r w:rsidR="0057206C">
        <w:rPr>
          <w:rFonts w:ascii="Arial" w:hAnsi="Arial"/>
          <w:sz w:val="22"/>
          <w:szCs w:val="22"/>
          <w:lang w:val="en-GB"/>
        </w:rPr>
        <w:t>-</w:t>
      </w:r>
      <w:r w:rsidR="0057206C" w:rsidRPr="002B6073">
        <w:rPr>
          <w:rFonts w:ascii="Arial" w:hAnsi="Arial"/>
          <w:sz w:val="22"/>
          <w:szCs w:val="22"/>
          <w:lang w:val="en-GB"/>
        </w:rPr>
        <w:t>demographic characteristics</w:t>
      </w:r>
      <w:r w:rsidR="0057206C">
        <w:rPr>
          <w:rFonts w:ascii="Arial" w:hAnsi="Arial"/>
          <w:sz w:val="22"/>
          <w:szCs w:val="22"/>
          <w:lang w:val="en-GB"/>
        </w:rPr>
        <w:t>,</w:t>
      </w:r>
      <w:r w:rsidR="0057206C" w:rsidRPr="002B6073">
        <w:rPr>
          <w:rFonts w:ascii="Arial" w:hAnsi="Arial"/>
          <w:sz w:val="22"/>
          <w:szCs w:val="22"/>
          <w:lang w:val="en-GB"/>
        </w:rPr>
        <w:t xml:space="preserve"> socio-economic circumstances</w:t>
      </w:r>
      <w:r w:rsidR="0057206C">
        <w:rPr>
          <w:rFonts w:ascii="Arial" w:hAnsi="Arial"/>
          <w:sz w:val="22"/>
          <w:szCs w:val="22"/>
          <w:lang w:val="en-GB"/>
        </w:rPr>
        <w:t>,</w:t>
      </w:r>
      <w:r w:rsidR="0057206C" w:rsidRPr="002B6073">
        <w:rPr>
          <w:rFonts w:ascii="Arial" w:hAnsi="Arial"/>
          <w:sz w:val="22"/>
          <w:szCs w:val="22"/>
          <w:lang w:val="en-GB"/>
        </w:rPr>
        <w:t xml:space="preserve"> religion</w:t>
      </w:r>
      <w:r w:rsidR="0057206C">
        <w:rPr>
          <w:rFonts w:ascii="Arial" w:hAnsi="Arial"/>
          <w:sz w:val="22"/>
          <w:szCs w:val="22"/>
          <w:lang w:val="en-GB"/>
        </w:rPr>
        <w:t>,</w:t>
      </w:r>
      <w:r w:rsidR="0057206C" w:rsidRPr="002B6073">
        <w:rPr>
          <w:rFonts w:ascii="Arial" w:hAnsi="Arial"/>
          <w:sz w:val="22"/>
          <w:szCs w:val="22"/>
          <w:lang w:val="en-GB"/>
        </w:rPr>
        <w:t xml:space="preserve"> HIV testing history and disclosure of HIV status</w:t>
      </w:r>
      <w:r w:rsidR="0057206C">
        <w:rPr>
          <w:rFonts w:ascii="Arial" w:hAnsi="Arial"/>
          <w:sz w:val="22"/>
          <w:szCs w:val="22"/>
          <w:lang w:val="en-GB"/>
        </w:rPr>
        <w:t>,</w:t>
      </w:r>
      <w:r w:rsidR="0057206C" w:rsidRPr="002B6073">
        <w:rPr>
          <w:rFonts w:ascii="Arial" w:hAnsi="Arial"/>
          <w:sz w:val="22"/>
          <w:szCs w:val="22"/>
          <w:lang w:val="en-GB"/>
        </w:rPr>
        <w:t xml:space="preserve"> stigma</w:t>
      </w:r>
      <w:r w:rsidR="0057206C">
        <w:rPr>
          <w:rFonts w:ascii="Arial" w:hAnsi="Arial"/>
          <w:sz w:val="22"/>
          <w:szCs w:val="22"/>
          <w:lang w:val="en-GB"/>
        </w:rPr>
        <w:t>,</w:t>
      </w:r>
      <w:r w:rsidR="0057206C" w:rsidRPr="002B6073">
        <w:rPr>
          <w:rFonts w:ascii="Arial" w:hAnsi="Arial"/>
          <w:sz w:val="22"/>
          <w:szCs w:val="22"/>
          <w:lang w:val="en-GB"/>
        </w:rPr>
        <w:t xml:space="preserve"> </w:t>
      </w:r>
      <w:r w:rsidR="0057206C">
        <w:rPr>
          <w:rFonts w:ascii="Arial" w:hAnsi="Arial"/>
          <w:sz w:val="22"/>
          <w:szCs w:val="22"/>
          <w:lang w:val="en-GB"/>
        </w:rPr>
        <w:t>social capital,</w:t>
      </w:r>
      <w:r w:rsidR="0057206C" w:rsidRPr="002B6073">
        <w:rPr>
          <w:rFonts w:ascii="Arial" w:hAnsi="Arial"/>
          <w:sz w:val="22"/>
          <w:szCs w:val="22"/>
          <w:lang w:val="en-GB"/>
        </w:rPr>
        <w:t xml:space="preserve"> gender norms</w:t>
      </w:r>
      <w:r w:rsidR="0057206C">
        <w:rPr>
          <w:rFonts w:ascii="Arial" w:hAnsi="Arial"/>
          <w:sz w:val="22"/>
          <w:szCs w:val="22"/>
          <w:lang w:val="en-GB"/>
        </w:rPr>
        <w:t xml:space="preserve"> and </w:t>
      </w:r>
      <w:r w:rsidR="0057206C" w:rsidRPr="002B6073">
        <w:rPr>
          <w:rFonts w:ascii="Arial" w:hAnsi="Arial"/>
          <w:sz w:val="22"/>
          <w:szCs w:val="22"/>
          <w:lang w:val="en-GB"/>
        </w:rPr>
        <w:t>self-efficacy</w:t>
      </w:r>
      <w:r w:rsidR="0057206C">
        <w:rPr>
          <w:rFonts w:ascii="Arial" w:hAnsi="Arial"/>
          <w:sz w:val="22"/>
          <w:szCs w:val="22"/>
          <w:lang w:val="en-GB"/>
        </w:rPr>
        <w:t>.</w:t>
      </w:r>
      <w:r w:rsidR="00385B5F">
        <w:rPr>
          <w:rFonts w:ascii="Arial" w:eastAsia="Times New Roman" w:hAnsi="Arial"/>
          <w:color w:val="000000"/>
          <w:sz w:val="22"/>
          <w:szCs w:val="22"/>
        </w:rPr>
        <w:t xml:space="preserve"> </w:t>
      </w:r>
      <w:r w:rsidR="00A14892" w:rsidRPr="00404F05">
        <w:rPr>
          <w:rFonts w:ascii="Arial" w:eastAsia="Times New Roman" w:hAnsi="Arial"/>
          <w:color w:val="000000"/>
          <w:sz w:val="22"/>
          <w:szCs w:val="22"/>
        </w:rPr>
        <w:t>Gender norm</w:t>
      </w:r>
      <w:r w:rsidR="00A14892">
        <w:rPr>
          <w:rFonts w:ascii="Arial" w:eastAsia="Times New Roman" w:hAnsi="Arial"/>
          <w:color w:val="000000"/>
          <w:sz w:val="22"/>
          <w:szCs w:val="22"/>
        </w:rPr>
        <w:t xml:space="preserve">s </w:t>
      </w:r>
      <w:r w:rsidR="001C428B">
        <w:rPr>
          <w:rFonts w:ascii="Arial" w:eastAsia="Times New Roman" w:hAnsi="Arial"/>
          <w:color w:val="000000"/>
          <w:sz w:val="22"/>
          <w:szCs w:val="22"/>
        </w:rPr>
        <w:t xml:space="preserve">did </w:t>
      </w:r>
      <w:r w:rsidR="00A14892" w:rsidRPr="00404F05">
        <w:rPr>
          <w:rFonts w:ascii="Arial" w:eastAsia="Times New Roman" w:hAnsi="Arial"/>
          <w:color w:val="000000"/>
          <w:sz w:val="22"/>
          <w:szCs w:val="22"/>
        </w:rPr>
        <w:t>not statistically differ</w:t>
      </w:r>
      <w:r w:rsidR="009E5F3A">
        <w:rPr>
          <w:rFonts w:ascii="Arial" w:eastAsia="Times New Roman" w:hAnsi="Arial"/>
          <w:color w:val="000000"/>
          <w:sz w:val="22"/>
          <w:szCs w:val="22"/>
        </w:rPr>
        <w:t xml:space="preserve"> </w:t>
      </w:r>
      <w:r w:rsidR="001C428B">
        <w:rPr>
          <w:rFonts w:ascii="Arial" w:eastAsia="Times New Roman" w:hAnsi="Arial"/>
          <w:color w:val="000000"/>
          <w:sz w:val="22"/>
          <w:szCs w:val="22"/>
        </w:rPr>
        <w:t xml:space="preserve">between </w:t>
      </w:r>
      <w:r w:rsidR="00C5435F">
        <w:rPr>
          <w:rFonts w:ascii="Arial" w:eastAsia="Times New Roman" w:hAnsi="Arial"/>
          <w:color w:val="000000"/>
          <w:sz w:val="22"/>
          <w:szCs w:val="22"/>
        </w:rPr>
        <w:t>women</w:t>
      </w:r>
      <w:r w:rsidR="00A14892" w:rsidRPr="00404F05">
        <w:rPr>
          <w:rFonts w:ascii="Arial" w:eastAsia="Times New Roman" w:hAnsi="Arial"/>
          <w:color w:val="000000"/>
          <w:sz w:val="22"/>
          <w:szCs w:val="22"/>
        </w:rPr>
        <w:t xml:space="preserve"> and </w:t>
      </w:r>
      <w:r w:rsidR="00C5435F">
        <w:rPr>
          <w:rFonts w:ascii="Arial" w:eastAsia="Times New Roman" w:hAnsi="Arial"/>
          <w:color w:val="000000"/>
          <w:sz w:val="22"/>
          <w:szCs w:val="22"/>
        </w:rPr>
        <w:t>men</w:t>
      </w:r>
      <w:r w:rsidR="00A14892">
        <w:rPr>
          <w:rFonts w:ascii="Arial" w:eastAsia="Times New Roman" w:hAnsi="Arial"/>
          <w:color w:val="000000"/>
          <w:sz w:val="22"/>
          <w:szCs w:val="22"/>
        </w:rPr>
        <w:t xml:space="preserve"> (p=0.18)</w:t>
      </w:r>
      <w:r w:rsidR="00A14892" w:rsidRPr="00404F05">
        <w:rPr>
          <w:rFonts w:ascii="Arial" w:eastAsia="Times New Roman" w:hAnsi="Arial"/>
          <w:color w:val="000000"/>
          <w:sz w:val="22"/>
          <w:szCs w:val="22"/>
        </w:rPr>
        <w:t xml:space="preserve">. </w:t>
      </w:r>
      <w:r w:rsidR="00EE6860">
        <w:rPr>
          <w:rFonts w:ascii="Arial" w:eastAsia="Times New Roman" w:hAnsi="Arial"/>
          <w:color w:val="000000"/>
          <w:sz w:val="22"/>
          <w:szCs w:val="22"/>
        </w:rPr>
        <w:t>Overall, c</w:t>
      </w:r>
      <w:r w:rsidR="00603126" w:rsidRPr="00404F05">
        <w:rPr>
          <w:rFonts w:ascii="Arial" w:eastAsia="Times New Roman" w:hAnsi="Arial"/>
          <w:color w:val="000000"/>
          <w:sz w:val="22"/>
          <w:szCs w:val="22"/>
        </w:rPr>
        <w:t>ondoms were used at last sex in 58% of partnerships</w:t>
      </w:r>
      <w:r w:rsidR="00724AA8">
        <w:rPr>
          <w:rFonts w:ascii="Arial" w:eastAsia="Times New Roman" w:hAnsi="Arial"/>
          <w:color w:val="000000"/>
          <w:sz w:val="22"/>
          <w:szCs w:val="22"/>
        </w:rPr>
        <w:t xml:space="preserve">. Although participants disclosed their HIV status in </w:t>
      </w:r>
      <w:r w:rsidR="00D06C78">
        <w:rPr>
          <w:rFonts w:ascii="Arial" w:eastAsia="Times New Roman" w:hAnsi="Arial"/>
          <w:color w:val="000000"/>
          <w:sz w:val="22"/>
          <w:szCs w:val="22"/>
        </w:rPr>
        <w:t>66%</w:t>
      </w:r>
      <w:r w:rsidR="00724AA8">
        <w:rPr>
          <w:rFonts w:ascii="Arial" w:eastAsia="Times New Roman" w:hAnsi="Arial"/>
          <w:color w:val="000000"/>
          <w:sz w:val="22"/>
          <w:szCs w:val="22"/>
        </w:rPr>
        <w:t xml:space="preserve"> of the partnerships, 60% did not have knowledge of their partner’s HIV status.</w:t>
      </w:r>
      <w:r w:rsidR="00603126" w:rsidRPr="00404F05">
        <w:rPr>
          <w:rFonts w:ascii="Arial" w:eastAsia="Times New Roman" w:hAnsi="Arial"/>
          <w:color w:val="000000"/>
          <w:sz w:val="22"/>
          <w:szCs w:val="22"/>
        </w:rPr>
        <w:t xml:space="preserve"> In multivariable logistic regression</w:t>
      </w:r>
      <w:r w:rsidR="001C428B">
        <w:rPr>
          <w:rFonts w:ascii="Arial" w:eastAsia="Times New Roman" w:hAnsi="Arial"/>
          <w:color w:val="000000"/>
          <w:sz w:val="22"/>
          <w:szCs w:val="22"/>
        </w:rPr>
        <w:t xml:space="preserve">, </w:t>
      </w:r>
      <w:r w:rsidR="0024595D">
        <w:rPr>
          <w:rFonts w:ascii="Arial" w:eastAsia="Times New Roman" w:hAnsi="Arial"/>
          <w:color w:val="000000"/>
          <w:sz w:val="22"/>
          <w:szCs w:val="22"/>
        </w:rPr>
        <w:t>run separately for each</w:t>
      </w:r>
      <w:r w:rsidR="001C428B">
        <w:rPr>
          <w:rFonts w:ascii="Arial" w:eastAsia="Times New Roman" w:hAnsi="Arial"/>
          <w:color w:val="000000"/>
          <w:sz w:val="22"/>
          <w:szCs w:val="22"/>
        </w:rPr>
        <w:t xml:space="preserve"> sex,</w:t>
      </w:r>
      <w:r w:rsidR="009E5F3A">
        <w:rPr>
          <w:rFonts w:ascii="Arial" w:eastAsia="Times New Roman" w:hAnsi="Arial"/>
          <w:color w:val="000000"/>
          <w:sz w:val="22"/>
          <w:szCs w:val="22"/>
          <w:lang w:val="en-GB"/>
        </w:rPr>
        <w:t xml:space="preserve"> </w:t>
      </w:r>
      <w:r w:rsidR="00C5435F">
        <w:rPr>
          <w:rFonts w:ascii="Arial" w:eastAsia="Times New Roman" w:hAnsi="Arial"/>
          <w:color w:val="000000"/>
          <w:sz w:val="22"/>
          <w:szCs w:val="22"/>
          <w:lang w:val="en-GB"/>
        </w:rPr>
        <w:t>women</w:t>
      </w:r>
      <w:r w:rsidR="004C20E6">
        <w:rPr>
          <w:rFonts w:ascii="Arial" w:eastAsia="Times New Roman" w:hAnsi="Arial"/>
          <w:color w:val="000000"/>
          <w:sz w:val="22"/>
          <w:szCs w:val="22"/>
          <w:lang w:val="en-GB"/>
        </w:rPr>
        <w:t xml:space="preserve"> </w:t>
      </w:r>
      <w:r w:rsidR="00603126" w:rsidRPr="00404F05">
        <w:rPr>
          <w:rFonts w:ascii="Arial" w:eastAsia="Times New Roman" w:hAnsi="Arial"/>
          <w:color w:val="000000"/>
          <w:sz w:val="22"/>
          <w:szCs w:val="22"/>
          <w:lang w:val="en-GB"/>
        </w:rPr>
        <w:t xml:space="preserve">younger than </w:t>
      </w:r>
      <w:r w:rsidR="004C20E6">
        <w:rPr>
          <w:rFonts w:ascii="Arial" w:eastAsia="Times New Roman" w:hAnsi="Arial"/>
          <w:color w:val="000000"/>
          <w:sz w:val="22"/>
          <w:szCs w:val="22"/>
          <w:lang w:val="en-GB"/>
        </w:rPr>
        <w:t>2</w:t>
      </w:r>
      <w:r w:rsidR="00603126" w:rsidRPr="00404F05">
        <w:rPr>
          <w:rFonts w:ascii="Arial" w:eastAsia="Times New Roman" w:hAnsi="Arial"/>
          <w:color w:val="000000"/>
          <w:sz w:val="22"/>
          <w:szCs w:val="22"/>
          <w:lang w:val="en-GB"/>
        </w:rPr>
        <w:t xml:space="preserve">6 years with more equitable gender norms were significantly more likely to have used a condom at last sex than those </w:t>
      </w:r>
      <w:r w:rsidR="009E5F3A">
        <w:rPr>
          <w:rFonts w:ascii="Arial" w:eastAsia="Times New Roman" w:hAnsi="Arial"/>
          <w:color w:val="000000"/>
          <w:sz w:val="22"/>
          <w:szCs w:val="22"/>
          <w:lang w:val="en-GB"/>
        </w:rPr>
        <w:t xml:space="preserve">of the same age group </w:t>
      </w:r>
      <w:r w:rsidR="00603126" w:rsidRPr="00404F05">
        <w:rPr>
          <w:rFonts w:ascii="Arial" w:eastAsia="Times New Roman" w:hAnsi="Arial"/>
          <w:color w:val="000000"/>
          <w:sz w:val="22"/>
          <w:szCs w:val="22"/>
          <w:lang w:val="en-GB"/>
        </w:rPr>
        <w:t>with inequitable gender norms</w:t>
      </w:r>
      <w:r w:rsidR="00D7708A">
        <w:rPr>
          <w:rFonts w:ascii="Arial" w:eastAsia="Times New Roman" w:hAnsi="Arial"/>
          <w:color w:val="000000"/>
          <w:sz w:val="22"/>
          <w:szCs w:val="22"/>
          <w:lang w:val="en-GB"/>
        </w:rPr>
        <w:t xml:space="preserve"> (OR=</w:t>
      </w:r>
      <w:r w:rsidR="009C0CE9">
        <w:rPr>
          <w:rFonts w:ascii="Arial" w:eastAsia="Times New Roman" w:hAnsi="Arial"/>
          <w:color w:val="000000"/>
          <w:sz w:val="22"/>
          <w:szCs w:val="22"/>
          <w:lang w:val="en-GB"/>
        </w:rPr>
        <w:t>8.88</w:t>
      </w:r>
      <w:r w:rsidR="004C20E6">
        <w:rPr>
          <w:rFonts w:ascii="Arial" w:eastAsia="Times New Roman" w:hAnsi="Arial"/>
          <w:color w:val="000000"/>
          <w:sz w:val="22"/>
          <w:szCs w:val="22"/>
          <w:lang w:val="en-GB"/>
        </w:rPr>
        <w:t>, 95%</w:t>
      </w:r>
      <w:r w:rsidR="0069193A">
        <w:rPr>
          <w:rFonts w:ascii="Arial" w:eastAsia="Times New Roman" w:hAnsi="Arial"/>
          <w:color w:val="000000"/>
          <w:sz w:val="22"/>
          <w:szCs w:val="22"/>
          <w:lang w:val="en-GB"/>
        </w:rPr>
        <w:t xml:space="preserve"> </w:t>
      </w:r>
      <w:r w:rsidR="004C20E6">
        <w:rPr>
          <w:rFonts w:ascii="Arial" w:eastAsia="Times New Roman" w:hAnsi="Arial"/>
          <w:color w:val="000000"/>
          <w:sz w:val="22"/>
          <w:szCs w:val="22"/>
          <w:lang w:val="en-GB"/>
        </w:rPr>
        <w:t xml:space="preserve">CI </w:t>
      </w:r>
      <w:r w:rsidR="009C0CE9">
        <w:rPr>
          <w:rFonts w:ascii="Arial" w:eastAsia="Times New Roman" w:hAnsi="Arial"/>
          <w:color w:val="000000"/>
          <w:sz w:val="22"/>
          <w:szCs w:val="22"/>
          <w:lang w:val="en-GB"/>
        </w:rPr>
        <w:t>2.95</w:t>
      </w:r>
      <w:r w:rsidR="0069193A">
        <w:rPr>
          <w:rFonts w:ascii="Arial" w:eastAsia="Times New Roman" w:hAnsi="Arial"/>
          <w:color w:val="000000"/>
          <w:sz w:val="22"/>
          <w:szCs w:val="22"/>
          <w:lang w:val="en-GB"/>
        </w:rPr>
        <w:t>-</w:t>
      </w:r>
      <w:r w:rsidR="009C0CE9">
        <w:rPr>
          <w:rFonts w:ascii="Arial" w:eastAsia="Times New Roman" w:hAnsi="Arial"/>
          <w:color w:val="000000"/>
          <w:sz w:val="22"/>
          <w:szCs w:val="22"/>
          <w:lang w:val="en-GB"/>
        </w:rPr>
        <w:t>26.75</w:t>
      </w:r>
      <w:r w:rsidR="00D7708A">
        <w:rPr>
          <w:rFonts w:ascii="Arial" w:eastAsia="Times New Roman" w:hAnsi="Arial"/>
          <w:color w:val="000000"/>
          <w:sz w:val="22"/>
          <w:szCs w:val="22"/>
          <w:lang w:val="en-GB"/>
        </w:rPr>
        <w:t>)</w:t>
      </w:r>
      <w:r w:rsidR="001C428B">
        <w:rPr>
          <w:rFonts w:ascii="Arial" w:eastAsia="Times New Roman" w:hAnsi="Arial"/>
          <w:color w:val="000000"/>
          <w:sz w:val="22"/>
          <w:szCs w:val="22"/>
          <w:lang w:val="en-GB"/>
        </w:rPr>
        <w:t xml:space="preserve">; </w:t>
      </w:r>
      <w:r w:rsidR="00603126" w:rsidRPr="00404F05">
        <w:rPr>
          <w:rFonts w:ascii="Arial" w:eastAsia="Times New Roman" w:hAnsi="Arial"/>
          <w:color w:val="000000"/>
          <w:sz w:val="22"/>
          <w:szCs w:val="22"/>
          <w:lang w:val="en-GB"/>
        </w:rPr>
        <w:t xml:space="preserve">the association </w:t>
      </w:r>
      <w:r w:rsidR="001C428B">
        <w:rPr>
          <w:rFonts w:ascii="Arial" w:eastAsia="Times New Roman" w:hAnsi="Arial"/>
          <w:color w:val="000000"/>
          <w:sz w:val="22"/>
          <w:szCs w:val="22"/>
          <w:lang w:val="en-GB"/>
        </w:rPr>
        <w:t xml:space="preserve">between condom use and gender norms </w:t>
      </w:r>
      <w:r w:rsidR="00603126" w:rsidRPr="00404F05">
        <w:rPr>
          <w:rFonts w:ascii="Arial" w:eastAsia="Times New Roman" w:hAnsi="Arial"/>
          <w:color w:val="000000"/>
          <w:sz w:val="22"/>
          <w:szCs w:val="22"/>
          <w:lang w:val="en-GB"/>
        </w:rPr>
        <w:t xml:space="preserve">among </w:t>
      </w:r>
      <w:r w:rsidR="00C5435F">
        <w:rPr>
          <w:rFonts w:ascii="Arial" w:eastAsia="Times New Roman" w:hAnsi="Arial"/>
          <w:color w:val="000000"/>
          <w:sz w:val="22"/>
          <w:szCs w:val="22"/>
          <w:lang w:val="en-GB"/>
        </w:rPr>
        <w:t>women</w:t>
      </w:r>
      <w:r w:rsidR="004C20E6">
        <w:rPr>
          <w:rFonts w:ascii="Arial" w:eastAsia="Times New Roman" w:hAnsi="Arial"/>
          <w:color w:val="000000"/>
          <w:sz w:val="22"/>
          <w:szCs w:val="22"/>
          <w:lang w:val="en-GB"/>
        </w:rPr>
        <w:t xml:space="preserve"> </w:t>
      </w:r>
      <w:r w:rsidR="00603126" w:rsidRPr="00404F05">
        <w:rPr>
          <w:rFonts w:ascii="Arial" w:eastAsia="Times New Roman" w:hAnsi="Arial"/>
          <w:color w:val="000000"/>
          <w:sz w:val="22"/>
          <w:szCs w:val="22"/>
          <w:lang w:val="en-GB"/>
        </w:rPr>
        <w:t xml:space="preserve">aged </w:t>
      </w:r>
      <w:r w:rsidR="004C20E6">
        <w:rPr>
          <w:rFonts w:ascii="Arial" w:eastAsia="Times New Roman" w:hAnsi="Arial"/>
          <w:color w:val="000000"/>
          <w:sz w:val="22"/>
          <w:szCs w:val="22"/>
          <w:lang w:val="en-GB"/>
        </w:rPr>
        <w:t>2</w:t>
      </w:r>
      <w:r w:rsidR="00603126" w:rsidRPr="00404F05">
        <w:rPr>
          <w:rFonts w:ascii="Arial" w:eastAsia="Times New Roman" w:hAnsi="Arial"/>
          <w:color w:val="000000"/>
          <w:sz w:val="22"/>
          <w:szCs w:val="22"/>
          <w:lang w:val="en-GB"/>
        </w:rPr>
        <w:t xml:space="preserve">6+ </w:t>
      </w:r>
      <w:r w:rsidR="0096610F" w:rsidRPr="00404F05">
        <w:rPr>
          <w:rFonts w:ascii="Arial" w:eastAsia="Times New Roman" w:hAnsi="Arial"/>
          <w:color w:val="000000"/>
          <w:sz w:val="22"/>
          <w:szCs w:val="22"/>
          <w:lang w:val="en-GB"/>
        </w:rPr>
        <w:t>years</w:t>
      </w:r>
      <w:r w:rsidR="0096610F">
        <w:rPr>
          <w:rFonts w:ascii="Arial" w:eastAsia="Times New Roman" w:hAnsi="Arial"/>
          <w:color w:val="000000"/>
          <w:sz w:val="22"/>
          <w:szCs w:val="22"/>
          <w:lang w:val="en-GB"/>
        </w:rPr>
        <w:t xml:space="preserve"> and </w:t>
      </w:r>
      <w:r w:rsidR="00C5435F">
        <w:rPr>
          <w:rFonts w:ascii="Arial" w:eastAsia="Times New Roman" w:hAnsi="Arial"/>
          <w:color w:val="000000"/>
          <w:sz w:val="22"/>
          <w:szCs w:val="22"/>
          <w:lang w:val="en-GB"/>
        </w:rPr>
        <w:t>men</w:t>
      </w:r>
      <w:r w:rsidR="0096610F">
        <w:rPr>
          <w:rFonts w:ascii="Arial" w:eastAsia="Times New Roman" w:hAnsi="Arial"/>
          <w:color w:val="000000"/>
          <w:sz w:val="22"/>
          <w:szCs w:val="22"/>
          <w:lang w:val="en-GB"/>
        </w:rPr>
        <w:t xml:space="preserve"> of all ages</w:t>
      </w:r>
      <w:r w:rsidR="0096610F" w:rsidRPr="00404F05">
        <w:rPr>
          <w:rFonts w:ascii="Arial" w:eastAsia="Times New Roman" w:hAnsi="Arial"/>
          <w:color w:val="000000"/>
          <w:sz w:val="22"/>
          <w:szCs w:val="22"/>
          <w:lang w:val="en-GB"/>
        </w:rPr>
        <w:t xml:space="preserve"> was </w:t>
      </w:r>
      <w:r w:rsidR="00603126" w:rsidRPr="00404F05">
        <w:rPr>
          <w:rFonts w:ascii="Arial" w:eastAsia="Times New Roman" w:hAnsi="Arial"/>
          <w:color w:val="000000"/>
          <w:sz w:val="22"/>
          <w:szCs w:val="22"/>
          <w:lang w:val="en-GB"/>
        </w:rPr>
        <w:t>not statistically significant</w:t>
      </w:r>
      <w:r w:rsidR="00603126" w:rsidRPr="00404F05">
        <w:rPr>
          <w:rFonts w:ascii="Arial" w:eastAsia="Times New Roman" w:hAnsi="Arial"/>
          <w:color w:val="000000"/>
          <w:sz w:val="22"/>
          <w:szCs w:val="22"/>
        </w:rPr>
        <w:t>. </w:t>
      </w:r>
      <w:r w:rsidR="00603126" w:rsidRPr="00404F05">
        <w:rPr>
          <w:rFonts w:ascii="Arial" w:eastAsia="Times New Roman" w:hAnsi="Arial"/>
          <w:color w:val="000000"/>
          <w:sz w:val="22"/>
          <w:szCs w:val="22"/>
          <w:lang w:val="en-GB"/>
        </w:rPr>
        <w:t>Strategies to address gender inequity should be integrated into positive prevention interventions</w:t>
      </w:r>
      <w:r w:rsidR="009C0CE9">
        <w:rPr>
          <w:rFonts w:ascii="Arial" w:eastAsia="Times New Roman" w:hAnsi="Arial"/>
          <w:color w:val="000000"/>
          <w:sz w:val="22"/>
          <w:szCs w:val="22"/>
          <w:lang w:val="en-GB"/>
        </w:rPr>
        <w:t xml:space="preserve">, particularly </w:t>
      </w:r>
      <w:r w:rsidR="008813BB">
        <w:rPr>
          <w:rFonts w:ascii="Arial" w:eastAsia="Times New Roman" w:hAnsi="Arial"/>
          <w:color w:val="000000"/>
          <w:sz w:val="22"/>
          <w:szCs w:val="22"/>
          <w:lang w:val="en-GB"/>
        </w:rPr>
        <w:t xml:space="preserve">for </w:t>
      </w:r>
      <w:r w:rsidR="00CA1C81">
        <w:rPr>
          <w:rFonts w:ascii="Arial" w:eastAsia="Times New Roman" w:hAnsi="Arial"/>
          <w:color w:val="000000"/>
          <w:sz w:val="22"/>
          <w:szCs w:val="22"/>
          <w:lang w:val="en-GB"/>
        </w:rPr>
        <w:t xml:space="preserve">younger </w:t>
      </w:r>
      <w:r w:rsidR="00C5435F">
        <w:rPr>
          <w:rFonts w:ascii="Arial" w:eastAsia="Times New Roman" w:hAnsi="Arial"/>
          <w:color w:val="000000"/>
          <w:sz w:val="22"/>
          <w:szCs w:val="22"/>
          <w:lang w:val="en-GB"/>
        </w:rPr>
        <w:t>women</w:t>
      </w:r>
      <w:r w:rsidR="009C0CE9">
        <w:rPr>
          <w:rFonts w:ascii="Arial" w:eastAsia="Times New Roman" w:hAnsi="Arial"/>
          <w:color w:val="000000"/>
          <w:sz w:val="22"/>
          <w:szCs w:val="22"/>
          <w:lang w:val="en-GB"/>
        </w:rPr>
        <w:t>,</w:t>
      </w:r>
      <w:r w:rsidR="008813BB">
        <w:rPr>
          <w:rFonts w:ascii="Arial" w:eastAsia="Times New Roman" w:hAnsi="Arial"/>
          <w:color w:val="000000"/>
          <w:sz w:val="22"/>
          <w:szCs w:val="22"/>
          <w:lang w:val="en-GB"/>
        </w:rPr>
        <w:t xml:space="preserve"> </w:t>
      </w:r>
      <w:r w:rsidR="00603126" w:rsidRPr="00404F05">
        <w:rPr>
          <w:rFonts w:ascii="Arial" w:eastAsia="Times New Roman" w:hAnsi="Arial"/>
          <w:color w:val="000000"/>
          <w:sz w:val="22"/>
          <w:szCs w:val="22"/>
          <w:lang w:val="en-GB"/>
        </w:rPr>
        <w:t>and supported by efforts at a societal level to decrease gender inequality.</w:t>
      </w:r>
    </w:p>
    <w:p w:rsidR="00603126" w:rsidRDefault="00603126" w:rsidP="00F91435">
      <w:pPr>
        <w:spacing w:line="480" w:lineRule="auto"/>
        <w:jc w:val="both"/>
        <w:rPr>
          <w:rFonts w:ascii="Arial" w:hAnsi="Arial"/>
          <w:b/>
          <w:sz w:val="22"/>
          <w:szCs w:val="22"/>
          <w:lang w:val="en-GB"/>
        </w:rPr>
      </w:pPr>
    </w:p>
    <w:p w:rsidR="00F91435" w:rsidRPr="00A44AB1" w:rsidRDefault="00F91435" w:rsidP="00F91435">
      <w:pPr>
        <w:spacing w:line="480" w:lineRule="auto"/>
        <w:jc w:val="both"/>
        <w:rPr>
          <w:rFonts w:ascii="Arial" w:hAnsi="Arial"/>
          <w:color w:val="FF0000"/>
          <w:sz w:val="22"/>
          <w:szCs w:val="22"/>
          <w:lang w:val="en-GB"/>
        </w:rPr>
      </w:pPr>
      <w:r w:rsidRPr="004220F0">
        <w:rPr>
          <w:rFonts w:ascii="Arial" w:hAnsi="Arial"/>
          <w:b/>
          <w:sz w:val="22"/>
          <w:szCs w:val="22"/>
          <w:lang w:val="en-GB"/>
        </w:rPr>
        <w:lastRenderedPageBreak/>
        <w:t>INTRODUCTION</w:t>
      </w:r>
      <w:r>
        <w:rPr>
          <w:rFonts w:ascii="Arial" w:hAnsi="Arial"/>
          <w:b/>
          <w:sz w:val="22"/>
          <w:szCs w:val="22"/>
          <w:lang w:val="en-GB"/>
        </w:rPr>
        <w:t xml:space="preserve"> </w:t>
      </w:r>
      <w:r>
        <w:rPr>
          <w:rFonts w:ascii="Arial" w:hAnsi="Arial"/>
          <w:sz w:val="22"/>
          <w:szCs w:val="22"/>
          <w:lang w:val="en-GB"/>
        </w:rPr>
        <w:t xml:space="preserve"> </w:t>
      </w:r>
    </w:p>
    <w:p w:rsidR="00F91435" w:rsidRDefault="00F91435" w:rsidP="00323478">
      <w:pPr>
        <w:widowControl w:val="0"/>
        <w:autoSpaceDE w:val="0"/>
        <w:autoSpaceDN w:val="0"/>
        <w:adjustRightInd w:val="0"/>
        <w:spacing w:line="480" w:lineRule="auto"/>
        <w:jc w:val="both"/>
        <w:rPr>
          <w:rFonts w:ascii="Arial" w:hAnsi="Arial"/>
          <w:sz w:val="22"/>
          <w:szCs w:val="22"/>
        </w:rPr>
      </w:pPr>
      <w:r>
        <w:rPr>
          <w:rFonts w:ascii="Arial" w:hAnsi="Arial"/>
          <w:sz w:val="22"/>
          <w:szCs w:val="22"/>
          <w:lang w:val="en-GB"/>
        </w:rPr>
        <w:t>In 201</w:t>
      </w:r>
      <w:r w:rsidR="00042F20">
        <w:rPr>
          <w:rFonts w:ascii="Arial" w:hAnsi="Arial"/>
          <w:sz w:val="22"/>
          <w:szCs w:val="22"/>
          <w:lang w:val="en-GB"/>
        </w:rPr>
        <w:t>3</w:t>
      </w:r>
      <w:r>
        <w:rPr>
          <w:rFonts w:ascii="Arial" w:hAnsi="Arial"/>
          <w:sz w:val="22"/>
          <w:szCs w:val="22"/>
          <w:lang w:val="en-GB"/>
        </w:rPr>
        <w:t xml:space="preserve">, over </w:t>
      </w:r>
      <w:r w:rsidR="00867FAF">
        <w:rPr>
          <w:rFonts w:ascii="Arial" w:hAnsi="Arial"/>
          <w:sz w:val="22"/>
          <w:szCs w:val="22"/>
          <w:lang w:val="en-GB"/>
        </w:rPr>
        <w:t>6</w:t>
      </w:r>
      <w:r>
        <w:rPr>
          <w:rFonts w:ascii="Arial" w:hAnsi="Arial"/>
          <w:sz w:val="22"/>
          <w:szCs w:val="22"/>
          <w:lang w:val="en-GB"/>
        </w:rPr>
        <w:t xml:space="preserve"> million </w:t>
      </w:r>
      <w:r w:rsidRPr="00381864">
        <w:rPr>
          <w:rFonts w:ascii="Arial" w:hAnsi="Arial"/>
          <w:sz w:val="22"/>
          <w:szCs w:val="22"/>
          <w:lang w:val="en-GB"/>
        </w:rPr>
        <w:t xml:space="preserve">adults were living with HIV in South Africa </w:t>
      </w:r>
      <w:r w:rsidR="003835A5" w:rsidRPr="00381864">
        <w:rPr>
          <w:rFonts w:ascii="Arial" w:hAnsi="Arial"/>
          <w:sz w:val="22"/>
          <w:szCs w:val="22"/>
          <w:lang w:val="en-GB"/>
        </w:rPr>
        <w:fldChar w:fldCharType="begin"/>
      </w:r>
      <w:r w:rsidR="0024074E">
        <w:rPr>
          <w:rFonts w:ascii="Arial" w:hAnsi="Arial"/>
          <w:sz w:val="22"/>
          <w:szCs w:val="22"/>
          <w:lang w:val="en-GB"/>
        </w:rPr>
        <w:instrText xml:space="preserve"> ADDIN EN.CITE &lt;EndNote&gt;&lt;Cite&gt;&lt;Author&gt;UNAIDS&lt;/Author&gt;&lt;Year&gt;2012&lt;/Year&gt;&lt;RecNum&gt;800&lt;/RecNum&gt;&lt;DisplayText&gt;[1]&lt;/DisplayText&gt;&lt;record&gt;&lt;rec-number&gt;800&lt;/rec-number&gt;&lt;foreign-keys&gt;&lt;key app="EN" db-id="ds0ppdr5y0ez5tev95sxvvewwtvxffpsfvxz"&gt;800&lt;/key&gt;&lt;/foreign-keys&gt;&lt;ref-type name="Web Page"&gt;12&lt;/ref-type&gt;&lt;contributors&gt;&lt;authors&gt;&lt;author&gt;UNAIDS&lt;/author&gt;&lt;/authors&gt;&lt;/contributors&gt;&lt;titles&gt;&lt;/titles&gt;&lt;number&gt;16/02/2014&lt;/number&gt;&lt;dates&gt;&lt;year&gt;2012&lt;/year&gt;&lt;/dates&gt;&lt;urls&gt;&lt;related-urls&gt;&lt;url&gt;http://www.unaids.org/en/regionscountries/countries/southafrica/&lt;/url&gt;&lt;/related-urls&gt;&lt;/urls&gt;&lt;/record&gt;&lt;/Cite&gt;&lt;/EndNote&gt;</w:instrText>
      </w:r>
      <w:r w:rsidR="003835A5" w:rsidRPr="00381864">
        <w:rPr>
          <w:rFonts w:ascii="Arial" w:hAnsi="Arial"/>
          <w:sz w:val="22"/>
          <w:szCs w:val="22"/>
          <w:lang w:val="en-GB"/>
        </w:rPr>
        <w:fldChar w:fldCharType="separate"/>
      </w:r>
      <w:r w:rsidR="0024074E">
        <w:rPr>
          <w:rFonts w:ascii="Arial" w:hAnsi="Arial"/>
          <w:noProof/>
          <w:sz w:val="22"/>
          <w:szCs w:val="22"/>
          <w:lang w:val="en-GB"/>
        </w:rPr>
        <w:t>[</w:t>
      </w:r>
      <w:hyperlink w:anchor="_ENREF_1" w:tooltip="UNAIDS, 2012 #800" w:history="1">
        <w:r w:rsidR="00323478">
          <w:rPr>
            <w:rFonts w:ascii="Arial" w:hAnsi="Arial"/>
            <w:noProof/>
            <w:sz w:val="22"/>
            <w:szCs w:val="22"/>
            <w:lang w:val="en-GB"/>
          </w:rPr>
          <w:t>1</w:t>
        </w:r>
      </w:hyperlink>
      <w:r w:rsidR="0024074E">
        <w:rPr>
          <w:rFonts w:ascii="Arial" w:hAnsi="Arial"/>
          <w:noProof/>
          <w:sz w:val="22"/>
          <w:szCs w:val="22"/>
          <w:lang w:val="en-GB"/>
        </w:rPr>
        <w:t>]</w:t>
      </w:r>
      <w:r w:rsidR="003835A5" w:rsidRPr="00381864">
        <w:rPr>
          <w:rFonts w:ascii="Arial" w:hAnsi="Arial"/>
          <w:sz w:val="22"/>
          <w:szCs w:val="22"/>
          <w:lang w:val="en-GB"/>
        </w:rPr>
        <w:fldChar w:fldCharType="end"/>
      </w:r>
      <w:r w:rsidR="00F02B0D" w:rsidRPr="00381864">
        <w:rPr>
          <w:rFonts w:ascii="Arial" w:hAnsi="Arial"/>
          <w:sz w:val="22"/>
          <w:szCs w:val="22"/>
          <w:lang w:val="en-GB"/>
        </w:rPr>
        <w:t xml:space="preserve">; numbers are increasing following the </w:t>
      </w:r>
      <w:r w:rsidRPr="00381864">
        <w:rPr>
          <w:rFonts w:ascii="Arial" w:hAnsi="Arial"/>
          <w:sz w:val="22"/>
          <w:szCs w:val="22"/>
        </w:rPr>
        <w:t>scale</w:t>
      </w:r>
      <w:r w:rsidR="005A13FE" w:rsidRPr="00381864">
        <w:rPr>
          <w:rFonts w:ascii="Arial" w:hAnsi="Arial"/>
          <w:sz w:val="22"/>
          <w:szCs w:val="22"/>
        </w:rPr>
        <w:t>-</w:t>
      </w:r>
      <w:r w:rsidRPr="00381864">
        <w:rPr>
          <w:rFonts w:ascii="Arial" w:hAnsi="Arial"/>
          <w:sz w:val="22"/>
          <w:szCs w:val="22"/>
        </w:rPr>
        <w:t>up of antiretroviral therapy (ART)</w:t>
      </w:r>
      <w:r w:rsidR="008A5E84" w:rsidRPr="00381864">
        <w:rPr>
          <w:rFonts w:ascii="Arial" w:hAnsi="Arial"/>
          <w:sz w:val="22"/>
          <w:szCs w:val="22"/>
        </w:rPr>
        <w:t xml:space="preserve"> </w:t>
      </w:r>
      <w:r w:rsidR="003835A5" w:rsidRPr="00381864">
        <w:rPr>
          <w:rFonts w:ascii="Arial" w:hAnsi="Arial"/>
          <w:sz w:val="22"/>
          <w:szCs w:val="22"/>
        </w:rPr>
        <w:fldChar w:fldCharType="begin"/>
      </w:r>
      <w:r w:rsidR="0024074E">
        <w:rPr>
          <w:rFonts w:ascii="Arial" w:hAnsi="Arial"/>
          <w:sz w:val="22"/>
          <w:szCs w:val="22"/>
        </w:rPr>
        <w:instrText xml:space="preserve"> ADDIN EN.CITE &lt;EndNote&gt;&lt;Cite&gt;&lt;Author&gt;Zaidi&lt;/Author&gt;&lt;Year&gt;2013&lt;/Year&gt;&lt;RecNum&gt;3&lt;/RecNum&gt;&lt;DisplayText&gt;[2]&lt;/DisplayText&gt;&lt;record&gt;&lt;rec-number&gt;3&lt;/rec-number&gt;&lt;foreign-keys&gt;&lt;key app="EN" db-id="fzepe0r5cdwwwxef0s7xr0rjdxzzf0525zdd"&gt;3&lt;/key&gt;&lt;/foreign-keys&gt;&lt;ref-type name="Journal Article"&gt;17&lt;/ref-type&gt;&lt;contributors&gt;&lt;authors&gt;&lt;author&gt;Zaidi, J.&lt;/author&gt;&lt;author&gt;Grapsa, E.&lt;/author&gt;&lt;author&gt;Tanser, F.&lt;/author&gt;&lt;author&gt;Newell, M. L.&lt;/author&gt;&lt;author&gt;Barnighausen, T.&lt;/author&gt;&lt;/authors&gt;&lt;/contributors&gt;&lt;auth-address&gt;aAfrica Centre for Health and Population Studies, University of KwaZulu-Natal, Mtubatuba, South Africa bDepartment of Population and Global Health, Harvard School of Public Health, Boston, USA cUniversity College London Institute of Child Health, London, UK.&lt;/auth-address&gt;&lt;titles&gt;&lt;title&gt;Dramatic increases in HIV prevalence after scale-up of antiretroviral treatment: a longitudinal population-based HIV surveillance study in rural kwazulu-natal&lt;/title&gt;&lt;secondary-title&gt;AIDS&lt;/secondary-title&gt;&lt;/titles&gt;&lt;edition&gt;2013/05/15&lt;/edition&gt;&lt;dates&gt;&lt;year&gt;2013&lt;/year&gt;&lt;pub-dates&gt;&lt;date&gt;May 10&lt;/date&gt;&lt;/pub-dates&gt;&lt;/dates&gt;&lt;isbn&gt;1473-5571 (Electronic)&amp;#xD;0269-9370 (Linking)&lt;/isbn&gt;&lt;accession-num&gt;23669155&lt;/accession-num&gt;&lt;urls&gt;&lt;related-urls&gt;&lt;url&gt;http://www.ncbi.nlm.nih.gov/pubmed/23669155&lt;/url&gt;&lt;/related-urls&gt;&lt;/urls&gt;&lt;electronic-resource-num&gt;10.1097/QAD.0b013e328362e832&lt;/electronic-resource-num&gt;&lt;language&gt;Eng&lt;/language&gt;&lt;/record&gt;&lt;/Cite&gt;&lt;/EndNote&gt;</w:instrText>
      </w:r>
      <w:r w:rsidR="003835A5" w:rsidRPr="00381864">
        <w:rPr>
          <w:rFonts w:ascii="Arial" w:hAnsi="Arial"/>
          <w:sz w:val="22"/>
          <w:szCs w:val="22"/>
        </w:rPr>
        <w:fldChar w:fldCharType="separate"/>
      </w:r>
      <w:r w:rsidR="0024074E">
        <w:rPr>
          <w:rFonts w:ascii="Arial" w:hAnsi="Arial"/>
          <w:noProof/>
          <w:sz w:val="22"/>
          <w:szCs w:val="22"/>
        </w:rPr>
        <w:t>[</w:t>
      </w:r>
      <w:hyperlink w:anchor="_ENREF_2" w:tooltip="Zaidi, 2013 #3" w:history="1">
        <w:r w:rsidR="00323478">
          <w:rPr>
            <w:rFonts w:ascii="Arial" w:hAnsi="Arial"/>
            <w:noProof/>
            <w:sz w:val="22"/>
            <w:szCs w:val="22"/>
          </w:rPr>
          <w:t>2</w:t>
        </w:r>
      </w:hyperlink>
      <w:r w:rsidR="0024074E">
        <w:rPr>
          <w:rFonts w:ascii="Arial" w:hAnsi="Arial"/>
          <w:noProof/>
          <w:sz w:val="22"/>
          <w:szCs w:val="22"/>
        </w:rPr>
        <w:t>]</w:t>
      </w:r>
      <w:r w:rsidR="003835A5" w:rsidRPr="00381864">
        <w:rPr>
          <w:rFonts w:ascii="Arial" w:hAnsi="Arial"/>
          <w:sz w:val="22"/>
          <w:szCs w:val="22"/>
        </w:rPr>
        <w:fldChar w:fldCharType="end"/>
      </w:r>
      <w:r w:rsidRPr="00381864">
        <w:rPr>
          <w:rFonts w:ascii="Arial" w:hAnsi="Arial"/>
          <w:sz w:val="22"/>
          <w:szCs w:val="22"/>
        </w:rPr>
        <w:t xml:space="preserve">. </w:t>
      </w:r>
      <w:r w:rsidR="00F02B0D" w:rsidRPr="00381864">
        <w:rPr>
          <w:rFonts w:ascii="Arial" w:hAnsi="Arial"/>
          <w:sz w:val="22"/>
          <w:szCs w:val="22"/>
        </w:rPr>
        <w:t xml:space="preserve">In South Africa, </w:t>
      </w:r>
      <w:r w:rsidRPr="00381864">
        <w:rPr>
          <w:rFonts w:ascii="Arial" w:hAnsi="Arial"/>
          <w:sz w:val="22"/>
          <w:szCs w:val="22"/>
          <w:lang w:val="en-GB"/>
        </w:rPr>
        <w:t>KwaZulu-Natal has the highest adult HIV prevalence</w:t>
      </w:r>
      <w:r w:rsidR="008A5E84" w:rsidRPr="00381864">
        <w:rPr>
          <w:rFonts w:ascii="Arial" w:hAnsi="Arial"/>
          <w:sz w:val="22"/>
          <w:szCs w:val="22"/>
          <w:lang w:val="en-GB"/>
        </w:rPr>
        <w:t xml:space="preserve"> </w:t>
      </w:r>
      <w:r w:rsidR="00F02B0D" w:rsidRPr="00381864">
        <w:rPr>
          <w:rFonts w:ascii="Arial" w:hAnsi="Arial"/>
          <w:sz w:val="22"/>
          <w:szCs w:val="22"/>
          <w:lang w:val="en-GB"/>
        </w:rPr>
        <w:t xml:space="preserve">at an </w:t>
      </w:r>
      <w:r w:rsidR="006F384D" w:rsidRPr="00381864">
        <w:rPr>
          <w:rFonts w:ascii="Arial" w:hAnsi="Arial"/>
          <w:sz w:val="22"/>
          <w:szCs w:val="22"/>
          <w:lang w:val="en-GB"/>
        </w:rPr>
        <w:t>estimated</w:t>
      </w:r>
      <w:r w:rsidRPr="00381864">
        <w:rPr>
          <w:rFonts w:ascii="Arial" w:hAnsi="Arial"/>
          <w:sz w:val="22"/>
          <w:szCs w:val="22"/>
          <w:lang w:val="en-GB"/>
        </w:rPr>
        <w:t xml:space="preserve"> 29% among adults aged 15-49 years old in a rural area in 2011</w:t>
      </w:r>
      <w:r w:rsidR="000E088F" w:rsidRPr="00381864">
        <w:rPr>
          <w:rFonts w:ascii="Arial" w:hAnsi="Arial"/>
          <w:sz w:val="22"/>
          <w:szCs w:val="22"/>
          <w:lang w:val="en-GB"/>
        </w:rPr>
        <w:t xml:space="preserve"> </w:t>
      </w:r>
      <w:r w:rsidR="003835A5" w:rsidRPr="00381864">
        <w:rPr>
          <w:rFonts w:ascii="Arial" w:hAnsi="Arial"/>
          <w:sz w:val="22"/>
          <w:szCs w:val="22"/>
          <w:lang w:val="en-GB"/>
        </w:rPr>
        <w:fldChar w:fldCharType="begin"/>
      </w:r>
      <w:r w:rsidR="0024074E">
        <w:rPr>
          <w:rFonts w:ascii="Arial" w:hAnsi="Arial"/>
          <w:sz w:val="22"/>
          <w:szCs w:val="22"/>
          <w:lang w:val="en-GB"/>
        </w:rPr>
        <w:instrText xml:space="preserve"> ADDIN EN.CITE &lt;EndNote&gt;&lt;Cite&gt;&lt;Author&gt;Zaidi&lt;/Author&gt;&lt;Year&gt;2013&lt;/Year&gt;&lt;RecNum&gt;3&lt;/RecNum&gt;&lt;DisplayText&gt;[2]&lt;/DisplayText&gt;&lt;record&gt;&lt;rec-number&gt;3&lt;/rec-number&gt;&lt;foreign-keys&gt;&lt;key app="EN" db-id="fzepe0r5cdwwwxef0s7xr0rjdxzzf0525zdd"&gt;3&lt;/key&gt;&lt;/foreign-keys&gt;&lt;ref-type name="Journal Article"&gt;17&lt;/ref-type&gt;&lt;contributors&gt;&lt;authors&gt;&lt;author&gt;Zaidi, J.&lt;/author&gt;&lt;author&gt;Grapsa, E.&lt;/author&gt;&lt;author&gt;Tanser, F.&lt;/author&gt;&lt;author&gt;Newell, M. L.&lt;/author&gt;&lt;author&gt;Barnighausen, T.&lt;/author&gt;&lt;/authors&gt;&lt;/contributors&gt;&lt;auth-address&gt;aAfrica Centre for Health and Population Studies, University of KwaZulu-Natal, Mtubatuba, South Africa bDepartment of Population and Global Health, Harvard School of Public Health, Boston, USA cUniversity College London Institute of Child Health, London, UK.&lt;/auth-address&gt;&lt;titles&gt;&lt;title&gt;Dramatic increases in HIV prevalence after scale-up of antiretroviral treatment: a longitudinal population-based HIV surveillance study in rural kwazulu-natal&lt;/title&gt;&lt;secondary-title&gt;AIDS&lt;/secondary-title&gt;&lt;/titles&gt;&lt;edition&gt;2013/05/15&lt;/edition&gt;&lt;dates&gt;&lt;year&gt;2013&lt;/year&gt;&lt;pub-dates&gt;&lt;date&gt;May 10&lt;/date&gt;&lt;/pub-dates&gt;&lt;/dates&gt;&lt;isbn&gt;1473-5571 (Electronic)&amp;#xD;0269-9370 (Linking)&lt;/isbn&gt;&lt;accession-num&gt;23669155&lt;/accession-num&gt;&lt;urls&gt;&lt;related-urls&gt;&lt;url&gt;http://www.ncbi.nlm.nih.gov/pubmed/23669155&lt;/url&gt;&lt;/related-urls&gt;&lt;/urls&gt;&lt;electronic-resource-num&gt;10.1097/QAD.0b013e328362e832&lt;/electronic-resource-num&gt;&lt;language&gt;Eng&lt;/language&gt;&lt;/record&gt;&lt;/Cite&gt;&lt;/EndNote&gt;</w:instrText>
      </w:r>
      <w:r w:rsidR="003835A5" w:rsidRPr="00381864">
        <w:rPr>
          <w:rFonts w:ascii="Arial" w:hAnsi="Arial"/>
          <w:sz w:val="22"/>
          <w:szCs w:val="22"/>
          <w:lang w:val="en-GB"/>
        </w:rPr>
        <w:fldChar w:fldCharType="separate"/>
      </w:r>
      <w:r w:rsidR="0024074E">
        <w:rPr>
          <w:rFonts w:ascii="Arial" w:hAnsi="Arial"/>
          <w:noProof/>
          <w:sz w:val="22"/>
          <w:szCs w:val="22"/>
          <w:lang w:val="en-GB"/>
        </w:rPr>
        <w:t>[</w:t>
      </w:r>
      <w:hyperlink w:anchor="_ENREF_2" w:tooltip="Zaidi, 2013 #3" w:history="1">
        <w:r w:rsidR="00323478">
          <w:rPr>
            <w:rFonts w:ascii="Arial" w:hAnsi="Arial"/>
            <w:noProof/>
            <w:sz w:val="22"/>
            <w:szCs w:val="22"/>
            <w:lang w:val="en-GB"/>
          </w:rPr>
          <w:t>2</w:t>
        </w:r>
      </w:hyperlink>
      <w:r w:rsidR="0024074E">
        <w:rPr>
          <w:rFonts w:ascii="Arial" w:hAnsi="Arial"/>
          <w:noProof/>
          <w:sz w:val="22"/>
          <w:szCs w:val="22"/>
          <w:lang w:val="en-GB"/>
        </w:rPr>
        <w:t>]</w:t>
      </w:r>
      <w:r w:rsidR="003835A5" w:rsidRPr="00381864">
        <w:rPr>
          <w:rFonts w:ascii="Arial" w:hAnsi="Arial"/>
          <w:sz w:val="22"/>
          <w:szCs w:val="22"/>
          <w:lang w:val="en-GB"/>
        </w:rPr>
        <w:fldChar w:fldCharType="end"/>
      </w:r>
      <w:r w:rsidRPr="00381864">
        <w:rPr>
          <w:rFonts w:ascii="Arial" w:hAnsi="Arial"/>
          <w:sz w:val="22"/>
          <w:szCs w:val="22"/>
          <w:lang w:val="en-GB"/>
        </w:rPr>
        <w:t>.</w:t>
      </w:r>
      <w:r w:rsidR="000A064B" w:rsidRPr="00381864">
        <w:rPr>
          <w:rFonts w:ascii="Arial" w:hAnsi="Arial"/>
          <w:sz w:val="22"/>
          <w:szCs w:val="22"/>
          <w:lang w:val="en-GB"/>
        </w:rPr>
        <w:t xml:space="preserve"> </w:t>
      </w:r>
      <w:r w:rsidR="00F02B0D" w:rsidRPr="00381864">
        <w:rPr>
          <w:rFonts w:ascii="Arial" w:hAnsi="Arial"/>
          <w:sz w:val="22"/>
          <w:szCs w:val="22"/>
          <w:lang w:val="en-GB"/>
        </w:rPr>
        <w:t>E</w:t>
      </w:r>
      <w:r w:rsidR="000A064B" w:rsidRPr="00381864">
        <w:rPr>
          <w:rFonts w:ascii="Arial" w:hAnsi="Arial"/>
          <w:sz w:val="22"/>
          <w:szCs w:val="22"/>
          <w:lang w:val="en-GB"/>
        </w:rPr>
        <w:t xml:space="preserve">arly initiation of ART </w:t>
      </w:r>
      <w:r w:rsidRPr="00381864">
        <w:rPr>
          <w:rFonts w:ascii="Arial" w:hAnsi="Arial"/>
          <w:sz w:val="22"/>
          <w:szCs w:val="22"/>
          <w:lang w:val="en-GB"/>
        </w:rPr>
        <w:t>reduce</w:t>
      </w:r>
      <w:r w:rsidR="000A064B" w:rsidRPr="00381864">
        <w:rPr>
          <w:rFonts w:ascii="Arial" w:hAnsi="Arial"/>
          <w:sz w:val="22"/>
          <w:szCs w:val="22"/>
          <w:lang w:val="en-GB"/>
        </w:rPr>
        <w:t>s</w:t>
      </w:r>
      <w:r w:rsidRPr="00381864">
        <w:rPr>
          <w:rFonts w:ascii="Arial" w:hAnsi="Arial"/>
          <w:sz w:val="22"/>
          <w:szCs w:val="22"/>
          <w:lang w:val="en-GB"/>
        </w:rPr>
        <w:t xml:space="preserve"> the </w:t>
      </w:r>
      <w:r w:rsidR="008A5E84" w:rsidRPr="00381864">
        <w:rPr>
          <w:rFonts w:ascii="Arial" w:hAnsi="Arial"/>
          <w:sz w:val="22"/>
          <w:szCs w:val="22"/>
          <w:lang w:val="en-GB"/>
        </w:rPr>
        <w:t>risk of onward HIV transmission</w:t>
      </w:r>
      <w:r w:rsidR="004C425A" w:rsidRPr="00381864">
        <w:rPr>
          <w:rFonts w:ascii="Arial" w:hAnsi="Arial"/>
          <w:sz w:val="22"/>
          <w:szCs w:val="22"/>
          <w:lang w:val="en-GB"/>
        </w:rPr>
        <w:t xml:space="preserve"> </w:t>
      </w:r>
      <w:r w:rsidR="003835A5" w:rsidRPr="00381864">
        <w:rPr>
          <w:rFonts w:ascii="Arial" w:hAnsi="Arial"/>
          <w:sz w:val="22"/>
          <w:szCs w:val="22"/>
          <w:lang w:val="en-GB"/>
        </w:rPr>
        <w:fldChar w:fldCharType="begin">
          <w:fldData xml:space="preserve">PEVuZE5vdGU+PENpdGU+PEF1dGhvcj5Db2hlbjwvQXV0aG9yPjxZZWFyPjIwMTE8L1llYXI+PFJl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dXJuYWwgb2YgbWVkaWNpbmU8L2FiYnItMT48L2FsdC1wZXJpb2RpY2FsPjxwYWdlcz40OTMtNTA1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</w:fldData>
        </w:fldChar>
      </w:r>
      <w:r w:rsidR="000950B8">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PEVuZE5vdGU+PENpdGU+PEF1dGhvcj5Db2hlbjwvQXV0aG9yPjxZZWFyPjIwMTE8L1llYXI+PFJl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dXJuYWwgb2YgbWVkaWNpbmU8L2FiYnItMT48L2FsdC1wZXJpb2RpY2FsPjxwYWdlcz40OTMtNTA1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</w:fldData>
        </w:fldChar>
      </w:r>
      <w:r w:rsidR="000950B8">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sidRPr="00381864">
        <w:rPr>
          <w:rFonts w:ascii="Arial" w:hAnsi="Arial"/>
          <w:sz w:val="22"/>
          <w:szCs w:val="22"/>
          <w:lang w:val="en-GB"/>
        </w:rPr>
      </w:r>
      <w:r w:rsidR="003835A5" w:rsidRPr="00381864">
        <w:rPr>
          <w:rFonts w:ascii="Arial" w:hAnsi="Arial"/>
          <w:sz w:val="22"/>
          <w:szCs w:val="22"/>
          <w:lang w:val="en-GB"/>
        </w:rPr>
        <w:fldChar w:fldCharType="separate"/>
      </w:r>
      <w:r w:rsidR="0024074E">
        <w:rPr>
          <w:rFonts w:ascii="Arial" w:hAnsi="Arial"/>
          <w:noProof/>
          <w:sz w:val="22"/>
          <w:szCs w:val="22"/>
          <w:lang w:val="en-GB"/>
        </w:rPr>
        <w:t>[</w:t>
      </w:r>
      <w:hyperlink w:anchor="_ENREF_3" w:tooltip="Cohen, 2011 #722" w:history="1">
        <w:r w:rsidR="00323478">
          <w:rPr>
            <w:rFonts w:ascii="Arial" w:hAnsi="Arial"/>
            <w:noProof/>
            <w:sz w:val="22"/>
            <w:szCs w:val="22"/>
            <w:lang w:val="en-GB"/>
          </w:rPr>
          <w:t>3</w:t>
        </w:r>
      </w:hyperlink>
      <w:r w:rsidR="0024074E">
        <w:rPr>
          <w:rFonts w:ascii="Arial" w:hAnsi="Arial"/>
          <w:noProof/>
          <w:sz w:val="22"/>
          <w:szCs w:val="22"/>
          <w:lang w:val="en-GB"/>
        </w:rPr>
        <w:t>]</w:t>
      </w:r>
      <w:r w:rsidR="003835A5" w:rsidRPr="00381864">
        <w:rPr>
          <w:rFonts w:ascii="Arial" w:hAnsi="Arial"/>
          <w:sz w:val="22"/>
          <w:szCs w:val="22"/>
          <w:lang w:val="en-GB"/>
        </w:rPr>
        <w:fldChar w:fldCharType="end"/>
      </w:r>
      <w:r w:rsidR="00CD0853">
        <w:rPr>
          <w:rFonts w:ascii="Arial" w:hAnsi="Arial"/>
          <w:sz w:val="22"/>
          <w:szCs w:val="22"/>
          <w:lang w:val="en-GB"/>
        </w:rPr>
        <w:t xml:space="preserve">. Currently </w:t>
      </w:r>
      <w:r w:rsidR="00F02B0D" w:rsidRPr="00381864">
        <w:rPr>
          <w:rFonts w:ascii="Arial" w:hAnsi="Arial"/>
          <w:sz w:val="22"/>
          <w:szCs w:val="22"/>
          <w:lang w:val="en-GB"/>
        </w:rPr>
        <w:t xml:space="preserve">in </w:t>
      </w:r>
      <w:r w:rsidRPr="00381864">
        <w:rPr>
          <w:rFonts w:ascii="Arial" w:hAnsi="Arial"/>
          <w:sz w:val="22"/>
          <w:szCs w:val="22"/>
          <w:lang w:val="en-GB"/>
        </w:rPr>
        <w:t>South Africa</w:t>
      </w:r>
      <w:r w:rsidR="00096C87" w:rsidRPr="00381864">
        <w:rPr>
          <w:rFonts w:ascii="Arial" w:hAnsi="Arial"/>
          <w:sz w:val="22"/>
          <w:szCs w:val="22"/>
          <w:lang w:val="en-GB"/>
        </w:rPr>
        <w:t>,</w:t>
      </w:r>
      <w:r w:rsidRPr="00381864">
        <w:rPr>
          <w:rFonts w:ascii="Arial" w:hAnsi="Arial"/>
          <w:sz w:val="22"/>
          <w:szCs w:val="22"/>
          <w:lang w:val="en-GB"/>
        </w:rPr>
        <w:t xml:space="preserve"> treat</w:t>
      </w:r>
      <w:r w:rsidR="00297A1E">
        <w:rPr>
          <w:rFonts w:ascii="Arial" w:hAnsi="Arial"/>
          <w:sz w:val="22"/>
          <w:szCs w:val="22"/>
          <w:lang w:val="en-GB"/>
        </w:rPr>
        <w:t>m</w:t>
      </w:r>
      <w:r w:rsidR="008E49B0">
        <w:rPr>
          <w:rFonts w:ascii="Arial" w:hAnsi="Arial"/>
          <w:sz w:val="22"/>
          <w:szCs w:val="22"/>
          <w:lang w:val="en-GB"/>
        </w:rPr>
        <w:t>en</w:t>
      </w:r>
      <w:r w:rsidRPr="00381864">
        <w:rPr>
          <w:rFonts w:ascii="Arial" w:hAnsi="Arial"/>
          <w:sz w:val="22"/>
          <w:szCs w:val="22"/>
          <w:lang w:val="en-GB"/>
        </w:rPr>
        <w:t xml:space="preserve">t is initiated at </w:t>
      </w:r>
      <w:r w:rsidR="006F384D" w:rsidRPr="00381864">
        <w:rPr>
          <w:rFonts w:ascii="Arial" w:hAnsi="Arial"/>
          <w:sz w:val="22"/>
          <w:szCs w:val="22"/>
          <w:lang w:val="en-GB"/>
        </w:rPr>
        <w:t>&lt;350 cells/</w:t>
      </w:r>
      <w:r w:rsidR="006F384D" w:rsidRPr="00381864">
        <w:rPr>
          <w:rFonts w:ascii="Arial" w:hAnsi="Arial"/>
          <w:sz w:val="22"/>
          <w:szCs w:val="22"/>
          <w:lang w:val="en-GB"/>
        </w:rPr>
        <w:sym w:font="Symbol" w:char="F06D"/>
      </w:r>
      <w:r w:rsidR="006F384D" w:rsidRPr="00381864">
        <w:rPr>
          <w:rFonts w:ascii="Arial" w:hAnsi="Arial"/>
          <w:sz w:val="22"/>
          <w:szCs w:val="22"/>
          <w:lang w:val="en-GB"/>
        </w:rPr>
        <w:t>l</w:t>
      </w:r>
      <w:r w:rsidR="004C425A" w:rsidRPr="00381864">
        <w:rPr>
          <w:rFonts w:ascii="Arial" w:hAnsi="Arial"/>
          <w:sz w:val="22"/>
          <w:szCs w:val="22"/>
          <w:lang w:val="en-GB"/>
        </w:rPr>
        <w:t xml:space="preserve"> </w:t>
      </w:r>
      <w:r w:rsidR="003835A5" w:rsidRPr="00381864">
        <w:rPr>
          <w:rFonts w:ascii="Arial" w:hAnsi="Arial"/>
          <w:sz w:val="22"/>
          <w:szCs w:val="22"/>
          <w:lang w:val="en-GB"/>
        </w:rPr>
        <w:fldChar w:fldCharType="begin"/>
      </w:r>
      <w:r w:rsidR="0024074E">
        <w:rPr>
          <w:rFonts w:ascii="Arial" w:hAnsi="Arial"/>
          <w:sz w:val="22"/>
          <w:szCs w:val="22"/>
          <w:lang w:val="en-GB"/>
        </w:rPr>
        <w:instrText xml:space="preserve"> ADDIN EN.CITE &lt;EndNote&gt;&lt;Cite&gt;&lt;Author&gt;The South African Department of Health&lt;/Author&gt;&lt;Year&gt;2013&lt;/Year&gt;&lt;RecNum&gt;5&lt;/RecNum&gt;&lt;DisplayText&gt;[4]&lt;/DisplayText&gt;&lt;record&gt;&lt;rec-number&gt;5&lt;/rec-number&gt;&lt;foreign-keys&gt;&lt;key app="EN" db-id="fzepe0r5cdwwwxef0s7xr0rjdxzzf0525zdd"&gt;5&lt;/key&gt;&lt;/foreign-keys&gt;&lt;ref-type name="Web Page"&gt;12&lt;/ref-type&gt;&lt;contributors&gt;&lt;authors&gt;&lt;author&gt;The South African Department of Health,&lt;/author&gt;&lt;/authors&gt;&lt;/contributors&gt;&lt;titles&gt;&lt;title&gt;The South African Antiretroviral Treatment Guidelines, 2013&lt;/title&gt;&lt;/titles&gt;&lt;volume&gt;2013&lt;/volume&gt;&lt;number&gt;16th December&lt;/number&gt;&lt;dates&gt;&lt;year&gt;2013&lt;/year&gt;&lt;/dates&gt;&lt;urls&gt;&lt;related-urls&gt;&lt;url&gt;http://www.kznhealth.gov.za/medicine/2013_ART_Guidelines.pdf&lt;/url&gt;&lt;/related-urls&gt;&lt;/urls&gt;&lt;/record&gt;&lt;/Cite&gt;&lt;/EndNote&gt;</w:instrText>
      </w:r>
      <w:r w:rsidR="003835A5" w:rsidRPr="00381864">
        <w:rPr>
          <w:rFonts w:ascii="Arial" w:hAnsi="Arial"/>
          <w:sz w:val="22"/>
          <w:szCs w:val="22"/>
          <w:lang w:val="en-GB"/>
        </w:rPr>
        <w:fldChar w:fldCharType="separate"/>
      </w:r>
      <w:r w:rsidR="0024074E">
        <w:rPr>
          <w:rFonts w:ascii="Arial" w:hAnsi="Arial"/>
          <w:noProof/>
          <w:sz w:val="22"/>
          <w:szCs w:val="22"/>
          <w:lang w:val="en-GB"/>
        </w:rPr>
        <w:t>[</w:t>
      </w:r>
      <w:hyperlink w:anchor="_ENREF_4" w:tooltip="The South African Department of Health, 2013 #5" w:history="1">
        <w:r w:rsidR="00323478">
          <w:rPr>
            <w:rFonts w:ascii="Arial" w:hAnsi="Arial"/>
            <w:noProof/>
            <w:sz w:val="22"/>
            <w:szCs w:val="22"/>
            <w:lang w:val="en-GB"/>
          </w:rPr>
          <w:t>4</w:t>
        </w:r>
      </w:hyperlink>
      <w:r w:rsidR="0024074E">
        <w:rPr>
          <w:rFonts w:ascii="Arial" w:hAnsi="Arial"/>
          <w:noProof/>
          <w:sz w:val="22"/>
          <w:szCs w:val="22"/>
          <w:lang w:val="en-GB"/>
        </w:rPr>
        <w:t>]</w:t>
      </w:r>
      <w:r w:rsidR="003835A5" w:rsidRPr="00381864">
        <w:rPr>
          <w:rFonts w:ascii="Arial" w:hAnsi="Arial"/>
          <w:sz w:val="22"/>
          <w:szCs w:val="22"/>
          <w:lang w:val="en-GB"/>
        </w:rPr>
        <w:fldChar w:fldCharType="end"/>
      </w:r>
      <w:r w:rsidR="00CD0853">
        <w:rPr>
          <w:rFonts w:ascii="Arial" w:hAnsi="Arial"/>
          <w:sz w:val="22"/>
          <w:szCs w:val="22"/>
          <w:lang w:val="en-GB"/>
        </w:rPr>
        <w:t xml:space="preserve"> but the CD4 threshold will be raised to &lt;500 cells/</w:t>
      </w:r>
      <w:r w:rsidR="00CD0853" w:rsidRPr="00381864">
        <w:rPr>
          <w:rFonts w:ascii="Arial" w:hAnsi="Arial"/>
          <w:sz w:val="22"/>
          <w:szCs w:val="22"/>
          <w:lang w:val="en-GB"/>
        </w:rPr>
        <w:t>/</w:t>
      </w:r>
      <w:r w:rsidR="00CD0853" w:rsidRPr="00381864">
        <w:rPr>
          <w:rFonts w:ascii="Arial" w:hAnsi="Arial"/>
          <w:sz w:val="22"/>
          <w:szCs w:val="22"/>
          <w:lang w:val="en-GB"/>
        </w:rPr>
        <w:sym w:font="Symbol" w:char="F06D"/>
      </w:r>
      <w:r w:rsidR="00CD0853" w:rsidRPr="00381864">
        <w:rPr>
          <w:rFonts w:ascii="Arial" w:hAnsi="Arial"/>
          <w:sz w:val="22"/>
          <w:szCs w:val="22"/>
          <w:lang w:val="en-GB"/>
        </w:rPr>
        <w:t>l</w:t>
      </w:r>
      <w:r w:rsidR="00CD0853">
        <w:rPr>
          <w:rFonts w:ascii="Arial" w:hAnsi="Arial"/>
          <w:sz w:val="22"/>
          <w:szCs w:val="22"/>
          <w:lang w:val="en-GB"/>
        </w:rPr>
        <w:t xml:space="preserve"> in January 2015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&lt;EndNote&gt;&lt;Cite&gt;&lt;Year&gt;2014&lt;/Year&gt;&lt;RecNum&gt;816&lt;/RecNum&gt;&lt;DisplayText&gt;[5]&lt;/DisplayText&gt;&lt;record&gt;&lt;rec-number&gt;816&lt;/rec-number&gt;&lt;foreign-keys&gt;&lt;key app="EN" db-id="ds0ppdr5y0ez5tev95sxvvewwtvxffpsfvxz"&gt;816&lt;/key&gt;&lt;/foreign-keys&gt;&lt;ref-type name="Government Document"&gt;46&lt;/ref-type&gt;&lt;contributors&gt;&lt;/contributors&gt;&lt;titles&gt;&lt;title&gt;Health budget vote speech by the Minister of Health, Dr. Aaron Motsoaledi, MP&lt;/title&gt;&lt;/titles&gt;&lt;dates&gt;&lt;year&gt;2014&lt;/year&gt;&lt;/dates&gt;&lt;publisher&gt;Department of Health, Republic of South Africa&lt;/publisher&gt;&lt;urls&gt;&lt;related-urls&gt;&lt;url&gt; http://www.health.gov.za/docs/media/MinisterHealthBudgetVoteSpeech24July2014.pdf&lt;/url&gt;&lt;/related-urls&gt;&lt;/urls&gt;&lt;access-date&gt;10 December 2014&lt;/access-date&gt;&lt;/record&gt;&lt;/Cite&gt;&lt;/EndNote&gt;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5" w:tooltip=", 2014 #816" w:history="1">
        <w:r w:rsidR="00323478">
          <w:rPr>
            <w:rFonts w:ascii="Arial" w:hAnsi="Arial"/>
            <w:noProof/>
            <w:sz w:val="22"/>
            <w:szCs w:val="22"/>
            <w:lang w:val="en-GB"/>
          </w:rPr>
          <w:t>5</w:t>
        </w:r>
      </w:hyperlink>
      <w:r w:rsidR="000F553A">
        <w:rPr>
          <w:rFonts w:ascii="Arial" w:hAnsi="Arial"/>
          <w:noProof/>
          <w:sz w:val="22"/>
          <w:szCs w:val="22"/>
          <w:lang w:val="en-GB"/>
        </w:rPr>
        <w:t>]</w:t>
      </w:r>
      <w:r w:rsidR="003835A5">
        <w:rPr>
          <w:rFonts w:ascii="Arial" w:hAnsi="Arial"/>
          <w:sz w:val="22"/>
          <w:szCs w:val="22"/>
          <w:lang w:val="en-GB"/>
        </w:rPr>
        <w:fldChar w:fldCharType="end"/>
      </w:r>
      <w:r w:rsidRPr="00381864">
        <w:rPr>
          <w:rFonts w:ascii="Arial" w:hAnsi="Arial"/>
          <w:sz w:val="22"/>
          <w:szCs w:val="22"/>
          <w:lang w:val="en-GB"/>
        </w:rPr>
        <w:t>. While an estimated 75% of eligible individuals received ART in</w:t>
      </w:r>
      <w:r w:rsidR="00E93B36" w:rsidRPr="00381864">
        <w:rPr>
          <w:rFonts w:ascii="Arial" w:hAnsi="Arial"/>
          <w:sz w:val="22"/>
          <w:szCs w:val="22"/>
          <w:lang w:val="en-GB"/>
        </w:rPr>
        <w:t xml:space="preserve"> South Africa</w:t>
      </w:r>
      <w:r w:rsidRPr="00381864">
        <w:rPr>
          <w:rFonts w:ascii="Arial" w:hAnsi="Arial"/>
          <w:sz w:val="22"/>
          <w:szCs w:val="22"/>
          <w:lang w:val="en-GB"/>
        </w:rPr>
        <w:t xml:space="preserve"> </w:t>
      </w:r>
      <w:r w:rsidR="00587DA4" w:rsidRPr="00381864">
        <w:rPr>
          <w:rFonts w:ascii="Arial" w:hAnsi="Arial"/>
          <w:sz w:val="22"/>
          <w:szCs w:val="22"/>
          <w:lang w:val="en-GB"/>
        </w:rPr>
        <w:t xml:space="preserve">in </w:t>
      </w:r>
      <w:r w:rsidRPr="00381864">
        <w:rPr>
          <w:rFonts w:ascii="Arial" w:hAnsi="Arial"/>
          <w:sz w:val="22"/>
          <w:szCs w:val="22"/>
          <w:lang w:val="en-GB"/>
        </w:rPr>
        <w:t xml:space="preserve">2011, </w:t>
      </w:r>
      <w:r w:rsidR="00D6419F">
        <w:rPr>
          <w:rFonts w:ascii="Arial" w:hAnsi="Arial"/>
          <w:sz w:val="22"/>
          <w:szCs w:val="22"/>
          <w:lang w:val="en-GB"/>
        </w:rPr>
        <w:t xml:space="preserve">overall </w:t>
      </w:r>
      <w:r w:rsidRPr="00381864">
        <w:rPr>
          <w:rFonts w:ascii="Arial" w:hAnsi="Arial"/>
          <w:sz w:val="22"/>
          <w:szCs w:val="22"/>
          <w:lang w:val="en-GB"/>
        </w:rPr>
        <w:t xml:space="preserve">less than a third of </w:t>
      </w:r>
      <w:r w:rsidR="00D6419F">
        <w:rPr>
          <w:rFonts w:ascii="Arial" w:hAnsi="Arial"/>
          <w:sz w:val="22"/>
          <w:szCs w:val="22"/>
          <w:lang w:val="en-GB"/>
        </w:rPr>
        <w:t xml:space="preserve">HIV-positive </w:t>
      </w:r>
      <w:r w:rsidRPr="00381864">
        <w:rPr>
          <w:rFonts w:ascii="Arial" w:hAnsi="Arial"/>
          <w:sz w:val="22"/>
          <w:szCs w:val="22"/>
          <w:lang w:val="en-GB"/>
        </w:rPr>
        <w:t>adults are on treat</w:t>
      </w:r>
      <w:r w:rsidR="00297A1E">
        <w:rPr>
          <w:rFonts w:ascii="Arial" w:hAnsi="Arial"/>
          <w:sz w:val="22"/>
          <w:szCs w:val="22"/>
          <w:lang w:val="en-GB"/>
        </w:rPr>
        <w:t>m</w:t>
      </w:r>
      <w:r w:rsidR="008E49B0">
        <w:rPr>
          <w:rFonts w:ascii="Arial" w:hAnsi="Arial"/>
          <w:sz w:val="22"/>
          <w:szCs w:val="22"/>
          <w:lang w:val="en-GB"/>
        </w:rPr>
        <w:t>en</w:t>
      </w:r>
      <w:r w:rsidRPr="00381864">
        <w:rPr>
          <w:rFonts w:ascii="Arial" w:hAnsi="Arial"/>
          <w:sz w:val="22"/>
          <w:szCs w:val="22"/>
          <w:lang w:val="en-GB"/>
        </w:rPr>
        <w:t>t</w:t>
      </w:r>
      <w:r w:rsidR="004C425A" w:rsidRPr="00381864">
        <w:rPr>
          <w:rFonts w:ascii="Arial" w:hAnsi="Arial"/>
          <w:sz w:val="22"/>
          <w:szCs w:val="22"/>
          <w:lang w:val="en-GB"/>
        </w:rPr>
        <w:t xml:space="preserve"> </w:t>
      </w:r>
      <w:r w:rsidR="003835A5" w:rsidRPr="00381864">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&lt;EndNote&gt;&lt;Cite&gt;&lt;Author&gt;South African National AIDS Council&lt;/Author&gt;&lt;Year&gt;2012&lt;/Year&gt;&lt;RecNum&gt;6&lt;/RecNum&gt;&lt;DisplayText&gt;[6]&lt;/DisplayText&gt;&lt;record&gt;&lt;rec-number&gt;6&lt;/rec-number&gt;&lt;foreign-keys&gt;&lt;key app="EN" db-id="fzepe0r5cdwwwxef0s7xr0rjdxzzf0525zdd"&gt;6&lt;/key&gt;&lt;/foreign-keys&gt;&lt;ref-type name="Web Page"&gt;12&lt;/ref-type&gt;&lt;contributors&gt;&lt;authors&gt;&lt;author&gt;South African National AIDS Council,&lt;/author&gt;&lt;/authors&gt;&lt;/contributors&gt;&lt;titles&gt;&lt;title&gt;Global AIDS response progress report&lt;/title&gt;&lt;/titles&gt;&lt;volume&gt;2013&lt;/volume&gt;&lt;number&gt;December 16th&lt;/number&gt;&lt;dates&gt;&lt;year&gt;2012&lt;/year&gt;&lt;/dates&gt;&lt;urls&gt;&lt;related-urls&gt;&lt;url&gt;http://www.unaids.org/en/dataanalysis/knowyourresponse/countryprogressreports/2012countries/ce_ZA_Narrative_Report.pdf&lt;/url&gt;&lt;/related-urls&gt;&lt;/urls&gt;&lt;/record&gt;&lt;/Cite&gt;&lt;/EndNote&gt;</w:instrText>
      </w:r>
      <w:r w:rsidR="003835A5" w:rsidRPr="00381864">
        <w:rPr>
          <w:rFonts w:ascii="Arial" w:hAnsi="Arial"/>
          <w:sz w:val="22"/>
          <w:szCs w:val="22"/>
          <w:lang w:val="en-GB"/>
        </w:rPr>
        <w:fldChar w:fldCharType="separate"/>
      </w:r>
      <w:r w:rsidR="000F553A">
        <w:rPr>
          <w:rFonts w:ascii="Arial" w:hAnsi="Arial"/>
          <w:noProof/>
          <w:sz w:val="22"/>
          <w:szCs w:val="22"/>
          <w:lang w:val="en-GB"/>
        </w:rPr>
        <w:t>[</w:t>
      </w:r>
      <w:hyperlink w:anchor="_ENREF_6" w:tooltip="South African National AIDS Council, 2012 #6" w:history="1">
        <w:r w:rsidR="00323478">
          <w:rPr>
            <w:rFonts w:ascii="Arial" w:hAnsi="Arial"/>
            <w:noProof/>
            <w:sz w:val="22"/>
            <w:szCs w:val="22"/>
            <w:lang w:val="en-GB"/>
          </w:rPr>
          <w:t>6</w:t>
        </w:r>
      </w:hyperlink>
      <w:r w:rsidR="000F553A">
        <w:rPr>
          <w:rFonts w:ascii="Arial" w:hAnsi="Arial"/>
          <w:noProof/>
          <w:sz w:val="22"/>
          <w:szCs w:val="22"/>
          <w:lang w:val="en-GB"/>
        </w:rPr>
        <w:t>]</w:t>
      </w:r>
      <w:r w:rsidR="003835A5" w:rsidRPr="00381864">
        <w:rPr>
          <w:rFonts w:ascii="Arial" w:hAnsi="Arial"/>
          <w:sz w:val="22"/>
          <w:szCs w:val="22"/>
          <w:lang w:val="en-GB"/>
        </w:rPr>
        <w:fldChar w:fldCharType="end"/>
      </w:r>
      <w:r w:rsidR="00F02B0D" w:rsidRPr="00381864">
        <w:rPr>
          <w:rFonts w:ascii="Arial" w:hAnsi="Arial"/>
          <w:sz w:val="22"/>
          <w:szCs w:val="22"/>
          <w:lang w:val="en-GB"/>
        </w:rPr>
        <w:t xml:space="preserve">; as </w:t>
      </w:r>
      <w:r w:rsidRPr="00381864">
        <w:rPr>
          <w:rFonts w:ascii="Arial" w:hAnsi="Arial"/>
          <w:sz w:val="22"/>
          <w:szCs w:val="22"/>
        </w:rPr>
        <w:t xml:space="preserve">such, condom use remains an important </w:t>
      </w:r>
      <w:r w:rsidR="00E916CE" w:rsidRPr="00381864">
        <w:rPr>
          <w:rFonts w:ascii="Arial" w:hAnsi="Arial"/>
          <w:sz w:val="22"/>
          <w:szCs w:val="22"/>
        </w:rPr>
        <w:t>p</w:t>
      </w:r>
      <w:r w:rsidRPr="00381864">
        <w:rPr>
          <w:rFonts w:ascii="Arial" w:hAnsi="Arial"/>
          <w:sz w:val="22"/>
          <w:szCs w:val="22"/>
        </w:rPr>
        <w:t xml:space="preserve">ositive </w:t>
      </w:r>
      <w:r w:rsidR="00E916CE" w:rsidRPr="00381864">
        <w:rPr>
          <w:rFonts w:ascii="Arial" w:hAnsi="Arial"/>
          <w:sz w:val="22"/>
          <w:szCs w:val="22"/>
        </w:rPr>
        <w:t>p</w:t>
      </w:r>
      <w:r w:rsidRPr="00381864">
        <w:rPr>
          <w:rFonts w:ascii="Arial" w:hAnsi="Arial"/>
          <w:sz w:val="22"/>
          <w:szCs w:val="22"/>
        </w:rPr>
        <w:t>revention strategy.</w:t>
      </w:r>
      <w:r>
        <w:rPr>
          <w:rFonts w:ascii="Arial" w:hAnsi="Arial"/>
          <w:sz w:val="22"/>
          <w:szCs w:val="22"/>
        </w:rPr>
        <w:t xml:space="preserve">  </w:t>
      </w:r>
    </w:p>
    <w:p w:rsidR="0045149A" w:rsidRDefault="0045149A" w:rsidP="00F91435">
      <w:pPr>
        <w:widowControl w:val="0"/>
        <w:autoSpaceDE w:val="0"/>
        <w:autoSpaceDN w:val="0"/>
        <w:adjustRightInd w:val="0"/>
        <w:spacing w:line="480" w:lineRule="auto"/>
        <w:jc w:val="both"/>
        <w:rPr>
          <w:rFonts w:ascii="Arial" w:hAnsi="Arial"/>
          <w:sz w:val="22"/>
          <w:szCs w:val="22"/>
        </w:rPr>
      </w:pPr>
    </w:p>
    <w:p w:rsidR="00271267" w:rsidRPr="008D7DC0" w:rsidRDefault="00002A2B" w:rsidP="00375644">
      <w:pPr>
        <w:widowControl w:val="0"/>
        <w:autoSpaceDE w:val="0"/>
        <w:autoSpaceDN w:val="0"/>
        <w:adjustRightInd w:val="0"/>
        <w:spacing w:line="480" w:lineRule="auto"/>
        <w:jc w:val="both"/>
        <w:rPr>
          <w:rFonts w:ascii="Arial" w:hAnsi="Arial"/>
          <w:sz w:val="22"/>
          <w:szCs w:val="22"/>
          <w:lang w:val="en-GB"/>
        </w:rPr>
      </w:pPr>
      <w:r>
        <w:rPr>
          <w:rFonts w:ascii="Arial" w:hAnsi="Arial"/>
          <w:sz w:val="22"/>
          <w:szCs w:val="22"/>
          <w:lang w:val="en-GB"/>
        </w:rPr>
        <w:t xml:space="preserve">Reported </w:t>
      </w:r>
      <w:r w:rsidR="0045149A">
        <w:rPr>
          <w:rFonts w:ascii="Arial" w:hAnsi="Arial"/>
          <w:sz w:val="22"/>
          <w:szCs w:val="22"/>
          <w:lang w:val="en-GB"/>
        </w:rPr>
        <w:t xml:space="preserve">condom use among </w:t>
      </w:r>
      <w:r w:rsidR="00F91435">
        <w:rPr>
          <w:rFonts w:ascii="Arial" w:hAnsi="Arial"/>
          <w:sz w:val="22"/>
          <w:szCs w:val="22"/>
          <w:lang w:val="en-GB"/>
        </w:rPr>
        <w:t>HIV</w:t>
      </w:r>
      <w:r w:rsidR="00EF6DE6">
        <w:rPr>
          <w:rFonts w:ascii="Arial" w:hAnsi="Arial"/>
          <w:sz w:val="22"/>
          <w:szCs w:val="22"/>
          <w:lang w:val="en-GB"/>
        </w:rPr>
        <w:t>-</w:t>
      </w:r>
      <w:r w:rsidR="00F91435">
        <w:rPr>
          <w:rFonts w:ascii="Arial" w:hAnsi="Arial"/>
          <w:sz w:val="22"/>
          <w:szCs w:val="22"/>
          <w:lang w:val="en-GB"/>
        </w:rPr>
        <w:t xml:space="preserve">positive </w:t>
      </w:r>
      <w:r w:rsidR="00C5435F">
        <w:rPr>
          <w:rFonts w:ascii="Arial" w:hAnsi="Arial"/>
          <w:sz w:val="22"/>
          <w:szCs w:val="22"/>
          <w:lang w:val="en-GB"/>
        </w:rPr>
        <w:t>women</w:t>
      </w:r>
      <w:r w:rsidR="00F91435">
        <w:rPr>
          <w:rFonts w:ascii="Arial" w:hAnsi="Arial"/>
          <w:sz w:val="22"/>
          <w:szCs w:val="22"/>
          <w:lang w:val="en-GB"/>
        </w:rPr>
        <w:t xml:space="preserve"> and </w:t>
      </w:r>
      <w:r w:rsidR="00C5435F">
        <w:rPr>
          <w:rFonts w:ascii="Arial" w:hAnsi="Arial"/>
          <w:sz w:val="22"/>
          <w:szCs w:val="22"/>
          <w:lang w:val="en-GB"/>
        </w:rPr>
        <w:t>men</w:t>
      </w:r>
      <w:r w:rsidR="00F91435">
        <w:rPr>
          <w:rFonts w:ascii="Arial" w:hAnsi="Arial"/>
          <w:sz w:val="22"/>
          <w:szCs w:val="22"/>
          <w:lang w:val="en-GB"/>
        </w:rPr>
        <w:t xml:space="preserve"> in South Africa</w:t>
      </w:r>
      <w:r w:rsidR="0045149A">
        <w:rPr>
          <w:rFonts w:ascii="Arial" w:hAnsi="Arial"/>
          <w:sz w:val="22"/>
          <w:szCs w:val="22"/>
          <w:lang w:val="en-GB"/>
        </w:rPr>
        <w:t xml:space="preserve"> </w:t>
      </w:r>
      <w:r w:rsidR="0048326F">
        <w:rPr>
          <w:rFonts w:ascii="Arial" w:hAnsi="Arial"/>
          <w:sz w:val="22"/>
          <w:szCs w:val="22"/>
          <w:lang w:val="en-GB"/>
        </w:rPr>
        <w:t xml:space="preserve">is </w:t>
      </w:r>
      <w:r w:rsidR="0045149A">
        <w:rPr>
          <w:rFonts w:ascii="Arial" w:hAnsi="Arial"/>
          <w:sz w:val="22"/>
          <w:szCs w:val="22"/>
          <w:lang w:val="en-GB"/>
        </w:rPr>
        <w:t xml:space="preserve">higher than </w:t>
      </w:r>
      <w:r w:rsidR="00F91435">
        <w:rPr>
          <w:rFonts w:ascii="Arial" w:hAnsi="Arial"/>
          <w:sz w:val="22"/>
          <w:szCs w:val="22"/>
          <w:lang w:val="en-GB"/>
        </w:rPr>
        <w:t xml:space="preserve">in the general </w:t>
      </w:r>
      <w:r w:rsidR="00F91435" w:rsidRPr="005F2983">
        <w:rPr>
          <w:rFonts w:ascii="Arial" w:hAnsi="Arial"/>
          <w:sz w:val="22"/>
          <w:szCs w:val="22"/>
          <w:lang w:val="en-GB"/>
        </w:rPr>
        <w:t xml:space="preserve">population </w:t>
      </w:r>
      <w:r w:rsidR="003835A5">
        <w:rPr>
          <w:rFonts w:ascii="Arial" w:hAnsi="Arial"/>
          <w:sz w:val="22"/>
          <w:szCs w:val="22"/>
          <w:lang w:val="en-GB"/>
        </w:rPr>
        <w:fldChar w:fldCharType="begin">
          <w:fldData xml:space="preserve">PEVuZE5vdGU+PENpdGU+PEF1dGhvcj5MdXJpZTwvQXV0aG9yPjxZZWFyPjIwMDg8L1llYXI+PFJl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==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PEVuZE5vdGU+PENpdGU+PEF1dGhvcj5MdXJpZTwvQXV0aG9yPjxZZWFyPjIwMDg8L1llYXI+PFJl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==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7" w:tooltip="Lurie, 2008 #409" w:history="1">
        <w:r w:rsidR="00323478">
          <w:rPr>
            <w:rFonts w:ascii="Arial" w:hAnsi="Arial"/>
            <w:noProof/>
            <w:sz w:val="22"/>
            <w:szCs w:val="22"/>
            <w:lang w:val="en-GB"/>
          </w:rPr>
          <w:t>7-12</w:t>
        </w:r>
      </w:hyperlink>
      <w:r w:rsidR="000F553A">
        <w:rPr>
          <w:rFonts w:ascii="Arial" w:hAnsi="Arial"/>
          <w:noProof/>
          <w:sz w:val="22"/>
          <w:szCs w:val="22"/>
          <w:lang w:val="en-GB"/>
        </w:rPr>
        <w:t>]</w:t>
      </w:r>
      <w:r w:rsidR="003835A5">
        <w:rPr>
          <w:rFonts w:ascii="Arial" w:hAnsi="Arial"/>
          <w:sz w:val="22"/>
          <w:szCs w:val="22"/>
          <w:lang w:val="en-GB"/>
        </w:rPr>
        <w:fldChar w:fldCharType="end"/>
      </w:r>
      <w:r w:rsidR="00F91435">
        <w:rPr>
          <w:rFonts w:ascii="Arial" w:hAnsi="Arial"/>
          <w:sz w:val="22"/>
          <w:szCs w:val="22"/>
          <w:lang w:val="en-GB"/>
        </w:rPr>
        <w:t>.</w:t>
      </w:r>
      <w:r w:rsidR="00AD5500">
        <w:rPr>
          <w:rFonts w:ascii="Arial" w:hAnsi="Arial"/>
          <w:sz w:val="22"/>
          <w:szCs w:val="22"/>
          <w:lang w:val="en-GB"/>
        </w:rPr>
        <w:t xml:space="preserve"> </w:t>
      </w:r>
      <w:r w:rsidR="006D4E76">
        <w:rPr>
          <w:rFonts w:ascii="Arial" w:hAnsi="Arial"/>
          <w:sz w:val="22"/>
          <w:szCs w:val="22"/>
          <w:lang w:val="en-GB"/>
        </w:rPr>
        <w:t xml:space="preserve">By 2005, </w:t>
      </w:r>
      <w:r w:rsidR="00D6419F">
        <w:rPr>
          <w:rFonts w:ascii="Arial" w:hAnsi="Arial"/>
          <w:sz w:val="22"/>
          <w:szCs w:val="22"/>
          <w:lang w:val="en-GB"/>
        </w:rPr>
        <w:t xml:space="preserve">in </w:t>
      </w:r>
      <w:r w:rsidR="00F02B0D">
        <w:rPr>
          <w:rFonts w:ascii="Arial" w:hAnsi="Arial"/>
          <w:sz w:val="22"/>
          <w:szCs w:val="22"/>
          <w:lang w:val="en-GB"/>
        </w:rPr>
        <w:t xml:space="preserve">rural </w:t>
      </w:r>
      <w:r w:rsidR="009E044F">
        <w:rPr>
          <w:rFonts w:ascii="Arial" w:hAnsi="Arial"/>
          <w:sz w:val="22"/>
          <w:szCs w:val="22"/>
          <w:lang w:val="en-GB"/>
        </w:rPr>
        <w:t>KwaZulu-Natal</w:t>
      </w:r>
      <w:r w:rsidR="006D4E76">
        <w:rPr>
          <w:rFonts w:ascii="Arial" w:hAnsi="Arial"/>
          <w:sz w:val="22"/>
          <w:szCs w:val="22"/>
          <w:lang w:val="en-GB"/>
        </w:rPr>
        <w:t xml:space="preserve">, </w:t>
      </w:r>
      <w:r w:rsidR="006D4E76" w:rsidRPr="00EC7516">
        <w:rPr>
          <w:rFonts w:ascii="Arial" w:eastAsia="Calibri" w:hAnsi="Arial"/>
          <w:sz w:val="22"/>
          <w:szCs w:val="22"/>
          <w:lang w:val="en-ZA"/>
        </w:rPr>
        <w:t xml:space="preserve">HIV-positive </w:t>
      </w:r>
      <w:r w:rsidR="00C5435F">
        <w:rPr>
          <w:rFonts w:ascii="Arial" w:eastAsia="Calibri" w:hAnsi="Arial"/>
          <w:sz w:val="22"/>
          <w:szCs w:val="22"/>
          <w:lang w:val="en-ZA"/>
        </w:rPr>
        <w:t>women</w:t>
      </w:r>
      <w:r w:rsidR="006D4E76" w:rsidRPr="00EC7516">
        <w:rPr>
          <w:rFonts w:ascii="Arial" w:eastAsia="Calibri" w:hAnsi="Arial"/>
          <w:sz w:val="22"/>
          <w:szCs w:val="22"/>
          <w:lang w:val="en-ZA"/>
        </w:rPr>
        <w:t xml:space="preserve"> were </w:t>
      </w:r>
      <w:r w:rsidR="001247E4" w:rsidRPr="00EC7516">
        <w:rPr>
          <w:rFonts w:ascii="Arial" w:eastAsia="Calibri" w:hAnsi="Arial"/>
          <w:sz w:val="22"/>
          <w:szCs w:val="22"/>
          <w:lang w:val="en-ZA"/>
        </w:rPr>
        <w:t xml:space="preserve">already </w:t>
      </w:r>
      <w:r w:rsidR="006D4E76" w:rsidRPr="00EC7516">
        <w:rPr>
          <w:rFonts w:ascii="Arial" w:eastAsia="Calibri" w:hAnsi="Arial"/>
          <w:sz w:val="22"/>
          <w:szCs w:val="22"/>
          <w:lang w:val="en-ZA"/>
        </w:rPr>
        <w:t xml:space="preserve">significantly more likely to report using a condom with a regular partner at last sex than HIV-negative </w:t>
      </w:r>
      <w:r w:rsidR="00C5435F">
        <w:rPr>
          <w:rFonts w:ascii="Arial" w:eastAsia="Calibri" w:hAnsi="Arial"/>
          <w:sz w:val="22"/>
          <w:szCs w:val="22"/>
          <w:lang w:val="en-ZA"/>
        </w:rPr>
        <w:t>women</w:t>
      </w:r>
      <w:r w:rsidR="004C425A" w:rsidRPr="00EC7516">
        <w:rPr>
          <w:rFonts w:ascii="Arial" w:eastAsia="Calibri" w:hAnsi="Arial"/>
          <w:sz w:val="22"/>
          <w:szCs w:val="22"/>
          <w:lang w:val="en-ZA"/>
        </w:rPr>
        <w:t xml:space="preserve"> </w:t>
      </w:r>
      <w:r w:rsidR="003835A5" w:rsidRPr="00EC7516">
        <w:rPr>
          <w:rFonts w:ascii="Arial" w:eastAsia="Calibri" w:hAnsi="Arial"/>
          <w:sz w:val="22"/>
          <w:szCs w:val="22"/>
          <w:lang w:val="en-ZA"/>
        </w:rPr>
        <w:fldChar w:fldCharType="begin"/>
      </w:r>
      <w:r w:rsidR="000F553A">
        <w:rPr>
          <w:rFonts w:ascii="Arial" w:eastAsia="Calibri" w:hAnsi="Arial"/>
          <w:sz w:val="22"/>
          <w:szCs w:val="22"/>
          <w:lang w:val="en-ZA"/>
        </w:rPr>
        <w:instrText xml:space="preserve"> ADDIN EN.CITE &lt;EndNote&gt;&lt;Cite&gt;&lt;Author&gt;McGrath&lt;/Author&gt;&lt;Year&gt;2013&lt;/Year&gt;&lt;RecNum&gt;787&lt;/RecNum&gt;&lt;DisplayText&gt;[13]&lt;/DisplayText&gt;&lt;record&gt;&lt;rec-number&gt;787&lt;/rec-number&gt;&lt;foreign-keys&gt;&lt;key app="EN" db-id="ds0ppdr5y0ez5tev95sxvvewwtvxffpsfvxz"&gt;787&lt;/key&gt;&lt;/foreign-keys&gt;&lt;ref-type name="Journal Article"&gt;17&lt;/ref-type&gt;&lt;contributors&gt;&lt;authors&gt;&lt;author&gt;McGrath, N.&lt;/author&gt;&lt;author&gt;Eaton, J. W.&lt;/author&gt;&lt;author&gt;Barnighausen, T. W.&lt;/author&gt;&lt;author&gt;Tanser, F.&lt;/author&gt;&lt;author&gt;Newell, M. L.&lt;/author&gt;&lt;/authors&gt;&lt;/contributors&gt;&lt;auth-address&gt;aAcademic Unit of Primary Care and Population Sciences, and Division of Social Statistics and Demography, University of Southampton, Southampton, UK bAfrica Centre for Health and Population Studies, University of KwaZulu-Natal, Somkhele, South Africa cDepartment of Infectious Disease Epidemiology, Imperial College London, London, UK dDepartment of Global Health, Harvard School of Public Health, Boston, USA eFaculty of Medicine, University of Southampton, Southampton, UK.&lt;/auth-address&gt;&lt;titles&gt;&lt;title&gt;Sexual behaviour in a rural high HIV prevalence South African community: time trends in the antiretroviral treatment era&lt;/title&gt;&lt;secondary-title&gt;AIDS&lt;/secondary-title&gt;&lt;alt-title&gt;Aids&lt;/alt-title&gt;&lt;/titles&gt;&lt;periodical&gt;&lt;full-title&gt;AIDS&lt;/full-title&gt;&lt;/periodical&gt;&lt;alt-periodical&gt;&lt;full-title&gt;AIDS&lt;/full-title&gt;&lt;/alt-periodical&gt;&lt;dates&gt;&lt;year&gt;2013&lt;/year&gt;&lt;pub-dates&gt;&lt;date&gt;Jul 24&lt;/date&gt;&lt;/pub-dates&gt;&lt;/dates&gt;&lt;isbn&gt;1473-5571 (Electronic)&amp;#xD;0269-9370 (Linking)&lt;/isbn&gt;&lt;accession-num&gt;23842132&lt;/accession-num&gt;&lt;urls&gt;&lt;related-urls&gt;&lt;url&gt;http://www.ncbi.nlm.nih.gov/pubmed/23842132&lt;/url&gt;&lt;/related-urls&gt;&lt;/urls&gt;&lt;electronic-resource-num&gt;10.1097/01.aids.0000432473.69250.19&lt;/electronic-resource-num&gt;&lt;/record&gt;&lt;/Cite&gt;&lt;/EndNote&gt;</w:instrText>
      </w:r>
      <w:r w:rsidR="003835A5" w:rsidRPr="00EC7516">
        <w:rPr>
          <w:rFonts w:ascii="Arial" w:eastAsia="Calibri" w:hAnsi="Arial"/>
          <w:sz w:val="22"/>
          <w:szCs w:val="22"/>
          <w:lang w:val="en-ZA"/>
        </w:rPr>
        <w:fldChar w:fldCharType="separate"/>
      </w:r>
      <w:r w:rsidR="000F553A">
        <w:rPr>
          <w:rFonts w:ascii="Arial" w:eastAsia="Calibri" w:hAnsi="Arial"/>
          <w:noProof/>
          <w:sz w:val="22"/>
          <w:szCs w:val="22"/>
          <w:lang w:val="en-ZA"/>
        </w:rPr>
        <w:t>[</w:t>
      </w:r>
      <w:hyperlink w:anchor="_ENREF_13" w:tooltip="McGrath, 2013 #787" w:history="1">
        <w:r w:rsidR="00323478">
          <w:rPr>
            <w:rFonts w:ascii="Arial" w:eastAsia="Calibri" w:hAnsi="Arial"/>
            <w:noProof/>
            <w:sz w:val="22"/>
            <w:szCs w:val="22"/>
            <w:lang w:val="en-ZA"/>
          </w:rPr>
          <w:t>13</w:t>
        </w:r>
      </w:hyperlink>
      <w:r w:rsidR="000F553A">
        <w:rPr>
          <w:rFonts w:ascii="Arial" w:eastAsia="Calibri" w:hAnsi="Arial"/>
          <w:noProof/>
          <w:sz w:val="22"/>
          <w:szCs w:val="22"/>
          <w:lang w:val="en-ZA"/>
        </w:rPr>
        <w:t>]</w:t>
      </w:r>
      <w:r w:rsidR="003835A5" w:rsidRPr="00EC7516">
        <w:rPr>
          <w:rFonts w:ascii="Arial" w:eastAsia="Calibri" w:hAnsi="Arial"/>
          <w:sz w:val="22"/>
          <w:szCs w:val="22"/>
          <w:lang w:val="en-ZA"/>
        </w:rPr>
        <w:fldChar w:fldCharType="end"/>
      </w:r>
      <w:r w:rsidR="006D4E76" w:rsidRPr="00EC7516">
        <w:rPr>
          <w:rFonts w:ascii="Arial" w:eastAsia="Calibri" w:hAnsi="Arial"/>
          <w:sz w:val="22"/>
          <w:szCs w:val="22"/>
          <w:lang w:val="en-ZA"/>
        </w:rPr>
        <w:t xml:space="preserve">. </w:t>
      </w:r>
      <w:r w:rsidR="001B4B81">
        <w:rPr>
          <w:rFonts w:ascii="Arial" w:hAnsi="Arial"/>
          <w:sz w:val="22"/>
          <w:szCs w:val="22"/>
          <w:lang w:val="en-GB"/>
        </w:rPr>
        <w:t xml:space="preserve">In South Africa, </w:t>
      </w:r>
      <w:r w:rsidR="009E044F">
        <w:rPr>
          <w:rFonts w:ascii="Arial" w:hAnsi="Arial"/>
          <w:sz w:val="22"/>
          <w:szCs w:val="22"/>
          <w:lang w:val="en-GB"/>
        </w:rPr>
        <w:t xml:space="preserve">higher levels of </w:t>
      </w:r>
      <w:r w:rsidR="001B4B81">
        <w:rPr>
          <w:rFonts w:ascii="Arial" w:hAnsi="Arial"/>
          <w:sz w:val="22"/>
          <w:szCs w:val="22"/>
          <w:lang w:val="en-GB"/>
        </w:rPr>
        <w:t xml:space="preserve">condom use among HIV-positive </w:t>
      </w:r>
      <w:r w:rsidR="00C5435F">
        <w:rPr>
          <w:rFonts w:ascii="Arial" w:hAnsi="Arial"/>
          <w:sz w:val="22"/>
          <w:szCs w:val="22"/>
          <w:lang w:val="en-GB"/>
        </w:rPr>
        <w:t>women</w:t>
      </w:r>
      <w:r w:rsidR="001B4B81">
        <w:rPr>
          <w:rFonts w:ascii="Arial" w:hAnsi="Arial"/>
          <w:sz w:val="22"/>
          <w:szCs w:val="22"/>
          <w:lang w:val="en-GB"/>
        </w:rPr>
        <w:t xml:space="preserve"> and </w:t>
      </w:r>
      <w:r w:rsidR="00C5435F">
        <w:rPr>
          <w:rFonts w:ascii="Arial" w:hAnsi="Arial"/>
          <w:sz w:val="22"/>
          <w:szCs w:val="22"/>
          <w:lang w:val="en-GB"/>
        </w:rPr>
        <w:t>men</w:t>
      </w:r>
      <w:r w:rsidR="001B4B81">
        <w:rPr>
          <w:rFonts w:ascii="Arial" w:hAnsi="Arial"/>
          <w:sz w:val="22"/>
          <w:szCs w:val="22"/>
          <w:lang w:val="en-GB"/>
        </w:rPr>
        <w:t xml:space="preserve"> ha</w:t>
      </w:r>
      <w:r w:rsidR="009E044F">
        <w:rPr>
          <w:rFonts w:ascii="Arial" w:hAnsi="Arial"/>
          <w:sz w:val="22"/>
          <w:szCs w:val="22"/>
          <w:lang w:val="en-GB"/>
        </w:rPr>
        <w:t>ve</w:t>
      </w:r>
      <w:r w:rsidR="001B4B81">
        <w:rPr>
          <w:rFonts w:ascii="Arial" w:hAnsi="Arial"/>
          <w:sz w:val="22"/>
          <w:szCs w:val="22"/>
          <w:lang w:val="en-GB"/>
        </w:rPr>
        <w:t xml:space="preserve"> been associated with </w:t>
      </w:r>
      <w:r w:rsidR="001247E4">
        <w:rPr>
          <w:rFonts w:ascii="Arial" w:hAnsi="Arial"/>
          <w:sz w:val="22"/>
          <w:szCs w:val="22"/>
          <w:lang w:val="en-GB"/>
        </w:rPr>
        <w:t xml:space="preserve">being male, </w:t>
      </w:r>
      <w:r w:rsidR="001B4B81">
        <w:rPr>
          <w:rFonts w:ascii="Arial" w:hAnsi="Arial"/>
          <w:sz w:val="22"/>
          <w:szCs w:val="22"/>
          <w:lang w:val="en-GB"/>
        </w:rPr>
        <w:t>younger age, higher education, and urban residency</w:t>
      </w:r>
      <w:r w:rsidR="00E76ABD">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PEVuZE5vdGU+PENpdGU+PEF1dGhvcj5MdXJpZTwvQXV0aG9yPjxZZWFyPjIwMDg8L1llYXI+PFJl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PEVuZE5vdGU+PENpdGU+PEF1dGhvcj5MdXJpZTwvQXV0aG9yPjxZZWFyPjIwMDg8L1llYXI+PFJl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7" w:tooltip="Lurie, 2008 #409" w:history="1">
        <w:r w:rsidR="00323478">
          <w:rPr>
            <w:rFonts w:ascii="Arial" w:hAnsi="Arial"/>
            <w:noProof/>
            <w:sz w:val="22"/>
            <w:szCs w:val="22"/>
            <w:lang w:val="en-GB"/>
          </w:rPr>
          <w:t>7</w:t>
        </w:r>
      </w:hyperlink>
      <w:r w:rsidR="000F553A">
        <w:rPr>
          <w:rFonts w:ascii="Arial" w:hAnsi="Arial"/>
          <w:noProof/>
          <w:sz w:val="22"/>
          <w:szCs w:val="22"/>
          <w:lang w:val="en-GB"/>
        </w:rPr>
        <w:t>,</w:t>
      </w:r>
      <w:hyperlink w:anchor="_ENREF_10" w:tooltip="Venkatesh, 2012 #725" w:history="1">
        <w:r w:rsidR="00323478">
          <w:rPr>
            <w:rFonts w:ascii="Arial" w:hAnsi="Arial"/>
            <w:noProof/>
            <w:sz w:val="22"/>
            <w:szCs w:val="22"/>
            <w:lang w:val="en-GB"/>
          </w:rPr>
          <w:t>10</w:t>
        </w:r>
      </w:hyperlink>
      <w:r w:rsidR="000F553A">
        <w:rPr>
          <w:rFonts w:ascii="Arial" w:hAnsi="Arial"/>
          <w:noProof/>
          <w:sz w:val="22"/>
          <w:szCs w:val="22"/>
          <w:lang w:val="en-GB"/>
        </w:rPr>
        <w:t>,</w:t>
      </w:r>
      <w:hyperlink w:anchor="_ENREF_14" w:tooltip="Kalichman, 2010 #66" w:history="1">
        <w:r w:rsidR="00323478">
          <w:rPr>
            <w:rFonts w:ascii="Arial" w:hAnsi="Arial"/>
            <w:noProof/>
            <w:sz w:val="22"/>
            <w:szCs w:val="22"/>
            <w:lang w:val="en-GB"/>
          </w:rPr>
          <w:t>14</w:t>
        </w:r>
      </w:hyperlink>
      <w:r w:rsidR="000F553A">
        <w:rPr>
          <w:rFonts w:ascii="Arial" w:hAnsi="Arial"/>
          <w:noProof/>
          <w:sz w:val="22"/>
          <w:szCs w:val="22"/>
          <w:lang w:val="en-GB"/>
        </w:rPr>
        <w:t>]</w:t>
      </w:r>
      <w:r w:rsidR="003835A5">
        <w:rPr>
          <w:rFonts w:ascii="Arial" w:hAnsi="Arial"/>
          <w:sz w:val="22"/>
          <w:szCs w:val="22"/>
          <w:lang w:val="en-GB"/>
        </w:rPr>
        <w:fldChar w:fldCharType="end"/>
      </w:r>
      <w:r w:rsidR="005F2983">
        <w:rPr>
          <w:rFonts w:ascii="Arial" w:hAnsi="Arial"/>
          <w:sz w:val="22"/>
          <w:szCs w:val="22"/>
          <w:lang w:val="en-GB"/>
        </w:rPr>
        <w:t xml:space="preserve">. </w:t>
      </w:r>
      <w:r w:rsidR="006D4E76">
        <w:rPr>
          <w:rFonts w:ascii="Arial" w:hAnsi="Arial"/>
          <w:sz w:val="22"/>
          <w:szCs w:val="22"/>
          <w:lang w:val="en-GB"/>
        </w:rPr>
        <w:t>Condom use</w:t>
      </w:r>
      <w:r w:rsidR="001B4B81">
        <w:rPr>
          <w:rFonts w:ascii="Arial" w:hAnsi="Arial"/>
          <w:sz w:val="22"/>
          <w:szCs w:val="22"/>
          <w:lang w:val="en-GB"/>
        </w:rPr>
        <w:t xml:space="preserve"> has also been linked to HIV-related factors including </w:t>
      </w:r>
      <w:r w:rsidR="001247E4">
        <w:rPr>
          <w:rFonts w:ascii="Arial" w:hAnsi="Arial"/>
          <w:sz w:val="22"/>
          <w:szCs w:val="22"/>
          <w:lang w:val="en-GB"/>
        </w:rPr>
        <w:t xml:space="preserve">knowledge of being HIV-positive, </w:t>
      </w:r>
      <w:r w:rsidR="00AD5500">
        <w:rPr>
          <w:rFonts w:ascii="Arial" w:hAnsi="Arial"/>
          <w:sz w:val="22"/>
          <w:szCs w:val="22"/>
          <w:lang w:val="en-GB"/>
        </w:rPr>
        <w:t>longer duration since diagnosis</w:t>
      </w:r>
      <w:r w:rsidR="008D7DC0">
        <w:rPr>
          <w:rFonts w:ascii="Arial" w:hAnsi="Arial"/>
          <w:sz w:val="22"/>
          <w:szCs w:val="22"/>
          <w:lang w:val="en-GB"/>
        </w:rPr>
        <w:t>,</w:t>
      </w:r>
      <w:r w:rsidR="001B4B81">
        <w:rPr>
          <w:rFonts w:ascii="Arial" w:hAnsi="Arial"/>
          <w:sz w:val="22"/>
          <w:szCs w:val="22"/>
          <w:lang w:val="en-GB"/>
        </w:rPr>
        <w:t xml:space="preserve"> initiating ART, disclosure of HIV status to a partner and knowing a partner is HIV-negative</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PEVuZE5vdGU+PENpdGU+PEF1dGhvcj5TaW1iYXlpPC9BdXRob3I+PFllYXI+MjAwNzwvWWVhcj48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cGFnZXM+NTcwLTc8L3BhZ2VzPjx2b2x1bWU+MTI8L3ZvbHVtZT48bnVtYmVyPjQ8L251bWJlcj48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PEVuZE5vdGU+PENpdGU+PEF1dGhvcj5TaW1iYXlpPC9BdXRob3I+PFllYXI+MjAwNzwvWWVhcj48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8" w:tooltip="Wong, 2009 #8" w:history="1">
        <w:r w:rsidR="00323478">
          <w:rPr>
            <w:rFonts w:ascii="Arial" w:hAnsi="Arial"/>
            <w:noProof/>
            <w:sz w:val="22"/>
            <w:szCs w:val="22"/>
            <w:lang w:val="en-GB"/>
          </w:rPr>
          <w:t>8</w:t>
        </w:r>
      </w:hyperlink>
      <w:r w:rsidR="000F553A">
        <w:rPr>
          <w:rFonts w:ascii="Arial" w:hAnsi="Arial"/>
          <w:noProof/>
          <w:sz w:val="22"/>
          <w:szCs w:val="22"/>
          <w:lang w:val="en-GB"/>
        </w:rPr>
        <w:t>,</w:t>
      </w:r>
      <w:hyperlink w:anchor="_ENREF_10" w:tooltip="Venkatesh, 2012 #725" w:history="1">
        <w:r w:rsidR="00323478">
          <w:rPr>
            <w:rFonts w:ascii="Arial" w:hAnsi="Arial"/>
            <w:noProof/>
            <w:sz w:val="22"/>
            <w:szCs w:val="22"/>
            <w:lang w:val="en-GB"/>
          </w:rPr>
          <w:t>10</w:t>
        </w:r>
      </w:hyperlink>
      <w:r w:rsidR="000F553A">
        <w:rPr>
          <w:rFonts w:ascii="Arial" w:hAnsi="Arial"/>
          <w:noProof/>
          <w:sz w:val="22"/>
          <w:szCs w:val="22"/>
          <w:lang w:val="en-GB"/>
        </w:rPr>
        <w:t>,</w:t>
      </w:r>
      <w:hyperlink w:anchor="_ENREF_13" w:tooltip="McGrath, 2013 #787" w:history="1">
        <w:r w:rsidR="00323478">
          <w:rPr>
            <w:rFonts w:ascii="Arial" w:hAnsi="Arial"/>
            <w:noProof/>
            <w:sz w:val="22"/>
            <w:szCs w:val="22"/>
            <w:lang w:val="en-GB"/>
          </w:rPr>
          <w:t>13</w:t>
        </w:r>
      </w:hyperlink>
      <w:r w:rsidR="000F553A">
        <w:rPr>
          <w:rFonts w:ascii="Arial" w:hAnsi="Arial"/>
          <w:noProof/>
          <w:sz w:val="22"/>
          <w:szCs w:val="22"/>
          <w:lang w:val="en-GB"/>
        </w:rPr>
        <w:t>,</w:t>
      </w:r>
      <w:hyperlink w:anchor="_ENREF_15" w:tooltip="Simbayi, 2007 #587" w:history="1">
        <w:r w:rsidR="00323478">
          <w:rPr>
            <w:rFonts w:ascii="Arial" w:hAnsi="Arial"/>
            <w:noProof/>
            <w:sz w:val="22"/>
            <w:szCs w:val="22"/>
            <w:lang w:val="en-GB"/>
          </w:rPr>
          <w:t>15-20</w:t>
        </w:r>
      </w:hyperlink>
      <w:r w:rsidR="000F553A">
        <w:rPr>
          <w:rFonts w:ascii="Arial" w:hAnsi="Arial"/>
          <w:noProof/>
          <w:sz w:val="22"/>
          <w:szCs w:val="22"/>
          <w:lang w:val="en-GB"/>
        </w:rPr>
        <w:t>]</w:t>
      </w:r>
      <w:r w:rsidR="003835A5">
        <w:rPr>
          <w:rFonts w:ascii="Arial" w:hAnsi="Arial"/>
          <w:sz w:val="22"/>
          <w:szCs w:val="22"/>
          <w:lang w:val="en-GB"/>
        </w:rPr>
        <w:fldChar w:fldCharType="end"/>
      </w:r>
      <w:r w:rsidR="00A61DAB">
        <w:rPr>
          <w:rFonts w:ascii="Arial" w:hAnsi="Arial"/>
          <w:sz w:val="22"/>
          <w:szCs w:val="22"/>
          <w:lang w:val="en-GB"/>
        </w:rPr>
        <w:t>.</w:t>
      </w:r>
      <w:r w:rsidR="00E11CE5">
        <w:rPr>
          <w:rFonts w:ascii="Arial" w:hAnsi="Arial"/>
          <w:sz w:val="22"/>
          <w:szCs w:val="22"/>
          <w:lang w:val="en-GB"/>
        </w:rPr>
        <w:t xml:space="preserve"> </w:t>
      </w:r>
      <w:r w:rsidR="001B4B81">
        <w:rPr>
          <w:rFonts w:ascii="Arial" w:hAnsi="Arial"/>
          <w:sz w:val="22"/>
          <w:szCs w:val="22"/>
          <w:lang w:val="en-GB"/>
        </w:rPr>
        <w:t>HIV-positive adults</w:t>
      </w:r>
      <w:r w:rsidR="0066097C">
        <w:rPr>
          <w:rFonts w:ascii="Arial" w:hAnsi="Arial"/>
          <w:sz w:val="22"/>
          <w:szCs w:val="22"/>
          <w:lang w:val="en-GB"/>
        </w:rPr>
        <w:t>’</w:t>
      </w:r>
      <w:r w:rsidR="001B4B81">
        <w:rPr>
          <w:rFonts w:ascii="Arial" w:hAnsi="Arial"/>
          <w:sz w:val="22"/>
          <w:szCs w:val="22"/>
          <w:lang w:val="en-GB"/>
        </w:rPr>
        <w:t xml:space="preserve"> lack of condom use has been associated with </w:t>
      </w:r>
      <w:r w:rsidR="00F91435">
        <w:rPr>
          <w:rFonts w:ascii="Arial" w:hAnsi="Arial"/>
          <w:sz w:val="22"/>
          <w:szCs w:val="22"/>
          <w:lang w:val="en-GB"/>
        </w:rPr>
        <w:t xml:space="preserve">having a casual partner, </w:t>
      </w:r>
      <w:r w:rsidR="00E11CE5">
        <w:rPr>
          <w:rFonts w:ascii="Arial" w:hAnsi="Arial"/>
          <w:sz w:val="22"/>
          <w:szCs w:val="22"/>
          <w:lang w:val="en-GB"/>
        </w:rPr>
        <w:t xml:space="preserve">sex with a positive partner, </w:t>
      </w:r>
      <w:r w:rsidR="00F91435">
        <w:rPr>
          <w:rFonts w:ascii="Arial" w:hAnsi="Arial"/>
          <w:sz w:val="22"/>
          <w:szCs w:val="22"/>
          <w:lang w:val="en-GB"/>
        </w:rPr>
        <w:t>alcohol use</w:t>
      </w:r>
      <w:r w:rsidR="00486BA2">
        <w:rPr>
          <w:rFonts w:ascii="Arial" w:hAnsi="Arial"/>
          <w:sz w:val="22"/>
          <w:szCs w:val="22"/>
          <w:lang w:val="en-GB"/>
        </w:rPr>
        <w:t xml:space="preserve"> ever or before sex</w:t>
      </w:r>
      <w:r w:rsidR="00465B10">
        <w:rPr>
          <w:rFonts w:ascii="Arial" w:hAnsi="Arial"/>
          <w:sz w:val="22"/>
          <w:szCs w:val="22"/>
          <w:lang w:val="en-GB"/>
        </w:rPr>
        <w:t>,</w:t>
      </w:r>
      <w:r w:rsidR="00F91435">
        <w:rPr>
          <w:rFonts w:ascii="Arial" w:hAnsi="Arial"/>
          <w:sz w:val="22"/>
          <w:szCs w:val="22"/>
          <w:lang w:val="en-GB"/>
        </w:rPr>
        <w:t xml:space="preserve"> </w:t>
      </w:r>
      <w:r w:rsidR="00E11CE5">
        <w:rPr>
          <w:rFonts w:ascii="Arial" w:hAnsi="Arial"/>
          <w:sz w:val="22"/>
          <w:szCs w:val="22"/>
          <w:lang w:val="en-GB"/>
        </w:rPr>
        <w:t xml:space="preserve">substance </w:t>
      </w:r>
      <w:r w:rsidR="005A13FE">
        <w:rPr>
          <w:rFonts w:ascii="Arial" w:hAnsi="Arial"/>
          <w:sz w:val="22"/>
          <w:szCs w:val="22"/>
          <w:lang w:val="en-GB"/>
        </w:rPr>
        <w:t>abuse</w:t>
      </w:r>
      <w:r w:rsidR="00212D57">
        <w:rPr>
          <w:rFonts w:ascii="Arial" w:hAnsi="Arial"/>
          <w:sz w:val="22"/>
          <w:szCs w:val="22"/>
          <w:lang w:val="en-GB"/>
        </w:rPr>
        <w:t xml:space="preserve"> </w:t>
      </w:r>
      <w:r w:rsidR="00486BA2">
        <w:rPr>
          <w:rFonts w:ascii="Arial" w:hAnsi="Arial"/>
          <w:sz w:val="22"/>
          <w:szCs w:val="22"/>
          <w:lang w:val="en-GB"/>
        </w:rPr>
        <w:t xml:space="preserve">in the past month or </w:t>
      </w:r>
      <w:r w:rsidR="00C56BE6">
        <w:rPr>
          <w:rFonts w:ascii="Arial" w:hAnsi="Arial"/>
          <w:sz w:val="22"/>
          <w:szCs w:val="22"/>
          <w:lang w:val="en-GB"/>
        </w:rPr>
        <w:t>before sex</w:t>
      </w:r>
      <w:r w:rsidR="00E11CE5">
        <w:rPr>
          <w:rFonts w:ascii="Arial" w:hAnsi="Arial"/>
          <w:sz w:val="22"/>
          <w:szCs w:val="22"/>
          <w:lang w:val="en-GB"/>
        </w:rPr>
        <w:t xml:space="preserve">, </w:t>
      </w:r>
      <w:r w:rsidR="00F91435">
        <w:rPr>
          <w:rFonts w:ascii="Arial" w:hAnsi="Arial"/>
          <w:sz w:val="22"/>
          <w:szCs w:val="22"/>
          <w:lang w:val="en-GB"/>
        </w:rPr>
        <w:t xml:space="preserve">a history of forced sex (for </w:t>
      </w:r>
      <w:r w:rsidR="00C5435F">
        <w:rPr>
          <w:rFonts w:ascii="Arial" w:hAnsi="Arial"/>
          <w:sz w:val="22"/>
          <w:szCs w:val="22"/>
          <w:lang w:val="en-GB"/>
        </w:rPr>
        <w:t>women</w:t>
      </w:r>
      <w:r w:rsidR="00F91435">
        <w:rPr>
          <w:rFonts w:ascii="Arial" w:hAnsi="Arial"/>
          <w:sz w:val="22"/>
          <w:szCs w:val="22"/>
          <w:lang w:val="en-GB"/>
        </w:rPr>
        <w:t xml:space="preserve"> and </w:t>
      </w:r>
      <w:r w:rsidR="00C5435F">
        <w:rPr>
          <w:rFonts w:ascii="Arial" w:hAnsi="Arial"/>
          <w:sz w:val="22"/>
          <w:szCs w:val="22"/>
          <w:lang w:val="en-GB"/>
        </w:rPr>
        <w:t>men</w:t>
      </w:r>
      <w:r w:rsidR="00F91435">
        <w:rPr>
          <w:rFonts w:ascii="Arial" w:hAnsi="Arial"/>
          <w:sz w:val="22"/>
          <w:szCs w:val="22"/>
          <w:lang w:val="en-GB"/>
        </w:rPr>
        <w:t>)</w:t>
      </w:r>
      <w:r w:rsidR="001B4B81">
        <w:rPr>
          <w:rFonts w:ascii="Arial" w:hAnsi="Arial"/>
          <w:sz w:val="22"/>
          <w:szCs w:val="22"/>
          <w:lang w:val="en-GB"/>
        </w:rPr>
        <w:t xml:space="preserve">, </w:t>
      </w:r>
      <w:r w:rsidR="00451550">
        <w:rPr>
          <w:rFonts w:ascii="Arial" w:hAnsi="Arial"/>
          <w:sz w:val="22"/>
          <w:szCs w:val="22"/>
          <w:lang w:val="en-GB"/>
        </w:rPr>
        <w:t xml:space="preserve">and with </w:t>
      </w:r>
      <w:r w:rsidR="00486BA2">
        <w:rPr>
          <w:rFonts w:ascii="Arial" w:hAnsi="Arial"/>
          <w:sz w:val="22"/>
          <w:szCs w:val="22"/>
          <w:lang w:val="en-GB"/>
        </w:rPr>
        <w:t xml:space="preserve">coping strategies characterised by </w:t>
      </w:r>
      <w:r w:rsidR="00F91435">
        <w:rPr>
          <w:rFonts w:ascii="Arial" w:hAnsi="Arial"/>
          <w:sz w:val="22"/>
          <w:szCs w:val="22"/>
          <w:lang w:val="en-GB"/>
        </w:rPr>
        <w:t>HIV denial</w:t>
      </w:r>
      <w:r w:rsidR="001B4B81">
        <w:rPr>
          <w:rFonts w:ascii="Arial" w:hAnsi="Arial"/>
          <w:sz w:val="22"/>
          <w:szCs w:val="22"/>
          <w:lang w:val="en-GB"/>
        </w:rPr>
        <w:t xml:space="preserve"> and HIV</w:t>
      </w:r>
      <w:r w:rsidR="004C16B0">
        <w:rPr>
          <w:rFonts w:ascii="Arial" w:hAnsi="Arial"/>
          <w:sz w:val="22"/>
          <w:szCs w:val="22"/>
          <w:lang w:val="en-GB"/>
        </w:rPr>
        <w:t>-</w:t>
      </w:r>
      <w:r w:rsidR="001B4B81">
        <w:rPr>
          <w:rFonts w:ascii="Arial" w:hAnsi="Arial"/>
          <w:sz w:val="22"/>
          <w:szCs w:val="22"/>
          <w:lang w:val="en-GB"/>
        </w:rPr>
        <w:t xml:space="preserve">related </w:t>
      </w:r>
      <w:r w:rsidR="001B4B81" w:rsidRPr="008D7DC0">
        <w:rPr>
          <w:rFonts w:ascii="Arial" w:hAnsi="Arial"/>
          <w:sz w:val="22"/>
          <w:szCs w:val="22"/>
          <w:lang w:val="en-GB"/>
        </w:rPr>
        <w:t>stigma</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PEVuZE5vdGU+PENpdGU+PEF1dGhvcj5MdXJpZTwvQXV0aG9yPjxZZWFyPjIwMDg8L1llYXI+PFJl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PEVuZE5vdGU+PENpdGU+PEF1dGhvcj5MdXJpZTwvQXV0aG9yPjxZZWFyPjIwMDg8L1llYXI+PFJl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7" w:tooltip="Lurie, 2008 #409" w:history="1">
        <w:r w:rsidR="00323478">
          <w:rPr>
            <w:rFonts w:ascii="Arial" w:hAnsi="Arial"/>
            <w:noProof/>
            <w:sz w:val="22"/>
            <w:szCs w:val="22"/>
            <w:lang w:val="en-GB"/>
          </w:rPr>
          <w:t>7</w:t>
        </w:r>
      </w:hyperlink>
      <w:r w:rsidR="000F553A">
        <w:rPr>
          <w:rFonts w:ascii="Arial" w:hAnsi="Arial"/>
          <w:noProof/>
          <w:sz w:val="22"/>
          <w:szCs w:val="22"/>
          <w:lang w:val="en-GB"/>
        </w:rPr>
        <w:t>,</w:t>
      </w:r>
      <w:hyperlink w:anchor="_ENREF_9" w:tooltip="Kiene, 2006 #361" w:history="1">
        <w:r w:rsidR="00323478">
          <w:rPr>
            <w:rFonts w:ascii="Arial" w:hAnsi="Arial"/>
            <w:noProof/>
            <w:sz w:val="22"/>
            <w:szCs w:val="22"/>
            <w:lang w:val="en-GB"/>
          </w:rPr>
          <w:t>9</w:t>
        </w:r>
      </w:hyperlink>
      <w:r w:rsidR="000F553A">
        <w:rPr>
          <w:rFonts w:ascii="Arial" w:hAnsi="Arial"/>
          <w:noProof/>
          <w:sz w:val="22"/>
          <w:szCs w:val="22"/>
          <w:lang w:val="en-GB"/>
        </w:rPr>
        <w:t>,</w:t>
      </w:r>
      <w:hyperlink w:anchor="_ENREF_11" w:tooltip="Vu, 2012 #11" w:history="1">
        <w:r w:rsidR="00323478">
          <w:rPr>
            <w:rFonts w:ascii="Arial" w:hAnsi="Arial"/>
            <w:noProof/>
            <w:sz w:val="22"/>
            <w:szCs w:val="22"/>
            <w:lang w:val="en-GB"/>
          </w:rPr>
          <w:t>11</w:t>
        </w:r>
      </w:hyperlink>
      <w:r w:rsidR="000F553A">
        <w:rPr>
          <w:rFonts w:ascii="Arial" w:hAnsi="Arial"/>
          <w:noProof/>
          <w:sz w:val="22"/>
          <w:szCs w:val="22"/>
          <w:lang w:val="en-GB"/>
        </w:rPr>
        <w:t>,</w:t>
      </w:r>
      <w:hyperlink w:anchor="_ENREF_14" w:tooltip="Kalichman, 2010 #66" w:history="1">
        <w:r w:rsidR="00323478">
          <w:rPr>
            <w:rFonts w:ascii="Arial" w:hAnsi="Arial"/>
            <w:noProof/>
            <w:sz w:val="22"/>
            <w:szCs w:val="22"/>
            <w:lang w:val="en-GB"/>
          </w:rPr>
          <w:t>14</w:t>
        </w:r>
      </w:hyperlink>
      <w:r w:rsidR="000F553A">
        <w:rPr>
          <w:rFonts w:ascii="Arial" w:hAnsi="Arial"/>
          <w:noProof/>
          <w:sz w:val="22"/>
          <w:szCs w:val="22"/>
          <w:lang w:val="en-GB"/>
        </w:rPr>
        <w:t>,</w:t>
      </w:r>
      <w:hyperlink w:anchor="_ENREF_19" w:tooltip="Olley, 2005 #17" w:history="1">
        <w:r w:rsidR="00323478">
          <w:rPr>
            <w:rFonts w:ascii="Arial" w:hAnsi="Arial"/>
            <w:noProof/>
            <w:sz w:val="22"/>
            <w:szCs w:val="22"/>
            <w:lang w:val="en-GB"/>
          </w:rPr>
          <w:t>19</w:t>
        </w:r>
      </w:hyperlink>
      <w:r w:rsidR="000F553A">
        <w:rPr>
          <w:rFonts w:ascii="Arial" w:hAnsi="Arial"/>
          <w:noProof/>
          <w:sz w:val="22"/>
          <w:szCs w:val="22"/>
          <w:lang w:val="en-GB"/>
        </w:rPr>
        <w:t>]</w:t>
      </w:r>
      <w:r w:rsidR="003835A5">
        <w:rPr>
          <w:rFonts w:ascii="Arial" w:hAnsi="Arial"/>
          <w:sz w:val="22"/>
          <w:szCs w:val="22"/>
          <w:lang w:val="en-GB"/>
        </w:rPr>
        <w:fldChar w:fldCharType="end"/>
      </w:r>
      <w:r w:rsidR="005F2983">
        <w:rPr>
          <w:rFonts w:ascii="Arial" w:hAnsi="Arial"/>
          <w:sz w:val="22"/>
          <w:szCs w:val="22"/>
          <w:lang w:val="en-GB"/>
        </w:rPr>
        <w:t>.</w:t>
      </w:r>
    </w:p>
    <w:p w:rsidR="00F91435" w:rsidRDefault="00271267" w:rsidP="00F91435">
      <w:pPr>
        <w:widowControl w:val="0"/>
        <w:autoSpaceDE w:val="0"/>
        <w:autoSpaceDN w:val="0"/>
        <w:adjustRightInd w:val="0"/>
        <w:spacing w:line="480" w:lineRule="auto"/>
        <w:jc w:val="both"/>
        <w:rPr>
          <w:rFonts w:ascii="Arial" w:hAnsi="Arial"/>
          <w:sz w:val="22"/>
          <w:szCs w:val="22"/>
          <w:lang w:val="en-GB"/>
        </w:rPr>
      </w:pPr>
      <w:r>
        <w:rPr>
          <w:rFonts w:ascii="Arial" w:hAnsi="Arial"/>
          <w:sz w:val="22"/>
          <w:szCs w:val="22"/>
          <w:lang w:val="en-GB"/>
        </w:rPr>
        <w:t xml:space="preserve"> </w:t>
      </w:r>
    </w:p>
    <w:p w:rsidR="0025151C" w:rsidRPr="0025151C" w:rsidRDefault="00F91435" w:rsidP="00323478">
      <w:pPr>
        <w:widowControl w:val="0"/>
        <w:autoSpaceDE w:val="0"/>
        <w:autoSpaceDN w:val="0"/>
        <w:adjustRightInd w:val="0"/>
        <w:spacing w:line="480" w:lineRule="auto"/>
        <w:jc w:val="both"/>
        <w:rPr>
          <w:rFonts w:ascii="Arial" w:hAnsi="Arial"/>
          <w:kern w:val="36"/>
          <w:sz w:val="22"/>
          <w:szCs w:val="22"/>
          <w:lang w:val="en-GB"/>
        </w:rPr>
      </w:pPr>
      <w:r>
        <w:rPr>
          <w:rFonts w:ascii="Arial" w:hAnsi="Arial"/>
          <w:sz w:val="22"/>
          <w:szCs w:val="22"/>
          <w:lang w:val="en-GB"/>
        </w:rPr>
        <w:t>Despite this evidence, few studies have evaluated the impact of gender norms on condom use among HIV</w:t>
      </w:r>
      <w:r w:rsidR="00EF6DE6">
        <w:rPr>
          <w:rFonts w:ascii="Arial" w:hAnsi="Arial"/>
          <w:sz w:val="22"/>
          <w:szCs w:val="22"/>
          <w:lang w:val="en-GB"/>
        </w:rPr>
        <w:t>-</w:t>
      </w:r>
      <w:r>
        <w:rPr>
          <w:rFonts w:ascii="Arial" w:hAnsi="Arial"/>
          <w:sz w:val="22"/>
          <w:szCs w:val="22"/>
          <w:lang w:val="en-GB"/>
        </w:rPr>
        <w:t xml:space="preserve">positive </w:t>
      </w:r>
      <w:r w:rsidR="00C5435F">
        <w:rPr>
          <w:rFonts w:ascii="Arial" w:hAnsi="Arial"/>
          <w:sz w:val="22"/>
          <w:szCs w:val="22"/>
          <w:lang w:val="en-GB"/>
        </w:rPr>
        <w:t>women</w:t>
      </w:r>
      <w:r>
        <w:rPr>
          <w:rFonts w:ascii="Arial" w:hAnsi="Arial"/>
          <w:sz w:val="22"/>
          <w:szCs w:val="22"/>
          <w:lang w:val="en-GB"/>
        </w:rPr>
        <w:t xml:space="preserve"> and </w:t>
      </w:r>
      <w:r w:rsidR="00C5435F">
        <w:rPr>
          <w:rFonts w:ascii="Arial" w:hAnsi="Arial"/>
          <w:sz w:val="22"/>
          <w:szCs w:val="22"/>
          <w:lang w:val="en-GB"/>
        </w:rPr>
        <w:t>men</w:t>
      </w:r>
      <w:r>
        <w:rPr>
          <w:rFonts w:ascii="Arial" w:hAnsi="Arial"/>
          <w:sz w:val="22"/>
          <w:szCs w:val="22"/>
          <w:lang w:val="en-GB"/>
        </w:rPr>
        <w:t xml:space="preserve"> in South Africa. G</w:t>
      </w:r>
      <w:r w:rsidRPr="0076410B">
        <w:rPr>
          <w:rFonts w:ascii="Arial" w:hAnsi="Arial"/>
          <w:sz w:val="22"/>
          <w:szCs w:val="22"/>
          <w:lang w:val="en-GB"/>
        </w:rPr>
        <w:t xml:space="preserve">ender norms, interpreted as social and cultural constructions of the ways that </w:t>
      </w:r>
      <w:r w:rsidR="00C5435F">
        <w:rPr>
          <w:rFonts w:ascii="Arial" w:hAnsi="Arial"/>
          <w:sz w:val="22"/>
          <w:szCs w:val="22"/>
          <w:lang w:val="en-GB"/>
        </w:rPr>
        <w:t>women</w:t>
      </w:r>
      <w:r>
        <w:rPr>
          <w:rFonts w:ascii="Arial" w:hAnsi="Arial"/>
          <w:sz w:val="22"/>
          <w:szCs w:val="22"/>
          <w:lang w:val="en-GB"/>
        </w:rPr>
        <w:t xml:space="preserve"> and </w:t>
      </w:r>
      <w:r w:rsidR="00C5435F">
        <w:rPr>
          <w:rFonts w:ascii="Arial" w:hAnsi="Arial"/>
          <w:sz w:val="22"/>
          <w:szCs w:val="22"/>
          <w:lang w:val="en-GB"/>
        </w:rPr>
        <w:t>men</w:t>
      </w:r>
      <w:r w:rsidRPr="0076410B">
        <w:rPr>
          <w:rFonts w:ascii="Arial" w:hAnsi="Arial"/>
          <w:sz w:val="22"/>
          <w:szCs w:val="22"/>
          <w:lang w:val="en-GB"/>
        </w:rPr>
        <w:t xml:space="preserve"> are expected to behave, </w:t>
      </w:r>
      <w:r>
        <w:rPr>
          <w:rFonts w:ascii="Arial" w:hAnsi="Arial"/>
          <w:sz w:val="22"/>
          <w:szCs w:val="22"/>
          <w:lang w:val="en-GB"/>
        </w:rPr>
        <w:t>have been identified as important social drivers</w:t>
      </w:r>
      <w:r w:rsidR="00AD5500">
        <w:rPr>
          <w:rFonts w:ascii="Arial" w:hAnsi="Arial"/>
          <w:sz w:val="22"/>
          <w:szCs w:val="22"/>
          <w:lang w:val="en-GB"/>
        </w:rPr>
        <w:t xml:space="preserve"> of the HIV epidemic</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PEVuZE5vdGU+PENpdGU+PEF1dGhvcj5NYW50ZWxsPC9BdXRob3I+PFllYXI+MjAxMTwvWWVhcj48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PEVuZE5vdGU+PENpdGU+PEF1dGhvcj5NYW50ZWxsPC9BdXRob3I+PFllYXI+MjAxMTwvWWVhcj48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21" w:tooltip="Mantell, 2011 #19" w:history="1">
        <w:r w:rsidR="00323478">
          <w:rPr>
            <w:rFonts w:ascii="Arial" w:hAnsi="Arial"/>
            <w:noProof/>
            <w:sz w:val="22"/>
            <w:szCs w:val="22"/>
            <w:lang w:val="en-GB"/>
          </w:rPr>
          <w:t>21-25</w:t>
        </w:r>
      </w:hyperlink>
      <w:r w:rsidR="000F553A">
        <w:rPr>
          <w:rFonts w:ascii="Arial" w:hAnsi="Arial"/>
          <w:noProof/>
          <w:sz w:val="22"/>
          <w:szCs w:val="22"/>
          <w:lang w:val="en-GB"/>
        </w:rPr>
        <w:t>]</w:t>
      </w:r>
      <w:r w:rsidR="003835A5">
        <w:rPr>
          <w:rFonts w:ascii="Arial" w:hAnsi="Arial"/>
          <w:sz w:val="22"/>
          <w:szCs w:val="22"/>
          <w:lang w:val="en-GB"/>
        </w:rPr>
        <w:fldChar w:fldCharType="end"/>
      </w:r>
      <w:r w:rsidR="00F02B0D">
        <w:rPr>
          <w:rFonts w:ascii="Arial" w:hAnsi="Arial"/>
          <w:sz w:val="22"/>
          <w:szCs w:val="22"/>
          <w:lang w:val="en-GB"/>
        </w:rPr>
        <w:t xml:space="preserve">, with </w:t>
      </w:r>
      <w:r>
        <w:rPr>
          <w:rFonts w:ascii="Arial" w:hAnsi="Arial"/>
          <w:sz w:val="22"/>
          <w:szCs w:val="22"/>
          <w:lang w:val="en-GB"/>
        </w:rPr>
        <w:t xml:space="preserve">implications for HIV prevention strategies for both </w:t>
      </w:r>
      <w:r w:rsidR="00C5435F">
        <w:rPr>
          <w:rFonts w:ascii="Arial" w:hAnsi="Arial"/>
          <w:sz w:val="22"/>
          <w:szCs w:val="22"/>
          <w:lang w:val="en-GB"/>
        </w:rPr>
        <w:t>women</w:t>
      </w:r>
      <w:r>
        <w:rPr>
          <w:rFonts w:ascii="Arial" w:hAnsi="Arial"/>
          <w:sz w:val="22"/>
          <w:szCs w:val="22"/>
          <w:lang w:val="en-GB"/>
        </w:rPr>
        <w:t xml:space="preserve"> and </w:t>
      </w:r>
      <w:r w:rsidR="00C5435F">
        <w:rPr>
          <w:rFonts w:ascii="Arial" w:hAnsi="Arial"/>
          <w:sz w:val="22"/>
          <w:szCs w:val="22"/>
          <w:lang w:val="en-GB"/>
        </w:rPr>
        <w:t>men</w:t>
      </w:r>
      <w:r>
        <w:rPr>
          <w:rFonts w:ascii="Arial" w:hAnsi="Arial"/>
          <w:sz w:val="22"/>
          <w:szCs w:val="22"/>
          <w:lang w:val="en-GB"/>
        </w:rPr>
        <w:t xml:space="preserve">. For </w:t>
      </w:r>
      <w:r w:rsidR="00C5435F">
        <w:rPr>
          <w:rFonts w:ascii="Arial" w:hAnsi="Arial"/>
          <w:sz w:val="22"/>
          <w:szCs w:val="22"/>
          <w:lang w:val="en-GB"/>
        </w:rPr>
        <w:t>women</w:t>
      </w:r>
      <w:r>
        <w:rPr>
          <w:rFonts w:ascii="Arial" w:hAnsi="Arial"/>
          <w:sz w:val="22"/>
          <w:szCs w:val="22"/>
          <w:lang w:val="en-GB"/>
        </w:rPr>
        <w:t xml:space="preserve">, gender norms can create and </w:t>
      </w:r>
      <w:r>
        <w:rPr>
          <w:rFonts w:ascii="Arial" w:hAnsi="Arial"/>
          <w:sz w:val="22"/>
          <w:szCs w:val="22"/>
          <w:lang w:val="en-GB"/>
        </w:rPr>
        <w:lastRenderedPageBreak/>
        <w:t>reinforce the</w:t>
      </w:r>
      <w:r w:rsidR="00F02B0D">
        <w:rPr>
          <w:rFonts w:ascii="Arial" w:hAnsi="Arial"/>
          <w:sz w:val="22"/>
          <w:szCs w:val="22"/>
          <w:lang w:val="en-GB"/>
        </w:rPr>
        <w:t>ir</w:t>
      </w:r>
      <w:r w:rsidRPr="0076410B">
        <w:rPr>
          <w:rFonts w:ascii="Arial" w:hAnsi="Arial"/>
          <w:sz w:val="22"/>
          <w:szCs w:val="22"/>
        </w:rPr>
        <w:t xml:space="preserve"> unequal position in relationships, families</w:t>
      </w:r>
      <w:r w:rsidRPr="00972955">
        <w:rPr>
          <w:rFonts w:ascii="Arial" w:hAnsi="Arial"/>
          <w:sz w:val="22"/>
          <w:szCs w:val="22"/>
        </w:rPr>
        <w:t>, societies and public domains</w:t>
      </w:r>
      <w:r w:rsidR="0025151C">
        <w:rPr>
          <w:rFonts w:ascii="Arial" w:hAnsi="Arial"/>
          <w:sz w:val="22"/>
          <w:szCs w:val="22"/>
        </w:rPr>
        <w:t xml:space="preserve"> </w:t>
      </w:r>
      <w:r w:rsidR="003835A5">
        <w:rPr>
          <w:rFonts w:ascii="Arial" w:hAnsi="Arial"/>
          <w:sz w:val="22"/>
          <w:szCs w:val="22"/>
        </w:rPr>
        <w:fldChar w:fldCharType="begin"/>
      </w:r>
      <w:r w:rsidR="000F553A">
        <w:rPr>
          <w:rFonts w:ascii="Arial" w:hAnsi="Arial"/>
          <w:sz w:val="22"/>
          <w:szCs w:val="22"/>
        </w:rPr>
        <w:instrText xml:space="preserve"> ADDIN EN.CITE &lt;EndNote&gt;&lt;Cite&gt;&lt;Author&gt;Ncube&lt;/Author&gt;&lt;Year&gt;2010&lt;/Year&gt;&lt;RecNum&gt;24&lt;/RecNum&gt;&lt;DisplayText&gt;[26,27]&lt;/DisplayText&gt;&lt;record&gt;&lt;rec-number&gt;24&lt;/rec-number&gt;&lt;foreign-keys&gt;&lt;key app="EN" db-id="fzepe0r5cdwwwxef0s7xr0rjdxzzf0525zdd"&gt;24&lt;/key&gt;&lt;/foreign-keys&gt;&lt;ref-type name="Journal Article"&gt;17&lt;/ref-type&gt;&lt;contributors&gt;&lt;authors&gt;&lt;author&gt;Ncube, NM.&lt;/author&gt;&lt;/authors&gt;&lt;/contributors&gt;&lt;titles&gt;&lt;title&gt;Gender inequality and HIV risk in South Africa: Education and socio-economic empowerment of women as protective factors against HIV infection&lt;/title&gt;&lt;secondary-title&gt;The International Journal of Learning&lt;/secondary-title&gt;&lt;/titles&gt;&lt;pages&gt;489-496&lt;/pages&gt;&lt;volume&gt;16&lt;/volume&gt;&lt;dates&gt;&lt;year&gt;2010&lt;/year&gt;&lt;/dates&gt;&lt;urls&gt;&lt;/urls&gt;&lt;/record&gt;&lt;/Cite&gt;&lt;Cite&gt;&lt;Author&gt;Hunter&lt;/Author&gt;&lt;Year&gt;2010&lt;/Year&gt;&lt;RecNum&gt;25&lt;/RecNum&gt;&lt;record&gt;&lt;rec-number&gt;25&lt;/rec-number&gt;&lt;foreign-keys&gt;&lt;key app="EN" db-id="fzepe0r5cdwwwxef0s7xr0rjdxzzf0525zdd"&gt;25&lt;/key&gt;&lt;/foreign-keys&gt;&lt;ref-type name="Book"&gt;6&lt;/ref-type&gt;&lt;contributors&gt;&lt;authors&gt;&lt;author&gt;Hunter, M.&lt;/author&gt;&lt;/authors&gt;&lt;/contributors&gt;&lt;titles&gt;&lt;title&gt;Love in the Time of AIDS: Inequality, Gender, and Rights in South Africa&lt;/title&gt;&lt;/titles&gt;&lt;dates&gt;&lt;year&gt;2010&lt;/year&gt;&lt;/dates&gt;&lt;pub-location&gt;Bloomington, Indiana, USA&lt;/pub-location&gt;&lt;publisher&gt;Indiana University Press&lt;/publisher&gt;&lt;urls&gt;&lt;/urls&gt;&lt;/record&gt;&lt;/Cite&gt;&lt;/EndNote&gt;</w:instrText>
      </w:r>
      <w:r w:rsidR="003835A5">
        <w:rPr>
          <w:rFonts w:ascii="Arial" w:hAnsi="Arial"/>
          <w:sz w:val="22"/>
          <w:szCs w:val="22"/>
        </w:rPr>
        <w:fldChar w:fldCharType="separate"/>
      </w:r>
      <w:r w:rsidR="000F553A">
        <w:rPr>
          <w:rFonts w:ascii="Arial" w:hAnsi="Arial"/>
          <w:noProof/>
          <w:sz w:val="22"/>
          <w:szCs w:val="22"/>
        </w:rPr>
        <w:t>[</w:t>
      </w:r>
      <w:hyperlink w:anchor="_ENREF_26" w:tooltip="Ncube, 2010 #24" w:history="1">
        <w:r w:rsidR="00323478">
          <w:rPr>
            <w:rFonts w:ascii="Arial" w:hAnsi="Arial"/>
            <w:noProof/>
            <w:sz w:val="22"/>
            <w:szCs w:val="22"/>
          </w:rPr>
          <w:t>26</w:t>
        </w:r>
      </w:hyperlink>
      <w:r w:rsidR="000F553A">
        <w:rPr>
          <w:rFonts w:ascii="Arial" w:hAnsi="Arial"/>
          <w:noProof/>
          <w:sz w:val="22"/>
          <w:szCs w:val="22"/>
        </w:rPr>
        <w:t>,</w:t>
      </w:r>
      <w:hyperlink w:anchor="_ENREF_27" w:tooltip="Hunter, 2010 #25" w:history="1">
        <w:r w:rsidR="00323478">
          <w:rPr>
            <w:rFonts w:ascii="Arial" w:hAnsi="Arial"/>
            <w:noProof/>
            <w:sz w:val="22"/>
            <w:szCs w:val="22"/>
          </w:rPr>
          <w:t>27</w:t>
        </w:r>
      </w:hyperlink>
      <w:r w:rsidR="000F553A">
        <w:rPr>
          <w:rFonts w:ascii="Arial" w:hAnsi="Arial"/>
          <w:noProof/>
          <w:sz w:val="22"/>
          <w:szCs w:val="22"/>
        </w:rPr>
        <w:t>]</w:t>
      </w:r>
      <w:r w:rsidR="003835A5">
        <w:rPr>
          <w:rFonts w:ascii="Arial" w:hAnsi="Arial"/>
          <w:sz w:val="22"/>
          <w:szCs w:val="22"/>
        </w:rPr>
        <w:fldChar w:fldCharType="end"/>
      </w:r>
      <w:r w:rsidRPr="00F02389">
        <w:rPr>
          <w:rFonts w:ascii="Arial" w:hAnsi="Arial"/>
          <w:sz w:val="22"/>
          <w:szCs w:val="22"/>
        </w:rPr>
        <w:t xml:space="preserve">. </w:t>
      </w:r>
      <w:r w:rsidRPr="00F02389">
        <w:rPr>
          <w:rStyle w:val="apple-style-span"/>
          <w:rFonts w:ascii="Arial" w:hAnsi="Arial"/>
          <w:color w:val="000000"/>
          <w:sz w:val="22"/>
          <w:szCs w:val="22"/>
        </w:rPr>
        <w:t xml:space="preserve">A recent </w:t>
      </w:r>
      <w:r w:rsidR="00F02B0D">
        <w:rPr>
          <w:rStyle w:val="apple-style-span"/>
          <w:rFonts w:ascii="Arial" w:hAnsi="Arial"/>
          <w:color w:val="000000"/>
          <w:sz w:val="22"/>
          <w:szCs w:val="22"/>
        </w:rPr>
        <w:t xml:space="preserve">South African literature </w:t>
      </w:r>
      <w:r w:rsidRPr="00F02389">
        <w:rPr>
          <w:rStyle w:val="apple-style-span"/>
          <w:rFonts w:ascii="Arial" w:hAnsi="Arial"/>
          <w:color w:val="000000"/>
          <w:sz w:val="22"/>
          <w:szCs w:val="22"/>
        </w:rPr>
        <w:t xml:space="preserve">review demonstrated that </w:t>
      </w:r>
      <w:r w:rsidR="00C5435F">
        <w:rPr>
          <w:rStyle w:val="apple-style-span"/>
          <w:rFonts w:ascii="Arial" w:hAnsi="Arial"/>
          <w:color w:val="000000"/>
          <w:sz w:val="22"/>
          <w:szCs w:val="22"/>
        </w:rPr>
        <w:t>women’s</w:t>
      </w:r>
      <w:r w:rsidRPr="00F02389">
        <w:rPr>
          <w:rStyle w:val="apple-style-span"/>
          <w:rFonts w:ascii="Arial" w:hAnsi="Arial"/>
          <w:color w:val="000000"/>
          <w:sz w:val="22"/>
          <w:szCs w:val="22"/>
        </w:rPr>
        <w:t xml:space="preserve"> relative disempower</w:t>
      </w:r>
      <w:r w:rsidR="008E49B0">
        <w:rPr>
          <w:rStyle w:val="apple-style-span"/>
          <w:rFonts w:ascii="Arial" w:hAnsi="Arial"/>
          <w:color w:val="000000"/>
          <w:sz w:val="22"/>
          <w:szCs w:val="22"/>
        </w:rPr>
        <w:t>men</w:t>
      </w:r>
      <w:r w:rsidRPr="00F02389">
        <w:rPr>
          <w:rStyle w:val="apple-style-span"/>
          <w:rFonts w:ascii="Arial" w:hAnsi="Arial"/>
          <w:color w:val="000000"/>
          <w:sz w:val="22"/>
          <w:szCs w:val="22"/>
        </w:rPr>
        <w:t xml:space="preserve">t in relationships with </w:t>
      </w:r>
      <w:r w:rsidR="00C5435F">
        <w:rPr>
          <w:rStyle w:val="apple-style-span"/>
          <w:rFonts w:ascii="Arial" w:hAnsi="Arial"/>
          <w:color w:val="000000"/>
          <w:sz w:val="22"/>
          <w:szCs w:val="22"/>
        </w:rPr>
        <w:t>men</w:t>
      </w:r>
      <w:r w:rsidRPr="00F02389">
        <w:rPr>
          <w:rStyle w:val="apple-style-span"/>
          <w:rFonts w:ascii="Arial" w:hAnsi="Arial"/>
          <w:color w:val="000000"/>
          <w:sz w:val="22"/>
          <w:szCs w:val="22"/>
        </w:rPr>
        <w:t xml:space="preserve"> reduced their ability to refuse sexual advances and negotiate safer sexual practices</w:t>
      </w:r>
      <w:r w:rsidR="00C13073">
        <w:rPr>
          <w:rStyle w:val="apple-style-span"/>
          <w:rFonts w:ascii="Arial" w:hAnsi="Arial"/>
          <w:color w:val="000000"/>
          <w:sz w:val="22"/>
          <w:szCs w:val="22"/>
        </w:rPr>
        <w:t xml:space="preserve"> including </w:t>
      </w:r>
      <w:r>
        <w:rPr>
          <w:rStyle w:val="apple-style-span"/>
          <w:rFonts w:ascii="Arial" w:hAnsi="Arial"/>
          <w:color w:val="000000"/>
          <w:sz w:val="22"/>
          <w:szCs w:val="22"/>
        </w:rPr>
        <w:t>condom use</w:t>
      </w:r>
      <w:r w:rsidR="004C425A">
        <w:rPr>
          <w:rStyle w:val="apple-style-span"/>
          <w:rFonts w:ascii="Arial" w:hAnsi="Arial"/>
          <w:color w:val="000000"/>
          <w:sz w:val="22"/>
          <w:szCs w:val="22"/>
        </w:rPr>
        <w:t xml:space="preserve"> </w:t>
      </w:r>
      <w:r w:rsidR="003835A5">
        <w:rPr>
          <w:rStyle w:val="apple-style-span"/>
          <w:rFonts w:ascii="Arial" w:hAnsi="Arial"/>
          <w:color w:val="000000"/>
          <w:sz w:val="22"/>
          <w:szCs w:val="22"/>
        </w:rPr>
        <w:fldChar w:fldCharType="begin"/>
      </w:r>
      <w:r w:rsidR="000F553A">
        <w:rPr>
          <w:rStyle w:val="apple-style-span"/>
          <w:rFonts w:ascii="Arial" w:hAnsi="Arial"/>
          <w:color w:val="000000"/>
          <w:sz w:val="22"/>
          <w:szCs w:val="22"/>
        </w:rPr>
        <w:instrText xml:space="preserve"> ADDIN EN.CITE &lt;EndNote&gt;&lt;Cite&gt;&lt;Author&gt;Ncube&lt;/Author&gt;&lt;Year&gt;2010&lt;/Year&gt;&lt;RecNum&gt;24&lt;/RecNum&gt;&lt;DisplayText&gt;[26]&lt;/DisplayText&gt;&lt;record&gt;&lt;rec-number&gt;24&lt;/rec-number&gt;&lt;foreign-keys&gt;&lt;key app="EN" db-id="fzepe0r5cdwwwxef0s7xr0rjdxzzf0525zdd"&gt;24&lt;/key&gt;&lt;/foreign-keys&gt;&lt;ref-type name="Journal Article"&gt;17&lt;/ref-type&gt;&lt;contributors&gt;&lt;authors&gt;&lt;author&gt;Ncube, NM.&lt;/author&gt;&lt;/authors&gt;&lt;/contributors&gt;&lt;titles&gt;&lt;title&gt;Gender inequality and HIV risk in South Africa: Education and socio-economic empowerment of women as protective factors against HIV infection&lt;/title&gt;&lt;secondary-title&gt;The International Journal of Learning&lt;/secondary-title&gt;&lt;/titles&gt;&lt;pages&gt;489-496&lt;/pages&gt;&lt;volume&gt;16&lt;/volume&gt;&lt;dates&gt;&lt;year&gt;2010&lt;/year&gt;&lt;/dates&gt;&lt;urls&gt;&lt;/urls&gt;&lt;/record&gt;&lt;/Cite&gt;&lt;/EndNote&gt;</w:instrText>
      </w:r>
      <w:r w:rsidR="003835A5">
        <w:rPr>
          <w:rStyle w:val="apple-style-span"/>
          <w:rFonts w:ascii="Arial" w:hAnsi="Arial"/>
          <w:color w:val="000000"/>
          <w:sz w:val="22"/>
          <w:szCs w:val="22"/>
        </w:rPr>
        <w:fldChar w:fldCharType="separate"/>
      </w:r>
      <w:r w:rsidR="000F553A">
        <w:rPr>
          <w:rStyle w:val="apple-style-span"/>
          <w:rFonts w:ascii="Arial" w:hAnsi="Arial"/>
          <w:noProof/>
          <w:color w:val="000000"/>
          <w:sz w:val="22"/>
          <w:szCs w:val="22"/>
        </w:rPr>
        <w:t>[</w:t>
      </w:r>
      <w:hyperlink w:anchor="_ENREF_26" w:tooltip="Ncube, 2010 #24" w:history="1">
        <w:r w:rsidR="00323478">
          <w:rPr>
            <w:rStyle w:val="apple-style-span"/>
            <w:rFonts w:ascii="Arial" w:hAnsi="Arial"/>
            <w:noProof/>
            <w:color w:val="000000"/>
            <w:sz w:val="22"/>
            <w:szCs w:val="22"/>
          </w:rPr>
          <w:t>26</w:t>
        </w:r>
      </w:hyperlink>
      <w:r w:rsidR="000F553A">
        <w:rPr>
          <w:rStyle w:val="apple-style-span"/>
          <w:rFonts w:ascii="Arial" w:hAnsi="Arial"/>
          <w:noProof/>
          <w:color w:val="000000"/>
          <w:sz w:val="22"/>
          <w:szCs w:val="22"/>
        </w:rPr>
        <w:t>]</w:t>
      </w:r>
      <w:r w:rsidR="003835A5">
        <w:rPr>
          <w:rStyle w:val="apple-style-span"/>
          <w:rFonts w:ascii="Arial" w:hAnsi="Arial"/>
          <w:color w:val="000000"/>
          <w:sz w:val="22"/>
          <w:szCs w:val="22"/>
        </w:rPr>
        <w:fldChar w:fldCharType="end"/>
      </w:r>
      <w:r>
        <w:rPr>
          <w:rStyle w:val="apple-style-span"/>
          <w:rFonts w:ascii="Arial" w:hAnsi="Arial"/>
          <w:color w:val="000000"/>
          <w:sz w:val="22"/>
          <w:szCs w:val="22"/>
        </w:rPr>
        <w:t xml:space="preserve">. </w:t>
      </w:r>
      <w:r w:rsidRPr="00F02389">
        <w:rPr>
          <w:rStyle w:val="apple-style-span"/>
          <w:rFonts w:ascii="Arial" w:hAnsi="Arial"/>
          <w:color w:val="000000"/>
          <w:sz w:val="22"/>
          <w:szCs w:val="22"/>
        </w:rPr>
        <w:t>Attempts to refuse sex or insist on safer sex can result in verbal, economic, psychological, physical</w:t>
      </w:r>
      <w:r w:rsidR="0066097C">
        <w:rPr>
          <w:rStyle w:val="apple-style-span"/>
          <w:rFonts w:ascii="Arial" w:hAnsi="Arial"/>
          <w:color w:val="000000"/>
          <w:sz w:val="22"/>
          <w:szCs w:val="22"/>
        </w:rPr>
        <w:t>,</w:t>
      </w:r>
      <w:r w:rsidRPr="00F02389">
        <w:rPr>
          <w:rStyle w:val="apple-style-span"/>
          <w:rFonts w:ascii="Arial" w:hAnsi="Arial"/>
          <w:color w:val="000000"/>
          <w:sz w:val="22"/>
          <w:szCs w:val="22"/>
        </w:rPr>
        <w:t xml:space="preserve"> or sexual abuse</w:t>
      </w:r>
      <w:r w:rsidR="004C425A">
        <w:rPr>
          <w:rStyle w:val="apple-style-span"/>
          <w:rFonts w:ascii="Arial" w:hAnsi="Arial"/>
          <w:color w:val="000000"/>
          <w:sz w:val="22"/>
          <w:szCs w:val="22"/>
        </w:rPr>
        <w:t xml:space="preserve"> </w:t>
      </w:r>
      <w:r w:rsidR="003835A5">
        <w:rPr>
          <w:rStyle w:val="apple-style-span"/>
          <w:rFonts w:ascii="Arial" w:hAnsi="Arial"/>
          <w:color w:val="000000"/>
          <w:sz w:val="22"/>
          <w:szCs w:val="22"/>
        </w:rPr>
        <w:fldChar w:fldCharType="begin">
          <w:fldData xml:space="preserve">PEVuZE5vdGU+PENpdGU+PEF1dGhvcj5QZXR0aWZvcjwvQXV0aG9yPjxZZWFyPjIwMTI8L1llYXI+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==
</w:fldData>
        </w:fldChar>
      </w:r>
      <w:r w:rsidR="000F553A">
        <w:rPr>
          <w:rStyle w:val="apple-style-span"/>
          <w:rFonts w:ascii="Arial" w:hAnsi="Arial"/>
          <w:color w:val="000000"/>
          <w:sz w:val="22"/>
          <w:szCs w:val="22"/>
        </w:rPr>
        <w:instrText xml:space="preserve"> ADDIN EN.CITE </w:instrText>
      </w:r>
      <w:r w:rsidR="003835A5">
        <w:rPr>
          <w:rStyle w:val="apple-style-span"/>
          <w:rFonts w:ascii="Arial" w:hAnsi="Arial"/>
          <w:color w:val="000000"/>
          <w:sz w:val="22"/>
          <w:szCs w:val="22"/>
        </w:rPr>
        <w:fldChar w:fldCharType="begin">
          <w:fldData xml:space="preserve">PEVuZE5vdGU+PENpdGU+PEF1dGhvcj5QZXR0aWZvcjwvQXV0aG9yPjxZZWFyPjIwMTI8L1llYXI+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==
</w:fldData>
        </w:fldChar>
      </w:r>
      <w:r w:rsidR="000F553A">
        <w:rPr>
          <w:rStyle w:val="apple-style-span"/>
          <w:rFonts w:ascii="Arial" w:hAnsi="Arial"/>
          <w:color w:val="000000"/>
          <w:sz w:val="22"/>
          <w:szCs w:val="22"/>
        </w:rPr>
        <w:instrText xml:space="preserve"> ADDIN EN.CITE.DATA </w:instrText>
      </w:r>
      <w:r w:rsidR="003835A5">
        <w:rPr>
          <w:rStyle w:val="apple-style-span"/>
          <w:rFonts w:ascii="Arial" w:hAnsi="Arial"/>
          <w:color w:val="000000"/>
          <w:sz w:val="22"/>
          <w:szCs w:val="22"/>
        </w:rPr>
      </w:r>
      <w:r w:rsidR="003835A5">
        <w:rPr>
          <w:rStyle w:val="apple-style-span"/>
          <w:rFonts w:ascii="Arial" w:hAnsi="Arial"/>
          <w:color w:val="000000"/>
          <w:sz w:val="22"/>
          <w:szCs w:val="22"/>
        </w:rPr>
        <w:fldChar w:fldCharType="end"/>
      </w:r>
      <w:r w:rsidR="003835A5">
        <w:rPr>
          <w:rStyle w:val="apple-style-span"/>
          <w:rFonts w:ascii="Arial" w:hAnsi="Arial"/>
          <w:color w:val="000000"/>
          <w:sz w:val="22"/>
          <w:szCs w:val="22"/>
        </w:rPr>
      </w:r>
      <w:r w:rsidR="003835A5">
        <w:rPr>
          <w:rStyle w:val="apple-style-span"/>
          <w:rFonts w:ascii="Arial" w:hAnsi="Arial"/>
          <w:color w:val="000000"/>
          <w:sz w:val="22"/>
          <w:szCs w:val="22"/>
        </w:rPr>
        <w:fldChar w:fldCharType="separate"/>
      </w:r>
      <w:r w:rsidR="000F553A">
        <w:rPr>
          <w:rStyle w:val="apple-style-span"/>
          <w:rFonts w:ascii="Arial" w:hAnsi="Arial"/>
          <w:noProof/>
          <w:color w:val="000000"/>
          <w:sz w:val="22"/>
          <w:szCs w:val="22"/>
        </w:rPr>
        <w:t>[</w:t>
      </w:r>
      <w:hyperlink w:anchor="_ENREF_22" w:tooltip="Dunkle, 2004 #170" w:history="1">
        <w:r w:rsidR="00323478">
          <w:rPr>
            <w:rStyle w:val="apple-style-span"/>
            <w:rFonts w:ascii="Arial" w:hAnsi="Arial"/>
            <w:noProof/>
            <w:color w:val="000000"/>
            <w:sz w:val="22"/>
            <w:szCs w:val="22"/>
          </w:rPr>
          <w:t>22</w:t>
        </w:r>
      </w:hyperlink>
      <w:r w:rsidR="000F553A">
        <w:rPr>
          <w:rStyle w:val="apple-style-span"/>
          <w:rFonts w:ascii="Arial" w:hAnsi="Arial"/>
          <w:noProof/>
          <w:color w:val="000000"/>
          <w:sz w:val="22"/>
          <w:szCs w:val="22"/>
        </w:rPr>
        <w:t>,</w:t>
      </w:r>
      <w:hyperlink w:anchor="_ENREF_28" w:tooltip="Pettifor, 2012 #26" w:history="1">
        <w:r w:rsidR="00323478">
          <w:rPr>
            <w:rStyle w:val="apple-style-span"/>
            <w:rFonts w:ascii="Arial" w:hAnsi="Arial"/>
            <w:noProof/>
            <w:color w:val="000000"/>
            <w:sz w:val="22"/>
            <w:szCs w:val="22"/>
          </w:rPr>
          <w:t>28</w:t>
        </w:r>
      </w:hyperlink>
      <w:r w:rsidR="000F553A">
        <w:rPr>
          <w:rStyle w:val="apple-style-span"/>
          <w:rFonts w:ascii="Arial" w:hAnsi="Arial"/>
          <w:noProof/>
          <w:color w:val="000000"/>
          <w:sz w:val="22"/>
          <w:szCs w:val="22"/>
        </w:rPr>
        <w:t>,</w:t>
      </w:r>
      <w:hyperlink w:anchor="_ENREF_29" w:tooltip="Mantell, 2009 #27" w:history="1">
        <w:r w:rsidR="00323478">
          <w:rPr>
            <w:rStyle w:val="apple-style-span"/>
            <w:rFonts w:ascii="Arial" w:hAnsi="Arial"/>
            <w:noProof/>
            <w:color w:val="000000"/>
            <w:sz w:val="22"/>
            <w:szCs w:val="22"/>
          </w:rPr>
          <w:t>29</w:t>
        </w:r>
      </w:hyperlink>
      <w:r w:rsidR="000F553A">
        <w:rPr>
          <w:rStyle w:val="apple-style-span"/>
          <w:rFonts w:ascii="Arial" w:hAnsi="Arial"/>
          <w:noProof/>
          <w:color w:val="000000"/>
          <w:sz w:val="22"/>
          <w:szCs w:val="22"/>
        </w:rPr>
        <w:t>]</w:t>
      </w:r>
      <w:r w:rsidR="003835A5">
        <w:rPr>
          <w:rStyle w:val="apple-style-span"/>
          <w:rFonts w:ascii="Arial" w:hAnsi="Arial"/>
          <w:color w:val="000000"/>
          <w:sz w:val="22"/>
          <w:szCs w:val="22"/>
        </w:rPr>
        <w:fldChar w:fldCharType="end"/>
      </w:r>
      <w:r w:rsidR="005F2983">
        <w:rPr>
          <w:rStyle w:val="apple-style-span"/>
          <w:rFonts w:ascii="Arial" w:hAnsi="Arial"/>
          <w:color w:val="000000"/>
          <w:sz w:val="22"/>
          <w:szCs w:val="22"/>
        </w:rPr>
        <w:t xml:space="preserve">. </w:t>
      </w:r>
      <w:r>
        <w:rPr>
          <w:rFonts w:ascii="Arial" w:hAnsi="Arial"/>
          <w:sz w:val="22"/>
          <w:szCs w:val="22"/>
        </w:rPr>
        <w:t xml:space="preserve">For </w:t>
      </w:r>
      <w:r w:rsidR="00C5435F">
        <w:rPr>
          <w:rFonts w:ascii="Arial" w:hAnsi="Arial"/>
          <w:sz w:val="22"/>
          <w:szCs w:val="22"/>
        </w:rPr>
        <w:t>men</w:t>
      </w:r>
      <w:r>
        <w:rPr>
          <w:rFonts w:ascii="Arial" w:hAnsi="Arial"/>
          <w:sz w:val="22"/>
          <w:szCs w:val="22"/>
        </w:rPr>
        <w:t>, gender norms can exacerbate concepts of masculinity that promote sexual prowess, virility</w:t>
      </w:r>
      <w:r w:rsidR="0066097C">
        <w:rPr>
          <w:rFonts w:ascii="Arial" w:hAnsi="Arial"/>
          <w:sz w:val="22"/>
          <w:szCs w:val="22"/>
        </w:rPr>
        <w:t>,</w:t>
      </w:r>
      <w:r>
        <w:rPr>
          <w:rFonts w:ascii="Arial" w:hAnsi="Arial"/>
          <w:sz w:val="22"/>
          <w:szCs w:val="22"/>
        </w:rPr>
        <w:t xml:space="preserve"> and </w:t>
      </w:r>
      <w:r w:rsidR="00A748B0">
        <w:rPr>
          <w:rFonts w:ascii="Arial" w:hAnsi="Arial"/>
          <w:sz w:val="22"/>
          <w:szCs w:val="22"/>
        </w:rPr>
        <w:t>male</w:t>
      </w:r>
      <w:r>
        <w:rPr>
          <w:rFonts w:ascii="Arial" w:hAnsi="Arial"/>
          <w:sz w:val="22"/>
          <w:szCs w:val="22"/>
        </w:rPr>
        <w:t xml:space="preserve"> control over </w:t>
      </w:r>
      <w:r w:rsidR="00C5435F">
        <w:rPr>
          <w:rFonts w:ascii="Arial" w:hAnsi="Arial"/>
          <w:sz w:val="22"/>
          <w:szCs w:val="22"/>
        </w:rPr>
        <w:t>women</w:t>
      </w:r>
      <w:r w:rsidR="00271267">
        <w:rPr>
          <w:rFonts w:ascii="Arial" w:hAnsi="Arial"/>
          <w:sz w:val="22"/>
          <w:szCs w:val="22"/>
        </w:rPr>
        <w:t>,</w:t>
      </w:r>
      <w:r>
        <w:rPr>
          <w:rFonts w:ascii="Arial" w:hAnsi="Arial"/>
          <w:sz w:val="22"/>
          <w:szCs w:val="22"/>
        </w:rPr>
        <w:t xml:space="preserve"> and frame condom use </w:t>
      </w:r>
      <w:r w:rsidR="001B4B81">
        <w:rPr>
          <w:rFonts w:ascii="Arial" w:hAnsi="Arial"/>
          <w:sz w:val="22"/>
          <w:szCs w:val="22"/>
        </w:rPr>
        <w:t xml:space="preserve">and fidelity </w:t>
      </w:r>
      <w:r>
        <w:rPr>
          <w:rFonts w:ascii="Arial" w:hAnsi="Arial"/>
          <w:sz w:val="22"/>
          <w:szCs w:val="22"/>
        </w:rPr>
        <w:t xml:space="preserve">as </w:t>
      </w:r>
      <w:proofErr w:type="spellStart"/>
      <w:r w:rsidR="00096C87" w:rsidRPr="00096C87">
        <w:rPr>
          <w:rFonts w:ascii="Arial" w:hAnsi="Arial"/>
          <w:sz w:val="22"/>
          <w:szCs w:val="22"/>
          <w:lang w:val="en-GB"/>
        </w:rPr>
        <w:t>unmasculine</w:t>
      </w:r>
      <w:proofErr w:type="spellEnd"/>
      <w:r w:rsidR="004C425A">
        <w:rPr>
          <w:rFonts w:ascii="Arial" w:hAnsi="Arial"/>
          <w:sz w:val="22"/>
          <w:szCs w:val="22"/>
        </w:rPr>
        <w:t xml:space="preserve"> </w:t>
      </w:r>
      <w:r w:rsidR="003835A5">
        <w:rPr>
          <w:rFonts w:ascii="Arial" w:hAnsi="Arial"/>
          <w:sz w:val="22"/>
          <w:szCs w:val="22"/>
        </w:rPr>
        <w:fldChar w:fldCharType="begin">
          <w:fldData xml:space="preserve">PEVuZE5vdGU+PENpdGU+PEF1dGhvcj5IdW50ZXI8L0F1dGhvcj48WWVhcj4yMDA1PC9ZZWFyPjxS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</w:fldData>
        </w:fldChar>
      </w:r>
      <w:r w:rsidR="000F553A">
        <w:rPr>
          <w:rFonts w:ascii="Arial" w:hAnsi="Arial"/>
          <w:sz w:val="22"/>
          <w:szCs w:val="22"/>
        </w:rPr>
        <w:instrText xml:space="preserve"> ADDIN EN.CITE </w:instrText>
      </w:r>
      <w:r w:rsidR="003835A5">
        <w:rPr>
          <w:rFonts w:ascii="Arial" w:hAnsi="Arial"/>
          <w:sz w:val="22"/>
          <w:szCs w:val="22"/>
        </w:rPr>
        <w:fldChar w:fldCharType="begin">
          <w:fldData xml:space="preserve">PEVuZE5vdGU+PENpdGU+PEF1dGhvcj5IdW50ZXI8L0F1dGhvcj48WWVhcj4yMDA1PC9ZZWFyPjxS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</w:fldData>
        </w:fldChar>
      </w:r>
      <w:r w:rsidR="000F553A">
        <w:rPr>
          <w:rFonts w:ascii="Arial" w:hAnsi="Arial"/>
          <w:sz w:val="22"/>
          <w:szCs w:val="22"/>
        </w:rPr>
        <w:instrText xml:space="preserve"> ADDIN EN.CITE.DATA </w:instrText>
      </w:r>
      <w:r w:rsidR="003835A5">
        <w:rPr>
          <w:rFonts w:ascii="Arial" w:hAnsi="Arial"/>
          <w:sz w:val="22"/>
          <w:szCs w:val="22"/>
        </w:rPr>
      </w:r>
      <w:r w:rsidR="003835A5">
        <w:rPr>
          <w:rFonts w:ascii="Arial" w:hAnsi="Arial"/>
          <w:sz w:val="22"/>
          <w:szCs w:val="22"/>
        </w:rPr>
        <w:fldChar w:fldCharType="end"/>
      </w:r>
      <w:r w:rsidR="003835A5">
        <w:rPr>
          <w:rFonts w:ascii="Arial" w:hAnsi="Arial"/>
          <w:sz w:val="22"/>
          <w:szCs w:val="22"/>
        </w:rPr>
      </w:r>
      <w:r w:rsidR="003835A5">
        <w:rPr>
          <w:rFonts w:ascii="Arial" w:hAnsi="Arial"/>
          <w:sz w:val="22"/>
          <w:szCs w:val="22"/>
        </w:rPr>
        <w:fldChar w:fldCharType="separate"/>
      </w:r>
      <w:r w:rsidR="000F553A">
        <w:rPr>
          <w:rFonts w:ascii="Arial" w:hAnsi="Arial"/>
          <w:noProof/>
          <w:sz w:val="22"/>
          <w:szCs w:val="22"/>
        </w:rPr>
        <w:t>[</w:t>
      </w:r>
      <w:hyperlink w:anchor="_ENREF_30" w:tooltip="Hunter, 2005 #319" w:history="1">
        <w:r w:rsidR="00323478">
          <w:rPr>
            <w:rFonts w:ascii="Arial" w:hAnsi="Arial"/>
            <w:noProof/>
            <w:sz w:val="22"/>
            <w:szCs w:val="22"/>
          </w:rPr>
          <w:t>30-32</w:t>
        </w:r>
      </w:hyperlink>
      <w:r w:rsidR="000F553A">
        <w:rPr>
          <w:rFonts w:ascii="Arial" w:hAnsi="Arial"/>
          <w:noProof/>
          <w:sz w:val="22"/>
          <w:szCs w:val="22"/>
        </w:rPr>
        <w:t>]</w:t>
      </w:r>
      <w:r w:rsidR="003835A5">
        <w:rPr>
          <w:rFonts w:ascii="Arial" w:hAnsi="Arial"/>
          <w:sz w:val="22"/>
          <w:szCs w:val="22"/>
        </w:rPr>
        <w:fldChar w:fldCharType="end"/>
      </w:r>
      <w:r>
        <w:rPr>
          <w:rFonts w:ascii="Arial" w:hAnsi="Arial"/>
          <w:sz w:val="22"/>
          <w:szCs w:val="22"/>
        </w:rPr>
        <w:t xml:space="preserve">. However, in the </w:t>
      </w:r>
      <w:r w:rsidRPr="00F02389">
        <w:rPr>
          <w:rFonts w:ascii="Arial" w:hAnsi="Arial"/>
          <w:sz w:val="22"/>
          <w:szCs w:val="22"/>
        </w:rPr>
        <w:t xml:space="preserve">post-Apartheid </w:t>
      </w:r>
      <w:r>
        <w:rPr>
          <w:rFonts w:ascii="Arial" w:hAnsi="Arial"/>
          <w:sz w:val="22"/>
          <w:szCs w:val="22"/>
        </w:rPr>
        <w:t>era, there has been</w:t>
      </w:r>
      <w:r w:rsidRPr="00F02389">
        <w:rPr>
          <w:rFonts w:ascii="Arial" w:hAnsi="Arial"/>
          <w:sz w:val="22"/>
          <w:szCs w:val="22"/>
        </w:rPr>
        <w:t xml:space="preserve"> growing evidence</w:t>
      </w:r>
      <w:r>
        <w:rPr>
          <w:rFonts w:ascii="Arial" w:hAnsi="Arial"/>
          <w:sz w:val="22"/>
          <w:szCs w:val="22"/>
        </w:rPr>
        <w:t xml:space="preserve"> of </w:t>
      </w:r>
      <w:r w:rsidR="00271267">
        <w:rPr>
          <w:rFonts w:ascii="Arial" w:hAnsi="Arial"/>
          <w:sz w:val="22"/>
          <w:szCs w:val="22"/>
        </w:rPr>
        <w:t xml:space="preserve">increasing expectations of </w:t>
      </w:r>
      <w:r>
        <w:rPr>
          <w:rFonts w:ascii="Arial" w:hAnsi="Arial"/>
          <w:sz w:val="22"/>
          <w:szCs w:val="22"/>
        </w:rPr>
        <w:t>gender equality</w:t>
      </w:r>
      <w:r w:rsidR="00271267">
        <w:rPr>
          <w:rFonts w:ascii="Arial" w:hAnsi="Arial"/>
          <w:sz w:val="22"/>
          <w:szCs w:val="22"/>
        </w:rPr>
        <w:t xml:space="preserve"> that </w:t>
      </w:r>
      <w:r w:rsidR="001B4B81">
        <w:rPr>
          <w:rFonts w:ascii="Arial" w:hAnsi="Arial"/>
          <w:sz w:val="22"/>
          <w:szCs w:val="22"/>
        </w:rPr>
        <w:t xml:space="preserve">are reshaping the gender norms that inform </w:t>
      </w:r>
      <w:r w:rsidR="00271267">
        <w:rPr>
          <w:rFonts w:ascii="Arial" w:hAnsi="Arial"/>
          <w:sz w:val="22"/>
          <w:szCs w:val="22"/>
        </w:rPr>
        <w:t>HIV prevention</w:t>
      </w:r>
      <w:r w:rsidR="001B4B81">
        <w:rPr>
          <w:rFonts w:ascii="Arial" w:hAnsi="Arial"/>
          <w:sz w:val="22"/>
          <w:szCs w:val="22"/>
        </w:rPr>
        <w:t xml:space="preserve"> </w:t>
      </w:r>
      <w:proofErr w:type="spellStart"/>
      <w:r w:rsidR="001B4B81">
        <w:rPr>
          <w:rFonts w:ascii="Arial" w:hAnsi="Arial"/>
          <w:sz w:val="22"/>
          <w:szCs w:val="22"/>
        </w:rPr>
        <w:t>behaviours</w:t>
      </w:r>
      <w:proofErr w:type="spellEnd"/>
      <w:r w:rsidR="004C425A">
        <w:rPr>
          <w:rFonts w:ascii="Arial" w:hAnsi="Arial"/>
          <w:sz w:val="22"/>
          <w:szCs w:val="22"/>
        </w:rPr>
        <w:t xml:space="preserve"> </w:t>
      </w:r>
      <w:r w:rsidR="003835A5">
        <w:rPr>
          <w:rFonts w:ascii="Arial" w:hAnsi="Arial"/>
          <w:sz w:val="22"/>
          <w:szCs w:val="22"/>
        </w:rPr>
        <w:fldChar w:fldCharType="begin">
          <w:fldData xml:space="preserve">PEVuZE5vdGU+PENpdGU+PEF1dGhvcj5NYWNQaGFpbDwvQXV0aG9yPjxZZWFyPjIwMDk8L1llYXI+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</w:fldData>
        </w:fldChar>
      </w:r>
      <w:r w:rsidR="000F553A">
        <w:rPr>
          <w:rFonts w:ascii="Arial" w:hAnsi="Arial"/>
          <w:sz w:val="22"/>
          <w:szCs w:val="22"/>
        </w:rPr>
        <w:instrText xml:space="preserve"> ADDIN EN.CITE </w:instrText>
      </w:r>
      <w:r w:rsidR="003835A5">
        <w:rPr>
          <w:rFonts w:ascii="Arial" w:hAnsi="Arial"/>
          <w:sz w:val="22"/>
          <w:szCs w:val="22"/>
        </w:rPr>
        <w:fldChar w:fldCharType="begin">
          <w:fldData xml:space="preserve">PEVuZE5vdGU+PENpdGU+PEF1dGhvcj5NYWNQaGFpbDwvQXV0aG9yPjxZZWFyPjIwMDk8L1llYXI+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</w:fldData>
        </w:fldChar>
      </w:r>
      <w:r w:rsidR="000F553A">
        <w:rPr>
          <w:rFonts w:ascii="Arial" w:hAnsi="Arial"/>
          <w:sz w:val="22"/>
          <w:szCs w:val="22"/>
        </w:rPr>
        <w:instrText xml:space="preserve"> ADDIN EN.CITE.DATA </w:instrText>
      </w:r>
      <w:r w:rsidR="003835A5">
        <w:rPr>
          <w:rFonts w:ascii="Arial" w:hAnsi="Arial"/>
          <w:sz w:val="22"/>
          <w:szCs w:val="22"/>
        </w:rPr>
      </w:r>
      <w:r w:rsidR="003835A5">
        <w:rPr>
          <w:rFonts w:ascii="Arial" w:hAnsi="Arial"/>
          <w:sz w:val="22"/>
          <w:szCs w:val="22"/>
        </w:rPr>
        <w:fldChar w:fldCharType="end"/>
      </w:r>
      <w:r w:rsidR="003835A5">
        <w:rPr>
          <w:rFonts w:ascii="Arial" w:hAnsi="Arial"/>
          <w:sz w:val="22"/>
          <w:szCs w:val="22"/>
        </w:rPr>
      </w:r>
      <w:r w:rsidR="003835A5">
        <w:rPr>
          <w:rFonts w:ascii="Arial" w:hAnsi="Arial"/>
          <w:sz w:val="22"/>
          <w:szCs w:val="22"/>
        </w:rPr>
        <w:fldChar w:fldCharType="separate"/>
      </w:r>
      <w:r w:rsidR="000F553A">
        <w:rPr>
          <w:rFonts w:ascii="Arial" w:hAnsi="Arial"/>
          <w:noProof/>
          <w:sz w:val="22"/>
          <w:szCs w:val="22"/>
        </w:rPr>
        <w:t>[</w:t>
      </w:r>
      <w:hyperlink w:anchor="_ENREF_29" w:tooltip="Mantell, 2009 #27" w:history="1">
        <w:r w:rsidR="00323478">
          <w:rPr>
            <w:rFonts w:ascii="Arial" w:hAnsi="Arial"/>
            <w:noProof/>
            <w:sz w:val="22"/>
            <w:szCs w:val="22"/>
          </w:rPr>
          <w:t>29</w:t>
        </w:r>
      </w:hyperlink>
      <w:r w:rsidR="000F553A">
        <w:rPr>
          <w:rFonts w:ascii="Arial" w:hAnsi="Arial"/>
          <w:noProof/>
          <w:sz w:val="22"/>
          <w:szCs w:val="22"/>
        </w:rPr>
        <w:t>,</w:t>
      </w:r>
      <w:hyperlink w:anchor="_ENREF_33" w:tooltip="MacPhail, 2009 #416" w:history="1">
        <w:r w:rsidR="00323478">
          <w:rPr>
            <w:rFonts w:ascii="Arial" w:hAnsi="Arial"/>
            <w:noProof/>
            <w:sz w:val="22"/>
            <w:szCs w:val="22"/>
          </w:rPr>
          <w:t>33</w:t>
        </w:r>
      </w:hyperlink>
      <w:r w:rsidR="000F553A">
        <w:rPr>
          <w:rFonts w:ascii="Arial" w:hAnsi="Arial"/>
          <w:noProof/>
          <w:sz w:val="22"/>
          <w:szCs w:val="22"/>
        </w:rPr>
        <w:t>]</w:t>
      </w:r>
      <w:r w:rsidR="003835A5">
        <w:rPr>
          <w:rFonts w:ascii="Arial" w:hAnsi="Arial"/>
          <w:sz w:val="22"/>
          <w:szCs w:val="22"/>
        </w:rPr>
        <w:fldChar w:fldCharType="end"/>
      </w:r>
      <w:r w:rsidR="0025151C" w:rsidRPr="003D1007">
        <w:rPr>
          <w:rFonts w:ascii="Arial" w:hAnsi="Arial"/>
          <w:kern w:val="36"/>
          <w:sz w:val="22"/>
          <w:szCs w:val="22"/>
          <w:lang w:val="en-GB"/>
        </w:rPr>
        <w:t>.</w:t>
      </w:r>
    </w:p>
    <w:p w:rsidR="00F91435" w:rsidRPr="004C425A" w:rsidRDefault="00F91435" w:rsidP="00F91435">
      <w:pPr>
        <w:widowControl w:val="0"/>
        <w:autoSpaceDE w:val="0"/>
        <w:autoSpaceDN w:val="0"/>
        <w:adjustRightInd w:val="0"/>
        <w:spacing w:line="480" w:lineRule="auto"/>
        <w:jc w:val="both"/>
        <w:rPr>
          <w:rFonts w:ascii="Arial" w:hAnsi="Arial"/>
          <w:sz w:val="22"/>
          <w:szCs w:val="22"/>
          <w:lang w:val="en-GB"/>
        </w:rPr>
      </w:pPr>
    </w:p>
    <w:p w:rsidR="00271267" w:rsidRDefault="00C13073" w:rsidP="00F91435">
      <w:pPr>
        <w:spacing w:line="480" w:lineRule="auto"/>
        <w:jc w:val="both"/>
        <w:rPr>
          <w:rFonts w:ascii="Arial" w:hAnsi="Arial"/>
          <w:sz w:val="22"/>
          <w:szCs w:val="22"/>
          <w:lang w:val="en-GB"/>
        </w:rPr>
      </w:pPr>
      <w:r>
        <w:rPr>
          <w:rFonts w:ascii="Arial" w:hAnsi="Arial"/>
          <w:sz w:val="22"/>
          <w:szCs w:val="22"/>
          <w:lang w:val="en-GB"/>
        </w:rPr>
        <w:t>W</w:t>
      </w:r>
      <w:r w:rsidR="00271267">
        <w:rPr>
          <w:rFonts w:ascii="Arial" w:hAnsi="Arial"/>
          <w:sz w:val="22"/>
          <w:szCs w:val="22"/>
          <w:lang w:val="en-GB"/>
        </w:rPr>
        <w:t>e investigate</w:t>
      </w:r>
      <w:r>
        <w:rPr>
          <w:rFonts w:ascii="Arial" w:hAnsi="Arial"/>
          <w:sz w:val="22"/>
          <w:szCs w:val="22"/>
          <w:lang w:val="en-GB"/>
        </w:rPr>
        <w:t>d</w:t>
      </w:r>
      <w:r w:rsidR="00271267">
        <w:rPr>
          <w:rFonts w:ascii="Arial" w:hAnsi="Arial"/>
          <w:sz w:val="22"/>
          <w:szCs w:val="22"/>
          <w:lang w:val="en-GB"/>
        </w:rPr>
        <w:t xml:space="preserve"> the impact of gender norms on condom use at last sex among a cohort of HIV-positive, </w:t>
      </w:r>
      <w:r w:rsidR="0066097C">
        <w:rPr>
          <w:rFonts w:ascii="Arial" w:hAnsi="Arial"/>
          <w:sz w:val="22"/>
          <w:szCs w:val="22"/>
          <w:lang w:val="en-GB"/>
        </w:rPr>
        <w:t>ART-naïve</w:t>
      </w:r>
      <w:r w:rsidR="00271267">
        <w:rPr>
          <w:rFonts w:ascii="Arial" w:hAnsi="Arial"/>
          <w:sz w:val="22"/>
          <w:szCs w:val="22"/>
          <w:lang w:val="en-GB"/>
        </w:rPr>
        <w:t xml:space="preserve"> </w:t>
      </w:r>
      <w:r w:rsidR="00C5435F">
        <w:rPr>
          <w:rFonts w:ascii="Arial" w:hAnsi="Arial"/>
          <w:sz w:val="22"/>
          <w:szCs w:val="22"/>
          <w:lang w:val="en-GB"/>
        </w:rPr>
        <w:t>women</w:t>
      </w:r>
      <w:r w:rsidR="00271267">
        <w:rPr>
          <w:rFonts w:ascii="Arial" w:hAnsi="Arial"/>
          <w:sz w:val="22"/>
          <w:szCs w:val="22"/>
          <w:lang w:val="en-GB"/>
        </w:rPr>
        <w:t xml:space="preserve"> and </w:t>
      </w:r>
      <w:r w:rsidR="00C5435F">
        <w:rPr>
          <w:rFonts w:ascii="Arial" w:hAnsi="Arial"/>
          <w:sz w:val="22"/>
          <w:szCs w:val="22"/>
          <w:lang w:val="en-GB"/>
        </w:rPr>
        <w:t>men</w:t>
      </w:r>
      <w:r w:rsidR="00271267">
        <w:rPr>
          <w:rFonts w:ascii="Arial" w:hAnsi="Arial"/>
          <w:sz w:val="22"/>
          <w:szCs w:val="22"/>
          <w:lang w:val="en-GB"/>
        </w:rPr>
        <w:t xml:space="preserve"> seeking HIV care</w:t>
      </w:r>
      <w:r w:rsidR="00271267" w:rsidRPr="00416A2E">
        <w:rPr>
          <w:rFonts w:ascii="Arial" w:hAnsi="Arial"/>
          <w:sz w:val="22"/>
          <w:szCs w:val="22"/>
          <w:lang w:val="en-GB"/>
        </w:rPr>
        <w:t xml:space="preserve"> at three </w:t>
      </w:r>
      <w:r w:rsidR="00271267">
        <w:rPr>
          <w:rFonts w:ascii="Arial" w:hAnsi="Arial"/>
          <w:sz w:val="22"/>
          <w:szCs w:val="22"/>
          <w:lang w:val="en-GB"/>
        </w:rPr>
        <w:t xml:space="preserve">primary health care </w:t>
      </w:r>
      <w:r w:rsidR="00271267" w:rsidRPr="00416A2E">
        <w:rPr>
          <w:rFonts w:ascii="Arial" w:hAnsi="Arial"/>
          <w:sz w:val="22"/>
          <w:szCs w:val="22"/>
          <w:lang w:val="en-GB"/>
        </w:rPr>
        <w:t xml:space="preserve">clinics in rural </w:t>
      </w:r>
      <w:r w:rsidR="00271267">
        <w:rPr>
          <w:rFonts w:ascii="Arial" w:hAnsi="Arial"/>
          <w:sz w:val="22"/>
          <w:szCs w:val="22"/>
          <w:lang w:val="en-GB"/>
        </w:rPr>
        <w:t xml:space="preserve">KwaZulu-Natal. </w:t>
      </w:r>
    </w:p>
    <w:p w:rsidR="00C84FF6" w:rsidRDefault="00C84FF6" w:rsidP="002D5847">
      <w:pPr>
        <w:spacing w:line="480" w:lineRule="auto"/>
        <w:jc w:val="both"/>
        <w:rPr>
          <w:rFonts w:ascii="Arial" w:hAnsi="Arial"/>
          <w:b/>
          <w:sz w:val="22"/>
          <w:szCs w:val="22"/>
          <w:lang w:val="en-GB"/>
        </w:rPr>
      </w:pPr>
    </w:p>
    <w:p w:rsidR="00644C93" w:rsidRPr="00FD5B49" w:rsidRDefault="00644C93" w:rsidP="002D5847">
      <w:pPr>
        <w:spacing w:line="480" w:lineRule="auto"/>
        <w:jc w:val="both"/>
        <w:rPr>
          <w:rFonts w:ascii="Arial" w:hAnsi="Arial"/>
          <w:color w:val="FF0000"/>
          <w:sz w:val="22"/>
          <w:szCs w:val="22"/>
          <w:lang w:val="en-GB"/>
        </w:rPr>
      </w:pPr>
      <w:r w:rsidRPr="004220F0">
        <w:rPr>
          <w:rFonts w:ascii="Arial" w:hAnsi="Arial"/>
          <w:b/>
          <w:sz w:val="22"/>
          <w:szCs w:val="22"/>
          <w:lang w:val="en-GB"/>
        </w:rPr>
        <w:t>METHODS</w:t>
      </w:r>
      <w:r>
        <w:rPr>
          <w:rFonts w:ascii="Arial" w:hAnsi="Arial"/>
          <w:b/>
          <w:sz w:val="22"/>
          <w:szCs w:val="22"/>
          <w:lang w:val="en-GB"/>
        </w:rPr>
        <w:t xml:space="preserve">  </w:t>
      </w:r>
    </w:p>
    <w:p w:rsidR="00644C93" w:rsidRDefault="00644C93" w:rsidP="002D5847">
      <w:pPr>
        <w:spacing w:line="480" w:lineRule="auto"/>
        <w:jc w:val="both"/>
        <w:rPr>
          <w:rFonts w:ascii="Arial" w:hAnsi="Arial"/>
          <w:b/>
          <w:i/>
          <w:sz w:val="22"/>
          <w:szCs w:val="22"/>
          <w:lang w:val="en-GB"/>
        </w:rPr>
      </w:pPr>
      <w:r>
        <w:rPr>
          <w:rFonts w:ascii="Arial" w:hAnsi="Arial"/>
          <w:b/>
          <w:i/>
          <w:sz w:val="22"/>
          <w:szCs w:val="22"/>
          <w:lang w:val="en-GB"/>
        </w:rPr>
        <w:t>Study design</w:t>
      </w:r>
    </w:p>
    <w:p w:rsidR="00644C93" w:rsidRDefault="00644C93" w:rsidP="00323478">
      <w:pPr>
        <w:spacing w:line="480" w:lineRule="auto"/>
        <w:jc w:val="both"/>
        <w:rPr>
          <w:rFonts w:ascii="Arial" w:hAnsi="Arial" w:cs="Times"/>
          <w:sz w:val="22"/>
          <w:szCs w:val="22"/>
          <w:lang w:val="en-GB"/>
        </w:rPr>
      </w:pPr>
      <w:r w:rsidRPr="0070369A">
        <w:rPr>
          <w:rFonts w:ascii="Arial" w:hAnsi="Arial" w:cs="Times"/>
          <w:sz w:val="22"/>
          <w:szCs w:val="22"/>
          <w:lang w:val="en-GB"/>
        </w:rPr>
        <w:t xml:space="preserve">The </w:t>
      </w:r>
      <w:proofErr w:type="spellStart"/>
      <w:r w:rsidRPr="0070369A">
        <w:rPr>
          <w:rFonts w:ascii="Arial" w:hAnsi="Arial" w:cs="Times"/>
          <w:sz w:val="22"/>
          <w:szCs w:val="22"/>
          <w:lang w:val="en-GB"/>
        </w:rPr>
        <w:t>Hlabisa</w:t>
      </w:r>
      <w:proofErr w:type="spellEnd"/>
      <w:r w:rsidRPr="0070369A">
        <w:rPr>
          <w:rFonts w:ascii="Arial" w:hAnsi="Arial" w:cs="Times"/>
          <w:sz w:val="22"/>
          <w:szCs w:val="22"/>
          <w:lang w:val="en-GB"/>
        </w:rPr>
        <w:t xml:space="preserve"> HIV Treat</w:t>
      </w:r>
      <w:r w:rsidR="00297A1E">
        <w:rPr>
          <w:rFonts w:ascii="Arial" w:hAnsi="Arial" w:cs="Times"/>
          <w:sz w:val="22"/>
          <w:szCs w:val="22"/>
          <w:lang w:val="en-GB"/>
        </w:rPr>
        <w:t>m</w:t>
      </w:r>
      <w:r w:rsidR="008E49B0">
        <w:rPr>
          <w:rFonts w:ascii="Arial" w:hAnsi="Arial" w:cs="Times"/>
          <w:sz w:val="22"/>
          <w:szCs w:val="22"/>
          <w:lang w:val="en-GB"/>
        </w:rPr>
        <w:t>en</w:t>
      </w:r>
      <w:r w:rsidRPr="0070369A">
        <w:rPr>
          <w:rFonts w:ascii="Arial" w:hAnsi="Arial" w:cs="Times"/>
          <w:sz w:val="22"/>
          <w:szCs w:val="22"/>
          <w:lang w:val="en-GB"/>
        </w:rPr>
        <w:t>t and Care Programme is a partnership between the Depart</w:t>
      </w:r>
      <w:r w:rsidR="00297A1E">
        <w:rPr>
          <w:rFonts w:ascii="Arial" w:hAnsi="Arial" w:cs="Times"/>
          <w:sz w:val="22"/>
          <w:szCs w:val="22"/>
          <w:lang w:val="en-GB"/>
        </w:rPr>
        <w:t>m</w:t>
      </w:r>
      <w:r w:rsidR="008E49B0">
        <w:rPr>
          <w:rFonts w:ascii="Arial" w:hAnsi="Arial" w:cs="Times"/>
          <w:sz w:val="22"/>
          <w:szCs w:val="22"/>
          <w:lang w:val="en-GB"/>
        </w:rPr>
        <w:t>en</w:t>
      </w:r>
      <w:r w:rsidRPr="0070369A">
        <w:rPr>
          <w:rFonts w:ascii="Arial" w:hAnsi="Arial" w:cs="Times"/>
          <w:sz w:val="22"/>
          <w:szCs w:val="22"/>
          <w:lang w:val="en-GB"/>
        </w:rPr>
        <w:t>t of Health (in 17 Primary Health Care clinics</w:t>
      </w:r>
      <w:r w:rsidR="00C13073">
        <w:rPr>
          <w:rFonts w:ascii="Arial" w:hAnsi="Arial" w:cs="Times"/>
          <w:sz w:val="22"/>
          <w:szCs w:val="22"/>
          <w:lang w:val="en-GB"/>
        </w:rPr>
        <w:t xml:space="preserve">, </w:t>
      </w:r>
      <w:r w:rsidRPr="0070369A">
        <w:rPr>
          <w:rFonts w:ascii="Arial" w:hAnsi="Arial" w:cs="Times"/>
          <w:sz w:val="22"/>
          <w:szCs w:val="22"/>
          <w:lang w:val="en-GB"/>
        </w:rPr>
        <w:t>(PHCs)</w:t>
      </w:r>
      <w:r w:rsidR="00C13073">
        <w:rPr>
          <w:rFonts w:ascii="Arial" w:hAnsi="Arial" w:cs="Times"/>
          <w:sz w:val="22"/>
          <w:szCs w:val="22"/>
          <w:lang w:val="en-GB"/>
        </w:rPr>
        <w:t>)</w:t>
      </w:r>
      <w:r w:rsidRPr="0070369A">
        <w:rPr>
          <w:rFonts w:ascii="Arial" w:hAnsi="Arial" w:cs="Times"/>
          <w:sz w:val="22"/>
          <w:szCs w:val="22"/>
          <w:lang w:val="en-GB"/>
        </w:rPr>
        <w:t xml:space="preserve"> and the Africa Centre for Health and Population Studies </w:t>
      </w:r>
      <w:r>
        <w:rPr>
          <w:rFonts w:ascii="Arial" w:hAnsi="Arial" w:cs="Times"/>
          <w:sz w:val="22"/>
          <w:szCs w:val="22"/>
          <w:lang w:val="en-GB"/>
        </w:rPr>
        <w:t>in rural KwaZulu-Natal, South Africa</w:t>
      </w:r>
      <w:r w:rsidR="004C425A">
        <w:rPr>
          <w:rFonts w:ascii="Arial" w:hAnsi="Arial" w:cs="Times"/>
          <w:sz w:val="22"/>
          <w:szCs w:val="22"/>
          <w:lang w:val="en-GB"/>
        </w:rPr>
        <w:t xml:space="preserve"> </w:t>
      </w:r>
      <w:r w:rsidR="003835A5">
        <w:rPr>
          <w:rFonts w:ascii="Arial" w:hAnsi="Arial" w:cs="Times"/>
          <w:sz w:val="22"/>
          <w:szCs w:val="22"/>
          <w:lang w:val="en-GB"/>
        </w:rPr>
        <w:fldChar w:fldCharType="begin"/>
      </w:r>
      <w:r w:rsidR="000F553A">
        <w:rPr>
          <w:rFonts w:ascii="Arial" w:hAnsi="Arial" w:cs="Times"/>
          <w:sz w:val="22"/>
          <w:szCs w:val="22"/>
          <w:lang w:val="en-GB"/>
        </w:rPr>
        <w:instrText xml:space="preserve"> ADDIN EN.CITE &lt;EndNote&gt;&lt;Cite&gt;&lt;Author&gt;Houlihan&lt;/Author&gt;&lt;Year&gt;2010&lt;/Year&gt;&lt;RecNum&gt;31&lt;/RecNum&gt;&lt;DisplayText&gt;[34]&lt;/DisplayText&gt;&lt;record&gt;&lt;rec-number&gt;31&lt;/rec-number&gt;&lt;foreign-keys&gt;&lt;key app="EN" db-id="fzepe0r5cdwwwxef0s7xr0rjdxzzf0525zdd"&gt;31&lt;/key&gt;&lt;/foreign-keys&gt;&lt;ref-type name="Journal Article"&gt;17&lt;/ref-type&gt;&lt;contributors&gt;&lt;authors&gt;&lt;author&gt;Houlihan, C. F.&lt;/author&gt;&lt;author&gt;Bland, R. M.&lt;/author&gt;&lt;author&gt;Mutevedzi, P. C.&lt;/author&gt;&lt;author&gt;Lessells, R. J.&lt;/author&gt;&lt;author&gt;Ndirangu, J.&lt;/author&gt;&lt;author&gt;Thulare, H.&lt;/author&gt;&lt;author&gt;Newell, M. L.&lt;/author&gt;&lt;/authors&gt;&lt;/contributors&gt;&lt;auth-address&gt;Wellcome Trust Africa Centre for Health and Population Studies, University of KwaZulu-Natal, Somkhele, South Africa, Division of Developmental Medicine, University of Glasgow Medical Faculty, Glasgow, UK, and Centre for Paediatric Epidemiology and Biostatistics, University College London Institute of Child Health, London, UK&lt;/auth-address&gt;&lt;titles&gt;&lt;title&gt;Cohort Profile: Hlabisa HIV Treatment and Care Programme&lt;/title&gt;&lt;secondary-title&gt;Int.J Epidemiol.&lt;/secondary-title&gt;&lt;/titles&gt;&lt;reprint-edition&gt;NOT IN FILE&lt;/reprint-edition&gt;&lt;keywords&gt;&lt;keyword&gt;Africa&lt;/keyword&gt;&lt;keyword&gt;Child&lt;/keyword&gt;&lt;keyword&gt;epidemiology&lt;/keyword&gt;&lt;keyword&gt;HEALTH&lt;/keyword&gt;&lt;keyword&gt;Hiv&lt;/keyword&gt;&lt;keyword&gt;London&lt;/keyword&gt;&lt;keyword&gt;POPULATION&lt;/keyword&gt;&lt;keyword&gt;South Africa&lt;/keyword&gt;&lt;keyword&gt;Universities&lt;/keyword&gt;&lt;/keywords&gt;&lt;dates&gt;&lt;year&gt;2010&lt;/year&gt;&lt;/dates&gt;&lt;urls&gt;&lt;related-urls&gt;&lt;url&gt;PM:20154009&lt;/url&gt;&lt;/related-urls&gt;&lt;/urls&gt;&lt;/record&gt;&lt;/Cite&gt;&lt;/EndNote&gt;</w:instrText>
      </w:r>
      <w:r w:rsidR="003835A5">
        <w:rPr>
          <w:rFonts w:ascii="Arial" w:hAnsi="Arial" w:cs="Times"/>
          <w:sz w:val="22"/>
          <w:szCs w:val="22"/>
          <w:lang w:val="en-GB"/>
        </w:rPr>
        <w:fldChar w:fldCharType="separate"/>
      </w:r>
      <w:r w:rsidR="000F553A">
        <w:rPr>
          <w:rFonts w:ascii="Arial" w:hAnsi="Arial" w:cs="Times"/>
          <w:noProof/>
          <w:sz w:val="22"/>
          <w:szCs w:val="22"/>
          <w:lang w:val="en-GB"/>
        </w:rPr>
        <w:t>[</w:t>
      </w:r>
      <w:hyperlink w:anchor="_ENREF_34" w:tooltip="Houlihan, 2010 #31" w:history="1">
        <w:r w:rsidR="00323478">
          <w:rPr>
            <w:rFonts w:ascii="Arial" w:hAnsi="Arial" w:cs="Times"/>
            <w:noProof/>
            <w:sz w:val="22"/>
            <w:szCs w:val="22"/>
            <w:lang w:val="en-GB"/>
          </w:rPr>
          <w:t>34</w:t>
        </w:r>
      </w:hyperlink>
      <w:r w:rsidR="000F553A">
        <w:rPr>
          <w:rFonts w:ascii="Arial" w:hAnsi="Arial" w:cs="Times"/>
          <w:noProof/>
          <w:sz w:val="22"/>
          <w:szCs w:val="22"/>
          <w:lang w:val="en-GB"/>
        </w:rPr>
        <w:t>]</w:t>
      </w:r>
      <w:r w:rsidR="003835A5">
        <w:rPr>
          <w:rFonts w:ascii="Arial" w:hAnsi="Arial" w:cs="Times"/>
          <w:sz w:val="22"/>
          <w:szCs w:val="22"/>
          <w:lang w:val="en-GB"/>
        </w:rPr>
        <w:fldChar w:fldCharType="end"/>
      </w:r>
      <w:r w:rsidRPr="0070369A">
        <w:rPr>
          <w:rFonts w:ascii="Arial" w:hAnsi="Arial" w:cs="Times"/>
          <w:sz w:val="22"/>
          <w:szCs w:val="22"/>
          <w:lang w:val="en-GB"/>
        </w:rPr>
        <w:t xml:space="preserve">. The programme began in late 2004 and </w:t>
      </w:r>
      <w:r>
        <w:rPr>
          <w:rFonts w:ascii="Arial" w:hAnsi="Arial" w:cs="Times"/>
          <w:sz w:val="22"/>
          <w:szCs w:val="22"/>
          <w:lang w:val="en-GB"/>
        </w:rPr>
        <w:t>by December 2011</w:t>
      </w:r>
      <w:r w:rsidR="00D6419F">
        <w:rPr>
          <w:rFonts w:ascii="Arial" w:hAnsi="Arial" w:cs="Times"/>
          <w:sz w:val="22"/>
          <w:szCs w:val="22"/>
          <w:lang w:val="en-GB"/>
        </w:rPr>
        <w:t>,</w:t>
      </w:r>
      <w:r w:rsidRPr="0070369A">
        <w:rPr>
          <w:rFonts w:ascii="Arial" w:hAnsi="Arial" w:cs="Times"/>
          <w:sz w:val="22"/>
          <w:szCs w:val="22"/>
          <w:lang w:val="en-GB"/>
        </w:rPr>
        <w:t xml:space="preserve"> 20,598 adults had initiated treat</w:t>
      </w:r>
      <w:r w:rsidR="00297A1E">
        <w:rPr>
          <w:rFonts w:ascii="Arial" w:hAnsi="Arial" w:cs="Times"/>
          <w:sz w:val="22"/>
          <w:szCs w:val="22"/>
          <w:lang w:val="en-GB"/>
        </w:rPr>
        <w:t>m</w:t>
      </w:r>
      <w:r w:rsidR="008E49B0">
        <w:rPr>
          <w:rFonts w:ascii="Arial" w:hAnsi="Arial" w:cs="Times"/>
          <w:sz w:val="22"/>
          <w:szCs w:val="22"/>
          <w:lang w:val="en-GB"/>
        </w:rPr>
        <w:t>en</w:t>
      </w:r>
      <w:r w:rsidRPr="0070369A">
        <w:rPr>
          <w:rFonts w:ascii="Arial" w:hAnsi="Arial" w:cs="Times"/>
          <w:sz w:val="22"/>
          <w:szCs w:val="22"/>
          <w:lang w:val="en-GB"/>
        </w:rPr>
        <w:t xml:space="preserve">t, </w:t>
      </w:r>
      <w:r w:rsidR="00C13073">
        <w:rPr>
          <w:rFonts w:ascii="Arial" w:hAnsi="Arial" w:cs="Times"/>
          <w:sz w:val="22"/>
          <w:szCs w:val="22"/>
          <w:lang w:val="en-GB"/>
        </w:rPr>
        <w:t xml:space="preserve">an </w:t>
      </w:r>
      <w:r w:rsidRPr="0070369A">
        <w:rPr>
          <w:rFonts w:ascii="Arial" w:hAnsi="Arial" w:cs="Times"/>
          <w:sz w:val="22"/>
          <w:szCs w:val="22"/>
          <w:lang w:val="en-GB"/>
        </w:rPr>
        <w:t>estimated 31% of al</w:t>
      </w:r>
      <w:r w:rsidR="008C7625">
        <w:rPr>
          <w:rFonts w:ascii="Arial" w:hAnsi="Arial" w:cs="Times"/>
          <w:sz w:val="22"/>
          <w:szCs w:val="22"/>
          <w:lang w:val="en-GB"/>
        </w:rPr>
        <w:t>l HIV-infected adults aged 15-49</w:t>
      </w:r>
      <w:r w:rsidRPr="0070369A">
        <w:rPr>
          <w:rFonts w:ascii="Arial" w:hAnsi="Arial" w:cs="Times"/>
          <w:sz w:val="22"/>
          <w:szCs w:val="22"/>
          <w:lang w:val="en-GB"/>
        </w:rPr>
        <w:t xml:space="preserve"> years</w:t>
      </w:r>
      <w:r w:rsidR="004C425A">
        <w:rPr>
          <w:rFonts w:ascii="Arial" w:hAnsi="Arial" w:cs="Times"/>
          <w:sz w:val="22"/>
          <w:szCs w:val="22"/>
          <w:lang w:val="en-GB"/>
        </w:rPr>
        <w:t xml:space="preserve"> </w:t>
      </w:r>
      <w:r w:rsidR="003835A5">
        <w:rPr>
          <w:rFonts w:ascii="Arial" w:hAnsi="Arial" w:cs="Times"/>
          <w:sz w:val="22"/>
          <w:szCs w:val="22"/>
          <w:lang w:val="en-GB"/>
        </w:rPr>
        <w:fldChar w:fldCharType="begin"/>
      </w:r>
      <w:r w:rsidR="0024074E">
        <w:rPr>
          <w:rFonts w:ascii="Arial" w:hAnsi="Arial" w:cs="Times"/>
          <w:sz w:val="22"/>
          <w:szCs w:val="22"/>
          <w:lang w:val="en-GB"/>
        </w:rPr>
        <w:instrText xml:space="preserve"> ADDIN EN.CITE &lt;EndNote&gt;&lt;Cite&gt;&lt;Author&gt;Zaidi&lt;/Author&gt;&lt;Year&gt;2013&lt;/Year&gt;&lt;RecNum&gt;3&lt;/RecNum&gt;&lt;DisplayText&gt;[2]&lt;/DisplayText&gt;&lt;record&gt;&lt;rec-number&gt;3&lt;/rec-number&gt;&lt;foreign-keys&gt;&lt;key app="EN" db-id="fzepe0r5cdwwwxef0s7xr0rjdxzzf0525zdd"&gt;3&lt;/key&gt;&lt;/foreign-keys&gt;&lt;ref-type name="Journal Article"&gt;17&lt;/ref-type&gt;&lt;contributors&gt;&lt;authors&gt;&lt;author&gt;Zaidi, J.&lt;/author&gt;&lt;author&gt;Grapsa, E.&lt;/author&gt;&lt;author&gt;Tanser, F.&lt;/author&gt;&lt;author&gt;Newell, M. L.&lt;/author&gt;&lt;author&gt;Barnighausen, T.&lt;/author&gt;&lt;/authors&gt;&lt;/contributors&gt;&lt;auth-address&gt;aAfrica Centre for Health and Population Studies, University of KwaZulu-Natal, Mtubatuba, South Africa bDepartment of Population and Global Health, Harvard School of Public Health, Boston, USA cUniversity College London Institute of Child Health, London, UK.&lt;/auth-address&gt;&lt;titles&gt;&lt;title&gt;Dramatic increases in HIV prevalence after scale-up of antiretroviral treatment: a longitudinal population-based HIV surveillance study in rural kwazulu-natal&lt;/title&gt;&lt;secondary-title&gt;AIDS&lt;/secondary-title&gt;&lt;/titles&gt;&lt;edition&gt;2013/05/15&lt;/edition&gt;&lt;dates&gt;&lt;year&gt;2013&lt;/year&gt;&lt;pub-dates&gt;&lt;date&gt;May 10&lt;/date&gt;&lt;/pub-dates&gt;&lt;/dates&gt;&lt;isbn&gt;1473-5571 (Electronic)&amp;#xD;0269-9370 (Linking)&lt;/isbn&gt;&lt;accession-num&gt;23669155&lt;/accession-num&gt;&lt;urls&gt;&lt;related-urls&gt;&lt;url&gt;http://www.ncbi.nlm.nih.gov/pubmed/23669155&lt;/url&gt;&lt;/related-urls&gt;&lt;/urls&gt;&lt;electronic-resource-num&gt;10.1097/QAD.0b013e328362e832&lt;/electronic-resource-num&gt;&lt;language&gt;Eng&lt;/language&gt;&lt;/record&gt;&lt;/Cite&gt;&lt;/EndNote&gt;</w:instrText>
      </w:r>
      <w:r w:rsidR="003835A5">
        <w:rPr>
          <w:rFonts w:ascii="Arial" w:hAnsi="Arial" w:cs="Times"/>
          <w:sz w:val="22"/>
          <w:szCs w:val="22"/>
          <w:lang w:val="en-GB"/>
        </w:rPr>
        <w:fldChar w:fldCharType="separate"/>
      </w:r>
      <w:r w:rsidR="0024074E">
        <w:rPr>
          <w:rFonts w:ascii="Arial" w:hAnsi="Arial" w:cs="Times"/>
          <w:noProof/>
          <w:sz w:val="22"/>
          <w:szCs w:val="22"/>
          <w:lang w:val="en-GB"/>
        </w:rPr>
        <w:t>[</w:t>
      </w:r>
      <w:hyperlink w:anchor="_ENREF_2" w:tooltip="Zaidi, 2013 #3" w:history="1">
        <w:r w:rsidR="00323478">
          <w:rPr>
            <w:rFonts w:ascii="Arial" w:hAnsi="Arial" w:cs="Times"/>
            <w:noProof/>
            <w:sz w:val="22"/>
            <w:szCs w:val="22"/>
            <w:lang w:val="en-GB"/>
          </w:rPr>
          <w:t>2</w:t>
        </w:r>
      </w:hyperlink>
      <w:r w:rsidR="0024074E">
        <w:rPr>
          <w:rFonts w:ascii="Arial" w:hAnsi="Arial" w:cs="Times"/>
          <w:noProof/>
          <w:sz w:val="22"/>
          <w:szCs w:val="22"/>
          <w:lang w:val="en-GB"/>
        </w:rPr>
        <w:t>]</w:t>
      </w:r>
      <w:r w:rsidR="003835A5">
        <w:rPr>
          <w:rFonts w:ascii="Arial" w:hAnsi="Arial" w:cs="Times"/>
          <w:sz w:val="22"/>
          <w:szCs w:val="22"/>
          <w:lang w:val="en-GB"/>
        </w:rPr>
        <w:fldChar w:fldCharType="end"/>
      </w:r>
      <w:r w:rsidRPr="0070369A">
        <w:rPr>
          <w:rFonts w:ascii="Arial" w:hAnsi="Arial" w:cs="Times"/>
          <w:sz w:val="22"/>
          <w:szCs w:val="22"/>
          <w:lang w:val="en-GB"/>
        </w:rPr>
        <w:t xml:space="preserve">. The Africa Centre </w:t>
      </w:r>
      <w:r w:rsidR="00D6419F">
        <w:rPr>
          <w:rFonts w:ascii="Arial" w:hAnsi="Arial" w:cs="Times"/>
          <w:sz w:val="22"/>
          <w:szCs w:val="22"/>
          <w:lang w:val="en-GB"/>
        </w:rPr>
        <w:t>D</w:t>
      </w:r>
      <w:r w:rsidRPr="0070369A">
        <w:rPr>
          <w:rFonts w:ascii="Arial" w:hAnsi="Arial" w:cs="Times"/>
          <w:sz w:val="22"/>
          <w:szCs w:val="22"/>
          <w:lang w:val="en-GB"/>
        </w:rPr>
        <w:t xml:space="preserve">emographic </w:t>
      </w:r>
      <w:r w:rsidR="00D6419F">
        <w:rPr>
          <w:rFonts w:ascii="Arial" w:hAnsi="Arial" w:cs="Times"/>
          <w:sz w:val="22"/>
          <w:szCs w:val="22"/>
          <w:lang w:val="en-GB"/>
        </w:rPr>
        <w:t>S</w:t>
      </w:r>
      <w:r w:rsidRPr="0070369A">
        <w:rPr>
          <w:rFonts w:ascii="Arial" w:hAnsi="Arial" w:cs="Times"/>
          <w:sz w:val="22"/>
          <w:szCs w:val="22"/>
          <w:lang w:val="en-GB"/>
        </w:rPr>
        <w:t xml:space="preserve">urveillance </w:t>
      </w:r>
      <w:r w:rsidR="00D6419F">
        <w:rPr>
          <w:rFonts w:ascii="Arial" w:hAnsi="Arial" w:cs="Times"/>
          <w:sz w:val="22"/>
          <w:szCs w:val="22"/>
          <w:lang w:val="en-GB"/>
        </w:rPr>
        <w:t>A</w:t>
      </w:r>
      <w:r w:rsidRPr="0070369A">
        <w:rPr>
          <w:rFonts w:ascii="Arial" w:hAnsi="Arial" w:cs="Times"/>
          <w:sz w:val="22"/>
          <w:szCs w:val="22"/>
          <w:lang w:val="en-GB"/>
        </w:rPr>
        <w:t xml:space="preserve">rea (ACDSA) is contained completely within the </w:t>
      </w:r>
      <w:r>
        <w:rPr>
          <w:rFonts w:ascii="Arial" w:hAnsi="Arial" w:cs="Times"/>
          <w:sz w:val="22"/>
          <w:szCs w:val="22"/>
          <w:lang w:val="en-GB"/>
        </w:rPr>
        <w:t>catch</w:t>
      </w:r>
      <w:r w:rsidR="00297A1E">
        <w:rPr>
          <w:rFonts w:ascii="Arial" w:hAnsi="Arial" w:cs="Times"/>
          <w:sz w:val="22"/>
          <w:szCs w:val="22"/>
          <w:lang w:val="en-GB"/>
        </w:rPr>
        <w:t>m</w:t>
      </w:r>
      <w:r w:rsidR="008E49B0">
        <w:rPr>
          <w:rFonts w:ascii="Arial" w:hAnsi="Arial" w:cs="Times"/>
          <w:sz w:val="22"/>
          <w:szCs w:val="22"/>
          <w:lang w:val="en-GB"/>
        </w:rPr>
        <w:t>en</w:t>
      </w:r>
      <w:r>
        <w:rPr>
          <w:rFonts w:ascii="Arial" w:hAnsi="Arial" w:cs="Times"/>
          <w:sz w:val="22"/>
          <w:szCs w:val="22"/>
          <w:lang w:val="en-GB"/>
        </w:rPr>
        <w:t xml:space="preserve">t area of the programme </w:t>
      </w:r>
      <w:r w:rsidRPr="002B6073">
        <w:rPr>
          <w:rFonts w:ascii="Arial" w:hAnsi="Arial" w:cs="Times"/>
          <w:sz w:val="22"/>
          <w:szCs w:val="22"/>
          <w:lang w:val="en-GB"/>
        </w:rPr>
        <w:t>(see www.africacentre.ac.za)</w:t>
      </w:r>
      <w:r>
        <w:rPr>
          <w:rFonts w:ascii="Arial" w:hAnsi="Arial" w:cs="Times"/>
          <w:sz w:val="22"/>
          <w:szCs w:val="22"/>
          <w:lang w:val="en-GB"/>
        </w:rPr>
        <w:t>.</w:t>
      </w:r>
    </w:p>
    <w:p w:rsidR="00644C93" w:rsidRDefault="00644C93" w:rsidP="002D5847">
      <w:pPr>
        <w:spacing w:line="480" w:lineRule="auto"/>
        <w:jc w:val="both"/>
        <w:rPr>
          <w:rFonts w:ascii="Arial" w:hAnsi="Arial" w:cs="Times"/>
          <w:sz w:val="22"/>
          <w:szCs w:val="22"/>
          <w:lang w:val="en-GB"/>
        </w:rPr>
      </w:pPr>
    </w:p>
    <w:p w:rsidR="00644C93" w:rsidRPr="00364214" w:rsidRDefault="00644C93" w:rsidP="00375644">
      <w:pPr>
        <w:spacing w:line="480" w:lineRule="auto"/>
        <w:jc w:val="both"/>
        <w:rPr>
          <w:rFonts w:ascii="Arial" w:hAnsi="Arial"/>
          <w:sz w:val="22"/>
          <w:szCs w:val="22"/>
          <w:lang w:val="en-GB"/>
        </w:rPr>
      </w:pPr>
      <w:r>
        <w:rPr>
          <w:rFonts w:ascii="Arial" w:hAnsi="Arial" w:cs="Times"/>
          <w:sz w:val="22"/>
          <w:szCs w:val="22"/>
          <w:lang w:val="en-GB"/>
        </w:rPr>
        <w:t xml:space="preserve">The analyses </w:t>
      </w:r>
      <w:r w:rsidR="0048326F">
        <w:rPr>
          <w:rFonts w:ascii="Arial" w:hAnsi="Arial" w:cs="Times"/>
          <w:sz w:val="22"/>
          <w:szCs w:val="22"/>
          <w:lang w:val="en-GB"/>
        </w:rPr>
        <w:t xml:space="preserve">presented here </w:t>
      </w:r>
      <w:r>
        <w:rPr>
          <w:rFonts w:ascii="Arial" w:hAnsi="Arial" w:cs="Times"/>
          <w:sz w:val="22"/>
          <w:szCs w:val="22"/>
          <w:lang w:val="en-GB"/>
        </w:rPr>
        <w:t xml:space="preserve">use baseline data from </w:t>
      </w:r>
      <w:r w:rsidRPr="00D16448">
        <w:rPr>
          <w:rFonts w:ascii="Arial" w:hAnsi="Arial" w:cs="Times"/>
          <w:sz w:val="22"/>
          <w:szCs w:val="22"/>
          <w:lang w:val="en-GB"/>
        </w:rPr>
        <w:t xml:space="preserve">632 individuals enrolled between January 2009 and March 2011 in </w:t>
      </w:r>
      <w:r>
        <w:rPr>
          <w:rFonts w:ascii="Arial" w:hAnsi="Arial" w:cs="Times"/>
          <w:sz w:val="22"/>
          <w:szCs w:val="22"/>
          <w:lang w:val="en-GB"/>
        </w:rPr>
        <w:t xml:space="preserve">a cohort study </w:t>
      </w:r>
      <w:r w:rsidRPr="004220F0">
        <w:rPr>
          <w:rFonts w:ascii="Arial" w:hAnsi="Arial" w:cs="Times"/>
          <w:sz w:val="22"/>
          <w:szCs w:val="22"/>
          <w:lang w:val="en-GB"/>
        </w:rPr>
        <w:t>investigat</w:t>
      </w:r>
      <w:r>
        <w:rPr>
          <w:rFonts w:ascii="Arial" w:hAnsi="Arial" w:cs="Times"/>
          <w:sz w:val="22"/>
          <w:szCs w:val="22"/>
          <w:lang w:val="en-GB"/>
        </w:rPr>
        <w:t>ing</w:t>
      </w:r>
      <w:r w:rsidRPr="004220F0">
        <w:rPr>
          <w:rFonts w:ascii="Arial" w:hAnsi="Arial" w:cs="Times"/>
          <w:sz w:val="22"/>
          <w:szCs w:val="22"/>
          <w:lang w:val="en-GB"/>
        </w:rPr>
        <w:t xml:space="preserve"> the impact of </w:t>
      </w:r>
      <w:r w:rsidR="00C13073">
        <w:rPr>
          <w:rFonts w:ascii="Arial" w:hAnsi="Arial" w:cs="Times"/>
          <w:sz w:val="22"/>
          <w:szCs w:val="22"/>
          <w:lang w:val="en-GB"/>
        </w:rPr>
        <w:t xml:space="preserve">ART </w:t>
      </w:r>
      <w:r w:rsidRPr="004220F0">
        <w:rPr>
          <w:rFonts w:ascii="Arial" w:hAnsi="Arial" w:cs="Times"/>
          <w:sz w:val="22"/>
          <w:szCs w:val="22"/>
          <w:lang w:val="en-GB"/>
        </w:rPr>
        <w:t>on family and partner relationsh</w:t>
      </w:r>
      <w:r>
        <w:rPr>
          <w:rFonts w:ascii="Arial" w:hAnsi="Arial" w:cs="Times"/>
          <w:sz w:val="22"/>
          <w:szCs w:val="22"/>
          <w:lang w:val="en-GB"/>
        </w:rPr>
        <w:t>ips and sexual behaviour of HIV</w:t>
      </w:r>
      <w:r w:rsidR="00EF6DE6">
        <w:rPr>
          <w:rFonts w:ascii="Arial" w:hAnsi="Arial" w:cs="Times"/>
          <w:sz w:val="22"/>
          <w:szCs w:val="22"/>
          <w:lang w:val="en-GB"/>
        </w:rPr>
        <w:t>-</w:t>
      </w:r>
      <w:r w:rsidRPr="004220F0">
        <w:rPr>
          <w:rFonts w:ascii="Arial" w:hAnsi="Arial" w:cs="Times"/>
          <w:sz w:val="22"/>
          <w:szCs w:val="22"/>
          <w:lang w:val="en-GB"/>
        </w:rPr>
        <w:t>positive individuals.</w:t>
      </w:r>
      <w:r>
        <w:rPr>
          <w:rFonts w:ascii="Arial" w:hAnsi="Arial" w:cs="Times"/>
          <w:sz w:val="22"/>
          <w:szCs w:val="22"/>
          <w:lang w:val="en-GB"/>
        </w:rPr>
        <w:t xml:space="preserve"> Details of the study design and baseline characteristics of the cohort have been described elsewhere</w:t>
      </w:r>
      <w:r w:rsidR="004C425A">
        <w:rPr>
          <w:rFonts w:ascii="Arial" w:hAnsi="Arial" w:cs="Times"/>
          <w:sz w:val="22"/>
          <w:szCs w:val="22"/>
          <w:lang w:val="en-GB"/>
        </w:rPr>
        <w:t xml:space="preserve"> </w:t>
      </w:r>
      <w:r w:rsidR="003835A5" w:rsidRPr="003F0C73">
        <w:rPr>
          <w:rFonts w:ascii="Arial" w:hAnsi="Arial" w:cs="Times"/>
          <w:sz w:val="22"/>
          <w:szCs w:val="22"/>
          <w:lang w:val="en-GB"/>
        </w:rPr>
        <w:fldChar w:fldCharType="begin">
          <w:fldData xml:space="preserve">PEVuZE5vdGU+PENpdGU+PEF1dGhvcj5NY0dyYXRoPC9BdXRob3I+PFllYXI+MjAxMTwvWWVhcj48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</w:fldData>
        </w:fldChar>
      </w:r>
      <w:r w:rsidR="000F553A">
        <w:rPr>
          <w:rFonts w:ascii="Arial" w:hAnsi="Arial" w:cs="Times"/>
          <w:sz w:val="22"/>
          <w:szCs w:val="22"/>
          <w:lang w:val="en-GB"/>
        </w:rPr>
        <w:instrText xml:space="preserve"> ADDIN EN.CITE </w:instrText>
      </w:r>
      <w:r w:rsidR="003835A5">
        <w:rPr>
          <w:rFonts w:ascii="Arial" w:hAnsi="Arial" w:cs="Times"/>
          <w:sz w:val="22"/>
          <w:szCs w:val="22"/>
          <w:lang w:val="en-GB"/>
        </w:rPr>
        <w:fldChar w:fldCharType="begin">
          <w:fldData xml:space="preserve">PEVuZE5vdGU+PENpdGU+PEF1dGhvcj5NY0dyYXRoPC9BdXRob3I+PFllYXI+MjAxMTwvWWVhcj48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</w:fldData>
        </w:fldChar>
      </w:r>
      <w:r w:rsidR="000F553A">
        <w:rPr>
          <w:rFonts w:ascii="Arial" w:hAnsi="Arial" w:cs="Times"/>
          <w:sz w:val="22"/>
          <w:szCs w:val="22"/>
          <w:lang w:val="en-GB"/>
        </w:rPr>
        <w:instrText xml:space="preserve"> ADDIN EN.CITE.DATA </w:instrText>
      </w:r>
      <w:r w:rsidR="003835A5">
        <w:rPr>
          <w:rFonts w:ascii="Arial" w:hAnsi="Arial" w:cs="Times"/>
          <w:sz w:val="22"/>
          <w:szCs w:val="22"/>
          <w:lang w:val="en-GB"/>
        </w:rPr>
      </w:r>
      <w:r w:rsidR="003835A5">
        <w:rPr>
          <w:rFonts w:ascii="Arial" w:hAnsi="Arial" w:cs="Times"/>
          <w:sz w:val="22"/>
          <w:szCs w:val="22"/>
          <w:lang w:val="en-GB"/>
        </w:rPr>
        <w:fldChar w:fldCharType="end"/>
      </w:r>
      <w:r w:rsidR="003835A5" w:rsidRPr="003F0C73">
        <w:rPr>
          <w:rFonts w:ascii="Arial" w:hAnsi="Arial" w:cs="Times"/>
          <w:sz w:val="22"/>
          <w:szCs w:val="22"/>
          <w:lang w:val="en-GB"/>
        </w:rPr>
      </w:r>
      <w:r w:rsidR="003835A5" w:rsidRPr="003F0C73">
        <w:rPr>
          <w:rFonts w:ascii="Arial" w:hAnsi="Arial" w:cs="Times"/>
          <w:sz w:val="22"/>
          <w:szCs w:val="22"/>
          <w:lang w:val="en-GB"/>
        </w:rPr>
        <w:fldChar w:fldCharType="separate"/>
      </w:r>
      <w:r w:rsidR="000F553A">
        <w:rPr>
          <w:rFonts w:ascii="Arial" w:hAnsi="Arial" w:cs="Times"/>
          <w:noProof/>
          <w:sz w:val="22"/>
          <w:szCs w:val="22"/>
          <w:lang w:val="en-GB"/>
        </w:rPr>
        <w:t>[</w:t>
      </w:r>
      <w:hyperlink w:anchor="_ENREF_35" w:tooltip="McGrath, 2011 #709" w:history="1">
        <w:r w:rsidR="00323478">
          <w:rPr>
            <w:rFonts w:ascii="Arial" w:hAnsi="Arial" w:cs="Times"/>
            <w:noProof/>
            <w:sz w:val="22"/>
            <w:szCs w:val="22"/>
            <w:lang w:val="en-GB"/>
          </w:rPr>
          <w:t>35</w:t>
        </w:r>
      </w:hyperlink>
      <w:r w:rsidR="000F553A">
        <w:rPr>
          <w:rFonts w:ascii="Arial" w:hAnsi="Arial" w:cs="Times"/>
          <w:noProof/>
          <w:sz w:val="22"/>
          <w:szCs w:val="22"/>
          <w:lang w:val="en-GB"/>
        </w:rPr>
        <w:t>,</w:t>
      </w:r>
      <w:hyperlink w:anchor="_ENREF_36" w:tooltip="McGrath, 2013 #768" w:history="1">
        <w:r w:rsidR="00323478">
          <w:rPr>
            <w:rFonts w:ascii="Arial" w:hAnsi="Arial" w:cs="Times"/>
            <w:noProof/>
            <w:sz w:val="22"/>
            <w:szCs w:val="22"/>
            <w:lang w:val="en-GB"/>
          </w:rPr>
          <w:t>36</w:t>
        </w:r>
      </w:hyperlink>
      <w:r w:rsidR="000F553A">
        <w:rPr>
          <w:rFonts w:ascii="Arial" w:hAnsi="Arial" w:cs="Times"/>
          <w:noProof/>
          <w:sz w:val="22"/>
          <w:szCs w:val="22"/>
          <w:lang w:val="en-GB"/>
        </w:rPr>
        <w:t>]</w:t>
      </w:r>
      <w:r w:rsidR="003835A5" w:rsidRPr="003F0C73">
        <w:rPr>
          <w:rFonts w:ascii="Arial" w:hAnsi="Arial" w:cs="Times"/>
          <w:sz w:val="22"/>
          <w:szCs w:val="22"/>
          <w:lang w:val="en-GB"/>
        </w:rPr>
        <w:fldChar w:fldCharType="end"/>
      </w:r>
      <w:r w:rsidRPr="003F0C73">
        <w:rPr>
          <w:rFonts w:ascii="Arial" w:hAnsi="Arial" w:cs="Times"/>
          <w:sz w:val="22"/>
          <w:szCs w:val="22"/>
          <w:lang w:val="en-GB"/>
        </w:rPr>
        <w:t xml:space="preserve">.  </w:t>
      </w:r>
      <w:r w:rsidR="00C5435F">
        <w:rPr>
          <w:rFonts w:ascii="Arial" w:hAnsi="Arial" w:cs="Times"/>
          <w:sz w:val="22"/>
          <w:szCs w:val="22"/>
          <w:lang w:val="en-GB"/>
        </w:rPr>
        <w:t>Men</w:t>
      </w:r>
      <w:r w:rsidRPr="0070369A">
        <w:rPr>
          <w:rFonts w:ascii="Arial" w:hAnsi="Arial" w:cs="Times"/>
          <w:sz w:val="22"/>
          <w:szCs w:val="22"/>
          <w:lang w:val="en-GB"/>
        </w:rPr>
        <w:t xml:space="preserve"> and non-pregnant </w:t>
      </w:r>
      <w:r w:rsidR="00C5435F">
        <w:rPr>
          <w:rFonts w:ascii="Arial" w:hAnsi="Arial" w:cs="Times"/>
          <w:sz w:val="22"/>
          <w:szCs w:val="22"/>
          <w:lang w:val="en-GB"/>
        </w:rPr>
        <w:t>women</w:t>
      </w:r>
      <w:r w:rsidRPr="0070369A">
        <w:rPr>
          <w:rFonts w:ascii="Arial" w:hAnsi="Arial" w:cs="Times"/>
          <w:sz w:val="22"/>
          <w:szCs w:val="22"/>
          <w:lang w:val="en-GB"/>
        </w:rPr>
        <w:t xml:space="preserve"> diagnosed as HIV-positive, accessing the HIV treat</w:t>
      </w:r>
      <w:r w:rsidR="00297A1E">
        <w:rPr>
          <w:rFonts w:ascii="Arial" w:hAnsi="Arial" w:cs="Times"/>
          <w:sz w:val="22"/>
          <w:szCs w:val="22"/>
          <w:lang w:val="en-GB"/>
        </w:rPr>
        <w:t>m</w:t>
      </w:r>
      <w:r w:rsidR="008E49B0">
        <w:rPr>
          <w:rFonts w:ascii="Arial" w:hAnsi="Arial" w:cs="Times"/>
          <w:sz w:val="22"/>
          <w:szCs w:val="22"/>
          <w:lang w:val="en-GB"/>
        </w:rPr>
        <w:t>en</w:t>
      </w:r>
      <w:r w:rsidRPr="0070369A">
        <w:rPr>
          <w:rFonts w:ascii="Arial" w:hAnsi="Arial" w:cs="Times"/>
          <w:sz w:val="22"/>
          <w:szCs w:val="22"/>
          <w:lang w:val="en-GB"/>
        </w:rPr>
        <w:t xml:space="preserve">t and care programme in </w:t>
      </w:r>
      <w:r w:rsidRPr="0070369A">
        <w:rPr>
          <w:rFonts w:ascii="Arial" w:hAnsi="Arial" w:cs="Times"/>
          <w:sz w:val="22"/>
          <w:szCs w:val="22"/>
          <w:lang w:val="en-GB"/>
        </w:rPr>
        <w:lastRenderedPageBreak/>
        <w:t xml:space="preserve">three of the 17 PHCs, aged 18 years or older and resident within the </w:t>
      </w:r>
      <w:r>
        <w:rPr>
          <w:rFonts w:ascii="Arial" w:hAnsi="Arial" w:cs="Times"/>
          <w:sz w:val="22"/>
          <w:szCs w:val="22"/>
          <w:lang w:val="en-GB"/>
        </w:rPr>
        <w:t>ACDSA</w:t>
      </w:r>
      <w:r w:rsidRPr="0070369A">
        <w:rPr>
          <w:rFonts w:ascii="Arial" w:hAnsi="Arial" w:cs="Times"/>
          <w:sz w:val="22"/>
          <w:szCs w:val="22"/>
          <w:lang w:val="en-GB"/>
        </w:rPr>
        <w:t xml:space="preserve">, were screened for study eligibility when they returned to the clinic to receive their CD4 test result. </w:t>
      </w:r>
      <w:r>
        <w:rPr>
          <w:rFonts w:ascii="Arial" w:hAnsi="Arial"/>
          <w:sz w:val="22"/>
          <w:szCs w:val="22"/>
          <w:lang w:val="en-GB"/>
        </w:rPr>
        <w:t xml:space="preserve">Individuals </w:t>
      </w:r>
      <w:r w:rsidR="00375644">
        <w:rPr>
          <w:rFonts w:ascii="Arial" w:hAnsi="Arial"/>
          <w:sz w:val="22"/>
          <w:szCs w:val="22"/>
          <w:lang w:val="en-GB"/>
        </w:rPr>
        <w:t xml:space="preserve">with </w:t>
      </w:r>
      <w:r w:rsidRPr="002B6073">
        <w:rPr>
          <w:rFonts w:ascii="Arial" w:hAnsi="Arial"/>
          <w:sz w:val="22"/>
          <w:szCs w:val="22"/>
          <w:lang w:val="en-GB"/>
        </w:rPr>
        <w:t>CD4&lt;200 cells/</w:t>
      </w:r>
      <w:r w:rsidRPr="002B6073">
        <w:rPr>
          <w:rFonts w:ascii="Arial" w:hAnsi="Arial"/>
          <w:sz w:val="22"/>
          <w:szCs w:val="22"/>
          <w:lang w:val="en-GB"/>
        </w:rPr>
        <w:sym w:font="Symbol" w:char="F06D"/>
      </w:r>
      <w:r w:rsidRPr="002B6073">
        <w:rPr>
          <w:rFonts w:ascii="Arial" w:hAnsi="Arial"/>
          <w:sz w:val="22"/>
          <w:szCs w:val="22"/>
          <w:lang w:val="en-GB"/>
        </w:rPr>
        <w:t>l or WHO Stage IV HIV disease, consistent with national guidelines for ART-eligibility in 2009, and those with CD4&gt;500 cells/</w:t>
      </w:r>
      <w:r w:rsidRPr="002B6073">
        <w:rPr>
          <w:rFonts w:ascii="Arial" w:hAnsi="Arial"/>
          <w:sz w:val="22"/>
          <w:szCs w:val="22"/>
          <w:lang w:val="en-GB"/>
        </w:rPr>
        <w:sym w:font="Symbol" w:char="F06D"/>
      </w:r>
      <w:r w:rsidRPr="002B6073">
        <w:rPr>
          <w:rFonts w:ascii="Arial" w:hAnsi="Arial"/>
          <w:sz w:val="22"/>
          <w:szCs w:val="22"/>
          <w:lang w:val="en-GB"/>
        </w:rPr>
        <w:t xml:space="preserve">l were </w:t>
      </w:r>
      <w:r w:rsidR="00405C51">
        <w:rPr>
          <w:rFonts w:ascii="Arial" w:hAnsi="Arial"/>
          <w:sz w:val="22"/>
          <w:szCs w:val="22"/>
          <w:lang w:val="en-GB"/>
        </w:rPr>
        <w:t xml:space="preserve">eligible </w:t>
      </w:r>
      <w:r w:rsidRPr="002B6073">
        <w:rPr>
          <w:rFonts w:ascii="Arial" w:hAnsi="Arial"/>
          <w:sz w:val="22"/>
          <w:szCs w:val="22"/>
          <w:lang w:val="en-GB"/>
        </w:rPr>
        <w:t xml:space="preserve">to </w:t>
      </w:r>
      <w:r w:rsidR="009E6A19" w:rsidRPr="002B6073">
        <w:rPr>
          <w:rFonts w:ascii="Arial" w:hAnsi="Arial"/>
          <w:sz w:val="22"/>
          <w:szCs w:val="22"/>
          <w:lang w:val="en-GB"/>
        </w:rPr>
        <w:t>enrol</w:t>
      </w:r>
      <w:r w:rsidRPr="002B6073">
        <w:rPr>
          <w:rFonts w:ascii="Arial" w:hAnsi="Arial"/>
          <w:sz w:val="22"/>
          <w:szCs w:val="22"/>
          <w:lang w:val="en-GB"/>
        </w:rPr>
        <w:t xml:space="preserve"> in the study.</w:t>
      </w:r>
      <w:r>
        <w:rPr>
          <w:rFonts w:ascii="Arial" w:hAnsi="Arial"/>
          <w:sz w:val="22"/>
          <w:szCs w:val="22"/>
          <w:lang w:val="en-GB"/>
        </w:rPr>
        <w:t xml:space="preserve"> The </w:t>
      </w:r>
      <w:r w:rsidRPr="00364214">
        <w:rPr>
          <w:rFonts w:ascii="Arial" w:hAnsi="Arial"/>
          <w:sz w:val="22"/>
          <w:szCs w:val="22"/>
          <w:lang w:val="en-GB"/>
        </w:rPr>
        <w:t>CD4&gt;500 cells/</w:t>
      </w:r>
      <w:r w:rsidRPr="00364214">
        <w:rPr>
          <w:rFonts w:ascii="Arial" w:hAnsi="Arial"/>
          <w:sz w:val="22"/>
          <w:szCs w:val="22"/>
          <w:lang w:val="en-GB"/>
        </w:rPr>
        <w:sym w:font="Symbol" w:char="F06D"/>
      </w:r>
      <w:r w:rsidRPr="00364214">
        <w:rPr>
          <w:rFonts w:ascii="Arial" w:hAnsi="Arial"/>
          <w:sz w:val="22"/>
          <w:szCs w:val="22"/>
          <w:lang w:val="en-GB"/>
        </w:rPr>
        <w:t xml:space="preserve">l cut-off was chosen to identify a group of HIV-diagnosed individuals that could </w:t>
      </w:r>
      <w:r>
        <w:rPr>
          <w:rFonts w:ascii="Arial" w:hAnsi="Arial"/>
          <w:sz w:val="22"/>
          <w:szCs w:val="22"/>
          <w:lang w:val="en-GB"/>
        </w:rPr>
        <w:t xml:space="preserve">be expected to </w:t>
      </w:r>
      <w:r w:rsidRPr="00364214">
        <w:rPr>
          <w:rFonts w:ascii="Arial" w:hAnsi="Arial"/>
          <w:sz w:val="22"/>
          <w:szCs w:val="22"/>
          <w:lang w:val="en-GB"/>
        </w:rPr>
        <w:t xml:space="preserve">have repeated measures over time before </w:t>
      </w:r>
      <w:r w:rsidR="00C13073">
        <w:rPr>
          <w:rFonts w:ascii="Arial" w:hAnsi="Arial"/>
          <w:sz w:val="22"/>
          <w:szCs w:val="22"/>
          <w:lang w:val="en-GB"/>
        </w:rPr>
        <w:t>becoming ART-</w:t>
      </w:r>
      <w:r>
        <w:rPr>
          <w:rFonts w:ascii="Arial" w:hAnsi="Arial"/>
          <w:sz w:val="22"/>
          <w:szCs w:val="22"/>
          <w:lang w:val="en-GB"/>
        </w:rPr>
        <w:t>eligib</w:t>
      </w:r>
      <w:r w:rsidR="0048326F">
        <w:rPr>
          <w:rFonts w:ascii="Arial" w:hAnsi="Arial"/>
          <w:sz w:val="22"/>
          <w:szCs w:val="22"/>
          <w:lang w:val="en-GB"/>
        </w:rPr>
        <w:t>le</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PEVuZE5vdGU+PENpdGU+PEF1dGhvcj5NY0dyYXRoPC9BdXRob3I+PFllYXI+MjAxMTwvWWVhcj48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PEVuZE5vdGU+PENpdGU+PEF1dGhvcj5NY0dyYXRoPC9BdXRob3I+PFllYXI+MjAxMTwvWWVhcj48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35" w:tooltip="McGrath, 2011 #709" w:history="1">
        <w:r w:rsidR="00323478">
          <w:rPr>
            <w:rFonts w:ascii="Arial" w:hAnsi="Arial"/>
            <w:noProof/>
            <w:sz w:val="22"/>
            <w:szCs w:val="22"/>
            <w:lang w:val="en-GB"/>
          </w:rPr>
          <w:t>35</w:t>
        </w:r>
      </w:hyperlink>
      <w:r w:rsidR="000F553A">
        <w:rPr>
          <w:rFonts w:ascii="Arial" w:hAnsi="Arial"/>
          <w:noProof/>
          <w:sz w:val="22"/>
          <w:szCs w:val="22"/>
          <w:lang w:val="en-GB"/>
        </w:rPr>
        <w:t>]</w:t>
      </w:r>
      <w:r w:rsidR="003835A5">
        <w:rPr>
          <w:rFonts w:ascii="Arial" w:hAnsi="Arial"/>
          <w:sz w:val="22"/>
          <w:szCs w:val="22"/>
          <w:lang w:val="en-GB"/>
        </w:rPr>
        <w:fldChar w:fldCharType="end"/>
      </w:r>
      <w:r w:rsidRPr="00364214">
        <w:rPr>
          <w:rFonts w:ascii="Arial" w:hAnsi="Arial"/>
          <w:sz w:val="22"/>
          <w:szCs w:val="22"/>
          <w:lang w:val="en-GB"/>
        </w:rPr>
        <w:t xml:space="preserve">. </w:t>
      </w:r>
      <w:r w:rsidR="00F45F6D">
        <w:rPr>
          <w:rFonts w:ascii="Arial" w:hAnsi="Arial" w:cs="Times"/>
          <w:sz w:val="22"/>
          <w:szCs w:val="22"/>
          <w:lang w:val="en-GB"/>
        </w:rPr>
        <w:t>A</w:t>
      </w:r>
      <w:r w:rsidR="00F45F6D" w:rsidRPr="003F0C73">
        <w:rPr>
          <w:rFonts w:ascii="Arial" w:hAnsi="Arial"/>
          <w:sz w:val="22"/>
        </w:rPr>
        <w:t xml:space="preserve"> general introduction to the study was given each morning by study staff in the clinic waiting room and interested individuals were invited to approach the staff member. All those who met the staff member and met the eligibility criteria were invited to participate and taken through the study information sheet and informed consent process. </w:t>
      </w:r>
      <w:r w:rsidR="0067156C">
        <w:rPr>
          <w:rFonts w:ascii="Arial" w:hAnsi="Arial" w:cs="Times"/>
          <w:sz w:val="22"/>
          <w:szCs w:val="22"/>
          <w:lang w:val="en-GB"/>
        </w:rPr>
        <w:t xml:space="preserve">Condom use was not a requirement for ART eligibility. </w:t>
      </w:r>
      <w:r w:rsidR="00C13073">
        <w:rPr>
          <w:rFonts w:ascii="Arial" w:hAnsi="Arial"/>
          <w:sz w:val="22"/>
          <w:szCs w:val="22"/>
          <w:lang w:val="en-GB"/>
        </w:rPr>
        <w:t>A</w:t>
      </w:r>
      <w:r w:rsidR="000F189B">
        <w:rPr>
          <w:rFonts w:ascii="Arial" w:hAnsi="Arial"/>
          <w:sz w:val="22"/>
          <w:szCs w:val="22"/>
          <w:lang w:val="en-GB"/>
        </w:rPr>
        <w:t>nalyses were conducted on all sexually-active participants, irrespective of ART</w:t>
      </w:r>
      <w:r w:rsidR="00C13073">
        <w:rPr>
          <w:rFonts w:ascii="Arial" w:hAnsi="Arial"/>
          <w:sz w:val="22"/>
          <w:szCs w:val="22"/>
          <w:lang w:val="en-GB"/>
        </w:rPr>
        <w:t>-</w:t>
      </w:r>
      <w:r w:rsidR="000F189B">
        <w:rPr>
          <w:rFonts w:ascii="Arial" w:hAnsi="Arial"/>
          <w:sz w:val="22"/>
          <w:szCs w:val="22"/>
          <w:lang w:val="en-GB"/>
        </w:rPr>
        <w:t>eligibility at baseline.</w:t>
      </w:r>
    </w:p>
    <w:p w:rsidR="00644C93" w:rsidRDefault="00644C93" w:rsidP="002D5847">
      <w:pPr>
        <w:spacing w:line="480" w:lineRule="auto"/>
        <w:jc w:val="both"/>
        <w:rPr>
          <w:rFonts w:ascii="Arial" w:hAnsi="Arial"/>
          <w:sz w:val="22"/>
          <w:szCs w:val="22"/>
          <w:lang w:val="en-GB"/>
        </w:rPr>
      </w:pPr>
    </w:p>
    <w:p w:rsidR="00644C93" w:rsidRDefault="00D6419F" w:rsidP="00323478">
      <w:pPr>
        <w:spacing w:line="480" w:lineRule="auto"/>
        <w:jc w:val="both"/>
        <w:rPr>
          <w:rFonts w:ascii="Arial" w:hAnsi="Arial"/>
          <w:color w:val="FF0000"/>
          <w:sz w:val="22"/>
          <w:szCs w:val="22"/>
          <w:lang w:val="en-GB"/>
        </w:rPr>
      </w:pPr>
      <w:r>
        <w:rPr>
          <w:rFonts w:ascii="Arial" w:hAnsi="Arial"/>
          <w:sz w:val="22"/>
          <w:szCs w:val="22"/>
          <w:lang w:val="en-GB"/>
        </w:rPr>
        <w:t>D</w:t>
      </w:r>
      <w:r w:rsidR="00644C93" w:rsidRPr="002B6073">
        <w:rPr>
          <w:rFonts w:ascii="Arial" w:hAnsi="Arial"/>
          <w:sz w:val="22"/>
          <w:szCs w:val="22"/>
          <w:lang w:val="en-GB"/>
        </w:rPr>
        <w:t xml:space="preserve">etailed information </w:t>
      </w:r>
      <w:r>
        <w:rPr>
          <w:rFonts w:ascii="Arial" w:hAnsi="Arial"/>
          <w:sz w:val="22"/>
          <w:szCs w:val="22"/>
          <w:lang w:val="en-GB"/>
        </w:rPr>
        <w:t xml:space="preserve">was collected </w:t>
      </w:r>
      <w:r w:rsidR="00644C93" w:rsidRPr="002B6073">
        <w:rPr>
          <w:rFonts w:ascii="Arial" w:hAnsi="Arial"/>
          <w:sz w:val="22"/>
          <w:szCs w:val="22"/>
          <w:lang w:val="en-GB"/>
        </w:rPr>
        <w:t>on socio</w:t>
      </w:r>
      <w:r w:rsidR="00644C93">
        <w:rPr>
          <w:rFonts w:ascii="Arial" w:hAnsi="Arial"/>
          <w:sz w:val="22"/>
          <w:szCs w:val="22"/>
          <w:lang w:val="en-GB"/>
        </w:rPr>
        <w:t>-</w:t>
      </w:r>
      <w:r w:rsidR="00644C93" w:rsidRPr="002B6073">
        <w:rPr>
          <w:rFonts w:ascii="Arial" w:hAnsi="Arial"/>
          <w:sz w:val="22"/>
          <w:szCs w:val="22"/>
          <w:lang w:val="en-GB"/>
        </w:rPr>
        <w:t>demographic characteristics</w:t>
      </w:r>
      <w:r w:rsidR="00C13073">
        <w:rPr>
          <w:rFonts w:ascii="Arial" w:hAnsi="Arial"/>
          <w:sz w:val="22"/>
          <w:szCs w:val="22"/>
          <w:lang w:val="en-GB"/>
        </w:rPr>
        <w:t>,</w:t>
      </w:r>
      <w:r w:rsidR="00644C93" w:rsidRPr="002B6073">
        <w:rPr>
          <w:rFonts w:ascii="Arial" w:hAnsi="Arial"/>
          <w:sz w:val="22"/>
          <w:szCs w:val="22"/>
          <w:lang w:val="en-GB"/>
        </w:rPr>
        <w:t xml:space="preserve"> socio-economic circumstances</w:t>
      </w:r>
      <w:r w:rsidR="00C13073">
        <w:rPr>
          <w:rFonts w:ascii="Arial" w:hAnsi="Arial"/>
          <w:sz w:val="22"/>
          <w:szCs w:val="22"/>
          <w:lang w:val="en-GB"/>
        </w:rPr>
        <w:t>,</w:t>
      </w:r>
      <w:r w:rsidR="00644C93" w:rsidRPr="002B6073">
        <w:rPr>
          <w:rFonts w:ascii="Arial" w:hAnsi="Arial"/>
          <w:sz w:val="22"/>
          <w:szCs w:val="22"/>
          <w:lang w:val="en-GB"/>
        </w:rPr>
        <w:t xml:space="preserve"> religion</w:t>
      </w:r>
      <w:r w:rsidR="00C13073">
        <w:rPr>
          <w:rFonts w:ascii="Arial" w:hAnsi="Arial"/>
          <w:sz w:val="22"/>
          <w:szCs w:val="22"/>
          <w:lang w:val="en-GB"/>
        </w:rPr>
        <w:t>,</w:t>
      </w:r>
      <w:r w:rsidR="00644C93" w:rsidRPr="002B6073">
        <w:rPr>
          <w:rFonts w:ascii="Arial" w:hAnsi="Arial"/>
          <w:sz w:val="22"/>
          <w:szCs w:val="22"/>
          <w:lang w:val="en-GB"/>
        </w:rPr>
        <w:t xml:space="preserve"> HIV testing history and disclosure of HIV status</w:t>
      </w:r>
      <w:r w:rsidR="00C13073">
        <w:rPr>
          <w:rFonts w:ascii="Arial" w:hAnsi="Arial"/>
          <w:sz w:val="22"/>
          <w:szCs w:val="22"/>
          <w:lang w:val="en-GB"/>
        </w:rPr>
        <w:t>,</w:t>
      </w:r>
      <w:r w:rsidR="00644C93" w:rsidRPr="002B6073">
        <w:rPr>
          <w:rFonts w:ascii="Arial" w:hAnsi="Arial"/>
          <w:sz w:val="22"/>
          <w:szCs w:val="22"/>
          <w:lang w:val="en-GB"/>
        </w:rPr>
        <w:t xml:space="preserve"> stigma</w:t>
      </w:r>
      <w:r w:rsidR="00C13073">
        <w:rPr>
          <w:rFonts w:ascii="Arial" w:hAnsi="Arial"/>
          <w:sz w:val="22"/>
          <w:szCs w:val="22"/>
          <w:lang w:val="en-GB"/>
        </w:rPr>
        <w:t>,</w:t>
      </w:r>
      <w:r w:rsidR="00644C93" w:rsidRPr="002B6073">
        <w:rPr>
          <w:rFonts w:ascii="Arial" w:hAnsi="Arial"/>
          <w:sz w:val="22"/>
          <w:szCs w:val="22"/>
          <w:lang w:val="en-GB"/>
        </w:rPr>
        <w:t xml:space="preserve"> </w:t>
      </w:r>
      <w:r w:rsidR="0066097C">
        <w:rPr>
          <w:rFonts w:ascii="Arial" w:hAnsi="Arial"/>
          <w:sz w:val="22"/>
          <w:szCs w:val="22"/>
          <w:lang w:val="en-GB"/>
        </w:rPr>
        <w:t>social capital</w:t>
      </w:r>
      <w:r w:rsidR="00C13073">
        <w:rPr>
          <w:rFonts w:ascii="Arial" w:hAnsi="Arial"/>
          <w:sz w:val="22"/>
          <w:szCs w:val="22"/>
          <w:lang w:val="en-GB"/>
        </w:rPr>
        <w:t>,</w:t>
      </w:r>
      <w:r w:rsidR="00644C93" w:rsidRPr="002B6073">
        <w:rPr>
          <w:rFonts w:ascii="Arial" w:hAnsi="Arial"/>
          <w:sz w:val="22"/>
          <w:szCs w:val="22"/>
          <w:lang w:val="en-GB"/>
        </w:rPr>
        <w:t xml:space="preserve"> gender norms</w:t>
      </w:r>
      <w:r w:rsidR="00644C93">
        <w:rPr>
          <w:rFonts w:ascii="Arial" w:hAnsi="Arial"/>
          <w:sz w:val="22"/>
          <w:szCs w:val="22"/>
          <w:lang w:val="en-GB"/>
        </w:rPr>
        <w:t xml:space="preserve"> and </w:t>
      </w:r>
      <w:r w:rsidR="00644C93" w:rsidRPr="002B6073">
        <w:rPr>
          <w:rFonts w:ascii="Arial" w:hAnsi="Arial"/>
          <w:sz w:val="22"/>
          <w:szCs w:val="22"/>
          <w:lang w:val="en-GB"/>
        </w:rPr>
        <w:t>self-efficacy</w:t>
      </w:r>
      <w:r w:rsidR="00644C93">
        <w:rPr>
          <w:rFonts w:ascii="Arial" w:hAnsi="Arial"/>
          <w:sz w:val="22"/>
          <w:szCs w:val="22"/>
          <w:lang w:val="en-GB"/>
        </w:rPr>
        <w:t xml:space="preserve">. </w:t>
      </w:r>
      <w:r>
        <w:rPr>
          <w:rFonts w:ascii="Arial" w:hAnsi="Arial"/>
          <w:sz w:val="22"/>
          <w:szCs w:val="22"/>
          <w:lang w:val="en-GB"/>
        </w:rPr>
        <w:t xml:space="preserve">Information regarding </w:t>
      </w:r>
      <w:r w:rsidR="00644C93">
        <w:rPr>
          <w:rFonts w:ascii="Arial" w:hAnsi="Arial"/>
          <w:sz w:val="22"/>
          <w:szCs w:val="22"/>
          <w:lang w:val="en-GB"/>
        </w:rPr>
        <w:t xml:space="preserve">each of </w:t>
      </w:r>
      <w:r w:rsidR="00644C93" w:rsidRPr="003A7C46">
        <w:rPr>
          <w:rFonts w:ascii="Arial" w:hAnsi="Arial"/>
          <w:sz w:val="22"/>
          <w:szCs w:val="22"/>
          <w:lang w:val="en-GB"/>
        </w:rPr>
        <w:t xml:space="preserve">the three most recent sexual partners in the past </w:t>
      </w:r>
      <w:r>
        <w:rPr>
          <w:rFonts w:ascii="Arial" w:hAnsi="Arial"/>
          <w:sz w:val="22"/>
          <w:szCs w:val="22"/>
          <w:lang w:val="en-GB"/>
        </w:rPr>
        <w:t>six</w:t>
      </w:r>
      <w:r w:rsidR="00644C93" w:rsidRPr="003A7C46">
        <w:rPr>
          <w:rFonts w:ascii="Arial" w:hAnsi="Arial"/>
          <w:sz w:val="22"/>
          <w:szCs w:val="22"/>
          <w:lang w:val="en-GB"/>
        </w:rPr>
        <w:t xml:space="preserve"> months</w:t>
      </w:r>
      <w:r>
        <w:rPr>
          <w:rFonts w:ascii="Arial" w:hAnsi="Arial"/>
          <w:sz w:val="22"/>
          <w:szCs w:val="22"/>
          <w:lang w:val="en-GB"/>
        </w:rPr>
        <w:t xml:space="preserve"> was also ascertained; i</w:t>
      </w:r>
      <w:r w:rsidR="00644C93" w:rsidRPr="003A7C46">
        <w:rPr>
          <w:rFonts w:ascii="Arial" w:hAnsi="Arial"/>
          <w:sz w:val="22"/>
          <w:szCs w:val="22"/>
          <w:lang w:val="en-GB"/>
        </w:rPr>
        <w:t xml:space="preserve">f the participant had not had a sexual partner in the </w:t>
      </w:r>
      <w:r w:rsidR="00C13073">
        <w:rPr>
          <w:rFonts w:ascii="Arial" w:hAnsi="Arial"/>
          <w:sz w:val="22"/>
          <w:szCs w:val="22"/>
          <w:lang w:val="en-GB"/>
        </w:rPr>
        <w:t>six</w:t>
      </w:r>
      <w:r w:rsidR="00644C93" w:rsidRPr="003A7C46">
        <w:rPr>
          <w:rFonts w:ascii="Arial" w:hAnsi="Arial"/>
          <w:sz w:val="22"/>
          <w:szCs w:val="22"/>
          <w:lang w:val="en-GB"/>
        </w:rPr>
        <w:t xml:space="preserve"> </w:t>
      </w:r>
      <w:r w:rsidR="00C13073">
        <w:rPr>
          <w:rFonts w:ascii="Arial" w:hAnsi="Arial"/>
          <w:sz w:val="22"/>
          <w:szCs w:val="22"/>
          <w:lang w:val="en-GB"/>
        </w:rPr>
        <w:t xml:space="preserve">previous </w:t>
      </w:r>
      <w:r w:rsidR="00644C93" w:rsidRPr="003A7C46">
        <w:rPr>
          <w:rFonts w:ascii="Arial" w:hAnsi="Arial"/>
          <w:sz w:val="22"/>
          <w:szCs w:val="22"/>
          <w:lang w:val="en-GB"/>
        </w:rPr>
        <w:t xml:space="preserve">months, questions were asked about </w:t>
      </w:r>
      <w:r w:rsidR="00CD0853">
        <w:rPr>
          <w:rFonts w:ascii="Arial" w:hAnsi="Arial"/>
          <w:sz w:val="22"/>
          <w:szCs w:val="22"/>
          <w:lang w:val="en-GB"/>
        </w:rPr>
        <w:t xml:space="preserve">their </w:t>
      </w:r>
      <w:r w:rsidR="00644C93" w:rsidRPr="003A7C46">
        <w:rPr>
          <w:rFonts w:ascii="Arial" w:hAnsi="Arial"/>
          <w:sz w:val="22"/>
          <w:szCs w:val="22"/>
          <w:lang w:val="en-GB"/>
        </w:rPr>
        <w:t>most recent sexual partner.</w:t>
      </w:r>
      <w:r w:rsidR="00644C93">
        <w:rPr>
          <w:rFonts w:ascii="Arial" w:hAnsi="Arial"/>
          <w:sz w:val="22"/>
          <w:szCs w:val="22"/>
          <w:lang w:val="en-GB"/>
        </w:rPr>
        <w:t xml:space="preserve"> </w:t>
      </w:r>
      <w:r w:rsidR="00644C93" w:rsidRPr="00364214">
        <w:rPr>
          <w:rFonts w:ascii="Arial" w:hAnsi="Arial"/>
          <w:sz w:val="22"/>
          <w:szCs w:val="22"/>
          <w:lang w:val="en-GB"/>
        </w:rPr>
        <w:t xml:space="preserve">Participants who reported an ongoing partnership at baseline were asked additional questions about </w:t>
      </w:r>
      <w:r w:rsidR="00CD0853">
        <w:rPr>
          <w:rFonts w:ascii="Arial" w:hAnsi="Arial"/>
          <w:sz w:val="22"/>
          <w:szCs w:val="22"/>
          <w:lang w:val="en-GB"/>
        </w:rPr>
        <w:t>their</w:t>
      </w:r>
      <w:r w:rsidR="00644C93" w:rsidRPr="002B6073">
        <w:rPr>
          <w:rFonts w:ascii="Arial" w:hAnsi="Arial"/>
          <w:sz w:val="22"/>
          <w:szCs w:val="22"/>
          <w:lang w:val="en-GB"/>
        </w:rPr>
        <w:t xml:space="preserve"> fertility intentions with </w:t>
      </w:r>
      <w:r w:rsidR="00644C93">
        <w:rPr>
          <w:rFonts w:ascii="Arial" w:hAnsi="Arial"/>
          <w:sz w:val="22"/>
          <w:szCs w:val="22"/>
          <w:lang w:val="en-GB"/>
        </w:rPr>
        <w:t>the</w:t>
      </w:r>
      <w:r w:rsidR="00CD0853">
        <w:rPr>
          <w:rFonts w:ascii="Arial" w:hAnsi="Arial"/>
          <w:sz w:val="22"/>
          <w:szCs w:val="22"/>
          <w:lang w:val="en-GB"/>
        </w:rPr>
        <w:t>ir</w:t>
      </w:r>
      <w:r w:rsidR="00644C93">
        <w:rPr>
          <w:rFonts w:ascii="Arial" w:hAnsi="Arial"/>
          <w:sz w:val="22"/>
          <w:szCs w:val="22"/>
          <w:lang w:val="en-GB"/>
        </w:rPr>
        <w:t xml:space="preserve"> </w:t>
      </w:r>
      <w:r w:rsidR="00644C93" w:rsidRPr="002B6073">
        <w:rPr>
          <w:rFonts w:ascii="Arial" w:hAnsi="Arial"/>
          <w:sz w:val="22"/>
          <w:szCs w:val="22"/>
          <w:lang w:val="en-GB"/>
        </w:rPr>
        <w:t>current main partner</w:t>
      </w:r>
      <w:r w:rsidR="00F51FFF">
        <w:rPr>
          <w:rFonts w:ascii="Arial" w:hAnsi="Arial"/>
          <w:sz w:val="22"/>
          <w:szCs w:val="22"/>
          <w:lang w:val="en-GB"/>
        </w:rPr>
        <w:t xml:space="preserve"> or partners</w:t>
      </w:r>
      <w:r w:rsidR="00644C93" w:rsidRPr="002B6073">
        <w:rPr>
          <w:rFonts w:ascii="Arial" w:hAnsi="Arial"/>
          <w:sz w:val="22"/>
          <w:szCs w:val="22"/>
          <w:lang w:val="en-GB"/>
        </w:rPr>
        <w:t xml:space="preserve"> and the quality of th</w:t>
      </w:r>
      <w:r w:rsidR="00F51FFF">
        <w:rPr>
          <w:rFonts w:ascii="Arial" w:hAnsi="Arial"/>
          <w:sz w:val="22"/>
          <w:szCs w:val="22"/>
          <w:lang w:val="en-GB"/>
        </w:rPr>
        <w:t>ose</w:t>
      </w:r>
      <w:r w:rsidR="00644C93" w:rsidRPr="002B6073">
        <w:rPr>
          <w:rFonts w:ascii="Arial" w:hAnsi="Arial"/>
          <w:sz w:val="22"/>
          <w:szCs w:val="22"/>
          <w:lang w:val="en-GB"/>
        </w:rPr>
        <w:t xml:space="preserve"> relationship</w:t>
      </w:r>
      <w:r w:rsidR="00F51FFF">
        <w:rPr>
          <w:rFonts w:ascii="Arial" w:hAnsi="Arial"/>
          <w:sz w:val="22"/>
          <w:szCs w:val="22"/>
          <w:lang w:val="en-GB"/>
        </w:rPr>
        <w:t>s,</w:t>
      </w:r>
      <w:r w:rsidR="00644C93" w:rsidRPr="002B6073">
        <w:rPr>
          <w:rFonts w:ascii="Arial" w:hAnsi="Arial"/>
          <w:sz w:val="22"/>
          <w:szCs w:val="22"/>
          <w:lang w:val="en-GB"/>
        </w:rPr>
        <w:t xml:space="preserve"> including questions about communication, conflict, sta</w:t>
      </w:r>
      <w:r w:rsidR="00644C93">
        <w:rPr>
          <w:rFonts w:ascii="Arial" w:hAnsi="Arial"/>
          <w:sz w:val="22"/>
          <w:szCs w:val="22"/>
          <w:lang w:val="en-GB"/>
        </w:rPr>
        <w:t>bility, identity</w:t>
      </w:r>
      <w:r w:rsidR="0066097C">
        <w:rPr>
          <w:rFonts w:ascii="Arial" w:hAnsi="Arial"/>
          <w:sz w:val="22"/>
          <w:szCs w:val="22"/>
          <w:lang w:val="en-GB"/>
        </w:rPr>
        <w:t>,</w:t>
      </w:r>
      <w:r w:rsidR="00644C93">
        <w:rPr>
          <w:rFonts w:ascii="Arial" w:hAnsi="Arial"/>
          <w:sz w:val="22"/>
          <w:szCs w:val="22"/>
          <w:lang w:val="en-GB"/>
        </w:rPr>
        <w:t xml:space="preserve"> and commit</w:t>
      </w:r>
      <w:r w:rsidR="00297A1E">
        <w:rPr>
          <w:rFonts w:ascii="Arial" w:hAnsi="Arial"/>
          <w:sz w:val="22"/>
          <w:szCs w:val="22"/>
          <w:lang w:val="en-GB"/>
        </w:rPr>
        <w:t>m</w:t>
      </w:r>
      <w:r w:rsidR="008E49B0">
        <w:rPr>
          <w:rFonts w:ascii="Arial" w:hAnsi="Arial"/>
          <w:sz w:val="22"/>
          <w:szCs w:val="22"/>
          <w:lang w:val="en-GB"/>
        </w:rPr>
        <w:t>en</w:t>
      </w:r>
      <w:r w:rsidR="00644C93">
        <w:rPr>
          <w:rFonts w:ascii="Arial" w:hAnsi="Arial"/>
          <w:sz w:val="22"/>
          <w:szCs w:val="22"/>
          <w:lang w:val="en-GB"/>
        </w:rPr>
        <w:t>t</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PEVuZE5vdGU+PENpdGU+PEF1dGhvcj5NY0dyYXRoPC9BdXRob3I+PFllYXI+MjAxMTwvWWVhcj48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PEVuZE5vdGU+PENpdGU+PEF1dGhvcj5NY0dyYXRoPC9BdXRob3I+PFllYXI+MjAxMTwvWWVhcj48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35" w:tooltip="McGrath, 2011 #709" w:history="1">
        <w:r w:rsidR="00323478">
          <w:rPr>
            <w:rFonts w:ascii="Arial" w:hAnsi="Arial"/>
            <w:noProof/>
            <w:sz w:val="22"/>
            <w:szCs w:val="22"/>
            <w:lang w:val="en-GB"/>
          </w:rPr>
          <w:t>35</w:t>
        </w:r>
      </w:hyperlink>
      <w:r w:rsidR="000F553A">
        <w:rPr>
          <w:rFonts w:ascii="Arial" w:hAnsi="Arial"/>
          <w:noProof/>
          <w:sz w:val="22"/>
          <w:szCs w:val="22"/>
          <w:lang w:val="en-GB"/>
        </w:rPr>
        <w:t>]</w:t>
      </w:r>
      <w:r w:rsidR="003835A5">
        <w:rPr>
          <w:rFonts w:ascii="Arial" w:hAnsi="Arial"/>
          <w:sz w:val="22"/>
          <w:szCs w:val="22"/>
          <w:lang w:val="en-GB"/>
        </w:rPr>
        <w:fldChar w:fldCharType="end"/>
      </w:r>
      <w:r w:rsidR="00644C93">
        <w:rPr>
          <w:rFonts w:ascii="Arial" w:hAnsi="Arial"/>
          <w:sz w:val="22"/>
          <w:szCs w:val="22"/>
        </w:rPr>
        <w:t xml:space="preserve">. </w:t>
      </w:r>
    </w:p>
    <w:p w:rsidR="00644C93" w:rsidRDefault="00644C93" w:rsidP="002D5847">
      <w:pPr>
        <w:spacing w:line="480" w:lineRule="auto"/>
        <w:jc w:val="both"/>
        <w:rPr>
          <w:rFonts w:ascii="Arial" w:hAnsi="Arial"/>
          <w:sz w:val="22"/>
          <w:szCs w:val="22"/>
          <w:lang w:val="en-GB"/>
        </w:rPr>
      </w:pPr>
    </w:p>
    <w:p w:rsidR="00644C93" w:rsidRDefault="00644C93" w:rsidP="00323478">
      <w:pPr>
        <w:spacing w:line="480" w:lineRule="auto"/>
        <w:jc w:val="both"/>
        <w:rPr>
          <w:rFonts w:ascii="Arial" w:hAnsi="Arial"/>
          <w:sz w:val="22"/>
          <w:szCs w:val="22"/>
          <w:lang w:val="en-GB"/>
        </w:rPr>
      </w:pPr>
      <w:r>
        <w:rPr>
          <w:rFonts w:ascii="Arial" w:hAnsi="Arial"/>
          <w:sz w:val="22"/>
          <w:szCs w:val="22"/>
          <w:lang w:val="en-GB"/>
        </w:rPr>
        <w:t xml:space="preserve">Gender norms were measured by a set of 19 </w:t>
      </w:r>
      <w:r w:rsidRPr="004220F0">
        <w:rPr>
          <w:rFonts w:ascii="Arial" w:hAnsi="Arial"/>
          <w:sz w:val="22"/>
          <w:szCs w:val="22"/>
          <w:lang w:val="en-GB"/>
        </w:rPr>
        <w:t>questions</w:t>
      </w:r>
      <w:r>
        <w:rPr>
          <w:rFonts w:ascii="Arial" w:hAnsi="Arial"/>
          <w:sz w:val="22"/>
          <w:szCs w:val="22"/>
          <w:lang w:val="en-GB"/>
        </w:rPr>
        <w:t xml:space="preserve"> (appendix A), adapted through focus group discussions from 24 questions developed by </w:t>
      </w:r>
      <w:proofErr w:type="spellStart"/>
      <w:r>
        <w:rPr>
          <w:rFonts w:ascii="Arial" w:hAnsi="Arial"/>
          <w:sz w:val="22"/>
          <w:szCs w:val="22"/>
          <w:lang w:val="en-GB"/>
        </w:rPr>
        <w:t>Pulerwitz</w:t>
      </w:r>
      <w:proofErr w:type="spellEnd"/>
      <w:r w:rsidR="00293A9E">
        <w:rPr>
          <w:rFonts w:ascii="Arial" w:hAnsi="Arial"/>
          <w:sz w:val="22"/>
          <w:szCs w:val="22"/>
          <w:lang w:val="en-GB"/>
        </w:rPr>
        <w:t xml:space="preserve"> et a</w:t>
      </w:r>
      <w:r w:rsidR="00F33D1F">
        <w:rPr>
          <w:rFonts w:ascii="Arial" w:hAnsi="Arial"/>
          <w:sz w:val="22"/>
          <w:szCs w:val="22"/>
          <w:lang w:val="en-GB"/>
        </w:rPr>
        <w:t>l</w:t>
      </w:r>
      <w:r w:rsidR="004C425A">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&lt;EndNote&gt;&lt;Cite&gt;&lt;Author&gt;Pulerwitz&lt;/Author&gt;&lt;Year&gt;2008&lt;/Year&gt;&lt;RecNum&gt;536&lt;/RecNum&gt;&lt;DisplayText&gt;[37]&lt;/DisplayText&gt;&lt;record&gt;&lt;rec-number&gt;536&lt;/rec-number&gt;&lt;foreign-keys&gt;&lt;key app="EN" db-id="ds0ppdr5y0ez5tev95sxvvewwtvxffpsfvxz"&gt;536&lt;/key&gt;&lt;/foreign-keys&gt;&lt;ref-type name="Journal Article"&gt;17&lt;/ref-type&gt;&lt;contributors&gt;&lt;authors&gt;&lt;author&gt;Pulerwitz, J.&lt;/author&gt;&lt;author&gt;Barker, G.&lt;/author&gt;&lt;/authors&gt;&lt;/contributors&gt;&lt;titles&gt;&lt;title&gt;Measuring attitudes towards gender norms among young men in Brazil. Development and psychometric evaluation of the GEM scale&lt;/title&gt;&lt;secondary-title&gt;Men and Masculinities&lt;/secondary-title&gt;&lt;/titles&gt;&lt;periodical&gt;&lt;full-title&gt;Men and Masculinities&lt;/full-title&gt;&lt;/periodical&gt;&lt;pages&gt;322-338&lt;/pages&gt;&lt;volume&gt;10&lt;/volume&gt;&lt;number&gt;3&lt;/number&gt;&lt;reprint-edition&gt;NOT IN FILE&lt;/reprint-edition&gt;&lt;keywords&gt;&lt;keyword&gt;ATTITUDES&lt;/keyword&gt;&lt;keyword&gt;Attitude&lt;/keyword&gt;&lt;keyword&gt;YOUNG MEN&lt;/keyword&gt;&lt;keyword&gt;Men&lt;/keyword&gt;&lt;keyword&gt;Brazil&lt;/keyword&gt;&lt;/keywords&gt;&lt;dates&gt;&lt;year&gt;2008&lt;/year&gt;&lt;/dates&gt;&lt;urls&gt;&lt;/urls&gt;&lt;/record&gt;&lt;/Cite&gt;&lt;/EndNote&gt;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37" w:tooltip="Pulerwitz, 2008 #536" w:history="1">
        <w:r w:rsidR="00323478">
          <w:rPr>
            <w:rFonts w:ascii="Arial" w:hAnsi="Arial"/>
            <w:noProof/>
            <w:sz w:val="22"/>
            <w:szCs w:val="22"/>
            <w:lang w:val="en-GB"/>
          </w:rPr>
          <w:t>37</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Although the </w:t>
      </w:r>
      <w:proofErr w:type="spellStart"/>
      <w:r>
        <w:rPr>
          <w:rFonts w:ascii="Arial" w:hAnsi="Arial"/>
          <w:sz w:val="22"/>
          <w:szCs w:val="22"/>
          <w:lang w:val="en-GB"/>
        </w:rPr>
        <w:t>Pulerwitz</w:t>
      </w:r>
      <w:proofErr w:type="spellEnd"/>
      <w:r>
        <w:rPr>
          <w:rFonts w:ascii="Arial" w:hAnsi="Arial"/>
          <w:sz w:val="22"/>
          <w:szCs w:val="22"/>
          <w:lang w:val="en-GB"/>
        </w:rPr>
        <w:t xml:space="preserve"> gender norms scale was </w:t>
      </w:r>
      <w:r w:rsidR="00096C87">
        <w:rPr>
          <w:rFonts w:ascii="Arial" w:hAnsi="Arial"/>
          <w:sz w:val="22"/>
          <w:szCs w:val="22"/>
          <w:lang w:val="en-GB"/>
        </w:rPr>
        <w:t xml:space="preserve">originally </w:t>
      </w:r>
      <w:r>
        <w:rPr>
          <w:rFonts w:ascii="Arial" w:hAnsi="Arial"/>
          <w:sz w:val="22"/>
          <w:szCs w:val="22"/>
          <w:lang w:val="en-GB"/>
        </w:rPr>
        <w:t xml:space="preserve">administered to </w:t>
      </w:r>
      <w:r w:rsidR="00C5435F">
        <w:rPr>
          <w:rFonts w:ascii="Arial" w:hAnsi="Arial"/>
          <w:sz w:val="22"/>
          <w:szCs w:val="22"/>
          <w:lang w:val="en-GB"/>
        </w:rPr>
        <w:t>men</w:t>
      </w:r>
      <w:r>
        <w:rPr>
          <w:rFonts w:ascii="Arial" w:hAnsi="Arial"/>
          <w:sz w:val="22"/>
          <w:szCs w:val="22"/>
          <w:lang w:val="en-GB"/>
        </w:rPr>
        <w:t xml:space="preserve"> only, </w:t>
      </w:r>
      <w:r w:rsidR="009308D7">
        <w:rPr>
          <w:rFonts w:ascii="Arial" w:hAnsi="Arial"/>
          <w:sz w:val="22"/>
          <w:szCs w:val="22"/>
          <w:lang w:val="en-GB"/>
        </w:rPr>
        <w:t xml:space="preserve">on review </w:t>
      </w:r>
      <w:r w:rsidR="008525A6">
        <w:rPr>
          <w:rFonts w:ascii="Arial" w:hAnsi="Arial"/>
          <w:sz w:val="22"/>
          <w:szCs w:val="22"/>
          <w:lang w:val="en-GB"/>
        </w:rPr>
        <w:t xml:space="preserve">it was considered an appropriate measure of </w:t>
      </w:r>
      <w:r w:rsidR="00003EBA">
        <w:rPr>
          <w:rFonts w:ascii="Arial" w:hAnsi="Arial"/>
          <w:sz w:val="22"/>
          <w:szCs w:val="22"/>
          <w:lang w:val="en-GB"/>
        </w:rPr>
        <w:t xml:space="preserve">gender </w:t>
      </w:r>
      <w:r w:rsidR="008525A6">
        <w:rPr>
          <w:rFonts w:ascii="Arial" w:hAnsi="Arial"/>
          <w:sz w:val="22"/>
          <w:szCs w:val="22"/>
          <w:lang w:val="en-GB"/>
        </w:rPr>
        <w:t xml:space="preserve">norms for both sexes and therefore </w:t>
      </w:r>
      <w:r>
        <w:rPr>
          <w:rFonts w:ascii="Arial" w:hAnsi="Arial"/>
          <w:sz w:val="22"/>
          <w:szCs w:val="22"/>
          <w:lang w:val="en-GB"/>
        </w:rPr>
        <w:t xml:space="preserve">administered to both </w:t>
      </w:r>
      <w:r w:rsidR="00C5435F">
        <w:rPr>
          <w:rFonts w:ascii="Arial" w:hAnsi="Arial"/>
          <w:sz w:val="22"/>
          <w:szCs w:val="22"/>
          <w:lang w:val="en-GB"/>
        </w:rPr>
        <w:t>women</w:t>
      </w:r>
      <w:r>
        <w:rPr>
          <w:rFonts w:ascii="Arial" w:hAnsi="Arial"/>
          <w:sz w:val="22"/>
          <w:szCs w:val="22"/>
          <w:lang w:val="en-GB"/>
        </w:rPr>
        <w:t xml:space="preserve"> and </w:t>
      </w:r>
      <w:r w:rsidR="00C5435F">
        <w:rPr>
          <w:rFonts w:ascii="Arial" w:hAnsi="Arial"/>
          <w:sz w:val="22"/>
          <w:szCs w:val="22"/>
          <w:lang w:val="en-GB"/>
        </w:rPr>
        <w:t>men</w:t>
      </w:r>
      <w:r w:rsidR="009308D7">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&lt;EndNote&gt;&lt;Cite&gt;&lt;Author&gt;Richter&lt;/Author&gt;&lt;Year&gt;2008&lt;/Year&gt;&lt;RecNum&gt;817&lt;/RecNum&gt;&lt;DisplayText&gt;[38]&lt;/DisplayText&gt;&lt;record&gt;&lt;rec-number&gt;817&lt;/rec-number&gt;&lt;foreign-keys&gt;&lt;key app="EN" db-id="ds0ppdr5y0ez5tev95sxvvewwtvxffpsfvxz"&gt;817&lt;/key&gt;&lt;/foreign-keys&gt;&lt;ref-type name="Personal Communication"&gt;26&lt;/ref-type&gt;&lt;contributors&gt;&lt;authors&gt;&lt;author&gt;Richter, L.R.&lt;/author&gt;&lt;/authors&gt;&lt;/contributors&gt;&lt;titles&gt;&lt;/titles&gt;&lt;dates&gt;&lt;year&gt;2008&lt;/year&gt;&lt;/dates&gt;&lt;urls&gt;&lt;/urls&gt;&lt;/record&gt;&lt;/Cite&gt;&lt;/EndNote&gt;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38" w:tooltip="Richter, 2008 #817" w:history="1">
        <w:r w:rsidR="00323478">
          <w:rPr>
            <w:rFonts w:ascii="Arial" w:hAnsi="Arial"/>
            <w:noProof/>
            <w:sz w:val="22"/>
            <w:szCs w:val="22"/>
            <w:lang w:val="en-GB"/>
          </w:rPr>
          <w:t>38</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w:t>
      </w:r>
      <w:r w:rsidR="00774A66" w:rsidRPr="00774A66">
        <w:rPr>
          <w:rFonts w:ascii="Arial" w:hAnsi="Arial"/>
          <w:iCs/>
          <w:color w:val="222222"/>
          <w:sz w:val="22"/>
        </w:rPr>
        <w:t xml:space="preserve">For </w:t>
      </w:r>
      <w:r w:rsidR="00774A66" w:rsidRPr="00774A66">
        <w:rPr>
          <w:rFonts w:ascii="Arial" w:hAnsi="Arial"/>
          <w:sz w:val="22"/>
        </w:rPr>
        <w:t xml:space="preserve">gender norms, the Cronbach’s alpha was 0.72 for </w:t>
      </w:r>
      <w:r w:rsidR="00C5435F">
        <w:rPr>
          <w:rFonts w:ascii="Arial" w:hAnsi="Arial"/>
          <w:sz w:val="22"/>
        </w:rPr>
        <w:t>women</w:t>
      </w:r>
      <w:r w:rsidR="00774A66" w:rsidRPr="00774A66">
        <w:rPr>
          <w:rFonts w:ascii="Arial" w:hAnsi="Arial"/>
          <w:sz w:val="22"/>
        </w:rPr>
        <w:t xml:space="preserve"> and 0.75 for </w:t>
      </w:r>
      <w:r w:rsidR="00C5435F">
        <w:rPr>
          <w:rFonts w:ascii="Arial" w:hAnsi="Arial"/>
          <w:sz w:val="22"/>
        </w:rPr>
        <w:t>men</w:t>
      </w:r>
      <w:r w:rsidR="00774A66" w:rsidRPr="00774A66">
        <w:rPr>
          <w:rFonts w:ascii="Arial" w:hAnsi="Arial"/>
          <w:sz w:val="22"/>
        </w:rPr>
        <w:t xml:space="preserve">. </w:t>
      </w:r>
      <w:r w:rsidRPr="004220F0">
        <w:rPr>
          <w:rFonts w:ascii="Arial" w:hAnsi="Arial"/>
          <w:sz w:val="22"/>
          <w:szCs w:val="22"/>
          <w:lang w:val="en-GB"/>
        </w:rPr>
        <w:lastRenderedPageBreak/>
        <w:t xml:space="preserve">HIV stigma was measured by </w:t>
      </w:r>
      <w:r>
        <w:rPr>
          <w:rFonts w:ascii="Arial" w:hAnsi="Arial"/>
          <w:sz w:val="22"/>
          <w:szCs w:val="22"/>
          <w:lang w:val="en-GB"/>
        </w:rPr>
        <w:t xml:space="preserve">a set of 24 </w:t>
      </w:r>
      <w:r w:rsidRPr="004220F0">
        <w:rPr>
          <w:rFonts w:ascii="Arial" w:hAnsi="Arial"/>
          <w:sz w:val="22"/>
          <w:szCs w:val="22"/>
          <w:lang w:val="en-GB"/>
        </w:rPr>
        <w:t>questions</w:t>
      </w:r>
      <w:r>
        <w:rPr>
          <w:rFonts w:ascii="Arial" w:hAnsi="Arial"/>
          <w:sz w:val="22"/>
          <w:szCs w:val="22"/>
          <w:lang w:val="en-GB"/>
        </w:rPr>
        <w:t xml:space="preserve"> (appendix A), adapted from Sayles et al.’s 28-item scale</w:t>
      </w:r>
      <w:r w:rsidR="004C425A">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&lt;EndNote&gt;&lt;Cite&gt;&lt;Author&gt;Sayles&lt;/Author&gt;&lt;Year&gt;2008&lt;/Year&gt;&lt;RecNum&gt;568&lt;/RecNum&gt;&lt;DisplayText&gt;[39]&lt;/DisplayText&gt;&lt;record&gt;&lt;rec-number&gt;568&lt;/rec-number&gt;&lt;foreign-keys&gt;&lt;key app="EN" db-id="ds0ppdr5y0ez5tev95sxvvewwtvxffpsfvxz"&gt;568&lt;/key&gt;&lt;/foreign-keys&gt;&lt;ref-type name="Journal Article"&gt;17&lt;/ref-type&gt;&lt;contributors&gt;&lt;authors&gt;&lt;author&gt;Sayles, J. N.&lt;/author&gt;&lt;author&gt;Hays, R. D.&lt;/author&gt;&lt;author&gt;Sarkisian, C. A.&lt;/author&gt;&lt;author&gt;Mahajan, A. P.&lt;/author&gt;&lt;author&gt;Spritzer, K. L.&lt;/author&gt;&lt;author&gt;Cunningham, W. E.&lt;/author&gt;&lt;/authors&gt;&lt;/contributors&gt;&lt;auth-address&gt;Division of General Internal Medicine and Health Services Research, UCLA, 911 Broxton Ave., Los Angeles, CA 90024, USA. jsayles@mednet.ucla.edu&lt;/auth-address&gt;&lt;titles&gt;&lt;title&gt;Development and psychometric assessment of a multidimensional measure of internalized HIV stigma in a sample of HIV-positive adults&lt;/title&gt;&lt;secondary-title&gt;AIDS Behav.&lt;/secondary-title&gt;&lt;/titles&gt;&lt;periodical&gt;&lt;full-title&gt;AIDS Behav.&lt;/full-title&gt;&lt;/periodical&gt;&lt;pages&gt;748-758&lt;/pages&gt;&lt;volume&gt;12&lt;/volume&gt;&lt;number&gt;5&lt;/number&gt;&lt;reprint-edition&gt;NOT IN FILE&lt;/reprint-edition&gt;&lt;keywords&gt;&lt;keyword&gt;Adult&lt;/keyword&gt;&lt;keyword&gt;Aged&lt;/keyword&gt;&lt;keyword&gt;epidemiology&lt;/keyword&gt;&lt;keyword&gt;Female&lt;/keyword&gt;&lt;keyword&gt;HEALTH&lt;/keyword&gt;&lt;keyword&gt;Health Services&lt;/keyword&gt;&lt;keyword&gt;Health Services Research&lt;/keyword&gt;&lt;keyword&gt;Hiv&lt;/keyword&gt;&lt;keyword&gt;HIV Infections&lt;/keyword&gt;&lt;keyword&gt;Humans&lt;/keyword&gt;&lt;keyword&gt;IMPACT&lt;/keyword&gt;&lt;keyword&gt;Los Angeles&lt;/keyword&gt;&lt;keyword&gt;Male&lt;/keyword&gt;&lt;keyword&gt;Mental Health&lt;/keyword&gt;&lt;keyword&gt;Middle Aged&lt;/keyword&gt;&lt;keyword&gt;OUTCOMES&lt;/keyword&gt;&lt;keyword&gt;Prejudice&lt;/keyword&gt;&lt;keyword&gt;psychology&lt;/keyword&gt;&lt;keyword&gt;Psychometrics&lt;/keyword&gt;&lt;keyword&gt;Questionnaires&lt;/keyword&gt;&lt;keyword&gt;Research&lt;/keyword&gt;&lt;keyword&gt;Social Support&lt;/keyword&gt;&lt;keyword&gt;Young Adult&lt;/keyword&gt;&lt;/keywords&gt;&lt;dates&gt;&lt;year&gt;2008&lt;/year&gt;&lt;/dates&gt;&lt;urls&gt;&lt;related-urls&gt;&lt;url&gt;PM:18389363&lt;/url&gt;&lt;/related-urls&gt;&lt;/urls&gt;&lt;/record&gt;&lt;/Cite&gt;&lt;/EndNote&gt;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39" w:tooltip="Sayles, 2008 #568" w:history="1">
        <w:r w:rsidR="00323478">
          <w:rPr>
            <w:rFonts w:ascii="Arial" w:hAnsi="Arial"/>
            <w:noProof/>
            <w:sz w:val="22"/>
            <w:szCs w:val="22"/>
            <w:lang w:val="en-GB"/>
          </w:rPr>
          <w:t>39</w:t>
        </w:r>
      </w:hyperlink>
      <w:r w:rsidR="000F553A">
        <w:rPr>
          <w:rFonts w:ascii="Arial" w:hAnsi="Arial"/>
          <w:noProof/>
          <w:sz w:val="22"/>
          <w:szCs w:val="22"/>
          <w:lang w:val="en-GB"/>
        </w:rPr>
        <w:t>]</w:t>
      </w:r>
      <w:r w:rsidR="003835A5">
        <w:rPr>
          <w:rFonts w:ascii="Arial" w:hAnsi="Arial"/>
          <w:sz w:val="22"/>
          <w:szCs w:val="22"/>
          <w:lang w:val="en-GB"/>
        </w:rPr>
        <w:fldChar w:fldCharType="end"/>
      </w:r>
      <w:r w:rsidRPr="00CD1570">
        <w:rPr>
          <w:rFonts w:ascii="Arial" w:hAnsi="Arial"/>
          <w:sz w:val="22"/>
          <w:szCs w:val="22"/>
          <w:lang w:val="en-GB"/>
        </w:rPr>
        <w:t>.</w:t>
      </w:r>
      <w:r>
        <w:rPr>
          <w:rFonts w:ascii="Arial" w:hAnsi="Arial"/>
          <w:sz w:val="22"/>
          <w:szCs w:val="22"/>
          <w:lang w:val="en-GB"/>
        </w:rPr>
        <w:t xml:space="preserve"> The questions assessed the </w:t>
      </w:r>
      <w:r w:rsidRPr="004220F0">
        <w:rPr>
          <w:rFonts w:ascii="Arial" w:hAnsi="Arial"/>
          <w:sz w:val="22"/>
          <w:szCs w:val="22"/>
          <w:lang w:val="en-GB"/>
        </w:rPr>
        <w:t>individual’s perceived HIV stigma in the community and internali</w:t>
      </w:r>
      <w:r w:rsidR="00ED4498">
        <w:rPr>
          <w:rFonts w:ascii="Arial" w:hAnsi="Arial"/>
          <w:sz w:val="22"/>
          <w:szCs w:val="22"/>
          <w:lang w:val="en-GB"/>
        </w:rPr>
        <w:t>s</w:t>
      </w:r>
      <w:r w:rsidRPr="004220F0">
        <w:rPr>
          <w:rFonts w:ascii="Arial" w:hAnsi="Arial"/>
          <w:sz w:val="22"/>
          <w:szCs w:val="22"/>
          <w:lang w:val="en-GB"/>
        </w:rPr>
        <w:t>ed HIV stigma</w:t>
      </w:r>
      <w:r w:rsidR="005662D2">
        <w:rPr>
          <w:rFonts w:ascii="Arial" w:hAnsi="Arial"/>
          <w:sz w:val="22"/>
          <w:szCs w:val="22"/>
          <w:lang w:val="en-GB"/>
        </w:rPr>
        <w:t xml:space="preserve"> (referred</w:t>
      </w:r>
      <w:r w:rsidR="00767124">
        <w:rPr>
          <w:rFonts w:ascii="Arial" w:hAnsi="Arial"/>
          <w:sz w:val="22"/>
          <w:szCs w:val="22"/>
          <w:lang w:val="en-GB"/>
        </w:rPr>
        <w:t xml:space="preserve"> throughout the rest of the paper as stigma)</w:t>
      </w:r>
      <w:r w:rsidRPr="004220F0">
        <w:rPr>
          <w:rFonts w:ascii="Arial" w:hAnsi="Arial"/>
          <w:sz w:val="22"/>
          <w:szCs w:val="22"/>
          <w:lang w:val="en-GB"/>
        </w:rPr>
        <w:t>.</w:t>
      </w:r>
      <w:r>
        <w:rPr>
          <w:rFonts w:ascii="Arial" w:hAnsi="Arial"/>
          <w:sz w:val="22"/>
          <w:szCs w:val="22"/>
          <w:lang w:val="en-GB"/>
        </w:rPr>
        <w:t xml:space="preserve"> </w:t>
      </w:r>
      <w:r w:rsidR="007953D9" w:rsidRPr="007953D9">
        <w:rPr>
          <w:rFonts w:ascii="Arial" w:hAnsi="Arial"/>
          <w:iCs/>
          <w:color w:val="222222"/>
          <w:sz w:val="22"/>
        </w:rPr>
        <w:t>For</w:t>
      </w:r>
      <w:r w:rsidR="00767124">
        <w:rPr>
          <w:rFonts w:ascii="Arial" w:hAnsi="Arial"/>
          <w:iCs/>
          <w:color w:val="222222"/>
          <w:sz w:val="22"/>
        </w:rPr>
        <w:t xml:space="preserve"> stigma</w:t>
      </w:r>
      <w:r w:rsidR="007953D9" w:rsidRPr="007953D9">
        <w:rPr>
          <w:rFonts w:ascii="Arial" w:hAnsi="Arial"/>
          <w:iCs/>
          <w:color w:val="222222"/>
          <w:sz w:val="22"/>
        </w:rPr>
        <w:t xml:space="preserve">, the Cronbach’s alpha was 0.75 for </w:t>
      </w:r>
      <w:r w:rsidR="00C5435F">
        <w:rPr>
          <w:rFonts w:ascii="Arial" w:hAnsi="Arial"/>
          <w:iCs/>
          <w:color w:val="222222"/>
          <w:sz w:val="22"/>
        </w:rPr>
        <w:t>women</w:t>
      </w:r>
      <w:r w:rsidR="007953D9" w:rsidRPr="007953D9">
        <w:rPr>
          <w:rFonts w:ascii="Arial" w:hAnsi="Arial"/>
          <w:iCs/>
          <w:color w:val="222222"/>
          <w:sz w:val="22"/>
        </w:rPr>
        <w:t xml:space="preserve"> and 0.76 for </w:t>
      </w:r>
      <w:r w:rsidR="00C5435F">
        <w:rPr>
          <w:rFonts w:ascii="Arial" w:hAnsi="Arial"/>
          <w:iCs/>
          <w:color w:val="222222"/>
          <w:sz w:val="22"/>
        </w:rPr>
        <w:t>men</w:t>
      </w:r>
      <w:r w:rsidR="007953D9" w:rsidRPr="007953D9">
        <w:rPr>
          <w:rFonts w:ascii="Arial" w:hAnsi="Arial"/>
          <w:iCs/>
          <w:color w:val="222222"/>
          <w:sz w:val="22"/>
        </w:rPr>
        <w:t>.</w:t>
      </w:r>
      <w:r w:rsidR="009308D7" w:rsidRPr="00497AF1">
        <w:rPr>
          <w:iCs/>
          <w:color w:val="222222"/>
          <w:sz w:val="22"/>
        </w:rPr>
        <w:t xml:space="preserve"> </w:t>
      </w:r>
      <w:r>
        <w:rPr>
          <w:rFonts w:ascii="Arial" w:hAnsi="Arial"/>
          <w:sz w:val="22"/>
          <w:szCs w:val="22"/>
          <w:lang w:val="en-GB"/>
        </w:rPr>
        <w:t>An ART</w:t>
      </w:r>
      <w:r w:rsidRPr="004220F0">
        <w:rPr>
          <w:rFonts w:ascii="Arial" w:hAnsi="Arial"/>
          <w:sz w:val="22"/>
          <w:szCs w:val="22"/>
          <w:lang w:val="en-GB"/>
        </w:rPr>
        <w:t xml:space="preserve"> knowledge score was cr</w:t>
      </w:r>
      <w:r>
        <w:rPr>
          <w:rFonts w:ascii="Arial" w:hAnsi="Arial"/>
          <w:sz w:val="22"/>
          <w:szCs w:val="22"/>
          <w:lang w:val="en-GB"/>
        </w:rPr>
        <w:t>eated by summing the number of ART-related questions answered correctly from a set of 8</w:t>
      </w:r>
      <w:r w:rsidRPr="004220F0">
        <w:rPr>
          <w:rFonts w:ascii="Arial" w:hAnsi="Arial"/>
          <w:sz w:val="22"/>
          <w:szCs w:val="22"/>
          <w:lang w:val="en-GB"/>
        </w:rPr>
        <w:t xml:space="preserve"> questions </w:t>
      </w:r>
      <w:r>
        <w:rPr>
          <w:rFonts w:ascii="Arial" w:hAnsi="Arial"/>
          <w:sz w:val="22"/>
          <w:szCs w:val="22"/>
          <w:lang w:val="en-GB"/>
        </w:rPr>
        <w:t xml:space="preserve">developed </w:t>
      </w:r>
      <w:r w:rsidR="00996F7A">
        <w:rPr>
          <w:rFonts w:ascii="Arial" w:hAnsi="Arial"/>
          <w:sz w:val="22"/>
          <w:szCs w:val="22"/>
          <w:lang w:val="en-GB"/>
        </w:rPr>
        <w:t>for</w:t>
      </w:r>
      <w:r>
        <w:rPr>
          <w:rFonts w:ascii="Arial" w:hAnsi="Arial"/>
          <w:sz w:val="22"/>
          <w:szCs w:val="22"/>
          <w:lang w:val="en-GB"/>
        </w:rPr>
        <w:t xml:space="preserve"> the study (appendix A)</w:t>
      </w:r>
      <w:r w:rsidRPr="004220F0">
        <w:rPr>
          <w:rFonts w:ascii="Arial" w:hAnsi="Arial"/>
          <w:sz w:val="22"/>
          <w:szCs w:val="22"/>
          <w:lang w:val="en-GB"/>
        </w:rPr>
        <w:t xml:space="preserve">. </w:t>
      </w:r>
      <w:r>
        <w:rPr>
          <w:rFonts w:ascii="Arial" w:hAnsi="Arial"/>
          <w:sz w:val="22"/>
          <w:szCs w:val="22"/>
          <w:lang w:val="en-GB"/>
        </w:rPr>
        <w:t xml:space="preserve">The </w:t>
      </w:r>
      <w:r w:rsidR="00C84FF6">
        <w:rPr>
          <w:rFonts w:ascii="Arial" w:hAnsi="Arial"/>
          <w:sz w:val="22"/>
          <w:szCs w:val="22"/>
        </w:rPr>
        <w:t>physical</w:t>
      </w:r>
      <w:r>
        <w:rPr>
          <w:rFonts w:ascii="Arial" w:hAnsi="Arial"/>
          <w:sz w:val="22"/>
          <w:szCs w:val="22"/>
        </w:rPr>
        <w:t xml:space="preserve"> violence questions were adapted from the physical </w:t>
      </w:r>
      <w:r w:rsidR="00BE378D">
        <w:rPr>
          <w:rFonts w:ascii="Arial" w:hAnsi="Arial"/>
          <w:sz w:val="22"/>
          <w:szCs w:val="22"/>
        </w:rPr>
        <w:t xml:space="preserve">assault </w:t>
      </w:r>
      <w:r>
        <w:rPr>
          <w:rFonts w:ascii="Arial" w:hAnsi="Arial"/>
          <w:sz w:val="22"/>
          <w:szCs w:val="22"/>
        </w:rPr>
        <w:t>scale of the ‘Revised Conflict Tactics Scale (CTS2)’</w:t>
      </w:r>
      <w:r w:rsidR="004C425A">
        <w:rPr>
          <w:rFonts w:ascii="Arial" w:hAnsi="Arial"/>
          <w:sz w:val="22"/>
          <w:szCs w:val="22"/>
        </w:rPr>
        <w:t xml:space="preserve"> </w:t>
      </w:r>
      <w:r w:rsidR="003835A5">
        <w:rPr>
          <w:rFonts w:ascii="Arial" w:hAnsi="Arial"/>
          <w:sz w:val="22"/>
          <w:szCs w:val="22"/>
        </w:rPr>
        <w:fldChar w:fldCharType="begin"/>
      </w:r>
      <w:r w:rsidR="000F553A">
        <w:rPr>
          <w:rFonts w:ascii="Arial" w:hAnsi="Arial"/>
          <w:sz w:val="22"/>
          <w:szCs w:val="22"/>
        </w:rPr>
        <w:instrText xml:space="preserve"> ADDIN EN.CITE &lt;EndNote&gt;&lt;Cite&gt;&lt;Author&gt;Straus&lt;/Author&gt;&lt;Year&gt;1996&lt;/Year&gt;&lt;RecNum&gt;36&lt;/RecNum&gt;&lt;DisplayText&gt;[40]&lt;/DisplayText&gt;&lt;record&gt;&lt;rec-number&gt;36&lt;/rec-number&gt;&lt;foreign-keys&gt;&lt;key app="EN" db-id="fzepe0r5cdwwwxef0s7xr0rjdxzzf0525zdd"&gt;36&lt;/key&gt;&lt;/foreign-keys&gt;&lt;ref-type name="Journal Article"&gt;17&lt;/ref-type&gt;&lt;contributors&gt;&lt;authors&gt;&lt;author&gt;Straus, MA.&lt;/author&gt;&lt;author&gt;Sugarman, DB.&lt;/author&gt;&lt;/authors&gt;&lt;/contributors&gt;&lt;titles&gt;&lt;title&gt;The Revised Conflict Tactics Scales (CTS2)&lt;/title&gt;&lt;secondary-title&gt;Journal of Family Issues&lt;/secondary-title&gt;&lt;/titles&gt;&lt;pages&gt;283-316&lt;/pages&gt;&lt;volume&gt;17&lt;/volume&gt;&lt;number&gt;3&lt;/number&gt;&lt;dates&gt;&lt;year&gt;1996&lt;/year&gt;&lt;/dates&gt;&lt;urls&gt;&lt;/urls&gt;&lt;/record&gt;&lt;/Cite&gt;&lt;/EndNote&gt;</w:instrText>
      </w:r>
      <w:r w:rsidR="003835A5">
        <w:rPr>
          <w:rFonts w:ascii="Arial" w:hAnsi="Arial"/>
          <w:sz w:val="22"/>
          <w:szCs w:val="22"/>
        </w:rPr>
        <w:fldChar w:fldCharType="separate"/>
      </w:r>
      <w:r w:rsidR="000F553A">
        <w:rPr>
          <w:rFonts w:ascii="Arial" w:hAnsi="Arial"/>
          <w:noProof/>
          <w:sz w:val="22"/>
          <w:szCs w:val="22"/>
        </w:rPr>
        <w:t>[</w:t>
      </w:r>
      <w:hyperlink w:anchor="_ENREF_40" w:tooltip="Straus, 1996 #36" w:history="1">
        <w:r w:rsidR="00323478">
          <w:rPr>
            <w:rFonts w:ascii="Arial" w:hAnsi="Arial"/>
            <w:noProof/>
            <w:sz w:val="22"/>
            <w:szCs w:val="22"/>
          </w:rPr>
          <w:t>40</w:t>
        </w:r>
      </w:hyperlink>
      <w:r w:rsidR="000F553A">
        <w:rPr>
          <w:rFonts w:ascii="Arial" w:hAnsi="Arial"/>
          <w:noProof/>
          <w:sz w:val="22"/>
          <w:szCs w:val="22"/>
        </w:rPr>
        <w:t>]</w:t>
      </w:r>
      <w:r w:rsidR="003835A5">
        <w:rPr>
          <w:rFonts w:ascii="Arial" w:hAnsi="Arial"/>
          <w:sz w:val="22"/>
          <w:szCs w:val="22"/>
        </w:rPr>
        <w:fldChar w:fldCharType="end"/>
      </w:r>
      <w:r>
        <w:rPr>
          <w:rFonts w:ascii="Arial" w:hAnsi="Arial"/>
          <w:sz w:val="22"/>
          <w:szCs w:val="22"/>
        </w:rPr>
        <w:t xml:space="preserve">, </w:t>
      </w:r>
      <w:r w:rsidR="00B6039A">
        <w:rPr>
          <w:rFonts w:ascii="Arial" w:hAnsi="Arial"/>
          <w:sz w:val="22"/>
          <w:szCs w:val="22"/>
        </w:rPr>
        <w:t xml:space="preserve">and </w:t>
      </w:r>
      <w:r w:rsidR="004E7D53" w:rsidRPr="004E7D53">
        <w:rPr>
          <w:rFonts w:ascii="Arial" w:hAnsi="Arial"/>
          <w:sz w:val="22"/>
          <w:szCs w:val="22"/>
        </w:rPr>
        <w:t xml:space="preserve">the social support from their partner </w:t>
      </w:r>
      <w:r w:rsidRPr="004E7D53">
        <w:rPr>
          <w:rFonts w:ascii="Arial" w:hAnsi="Arial"/>
          <w:sz w:val="22"/>
          <w:szCs w:val="22"/>
        </w:rPr>
        <w:t>was</w:t>
      </w:r>
      <w:r w:rsidRPr="00364214">
        <w:rPr>
          <w:rFonts w:ascii="Arial" w:hAnsi="Arial"/>
          <w:sz w:val="22"/>
          <w:szCs w:val="22"/>
          <w:lang w:val="en-GB"/>
        </w:rPr>
        <w:t xml:space="preserve"> measured </w:t>
      </w:r>
      <w:r w:rsidR="004E7D53">
        <w:rPr>
          <w:rFonts w:ascii="Arial" w:hAnsi="Arial"/>
          <w:sz w:val="22"/>
          <w:szCs w:val="22"/>
          <w:lang w:val="en-GB"/>
        </w:rPr>
        <w:t>as a marker of ‘relationship quality’ using</w:t>
      </w:r>
      <w:r w:rsidRPr="00364214">
        <w:rPr>
          <w:rFonts w:ascii="Arial" w:hAnsi="Arial"/>
          <w:sz w:val="22"/>
          <w:szCs w:val="22"/>
          <w:lang w:val="en-GB"/>
        </w:rPr>
        <w:t xml:space="preserve"> a set of 10 questions adapted from the </w:t>
      </w:r>
      <w:r w:rsidR="00120E1F">
        <w:rPr>
          <w:rFonts w:ascii="Arial" w:hAnsi="Arial"/>
          <w:sz w:val="22"/>
          <w:szCs w:val="22"/>
          <w:lang w:val="en-GB"/>
        </w:rPr>
        <w:t xml:space="preserve">24-item </w:t>
      </w:r>
      <w:r w:rsidR="00974B64">
        <w:rPr>
          <w:rFonts w:ascii="Arial" w:hAnsi="Arial"/>
          <w:sz w:val="22"/>
          <w:szCs w:val="22"/>
          <w:lang w:val="en-GB"/>
        </w:rPr>
        <w:t>S</w:t>
      </w:r>
      <w:r w:rsidR="00120E1F">
        <w:rPr>
          <w:rFonts w:ascii="Arial" w:hAnsi="Arial"/>
          <w:sz w:val="22"/>
          <w:szCs w:val="22"/>
          <w:lang w:val="en-GB"/>
        </w:rPr>
        <w:t>ocial Provision S</w:t>
      </w:r>
      <w:r w:rsidRPr="00364214">
        <w:rPr>
          <w:rFonts w:ascii="Arial" w:hAnsi="Arial"/>
          <w:sz w:val="22"/>
          <w:szCs w:val="22"/>
          <w:lang w:val="en-GB"/>
        </w:rPr>
        <w:t>cale (appendix A)</w:t>
      </w:r>
      <w:r w:rsidR="004C79E3">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&lt;EndNote&gt;&lt;Cite&gt;&lt;Author&gt;Cutrona&lt;/Author&gt;&lt;Year&gt;1987&lt;/Year&gt;&lt;RecNum&gt;37&lt;/RecNum&gt;&lt;DisplayText&gt;[41]&lt;/DisplayText&gt;&lt;record&gt;&lt;rec-number&gt;37&lt;/rec-number&gt;&lt;foreign-keys&gt;&lt;key app="EN" db-id="fzepe0r5cdwwwxef0s7xr0rjdxzzf0525zdd"&gt;37&lt;/key&gt;&lt;/foreign-keys&gt;&lt;ref-type name="Journal Article"&gt;17&lt;/ref-type&gt;&lt;contributors&gt;&lt;authors&gt;&lt;author&gt;Cutrona, CE.&lt;/author&gt;&lt;author&gt;Russell, DW.&lt;/author&gt;&lt;/authors&gt;&lt;/contributors&gt;&lt;titles&gt;&lt;title&gt;The provisions of social relationships and adaptation to stress&lt;/title&gt;&lt;secondary-title&gt;Advances in Personal Relationships&lt;/secondary-title&gt;&lt;/titles&gt;&lt;pages&gt;37-67&lt;/pages&gt;&lt;number&gt;1&lt;/number&gt;&lt;dates&gt;&lt;year&gt;1987&lt;/year&gt;&lt;/dates&gt;&lt;urls&gt;&lt;/urls&gt;&lt;/record&gt;&lt;/Cite&gt;&lt;/EndNote&gt;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41" w:tooltip="Cutrona, 1987 #37" w:history="1">
        <w:r w:rsidR="00323478">
          <w:rPr>
            <w:rFonts w:ascii="Arial" w:hAnsi="Arial"/>
            <w:noProof/>
            <w:sz w:val="22"/>
            <w:szCs w:val="22"/>
            <w:lang w:val="en-GB"/>
          </w:rPr>
          <w:t>41</w:t>
        </w:r>
      </w:hyperlink>
      <w:r w:rsidR="000F553A">
        <w:rPr>
          <w:rFonts w:ascii="Arial" w:hAnsi="Arial"/>
          <w:noProof/>
          <w:sz w:val="22"/>
          <w:szCs w:val="22"/>
          <w:lang w:val="en-GB"/>
        </w:rPr>
        <w:t>]</w:t>
      </w:r>
      <w:r w:rsidR="003835A5">
        <w:rPr>
          <w:rFonts w:ascii="Arial" w:hAnsi="Arial"/>
          <w:sz w:val="22"/>
          <w:szCs w:val="22"/>
          <w:lang w:val="en-GB"/>
        </w:rPr>
        <w:fldChar w:fldCharType="end"/>
      </w:r>
      <w:r w:rsidRPr="00364214">
        <w:rPr>
          <w:rFonts w:ascii="Arial" w:hAnsi="Arial"/>
          <w:sz w:val="22"/>
          <w:szCs w:val="22"/>
          <w:lang w:val="en-GB"/>
        </w:rPr>
        <w:t xml:space="preserve">. </w:t>
      </w:r>
      <w:r w:rsidR="00E05A53">
        <w:rPr>
          <w:rFonts w:ascii="Arial" w:hAnsi="Arial"/>
          <w:sz w:val="22"/>
          <w:szCs w:val="22"/>
          <w:lang w:val="en-GB"/>
        </w:rPr>
        <w:t xml:space="preserve">The </w:t>
      </w:r>
      <w:r w:rsidR="00E05A53">
        <w:rPr>
          <w:rFonts w:ascii="Arial" w:eastAsiaTheme="minorEastAsia" w:hAnsi="Arial" w:cstheme="minorBidi"/>
          <w:color w:val="222222"/>
          <w:sz w:val="22"/>
        </w:rPr>
        <w:t>r</w:t>
      </w:r>
      <w:r w:rsidR="0010510D" w:rsidRPr="00894C74">
        <w:rPr>
          <w:rFonts w:ascii="Arial" w:eastAsiaTheme="minorEastAsia" w:hAnsi="Arial" w:cstheme="minorBidi"/>
          <w:color w:val="222222"/>
          <w:sz w:val="22"/>
        </w:rPr>
        <w:t xml:space="preserve">elationship quality scale was asked </w:t>
      </w:r>
      <w:r w:rsidR="00E05A53">
        <w:rPr>
          <w:rFonts w:ascii="Arial" w:eastAsiaTheme="minorEastAsia" w:hAnsi="Arial" w:cstheme="minorBidi"/>
          <w:color w:val="222222"/>
          <w:sz w:val="22"/>
        </w:rPr>
        <w:t>for each of the participant’s main partners.</w:t>
      </w:r>
      <w:r w:rsidR="0010510D" w:rsidRPr="00894C74">
        <w:rPr>
          <w:rFonts w:ascii="Arial" w:eastAsiaTheme="minorEastAsia" w:hAnsi="Arial" w:cstheme="minorBidi"/>
          <w:color w:val="222222"/>
          <w:sz w:val="22"/>
        </w:rPr>
        <w:t xml:space="preserve"> </w:t>
      </w:r>
      <w:r w:rsidR="00F26978" w:rsidRPr="00F26978">
        <w:rPr>
          <w:rFonts w:ascii="Arial" w:hAnsi="Arial"/>
          <w:sz w:val="22"/>
        </w:rPr>
        <w:t xml:space="preserve">Participants with multiple partners were asked about the quality of each relationship for all partners they considered main partners. Among the 33 partnerships reported by participants with multiple partners, 11 (33%) partnerships did not have a relationship quality score because </w:t>
      </w:r>
      <w:r w:rsidR="00F26978">
        <w:rPr>
          <w:rFonts w:ascii="Arial" w:hAnsi="Arial"/>
          <w:sz w:val="22"/>
        </w:rPr>
        <w:t xml:space="preserve">participants did not consider them main </w:t>
      </w:r>
      <w:r w:rsidR="00F26978" w:rsidRPr="00F26978">
        <w:rPr>
          <w:rFonts w:ascii="Arial" w:hAnsi="Arial"/>
          <w:sz w:val="22"/>
        </w:rPr>
        <w:t xml:space="preserve">partnerships. </w:t>
      </w:r>
      <w:r w:rsidRPr="00F26978">
        <w:rPr>
          <w:rFonts w:ascii="Arial" w:hAnsi="Arial"/>
          <w:sz w:val="22"/>
          <w:szCs w:val="22"/>
          <w:lang w:val="en-GB"/>
        </w:rPr>
        <w:t>Th</w:t>
      </w:r>
      <w:r>
        <w:rPr>
          <w:rFonts w:ascii="Arial" w:hAnsi="Arial"/>
          <w:sz w:val="22"/>
          <w:szCs w:val="22"/>
          <w:lang w:val="en-GB"/>
        </w:rPr>
        <w:t>e questionnaire was</w:t>
      </w:r>
      <w:r w:rsidRPr="00364214">
        <w:rPr>
          <w:rFonts w:ascii="Arial" w:hAnsi="Arial"/>
          <w:sz w:val="22"/>
          <w:szCs w:val="22"/>
          <w:lang w:val="en-GB"/>
        </w:rPr>
        <w:t xml:space="preserve"> administered in a private room by study staff </w:t>
      </w:r>
      <w:r w:rsidR="00C51BD3">
        <w:rPr>
          <w:rFonts w:ascii="Arial" w:hAnsi="Arial"/>
          <w:sz w:val="22"/>
          <w:szCs w:val="22"/>
          <w:lang w:val="en-GB"/>
        </w:rPr>
        <w:t>while participants waited to see ART clinic staff</w:t>
      </w:r>
      <w:r w:rsidRPr="00364214">
        <w:rPr>
          <w:rFonts w:ascii="Arial" w:hAnsi="Arial"/>
          <w:sz w:val="22"/>
          <w:szCs w:val="22"/>
          <w:lang w:val="en-GB"/>
        </w:rPr>
        <w:t>.</w:t>
      </w:r>
    </w:p>
    <w:p w:rsidR="00644C93" w:rsidRDefault="00644C93" w:rsidP="002D5847">
      <w:pPr>
        <w:spacing w:line="480" w:lineRule="auto"/>
        <w:jc w:val="both"/>
        <w:rPr>
          <w:rFonts w:ascii="Arial" w:hAnsi="Arial"/>
          <w:sz w:val="22"/>
          <w:szCs w:val="22"/>
          <w:lang w:val="en-GB"/>
        </w:rPr>
      </w:pPr>
    </w:p>
    <w:p w:rsidR="00644C93" w:rsidRDefault="00644C93" w:rsidP="00375644">
      <w:pPr>
        <w:spacing w:line="480" w:lineRule="auto"/>
        <w:jc w:val="both"/>
        <w:rPr>
          <w:rFonts w:ascii="Arial" w:hAnsi="Arial"/>
          <w:sz w:val="22"/>
          <w:szCs w:val="22"/>
          <w:lang w:val="en-GB"/>
        </w:rPr>
      </w:pPr>
      <w:r>
        <w:rPr>
          <w:rFonts w:ascii="Arial" w:hAnsi="Arial"/>
          <w:sz w:val="22"/>
          <w:szCs w:val="22"/>
          <w:lang w:val="en-GB"/>
        </w:rPr>
        <w:t>The</w:t>
      </w:r>
      <w:r w:rsidRPr="00B24E33">
        <w:rPr>
          <w:rFonts w:ascii="Arial" w:hAnsi="Arial"/>
          <w:sz w:val="22"/>
          <w:szCs w:val="22"/>
          <w:lang w:val="en-GB"/>
        </w:rPr>
        <w:t xml:space="preserve"> questionnaire w</w:t>
      </w:r>
      <w:r>
        <w:rPr>
          <w:rFonts w:ascii="Arial" w:hAnsi="Arial"/>
          <w:sz w:val="22"/>
          <w:szCs w:val="22"/>
          <w:lang w:val="en-GB"/>
        </w:rPr>
        <w:t>as</w:t>
      </w:r>
      <w:r w:rsidRPr="00B24E33">
        <w:rPr>
          <w:rFonts w:ascii="Arial" w:hAnsi="Arial"/>
          <w:sz w:val="22"/>
          <w:szCs w:val="22"/>
          <w:lang w:val="en-GB"/>
        </w:rPr>
        <w:t xml:space="preserve"> translated into </w:t>
      </w:r>
      <w:r w:rsidR="0048326F">
        <w:rPr>
          <w:rFonts w:ascii="Arial" w:hAnsi="Arial"/>
          <w:sz w:val="22"/>
          <w:szCs w:val="22"/>
          <w:lang w:val="en-GB"/>
        </w:rPr>
        <w:t>isi</w:t>
      </w:r>
      <w:r w:rsidRPr="00B24E33">
        <w:rPr>
          <w:rFonts w:ascii="Arial" w:hAnsi="Arial"/>
          <w:sz w:val="22"/>
          <w:szCs w:val="22"/>
          <w:lang w:val="en-GB"/>
        </w:rPr>
        <w:t xml:space="preserve">Zulu, and </w:t>
      </w:r>
      <w:r>
        <w:rPr>
          <w:rFonts w:ascii="Arial" w:hAnsi="Arial"/>
          <w:sz w:val="22"/>
          <w:szCs w:val="22"/>
          <w:lang w:val="en-GB"/>
        </w:rPr>
        <w:t>reverse</w:t>
      </w:r>
      <w:r w:rsidRPr="00B24E33">
        <w:rPr>
          <w:rFonts w:ascii="Arial" w:hAnsi="Arial"/>
          <w:sz w:val="22"/>
          <w:szCs w:val="22"/>
          <w:lang w:val="en-GB"/>
        </w:rPr>
        <w:t xml:space="preserve">-translated to English </w:t>
      </w:r>
      <w:r>
        <w:rPr>
          <w:rFonts w:ascii="Arial" w:hAnsi="Arial"/>
          <w:sz w:val="22"/>
          <w:szCs w:val="22"/>
          <w:lang w:val="en-GB"/>
        </w:rPr>
        <w:t>independently to</w:t>
      </w:r>
      <w:r w:rsidRPr="00B24E33">
        <w:rPr>
          <w:rFonts w:ascii="Arial" w:hAnsi="Arial"/>
          <w:sz w:val="22"/>
          <w:szCs w:val="22"/>
          <w:lang w:val="en-GB"/>
        </w:rPr>
        <w:t xml:space="preserve"> ensure integrity.</w:t>
      </w:r>
      <w:r>
        <w:rPr>
          <w:rFonts w:ascii="Arial" w:hAnsi="Arial"/>
          <w:sz w:val="22"/>
          <w:szCs w:val="22"/>
          <w:lang w:val="en-GB"/>
        </w:rPr>
        <w:t xml:space="preserve"> </w:t>
      </w:r>
      <w:r w:rsidRPr="00B24E33">
        <w:rPr>
          <w:rFonts w:ascii="Arial" w:hAnsi="Arial"/>
          <w:sz w:val="22"/>
          <w:szCs w:val="22"/>
        </w:rPr>
        <w:t>In</w:t>
      </w:r>
      <w:r>
        <w:rPr>
          <w:rFonts w:ascii="Arial" w:hAnsi="Arial"/>
          <w:sz w:val="22"/>
          <w:szCs w:val="22"/>
        </w:rPr>
        <w:t xml:space="preserve"> formative</w:t>
      </w:r>
      <w:r w:rsidRPr="00B24E33">
        <w:rPr>
          <w:rFonts w:ascii="Arial" w:hAnsi="Arial"/>
          <w:sz w:val="22"/>
          <w:szCs w:val="22"/>
        </w:rPr>
        <w:t xml:space="preserve"> focus group discussions,</w:t>
      </w:r>
      <w:r>
        <w:rPr>
          <w:rFonts w:ascii="Arial" w:hAnsi="Arial"/>
          <w:sz w:val="22"/>
          <w:szCs w:val="22"/>
        </w:rPr>
        <w:t xml:space="preserve"> it </w:t>
      </w:r>
      <w:r w:rsidR="0048326F">
        <w:rPr>
          <w:rFonts w:ascii="Arial" w:hAnsi="Arial"/>
          <w:sz w:val="22"/>
          <w:szCs w:val="22"/>
        </w:rPr>
        <w:t xml:space="preserve">proved </w:t>
      </w:r>
      <w:r>
        <w:rPr>
          <w:rFonts w:ascii="Arial" w:hAnsi="Arial"/>
          <w:sz w:val="22"/>
          <w:szCs w:val="22"/>
        </w:rPr>
        <w:t xml:space="preserve">difficult in </w:t>
      </w:r>
      <w:r w:rsidR="0048326F">
        <w:rPr>
          <w:rFonts w:ascii="Arial" w:hAnsi="Arial"/>
          <w:sz w:val="22"/>
          <w:szCs w:val="22"/>
        </w:rPr>
        <w:t>isi</w:t>
      </w:r>
      <w:r>
        <w:rPr>
          <w:rFonts w:ascii="Arial" w:hAnsi="Arial"/>
          <w:sz w:val="22"/>
          <w:szCs w:val="22"/>
        </w:rPr>
        <w:t>Zulu to distinguish</w:t>
      </w:r>
      <w:r w:rsidRPr="00B24E33">
        <w:rPr>
          <w:rFonts w:ascii="Arial" w:hAnsi="Arial"/>
          <w:sz w:val="22"/>
          <w:szCs w:val="22"/>
        </w:rPr>
        <w:t xml:space="preserve"> between</w:t>
      </w:r>
      <w:r>
        <w:rPr>
          <w:rFonts w:ascii="Arial" w:hAnsi="Arial"/>
          <w:sz w:val="22"/>
          <w:szCs w:val="22"/>
        </w:rPr>
        <w:t xml:space="preserve"> answer options for some of the study questions, specifically between</w:t>
      </w:r>
      <w:r w:rsidRPr="00B24E33">
        <w:rPr>
          <w:rFonts w:ascii="Arial" w:hAnsi="Arial"/>
          <w:sz w:val="22"/>
          <w:szCs w:val="22"/>
        </w:rPr>
        <w:t xml:space="preserve"> ‘strongly agree’ and ‘agree’ and similarly, ‘strongly </w:t>
      </w:r>
      <w:r>
        <w:rPr>
          <w:rFonts w:ascii="Arial" w:hAnsi="Arial"/>
          <w:sz w:val="22"/>
          <w:szCs w:val="22"/>
        </w:rPr>
        <w:t>disagree’ and ‘disagree’</w:t>
      </w:r>
      <w:r w:rsidRPr="00B24E33">
        <w:rPr>
          <w:rFonts w:ascii="Arial" w:hAnsi="Arial"/>
          <w:sz w:val="22"/>
          <w:szCs w:val="22"/>
        </w:rPr>
        <w:t xml:space="preserve">. For this reason, </w:t>
      </w:r>
      <w:r w:rsidR="00375644">
        <w:rPr>
          <w:rFonts w:ascii="Arial" w:hAnsi="Arial"/>
          <w:sz w:val="22"/>
          <w:szCs w:val="22"/>
        </w:rPr>
        <w:t xml:space="preserve">response </w:t>
      </w:r>
      <w:r w:rsidRPr="00B24E33">
        <w:rPr>
          <w:rFonts w:ascii="Arial" w:hAnsi="Arial"/>
          <w:sz w:val="22"/>
          <w:szCs w:val="22"/>
        </w:rPr>
        <w:t xml:space="preserve">options were limited to </w:t>
      </w:r>
      <w:r>
        <w:rPr>
          <w:rFonts w:ascii="Arial" w:hAnsi="Arial"/>
          <w:sz w:val="22"/>
          <w:szCs w:val="22"/>
          <w:lang w:val="en-GB"/>
        </w:rPr>
        <w:t xml:space="preserve">‘agree’, </w:t>
      </w:r>
      <w:r w:rsidRPr="00B24E33">
        <w:rPr>
          <w:rFonts w:ascii="Arial" w:hAnsi="Arial"/>
          <w:sz w:val="22"/>
          <w:szCs w:val="22"/>
          <w:lang w:val="en-GB"/>
        </w:rPr>
        <w:t>‘no opinion’</w:t>
      </w:r>
      <w:r>
        <w:rPr>
          <w:rFonts w:ascii="Arial" w:hAnsi="Arial"/>
          <w:sz w:val="22"/>
          <w:szCs w:val="22"/>
          <w:lang w:val="en-GB"/>
        </w:rPr>
        <w:t xml:space="preserve">, or disagree’ for questions with </w:t>
      </w:r>
      <w:proofErr w:type="spellStart"/>
      <w:r>
        <w:rPr>
          <w:rFonts w:ascii="Arial" w:hAnsi="Arial"/>
          <w:sz w:val="22"/>
          <w:szCs w:val="22"/>
          <w:lang w:val="en-GB"/>
        </w:rPr>
        <w:t>likert</w:t>
      </w:r>
      <w:proofErr w:type="spellEnd"/>
      <w:r>
        <w:rPr>
          <w:rFonts w:ascii="Arial" w:hAnsi="Arial"/>
          <w:sz w:val="22"/>
          <w:szCs w:val="22"/>
          <w:lang w:val="en-GB"/>
        </w:rPr>
        <w:t>-scale answers</w:t>
      </w:r>
      <w:r w:rsidRPr="00B24E33">
        <w:rPr>
          <w:rFonts w:ascii="Arial" w:hAnsi="Arial"/>
          <w:sz w:val="22"/>
          <w:szCs w:val="22"/>
          <w:lang w:val="en-GB"/>
        </w:rPr>
        <w:t xml:space="preserve">. </w:t>
      </w:r>
      <w:r>
        <w:rPr>
          <w:rFonts w:ascii="Arial" w:hAnsi="Arial"/>
          <w:sz w:val="22"/>
          <w:szCs w:val="22"/>
          <w:lang w:val="en-GB"/>
        </w:rPr>
        <w:t xml:space="preserve"> </w:t>
      </w:r>
    </w:p>
    <w:p w:rsidR="00644C93" w:rsidRDefault="00644C93" w:rsidP="002D5847">
      <w:pPr>
        <w:spacing w:line="480" w:lineRule="auto"/>
        <w:jc w:val="both"/>
        <w:rPr>
          <w:rFonts w:ascii="Arial" w:hAnsi="Arial"/>
          <w:sz w:val="22"/>
          <w:szCs w:val="22"/>
          <w:lang w:val="en-GB"/>
        </w:rPr>
      </w:pPr>
    </w:p>
    <w:p w:rsidR="00644C93" w:rsidRDefault="00644C93" w:rsidP="002D5847">
      <w:pPr>
        <w:spacing w:line="480" w:lineRule="auto"/>
        <w:jc w:val="both"/>
        <w:rPr>
          <w:rFonts w:ascii="Arial" w:hAnsi="Arial"/>
          <w:sz w:val="22"/>
          <w:szCs w:val="22"/>
          <w:lang w:val="en-GB"/>
        </w:rPr>
      </w:pPr>
      <w:r w:rsidRPr="00506218">
        <w:rPr>
          <w:rFonts w:ascii="Arial" w:hAnsi="Arial"/>
          <w:sz w:val="22"/>
          <w:szCs w:val="22"/>
          <w:lang w:val="en-GB"/>
        </w:rPr>
        <w:t>Ethics approval of the project was given by the Biomedical Research Ethics Committee at the University of KwaZulu-Natal, South Africa</w:t>
      </w:r>
      <w:r>
        <w:rPr>
          <w:rFonts w:ascii="Arial" w:hAnsi="Arial"/>
          <w:sz w:val="22"/>
          <w:szCs w:val="22"/>
          <w:lang w:val="en-GB"/>
        </w:rPr>
        <w:t xml:space="preserve">, and the </w:t>
      </w:r>
      <w:r w:rsidRPr="00506218">
        <w:rPr>
          <w:rFonts w:ascii="Arial" w:hAnsi="Arial"/>
          <w:sz w:val="22"/>
          <w:szCs w:val="22"/>
          <w:lang w:val="en-GB"/>
        </w:rPr>
        <w:t>London School of Hygiene and Tropical Med</w:t>
      </w:r>
      <w:r>
        <w:rPr>
          <w:rFonts w:ascii="Arial" w:hAnsi="Arial"/>
          <w:sz w:val="22"/>
          <w:szCs w:val="22"/>
          <w:lang w:val="en-GB"/>
        </w:rPr>
        <w:t>icine,</w:t>
      </w:r>
      <w:r w:rsidRPr="00506218">
        <w:rPr>
          <w:rFonts w:ascii="Arial" w:hAnsi="Arial"/>
          <w:sz w:val="22"/>
          <w:szCs w:val="22"/>
          <w:lang w:val="en-GB"/>
        </w:rPr>
        <w:t xml:space="preserve"> and </w:t>
      </w:r>
      <w:r>
        <w:rPr>
          <w:rFonts w:ascii="Arial" w:hAnsi="Arial"/>
          <w:sz w:val="22"/>
          <w:szCs w:val="22"/>
          <w:lang w:val="en-GB"/>
        </w:rPr>
        <w:t>permission to conduct the study in govern</w:t>
      </w:r>
      <w:r w:rsidR="008E49B0">
        <w:rPr>
          <w:rFonts w:ascii="Arial" w:hAnsi="Arial"/>
          <w:sz w:val="22"/>
          <w:szCs w:val="22"/>
          <w:lang w:val="en-GB"/>
        </w:rPr>
        <w:t>men</w:t>
      </w:r>
      <w:r>
        <w:rPr>
          <w:rFonts w:ascii="Arial" w:hAnsi="Arial"/>
          <w:sz w:val="22"/>
          <w:szCs w:val="22"/>
          <w:lang w:val="en-GB"/>
        </w:rPr>
        <w:t>t clinics was granted</w:t>
      </w:r>
      <w:r w:rsidRPr="00506218">
        <w:rPr>
          <w:rFonts w:ascii="Arial" w:hAnsi="Arial"/>
          <w:sz w:val="22"/>
          <w:szCs w:val="22"/>
          <w:lang w:val="en-GB"/>
        </w:rPr>
        <w:t xml:space="preserve"> by the Provincial Depart</w:t>
      </w:r>
      <w:r w:rsidR="00297A1E">
        <w:rPr>
          <w:rFonts w:ascii="Arial" w:hAnsi="Arial"/>
          <w:sz w:val="22"/>
          <w:szCs w:val="22"/>
          <w:lang w:val="en-GB"/>
        </w:rPr>
        <w:t>m</w:t>
      </w:r>
      <w:r w:rsidR="008E49B0">
        <w:rPr>
          <w:rFonts w:ascii="Arial" w:hAnsi="Arial"/>
          <w:sz w:val="22"/>
          <w:szCs w:val="22"/>
          <w:lang w:val="en-GB"/>
        </w:rPr>
        <w:t>en</w:t>
      </w:r>
      <w:r w:rsidRPr="00506218">
        <w:rPr>
          <w:rFonts w:ascii="Arial" w:hAnsi="Arial"/>
          <w:sz w:val="22"/>
          <w:szCs w:val="22"/>
          <w:lang w:val="en-GB"/>
        </w:rPr>
        <w:t>t of Health in Pietermaritzburg, KwaZulu-Natal, South Africa.</w:t>
      </w:r>
      <w:r>
        <w:rPr>
          <w:rFonts w:ascii="Arial" w:hAnsi="Arial"/>
          <w:sz w:val="22"/>
          <w:szCs w:val="22"/>
          <w:lang w:val="en-GB"/>
        </w:rPr>
        <w:t xml:space="preserve"> </w:t>
      </w:r>
      <w:r w:rsidRPr="00364214">
        <w:rPr>
          <w:rFonts w:ascii="Arial" w:hAnsi="Arial"/>
          <w:sz w:val="22"/>
          <w:szCs w:val="22"/>
          <w:lang w:val="en-GB"/>
        </w:rPr>
        <w:t>Individuals were enrolled after giving written informed consent.</w:t>
      </w:r>
    </w:p>
    <w:p w:rsidR="00644C93" w:rsidRPr="00364214" w:rsidRDefault="00644C93" w:rsidP="002D5847">
      <w:pPr>
        <w:spacing w:line="480" w:lineRule="auto"/>
        <w:jc w:val="both"/>
        <w:rPr>
          <w:rFonts w:ascii="Arial" w:hAnsi="Arial"/>
          <w:sz w:val="22"/>
          <w:szCs w:val="22"/>
          <w:lang w:val="en-GB"/>
        </w:rPr>
      </w:pPr>
    </w:p>
    <w:p w:rsidR="00644C93" w:rsidRPr="004220F0" w:rsidRDefault="00644C93" w:rsidP="002D5847">
      <w:pPr>
        <w:spacing w:line="480" w:lineRule="auto"/>
        <w:jc w:val="both"/>
        <w:rPr>
          <w:rFonts w:ascii="Arial" w:hAnsi="Arial"/>
          <w:b/>
          <w:i/>
          <w:sz w:val="22"/>
          <w:szCs w:val="22"/>
          <w:lang w:val="en-GB"/>
        </w:rPr>
      </w:pPr>
      <w:r>
        <w:rPr>
          <w:rFonts w:ascii="Arial" w:hAnsi="Arial"/>
          <w:b/>
          <w:i/>
          <w:sz w:val="22"/>
          <w:szCs w:val="22"/>
          <w:lang w:val="en-GB"/>
        </w:rPr>
        <w:lastRenderedPageBreak/>
        <w:t>Analysis</w:t>
      </w:r>
    </w:p>
    <w:p w:rsidR="00644C93" w:rsidRDefault="00644C93" w:rsidP="00323478">
      <w:pPr>
        <w:spacing w:line="480" w:lineRule="auto"/>
        <w:jc w:val="both"/>
        <w:rPr>
          <w:rFonts w:ascii="Arial" w:hAnsi="Arial"/>
          <w:sz w:val="22"/>
          <w:szCs w:val="22"/>
          <w:lang w:val="en-GB"/>
        </w:rPr>
      </w:pPr>
      <w:r w:rsidRPr="00506218">
        <w:rPr>
          <w:rFonts w:ascii="Arial" w:hAnsi="Arial"/>
          <w:sz w:val="22"/>
          <w:szCs w:val="22"/>
          <w:lang w:val="en-GB"/>
        </w:rPr>
        <w:t xml:space="preserve">Study participants who </w:t>
      </w:r>
      <w:r>
        <w:rPr>
          <w:rFonts w:ascii="Arial" w:hAnsi="Arial"/>
          <w:sz w:val="22"/>
          <w:szCs w:val="22"/>
          <w:lang w:val="en-GB"/>
        </w:rPr>
        <w:t xml:space="preserve">reported having </w:t>
      </w:r>
      <w:r w:rsidRPr="00506218">
        <w:rPr>
          <w:rFonts w:ascii="Arial" w:hAnsi="Arial"/>
          <w:sz w:val="22"/>
          <w:szCs w:val="22"/>
          <w:lang w:val="en-GB"/>
        </w:rPr>
        <w:t xml:space="preserve">had sex </w:t>
      </w:r>
      <w:r>
        <w:rPr>
          <w:rFonts w:ascii="Arial" w:hAnsi="Arial"/>
          <w:sz w:val="22"/>
          <w:szCs w:val="22"/>
          <w:lang w:val="en-GB"/>
        </w:rPr>
        <w:t>in the</w:t>
      </w:r>
      <w:r w:rsidRPr="00506218">
        <w:rPr>
          <w:rFonts w:ascii="Arial" w:hAnsi="Arial"/>
          <w:sz w:val="22"/>
          <w:szCs w:val="22"/>
          <w:lang w:val="en-GB"/>
        </w:rPr>
        <w:t xml:space="preserve"> year </w:t>
      </w:r>
      <w:r>
        <w:rPr>
          <w:rFonts w:ascii="Arial" w:hAnsi="Arial"/>
          <w:sz w:val="22"/>
          <w:szCs w:val="22"/>
          <w:lang w:val="en-GB"/>
        </w:rPr>
        <w:t>before enrol</w:t>
      </w:r>
      <w:r w:rsidR="00297A1E">
        <w:rPr>
          <w:rFonts w:ascii="Arial" w:hAnsi="Arial"/>
          <w:sz w:val="22"/>
          <w:szCs w:val="22"/>
          <w:lang w:val="en-GB"/>
        </w:rPr>
        <w:t>m</w:t>
      </w:r>
      <w:r w:rsidR="008E49B0">
        <w:rPr>
          <w:rFonts w:ascii="Arial" w:hAnsi="Arial"/>
          <w:sz w:val="22"/>
          <w:szCs w:val="22"/>
          <w:lang w:val="en-GB"/>
        </w:rPr>
        <w:t>en</w:t>
      </w:r>
      <w:r>
        <w:rPr>
          <w:rFonts w:ascii="Arial" w:hAnsi="Arial"/>
          <w:sz w:val="22"/>
          <w:szCs w:val="22"/>
          <w:lang w:val="en-GB"/>
        </w:rPr>
        <w:t>t</w:t>
      </w:r>
      <w:r w:rsidRPr="00506218">
        <w:rPr>
          <w:rFonts w:ascii="Arial" w:hAnsi="Arial"/>
          <w:sz w:val="22"/>
          <w:szCs w:val="22"/>
          <w:lang w:val="en-GB"/>
        </w:rPr>
        <w:t xml:space="preserve"> were eligible for</w:t>
      </w:r>
      <w:r>
        <w:rPr>
          <w:rFonts w:ascii="Arial" w:hAnsi="Arial"/>
          <w:sz w:val="22"/>
          <w:szCs w:val="22"/>
          <w:lang w:val="en-GB"/>
        </w:rPr>
        <w:t xml:space="preserve"> this</w:t>
      </w:r>
      <w:r w:rsidRPr="00506218">
        <w:rPr>
          <w:rFonts w:ascii="Arial" w:hAnsi="Arial"/>
          <w:sz w:val="22"/>
          <w:szCs w:val="22"/>
          <w:lang w:val="en-GB"/>
        </w:rPr>
        <w:t xml:space="preserve"> </w:t>
      </w:r>
      <w:r w:rsidRPr="008F3B1E">
        <w:rPr>
          <w:rFonts w:ascii="Arial" w:hAnsi="Arial"/>
          <w:sz w:val="22"/>
          <w:szCs w:val="22"/>
          <w:lang w:val="en-GB"/>
        </w:rPr>
        <w:t>analysis.</w:t>
      </w:r>
      <w:r>
        <w:rPr>
          <w:rFonts w:ascii="Arial" w:hAnsi="Arial"/>
          <w:sz w:val="22"/>
          <w:szCs w:val="22"/>
          <w:lang w:val="en-GB"/>
        </w:rPr>
        <w:t xml:space="preserve"> </w:t>
      </w:r>
      <w:r w:rsidR="00EB6DEB">
        <w:rPr>
          <w:rFonts w:ascii="Arial" w:hAnsi="Arial"/>
          <w:sz w:val="22"/>
          <w:szCs w:val="22"/>
          <w:lang w:val="en-GB"/>
        </w:rPr>
        <w:t>C</w:t>
      </w:r>
      <w:r>
        <w:rPr>
          <w:rFonts w:ascii="Arial" w:hAnsi="Arial"/>
          <w:sz w:val="22"/>
          <w:szCs w:val="22"/>
          <w:lang w:val="en-GB"/>
        </w:rPr>
        <w:t>ondom use at last sex within each partnership was</w:t>
      </w:r>
      <w:r w:rsidRPr="004220F0">
        <w:rPr>
          <w:rFonts w:ascii="Arial" w:hAnsi="Arial"/>
          <w:sz w:val="22"/>
          <w:szCs w:val="22"/>
          <w:lang w:val="en-GB"/>
        </w:rPr>
        <w:t xml:space="preserve"> </w:t>
      </w:r>
      <w:r>
        <w:rPr>
          <w:rFonts w:ascii="Arial" w:hAnsi="Arial"/>
          <w:sz w:val="22"/>
          <w:szCs w:val="22"/>
          <w:lang w:val="en-GB"/>
        </w:rPr>
        <w:t xml:space="preserve">measured in response to the question “Did you use a condom the last time you had sex with that partner”. </w:t>
      </w:r>
      <w:r w:rsidR="00CF5F7D">
        <w:rPr>
          <w:rFonts w:ascii="Arial" w:hAnsi="Arial"/>
          <w:sz w:val="22"/>
          <w:szCs w:val="22"/>
          <w:lang w:val="en-GB"/>
        </w:rPr>
        <w:t>Condom use referred to m</w:t>
      </w:r>
      <w:r w:rsidR="00EB6DEB">
        <w:rPr>
          <w:rFonts w:ascii="Arial" w:hAnsi="Arial"/>
          <w:sz w:val="22"/>
          <w:szCs w:val="22"/>
          <w:lang w:val="en-GB"/>
        </w:rPr>
        <w:t>ale or female condom use</w:t>
      </w:r>
      <w:r w:rsidR="00AE6E30">
        <w:rPr>
          <w:rFonts w:ascii="Arial" w:hAnsi="Arial"/>
          <w:sz w:val="22"/>
          <w:szCs w:val="22"/>
          <w:lang w:val="en-GB"/>
        </w:rPr>
        <w:t>.</w:t>
      </w:r>
      <w:r w:rsidR="00EB6DEB">
        <w:rPr>
          <w:rFonts w:ascii="Arial" w:hAnsi="Arial"/>
          <w:sz w:val="22"/>
          <w:szCs w:val="22"/>
          <w:lang w:val="en-GB"/>
        </w:rPr>
        <w:t xml:space="preserve"> </w:t>
      </w:r>
      <w:r w:rsidR="00AE6E30">
        <w:rPr>
          <w:rFonts w:ascii="Arial" w:hAnsi="Arial"/>
          <w:sz w:val="22"/>
          <w:szCs w:val="22"/>
          <w:lang w:val="en-GB"/>
        </w:rPr>
        <w:t>H</w:t>
      </w:r>
      <w:r w:rsidR="00EB6DEB">
        <w:rPr>
          <w:rFonts w:ascii="Arial" w:hAnsi="Arial"/>
          <w:sz w:val="22"/>
          <w:szCs w:val="22"/>
          <w:lang w:val="en-GB"/>
        </w:rPr>
        <w:t>owever</w:t>
      </w:r>
      <w:r w:rsidR="005C2DF4">
        <w:rPr>
          <w:rFonts w:ascii="Arial" w:hAnsi="Arial"/>
          <w:sz w:val="22"/>
          <w:szCs w:val="22"/>
          <w:lang w:val="en-GB"/>
        </w:rPr>
        <w:t>,</w:t>
      </w:r>
      <w:r w:rsidR="00EB6DEB">
        <w:rPr>
          <w:rFonts w:ascii="Arial" w:hAnsi="Arial"/>
          <w:sz w:val="22"/>
          <w:szCs w:val="22"/>
          <w:lang w:val="en-GB"/>
        </w:rPr>
        <w:t xml:space="preserve"> female condom use in this area </w:t>
      </w:r>
      <w:r w:rsidR="00CF5F7D">
        <w:rPr>
          <w:rFonts w:ascii="Arial" w:hAnsi="Arial"/>
          <w:sz w:val="22"/>
          <w:szCs w:val="22"/>
          <w:lang w:val="en-GB"/>
        </w:rPr>
        <w:t>is</w:t>
      </w:r>
      <w:r w:rsidR="00EB6DEB">
        <w:rPr>
          <w:rFonts w:ascii="Arial" w:hAnsi="Arial"/>
          <w:sz w:val="22"/>
          <w:szCs w:val="22"/>
          <w:lang w:val="en-GB"/>
        </w:rPr>
        <w:t xml:space="preserve"> rare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&lt;EndNote&gt;&lt;Cite&gt;&lt;Author&gt;Skoler-Karpoff&lt;/Author&gt;&lt;Year&gt;2008&lt;/Year&gt;&lt;RecNum&gt;84&lt;/RecNum&gt;&lt;DisplayText&gt;[42]&lt;/DisplayText&gt;&lt;record&gt;&lt;rec-number&gt;84&lt;/rec-number&gt;&lt;foreign-keys&gt;&lt;key app="EN" db-id="fzepe0r5cdwwwxef0s7xr0rjdxzzf0525zdd"&gt;84&lt;/key&gt;&lt;/foreign-keys&gt;&lt;ref-type name="Journal Article"&gt;17&lt;/ref-type&gt;&lt;contributors&gt;&lt;authors&gt;&lt;author&gt;Skoler-Karpoff, S.&lt;/author&gt;&lt;author&gt;Ramjee, G.&lt;/author&gt;&lt;author&gt;Ahmed, K.&lt;/author&gt;&lt;author&gt;Altini, L.&lt;/author&gt;&lt;author&gt;Plagianos, M. G.&lt;/author&gt;&lt;author&gt;Friedland, B.&lt;/author&gt;&lt;author&gt;Govender, S.&lt;/author&gt;&lt;author&gt;De Kock, A.&lt;/author&gt;&lt;author&gt;Cassim, N.&lt;/author&gt;&lt;author&gt;Palanee, T.&lt;/author&gt;&lt;author&gt;Dozier, G.&lt;/author&gt;&lt;author&gt;Maguire, R.&lt;/author&gt;&lt;author&gt;Lahteenmaki, P.&lt;/author&gt;&lt;/authors&gt;&lt;/contributors&gt;&lt;auth-address&gt;Population Council, New York, NY, USA.&lt;/auth-address&gt;&lt;titles&gt;&lt;title&gt;Efficacy of Carraguard for prevention of HIV infection in women in South Africa: a randomised, double-blind, placebo-controlled trial&lt;/title&gt;&lt;secondary-title&gt;Lancet&lt;/secondary-title&gt;&lt;alt-title&gt;Lancet&lt;/alt-title&gt;&lt;/titles&gt;&lt;pages&gt;1977-87&lt;/pages&gt;&lt;volume&gt;372&lt;/volume&gt;&lt;number&gt;9654&lt;/number&gt;&lt;keywords&gt;&lt;keyword&gt;Adolescent&lt;/keyword&gt;&lt;keyword&gt;Adult&lt;/keyword&gt;&lt;keyword&gt;Carrageenan/chemistry&lt;/keyword&gt;&lt;keyword&gt;Chemistry, Pharmaceutical&lt;/keyword&gt;&lt;keyword&gt;Double-Blind Method&lt;/keyword&gt;&lt;keyword&gt;Female&lt;/keyword&gt;&lt;keyword&gt;HIV Infections/diagnosis/epidemiology/*prevention &amp;amp; control&lt;/keyword&gt;&lt;keyword&gt;Humans&lt;/keyword&gt;&lt;keyword&gt;Incidence&lt;/keyword&gt;&lt;keyword&gt;Sexual Behavior&lt;/keyword&gt;&lt;keyword&gt;South Africa/epidemiology&lt;/keyword&gt;&lt;keyword&gt;Vaginal Creams, Foams, and Jellies/adverse effects/*therapeutic use&lt;/keyword&gt;&lt;keyword&gt;*Women&amp;apos;s Health&lt;/keyword&gt;&lt;keyword&gt;Young Adult&lt;/keyword&gt;&lt;/keywords&gt;&lt;dates&gt;&lt;year&gt;2008&lt;/year&gt;&lt;pub-dates&gt;&lt;date&gt;Dec 6&lt;/date&gt;&lt;/pub-dates&gt;&lt;/dates&gt;&lt;isbn&gt;1474-547X (Electronic)&amp;#xD;0140-6736 (Linking)&lt;/isbn&gt;&lt;accession-num&gt;19059048&lt;/accession-num&gt;&lt;urls&gt;&lt;related-urls&gt;&lt;url&gt;http://www.ncbi.nlm.nih.gov/pubmed/19059048&lt;/url&gt;&lt;/related-urls&gt;&lt;/urls&gt;&lt;electronic-resource-num&gt;10.1016/S0140-6736(08)61842-5&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42" w:tooltip="Skoler-Karpoff, 2008 #84" w:history="1">
        <w:r w:rsidR="00323478">
          <w:rPr>
            <w:rFonts w:ascii="Arial" w:hAnsi="Arial"/>
            <w:noProof/>
            <w:sz w:val="22"/>
            <w:szCs w:val="22"/>
            <w:lang w:val="en-GB"/>
          </w:rPr>
          <w:t>42</w:t>
        </w:r>
      </w:hyperlink>
      <w:r w:rsidR="000F553A">
        <w:rPr>
          <w:rFonts w:ascii="Arial" w:hAnsi="Arial"/>
          <w:noProof/>
          <w:sz w:val="22"/>
          <w:szCs w:val="22"/>
          <w:lang w:val="en-GB"/>
        </w:rPr>
        <w:t>]</w:t>
      </w:r>
      <w:r w:rsidR="003835A5">
        <w:rPr>
          <w:rFonts w:ascii="Arial" w:hAnsi="Arial"/>
          <w:sz w:val="22"/>
          <w:szCs w:val="22"/>
          <w:lang w:val="en-GB"/>
        </w:rPr>
        <w:fldChar w:fldCharType="end"/>
      </w:r>
      <w:r w:rsidR="00EB6DEB">
        <w:rPr>
          <w:rFonts w:ascii="Arial" w:hAnsi="Arial"/>
          <w:sz w:val="22"/>
          <w:szCs w:val="22"/>
          <w:lang w:val="en-GB"/>
        </w:rPr>
        <w:t xml:space="preserve">.  </w:t>
      </w:r>
    </w:p>
    <w:p w:rsidR="00A003BB" w:rsidRPr="00894C74" w:rsidRDefault="00A003BB" w:rsidP="009308D7">
      <w:pPr>
        <w:spacing w:line="480" w:lineRule="auto"/>
        <w:jc w:val="both"/>
        <w:rPr>
          <w:rFonts w:ascii="Arial" w:hAnsi="Arial"/>
          <w:sz w:val="22"/>
          <w:szCs w:val="22"/>
          <w:lang w:val="en-GB"/>
        </w:rPr>
      </w:pPr>
    </w:p>
    <w:p w:rsidR="00D04166" w:rsidRDefault="00644C93" w:rsidP="00A96EDC">
      <w:pPr>
        <w:pStyle w:val="CommentText"/>
        <w:spacing w:line="480" w:lineRule="auto"/>
        <w:jc w:val="both"/>
        <w:rPr>
          <w:rFonts w:ascii="Arial" w:hAnsi="Arial"/>
          <w:sz w:val="22"/>
        </w:rPr>
      </w:pPr>
      <w:r w:rsidRPr="00894C74">
        <w:rPr>
          <w:rFonts w:ascii="Arial" w:hAnsi="Arial"/>
          <w:sz w:val="22"/>
          <w:lang w:val="en-GB"/>
        </w:rPr>
        <w:t xml:space="preserve">Scores for gender norms, ART knowledge, stigma and relationship </w:t>
      </w:r>
      <w:r w:rsidR="00274B92" w:rsidRPr="00894C74">
        <w:rPr>
          <w:rFonts w:ascii="Arial" w:hAnsi="Arial"/>
          <w:sz w:val="22"/>
          <w:lang w:val="en-GB"/>
        </w:rPr>
        <w:t>quality</w:t>
      </w:r>
      <w:r w:rsidRPr="00894C74">
        <w:rPr>
          <w:rFonts w:ascii="Arial" w:hAnsi="Arial"/>
          <w:sz w:val="22"/>
          <w:lang w:val="en-GB"/>
        </w:rPr>
        <w:t xml:space="preserve"> were calculated by assigning a value of </w:t>
      </w:r>
      <w:r w:rsidR="00BE6223" w:rsidRPr="00894C74">
        <w:rPr>
          <w:rFonts w:ascii="Arial" w:hAnsi="Arial"/>
          <w:sz w:val="22"/>
          <w:lang w:val="en-GB"/>
        </w:rPr>
        <w:t>three</w:t>
      </w:r>
      <w:r w:rsidRPr="00894C74">
        <w:rPr>
          <w:rFonts w:ascii="Arial" w:hAnsi="Arial"/>
          <w:sz w:val="22"/>
          <w:lang w:val="en-GB"/>
        </w:rPr>
        <w:t xml:space="preserve"> for the answer ‘agree’, </w:t>
      </w:r>
      <w:r w:rsidR="00BE6223" w:rsidRPr="00894C74">
        <w:rPr>
          <w:rFonts w:ascii="Arial" w:hAnsi="Arial"/>
          <w:sz w:val="22"/>
          <w:lang w:val="en-GB"/>
        </w:rPr>
        <w:t xml:space="preserve">two </w:t>
      </w:r>
      <w:r w:rsidRPr="00894C74">
        <w:rPr>
          <w:rFonts w:ascii="Arial" w:hAnsi="Arial"/>
          <w:sz w:val="22"/>
          <w:lang w:val="en-GB"/>
        </w:rPr>
        <w:t>for ‘no opinion’</w:t>
      </w:r>
      <w:r w:rsidR="0066097C" w:rsidRPr="00894C74">
        <w:rPr>
          <w:rFonts w:ascii="Arial" w:hAnsi="Arial"/>
          <w:sz w:val="22"/>
          <w:lang w:val="en-GB"/>
        </w:rPr>
        <w:t>,</w:t>
      </w:r>
      <w:r w:rsidRPr="00894C74">
        <w:rPr>
          <w:rFonts w:ascii="Arial" w:hAnsi="Arial"/>
          <w:sz w:val="22"/>
          <w:lang w:val="en-GB"/>
        </w:rPr>
        <w:t xml:space="preserve"> and </w:t>
      </w:r>
      <w:r w:rsidR="00BE6223" w:rsidRPr="00894C74">
        <w:rPr>
          <w:rFonts w:ascii="Arial" w:hAnsi="Arial"/>
          <w:sz w:val="22"/>
          <w:lang w:val="en-GB"/>
        </w:rPr>
        <w:t xml:space="preserve">one </w:t>
      </w:r>
      <w:r w:rsidRPr="00894C74">
        <w:rPr>
          <w:rFonts w:ascii="Arial" w:hAnsi="Arial"/>
          <w:sz w:val="22"/>
          <w:lang w:val="en-GB"/>
        </w:rPr>
        <w:t>for ‘disagree’ for questions that were designed to be affirmative, the reverse for non-affirmative questions. For gender norms, higher scores indicate more equitable norms and lower scores indicate male dominant norms. The highest score possible was 57</w:t>
      </w:r>
      <w:r w:rsidR="00BE6223" w:rsidRPr="00894C74">
        <w:rPr>
          <w:rFonts w:ascii="Arial" w:hAnsi="Arial"/>
          <w:sz w:val="22"/>
          <w:lang w:val="en-GB"/>
        </w:rPr>
        <w:t xml:space="preserve">; </w:t>
      </w:r>
      <w:r w:rsidRPr="00894C74">
        <w:rPr>
          <w:rFonts w:ascii="Arial" w:hAnsi="Arial"/>
          <w:sz w:val="22"/>
          <w:lang w:val="en-GB"/>
        </w:rPr>
        <w:t>median score was 41</w:t>
      </w:r>
      <w:r w:rsidR="00BE6223" w:rsidRPr="00894C74">
        <w:rPr>
          <w:rFonts w:ascii="Arial" w:hAnsi="Arial"/>
          <w:sz w:val="22"/>
          <w:lang w:val="en-GB"/>
        </w:rPr>
        <w:t xml:space="preserve">, </w:t>
      </w:r>
      <w:r w:rsidRPr="00894C74">
        <w:rPr>
          <w:rFonts w:ascii="Arial" w:hAnsi="Arial"/>
          <w:sz w:val="22"/>
          <w:lang w:val="en-GB"/>
        </w:rPr>
        <w:t>interquartile range 37 to 45. Initially, indicator variables representing gender norms quartiles were considered, but the upper two quartiles and lower two quartiles were not significantly different from each other in their estimated association with condom use at last sex</w:t>
      </w:r>
      <w:r w:rsidR="00AF408B" w:rsidRPr="00894C74">
        <w:rPr>
          <w:rFonts w:ascii="Arial" w:hAnsi="Arial"/>
          <w:sz w:val="22"/>
          <w:lang w:val="en-GB"/>
        </w:rPr>
        <w:t xml:space="preserve"> (data not shown)</w:t>
      </w:r>
      <w:r w:rsidRPr="00894C74">
        <w:rPr>
          <w:rFonts w:ascii="Arial" w:hAnsi="Arial"/>
          <w:sz w:val="22"/>
          <w:lang w:val="en-GB"/>
        </w:rPr>
        <w:t>. Thus, a binary variable of gender norms, categorising scores of ≤41 vs</w:t>
      </w:r>
      <w:r w:rsidR="00A8631D" w:rsidRPr="00894C74">
        <w:rPr>
          <w:rFonts w:ascii="Arial" w:hAnsi="Arial"/>
          <w:sz w:val="22"/>
          <w:lang w:val="en-GB"/>
        </w:rPr>
        <w:t>.</w:t>
      </w:r>
      <w:r w:rsidRPr="00894C74">
        <w:rPr>
          <w:rFonts w:ascii="Arial" w:hAnsi="Arial"/>
          <w:sz w:val="22"/>
          <w:lang w:val="en-GB"/>
        </w:rPr>
        <w:t xml:space="preserve"> ≥ 42 was used in the models.  Similarly, a higher stigma score represents greater HIV-related stigma. The maximum stigma score was 72, median score 42, interquartile range 24 to 62. </w:t>
      </w:r>
      <w:r w:rsidR="00767124">
        <w:rPr>
          <w:rFonts w:ascii="Arial" w:hAnsi="Arial"/>
          <w:sz w:val="22"/>
          <w:lang w:val="en-GB"/>
        </w:rPr>
        <w:t>S</w:t>
      </w:r>
      <w:r w:rsidRPr="00894C74">
        <w:rPr>
          <w:rFonts w:ascii="Arial" w:hAnsi="Arial"/>
          <w:sz w:val="22"/>
          <w:lang w:val="en-GB"/>
        </w:rPr>
        <w:t>tigma was considered in the models as a binary variable, representing scores of ≥4</w:t>
      </w:r>
      <w:r w:rsidR="002A6007">
        <w:rPr>
          <w:rFonts w:ascii="Arial" w:hAnsi="Arial"/>
          <w:sz w:val="22"/>
          <w:lang w:val="en-GB"/>
        </w:rPr>
        <w:t>2</w:t>
      </w:r>
      <w:r w:rsidRPr="00894C74">
        <w:rPr>
          <w:rFonts w:ascii="Arial" w:hAnsi="Arial"/>
          <w:sz w:val="22"/>
          <w:lang w:val="en-GB"/>
        </w:rPr>
        <w:t xml:space="preserve"> as greater stigma vs</w:t>
      </w:r>
      <w:r w:rsidR="00A8631D" w:rsidRPr="00894C74">
        <w:rPr>
          <w:rFonts w:ascii="Arial" w:hAnsi="Arial"/>
          <w:sz w:val="22"/>
          <w:lang w:val="en-GB"/>
        </w:rPr>
        <w:t>.</w:t>
      </w:r>
      <w:r w:rsidRPr="00894C74">
        <w:rPr>
          <w:rFonts w:ascii="Arial" w:hAnsi="Arial"/>
          <w:sz w:val="22"/>
          <w:lang w:val="en-GB"/>
        </w:rPr>
        <w:t xml:space="preserve"> scores of ≤4</w:t>
      </w:r>
      <w:r w:rsidR="002A6007">
        <w:rPr>
          <w:rFonts w:ascii="Arial" w:hAnsi="Arial"/>
          <w:sz w:val="22"/>
          <w:lang w:val="en-GB"/>
        </w:rPr>
        <w:t>1</w:t>
      </w:r>
      <w:r w:rsidRPr="00894C74">
        <w:rPr>
          <w:rFonts w:ascii="Arial" w:hAnsi="Arial"/>
          <w:sz w:val="22"/>
          <w:lang w:val="en-GB"/>
        </w:rPr>
        <w:t>. Approximately half the study participants (51.7%) answered all the ART knowledge questions correctly, achieving the maximum score of 24. Thus, a binary indicator of ART knowledge, representing scores of 24 vs</w:t>
      </w:r>
      <w:r w:rsidR="00A8631D" w:rsidRPr="00894C74">
        <w:rPr>
          <w:rFonts w:ascii="Arial" w:hAnsi="Arial"/>
          <w:sz w:val="22"/>
          <w:lang w:val="en-GB"/>
        </w:rPr>
        <w:t>.</w:t>
      </w:r>
      <w:r w:rsidRPr="00894C74">
        <w:rPr>
          <w:rFonts w:ascii="Arial" w:hAnsi="Arial"/>
          <w:sz w:val="22"/>
          <w:lang w:val="en-GB"/>
        </w:rPr>
        <w:t xml:space="preserve"> ≤23 was used in the analyses.</w:t>
      </w:r>
      <w:r w:rsidR="00B6039A" w:rsidRPr="00894C74">
        <w:rPr>
          <w:rFonts w:ascii="Arial" w:hAnsi="Arial"/>
          <w:sz w:val="22"/>
          <w:lang w:val="en-GB"/>
        </w:rPr>
        <w:t xml:space="preserve"> </w:t>
      </w:r>
      <w:r w:rsidRPr="00894C74">
        <w:rPr>
          <w:rFonts w:ascii="Arial" w:hAnsi="Arial"/>
          <w:sz w:val="22"/>
          <w:lang w:val="en-GB"/>
        </w:rPr>
        <w:t xml:space="preserve">A higher </w:t>
      </w:r>
      <w:r w:rsidR="00274B92" w:rsidRPr="00894C74">
        <w:rPr>
          <w:rFonts w:ascii="Arial" w:hAnsi="Arial"/>
          <w:sz w:val="22"/>
          <w:lang w:val="en-GB"/>
        </w:rPr>
        <w:t>relationship quality</w:t>
      </w:r>
      <w:r w:rsidRPr="00894C74">
        <w:rPr>
          <w:rFonts w:ascii="Arial" w:hAnsi="Arial"/>
          <w:sz w:val="22"/>
          <w:lang w:val="en-GB"/>
        </w:rPr>
        <w:t xml:space="preserve"> score represents greater </w:t>
      </w:r>
      <w:r w:rsidR="00274B92" w:rsidRPr="00894C74">
        <w:rPr>
          <w:rFonts w:ascii="Arial" w:hAnsi="Arial"/>
          <w:sz w:val="22"/>
          <w:lang w:val="en-GB"/>
        </w:rPr>
        <w:t>social support</w:t>
      </w:r>
      <w:r w:rsidRPr="00894C74">
        <w:rPr>
          <w:rFonts w:ascii="Arial" w:hAnsi="Arial"/>
          <w:sz w:val="22"/>
          <w:lang w:val="en-GB"/>
        </w:rPr>
        <w:t xml:space="preserve"> with</w:t>
      </w:r>
      <w:r w:rsidR="00274B92" w:rsidRPr="00894C74">
        <w:rPr>
          <w:rFonts w:ascii="Arial" w:hAnsi="Arial"/>
          <w:sz w:val="22"/>
          <w:lang w:val="en-GB"/>
        </w:rPr>
        <w:t>in</w:t>
      </w:r>
      <w:r w:rsidRPr="00894C74">
        <w:rPr>
          <w:rFonts w:ascii="Arial" w:hAnsi="Arial"/>
          <w:sz w:val="22"/>
          <w:lang w:val="en-GB"/>
        </w:rPr>
        <w:t xml:space="preserve"> the relationship. The maximum </w:t>
      </w:r>
      <w:r w:rsidR="00274B92" w:rsidRPr="00894C74">
        <w:rPr>
          <w:rFonts w:ascii="Arial" w:hAnsi="Arial"/>
          <w:sz w:val="22"/>
          <w:lang w:val="en-GB"/>
        </w:rPr>
        <w:t>relationship quality</w:t>
      </w:r>
      <w:r w:rsidRPr="00894C74">
        <w:rPr>
          <w:rFonts w:ascii="Arial" w:hAnsi="Arial"/>
          <w:sz w:val="22"/>
          <w:lang w:val="en-GB"/>
        </w:rPr>
        <w:t xml:space="preserve"> score was 30, median score 24, an interquartile range 22 to 28. A binary indicator of relationship </w:t>
      </w:r>
      <w:r w:rsidR="00274B92" w:rsidRPr="00894C74">
        <w:rPr>
          <w:rFonts w:ascii="Arial" w:hAnsi="Arial"/>
          <w:sz w:val="22"/>
          <w:lang w:val="en-GB"/>
        </w:rPr>
        <w:t>quality</w:t>
      </w:r>
      <w:r w:rsidRPr="00894C74">
        <w:rPr>
          <w:rFonts w:ascii="Arial" w:hAnsi="Arial"/>
          <w:sz w:val="22"/>
          <w:lang w:val="en-GB"/>
        </w:rPr>
        <w:t>, representing scores of ≥25 vs</w:t>
      </w:r>
      <w:r w:rsidR="00A8631D" w:rsidRPr="00894C74">
        <w:rPr>
          <w:rFonts w:ascii="Arial" w:hAnsi="Arial"/>
          <w:sz w:val="22"/>
          <w:lang w:val="en-GB"/>
        </w:rPr>
        <w:t>.</w:t>
      </w:r>
      <w:r w:rsidRPr="00894C74">
        <w:rPr>
          <w:rFonts w:ascii="Arial" w:hAnsi="Arial"/>
          <w:sz w:val="22"/>
          <w:lang w:val="en-GB"/>
        </w:rPr>
        <w:t xml:space="preserve"> ≤24 was used in the analyses.</w:t>
      </w:r>
      <w:r w:rsidR="00A748B0" w:rsidRPr="00894C74">
        <w:rPr>
          <w:rFonts w:ascii="Arial" w:eastAsiaTheme="minorEastAsia" w:hAnsi="Arial" w:cstheme="minorBidi"/>
          <w:color w:val="222222"/>
          <w:sz w:val="22"/>
        </w:rPr>
        <w:t xml:space="preserve"> </w:t>
      </w:r>
      <w:r w:rsidR="00F0679D" w:rsidRPr="00894C74">
        <w:rPr>
          <w:rFonts w:ascii="Arial" w:eastAsia="Times New Roman" w:hAnsi="Arial"/>
          <w:sz w:val="22"/>
          <w:shd w:val="clear" w:color="auto" w:fill="FFFFFF"/>
        </w:rPr>
        <w:t>Participant age, age at first sex, time since HIV diagnosis</w:t>
      </w:r>
      <w:r w:rsidR="00A96EDC">
        <w:rPr>
          <w:rFonts w:ascii="Arial" w:eastAsia="Times New Roman" w:hAnsi="Arial"/>
          <w:sz w:val="22"/>
          <w:shd w:val="clear" w:color="auto" w:fill="FFFFFF"/>
        </w:rPr>
        <w:t>,</w:t>
      </w:r>
      <w:r w:rsidR="00F0679D" w:rsidRPr="00894C74">
        <w:rPr>
          <w:rFonts w:ascii="Arial" w:eastAsia="Times New Roman" w:hAnsi="Arial"/>
          <w:sz w:val="22"/>
          <w:shd w:val="clear" w:color="auto" w:fill="FFFFFF"/>
        </w:rPr>
        <w:t xml:space="preserve"> length of partnership</w:t>
      </w:r>
      <w:r w:rsidR="00A96EDC">
        <w:rPr>
          <w:rFonts w:ascii="Arial" w:eastAsia="Times New Roman" w:hAnsi="Arial"/>
          <w:sz w:val="22"/>
          <w:shd w:val="clear" w:color="auto" w:fill="FFFFFF"/>
        </w:rPr>
        <w:t>, and partner age difference</w:t>
      </w:r>
      <w:r w:rsidR="00F0679D" w:rsidRPr="00894C74">
        <w:rPr>
          <w:rFonts w:ascii="Arial" w:eastAsia="Times New Roman" w:hAnsi="Arial"/>
          <w:sz w:val="22"/>
          <w:shd w:val="clear" w:color="auto" w:fill="FFFFFF"/>
        </w:rPr>
        <w:t xml:space="preserve"> were assessed categorically</w:t>
      </w:r>
      <w:r w:rsidR="00AE6E30" w:rsidRPr="00894C74">
        <w:rPr>
          <w:rFonts w:ascii="Arial" w:eastAsia="Times New Roman" w:hAnsi="Arial"/>
          <w:sz w:val="22"/>
          <w:shd w:val="clear" w:color="auto" w:fill="FFFFFF"/>
        </w:rPr>
        <w:t>.</w:t>
      </w:r>
      <w:r w:rsidR="009308D7" w:rsidRPr="00894C74">
        <w:rPr>
          <w:rFonts w:ascii="Arial" w:eastAsia="Times New Roman" w:hAnsi="Arial"/>
          <w:sz w:val="22"/>
          <w:shd w:val="clear" w:color="auto" w:fill="FFFFFF"/>
        </w:rPr>
        <w:t xml:space="preserve"> </w:t>
      </w:r>
      <w:r w:rsidR="002327D6" w:rsidRPr="002327D6">
        <w:rPr>
          <w:rFonts w:ascii="Arial" w:hAnsi="Arial"/>
          <w:sz w:val="22"/>
        </w:rPr>
        <w:t>P</w:t>
      </w:r>
      <w:r w:rsidR="00703105">
        <w:rPr>
          <w:rFonts w:ascii="Arial" w:hAnsi="Arial"/>
          <w:sz w:val="22"/>
        </w:rPr>
        <w:t xml:space="preserve">artner age difference was </w:t>
      </w:r>
      <w:r w:rsidR="00A96EDC">
        <w:rPr>
          <w:rFonts w:ascii="Arial" w:hAnsi="Arial"/>
          <w:sz w:val="22"/>
        </w:rPr>
        <w:t xml:space="preserve">calculated by subtracting the </w:t>
      </w:r>
      <w:r w:rsidR="005C2DF4">
        <w:rPr>
          <w:rFonts w:ascii="Arial" w:hAnsi="Arial"/>
          <w:sz w:val="22"/>
        </w:rPr>
        <w:t>woman’s</w:t>
      </w:r>
      <w:r w:rsidR="00A96EDC">
        <w:rPr>
          <w:rFonts w:ascii="Arial" w:hAnsi="Arial"/>
          <w:sz w:val="22"/>
        </w:rPr>
        <w:t xml:space="preserve"> age from the </w:t>
      </w:r>
      <w:r w:rsidR="005C2DF4">
        <w:rPr>
          <w:rFonts w:ascii="Arial" w:hAnsi="Arial"/>
          <w:sz w:val="22"/>
        </w:rPr>
        <w:t>man’s</w:t>
      </w:r>
      <w:r w:rsidR="00A96EDC">
        <w:rPr>
          <w:rFonts w:ascii="Arial" w:hAnsi="Arial"/>
          <w:sz w:val="22"/>
        </w:rPr>
        <w:t xml:space="preserve"> age.</w:t>
      </w:r>
      <w:r w:rsidR="00D04166">
        <w:rPr>
          <w:rFonts w:ascii="Arial" w:hAnsi="Arial"/>
          <w:sz w:val="22"/>
        </w:rPr>
        <w:t xml:space="preserve"> Some participants were not able to report whether a partner was ol</w:t>
      </w:r>
      <w:r w:rsidR="00AD42EC">
        <w:rPr>
          <w:rFonts w:ascii="Arial" w:hAnsi="Arial"/>
          <w:sz w:val="22"/>
        </w:rPr>
        <w:t>der or younger; others were</w:t>
      </w:r>
      <w:r w:rsidR="00D04166">
        <w:rPr>
          <w:rFonts w:ascii="Arial" w:hAnsi="Arial"/>
          <w:sz w:val="22"/>
        </w:rPr>
        <w:t xml:space="preserve">, but did not know by </w:t>
      </w:r>
      <w:r w:rsidR="00D04166">
        <w:rPr>
          <w:rFonts w:ascii="Arial" w:hAnsi="Arial"/>
          <w:sz w:val="22"/>
        </w:rPr>
        <w:lastRenderedPageBreak/>
        <w:t xml:space="preserve">how many years. </w:t>
      </w:r>
      <w:r w:rsidR="00AD42EC">
        <w:rPr>
          <w:rFonts w:ascii="Arial" w:hAnsi="Arial"/>
          <w:sz w:val="22"/>
        </w:rPr>
        <w:t xml:space="preserve">Only the </w:t>
      </w:r>
      <w:r w:rsidR="00D04166">
        <w:rPr>
          <w:rFonts w:ascii="Arial" w:hAnsi="Arial"/>
          <w:sz w:val="22"/>
        </w:rPr>
        <w:t xml:space="preserve">368 </w:t>
      </w:r>
      <w:r w:rsidR="00C5435F">
        <w:rPr>
          <w:rFonts w:ascii="Arial" w:hAnsi="Arial"/>
          <w:sz w:val="22"/>
        </w:rPr>
        <w:t>women</w:t>
      </w:r>
      <w:r w:rsidR="00D04166">
        <w:rPr>
          <w:rFonts w:ascii="Arial" w:hAnsi="Arial"/>
          <w:sz w:val="22"/>
        </w:rPr>
        <w:t xml:space="preserve"> and 168 </w:t>
      </w:r>
      <w:r w:rsidR="00C5435F">
        <w:rPr>
          <w:rFonts w:ascii="Arial" w:hAnsi="Arial"/>
          <w:sz w:val="22"/>
        </w:rPr>
        <w:t>men</w:t>
      </w:r>
      <w:r w:rsidR="00AD42EC">
        <w:rPr>
          <w:rFonts w:ascii="Arial" w:hAnsi="Arial"/>
          <w:sz w:val="22"/>
        </w:rPr>
        <w:t xml:space="preserve"> who </w:t>
      </w:r>
      <w:r w:rsidR="00D04166">
        <w:rPr>
          <w:rFonts w:ascii="Arial" w:hAnsi="Arial"/>
          <w:sz w:val="22"/>
        </w:rPr>
        <w:t>reported partner age differences</w:t>
      </w:r>
      <w:r w:rsidR="00AD42EC">
        <w:rPr>
          <w:rFonts w:ascii="Arial" w:hAnsi="Arial"/>
          <w:sz w:val="22"/>
        </w:rPr>
        <w:t xml:space="preserve"> are included in the categorical variable of age difference.</w:t>
      </w:r>
    </w:p>
    <w:p w:rsidR="00644C93" w:rsidRPr="001F4C4C" w:rsidRDefault="00644C93" w:rsidP="00A96EDC">
      <w:pPr>
        <w:pStyle w:val="CommentText"/>
        <w:spacing w:line="480" w:lineRule="auto"/>
        <w:jc w:val="both"/>
        <w:rPr>
          <w:lang w:val="en-GB"/>
        </w:rPr>
      </w:pPr>
    </w:p>
    <w:p w:rsidR="00F0679D" w:rsidRPr="00E351A0" w:rsidRDefault="00384853" w:rsidP="00C51BD3">
      <w:pPr>
        <w:spacing w:line="480" w:lineRule="auto"/>
        <w:jc w:val="both"/>
        <w:rPr>
          <w:rFonts w:ascii="Arial" w:eastAsia="Times New Roman" w:hAnsi="Arial"/>
          <w:sz w:val="22"/>
          <w:szCs w:val="22"/>
          <w:shd w:val="clear" w:color="auto" w:fill="FFFFFF"/>
        </w:rPr>
      </w:pPr>
      <w:r w:rsidRPr="004D3B29">
        <w:rPr>
          <w:rFonts w:ascii="Arial" w:hAnsi="Arial"/>
          <w:sz w:val="22"/>
          <w:szCs w:val="22"/>
          <w:lang w:val="en-GB"/>
        </w:rPr>
        <w:t>We hypothes</w:t>
      </w:r>
      <w:r w:rsidR="009E116C">
        <w:rPr>
          <w:rFonts w:ascii="Arial" w:hAnsi="Arial"/>
          <w:sz w:val="22"/>
          <w:szCs w:val="22"/>
          <w:lang w:val="en-GB"/>
        </w:rPr>
        <w:t>ized</w:t>
      </w:r>
      <w:r w:rsidR="00BE6223">
        <w:rPr>
          <w:rFonts w:ascii="Arial" w:hAnsi="Arial"/>
          <w:sz w:val="22"/>
          <w:szCs w:val="22"/>
          <w:lang w:val="en-GB"/>
        </w:rPr>
        <w:t xml:space="preserve"> </w:t>
      </w:r>
      <w:r w:rsidRPr="004D3B29">
        <w:rPr>
          <w:rFonts w:ascii="Arial" w:hAnsi="Arial"/>
          <w:sz w:val="22"/>
          <w:szCs w:val="22"/>
          <w:lang w:val="en-GB"/>
        </w:rPr>
        <w:t xml:space="preserve">that </w:t>
      </w:r>
      <w:r w:rsidR="00696EF2" w:rsidRPr="004D3B29">
        <w:rPr>
          <w:rFonts w:ascii="Arial" w:hAnsi="Arial"/>
          <w:sz w:val="22"/>
          <w:szCs w:val="22"/>
          <w:lang w:val="en-GB"/>
        </w:rPr>
        <w:t>condom use at last sex</w:t>
      </w:r>
      <w:r w:rsidRPr="004D3B29">
        <w:rPr>
          <w:rFonts w:ascii="Arial" w:hAnsi="Arial"/>
          <w:sz w:val="22"/>
          <w:szCs w:val="22"/>
          <w:lang w:val="en-GB"/>
        </w:rPr>
        <w:t xml:space="preserve"> </w:t>
      </w:r>
      <w:r w:rsidR="00696EF2" w:rsidRPr="004D3B29">
        <w:rPr>
          <w:rFonts w:ascii="Arial" w:hAnsi="Arial"/>
          <w:sz w:val="22"/>
          <w:szCs w:val="22"/>
          <w:lang w:val="en-GB"/>
        </w:rPr>
        <w:t>would be positively associated with more equitable gender norms</w:t>
      </w:r>
      <w:r w:rsidR="008E166E">
        <w:rPr>
          <w:rFonts w:ascii="Arial" w:hAnsi="Arial"/>
          <w:sz w:val="22"/>
          <w:szCs w:val="22"/>
          <w:lang w:val="en-GB"/>
        </w:rPr>
        <w:t xml:space="preserve"> among </w:t>
      </w:r>
      <w:r w:rsidR="00E90D3B">
        <w:rPr>
          <w:rFonts w:ascii="Arial" w:hAnsi="Arial"/>
          <w:sz w:val="22"/>
          <w:szCs w:val="22"/>
          <w:lang w:val="en-GB"/>
        </w:rPr>
        <w:t xml:space="preserve">both </w:t>
      </w:r>
      <w:r w:rsidR="00C5435F">
        <w:rPr>
          <w:rFonts w:ascii="Arial" w:hAnsi="Arial"/>
          <w:sz w:val="22"/>
          <w:szCs w:val="22"/>
          <w:lang w:val="en-GB"/>
        </w:rPr>
        <w:t>women</w:t>
      </w:r>
      <w:r w:rsidR="00D84FAA">
        <w:rPr>
          <w:rFonts w:ascii="Arial" w:hAnsi="Arial"/>
          <w:sz w:val="22"/>
          <w:szCs w:val="22"/>
          <w:lang w:val="en-GB"/>
        </w:rPr>
        <w:t xml:space="preserve"> and </w:t>
      </w:r>
      <w:r w:rsidR="00C5435F">
        <w:rPr>
          <w:rFonts w:ascii="Arial" w:hAnsi="Arial"/>
          <w:sz w:val="22"/>
          <w:szCs w:val="22"/>
          <w:lang w:val="en-GB"/>
        </w:rPr>
        <w:t>men</w:t>
      </w:r>
      <w:r w:rsidR="00537CFA" w:rsidRPr="004D3B29">
        <w:rPr>
          <w:rFonts w:ascii="Arial" w:hAnsi="Arial"/>
          <w:sz w:val="22"/>
          <w:szCs w:val="22"/>
          <w:lang w:val="en-GB"/>
        </w:rPr>
        <w:t xml:space="preserve">, </w:t>
      </w:r>
      <w:r w:rsidR="004D3B29" w:rsidRPr="004D3B29">
        <w:rPr>
          <w:rFonts w:ascii="Arial" w:hAnsi="Arial"/>
          <w:sz w:val="22"/>
          <w:szCs w:val="22"/>
          <w:lang w:val="en-GB"/>
        </w:rPr>
        <w:t>adjust</w:t>
      </w:r>
      <w:r w:rsidR="00BE6223">
        <w:rPr>
          <w:rFonts w:ascii="Arial" w:hAnsi="Arial"/>
          <w:sz w:val="22"/>
          <w:szCs w:val="22"/>
          <w:lang w:val="en-GB"/>
        </w:rPr>
        <w:t xml:space="preserve">ing </w:t>
      </w:r>
      <w:r w:rsidR="004D3B29" w:rsidRPr="004D3B29">
        <w:rPr>
          <w:rFonts w:ascii="Arial" w:hAnsi="Arial"/>
          <w:sz w:val="22"/>
          <w:szCs w:val="22"/>
          <w:lang w:val="en-GB"/>
        </w:rPr>
        <w:t>for other potential confounders of condom use and gender norms</w:t>
      </w:r>
      <w:r w:rsidRPr="004D3B29">
        <w:rPr>
          <w:rFonts w:ascii="Arial" w:hAnsi="Arial"/>
          <w:sz w:val="22"/>
          <w:szCs w:val="22"/>
          <w:lang w:val="en-GB"/>
        </w:rPr>
        <w:t>.</w:t>
      </w:r>
      <w:r>
        <w:rPr>
          <w:rFonts w:ascii="Arial" w:hAnsi="Arial"/>
          <w:sz w:val="22"/>
          <w:szCs w:val="22"/>
          <w:lang w:val="en-GB"/>
        </w:rPr>
        <w:t xml:space="preserve"> </w:t>
      </w:r>
      <w:r w:rsidR="00D84FAA">
        <w:rPr>
          <w:rFonts w:ascii="Arial" w:hAnsi="Arial"/>
          <w:sz w:val="22"/>
          <w:szCs w:val="22"/>
          <w:lang w:val="en-GB"/>
        </w:rPr>
        <w:t xml:space="preserve">All analyses were </w:t>
      </w:r>
      <w:r w:rsidR="007B742E">
        <w:rPr>
          <w:rFonts w:ascii="Arial" w:hAnsi="Arial"/>
          <w:sz w:val="22"/>
          <w:szCs w:val="22"/>
          <w:lang w:val="en-GB"/>
        </w:rPr>
        <w:t>sex</w:t>
      </w:r>
      <w:r w:rsidR="00C51BD3">
        <w:rPr>
          <w:rFonts w:ascii="Arial" w:hAnsi="Arial"/>
          <w:sz w:val="22"/>
          <w:szCs w:val="22"/>
          <w:lang w:val="en-GB"/>
        </w:rPr>
        <w:t>-specific</w:t>
      </w:r>
      <w:r w:rsidR="00D84FAA">
        <w:rPr>
          <w:rFonts w:ascii="Arial" w:hAnsi="Arial"/>
          <w:sz w:val="22"/>
          <w:szCs w:val="22"/>
          <w:lang w:val="en-GB"/>
        </w:rPr>
        <w:t xml:space="preserve">. </w:t>
      </w:r>
      <w:r w:rsidR="0081676F">
        <w:rPr>
          <w:rFonts w:ascii="Arial" w:eastAsia="Times New Roman" w:hAnsi="Arial"/>
          <w:sz w:val="22"/>
          <w:szCs w:val="22"/>
          <w:shd w:val="clear" w:color="auto" w:fill="FFFFFF"/>
        </w:rPr>
        <w:t xml:space="preserve">Associations with p-values less than 0.05 were considered significant. </w:t>
      </w:r>
      <w:r>
        <w:rPr>
          <w:rFonts w:ascii="Arial" w:hAnsi="Arial"/>
          <w:sz w:val="22"/>
          <w:szCs w:val="22"/>
          <w:lang w:val="en-GB"/>
        </w:rPr>
        <w:t>W</w:t>
      </w:r>
      <w:r w:rsidR="00644C93" w:rsidRPr="001F4C4C">
        <w:rPr>
          <w:rFonts w:ascii="Arial" w:hAnsi="Arial"/>
          <w:sz w:val="22"/>
          <w:szCs w:val="22"/>
          <w:lang w:val="en-GB"/>
        </w:rPr>
        <w:t>e initially compared participant-level and partnership-level characteristics according to the two groups defined by condom use at last sex, and across gender norm groups (male domina</w:t>
      </w:r>
      <w:r w:rsidR="00B6216A">
        <w:rPr>
          <w:rFonts w:ascii="Arial" w:hAnsi="Arial"/>
          <w:sz w:val="22"/>
          <w:szCs w:val="22"/>
          <w:lang w:val="en-GB"/>
        </w:rPr>
        <w:t>nt</w:t>
      </w:r>
      <w:r w:rsidR="00644C93" w:rsidRPr="001F4C4C">
        <w:rPr>
          <w:rFonts w:ascii="Arial" w:hAnsi="Arial"/>
          <w:sz w:val="22"/>
          <w:szCs w:val="22"/>
          <w:lang w:val="en-GB"/>
        </w:rPr>
        <w:t xml:space="preserve"> vs</w:t>
      </w:r>
      <w:r w:rsidR="00AE6E30">
        <w:rPr>
          <w:rFonts w:ascii="Arial" w:hAnsi="Arial"/>
          <w:sz w:val="22"/>
          <w:szCs w:val="22"/>
          <w:lang w:val="en-GB"/>
        </w:rPr>
        <w:t>.</w:t>
      </w:r>
      <w:r w:rsidR="00644C93" w:rsidRPr="001F4C4C">
        <w:rPr>
          <w:rFonts w:ascii="Arial" w:hAnsi="Arial"/>
          <w:sz w:val="22"/>
          <w:szCs w:val="22"/>
          <w:lang w:val="en-GB"/>
        </w:rPr>
        <w:t xml:space="preserve"> more equitable gender norms) using Chi-square tests for categorical variables and Wilcoxon rank sum tests for continuous variables.</w:t>
      </w:r>
      <w:r w:rsidR="0081676F">
        <w:rPr>
          <w:rFonts w:ascii="Arial" w:eastAsia="Times New Roman" w:hAnsi="Arial"/>
          <w:sz w:val="22"/>
          <w:szCs w:val="22"/>
          <w:shd w:val="clear" w:color="auto" w:fill="FFFFFF"/>
        </w:rPr>
        <w:t xml:space="preserve"> </w:t>
      </w:r>
      <w:r w:rsidR="00644C93" w:rsidRPr="001F4C4C">
        <w:rPr>
          <w:rFonts w:ascii="Arial" w:hAnsi="Arial"/>
          <w:sz w:val="22"/>
          <w:szCs w:val="22"/>
          <w:lang w:val="en-GB"/>
        </w:rPr>
        <w:t>When examining participant-level char</w:t>
      </w:r>
      <w:r w:rsidR="00644C93" w:rsidRPr="009867E5">
        <w:rPr>
          <w:rFonts w:ascii="Arial" w:hAnsi="Arial"/>
          <w:sz w:val="22"/>
          <w:szCs w:val="22"/>
          <w:lang w:val="en-GB"/>
        </w:rPr>
        <w:t>acteristics, condom use at last sex for participants in multiple relationships was considered to be ‘yes’ if a condom was used at last sex in any partnership</w:t>
      </w:r>
      <w:r w:rsidR="001F4C4C">
        <w:rPr>
          <w:rFonts w:ascii="Arial" w:hAnsi="Arial"/>
          <w:sz w:val="22"/>
          <w:szCs w:val="22"/>
          <w:lang w:val="en-GB"/>
        </w:rPr>
        <w:t>.</w:t>
      </w:r>
      <w:r w:rsidR="001F4C4C" w:rsidRPr="001F4C4C">
        <w:rPr>
          <w:rFonts w:ascii="Arial" w:eastAsia="Times New Roman" w:hAnsi="Arial"/>
          <w:color w:val="1F497D"/>
          <w:sz w:val="22"/>
          <w:szCs w:val="22"/>
          <w:shd w:val="clear" w:color="auto" w:fill="FFFFFF"/>
        </w:rPr>
        <w:t xml:space="preserve"> </w:t>
      </w:r>
      <w:r w:rsidR="00166D80" w:rsidRPr="00E351A0">
        <w:rPr>
          <w:rFonts w:ascii="Arial" w:eastAsia="Times New Roman" w:hAnsi="Arial"/>
          <w:sz w:val="22"/>
          <w:szCs w:val="22"/>
          <w:shd w:val="clear" w:color="auto" w:fill="FFFFFF"/>
        </w:rPr>
        <w:t xml:space="preserve">A sensitivity analysis of the </w:t>
      </w:r>
      <w:r w:rsidR="00635190">
        <w:rPr>
          <w:rFonts w:ascii="Arial" w:eastAsia="Times New Roman" w:hAnsi="Arial"/>
          <w:sz w:val="22"/>
          <w:szCs w:val="22"/>
          <w:shd w:val="clear" w:color="auto" w:fill="FFFFFF"/>
        </w:rPr>
        <w:t>C</w:t>
      </w:r>
      <w:r w:rsidR="00166D80" w:rsidRPr="00E351A0">
        <w:rPr>
          <w:rFonts w:ascii="Arial" w:eastAsia="Times New Roman" w:hAnsi="Arial"/>
          <w:sz w:val="22"/>
          <w:szCs w:val="22"/>
          <w:shd w:val="clear" w:color="auto" w:fill="FFFFFF"/>
        </w:rPr>
        <w:t>hi-square associations</w:t>
      </w:r>
      <w:r w:rsidR="00446566" w:rsidRPr="00E351A0">
        <w:rPr>
          <w:rFonts w:ascii="Arial" w:eastAsia="Times New Roman" w:hAnsi="Arial"/>
          <w:sz w:val="22"/>
          <w:szCs w:val="22"/>
          <w:shd w:val="clear" w:color="auto" w:fill="FFFFFF"/>
        </w:rPr>
        <w:t xml:space="preserve"> of condom use at last sex</w:t>
      </w:r>
      <w:r w:rsidR="00166D80" w:rsidRPr="00E351A0">
        <w:rPr>
          <w:rFonts w:ascii="Arial" w:eastAsia="Times New Roman" w:hAnsi="Arial"/>
          <w:sz w:val="22"/>
          <w:szCs w:val="22"/>
          <w:shd w:val="clear" w:color="auto" w:fill="FFFFFF"/>
        </w:rPr>
        <w:t xml:space="preserve"> was conducted by removing participants who responded differently for condom use at last sex for different partners.</w:t>
      </w:r>
    </w:p>
    <w:p w:rsidR="00F0679D" w:rsidRDefault="00F0679D" w:rsidP="00F0679D">
      <w:pPr>
        <w:spacing w:line="480" w:lineRule="auto"/>
        <w:jc w:val="both"/>
        <w:rPr>
          <w:rFonts w:ascii="Arial" w:eastAsia="Times New Roman" w:hAnsi="Arial"/>
          <w:color w:val="1F497D"/>
          <w:sz w:val="22"/>
          <w:szCs w:val="22"/>
          <w:shd w:val="clear" w:color="auto" w:fill="FFFFFF"/>
        </w:rPr>
      </w:pPr>
    </w:p>
    <w:p w:rsidR="00E46911" w:rsidRDefault="00F0679D" w:rsidP="00E46911">
      <w:pPr>
        <w:spacing w:line="480" w:lineRule="auto"/>
        <w:jc w:val="both"/>
        <w:rPr>
          <w:rFonts w:ascii="Arial" w:eastAsiaTheme="minorEastAsia" w:hAnsi="Arial" w:cstheme="minorBidi"/>
          <w:sz w:val="22"/>
          <w:szCs w:val="22"/>
        </w:rPr>
      </w:pPr>
      <w:r w:rsidRPr="006E3587">
        <w:rPr>
          <w:rFonts w:ascii="Arial" w:eastAsiaTheme="minorEastAsia" w:hAnsi="Arial" w:cstheme="minorBidi"/>
          <w:color w:val="222222"/>
          <w:sz w:val="22"/>
          <w:szCs w:val="22"/>
        </w:rPr>
        <w:t>Given that condom use may v</w:t>
      </w:r>
      <w:r w:rsidR="00C51BD3">
        <w:rPr>
          <w:rFonts w:ascii="Arial" w:eastAsiaTheme="minorEastAsia" w:hAnsi="Arial" w:cstheme="minorBidi"/>
          <w:color w:val="222222"/>
          <w:sz w:val="22"/>
          <w:szCs w:val="22"/>
        </w:rPr>
        <w:t>a</w:t>
      </w:r>
      <w:r w:rsidRPr="006E3587">
        <w:rPr>
          <w:rFonts w:ascii="Arial" w:eastAsiaTheme="minorEastAsia" w:hAnsi="Arial" w:cstheme="minorBidi"/>
          <w:color w:val="222222"/>
          <w:sz w:val="22"/>
          <w:szCs w:val="22"/>
        </w:rPr>
        <w:t>ry by partnership</w:t>
      </w:r>
      <w:r>
        <w:rPr>
          <w:rFonts w:ascii="Arial" w:eastAsiaTheme="minorEastAsia" w:hAnsi="Arial" w:cstheme="minorBidi"/>
          <w:color w:val="222222"/>
          <w:sz w:val="22"/>
          <w:szCs w:val="22"/>
        </w:rPr>
        <w:t xml:space="preserve">, </w:t>
      </w:r>
      <w:r w:rsidR="00A8631D">
        <w:rPr>
          <w:rFonts w:ascii="Arial" w:hAnsi="Arial"/>
          <w:sz w:val="22"/>
          <w:szCs w:val="22"/>
          <w:lang w:val="en-GB"/>
        </w:rPr>
        <w:t>logistic regression models</w:t>
      </w:r>
      <w:r w:rsidR="00F8457E">
        <w:rPr>
          <w:rFonts w:ascii="Arial" w:hAnsi="Arial"/>
          <w:sz w:val="22"/>
          <w:szCs w:val="22"/>
          <w:lang w:val="en-GB"/>
        </w:rPr>
        <w:t xml:space="preserve"> of partnerships for women and men</w:t>
      </w:r>
      <w:r w:rsidR="00E46911">
        <w:rPr>
          <w:rFonts w:ascii="Arial" w:hAnsi="Arial"/>
          <w:sz w:val="22"/>
          <w:szCs w:val="22"/>
          <w:lang w:val="en-GB"/>
        </w:rPr>
        <w:t xml:space="preserve"> </w:t>
      </w:r>
      <w:r w:rsidR="00644C93">
        <w:rPr>
          <w:rFonts w:ascii="Arial" w:hAnsi="Arial"/>
          <w:sz w:val="22"/>
          <w:szCs w:val="22"/>
          <w:lang w:val="en-GB"/>
        </w:rPr>
        <w:t>were used to explore participant- and partnership-level factors associated with condom use at last sex</w:t>
      </w:r>
      <w:r w:rsidR="00E46911">
        <w:rPr>
          <w:rFonts w:ascii="Arial" w:hAnsi="Arial"/>
          <w:sz w:val="22"/>
          <w:szCs w:val="22"/>
          <w:lang w:val="en-GB"/>
        </w:rPr>
        <w:t>. The models included</w:t>
      </w:r>
      <w:r w:rsidR="00644C93" w:rsidRPr="002C4EEE">
        <w:rPr>
          <w:rFonts w:ascii="Arial" w:hAnsi="Arial"/>
          <w:sz w:val="22"/>
          <w:szCs w:val="22"/>
          <w:lang w:val="en-GB"/>
        </w:rPr>
        <w:t xml:space="preserve"> variance adjust</w:t>
      </w:r>
      <w:r w:rsidR="00297A1E">
        <w:rPr>
          <w:rFonts w:ascii="Arial" w:hAnsi="Arial"/>
          <w:sz w:val="22"/>
          <w:szCs w:val="22"/>
          <w:lang w:val="en-GB"/>
        </w:rPr>
        <w:t>m</w:t>
      </w:r>
      <w:r w:rsidR="00B12663">
        <w:rPr>
          <w:rFonts w:ascii="Arial" w:hAnsi="Arial"/>
          <w:sz w:val="22"/>
          <w:szCs w:val="22"/>
          <w:lang w:val="en-GB"/>
        </w:rPr>
        <w:t>en</w:t>
      </w:r>
      <w:r w:rsidR="00644C93" w:rsidRPr="002C4EEE">
        <w:rPr>
          <w:rFonts w:ascii="Arial" w:hAnsi="Arial"/>
          <w:sz w:val="22"/>
          <w:szCs w:val="22"/>
          <w:lang w:val="en-GB"/>
        </w:rPr>
        <w:t xml:space="preserve">t for correlation between participants’ multiple </w:t>
      </w:r>
      <w:r w:rsidR="00293A9E">
        <w:rPr>
          <w:rFonts w:ascii="Arial" w:hAnsi="Arial"/>
          <w:sz w:val="22"/>
          <w:szCs w:val="22"/>
          <w:lang w:val="en-GB"/>
        </w:rPr>
        <w:t>on</w:t>
      </w:r>
      <w:r w:rsidR="00D00CE1" w:rsidRPr="002C4EEE">
        <w:rPr>
          <w:rFonts w:ascii="Arial" w:hAnsi="Arial"/>
          <w:sz w:val="22"/>
          <w:szCs w:val="22"/>
          <w:lang w:val="en-GB"/>
        </w:rPr>
        <w:t>going</w:t>
      </w:r>
      <w:r w:rsidR="00644C93" w:rsidRPr="002C4EEE">
        <w:rPr>
          <w:rFonts w:ascii="Arial" w:hAnsi="Arial"/>
          <w:sz w:val="22"/>
          <w:szCs w:val="22"/>
          <w:lang w:val="en-GB"/>
        </w:rPr>
        <w:t xml:space="preserve"> partnerships</w:t>
      </w:r>
      <w:r w:rsidR="00635190">
        <w:rPr>
          <w:rFonts w:ascii="Arial" w:hAnsi="Arial"/>
          <w:sz w:val="22"/>
          <w:szCs w:val="22"/>
          <w:lang w:val="en-GB"/>
        </w:rPr>
        <w:t xml:space="preserve"> using robust standard errors</w:t>
      </w:r>
      <w:r w:rsidR="00644C93" w:rsidRPr="00803D35">
        <w:rPr>
          <w:rFonts w:ascii="Arial" w:hAnsi="Arial"/>
          <w:sz w:val="22"/>
          <w:szCs w:val="22"/>
          <w:lang w:val="en-GB"/>
        </w:rPr>
        <w:t xml:space="preserve">. </w:t>
      </w:r>
    </w:p>
    <w:p w:rsidR="0024595D" w:rsidRDefault="0024595D" w:rsidP="00E46911">
      <w:pPr>
        <w:spacing w:line="480" w:lineRule="auto"/>
        <w:jc w:val="both"/>
        <w:rPr>
          <w:rFonts w:ascii="Arial" w:hAnsi="Arial"/>
          <w:sz w:val="22"/>
          <w:szCs w:val="22"/>
          <w:highlight w:val="lightGray"/>
          <w:lang w:val="en-GB"/>
        </w:rPr>
      </w:pPr>
    </w:p>
    <w:p w:rsidR="00644C93" w:rsidRDefault="00644C93" w:rsidP="00323478">
      <w:pPr>
        <w:spacing w:line="480" w:lineRule="auto"/>
        <w:jc w:val="both"/>
        <w:rPr>
          <w:rFonts w:ascii="Arial" w:hAnsi="Arial"/>
          <w:color w:val="FF0000"/>
          <w:sz w:val="22"/>
          <w:szCs w:val="22"/>
          <w:lang w:val="en-GB"/>
        </w:rPr>
      </w:pPr>
      <w:r>
        <w:rPr>
          <w:rFonts w:ascii="Arial" w:hAnsi="Arial"/>
          <w:sz w:val="22"/>
          <w:szCs w:val="22"/>
          <w:lang w:val="en-GB"/>
        </w:rPr>
        <w:t>A</w:t>
      </w:r>
      <w:r w:rsidR="00C84FF6">
        <w:rPr>
          <w:rFonts w:ascii="Arial" w:hAnsi="Arial"/>
          <w:sz w:val="22"/>
          <w:szCs w:val="22"/>
          <w:lang w:val="en-GB"/>
        </w:rPr>
        <w:t xml:space="preserve"> </w:t>
      </w:r>
      <w:r>
        <w:rPr>
          <w:rFonts w:ascii="Arial" w:hAnsi="Arial"/>
          <w:sz w:val="22"/>
          <w:szCs w:val="22"/>
          <w:lang w:val="en-GB"/>
        </w:rPr>
        <w:t>priori, we hypothesized that age may modify the association between gender norms and condom use at last sex</w:t>
      </w:r>
      <w:r w:rsidR="00E90D3B">
        <w:rPr>
          <w:rFonts w:ascii="Arial" w:hAnsi="Arial"/>
          <w:sz w:val="22"/>
          <w:szCs w:val="22"/>
          <w:lang w:val="en-GB"/>
        </w:rPr>
        <w:t xml:space="preserve"> for both </w:t>
      </w:r>
      <w:r w:rsidR="00C5435F">
        <w:rPr>
          <w:rFonts w:ascii="Arial" w:hAnsi="Arial"/>
          <w:sz w:val="22"/>
          <w:szCs w:val="22"/>
          <w:lang w:val="en-GB"/>
        </w:rPr>
        <w:t>women</w:t>
      </w:r>
      <w:r w:rsidR="00D84FAA">
        <w:rPr>
          <w:rFonts w:ascii="Arial" w:hAnsi="Arial"/>
          <w:sz w:val="22"/>
          <w:szCs w:val="22"/>
          <w:lang w:val="en-GB"/>
        </w:rPr>
        <w:t xml:space="preserve"> and </w:t>
      </w:r>
      <w:r w:rsidR="00C5435F">
        <w:rPr>
          <w:rFonts w:ascii="Arial" w:hAnsi="Arial"/>
          <w:sz w:val="22"/>
          <w:szCs w:val="22"/>
          <w:lang w:val="en-GB"/>
        </w:rPr>
        <w:t>men</w:t>
      </w:r>
      <w:r w:rsidR="00E90D3B">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&lt;EndNote&gt;&lt;Cite&gt;&lt;Author&gt;Ncube&lt;/Author&gt;&lt;Year&gt;2010&lt;/Year&gt;&lt;RecNum&gt;24&lt;/RecNum&gt;&lt;DisplayText&gt;[26,43]&lt;/DisplayText&gt;&lt;record&gt;&lt;rec-number&gt;24&lt;/rec-number&gt;&lt;foreign-keys&gt;&lt;key app="EN" db-id="fzepe0r5cdwwwxef0s7xr0rjdxzzf0525zdd"&gt;24&lt;/key&gt;&lt;/foreign-keys&gt;&lt;ref-type name="Journal Article"&gt;17&lt;/ref-type&gt;&lt;contributors&gt;&lt;authors&gt;&lt;author&gt;Ncube, NM.&lt;/author&gt;&lt;/authors&gt;&lt;/contributors&gt;&lt;titles&gt;&lt;title&gt;Gender inequality and HIV risk in South Africa: Education and socio-economic empowerment of women as protective factors against HIV infection&lt;/title&gt;&lt;secondary-title&gt;The International Journal of Learning&lt;/secondary-title&gt;&lt;/titles&gt;&lt;pages&gt;489-496&lt;/pages&gt;&lt;volume&gt;16&lt;/volume&gt;&lt;dates&gt;&lt;year&gt;2010&lt;/year&gt;&lt;/dates&gt;&lt;urls&gt;&lt;/urls&gt;&lt;/record&gt;&lt;/Cite&gt;&lt;Cite&gt;&lt;Author&gt;Chimbindi&lt;/Author&gt;&lt;Year&gt;2010&lt;/Year&gt;&lt;RecNum&gt;38&lt;/RecNum&gt;&lt;record&gt;&lt;rec-number&gt;38&lt;/rec-number&gt;&lt;foreign-keys&gt;&lt;key app="EN" db-id="fzepe0r5cdwwwxef0s7xr0rjdxzzf0525zdd"&gt;38&lt;/key&gt;&lt;/foreign-keys&gt;&lt;ref-type name="Journal Article"&gt;17&lt;/ref-type&gt;&lt;contributors&gt;&lt;authors&gt;&lt;author&gt;Chimbindi, N. Z.&lt;/author&gt;&lt;author&gt;McGrath, N.&lt;/author&gt;&lt;author&gt;Herbst, K.&lt;/author&gt;&lt;author&gt;San Tint, K.&lt;/author&gt;&lt;author&gt;Newell, M. L.&lt;/author&gt;&lt;/authors&gt;&lt;/contributors&gt;&lt;auth-address&gt;Africa Centre for Health and Population Studies, University of KwaZulu-Natal, South Africa.&lt;/auth-address&gt;&lt;titles&gt;&lt;title&gt;Socio-Demographic Determinants of Condom Use Among Sexually Active Young Adults in Rural KwaZulu-Natal, South Africa&lt;/title&gt;&lt;secondary-title&gt;Open AIDS J&lt;/secondary-title&gt;&lt;alt-title&gt;The open AIDS journal&lt;/alt-title&gt;&lt;/titles&gt;&lt;pages&gt;88-95&lt;/pages&gt;&lt;volume&gt;4&lt;/volume&gt;&lt;dates&gt;&lt;year&gt;2010&lt;/year&gt;&lt;/dates&gt;&lt;isbn&gt;1874-6136 (Electronic)&lt;/isbn&gt;&lt;accession-num&gt;20648225&lt;/accession-num&gt;&lt;urls&gt;&lt;related-urls&gt;&lt;url&gt;http://www.ncbi.nlm.nih.gov/pubmed/20648225&lt;/url&gt;&lt;/related-urls&gt;&lt;/urls&gt;&lt;custom2&gt;2905779&lt;/custom2&gt;&lt;electronic-resource-num&gt;10.2174/1874613601004010088&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26" w:tooltip="Ncube, 2010 #24" w:history="1">
        <w:r w:rsidR="00323478">
          <w:rPr>
            <w:rFonts w:ascii="Arial" w:hAnsi="Arial"/>
            <w:noProof/>
            <w:sz w:val="22"/>
            <w:szCs w:val="22"/>
            <w:lang w:val="en-GB"/>
          </w:rPr>
          <w:t>26</w:t>
        </w:r>
      </w:hyperlink>
      <w:r w:rsidR="000F553A">
        <w:rPr>
          <w:rFonts w:ascii="Arial" w:hAnsi="Arial"/>
          <w:noProof/>
          <w:sz w:val="22"/>
          <w:szCs w:val="22"/>
          <w:lang w:val="en-GB"/>
        </w:rPr>
        <w:t>,</w:t>
      </w:r>
      <w:hyperlink w:anchor="_ENREF_43" w:tooltip="Chimbindi, 2010 #38" w:history="1">
        <w:r w:rsidR="00323478">
          <w:rPr>
            <w:rFonts w:ascii="Arial" w:hAnsi="Arial"/>
            <w:noProof/>
            <w:sz w:val="22"/>
            <w:szCs w:val="22"/>
            <w:lang w:val="en-GB"/>
          </w:rPr>
          <w:t>43</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Thus we </w:t>
      </w:r>
      <w:r w:rsidR="00C51BD3">
        <w:rPr>
          <w:rFonts w:ascii="Arial" w:hAnsi="Arial"/>
          <w:sz w:val="22"/>
          <w:szCs w:val="22"/>
          <w:lang w:val="en-GB"/>
        </w:rPr>
        <w:t xml:space="preserve">initially </w:t>
      </w:r>
      <w:r>
        <w:rPr>
          <w:rFonts w:ascii="Arial" w:hAnsi="Arial"/>
          <w:sz w:val="22"/>
          <w:szCs w:val="22"/>
          <w:lang w:val="en-GB"/>
        </w:rPr>
        <w:t>tested for evidence of</w:t>
      </w:r>
      <w:r w:rsidRPr="00C1299D">
        <w:rPr>
          <w:rFonts w:ascii="Arial" w:hAnsi="Arial"/>
          <w:sz w:val="22"/>
          <w:szCs w:val="22"/>
          <w:lang w:val="en-GB"/>
        </w:rPr>
        <w:t xml:space="preserve"> </w:t>
      </w:r>
      <w:r>
        <w:rPr>
          <w:rFonts w:ascii="Arial" w:hAnsi="Arial"/>
          <w:sz w:val="22"/>
          <w:szCs w:val="22"/>
          <w:lang w:val="en-GB"/>
        </w:rPr>
        <w:t>effect modification by inclu</w:t>
      </w:r>
      <w:r w:rsidR="00BE6223">
        <w:rPr>
          <w:rFonts w:ascii="Arial" w:hAnsi="Arial"/>
          <w:sz w:val="22"/>
          <w:szCs w:val="22"/>
          <w:lang w:val="en-GB"/>
        </w:rPr>
        <w:t xml:space="preserve">ding </w:t>
      </w:r>
      <w:r>
        <w:rPr>
          <w:rFonts w:ascii="Arial" w:hAnsi="Arial"/>
          <w:sz w:val="22"/>
          <w:szCs w:val="22"/>
          <w:lang w:val="en-GB"/>
        </w:rPr>
        <w:t xml:space="preserve">an </w:t>
      </w:r>
      <w:r w:rsidRPr="00C1299D">
        <w:rPr>
          <w:rFonts w:ascii="Arial" w:hAnsi="Arial"/>
          <w:sz w:val="22"/>
          <w:szCs w:val="22"/>
          <w:lang w:val="en-GB"/>
        </w:rPr>
        <w:t>interaction</w:t>
      </w:r>
      <w:r>
        <w:rPr>
          <w:rFonts w:ascii="Arial" w:hAnsi="Arial"/>
          <w:sz w:val="22"/>
          <w:szCs w:val="22"/>
          <w:lang w:val="en-GB"/>
        </w:rPr>
        <w:t xml:space="preserve"> term between gender norms and age in logistic regression models</w:t>
      </w:r>
      <w:r w:rsidR="00BD0D8C">
        <w:rPr>
          <w:rFonts w:ascii="Arial" w:hAnsi="Arial"/>
          <w:sz w:val="22"/>
          <w:szCs w:val="22"/>
          <w:lang w:val="en-GB"/>
        </w:rPr>
        <w:t xml:space="preserve"> of condom use at last sex</w:t>
      </w:r>
      <w:r>
        <w:rPr>
          <w:rFonts w:ascii="Arial" w:hAnsi="Arial"/>
          <w:sz w:val="22"/>
          <w:szCs w:val="22"/>
          <w:lang w:val="en-GB"/>
        </w:rPr>
        <w:t xml:space="preserve"> that only included age and gender norms</w:t>
      </w:r>
      <w:r w:rsidR="00C51BD3">
        <w:rPr>
          <w:rFonts w:ascii="Arial" w:hAnsi="Arial"/>
          <w:sz w:val="22"/>
          <w:szCs w:val="22"/>
          <w:lang w:val="en-GB"/>
        </w:rPr>
        <w:t xml:space="preserve"> for each sex separately</w:t>
      </w:r>
      <w:r w:rsidR="008E166E">
        <w:rPr>
          <w:rFonts w:ascii="Arial" w:hAnsi="Arial"/>
          <w:sz w:val="22"/>
          <w:szCs w:val="22"/>
          <w:lang w:val="en-GB"/>
        </w:rPr>
        <w:t>.</w:t>
      </w:r>
      <w:r>
        <w:rPr>
          <w:rFonts w:ascii="Arial" w:hAnsi="Arial"/>
          <w:sz w:val="22"/>
          <w:szCs w:val="22"/>
          <w:lang w:val="en-GB"/>
        </w:rPr>
        <w:t xml:space="preserve"> Once effect modification by age had been established</w:t>
      </w:r>
      <w:r w:rsidR="00E95BD2">
        <w:rPr>
          <w:rFonts w:ascii="Arial" w:hAnsi="Arial"/>
          <w:sz w:val="22"/>
          <w:szCs w:val="22"/>
          <w:lang w:val="en-GB"/>
        </w:rPr>
        <w:t xml:space="preserve"> among </w:t>
      </w:r>
      <w:r w:rsidR="00C5435F">
        <w:rPr>
          <w:rFonts w:ascii="Arial" w:hAnsi="Arial"/>
          <w:sz w:val="22"/>
          <w:szCs w:val="22"/>
          <w:lang w:val="en-GB"/>
        </w:rPr>
        <w:t>women</w:t>
      </w:r>
      <w:r>
        <w:rPr>
          <w:rFonts w:ascii="Arial" w:hAnsi="Arial"/>
          <w:sz w:val="22"/>
          <w:szCs w:val="22"/>
          <w:lang w:val="en-GB"/>
        </w:rPr>
        <w:t>, a</w:t>
      </w:r>
      <w:r w:rsidRPr="000037BF">
        <w:rPr>
          <w:rFonts w:ascii="Arial" w:hAnsi="Arial"/>
          <w:sz w:val="22"/>
          <w:szCs w:val="22"/>
          <w:lang w:val="en-GB"/>
        </w:rPr>
        <w:t xml:space="preserve">ge, </w:t>
      </w:r>
      <w:r>
        <w:rPr>
          <w:rFonts w:ascii="Arial" w:hAnsi="Arial"/>
          <w:sz w:val="22"/>
          <w:szCs w:val="22"/>
          <w:lang w:val="en-GB"/>
        </w:rPr>
        <w:t>gender norms</w:t>
      </w:r>
      <w:r w:rsidR="00AA7584">
        <w:rPr>
          <w:rFonts w:ascii="Arial" w:hAnsi="Arial"/>
          <w:sz w:val="22"/>
          <w:szCs w:val="22"/>
          <w:lang w:val="en-GB"/>
        </w:rPr>
        <w:t>,</w:t>
      </w:r>
      <w:r w:rsidRPr="00803D35">
        <w:rPr>
          <w:rFonts w:ascii="Arial" w:hAnsi="Arial"/>
          <w:sz w:val="22"/>
          <w:szCs w:val="22"/>
          <w:lang w:val="en-GB"/>
        </w:rPr>
        <w:t xml:space="preserve"> and</w:t>
      </w:r>
      <w:r w:rsidRPr="000037BF">
        <w:rPr>
          <w:rFonts w:ascii="Arial" w:hAnsi="Arial"/>
          <w:sz w:val="22"/>
          <w:szCs w:val="22"/>
          <w:lang w:val="en-GB"/>
        </w:rPr>
        <w:t xml:space="preserve"> </w:t>
      </w:r>
      <w:r>
        <w:rPr>
          <w:rFonts w:ascii="Arial" w:hAnsi="Arial"/>
          <w:sz w:val="22"/>
          <w:szCs w:val="22"/>
          <w:lang w:val="en-GB"/>
        </w:rPr>
        <w:t>their interaction were included</w:t>
      </w:r>
      <w:r w:rsidRPr="000037BF">
        <w:rPr>
          <w:rFonts w:ascii="Arial" w:hAnsi="Arial"/>
          <w:sz w:val="22"/>
          <w:szCs w:val="22"/>
          <w:lang w:val="en-GB"/>
        </w:rPr>
        <w:t xml:space="preserve"> in </w:t>
      </w:r>
      <w:r w:rsidR="00D13620">
        <w:rPr>
          <w:rFonts w:ascii="Arial" w:hAnsi="Arial"/>
          <w:sz w:val="22"/>
          <w:szCs w:val="22"/>
          <w:lang w:val="en-GB"/>
        </w:rPr>
        <w:t xml:space="preserve">all </w:t>
      </w:r>
      <w:r w:rsidRPr="000037BF">
        <w:rPr>
          <w:rFonts w:ascii="Arial" w:hAnsi="Arial"/>
          <w:sz w:val="22"/>
          <w:szCs w:val="22"/>
          <w:lang w:val="en-GB"/>
        </w:rPr>
        <w:t>multivariabl</w:t>
      </w:r>
      <w:r w:rsidRPr="00803D35">
        <w:rPr>
          <w:rFonts w:ascii="Arial" w:hAnsi="Arial"/>
          <w:sz w:val="22"/>
          <w:szCs w:val="22"/>
          <w:lang w:val="en-GB"/>
        </w:rPr>
        <w:t>e model</w:t>
      </w:r>
      <w:r>
        <w:rPr>
          <w:rFonts w:ascii="Arial" w:hAnsi="Arial"/>
          <w:sz w:val="22"/>
          <w:szCs w:val="22"/>
          <w:lang w:val="en-GB"/>
        </w:rPr>
        <w:t>s</w:t>
      </w:r>
      <w:r w:rsidR="00D13620">
        <w:rPr>
          <w:rFonts w:ascii="Arial" w:hAnsi="Arial"/>
          <w:sz w:val="22"/>
          <w:szCs w:val="22"/>
        </w:rPr>
        <w:t xml:space="preserve"> considered for </w:t>
      </w:r>
      <w:r w:rsidR="00C5435F">
        <w:rPr>
          <w:rFonts w:ascii="Arial" w:hAnsi="Arial"/>
          <w:sz w:val="22"/>
          <w:szCs w:val="22"/>
        </w:rPr>
        <w:t>women</w:t>
      </w:r>
      <w:r w:rsidRPr="000037BF">
        <w:rPr>
          <w:rFonts w:ascii="Arial" w:hAnsi="Arial"/>
          <w:sz w:val="22"/>
          <w:szCs w:val="22"/>
          <w:lang w:val="en-GB"/>
        </w:rPr>
        <w:t>.</w:t>
      </w:r>
      <w:r>
        <w:rPr>
          <w:rFonts w:ascii="Arial" w:hAnsi="Arial"/>
          <w:sz w:val="22"/>
          <w:szCs w:val="22"/>
          <w:lang w:val="en-GB"/>
        </w:rPr>
        <w:t xml:space="preserve"> </w:t>
      </w:r>
      <w:r w:rsidR="0070563F" w:rsidRPr="0070563F">
        <w:rPr>
          <w:rFonts w:ascii="Arial" w:hAnsi="Arial"/>
          <w:sz w:val="22"/>
          <w:szCs w:val="22"/>
          <w:lang w:val="en-GB"/>
        </w:rPr>
        <w:t xml:space="preserve"> This was not necessary for </w:t>
      </w:r>
      <w:r w:rsidR="00C5435F">
        <w:rPr>
          <w:rFonts w:ascii="Arial" w:hAnsi="Arial"/>
          <w:sz w:val="22"/>
          <w:szCs w:val="22"/>
          <w:lang w:val="en-GB"/>
        </w:rPr>
        <w:t>men</w:t>
      </w:r>
      <w:r w:rsidR="0070563F" w:rsidRPr="0070563F">
        <w:rPr>
          <w:rFonts w:ascii="Arial" w:hAnsi="Arial"/>
          <w:sz w:val="22"/>
          <w:szCs w:val="22"/>
          <w:lang w:val="en-GB"/>
        </w:rPr>
        <w:t xml:space="preserve"> given the lack of significant interactions</w:t>
      </w:r>
      <w:r w:rsidR="0070563F">
        <w:rPr>
          <w:rFonts w:ascii="Arial" w:hAnsi="Arial"/>
          <w:sz w:val="22"/>
          <w:szCs w:val="22"/>
          <w:lang w:val="en-GB"/>
        </w:rPr>
        <w:t>.</w:t>
      </w:r>
      <w:r w:rsidR="0070563F" w:rsidDel="00D13620">
        <w:rPr>
          <w:rFonts w:ascii="Arial" w:hAnsi="Arial"/>
          <w:sz w:val="22"/>
          <w:szCs w:val="22"/>
          <w:lang w:val="en-GB"/>
        </w:rPr>
        <w:t xml:space="preserve"> </w:t>
      </w:r>
      <w:r>
        <w:rPr>
          <w:rFonts w:ascii="Arial" w:hAnsi="Arial"/>
          <w:sz w:val="22"/>
          <w:szCs w:val="22"/>
          <w:lang w:val="en-GB"/>
        </w:rPr>
        <w:t xml:space="preserve">Factors identified </w:t>
      </w:r>
      <w:r w:rsidR="00BE6223">
        <w:rPr>
          <w:rFonts w:ascii="Arial" w:hAnsi="Arial"/>
          <w:sz w:val="22"/>
          <w:szCs w:val="22"/>
          <w:lang w:val="en-GB"/>
        </w:rPr>
        <w:t xml:space="preserve">in </w:t>
      </w:r>
      <w:r>
        <w:rPr>
          <w:rFonts w:ascii="Arial" w:hAnsi="Arial"/>
          <w:sz w:val="22"/>
          <w:szCs w:val="22"/>
          <w:lang w:val="en-GB"/>
        </w:rPr>
        <w:t xml:space="preserve">descriptive analysis as potential confounders of our association of interest or factors </w:t>
      </w:r>
      <w:r>
        <w:rPr>
          <w:rFonts w:ascii="Arial" w:hAnsi="Arial"/>
          <w:sz w:val="22"/>
          <w:szCs w:val="22"/>
          <w:lang w:val="en-GB"/>
        </w:rPr>
        <w:lastRenderedPageBreak/>
        <w:t>associated with the outcome were considered in the multivariable analyses. Wald tests were used to determine which variables remained in the final multivariable model</w:t>
      </w:r>
      <w:r w:rsidR="0008378F">
        <w:rPr>
          <w:rFonts w:ascii="Arial" w:hAnsi="Arial"/>
          <w:sz w:val="22"/>
          <w:szCs w:val="22"/>
          <w:lang w:val="en-GB"/>
        </w:rPr>
        <w:t>s</w:t>
      </w:r>
      <w:r>
        <w:rPr>
          <w:rFonts w:ascii="Arial" w:hAnsi="Arial"/>
          <w:sz w:val="22"/>
          <w:szCs w:val="22"/>
          <w:lang w:val="en-GB"/>
        </w:rPr>
        <w:t xml:space="preserve">. </w:t>
      </w:r>
    </w:p>
    <w:p w:rsidR="00644C93" w:rsidRDefault="00644C93" w:rsidP="002D5847">
      <w:pPr>
        <w:spacing w:line="480" w:lineRule="auto"/>
        <w:jc w:val="both"/>
        <w:rPr>
          <w:rFonts w:ascii="Arial" w:hAnsi="Arial"/>
          <w:color w:val="FF0000"/>
          <w:sz w:val="22"/>
          <w:szCs w:val="22"/>
          <w:lang w:val="en-GB"/>
        </w:rPr>
      </w:pPr>
    </w:p>
    <w:p w:rsidR="00644C93" w:rsidRPr="00E76ABD" w:rsidRDefault="00644C93" w:rsidP="00274B92">
      <w:pPr>
        <w:spacing w:line="480" w:lineRule="auto"/>
        <w:jc w:val="both"/>
        <w:rPr>
          <w:rFonts w:ascii="Arial" w:hAnsi="Arial"/>
          <w:sz w:val="22"/>
          <w:szCs w:val="22"/>
          <w:lang w:val="en-GB"/>
        </w:rPr>
      </w:pPr>
      <w:r w:rsidRPr="00364214">
        <w:rPr>
          <w:rFonts w:ascii="Arial" w:hAnsi="Arial"/>
          <w:sz w:val="22"/>
          <w:szCs w:val="22"/>
          <w:lang w:val="en-GB"/>
        </w:rPr>
        <w:t xml:space="preserve">Additional analyses focused on relationship </w:t>
      </w:r>
      <w:r w:rsidR="00274B92">
        <w:rPr>
          <w:rFonts w:ascii="Arial" w:hAnsi="Arial"/>
          <w:sz w:val="22"/>
          <w:szCs w:val="22"/>
          <w:lang w:val="en-GB"/>
        </w:rPr>
        <w:t>quality</w:t>
      </w:r>
      <w:r w:rsidRPr="00364214">
        <w:rPr>
          <w:rFonts w:ascii="Arial" w:hAnsi="Arial"/>
          <w:sz w:val="22"/>
          <w:szCs w:val="22"/>
          <w:lang w:val="en-GB"/>
        </w:rPr>
        <w:t>, conflict</w:t>
      </w:r>
      <w:r w:rsidR="00D00CE1">
        <w:rPr>
          <w:rFonts w:ascii="Arial" w:hAnsi="Arial"/>
          <w:sz w:val="22"/>
          <w:szCs w:val="22"/>
          <w:lang w:val="en-GB"/>
        </w:rPr>
        <w:t>,</w:t>
      </w:r>
      <w:r w:rsidRPr="00364214">
        <w:rPr>
          <w:rFonts w:ascii="Arial" w:hAnsi="Arial"/>
          <w:sz w:val="22"/>
          <w:szCs w:val="22"/>
          <w:lang w:val="en-GB"/>
        </w:rPr>
        <w:t xml:space="preserve"> and fertility intentions as potential confounders of the association of interest using the subset of partnerships that were </w:t>
      </w:r>
      <w:r w:rsidR="00293A9E">
        <w:rPr>
          <w:rFonts w:ascii="Arial" w:hAnsi="Arial"/>
          <w:sz w:val="22"/>
          <w:szCs w:val="22"/>
          <w:lang w:val="en-GB"/>
        </w:rPr>
        <w:t>on</w:t>
      </w:r>
      <w:r w:rsidR="00D00CE1" w:rsidRPr="00364214">
        <w:rPr>
          <w:rFonts w:ascii="Arial" w:hAnsi="Arial"/>
          <w:sz w:val="22"/>
          <w:szCs w:val="22"/>
          <w:lang w:val="en-GB"/>
        </w:rPr>
        <w:t>going</w:t>
      </w:r>
      <w:r w:rsidRPr="00364214">
        <w:rPr>
          <w:rFonts w:ascii="Arial" w:hAnsi="Arial"/>
          <w:sz w:val="22"/>
          <w:szCs w:val="22"/>
          <w:lang w:val="en-GB"/>
        </w:rPr>
        <w:t xml:space="preserve"> at baseline. </w:t>
      </w:r>
      <w:r w:rsidRPr="002F3892">
        <w:rPr>
          <w:rFonts w:ascii="Arial" w:hAnsi="Arial"/>
          <w:sz w:val="22"/>
          <w:szCs w:val="22"/>
          <w:lang w:val="en-GB"/>
        </w:rPr>
        <w:t>All analyses were</w:t>
      </w:r>
      <w:r w:rsidRPr="004220F0">
        <w:rPr>
          <w:rFonts w:ascii="Arial" w:hAnsi="Arial"/>
          <w:sz w:val="22"/>
          <w:szCs w:val="22"/>
          <w:lang w:val="en-GB"/>
        </w:rPr>
        <w:t xml:space="preserve"> con</w:t>
      </w:r>
      <w:r>
        <w:rPr>
          <w:rFonts w:ascii="Arial" w:hAnsi="Arial"/>
          <w:sz w:val="22"/>
          <w:szCs w:val="22"/>
          <w:lang w:val="en-GB"/>
        </w:rPr>
        <w:t>ducted using Stata, version 11.2</w:t>
      </w:r>
      <w:r w:rsidR="00E76ABD">
        <w:rPr>
          <w:rFonts w:ascii="Arial" w:hAnsi="Arial"/>
          <w:sz w:val="22"/>
          <w:szCs w:val="22"/>
          <w:lang w:val="en-GB"/>
        </w:rPr>
        <w:t xml:space="preserve"> </w:t>
      </w:r>
      <w:r w:rsidR="00E76ABD" w:rsidRPr="00EC7516">
        <w:rPr>
          <w:rFonts w:ascii="Arial" w:eastAsia="Calibri" w:hAnsi="Arial"/>
          <w:sz w:val="22"/>
          <w:szCs w:val="22"/>
          <w:lang w:val="en-GB"/>
        </w:rPr>
        <w:t>(</w:t>
      </w:r>
      <w:proofErr w:type="spellStart"/>
      <w:r w:rsidR="00E76ABD" w:rsidRPr="00EC7516">
        <w:rPr>
          <w:rFonts w:ascii="Arial" w:eastAsia="Calibri" w:hAnsi="Arial"/>
          <w:sz w:val="22"/>
          <w:szCs w:val="22"/>
          <w:lang w:val="en-GB"/>
        </w:rPr>
        <w:t>StataCorp</w:t>
      </w:r>
      <w:proofErr w:type="spellEnd"/>
      <w:r w:rsidR="00E76ABD" w:rsidRPr="00EC7516">
        <w:rPr>
          <w:rFonts w:ascii="Arial" w:eastAsia="Calibri" w:hAnsi="Arial"/>
          <w:sz w:val="22"/>
          <w:szCs w:val="22"/>
          <w:lang w:val="en-GB"/>
        </w:rPr>
        <w:t>, College Station, Texas, USA)</w:t>
      </w:r>
      <w:r w:rsidRPr="00E76ABD">
        <w:rPr>
          <w:rFonts w:ascii="Arial" w:hAnsi="Arial"/>
          <w:sz w:val="22"/>
          <w:szCs w:val="22"/>
          <w:lang w:val="en-GB"/>
        </w:rPr>
        <w:t>.</w:t>
      </w:r>
    </w:p>
    <w:p w:rsidR="00FE7C94" w:rsidRPr="004220F0" w:rsidRDefault="00FE7C94" w:rsidP="002D5847">
      <w:pPr>
        <w:spacing w:line="480" w:lineRule="auto"/>
        <w:jc w:val="both"/>
        <w:rPr>
          <w:rFonts w:ascii="Arial" w:hAnsi="Arial"/>
          <w:b/>
          <w:sz w:val="22"/>
          <w:szCs w:val="22"/>
          <w:lang w:val="en-GB"/>
        </w:rPr>
      </w:pPr>
    </w:p>
    <w:p w:rsidR="00FE7C94" w:rsidRPr="004220F0" w:rsidRDefault="00FE7C94" w:rsidP="002D5847">
      <w:pPr>
        <w:spacing w:line="480" w:lineRule="auto"/>
        <w:jc w:val="both"/>
        <w:rPr>
          <w:rFonts w:ascii="Arial" w:hAnsi="Arial"/>
          <w:b/>
          <w:sz w:val="22"/>
          <w:szCs w:val="22"/>
          <w:lang w:val="en-GB"/>
        </w:rPr>
      </w:pPr>
      <w:r w:rsidRPr="004220F0">
        <w:rPr>
          <w:rFonts w:ascii="Arial" w:hAnsi="Arial"/>
          <w:b/>
          <w:sz w:val="22"/>
          <w:szCs w:val="22"/>
          <w:lang w:val="en-GB"/>
        </w:rPr>
        <w:t>RESULTS</w:t>
      </w:r>
      <w:r>
        <w:rPr>
          <w:rFonts w:ascii="Arial" w:hAnsi="Arial"/>
          <w:b/>
          <w:sz w:val="22"/>
          <w:szCs w:val="22"/>
          <w:lang w:val="en-GB"/>
        </w:rPr>
        <w:t xml:space="preserve"> </w:t>
      </w:r>
    </w:p>
    <w:p w:rsidR="00D67EEB" w:rsidRPr="00B00F71" w:rsidRDefault="00FE7C94" w:rsidP="0070563F">
      <w:pPr>
        <w:pStyle w:val="Default"/>
        <w:spacing w:line="480" w:lineRule="auto"/>
        <w:jc w:val="both"/>
        <w:rPr>
          <w:sz w:val="22"/>
          <w:szCs w:val="22"/>
        </w:rPr>
      </w:pPr>
      <w:r>
        <w:rPr>
          <w:sz w:val="22"/>
          <w:szCs w:val="22"/>
        </w:rPr>
        <w:t xml:space="preserve">Among the 632 participants, 530 reported having had one or more sexual partners in the year </w:t>
      </w:r>
      <w:r w:rsidR="00F453F4">
        <w:rPr>
          <w:sz w:val="22"/>
          <w:szCs w:val="22"/>
        </w:rPr>
        <w:t>pre-</w:t>
      </w:r>
      <w:r>
        <w:rPr>
          <w:sz w:val="22"/>
          <w:szCs w:val="22"/>
        </w:rPr>
        <w:t>enrol</w:t>
      </w:r>
      <w:r w:rsidR="00297A1E">
        <w:rPr>
          <w:sz w:val="22"/>
          <w:szCs w:val="22"/>
        </w:rPr>
        <w:t>m</w:t>
      </w:r>
      <w:r w:rsidR="00B12663">
        <w:rPr>
          <w:sz w:val="22"/>
          <w:szCs w:val="22"/>
        </w:rPr>
        <w:t>en</w:t>
      </w:r>
      <w:r>
        <w:rPr>
          <w:sz w:val="22"/>
          <w:szCs w:val="22"/>
        </w:rPr>
        <w:t xml:space="preserve">t, for a total of 550 partnerships. The </w:t>
      </w:r>
      <w:r>
        <w:rPr>
          <w:sz w:val="22"/>
          <w:szCs w:val="22"/>
          <w:lang w:val="en-GB"/>
        </w:rPr>
        <w:t xml:space="preserve">median partnership length was </w:t>
      </w:r>
      <w:r w:rsidRPr="004220F0">
        <w:rPr>
          <w:sz w:val="22"/>
          <w:szCs w:val="22"/>
          <w:lang w:val="en-GB"/>
        </w:rPr>
        <w:t>5 years</w:t>
      </w:r>
      <w:r>
        <w:rPr>
          <w:sz w:val="22"/>
          <w:szCs w:val="22"/>
          <w:lang w:val="en-GB"/>
        </w:rPr>
        <w:t xml:space="preserve"> (IQR 2-10)</w:t>
      </w:r>
      <w:r w:rsidR="00F453F4">
        <w:rPr>
          <w:sz w:val="22"/>
          <w:szCs w:val="22"/>
          <w:lang w:val="en-GB"/>
        </w:rPr>
        <w:t xml:space="preserve">; </w:t>
      </w:r>
      <w:r w:rsidR="00B64B65" w:rsidRPr="00B64B65">
        <w:rPr>
          <w:sz w:val="22"/>
        </w:rPr>
        <w:t>median age difference</w:t>
      </w:r>
      <w:r w:rsidR="0070563F">
        <w:rPr>
          <w:sz w:val="22"/>
        </w:rPr>
        <w:t xml:space="preserve"> within partnerships</w:t>
      </w:r>
      <w:r w:rsidR="00DF7655">
        <w:rPr>
          <w:sz w:val="22"/>
        </w:rPr>
        <w:t xml:space="preserve"> </w:t>
      </w:r>
      <w:r w:rsidR="00B64B65" w:rsidRPr="00B64B65">
        <w:rPr>
          <w:sz w:val="22"/>
        </w:rPr>
        <w:t xml:space="preserve">was </w:t>
      </w:r>
      <w:r w:rsidR="00A06C05" w:rsidRPr="00A06C05">
        <w:rPr>
          <w:sz w:val="22"/>
        </w:rPr>
        <w:t>4 (IQR 1-7) for women and -4 (IQR -8-0) for men;</w:t>
      </w:r>
      <w:r w:rsidR="00A06C05">
        <w:t xml:space="preserve"> </w:t>
      </w:r>
      <w:r>
        <w:rPr>
          <w:sz w:val="22"/>
          <w:szCs w:val="22"/>
        </w:rPr>
        <w:t>condoms were used at last sex in 58% of partnerships</w:t>
      </w:r>
      <w:r>
        <w:rPr>
          <w:sz w:val="22"/>
          <w:szCs w:val="22"/>
          <w:lang w:val="en-GB"/>
        </w:rPr>
        <w:t xml:space="preserve">. </w:t>
      </w:r>
      <w:r w:rsidR="000A7411">
        <w:rPr>
          <w:sz w:val="22"/>
          <w:szCs w:val="22"/>
        </w:rPr>
        <w:t xml:space="preserve">Seventy-two (of 530) participants </w:t>
      </w:r>
      <w:r>
        <w:rPr>
          <w:sz w:val="22"/>
          <w:szCs w:val="22"/>
        </w:rPr>
        <w:t xml:space="preserve">reported </w:t>
      </w:r>
      <w:r w:rsidR="000A7411">
        <w:rPr>
          <w:sz w:val="22"/>
          <w:szCs w:val="22"/>
        </w:rPr>
        <w:t xml:space="preserve">to </w:t>
      </w:r>
      <w:r w:rsidRPr="0040644F">
        <w:rPr>
          <w:sz w:val="22"/>
          <w:szCs w:val="22"/>
        </w:rPr>
        <w:t xml:space="preserve">no longer </w:t>
      </w:r>
      <w:r w:rsidR="000A7411">
        <w:rPr>
          <w:sz w:val="22"/>
          <w:szCs w:val="22"/>
        </w:rPr>
        <w:t xml:space="preserve">be </w:t>
      </w:r>
      <w:r>
        <w:rPr>
          <w:sz w:val="22"/>
          <w:szCs w:val="22"/>
        </w:rPr>
        <w:t>in a partnership</w:t>
      </w:r>
      <w:r w:rsidRPr="0040644F">
        <w:rPr>
          <w:sz w:val="22"/>
          <w:szCs w:val="22"/>
        </w:rPr>
        <w:t xml:space="preserve"> at baseline, </w:t>
      </w:r>
      <w:r>
        <w:rPr>
          <w:sz w:val="22"/>
          <w:szCs w:val="22"/>
        </w:rPr>
        <w:t xml:space="preserve">418 were in monogamous sexually-active partnerships, </w:t>
      </w:r>
      <w:r w:rsidRPr="0040644F">
        <w:rPr>
          <w:sz w:val="22"/>
          <w:szCs w:val="22"/>
        </w:rPr>
        <w:t xml:space="preserve">26 </w:t>
      </w:r>
      <w:r>
        <w:rPr>
          <w:sz w:val="22"/>
          <w:szCs w:val="22"/>
        </w:rPr>
        <w:t>in an ongoing but not currently sexually active (participant-defined) partnership,</w:t>
      </w:r>
      <w:r w:rsidRPr="0040644F">
        <w:rPr>
          <w:sz w:val="22"/>
          <w:szCs w:val="22"/>
        </w:rPr>
        <w:t xml:space="preserve"> </w:t>
      </w:r>
      <w:r>
        <w:rPr>
          <w:sz w:val="22"/>
          <w:szCs w:val="22"/>
        </w:rPr>
        <w:t>and 14</w:t>
      </w:r>
      <w:r w:rsidRPr="0040644F">
        <w:rPr>
          <w:sz w:val="22"/>
          <w:szCs w:val="22"/>
        </w:rPr>
        <w:t xml:space="preserve"> </w:t>
      </w:r>
      <w:r>
        <w:rPr>
          <w:sz w:val="22"/>
          <w:szCs w:val="22"/>
        </w:rPr>
        <w:t>reported being</w:t>
      </w:r>
      <w:r w:rsidRPr="0040644F">
        <w:rPr>
          <w:sz w:val="22"/>
          <w:szCs w:val="22"/>
        </w:rPr>
        <w:t xml:space="preserve"> sexually active with more than one partner.</w:t>
      </w:r>
      <w:r w:rsidR="00640491">
        <w:rPr>
          <w:sz w:val="22"/>
          <w:szCs w:val="22"/>
        </w:rPr>
        <w:t xml:space="preserve"> Of the participants reporting more than one partnership, two were </w:t>
      </w:r>
      <w:r w:rsidR="00F8457E">
        <w:rPr>
          <w:sz w:val="22"/>
          <w:szCs w:val="22"/>
        </w:rPr>
        <w:t xml:space="preserve">women </w:t>
      </w:r>
      <w:r w:rsidR="00640491">
        <w:rPr>
          <w:sz w:val="22"/>
          <w:szCs w:val="22"/>
        </w:rPr>
        <w:t>and 12 were m</w:t>
      </w:r>
      <w:r w:rsidR="00F8457E">
        <w:rPr>
          <w:sz w:val="22"/>
          <w:szCs w:val="22"/>
        </w:rPr>
        <w:t>en.</w:t>
      </w:r>
      <w:r w:rsidR="00640491">
        <w:rPr>
          <w:sz w:val="22"/>
          <w:szCs w:val="22"/>
        </w:rPr>
        <w:t xml:space="preserve"> </w:t>
      </w:r>
      <w:r w:rsidR="0024595D">
        <w:rPr>
          <w:rFonts w:eastAsiaTheme="minorEastAsia" w:cstheme="minorBidi"/>
          <w:sz w:val="22"/>
          <w:szCs w:val="22"/>
        </w:rPr>
        <w:t>Of</w:t>
      </w:r>
      <w:r w:rsidR="0024595D" w:rsidRPr="006E3587">
        <w:rPr>
          <w:rFonts w:eastAsiaTheme="minorEastAsia" w:cstheme="minorBidi"/>
          <w:sz w:val="22"/>
          <w:szCs w:val="22"/>
        </w:rPr>
        <w:t xml:space="preserve"> these 14 participants, four responded differently for condom use at last sex for their different partners</w:t>
      </w:r>
      <w:r w:rsidR="0024595D" w:rsidRPr="00B00F71">
        <w:rPr>
          <w:rFonts w:eastAsiaTheme="minorEastAsia" w:cstheme="minorBidi"/>
          <w:sz w:val="22"/>
          <w:szCs w:val="22"/>
        </w:rPr>
        <w:t xml:space="preserve">. </w:t>
      </w:r>
      <w:r w:rsidR="00B00F71" w:rsidRPr="00B00F71">
        <w:rPr>
          <w:sz w:val="22"/>
        </w:rPr>
        <w:t xml:space="preserve">One of these four participants was </w:t>
      </w:r>
      <w:r w:rsidR="00F8457E">
        <w:rPr>
          <w:sz w:val="22"/>
        </w:rPr>
        <w:t>a woman;</w:t>
      </w:r>
      <w:r w:rsidR="00B00F71" w:rsidRPr="00B00F71">
        <w:rPr>
          <w:sz w:val="22"/>
        </w:rPr>
        <w:t xml:space="preserve"> the other three participants were m</w:t>
      </w:r>
      <w:r w:rsidR="00F8457E">
        <w:rPr>
          <w:sz w:val="22"/>
        </w:rPr>
        <w:t>en</w:t>
      </w:r>
      <w:r w:rsidR="00B00F71" w:rsidRPr="00B00F71">
        <w:rPr>
          <w:sz w:val="22"/>
        </w:rPr>
        <w:t xml:space="preserve">.  </w:t>
      </w:r>
      <w:r w:rsidR="00774A66" w:rsidRPr="00B00F71">
        <w:rPr>
          <w:rFonts w:eastAsiaTheme="minorEastAsia" w:cstheme="minorBidi"/>
          <w:sz w:val="22"/>
          <w:szCs w:val="22"/>
        </w:rPr>
        <w:t xml:space="preserve">In sensitivity analysis </w:t>
      </w:r>
      <w:r w:rsidR="00866010">
        <w:rPr>
          <w:rFonts w:eastAsiaTheme="minorEastAsia" w:cstheme="minorBidi"/>
          <w:sz w:val="22"/>
          <w:szCs w:val="22"/>
        </w:rPr>
        <w:t xml:space="preserve">that dropped these four participants, </w:t>
      </w:r>
      <w:r w:rsidR="00B00F71" w:rsidRPr="00B00F71">
        <w:rPr>
          <w:rFonts w:eastAsiaTheme="minorEastAsia" w:cstheme="minorBidi"/>
          <w:sz w:val="22"/>
          <w:szCs w:val="22"/>
        </w:rPr>
        <w:t xml:space="preserve">the estimated </w:t>
      </w:r>
      <w:r w:rsidR="00774A66" w:rsidRPr="00B00F71">
        <w:rPr>
          <w:rFonts w:eastAsiaTheme="minorEastAsia" w:cstheme="minorBidi"/>
          <w:sz w:val="22"/>
          <w:szCs w:val="22"/>
        </w:rPr>
        <w:t>associations of participant level characteristics</w:t>
      </w:r>
      <w:r w:rsidR="00F51590" w:rsidRPr="00B00F71">
        <w:rPr>
          <w:rFonts w:eastAsiaTheme="minorEastAsia" w:cstheme="minorBidi"/>
          <w:sz w:val="22"/>
          <w:szCs w:val="22"/>
        </w:rPr>
        <w:t xml:space="preserve"> with condom use at last sex</w:t>
      </w:r>
      <w:r w:rsidR="00774A66" w:rsidRPr="00B00F71">
        <w:rPr>
          <w:rFonts w:eastAsiaTheme="minorEastAsia" w:cstheme="minorBidi"/>
          <w:sz w:val="22"/>
          <w:szCs w:val="22"/>
        </w:rPr>
        <w:t>,</w:t>
      </w:r>
      <w:r w:rsidR="00727E3D" w:rsidRPr="00B00F71">
        <w:rPr>
          <w:rFonts w:eastAsiaTheme="minorEastAsia" w:cstheme="minorBidi"/>
          <w:sz w:val="22"/>
          <w:szCs w:val="22"/>
        </w:rPr>
        <w:t xml:space="preserve"> results</w:t>
      </w:r>
      <w:r w:rsidR="00F51590" w:rsidRPr="00B00F71">
        <w:rPr>
          <w:rFonts w:eastAsiaTheme="minorEastAsia" w:cstheme="minorBidi"/>
          <w:sz w:val="22"/>
          <w:szCs w:val="22"/>
        </w:rPr>
        <w:t xml:space="preserve"> did not </w:t>
      </w:r>
      <w:r w:rsidR="00B00F71" w:rsidRPr="00B00F71">
        <w:rPr>
          <w:rFonts w:eastAsiaTheme="minorEastAsia" w:cstheme="minorBidi"/>
          <w:sz w:val="22"/>
          <w:szCs w:val="22"/>
        </w:rPr>
        <w:t>materially change</w:t>
      </w:r>
      <w:r w:rsidR="00774A66" w:rsidRPr="00B00F71">
        <w:rPr>
          <w:rFonts w:eastAsiaTheme="minorEastAsia" w:cstheme="minorBidi"/>
          <w:sz w:val="22"/>
          <w:szCs w:val="22"/>
        </w:rPr>
        <w:t>.</w:t>
      </w:r>
      <w:r w:rsidR="0024595D" w:rsidRPr="00B00F71">
        <w:rPr>
          <w:rFonts w:eastAsiaTheme="minorEastAsia" w:cstheme="minorBidi"/>
          <w:sz w:val="22"/>
          <w:szCs w:val="22"/>
        </w:rPr>
        <w:t xml:space="preserve"> </w:t>
      </w:r>
    </w:p>
    <w:p w:rsidR="00B00F71" w:rsidRDefault="00B00F71" w:rsidP="002D5847">
      <w:pPr>
        <w:pStyle w:val="Default"/>
        <w:spacing w:line="480" w:lineRule="auto"/>
        <w:jc w:val="both"/>
        <w:rPr>
          <w:sz w:val="22"/>
          <w:szCs w:val="22"/>
          <w:lang w:val="en-GB"/>
        </w:rPr>
      </w:pPr>
    </w:p>
    <w:p w:rsidR="00FE7C94" w:rsidRDefault="00F35B25" w:rsidP="008E2AA7">
      <w:pPr>
        <w:pStyle w:val="Default"/>
        <w:spacing w:line="480" w:lineRule="auto"/>
        <w:jc w:val="both"/>
        <w:rPr>
          <w:sz w:val="22"/>
          <w:szCs w:val="22"/>
          <w:lang w:val="en-GB"/>
        </w:rPr>
      </w:pPr>
      <w:r>
        <w:rPr>
          <w:sz w:val="22"/>
          <w:szCs w:val="22"/>
        </w:rPr>
        <w:t>Table 1</w:t>
      </w:r>
      <w:r w:rsidR="00FE7C94" w:rsidRPr="0040644F">
        <w:rPr>
          <w:sz w:val="22"/>
          <w:szCs w:val="22"/>
        </w:rPr>
        <w:t xml:space="preserve"> s</w:t>
      </w:r>
      <w:r w:rsidR="0008378F">
        <w:rPr>
          <w:sz w:val="22"/>
          <w:szCs w:val="22"/>
        </w:rPr>
        <w:t xml:space="preserve">hows </w:t>
      </w:r>
      <w:r w:rsidR="00FE7C94">
        <w:rPr>
          <w:sz w:val="22"/>
          <w:szCs w:val="22"/>
          <w:lang w:val="en-GB"/>
        </w:rPr>
        <w:t>p</w:t>
      </w:r>
      <w:r w:rsidR="00FE7C94" w:rsidRPr="005D20B8">
        <w:rPr>
          <w:sz w:val="22"/>
          <w:szCs w:val="22"/>
          <w:lang w:val="en-GB"/>
        </w:rPr>
        <w:t>articipant characteristics</w:t>
      </w:r>
      <w:r w:rsidR="005E4A5A">
        <w:rPr>
          <w:sz w:val="22"/>
          <w:szCs w:val="22"/>
          <w:lang w:val="en-GB"/>
        </w:rPr>
        <w:t xml:space="preserve"> stratified</w:t>
      </w:r>
      <w:r w:rsidR="0008378F">
        <w:rPr>
          <w:sz w:val="22"/>
          <w:szCs w:val="22"/>
          <w:lang w:val="en-GB"/>
        </w:rPr>
        <w:t xml:space="preserve"> </w:t>
      </w:r>
      <w:r w:rsidR="008E166E">
        <w:rPr>
          <w:sz w:val="22"/>
          <w:szCs w:val="22"/>
          <w:lang w:val="en-GB"/>
        </w:rPr>
        <w:t xml:space="preserve">by </w:t>
      </w:r>
      <w:r w:rsidR="007B742E">
        <w:rPr>
          <w:sz w:val="22"/>
          <w:szCs w:val="22"/>
          <w:lang w:val="en-GB"/>
        </w:rPr>
        <w:t>sex</w:t>
      </w:r>
      <w:r w:rsidR="0008378F">
        <w:rPr>
          <w:sz w:val="22"/>
          <w:szCs w:val="22"/>
          <w:lang w:val="en-GB"/>
        </w:rPr>
        <w:t>.</w:t>
      </w:r>
      <w:r w:rsidR="00FE7C94">
        <w:rPr>
          <w:sz w:val="22"/>
          <w:szCs w:val="22"/>
          <w:lang w:val="en-GB"/>
        </w:rPr>
        <w:t xml:space="preserve"> </w:t>
      </w:r>
      <w:r w:rsidR="000A7411">
        <w:rPr>
          <w:sz w:val="22"/>
          <w:szCs w:val="22"/>
          <w:lang w:val="en-GB"/>
        </w:rPr>
        <w:t>Overall, 3</w:t>
      </w:r>
      <w:r w:rsidR="00037C6C">
        <w:rPr>
          <w:sz w:val="22"/>
          <w:szCs w:val="22"/>
          <w:lang w:val="en-GB"/>
        </w:rPr>
        <w:t>72</w:t>
      </w:r>
      <w:r w:rsidR="000A7411">
        <w:rPr>
          <w:sz w:val="22"/>
          <w:szCs w:val="22"/>
          <w:lang w:val="en-GB"/>
        </w:rPr>
        <w:t xml:space="preserve"> </w:t>
      </w:r>
      <w:r w:rsidR="00FE7C94">
        <w:rPr>
          <w:sz w:val="22"/>
          <w:szCs w:val="22"/>
          <w:lang w:val="en-GB"/>
        </w:rPr>
        <w:t xml:space="preserve">participants were </w:t>
      </w:r>
      <w:r w:rsidR="00F8457E">
        <w:rPr>
          <w:sz w:val="22"/>
          <w:szCs w:val="22"/>
          <w:lang w:val="en-GB"/>
        </w:rPr>
        <w:t>women</w:t>
      </w:r>
      <w:r w:rsidR="00FE7C94">
        <w:rPr>
          <w:sz w:val="22"/>
          <w:szCs w:val="22"/>
          <w:lang w:val="en-GB"/>
        </w:rPr>
        <w:t xml:space="preserve"> (70%), median age </w:t>
      </w:r>
      <w:r w:rsidR="004C277A">
        <w:rPr>
          <w:sz w:val="22"/>
          <w:szCs w:val="22"/>
          <w:lang w:val="en-GB"/>
        </w:rPr>
        <w:t xml:space="preserve">was </w:t>
      </w:r>
      <w:r w:rsidR="00FE7C94">
        <w:rPr>
          <w:sz w:val="22"/>
          <w:szCs w:val="22"/>
          <w:lang w:val="en-GB"/>
        </w:rPr>
        <w:t>33 years (IQR 27-40)</w:t>
      </w:r>
      <w:r w:rsidR="003943DE">
        <w:rPr>
          <w:sz w:val="22"/>
          <w:szCs w:val="22"/>
          <w:lang w:val="en-GB"/>
        </w:rPr>
        <w:t xml:space="preserve">: </w:t>
      </w:r>
      <w:r w:rsidR="00FE7C94">
        <w:rPr>
          <w:sz w:val="22"/>
          <w:szCs w:val="22"/>
          <w:lang w:val="en-GB"/>
        </w:rPr>
        <w:t>31.5</w:t>
      </w:r>
      <w:r w:rsidR="00136856">
        <w:rPr>
          <w:sz w:val="22"/>
          <w:szCs w:val="22"/>
          <w:lang w:val="en-GB"/>
        </w:rPr>
        <w:t xml:space="preserve"> years</w:t>
      </w:r>
      <w:r w:rsidR="00FE7C94">
        <w:rPr>
          <w:sz w:val="22"/>
          <w:szCs w:val="22"/>
          <w:lang w:val="en-GB"/>
        </w:rPr>
        <w:t xml:space="preserve"> (IQR 26-38) among </w:t>
      </w:r>
      <w:r w:rsidR="00C5435F">
        <w:rPr>
          <w:sz w:val="22"/>
          <w:szCs w:val="22"/>
          <w:lang w:val="en-GB"/>
        </w:rPr>
        <w:t>women</w:t>
      </w:r>
      <w:r w:rsidR="000A7411">
        <w:rPr>
          <w:sz w:val="22"/>
          <w:szCs w:val="22"/>
          <w:lang w:val="en-GB"/>
        </w:rPr>
        <w:t xml:space="preserve">, </w:t>
      </w:r>
      <w:r w:rsidR="00FE7C94">
        <w:rPr>
          <w:sz w:val="22"/>
          <w:szCs w:val="22"/>
          <w:lang w:val="en-GB"/>
        </w:rPr>
        <w:t>37</w:t>
      </w:r>
      <w:r w:rsidR="00136856">
        <w:rPr>
          <w:sz w:val="22"/>
          <w:szCs w:val="22"/>
          <w:lang w:val="en-GB"/>
        </w:rPr>
        <w:t xml:space="preserve"> years</w:t>
      </w:r>
      <w:r w:rsidR="00FE7C94">
        <w:rPr>
          <w:sz w:val="22"/>
          <w:szCs w:val="22"/>
          <w:lang w:val="en-GB"/>
        </w:rPr>
        <w:t xml:space="preserve"> (IQR 31-44) </w:t>
      </w:r>
      <w:r w:rsidR="00136856">
        <w:rPr>
          <w:sz w:val="22"/>
          <w:szCs w:val="22"/>
          <w:lang w:val="en-GB"/>
        </w:rPr>
        <w:t>among</w:t>
      </w:r>
      <w:r w:rsidR="00FE7C94">
        <w:rPr>
          <w:sz w:val="22"/>
          <w:szCs w:val="22"/>
          <w:lang w:val="en-GB"/>
        </w:rPr>
        <w:t xml:space="preserve"> </w:t>
      </w:r>
      <w:r w:rsidR="00C5435F">
        <w:rPr>
          <w:sz w:val="22"/>
          <w:szCs w:val="22"/>
          <w:lang w:val="en-GB"/>
        </w:rPr>
        <w:t>men</w:t>
      </w:r>
      <w:r w:rsidR="00136856">
        <w:rPr>
          <w:sz w:val="22"/>
          <w:szCs w:val="22"/>
          <w:lang w:val="en-GB"/>
        </w:rPr>
        <w:t xml:space="preserve"> (p&lt;0.001)</w:t>
      </w:r>
      <w:r w:rsidR="00FE7C94">
        <w:rPr>
          <w:sz w:val="22"/>
          <w:szCs w:val="22"/>
          <w:lang w:val="en-GB"/>
        </w:rPr>
        <w:t xml:space="preserve">. </w:t>
      </w:r>
      <w:r w:rsidR="008A2FEC">
        <w:rPr>
          <w:sz w:val="22"/>
          <w:szCs w:val="22"/>
          <w:lang w:val="en-GB"/>
        </w:rPr>
        <w:t xml:space="preserve">In addition to being statistically </w:t>
      </w:r>
      <w:r w:rsidR="00FE7C94">
        <w:rPr>
          <w:sz w:val="22"/>
          <w:szCs w:val="22"/>
          <w:lang w:val="en-GB"/>
        </w:rPr>
        <w:t xml:space="preserve">significantly older, </w:t>
      </w:r>
      <w:r w:rsidR="002C1A5A">
        <w:rPr>
          <w:sz w:val="22"/>
          <w:szCs w:val="22"/>
          <w:lang w:val="en-GB"/>
        </w:rPr>
        <w:t>men</w:t>
      </w:r>
      <w:r w:rsidR="008A2FEC">
        <w:rPr>
          <w:sz w:val="22"/>
          <w:szCs w:val="22"/>
          <w:lang w:val="en-GB"/>
        </w:rPr>
        <w:t xml:space="preserve"> were </w:t>
      </w:r>
      <w:r w:rsidR="00FE7C94">
        <w:rPr>
          <w:sz w:val="22"/>
          <w:szCs w:val="22"/>
          <w:lang w:val="en-GB"/>
        </w:rPr>
        <w:t xml:space="preserve">less </w:t>
      </w:r>
      <w:r w:rsidR="008A2FEC">
        <w:rPr>
          <w:sz w:val="22"/>
          <w:szCs w:val="22"/>
          <w:lang w:val="en-GB"/>
        </w:rPr>
        <w:t>likely to have achieved secondary school or higher (</w:t>
      </w:r>
      <w:r w:rsidR="00DF6A73">
        <w:rPr>
          <w:sz w:val="22"/>
          <w:szCs w:val="22"/>
          <w:lang w:val="en-GB"/>
        </w:rPr>
        <w:t>56</w:t>
      </w:r>
      <w:r w:rsidR="008A2FEC">
        <w:rPr>
          <w:sz w:val="22"/>
          <w:szCs w:val="22"/>
          <w:lang w:val="en-GB"/>
        </w:rPr>
        <w:t>% vs</w:t>
      </w:r>
      <w:r w:rsidR="00DF6A73">
        <w:rPr>
          <w:sz w:val="22"/>
          <w:szCs w:val="22"/>
          <w:lang w:val="en-GB"/>
        </w:rPr>
        <w:t>. 71</w:t>
      </w:r>
      <w:r w:rsidR="008A2FEC">
        <w:rPr>
          <w:sz w:val="22"/>
          <w:szCs w:val="22"/>
          <w:lang w:val="en-GB"/>
        </w:rPr>
        <w:t>%)</w:t>
      </w:r>
      <w:r w:rsidR="00FE7C94">
        <w:rPr>
          <w:sz w:val="22"/>
          <w:szCs w:val="22"/>
          <w:lang w:val="en-GB"/>
        </w:rPr>
        <w:t>,</w:t>
      </w:r>
      <w:r w:rsidR="00CE0CCC">
        <w:rPr>
          <w:sz w:val="22"/>
          <w:szCs w:val="22"/>
          <w:lang w:val="en-GB"/>
        </w:rPr>
        <w:t xml:space="preserve"> </w:t>
      </w:r>
      <w:r w:rsidR="00037C6C">
        <w:rPr>
          <w:sz w:val="22"/>
          <w:szCs w:val="22"/>
          <w:lang w:val="en-GB"/>
        </w:rPr>
        <w:t xml:space="preserve">more likely </w:t>
      </w:r>
      <w:r w:rsidR="00570377">
        <w:rPr>
          <w:sz w:val="22"/>
          <w:szCs w:val="22"/>
          <w:lang w:val="en-GB"/>
        </w:rPr>
        <w:t xml:space="preserve">to be </w:t>
      </w:r>
      <w:r w:rsidR="00037C6C">
        <w:rPr>
          <w:sz w:val="22"/>
          <w:szCs w:val="22"/>
          <w:lang w:val="en-GB"/>
        </w:rPr>
        <w:t>ART-eligible</w:t>
      </w:r>
      <w:r w:rsidR="00183544">
        <w:rPr>
          <w:sz w:val="22"/>
          <w:szCs w:val="22"/>
          <w:lang w:val="en-GB"/>
        </w:rPr>
        <w:t xml:space="preserve"> (80% vs</w:t>
      </w:r>
      <w:r w:rsidR="006D4554">
        <w:rPr>
          <w:sz w:val="22"/>
          <w:szCs w:val="22"/>
          <w:lang w:val="en-GB"/>
        </w:rPr>
        <w:t>.</w:t>
      </w:r>
      <w:r w:rsidR="00183544">
        <w:rPr>
          <w:sz w:val="22"/>
          <w:szCs w:val="22"/>
          <w:lang w:val="en-GB"/>
        </w:rPr>
        <w:t xml:space="preserve"> 52%)</w:t>
      </w:r>
      <w:r w:rsidR="00037C6C">
        <w:rPr>
          <w:sz w:val="22"/>
          <w:szCs w:val="22"/>
          <w:lang w:val="en-GB"/>
        </w:rPr>
        <w:t xml:space="preserve">, </w:t>
      </w:r>
      <w:r w:rsidR="00640491">
        <w:rPr>
          <w:sz w:val="22"/>
          <w:szCs w:val="22"/>
          <w:lang w:val="en-GB"/>
        </w:rPr>
        <w:t xml:space="preserve">be </w:t>
      </w:r>
      <w:r w:rsidR="00FE7C94">
        <w:rPr>
          <w:sz w:val="22"/>
          <w:szCs w:val="22"/>
          <w:lang w:val="en-GB"/>
        </w:rPr>
        <w:t>currently employed</w:t>
      </w:r>
      <w:r w:rsidR="00183544">
        <w:rPr>
          <w:sz w:val="22"/>
          <w:szCs w:val="22"/>
          <w:lang w:val="en-GB"/>
        </w:rPr>
        <w:t xml:space="preserve"> (34% vs</w:t>
      </w:r>
      <w:r w:rsidR="006D4554">
        <w:rPr>
          <w:sz w:val="22"/>
          <w:szCs w:val="22"/>
          <w:lang w:val="en-GB"/>
        </w:rPr>
        <w:t>.</w:t>
      </w:r>
      <w:r w:rsidR="00183544">
        <w:rPr>
          <w:sz w:val="22"/>
          <w:szCs w:val="22"/>
          <w:lang w:val="en-GB"/>
        </w:rPr>
        <w:t xml:space="preserve"> 19%)</w:t>
      </w:r>
      <w:r w:rsidR="00FE7C94">
        <w:rPr>
          <w:sz w:val="22"/>
          <w:szCs w:val="22"/>
          <w:lang w:val="en-GB"/>
        </w:rPr>
        <w:t xml:space="preserve">, not </w:t>
      </w:r>
      <w:r w:rsidR="00570377">
        <w:rPr>
          <w:sz w:val="22"/>
          <w:szCs w:val="22"/>
          <w:lang w:val="en-GB"/>
        </w:rPr>
        <w:t>have a current partner (18% vs. 12%)</w:t>
      </w:r>
      <w:r w:rsidR="00D00CE1">
        <w:rPr>
          <w:sz w:val="22"/>
          <w:szCs w:val="22"/>
          <w:lang w:val="en-GB"/>
        </w:rPr>
        <w:t>,</w:t>
      </w:r>
      <w:r w:rsidR="00FE7C94">
        <w:rPr>
          <w:sz w:val="22"/>
          <w:szCs w:val="22"/>
          <w:lang w:val="en-GB"/>
        </w:rPr>
        <w:t xml:space="preserve"> </w:t>
      </w:r>
      <w:r w:rsidR="00CE0CCC">
        <w:rPr>
          <w:sz w:val="22"/>
          <w:szCs w:val="22"/>
          <w:lang w:val="en-GB"/>
        </w:rPr>
        <w:t xml:space="preserve">not always </w:t>
      </w:r>
      <w:r w:rsidR="00640491">
        <w:rPr>
          <w:sz w:val="22"/>
          <w:szCs w:val="22"/>
          <w:lang w:val="en-GB"/>
        </w:rPr>
        <w:t xml:space="preserve">have </w:t>
      </w:r>
      <w:r w:rsidR="00570377">
        <w:rPr>
          <w:sz w:val="22"/>
          <w:szCs w:val="22"/>
          <w:lang w:val="en-GB"/>
        </w:rPr>
        <w:t>lived</w:t>
      </w:r>
      <w:r w:rsidR="00CE0CCC">
        <w:rPr>
          <w:sz w:val="22"/>
          <w:szCs w:val="22"/>
          <w:lang w:val="en-GB"/>
        </w:rPr>
        <w:t xml:space="preserve"> within the ACDSA</w:t>
      </w:r>
      <w:r w:rsidR="00183544">
        <w:rPr>
          <w:sz w:val="22"/>
          <w:szCs w:val="22"/>
          <w:lang w:val="en-GB"/>
        </w:rPr>
        <w:t xml:space="preserve"> (65% vs</w:t>
      </w:r>
      <w:r w:rsidR="006D4554">
        <w:rPr>
          <w:sz w:val="22"/>
          <w:szCs w:val="22"/>
          <w:lang w:val="en-GB"/>
        </w:rPr>
        <w:t>.</w:t>
      </w:r>
      <w:r w:rsidR="00183544">
        <w:rPr>
          <w:sz w:val="22"/>
          <w:szCs w:val="22"/>
          <w:lang w:val="en-GB"/>
        </w:rPr>
        <w:t xml:space="preserve"> 51%)</w:t>
      </w:r>
      <w:r w:rsidR="00CE0CCC">
        <w:rPr>
          <w:sz w:val="22"/>
          <w:szCs w:val="22"/>
          <w:lang w:val="en-GB"/>
        </w:rPr>
        <w:t xml:space="preserve">, </w:t>
      </w:r>
      <w:r w:rsidR="00FE7C94">
        <w:rPr>
          <w:sz w:val="22"/>
          <w:szCs w:val="22"/>
          <w:lang w:val="en-GB"/>
        </w:rPr>
        <w:t>and have learned their HIV-</w:t>
      </w:r>
      <w:r w:rsidR="00FE7C94">
        <w:rPr>
          <w:sz w:val="22"/>
          <w:szCs w:val="22"/>
          <w:lang w:val="en-GB"/>
        </w:rPr>
        <w:lastRenderedPageBreak/>
        <w:t>positive status within the last year</w:t>
      </w:r>
      <w:r w:rsidR="00183544">
        <w:rPr>
          <w:sz w:val="22"/>
          <w:szCs w:val="22"/>
          <w:lang w:val="en-GB"/>
        </w:rPr>
        <w:t xml:space="preserve"> (78% vs. 52%)</w:t>
      </w:r>
      <w:r w:rsidR="000A7411">
        <w:rPr>
          <w:sz w:val="22"/>
          <w:szCs w:val="22"/>
          <w:lang w:val="en-GB"/>
        </w:rPr>
        <w:t>,</w:t>
      </w:r>
      <w:r w:rsidR="00FE7C94">
        <w:rPr>
          <w:sz w:val="22"/>
          <w:szCs w:val="22"/>
          <w:lang w:val="en-GB"/>
        </w:rPr>
        <w:t xml:space="preserve"> than </w:t>
      </w:r>
      <w:r w:rsidR="00C5435F">
        <w:rPr>
          <w:sz w:val="22"/>
          <w:szCs w:val="22"/>
          <w:lang w:val="en-GB"/>
        </w:rPr>
        <w:t>women</w:t>
      </w:r>
      <w:r w:rsidR="00FE7C94">
        <w:rPr>
          <w:sz w:val="22"/>
          <w:szCs w:val="22"/>
          <w:lang w:val="en-GB"/>
        </w:rPr>
        <w:t xml:space="preserve">. </w:t>
      </w:r>
      <w:r w:rsidR="001F6165">
        <w:rPr>
          <w:sz w:val="22"/>
          <w:szCs w:val="22"/>
          <w:lang w:val="en-GB"/>
        </w:rPr>
        <w:t xml:space="preserve">The proportion with </w:t>
      </w:r>
      <w:r w:rsidR="003767D2">
        <w:rPr>
          <w:sz w:val="22"/>
          <w:szCs w:val="22"/>
          <w:lang w:val="en-GB"/>
        </w:rPr>
        <w:t xml:space="preserve">higher </w:t>
      </w:r>
      <w:r w:rsidR="003767D2" w:rsidRPr="003767D2">
        <w:rPr>
          <w:sz w:val="22"/>
        </w:rPr>
        <w:t xml:space="preserve">stigma </w:t>
      </w:r>
      <w:r w:rsidR="003767D2">
        <w:rPr>
          <w:sz w:val="22"/>
        </w:rPr>
        <w:t xml:space="preserve">did not differ </w:t>
      </w:r>
      <w:r w:rsidR="0070563F">
        <w:rPr>
          <w:sz w:val="22"/>
        </w:rPr>
        <w:t>significantly</w:t>
      </w:r>
      <w:r w:rsidR="003767D2">
        <w:rPr>
          <w:sz w:val="22"/>
        </w:rPr>
        <w:t xml:space="preserve"> between </w:t>
      </w:r>
      <w:r w:rsidR="00C5435F">
        <w:rPr>
          <w:sz w:val="22"/>
        </w:rPr>
        <w:t>women</w:t>
      </w:r>
      <w:r w:rsidR="003767D2">
        <w:rPr>
          <w:sz w:val="22"/>
        </w:rPr>
        <w:t xml:space="preserve"> and </w:t>
      </w:r>
      <w:r w:rsidR="00C5435F">
        <w:rPr>
          <w:sz w:val="22"/>
        </w:rPr>
        <w:t>men</w:t>
      </w:r>
      <w:r w:rsidR="003767D2">
        <w:rPr>
          <w:sz w:val="22"/>
        </w:rPr>
        <w:t xml:space="preserve"> (p=0.61), nor did the propo</w:t>
      </w:r>
      <w:r w:rsidR="0070563F">
        <w:rPr>
          <w:sz w:val="22"/>
        </w:rPr>
        <w:t>r</w:t>
      </w:r>
      <w:r w:rsidR="003767D2">
        <w:rPr>
          <w:sz w:val="22"/>
        </w:rPr>
        <w:t xml:space="preserve">tion with </w:t>
      </w:r>
      <w:r w:rsidR="001F6165" w:rsidRPr="003767D2">
        <w:rPr>
          <w:sz w:val="22"/>
          <w:szCs w:val="22"/>
          <w:lang w:val="en-GB"/>
        </w:rPr>
        <w:t>more</w:t>
      </w:r>
      <w:r w:rsidR="001F6165">
        <w:rPr>
          <w:sz w:val="22"/>
          <w:szCs w:val="22"/>
          <w:lang w:val="en-GB"/>
        </w:rPr>
        <w:t xml:space="preserve"> equitable g</w:t>
      </w:r>
      <w:r w:rsidR="00FE7C94">
        <w:rPr>
          <w:sz w:val="22"/>
          <w:szCs w:val="22"/>
          <w:lang w:val="en-GB"/>
        </w:rPr>
        <w:t xml:space="preserve">ender norms (p=0.18). </w:t>
      </w:r>
      <w:r w:rsidR="00B1045F">
        <w:rPr>
          <w:sz w:val="22"/>
          <w:szCs w:val="22"/>
          <w:lang w:val="en-GB"/>
        </w:rPr>
        <w:t>The reliability of the scales for</w:t>
      </w:r>
      <w:r w:rsidR="00F12B90" w:rsidRPr="00497AF1">
        <w:rPr>
          <w:iCs/>
          <w:color w:val="222222"/>
          <w:sz w:val="22"/>
        </w:rPr>
        <w:t xml:space="preserve"> </w:t>
      </w:r>
      <w:r w:rsidR="00F12B90" w:rsidRPr="00497AF1">
        <w:rPr>
          <w:sz w:val="22"/>
        </w:rPr>
        <w:t xml:space="preserve">stigma </w:t>
      </w:r>
      <w:r w:rsidR="00B1045F">
        <w:rPr>
          <w:sz w:val="22"/>
        </w:rPr>
        <w:t>and gender norms for both sexes w</w:t>
      </w:r>
      <w:r w:rsidR="00767124">
        <w:rPr>
          <w:sz w:val="22"/>
        </w:rPr>
        <w:t>as</w:t>
      </w:r>
      <w:r w:rsidR="00B1045F">
        <w:rPr>
          <w:sz w:val="22"/>
        </w:rPr>
        <w:t xml:space="preserve"> good</w:t>
      </w:r>
      <w:r w:rsidR="008E2AA7">
        <w:rPr>
          <w:sz w:val="22"/>
        </w:rPr>
        <w:t>: f</w:t>
      </w:r>
      <w:r w:rsidR="00B1045F">
        <w:rPr>
          <w:sz w:val="22"/>
        </w:rPr>
        <w:t xml:space="preserve">or stigma, </w:t>
      </w:r>
      <w:r w:rsidR="00B1045F">
        <w:rPr>
          <w:iCs/>
          <w:color w:val="222222"/>
          <w:sz w:val="22"/>
        </w:rPr>
        <w:t>t</w:t>
      </w:r>
      <w:r w:rsidR="00F12B90" w:rsidRPr="00497AF1">
        <w:rPr>
          <w:iCs/>
          <w:color w:val="222222"/>
          <w:sz w:val="22"/>
        </w:rPr>
        <w:t xml:space="preserve">he Cronbach’s alpha was 0.75 for </w:t>
      </w:r>
      <w:r w:rsidR="00C5435F">
        <w:rPr>
          <w:iCs/>
          <w:color w:val="222222"/>
          <w:sz w:val="22"/>
        </w:rPr>
        <w:t>women</w:t>
      </w:r>
      <w:r w:rsidR="00F12B90" w:rsidRPr="00497AF1">
        <w:rPr>
          <w:iCs/>
          <w:color w:val="222222"/>
          <w:sz w:val="22"/>
        </w:rPr>
        <w:t xml:space="preserve"> and 0.76 for </w:t>
      </w:r>
      <w:r w:rsidR="00C5435F">
        <w:rPr>
          <w:iCs/>
          <w:color w:val="222222"/>
          <w:sz w:val="22"/>
        </w:rPr>
        <w:t>men</w:t>
      </w:r>
      <w:r w:rsidR="008E2AA7">
        <w:rPr>
          <w:iCs/>
          <w:color w:val="222222"/>
          <w:sz w:val="22"/>
        </w:rPr>
        <w:t xml:space="preserve"> and for </w:t>
      </w:r>
      <w:r w:rsidR="00F12B90" w:rsidRPr="00497AF1">
        <w:rPr>
          <w:sz w:val="22"/>
        </w:rPr>
        <w:t xml:space="preserve">gender norms, 0.72 for </w:t>
      </w:r>
      <w:r w:rsidR="00C5435F">
        <w:rPr>
          <w:sz w:val="22"/>
        </w:rPr>
        <w:t>women</w:t>
      </w:r>
      <w:r w:rsidR="00F12B90" w:rsidRPr="00497AF1">
        <w:rPr>
          <w:sz w:val="22"/>
        </w:rPr>
        <w:t xml:space="preserve"> and 0.75 for </w:t>
      </w:r>
      <w:r w:rsidR="00C5435F">
        <w:rPr>
          <w:sz w:val="22"/>
        </w:rPr>
        <w:t>men</w:t>
      </w:r>
      <w:r w:rsidR="00F12B90" w:rsidRPr="00497AF1">
        <w:rPr>
          <w:sz w:val="22"/>
        </w:rPr>
        <w:t xml:space="preserve">. </w:t>
      </w:r>
    </w:p>
    <w:p w:rsidR="005E4A5A" w:rsidRPr="006F51E3" w:rsidRDefault="005E4A5A" w:rsidP="002D5847">
      <w:pPr>
        <w:pStyle w:val="Default"/>
        <w:spacing w:line="480" w:lineRule="auto"/>
        <w:jc w:val="both"/>
        <w:rPr>
          <w:sz w:val="22"/>
          <w:szCs w:val="22"/>
          <w:lang w:val="en-GB"/>
        </w:rPr>
      </w:pPr>
    </w:p>
    <w:p w:rsidR="00CE0CCC" w:rsidRPr="006F51E3" w:rsidRDefault="001E23AC" w:rsidP="006F51E3">
      <w:pPr>
        <w:spacing w:line="480" w:lineRule="auto"/>
        <w:jc w:val="both"/>
        <w:rPr>
          <w:rFonts w:ascii="Arial" w:hAnsi="Arial"/>
          <w:sz w:val="22"/>
          <w:szCs w:val="22"/>
          <w:lang w:val="en-GB"/>
        </w:rPr>
      </w:pPr>
      <w:r>
        <w:rPr>
          <w:rFonts w:ascii="Arial" w:hAnsi="Arial"/>
          <w:sz w:val="22"/>
          <w:szCs w:val="22"/>
          <w:lang w:val="en-GB"/>
        </w:rPr>
        <w:t>E</w:t>
      </w:r>
      <w:r w:rsidR="00CE0CCC" w:rsidRPr="006F51E3">
        <w:rPr>
          <w:rFonts w:ascii="Arial" w:hAnsi="Arial"/>
          <w:sz w:val="22"/>
          <w:szCs w:val="22"/>
          <w:lang w:val="en-GB"/>
        </w:rPr>
        <w:t>ducation w</w:t>
      </w:r>
      <w:r w:rsidR="00756ADB" w:rsidRPr="006F51E3">
        <w:rPr>
          <w:rFonts w:ascii="Arial" w:hAnsi="Arial"/>
          <w:sz w:val="22"/>
          <w:szCs w:val="22"/>
          <w:lang w:val="en-GB"/>
        </w:rPr>
        <w:t>as positively</w:t>
      </w:r>
      <w:r w:rsidR="00CE0CCC" w:rsidRPr="006F51E3">
        <w:rPr>
          <w:rFonts w:ascii="Arial" w:hAnsi="Arial"/>
          <w:sz w:val="22"/>
          <w:szCs w:val="22"/>
          <w:lang w:val="en-GB"/>
        </w:rPr>
        <w:t xml:space="preserve"> </w:t>
      </w:r>
      <w:r w:rsidR="00C308D4" w:rsidRPr="006F51E3">
        <w:rPr>
          <w:rFonts w:ascii="Arial" w:hAnsi="Arial"/>
          <w:sz w:val="22"/>
          <w:szCs w:val="22"/>
          <w:lang w:val="en-GB"/>
        </w:rPr>
        <w:t>associated with more</w:t>
      </w:r>
      <w:r w:rsidR="00CE0CCC" w:rsidRPr="006F51E3">
        <w:rPr>
          <w:rFonts w:ascii="Arial" w:hAnsi="Arial"/>
          <w:sz w:val="22"/>
          <w:szCs w:val="22"/>
          <w:lang w:val="en-GB"/>
        </w:rPr>
        <w:t xml:space="preserve"> equitable gender norms</w:t>
      </w:r>
      <w:r>
        <w:rPr>
          <w:rFonts w:ascii="Arial" w:hAnsi="Arial"/>
          <w:sz w:val="22"/>
          <w:szCs w:val="22"/>
          <w:lang w:val="en-GB"/>
        </w:rPr>
        <w:t xml:space="preserve"> a</w:t>
      </w:r>
      <w:r w:rsidRPr="006F51E3">
        <w:rPr>
          <w:rFonts w:ascii="Arial" w:hAnsi="Arial"/>
          <w:sz w:val="22"/>
          <w:szCs w:val="22"/>
          <w:lang w:val="en-GB"/>
        </w:rPr>
        <w:t xml:space="preserve">mong both </w:t>
      </w:r>
      <w:r w:rsidR="00C5435F">
        <w:rPr>
          <w:rFonts w:ascii="Arial" w:hAnsi="Arial"/>
          <w:sz w:val="22"/>
          <w:szCs w:val="22"/>
          <w:lang w:val="en-GB"/>
        </w:rPr>
        <w:t>women</w:t>
      </w:r>
      <w:r>
        <w:rPr>
          <w:rFonts w:ascii="Arial" w:hAnsi="Arial"/>
          <w:sz w:val="22"/>
          <w:szCs w:val="22"/>
          <w:lang w:val="en-GB"/>
        </w:rPr>
        <w:t xml:space="preserve"> (p&lt;0.001)</w:t>
      </w:r>
      <w:r w:rsidRPr="006F51E3">
        <w:rPr>
          <w:rFonts w:ascii="Arial" w:hAnsi="Arial"/>
          <w:sz w:val="22"/>
          <w:szCs w:val="22"/>
          <w:lang w:val="en-GB"/>
        </w:rPr>
        <w:t xml:space="preserve"> and </w:t>
      </w:r>
      <w:r w:rsidR="00C5435F">
        <w:rPr>
          <w:rFonts w:ascii="Arial" w:hAnsi="Arial"/>
          <w:sz w:val="22"/>
          <w:szCs w:val="22"/>
          <w:lang w:val="en-GB"/>
        </w:rPr>
        <w:t>men</w:t>
      </w:r>
      <w:r>
        <w:rPr>
          <w:rFonts w:ascii="Arial" w:hAnsi="Arial"/>
          <w:sz w:val="22"/>
          <w:szCs w:val="22"/>
          <w:lang w:val="en-GB"/>
        </w:rPr>
        <w:t xml:space="preserve"> (p=0.002)</w:t>
      </w:r>
      <w:r w:rsidR="00756ADB" w:rsidRPr="006F51E3">
        <w:rPr>
          <w:rFonts w:ascii="Arial" w:hAnsi="Arial"/>
          <w:sz w:val="22"/>
          <w:szCs w:val="22"/>
          <w:lang w:val="en-GB"/>
        </w:rPr>
        <w:t>, while</w:t>
      </w:r>
      <w:r w:rsidR="00673919" w:rsidRPr="006F51E3">
        <w:rPr>
          <w:rFonts w:ascii="Arial" w:hAnsi="Arial"/>
          <w:sz w:val="22"/>
          <w:szCs w:val="22"/>
          <w:lang w:val="en-GB"/>
        </w:rPr>
        <w:t xml:space="preserve"> </w:t>
      </w:r>
      <w:r w:rsidR="00756ADB" w:rsidRPr="006F51E3">
        <w:rPr>
          <w:rFonts w:ascii="Arial" w:hAnsi="Arial"/>
          <w:sz w:val="22"/>
          <w:szCs w:val="22"/>
          <w:lang w:val="en-GB"/>
        </w:rPr>
        <w:t>a</w:t>
      </w:r>
      <w:r w:rsidR="00B1004A" w:rsidRPr="006F51E3">
        <w:rPr>
          <w:rFonts w:ascii="Arial" w:hAnsi="Arial"/>
          <w:sz w:val="22"/>
          <w:szCs w:val="22"/>
          <w:lang w:val="en-GB"/>
        </w:rPr>
        <w:t>ge</w:t>
      </w:r>
      <w:r w:rsidR="00756ADB" w:rsidRPr="006F51E3">
        <w:rPr>
          <w:rFonts w:ascii="Arial" w:hAnsi="Arial"/>
          <w:sz w:val="22"/>
          <w:szCs w:val="22"/>
          <w:lang w:val="en-GB"/>
        </w:rPr>
        <w:t xml:space="preserve"> and ART knowledge were</w:t>
      </w:r>
      <w:r w:rsidR="00B1004A" w:rsidRPr="006F51E3">
        <w:rPr>
          <w:rFonts w:ascii="Arial" w:hAnsi="Arial"/>
          <w:sz w:val="22"/>
          <w:szCs w:val="22"/>
          <w:lang w:val="en-GB"/>
        </w:rPr>
        <w:t xml:space="preserve"> negatively associated with </w:t>
      </w:r>
      <w:r w:rsidR="00333ABE" w:rsidRPr="006F51E3">
        <w:rPr>
          <w:rFonts w:ascii="Arial" w:hAnsi="Arial"/>
          <w:sz w:val="22"/>
          <w:szCs w:val="22"/>
          <w:lang w:val="en-GB"/>
        </w:rPr>
        <w:t xml:space="preserve">more equitable </w:t>
      </w:r>
      <w:r w:rsidR="00B1004A" w:rsidRPr="006F51E3">
        <w:rPr>
          <w:rFonts w:ascii="Arial" w:hAnsi="Arial"/>
          <w:sz w:val="22"/>
          <w:szCs w:val="22"/>
          <w:lang w:val="en-GB"/>
        </w:rPr>
        <w:t>gender norms</w:t>
      </w:r>
      <w:r w:rsidR="00756ADB" w:rsidRPr="006F51E3">
        <w:rPr>
          <w:rFonts w:ascii="Arial" w:hAnsi="Arial"/>
          <w:sz w:val="22"/>
          <w:szCs w:val="22"/>
          <w:lang w:val="en-GB"/>
        </w:rPr>
        <w:t xml:space="preserve"> (Table 2)</w:t>
      </w:r>
      <w:r w:rsidR="00B1004A" w:rsidRPr="006F51E3">
        <w:rPr>
          <w:rFonts w:ascii="Arial" w:hAnsi="Arial"/>
          <w:sz w:val="22"/>
          <w:szCs w:val="22"/>
          <w:lang w:val="en-GB"/>
        </w:rPr>
        <w:t xml:space="preserve">. </w:t>
      </w:r>
      <w:r w:rsidR="00767124">
        <w:rPr>
          <w:rFonts w:ascii="Arial" w:hAnsi="Arial"/>
          <w:sz w:val="22"/>
        </w:rPr>
        <w:t>Stigma</w:t>
      </w:r>
      <w:r w:rsidR="00495710" w:rsidRPr="006F51E3">
        <w:rPr>
          <w:rFonts w:ascii="Arial" w:hAnsi="Arial"/>
          <w:b/>
          <w:sz w:val="22"/>
        </w:rPr>
        <w:t xml:space="preserve"> </w:t>
      </w:r>
      <w:r w:rsidR="005F26E1">
        <w:rPr>
          <w:rFonts w:ascii="Arial" w:hAnsi="Arial"/>
          <w:sz w:val="22"/>
        </w:rPr>
        <w:t xml:space="preserve">(p=0.003) </w:t>
      </w:r>
      <w:r w:rsidR="00CE6F6A" w:rsidRPr="006F51E3">
        <w:rPr>
          <w:rFonts w:ascii="Arial" w:hAnsi="Arial"/>
          <w:sz w:val="22"/>
          <w:szCs w:val="22"/>
          <w:lang w:val="en-GB"/>
        </w:rPr>
        <w:t xml:space="preserve">and time since HIV diagnosis </w:t>
      </w:r>
      <w:r w:rsidR="005F26E1">
        <w:rPr>
          <w:rFonts w:ascii="Arial" w:hAnsi="Arial"/>
          <w:sz w:val="22"/>
          <w:szCs w:val="22"/>
          <w:lang w:val="en-GB"/>
        </w:rPr>
        <w:t xml:space="preserve">(p=0.003) </w:t>
      </w:r>
      <w:r w:rsidR="00CE6F6A" w:rsidRPr="006F51E3">
        <w:rPr>
          <w:rFonts w:ascii="Arial" w:hAnsi="Arial"/>
          <w:sz w:val="22"/>
          <w:szCs w:val="22"/>
          <w:lang w:val="en-GB"/>
        </w:rPr>
        <w:t>were</w:t>
      </w:r>
      <w:r w:rsidR="001F5899" w:rsidRPr="006F51E3">
        <w:rPr>
          <w:rFonts w:ascii="Arial" w:hAnsi="Arial"/>
          <w:sz w:val="22"/>
          <w:szCs w:val="22"/>
          <w:lang w:val="en-GB"/>
        </w:rPr>
        <w:t xml:space="preserve"> negatively associated with condom use at last sex among </w:t>
      </w:r>
      <w:r w:rsidR="00C5435F">
        <w:rPr>
          <w:rFonts w:ascii="Arial" w:hAnsi="Arial"/>
          <w:sz w:val="22"/>
          <w:szCs w:val="22"/>
          <w:lang w:val="en-GB"/>
        </w:rPr>
        <w:t>women</w:t>
      </w:r>
      <w:r w:rsidR="001F5899" w:rsidRPr="006F51E3">
        <w:rPr>
          <w:rFonts w:ascii="Arial" w:hAnsi="Arial"/>
          <w:sz w:val="22"/>
          <w:szCs w:val="22"/>
          <w:lang w:val="en-GB"/>
        </w:rPr>
        <w:t>.</w:t>
      </w:r>
      <w:r w:rsidR="00756ADB" w:rsidRPr="006F51E3">
        <w:rPr>
          <w:rFonts w:ascii="Arial" w:hAnsi="Arial"/>
          <w:sz w:val="22"/>
          <w:szCs w:val="22"/>
          <w:lang w:val="en-GB"/>
        </w:rPr>
        <w:t xml:space="preserve"> </w:t>
      </w:r>
      <w:r w:rsidR="00F005C7" w:rsidRPr="006F51E3">
        <w:rPr>
          <w:rFonts w:ascii="Arial" w:hAnsi="Arial"/>
          <w:sz w:val="22"/>
          <w:szCs w:val="22"/>
          <w:lang w:val="en-GB"/>
        </w:rPr>
        <w:t>More e</w:t>
      </w:r>
      <w:r w:rsidR="00111741" w:rsidRPr="006F51E3">
        <w:rPr>
          <w:rFonts w:ascii="Arial" w:hAnsi="Arial"/>
          <w:sz w:val="22"/>
          <w:szCs w:val="22"/>
          <w:lang w:val="en-GB"/>
        </w:rPr>
        <w:t>quitable g</w:t>
      </w:r>
      <w:r w:rsidR="00CE6F6A" w:rsidRPr="006F51E3">
        <w:rPr>
          <w:rFonts w:ascii="Arial" w:hAnsi="Arial"/>
          <w:sz w:val="22"/>
          <w:szCs w:val="22"/>
          <w:lang w:val="en-GB"/>
        </w:rPr>
        <w:t xml:space="preserve">ender norms were positively associated with condom use at last sex among </w:t>
      </w:r>
      <w:r w:rsidR="00C5435F">
        <w:rPr>
          <w:rFonts w:ascii="Arial" w:hAnsi="Arial"/>
          <w:sz w:val="22"/>
          <w:szCs w:val="22"/>
          <w:lang w:val="en-GB"/>
        </w:rPr>
        <w:t>men</w:t>
      </w:r>
      <w:r>
        <w:rPr>
          <w:rFonts w:ascii="Arial" w:hAnsi="Arial"/>
          <w:sz w:val="22"/>
          <w:szCs w:val="22"/>
          <w:lang w:val="en-GB"/>
        </w:rPr>
        <w:t xml:space="preserve"> (p=0.02)</w:t>
      </w:r>
      <w:r w:rsidR="00CE6F6A" w:rsidRPr="006F51E3">
        <w:rPr>
          <w:rFonts w:ascii="Arial" w:hAnsi="Arial"/>
          <w:sz w:val="22"/>
          <w:szCs w:val="22"/>
          <w:lang w:val="en-GB"/>
        </w:rPr>
        <w:t xml:space="preserve">, but not </w:t>
      </w:r>
      <w:r w:rsidR="00C5435F">
        <w:rPr>
          <w:rFonts w:ascii="Arial" w:hAnsi="Arial"/>
          <w:sz w:val="22"/>
          <w:szCs w:val="22"/>
          <w:lang w:val="en-GB"/>
        </w:rPr>
        <w:t>women</w:t>
      </w:r>
      <w:r>
        <w:rPr>
          <w:rFonts w:ascii="Arial" w:hAnsi="Arial"/>
          <w:sz w:val="22"/>
          <w:szCs w:val="22"/>
          <w:lang w:val="en-GB"/>
        </w:rPr>
        <w:t xml:space="preserve"> (p=0.27)</w:t>
      </w:r>
      <w:r w:rsidR="00CE6F6A" w:rsidRPr="006F51E3">
        <w:rPr>
          <w:rFonts w:ascii="Arial" w:hAnsi="Arial"/>
          <w:sz w:val="22"/>
          <w:szCs w:val="22"/>
          <w:lang w:val="en-GB"/>
        </w:rPr>
        <w:t xml:space="preserve">. </w:t>
      </w:r>
      <w:r w:rsidR="00333ABE" w:rsidRPr="006F51E3">
        <w:rPr>
          <w:rFonts w:ascii="Arial" w:hAnsi="Arial"/>
          <w:sz w:val="22"/>
          <w:szCs w:val="22"/>
          <w:lang w:val="en-GB"/>
        </w:rPr>
        <w:t>Higher e</w:t>
      </w:r>
      <w:r w:rsidR="00CE6F6A" w:rsidRPr="006F51E3">
        <w:rPr>
          <w:rFonts w:ascii="Arial" w:hAnsi="Arial"/>
          <w:sz w:val="22"/>
          <w:szCs w:val="22"/>
          <w:lang w:val="en-GB"/>
        </w:rPr>
        <w:t>ducation</w:t>
      </w:r>
      <w:r>
        <w:rPr>
          <w:rFonts w:ascii="Arial" w:hAnsi="Arial"/>
          <w:sz w:val="22"/>
          <w:szCs w:val="22"/>
          <w:lang w:val="en-GB"/>
        </w:rPr>
        <w:t xml:space="preserve"> (p=0.01)</w:t>
      </w:r>
      <w:r w:rsidR="00CE6F6A" w:rsidRPr="006F51E3">
        <w:rPr>
          <w:rFonts w:ascii="Arial" w:hAnsi="Arial"/>
          <w:sz w:val="22"/>
          <w:szCs w:val="22"/>
          <w:lang w:val="en-GB"/>
        </w:rPr>
        <w:t xml:space="preserve">, </w:t>
      </w:r>
      <w:r>
        <w:rPr>
          <w:rFonts w:ascii="Arial" w:hAnsi="Arial"/>
          <w:sz w:val="22"/>
          <w:szCs w:val="22"/>
          <w:lang w:val="en-GB"/>
        </w:rPr>
        <w:t xml:space="preserve">being </w:t>
      </w:r>
      <w:r w:rsidR="00333ABE" w:rsidRPr="006F51E3">
        <w:rPr>
          <w:rFonts w:ascii="Arial" w:hAnsi="Arial"/>
          <w:sz w:val="22"/>
          <w:szCs w:val="22"/>
          <w:lang w:val="en-GB"/>
        </w:rPr>
        <w:t>currently employed</w:t>
      </w:r>
      <w:r>
        <w:rPr>
          <w:rFonts w:ascii="Arial" w:hAnsi="Arial"/>
          <w:sz w:val="22"/>
          <w:szCs w:val="22"/>
          <w:lang w:val="en-GB"/>
        </w:rPr>
        <w:t xml:space="preserve"> (p=0.002)</w:t>
      </w:r>
      <w:r w:rsidR="00CE6F6A" w:rsidRPr="006F51E3">
        <w:rPr>
          <w:rFonts w:ascii="Arial" w:hAnsi="Arial"/>
          <w:sz w:val="22"/>
          <w:szCs w:val="22"/>
          <w:lang w:val="en-GB"/>
        </w:rPr>
        <w:t>, and currently having a partner</w:t>
      </w:r>
      <w:r>
        <w:rPr>
          <w:rFonts w:ascii="Arial" w:hAnsi="Arial"/>
          <w:sz w:val="22"/>
          <w:szCs w:val="22"/>
          <w:lang w:val="en-GB"/>
        </w:rPr>
        <w:t xml:space="preserve"> (p=0.02)</w:t>
      </w:r>
      <w:r w:rsidR="00CE6F6A" w:rsidRPr="006F51E3">
        <w:rPr>
          <w:rFonts w:ascii="Arial" w:hAnsi="Arial"/>
          <w:sz w:val="22"/>
          <w:szCs w:val="22"/>
          <w:lang w:val="en-GB"/>
        </w:rPr>
        <w:t xml:space="preserve"> were also positively associated with condom use at last sex among </w:t>
      </w:r>
      <w:r w:rsidR="00C5435F">
        <w:rPr>
          <w:rFonts w:ascii="Arial" w:hAnsi="Arial"/>
          <w:sz w:val="22"/>
          <w:szCs w:val="22"/>
          <w:lang w:val="en-GB"/>
        </w:rPr>
        <w:t>men</w:t>
      </w:r>
      <w:r w:rsidR="00CE6F6A" w:rsidRPr="006F51E3">
        <w:rPr>
          <w:rFonts w:ascii="Arial" w:hAnsi="Arial"/>
          <w:sz w:val="22"/>
          <w:szCs w:val="22"/>
          <w:lang w:val="en-GB"/>
        </w:rPr>
        <w:t xml:space="preserve">. </w:t>
      </w:r>
      <w:r w:rsidR="006F51E3" w:rsidRPr="006F51E3">
        <w:rPr>
          <w:rFonts w:ascii="Arial" w:hAnsi="Arial"/>
          <w:sz w:val="22"/>
          <w:szCs w:val="22"/>
          <w:lang w:val="en-GB"/>
        </w:rPr>
        <w:t xml:space="preserve">Among both </w:t>
      </w:r>
      <w:r w:rsidR="006F51E3">
        <w:rPr>
          <w:rFonts w:ascii="Arial" w:hAnsi="Arial"/>
          <w:sz w:val="22"/>
          <w:szCs w:val="22"/>
          <w:lang w:val="en-GB"/>
        </w:rPr>
        <w:t>sexes</w:t>
      </w:r>
      <w:r w:rsidR="006F51E3" w:rsidRPr="006F51E3">
        <w:rPr>
          <w:rFonts w:ascii="Arial" w:hAnsi="Arial"/>
          <w:sz w:val="22"/>
          <w:szCs w:val="22"/>
          <w:lang w:val="en-GB"/>
        </w:rPr>
        <w:t>, ART-eligibility (measured by CD4 count and/or clinical status) was not associated with condom use at last sex and thus not a potential confounder of the association between gender norms and condom use</w:t>
      </w:r>
      <w:r w:rsidR="005F26E1">
        <w:rPr>
          <w:rFonts w:ascii="Arial" w:hAnsi="Arial"/>
          <w:sz w:val="22"/>
          <w:szCs w:val="22"/>
          <w:lang w:val="en-GB"/>
        </w:rPr>
        <w:t xml:space="preserve"> (</w:t>
      </w:r>
      <w:r w:rsidR="00C5435F">
        <w:rPr>
          <w:rFonts w:ascii="Arial" w:hAnsi="Arial"/>
          <w:sz w:val="22"/>
          <w:szCs w:val="22"/>
          <w:lang w:val="en-GB"/>
        </w:rPr>
        <w:t>women</w:t>
      </w:r>
      <w:r w:rsidR="005F26E1">
        <w:rPr>
          <w:rFonts w:ascii="Arial" w:hAnsi="Arial"/>
          <w:sz w:val="22"/>
          <w:szCs w:val="22"/>
          <w:lang w:val="en-GB"/>
        </w:rPr>
        <w:t xml:space="preserve"> p=0.24, </w:t>
      </w:r>
      <w:r w:rsidR="00C5435F">
        <w:rPr>
          <w:rFonts w:ascii="Arial" w:hAnsi="Arial"/>
          <w:sz w:val="22"/>
          <w:szCs w:val="22"/>
          <w:lang w:val="en-GB"/>
        </w:rPr>
        <w:t>men</w:t>
      </w:r>
      <w:r w:rsidR="005F26E1">
        <w:rPr>
          <w:rFonts w:ascii="Arial" w:hAnsi="Arial"/>
          <w:sz w:val="22"/>
          <w:szCs w:val="22"/>
          <w:lang w:val="en-GB"/>
        </w:rPr>
        <w:t xml:space="preserve"> p=0.82)</w:t>
      </w:r>
      <w:r w:rsidR="006F51E3" w:rsidRPr="006F51E3">
        <w:rPr>
          <w:rFonts w:ascii="Arial" w:hAnsi="Arial"/>
          <w:sz w:val="22"/>
          <w:szCs w:val="22"/>
          <w:lang w:val="en-GB"/>
        </w:rPr>
        <w:t xml:space="preserve">. </w:t>
      </w:r>
    </w:p>
    <w:p w:rsidR="00FE7C94" w:rsidRPr="00301DC8" w:rsidRDefault="00FE7C94" w:rsidP="002D5847">
      <w:pPr>
        <w:spacing w:line="480" w:lineRule="auto"/>
        <w:jc w:val="both"/>
        <w:rPr>
          <w:rFonts w:ascii="Arial" w:hAnsi="Arial"/>
          <w:sz w:val="22"/>
          <w:szCs w:val="22"/>
          <w:lang w:val="en-GB"/>
        </w:rPr>
      </w:pPr>
    </w:p>
    <w:p w:rsidR="00874DFB" w:rsidRDefault="00F35B25" w:rsidP="003C167C">
      <w:pPr>
        <w:spacing w:line="480" w:lineRule="auto"/>
        <w:jc w:val="both"/>
        <w:rPr>
          <w:rFonts w:ascii="Arial" w:hAnsi="Arial"/>
          <w:sz w:val="22"/>
          <w:szCs w:val="22"/>
          <w:lang w:val="en-GB"/>
        </w:rPr>
      </w:pPr>
      <w:r>
        <w:rPr>
          <w:rFonts w:ascii="Arial" w:hAnsi="Arial"/>
          <w:sz w:val="22"/>
          <w:szCs w:val="22"/>
          <w:lang w:val="en-GB"/>
        </w:rPr>
        <w:t xml:space="preserve">Table </w:t>
      </w:r>
      <w:r w:rsidR="005E4A5A">
        <w:rPr>
          <w:rFonts w:ascii="Arial" w:hAnsi="Arial"/>
          <w:sz w:val="22"/>
          <w:szCs w:val="22"/>
          <w:lang w:val="en-GB"/>
        </w:rPr>
        <w:t>3</w:t>
      </w:r>
      <w:r w:rsidR="00FE7C94">
        <w:rPr>
          <w:rFonts w:ascii="Arial" w:hAnsi="Arial"/>
          <w:sz w:val="22"/>
          <w:szCs w:val="22"/>
          <w:lang w:val="en-GB"/>
        </w:rPr>
        <w:t xml:space="preserve"> </w:t>
      </w:r>
      <w:r w:rsidR="00673919">
        <w:rPr>
          <w:rFonts w:ascii="Arial" w:hAnsi="Arial"/>
          <w:sz w:val="22"/>
          <w:szCs w:val="22"/>
          <w:lang w:val="en-GB"/>
        </w:rPr>
        <w:t xml:space="preserve">stratifies </w:t>
      </w:r>
      <w:r w:rsidR="00FE7C94">
        <w:rPr>
          <w:rFonts w:ascii="Arial" w:hAnsi="Arial"/>
          <w:sz w:val="22"/>
          <w:szCs w:val="22"/>
          <w:lang w:val="en-GB"/>
        </w:rPr>
        <w:t xml:space="preserve">partnership characteristics </w:t>
      </w:r>
      <w:r w:rsidR="00FE7C94" w:rsidRPr="009F2C71">
        <w:rPr>
          <w:rFonts w:ascii="Arial" w:hAnsi="Arial"/>
          <w:sz w:val="22"/>
          <w:szCs w:val="22"/>
          <w:lang w:val="en-GB"/>
        </w:rPr>
        <w:t xml:space="preserve">by </w:t>
      </w:r>
      <w:r w:rsidR="003C167C">
        <w:rPr>
          <w:rFonts w:ascii="Arial" w:hAnsi="Arial"/>
          <w:sz w:val="22"/>
          <w:szCs w:val="22"/>
          <w:lang w:val="en-GB"/>
        </w:rPr>
        <w:t>sex</w:t>
      </w:r>
      <w:r w:rsidR="00874DFB">
        <w:rPr>
          <w:rFonts w:ascii="Arial" w:hAnsi="Arial"/>
          <w:sz w:val="22"/>
          <w:szCs w:val="22"/>
          <w:lang w:val="en-GB"/>
        </w:rPr>
        <w:t xml:space="preserve">. </w:t>
      </w:r>
      <w:r w:rsidR="00C5435F">
        <w:rPr>
          <w:rFonts w:ascii="Arial" w:hAnsi="Arial"/>
          <w:sz w:val="22"/>
          <w:szCs w:val="22"/>
          <w:lang w:val="en-GB"/>
        </w:rPr>
        <w:t>Women</w:t>
      </w:r>
      <w:r w:rsidR="00FE7C94">
        <w:rPr>
          <w:rFonts w:ascii="Arial" w:hAnsi="Arial"/>
          <w:sz w:val="22"/>
          <w:szCs w:val="22"/>
          <w:lang w:val="en-GB"/>
        </w:rPr>
        <w:t xml:space="preserve"> were significantly more likely than </w:t>
      </w:r>
      <w:r w:rsidR="00C5435F">
        <w:rPr>
          <w:rFonts w:ascii="Arial" w:hAnsi="Arial"/>
          <w:sz w:val="22"/>
          <w:szCs w:val="22"/>
          <w:lang w:val="en-GB"/>
        </w:rPr>
        <w:t>men</w:t>
      </w:r>
      <w:r w:rsidR="00FE7C94">
        <w:rPr>
          <w:rFonts w:ascii="Arial" w:hAnsi="Arial"/>
          <w:sz w:val="22"/>
          <w:szCs w:val="22"/>
          <w:lang w:val="en-GB"/>
        </w:rPr>
        <w:t xml:space="preserve"> to report alcohol </w:t>
      </w:r>
      <w:r w:rsidR="003222DD">
        <w:rPr>
          <w:rFonts w:ascii="Arial" w:hAnsi="Arial"/>
          <w:sz w:val="22"/>
          <w:szCs w:val="22"/>
          <w:lang w:val="en-GB"/>
        </w:rPr>
        <w:t>use</w:t>
      </w:r>
      <w:r w:rsidR="00FE7C94">
        <w:rPr>
          <w:rFonts w:ascii="Arial" w:hAnsi="Arial"/>
          <w:sz w:val="22"/>
          <w:szCs w:val="22"/>
          <w:lang w:val="en-GB"/>
        </w:rPr>
        <w:t xml:space="preserve"> at the time of last sex by them or their partner</w:t>
      </w:r>
      <w:r w:rsidR="005A542C">
        <w:rPr>
          <w:rFonts w:ascii="Arial" w:hAnsi="Arial"/>
          <w:sz w:val="22"/>
          <w:szCs w:val="22"/>
          <w:lang w:val="en-GB"/>
        </w:rPr>
        <w:t xml:space="preserve"> (</w:t>
      </w:r>
      <w:r w:rsidR="0095071E">
        <w:rPr>
          <w:rFonts w:ascii="Arial" w:hAnsi="Arial"/>
          <w:sz w:val="22"/>
          <w:szCs w:val="22"/>
          <w:lang w:val="en-GB"/>
        </w:rPr>
        <w:t>14% vs. 11%)</w:t>
      </w:r>
      <w:r w:rsidR="00FE7C94">
        <w:rPr>
          <w:rFonts w:ascii="Arial" w:hAnsi="Arial"/>
          <w:sz w:val="22"/>
          <w:szCs w:val="22"/>
          <w:lang w:val="en-GB"/>
        </w:rPr>
        <w:t xml:space="preserve">, have a partner older than </w:t>
      </w:r>
      <w:r w:rsidR="00FE7C94" w:rsidRPr="00E04FDD">
        <w:rPr>
          <w:rFonts w:ascii="Arial" w:hAnsi="Arial"/>
          <w:sz w:val="22"/>
          <w:szCs w:val="22"/>
          <w:lang w:val="en-GB"/>
        </w:rPr>
        <w:t>themselves</w:t>
      </w:r>
      <w:r w:rsidR="005A542C" w:rsidRPr="00E04FDD">
        <w:rPr>
          <w:rFonts w:ascii="Arial" w:hAnsi="Arial"/>
          <w:sz w:val="22"/>
          <w:szCs w:val="22"/>
          <w:lang w:val="en-GB"/>
        </w:rPr>
        <w:t xml:space="preserve"> (</w:t>
      </w:r>
      <w:r w:rsidR="0095071E" w:rsidRPr="00E04FDD">
        <w:rPr>
          <w:rFonts w:ascii="Arial" w:hAnsi="Arial"/>
          <w:sz w:val="22"/>
          <w:szCs w:val="22"/>
          <w:lang w:val="en-GB"/>
        </w:rPr>
        <w:t>9</w:t>
      </w:r>
      <w:r w:rsidR="00A96EDC" w:rsidRPr="00E04FDD">
        <w:rPr>
          <w:rFonts w:ascii="Arial" w:hAnsi="Arial"/>
          <w:sz w:val="22"/>
          <w:szCs w:val="22"/>
          <w:lang w:val="en-GB"/>
        </w:rPr>
        <w:t>2</w:t>
      </w:r>
      <w:r w:rsidR="0095071E" w:rsidRPr="00E04FDD">
        <w:rPr>
          <w:rFonts w:ascii="Arial" w:hAnsi="Arial"/>
          <w:sz w:val="22"/>
          <w:szCs w:val="22"/>
          <w:lang w:val="en-GB"/>
        </w:rPr>
        <w:t xml:space="preserve">% vs. </w:t>
      </w:r>
      <w:r w:rsidR="00874DFB" w:rsidRPr="00E04FDD">
        <w:rPr>
          <w:rFonts w:ascii="Arial" w:hAnsi="Arial"/>
          <w:sz w:val="22"/>
          <w:szCs w:val="22"/>
          <w:lang w:val="en-GB"/>
        </w:rPr>
        <w:t>18%</w:t>
      </w:r>
      <w:r w:rsidR="005A542C" w:rsidRPr="00E04FDD">
        <w:rPr>
          <w:rFonts w:ascii="Arial" w:hAnsi="Arial"/>
          <w:sz w:val="22"/>
          <w:szCs w:val="22"/>
          <w:lang w:val="en-GB"/>
        </w:rPr>
        <w:t>)</w:t>
      </w:r>
      <w:r w:rsidR="00FE7C94" w:rsidRPr="00E04FDD">
        <w:rPr>
          <w:rFonts w:ascii="Arial" w:hAnsi="Arial"/>
          <w:sz w:val="22"/>
          <w:szCs w:val="22"/>
          <w:lang w:val="en-GB"/>
        </w:rPr>
        <w:t xml:space="preserve">, </w:t>
      </w:r>
      <w:r w:rsidR="009B01EC" w:rsidRPr="00E04FDD">
        <w:rPr>
          <w:rFonts w:ascii="Arial" w:hAnsi="Arial"/>
          <w:sz w:val="22"/>
          <w:szCs w:val="22"/>
          <w:lang w:val="en-GB"/>
        </w:rPr>
        <w:t>have</w:t>
      </w:r>
      <w:r w:rsidR="009B01EC">
        <w:rPr>
          <w:rFonts w:ascii="Arial" w:hAnsi="Arial"/>
          <w:sz w:val="22"/>
          <w:szCs w:val="22"/>
          <w:lang w:val="en-GB"/>
        </w:rPr>
        <w:t xml:space="preserve"> </w:t>
      </w:r>
      <w:r w:rsidR="00FE7C94">
        <w:rPr>
          <w:rFonts w:ascii="Arial" w:hAnsi="Arial"/>
          <w:sz w:val="22"/>
          <w:szCs w:val="22"/>
          <w:lang w:val="en-GB"/>
        </w:rPr>
        <w:t>had their partner insist on having sex when they didn’t want to</w:t>
      </w:r>
      <w:r w:rsidR="00874DFB">
        <w:rPr>
          <w:rFonts w:ascii="Arial" w:hAnsi="Arial"/>
          <w:sz w:val="22"/>
          <w:szCs w:val="22"/>
          <w:lang w:val="en-GB"/>
        </w:rPr>
        <w:t xml:space="preserve"> (27% vs. 13%</w:t>
      </w:r>
      <w:r w:rsidR="005A542C">
        <w:rPr>
          <w:rFonts w:ascii="Arial" w:hAnsi="Arial"/>
          <w:sz w:val="22"/>
          <w:szCs w:val="22"/>
          <w:lang w:val="en-GB"/>
        </w:rPr>
        <w:t>)</w:t>
      </w:r>
      <w:r w:rsidR="00FE7C94">
        <w:rPr>
          <w:rFonts w:ascii="Arial" w:hAnsi="Arial"/>
          <w:sz w:val="22"/>
          <w:szCs w:val="22"/>
          <w:lang w:val="en-GB"/>
        </w:rPr>
        <w:t xml:space="preserve">, </w:t>
      </w:r>
      <w:r w:rsidR="009B01EC">
        <w:rPr>
          <w:rFonts w:ascii="Arial" w:hAnsi="Arial"/>
          <w:sz w:val="22"/>
          <w:szCs w:val="22"/>
          <w:lang w:val="en-GB"/>
        </w:rPr>
        <w:t xml:space="preserve">have </w:t>
      </w:r>
      <w:r w:rsidR="00FE7C94">
        <w:rPr>
          <w:rFonts w:ascii="Arial" w:hAnsi="Arial"/>
          <w:sz w:val="22"/>
          <w:szCs w:val="22"/>
          <w:lang w:val="en-GB"/>
        </w:rPr>
        <w:t>ever refused to have sex with their partner</w:t>
      </w:r>
      <w:r w:rsidR="005A542C">
        <w:rPr>
          <w:rFonts w:ascii="Arial" w:hAnsi="Arial"/>
          <w:sz w:val="22"/>
          <w:szCs w:val="22"/>
          <w:lang w:val="en-GB"/>
        </w:rPr>
        <w:t xml:space="preserve"> (</w:t>
      </w:r>
      <w:r w:rsidR="00874DFB">
        <w:rPr>
          <w:rFonts w:ascii="Arial" w:hAnsi="Arial"/>
          <w:sz w:val="22"/>
          <w:szCs w:val="22"/>
          <w:lang w:val="en-GB"/>
        </w:rPr>
        <w:t>50% vs.18%</w:t>
      </w:r>
      <w:r w:rsidR="005A542C">
        <w:rPr>
          <w:rFonts w:ascii="Arial" w:hAnsi="Arial"/>
          <w:sz w:val="22"/>
          <w:szCs w:val="22"/>
          <w:lang w:val="en-GB"/>
        </w:rPr>
        <w:t>)</w:t>
      </w:r>
      <w:r w:rsidR="00FE7C94">
        <w:rPr>
          <w:rFonts w:ascii="Arial" w:hAnsi="Arial"/>
          <w:sz w:val="22"/>
          <w:szCs w:val="22"/>
          <w:lang w:val="en-GB"/>
        </w:rPr>
        <w:t xml:space="preserve">, believe their partner had sex with someone else in the last </w:t>
      </w:r>
      <w:r w:rsidR="006E4A11">
        <w:rPr>
          <w:rFonts w:ascii="Arial" w:hAnsi="Arial"/>
          <w:sz w:val="22"/>
          <w:szCs w:val="22"/>
          <w:lang w:val="en-GB"/>
        </w:rPr>
        <w:t>six</w:t>
      </w:r>
      <w:r w:rsidR="00FE7C94">
        <w:rPr>
          <w:rFonts w:ascii="Arial" w:hAnsi="Arial"/>
          <w:sz w:val="22"/>
          <w:szCs w:val="22"/>
          <w:lang w:val="en-GB"/>
        </w:rPr>
        <w:t xml:space="preserve"> months</w:t>
      </w:r>
      <w:r w:rsidR="005A542C">
        <w:rPr>
          <w:rFonts w:ascii="Arial" w:hAnsi="Arial"/>
          <w:sz w:val="22"/>
          <w:szCs w:val="22"/>
          <w:lang w:val="en-GB"/>
        </w:rPr>
        <w:t xml:space="preserve"> (</w:t>
      </w:r>
      <w:r w:rsidR="00874DFB">
        <w:rPr>
          <w:rFonts w:ascii="Arial" w:hAnsi="Arial"/>
          <w:sz w:val="22"/>
          <w:szCs w:val="22"/>
          <w:lang w:val="en-GB"/>
        </w:rPr>
        <w:t>46% vs. 10%</w:t>
      </w:r>
      <w:r w:rsidR="005A542C">
        <w:rPr>
          <w:rFonts w:ascii="Arial" w:hAnsi="Arial"/>
          <w:sz w:val="22"/>
          <w:szCs w:val="22"/>
          <w:lang w:val="en-GB"/>
        </w:rPr>
        <w:t>)</w:t>
      </w:r>
      <w:r w:rsidR="00FE7C94">
        <w:rPr>
          <w:rFonts w:ascii="Arial" w:hAnsi="Arial"/>
          <w:sz w:val="22"/>
          <w:szCs w:val="22"/>
          <w:lang w:val="en-GB"/>
        </w:rPr>
        <w:t xml:space="preserve">, have a </w:t>
      </w:r>
      <w:r w:rsidR="006E4A11">
        <w:rPr>
          <w:rFonts w:ascii="Arial" w:hAnsi="Arial"/>
          <w:sz w:val="22"/>
          <w:szCs w:val="22"/>
          <w:lang w:val="en-GB"/>
        </w:rPr>
        <w:t xml:space="preserve">currently employed </w:t>
      </w:r>
      <w:r w:rsidR="00FE7C94">
        <w:rPr>
          <w:rFonts w:ascii="Arial" w:hAnsi="Arial"/>
          <w:sz w:val="22"/>
          <w:szCs w:val="22"/>
          <w:lang w:val="en-GB"/>
        </w:rPr>
        <w:t>partner</w:t>
      </w:r>
      <w:r w:rsidR="005A542C">
        <w:rPr>
          <w:rFonts w:ascii="Arial" w:hAnsi="Arial"/>
          <w:sz w:val="22"/>
          <w:szCs w:val="22"/>
          <w:lang w:val="en-GB"/>
        </w:rPr>
        <w:t xml:space="preserve"> (</w:t>
      </w:r>
      <w:r w:rsidR="00874DFB">
        <w:rPr>
          <w:rFonts w:ascii="Arial" w:hAnsi="Arial"/>
          <w:sz w:val="22"/>
          <w:szCs w:val="22"/>
          <w:lang w:val="en-GB"/>
        </w:rPr>
        <w:t>71% vs. 24%</w:t>
      </w:r>
      <w:r w:rsidR="005A542C">
        <w:rPr>
          <w:rFonts w:ascii="Arial" w:hAnsi="Arial"/>
          <w:sz w:val="22"/>
          <w:szCs w:val="22"/>
          <w:lang w:val="en-GB"/>
        </w:rPr>
        <w:t>)</w:t>
      </w:r>
      <w:r w:rsidR="00D00CE1">
        <w:rPr>
          <w:rFonts w:ascii="Arial" w:hAnsi="Arial"/>
          <w:sz w:val="22"/>
          <w:szCs w:val="22"/>
          <w:lang w:val="en-GB"/>
        </w:rPr>
        <w:t>,</w:t>
      </w:r>
      <w:r w:rsidR="00FE7C94">
        <w:rPr>
          <w:rFonts w:ascii="Arial" w:hAnsi="Arial"/>
          <w:sz w:val="22"/>
          <w:szCs w:val="22"/>
          <w:lang w:val="en-GB"/>
        </w:rPr>
        <w:t xml:space="preserve"> and not be living with their partner</w:t>
      </w:r>
      <w:r w:rsidR="005A542C">
        <w:rPr>
          <w:rFonts w:ascii="Arial" w:hAnsi="Arial"/>
          <w:sz w:val="22"/>
          <w:szCs w:val="22"/>
          <w:lang w:val="en-GB"/>
        </w:rPr>
        <w:t xml:space="preserve"> (</w:t>
      </w:r>
      <w:r w:rsidR="00687B46">
        <w:rPr>
          <w:rFonts w:ascii="Arial" w:hAnsi="Arial"/>
          <w:sz w:val="22"/>
          <w:szCs w:val="22"/>
          <w:lang w:val="en-GB"/>
        </w:rPr>
        <w:t>50% vs</w:t>
      </w:r>
      <w:r w:rsidR="00874DFB">
        <w:rPr>
          <w:rFonts w:ascii="Arial" w:hAnsi="Arial"/>
          <w:sz w:val="22"/>
          <w:szCs w:val="22"/>
          <w:lang w:val="en-GB"/>
        </w:rPr>
        <w:t>.</w:t>
      </w:r>
      <w:r w:rsidR="00687B46">
        <w:rPr>
          <w:rFonts w:ascii="Arial" w:hAnsi="Arial"/>
          <w:sz w:val="22"/>
          <w:szCs w:val="22"/>
          <w:lang w:val="en-GB"/>
        </w:rPr>
        <w:t xml:space="preserve"> </w:t>
      </w:r>
      <w:r w:rsidR="00874DFB">
        <w:rPr>
          <w:rFonts w:ascii="Arial" w:hAnsi="Arial"/>
          <w:sz w:val="22"/>
          <w:szCs w:val="22"/>
          <w:lang w:val="en-GB"/>
        </w:rPr>
        <w:t>39%</w:t>
      </w:r>
      <w:r w:rsidR="005A542C">
        <w:rPr>
          <w:rFonts w:ascii="Arial" w:hAnsi="Arial"/>
          <w:sz w:val="22"/>
          <w:szCs w:val="22"/>
          <w:lang w:val="en-GB"/>
        </w:rPr>
        <w:t>)</w:t>
      </w:r>
      <w:r w:rsidR="00FE7C94">
        <w:rPr>
          <w:rFonts w:ascii="Arial" w:hAnsi="Arial"/>
          <w:sz w:val="22"/>
          <w:szCs w:val="22"/>
          <w:lang w:val="en-GB"/>
        </w:rPr>
        <w:t xml:space="preserve">. There was no significant difference by </w:t>
      </w:r>
      <w:r w:rsidR="003C167C">
        <w:rPr>
          <w:rFonts w:ascii="Arial" w:hAnsi="Arial"/>
          <w:sz w:val="22"/>
          <w:szCs w:val="22"/>
          <w:lang w:val="en-GB"/>
        </w:rPr>
        <w:t xml:space="preserve">sex </w:t>
      </w:r>
      <w:r w:rsidR="00FE7C94">
        <w:rPr>
          <w:rFonts w:ascii="Arial" w:hAnsi="Arial"/>
          <w:sz w:val="22"/>
          <w:szCs w:val="22"/>
          <w:lang w:val="en-GB"/>
        </w:rPr>
        <w:t xml:space="preserve">in the proportion </w:t>
      </w:r>
      <w:r w:rsidR="00687B46">
        <w:rPr>
          <w:rFonts w:ascii="Arial" w:hAnsi="Arial"/>
          <w:sz w:val="22"/>
          <w:szCs w:val="22"/>
          <w:lang w:val="en-GB"/>
        </w:rPr>
        <w:t>that</w:t>
      </w:r>
      <w:r w:rsidR="00FE7C94">
        <w:rPr>
          <w:rFonts w:ascii="Arial" w:hAnsi="Arial"/>
          <w:sz w:val="22"/>
          <w:szCs w:val="22"/>
          <w:lang w:val="en-GB"/>
        </w:rPr>
        <w:t xml:space="preserve"> had disclosed their HIV status to their </w:t>
      </w:r>
      <w:r w:rsidR="00472A98">
        <w:rPr>
          <w:rFonts w:ascii="Arial" w:hAnsi="Arial"/>
          <w:sz w:val="22"/>
          <w:szCs w:val="22"/>
          <w:lang w:val="en-GB"/>
        </w:rPr>
        <w:t>partner</w:t>
      </w:r>
      <w:r w:rsidR="005A542C">
        <w:rPr>
          <w:rFonts w:ascii="Arial" w:hAnsi="Arial"/>
          <w:sz w:val="22"/>
          <w:szCs w:val="22"/>
          <w:lang w:val="en-GB"/>
        </w:rPr>
        <w:t xml:space="preserve"> (p=0.</w:t>
      </w:r>
      <w:r w:rsidR="00185F0A">
        <w:rPr>
          <w:rFonts w:ascii="Arial" w:hAnsi="Arial"/>
          <w:sz w:val="22"/>
          <w:szCs w:val="22"/>
          <w:lang w:val="en-GB"/>
        </w:rPr>
        <w:t>55</w:t>
      </w:r>
      <w:r w:rsidR="005A542C">
        <w:rPr>
          <w:rFonts w:ascii="Arial" w:hAnsi="Arial"/>
          <w:sz w:val="22"/>
          <w:szCs w:val="22"/>
          <w:lang w:val="en-GB"/>
        </w:rPr>
        <w:t>)</w:t>
      </w:r>
      <w:r w:rsidR="00472A98">
        <w:rPr>
          <w:rFonts w:ascii="Arial" w:hAnsi="Arial"/>
          <w:sz w:val="22"/>
          <w:szCs w:val="22"/>
          <w:lang w:val="en-GB"/>
        </w:rPr>
        <w:t>.  Ho</w:t>
      </w:r>
      <w:r w:rsidR="00FE7C94">
        <w:rPr>
          <w:rFonts w:ascii="Arial" w:hAnsi="Arial"/>
          <w:sz w:val="22"/>
          <w:szCs w:val="22"/>
          <w:lang w:val="en-GB"/>
        </w:rPr>
        <w:t>wever</w:t>
      </w:r>
      <w:r w:rsidR="00472A98">
        <w:rPr>
          <w:rFonts w:ascii="Arial" w:hAnsi="Arial"/>
          <w:sz w:val="22"/>
          <w:szCs w:val="22"/>
          <w:lang w:val="en-GB"/>
        </w:rPr>
        <w:t>,</w:t>
      </w:r>
      <w:r w:rsidR="00FE7C94">
        <w:rPr>
          <w:rFonts w:ascii="Arial" w:hAnsi="Arial"/>
          <w:sz w:val="22"/>
          <w:szCs w:val="22"/>
          <w:lang w:val="en-GB"/>
        </w:rPr>
        <w:t xml:space="preserve"> significantly more </w:t>
      </w:r>
      <w:r w:rsidR="00C5435F">
        <w:rPr>
          <w:rFonts w:ascii="Arial" w:hAnsi="Arial"/>
          <w:sz w:val="22"/>
          <w:szCs w:val="22"/>
          <w:lang w:val="en-GB"/>
        </w:rPr>
        <w:t>men</w:t>
      </w:r>
      <w:r w:rsidR="00FE7C94">
        <w:rPr>
          <w:rFonts w:ascii="Arial" w:hAnsi="Arial"/>
          <w:sz w:val="22"/>
          <w:szCs w:val="22"/>
          <w:lang w:val="en-GB"/>
        </w:rPr>
        <w:t xml:space="preserve"> than</w:t>
      </w:r>
      <w:r w:rsidR="006441B8">
        <w:rPr>
          <w:rFonts w:ascii="Arial" w:hAnsi="Arial"/>
          <w:sz w:val="22"/>
          <w:szCs w:val="22"/>
          <w:lang w:val="en-GB"/>
        </w:rPr>
        <w:t xml:space="preserve"> </w:t>
      </w:r>
      <w:r w:rsidR="00C5435F">
        <w:rPr>
          <w:rFonts w:ascii="Arial" w:hAnsi="Arial"/>
          <w:sz w:val="22"/>
          <w:szCs w:val="22"/>
          <w:lang w:val="en-GB"/>
        </w:rPr>
        <w:t>women</w:t>
      </w:r>
      <w:r w:rsidR="00FE7C94">
        <w:rPr>
          <w:rFonts w:ascii="Arial" w:hAnsi="Arial"/>
          <w:sz w:val="22"/>
          <w:szCs w:val="22"/>
          <w:lang w:val="en-GB"/>
        </w:rPr>
        <w:t xml:space="preserve"> reported knowing their partner’s HIV status</w:t>
      </w:r>
      <w:r w:rsidR="005A542C">
        <w:rPr>
          <w:rFonts w:ascii="Arial" w:hAnsi="Arial"/>
          <w:sz w:val="22"/>
          <w:szCs w:val="22"/>
          <w:lang w:val="en-GB"/>
        </w:rPr>
        <w:t xml:space="preserve"> (</w:t>
      </w:r>
      <w:r w:rsidR="00874DFB">
        <w:rPr>
          <w:rFonts w:ascii="Arial" w:hAnsi="Arial"/>
          <w:sz w:val="22"/>
          <w:szCs w:val="22"/>
          <w:lang w:val="en-GB"/>
        </w:rPr>
        <w:t>50% vs. 36%</w:t>
      </w:r>
      <w:r w:rsidR="005A542C">
        <w:rPr>
          <w:rFonts w:ascii="Arial" w:hAnsi="Arial"/>
          <w:sz w:val="22"/>
          <w:szCs w:val="22"/>
          <w:lang w:val="en-GB"/>
        </w:rPr>
        <w:t>)</w:t>
      </w:r>
      <w:r w:rsidR="00FE7C94">
        <w:rPr>
          <w:rFonts w:ascii="Arial" w:hAnsi="Arial"/>
          <w:sz w:val="22"/>
          <w:szCs w:val="22"/>
          <w:lang w:val="en-GB"/>
        </w:rPr>
        <w:t xml:space="preserve">. </w:t>
      </w:r>
      <w:r w:rsidR="00874DFB">
        <w:rPr>
          <w:rFonts w:ascii="Arial" w:hAnsi="Arial"/>
          <w:sz w:val="22"/>
          <w:szCs w:val="22"/>
          <w:lang w:val="en-GB"/>
        </w:rPr>
        <w:t xml:space="preserve">Within partnerships, </w:t>
      </w:r>
      <w:r w:rsidR="009B01EC">
        <w:rPr>
          <w:rFonts w:ascii="Arial" w:hAnsi="Arial"/>
          <w:sz w:val="22"/>
          <w:szCs w:val="22"/>
          <w:lang w:val="en-GB"/>
        </w:rPr>
        <w:t>condom use (ever, at first sex, and at last sex)</w:t>
      </w:r>
      <w:r w:rsidR="00874DFB">
        <w:rPr>
          <w:rFonts w:ascii="Arial" w:hAnsi="Arial"/>
          <w:sz w:val="22"/>
          <w:szCs w:val="22"/>
          <w:lang w:val="en-GB"/>
        </w:rPr>
        <w:t xml:space="preserve"> did not</w:t>
      </w:r>
      <w:r w:rsidR="00B40824">
        <w:rPr>
          <w:rFonts w:ascii="Arial" w:hAnsi="Arial"/>
          <w:sz w:val="22"/>
          <w:szCs w:val="22"/>
          <w:lang w:val="en-GB"/>
        </w:rPr>
        <w:t xml:space="preserve"> significantly</w:t>
      </w:r>
      <w:r w:rsidR="00874DFB">
        <w:rPr>
          <w:rFonts w:ascii="Arial" w:hAnsi="Arial"/>
          <w:sz w:val="22"/>
          <w:szCs w:val="22"/>
          <w:lang w:val="en-GB"/>
        </w:rPr>
        <w:t xml:space="preserve"> differ between </w:t>
      </w:r>
      <w:r w:rsidR="00C5435F">
        <w:rPr>
          <w:rFonts w:ascii="Arial" w:hAnsi="Arial"/>
          <w:sz w:val="22"/>
          <w:szCs w:val="22"/>
          <w:lang w:val="en-GB"/>
        </w:rPr>
        <w:t>women</w:t>
      </w:r>
      <w:r w:rsidR="00673919">
        <w:rPr>
          <w:rFonts w:ascii="Arial" w:hAnsi="Arial"/>
          <w:sz w:val="22"/>
          <w:szCs w:val="22"/>
          <w:lang w:val="en-GB"/>
        </w:rPr>
        <w:t xml:space="preserve"> and </w:t>
      </w:r>
      <w:r w:rsidR="00C5435F">
        <w:rPr>
          <w:rFonts w:ascii="Arial" w:hAnsi="Arial"/>
          <w:sz w:val="22"/>
          <w:szCs w:val="22"/>
          <w:lang w:val="en-GB"/>
        </w:rPr>
        <w:t>men</w:t>
      </w:r>
      <w:r w:rsidR="00874DFB">
        <w:rPr>
          <w:rFonts w:ascii="Arial" w:hAnsi="Arial"/>
          <w:sz w:val="22"/>
          <w:szCs w:val="22"/>
          <w:lang w:val="en-GB"/>
        </w:rPr>
        <w:t>.</w:t>
      </w:r>
    </w:p>
    <w:p w:rsidR="00B40824" w:rsidRDefault="00B40824" w:rsidP="003222DD">
      <w:pPr>
        <w:spacing w:line="480" w:lineRule="auto"/>
        <w:jc w:val="both"/>
        <w:rPr>
          <w:rFonts w:ascii="Arial" w:hAnsi="Arial"/>
          <w:sz w:val="22"/>
          <w:szCs w:val="22"/>
          <w:lang w:val="en-GB"/>
        </w:rPr>
      </w:pPr>
    </w:p>
    <w:p w:rsidR="00C86D9F" w:rsidRDefault="00874DFB" w:rsidP="00C86D9F">
      <w:pPr>
        <w:spacing w:line="480" w:lineRule="auto"/>
        <w:jc w:val="both"/>
        <w:rPr>
          <w:rFonts w:ascii="Arial" w:hAnsi="Arial"/>
          <w:sz w:val="22"/>
          <w:szCs w:val="22"/>
          <w:lang w:val="en-GB"/>
        </w:rPr>
      </w:pPr>
      <w:r>
        <w:rPr>
          <w:rFonts w:ascii="Arial" w:hAnsi="Arial"/>
          <w:sz w:val="22"/>
          <w:szCs w:val="22"/>
          <w:lang w:val="en-GB"/>
        </w:rPr>
        <w:lastRenderedPageBreak/>
        <w:t xml:space="preserve">Table 4 shows partnership characteristics </w:t>
      </w:r>
      <w:r w:rsidR="00996DE7">
        <w:rPr>
          <w:rFonts w:ascii="Arial" w:hAnsi="Arial"/>
          <w:sz w:val="22"/>
          <w:szCs w:val="22"/>
          <w:lang w:val="en-GB"/>
        </w:rPr>
        <w:t xml:space="preserve">of </w:t>
      </w:r>
      <w:r w:rsidR="00F8457E">
        <w:rPr>
          <w:rFonts w:ascii="Arial" w:hAnsi="Arial"/>
          <w:sz w:val="22"/>
          <w:szCs w:val="22"/>
          <w:lang w:val="en-GB"/>
        </w:rPr>
        <w:t>women</w:t>
      </w:r>
      <w:r w:rsidR="009A75E5">
        <w:rPr>
          <w:rFonts w:ascii="Arial" w:hAnsi="Arial"/>
          <w:sz w:val="22"/>
          <w:szCs w:val="22"/>
          <w:lang w:val="en-GB"/>
        </w:rPr>
        <w:t xml:space="preserve"> and </w:t>
      </w:r>
      <w:r w:rsidR="00F8457E">
        <w:rPr>
          <w:rFonts w:ascii="Arial" w:hAnsi="Arial"/>
          <w:sz w:val="22"/>
          <w:szCs w:val="22"/>
          <w:lang w:val="en-GB"/>
        </w:rPr>
        <w:t>men</w:t>
      </w:r>
      <w:r w:rsidR="00996DE7">
        <w:rPr>
          <w:rFonts w:ascii="Arial" w:hAnsi="Arial"/>
          <w:sz w:val="22"/>
          <w:szCs w:val="22"/>
          <w:lang w:val="en-GB"/>
        </w:rPr>
        <w:t xml:space="preserve"> </w:t>
      </w:r>
      <w:r>
        <w:rPr>
          <w:rFonts w:ascii="Arial" w:hAnsi="Arial"/>
          <w:sz w:val="22"/>
          <w:szCs w:val="22"/>
          <w:lang w:val="en-GB"/>
        </w:rPr>
        <w:t>across gender norms groups and between groups defined by condom use at last sex.</w:t>
      </w:r>
      <w:r w:rsidR="001B69F9">
        <w:rPr>
          <w:rFonts w:ascii="Arial" w:hAnsi="Arial"/>
          <w:sz w:val="22"/>
          <w:szCs w:val="22"/>
          <w:lang w:val="en-GB"/>
        </w:rPr>
        <w:t xml:space="preserve"> Among partnerships reported by </w:t>
      </w:r>
      <w:r w:rsidR="00F8457E">
        <w:rPr>
          <w:rFonts w:ascii="Arial" w:hAnsi="Arial"/>
          <w:sz w:val="22"/>
          <w:szCs w:val="22"/>
          <w:lang w:val="en-GB"/>
        </w:rPr>
        <w:t>women</w:t>
      </w:r>
      <w:r w:rsidR="001B69F9">
        <w:rPr>
          <w:rFonts w:ascii="Arial" w:hAnsi="Arial"/>
          <w:sz w:val="22"/>
          <w:szCs w:val="22"/>
          <w:lang w:val="en-GB"/>
        </w:rPr>
        <w:t xml:space="preserve">, condom </w:t>
      </w:r>
      <w:r w:rsidR="00CE28D5">
        <w:rPr>
          <w:rFonts w:ascii="Arial" w:hAnsi="Arial"/>
          <w:sz w:val="22"/>
          <w:szCs w:val="22"/>
          <w:lang w:val="en-GB"/>
        </w:rPr>
        <w:t>use ever (</w:t>
      </w:r>
      <w:r w:rsidR="00394D75">
        <w:rPr>
          <w:rFonts w:ascii="Arial" w:hAnsi="Arial"/>
          <w:sz w:val="22"/>
          <w:szCs w:val="22"/>
          <w:lang w:val="en-GB"/>
        </w:rPr>
        <w:t>p=0.001)</w:t>
      </w:r>
      <w:r w:rsidR="00CE28D5">
        <w:rPr>
          <w:rFonts w:ascii="Arial" w:hAnsi="Arial"/>
          <w:sz w:val="22"/>
          <w:szCs w:val="22"/>
          <w:lang w:val="en-GB"/>
        </w:rPr>
        <w:t xml:space="preserve"> and </w:t>
      </w:r>
      <w:r w:rsidR="00394D75">
        <w:rPr>
          <w:rFonts w:ascii="Arial" w:hAnsi="Arial"/>
          <w:sz w:val="22"/>
          <w:szCs w:val="22"/>
          <w:lang w:val="en-GB"/>
        </w:rPr>
        <w:t xml:space="preserve">at </w:t>
      </w:r>
      <w:r w:rsidR="001B69F9">
        <w:rPr>
          <w:rFonts w:ascii="Arial" w:hAnsi="Arial"/>
          <w:sz w:val="22"/>
          <w:szCs w:val="22"/>
          <w:lang w:val="en-GB"/>
        </w:rPr>
        <w:t>first sex</w:t>
      </w:r>
      <w:r w:rsidR="00394D75">
        <w:rPr>
          <w:rFonts w:ascii="Arial" w:hAnsi="Arial"/>
          <w:sz w:val="22"/>
          <w:szCs w:val="22"/>
          <w:lang w:val="en-GB"/>
        </w:rPr>
        <w:t xml:space="preserve"> (p&lt;0.001)</w:t>
      </w:r>
      <w:r w:rsidR="001B69F9">
        <w:rPr>
          <w:rFonts w:ascii="Arial" w:hAnsi="Arial"/>
          <w:sz w:val="22"/>
          <w:szCs w:val="22"/>
          <w:lang w:val="en-GB"/>
        </w:rPr>
        <w:t>, not disclosing HIV status to partner</w:t>
      </w:r>
      <w:r w:rsidR="00394D75">
        <w:rPr>
          <w:rFonts w:ascii="Arial" w:hAnsi="Arial"/>
          <w:sz w:val="22"/>
          <w:szCs w:val="22"/>
          <w:lang w:val="en-GB"/>
        </w:rPr>
        <w:t xml:space="preserve"> (p=0.03)</w:t>
      </w:r>
      <w:r w:rsidR="001B69F9">
        <w:rPr>
          <w:rFonts w:ascii="Arial" w:hAnsi="Arial"/>
          <w:sz w:val="22"/>
          <w:szCs w:val="22"/>
          <w:lang w:val="en-GB"/>
        </w:rPr>
        <w:t>, and knowing partner is HIV-negative</w:t>
      </w:r>
      <w:r w:rsidR="00394D75">
        <w:rPr>
          <w:rFonts w:ascii="Arial" w:hAnsi="Arial"/>
          <w:sz w:val="22"/>
          <w:szCs w:val="22"/>
          <w:lang w:val="en-GB"/>
        </w:rPr>
        <w:t xml:space="preserve"> (p=0.003)</w:t>
      </w:r>
      <w:r w:rsidR="001B69F9">
        <w:rPr>
          <w:rFonts w:ascii="Arial" w:hAnsi="Arial"/>
          <w:sz w:val="22"/>
          <w:szCs w:val="22"/>
          <w:lang w:val="en-GB"/>
        </w:rPr>
        <w:t xml:space="preserve"> were positively associated wi</w:t>
      </w:r>
      <w:r w:rsidR="009A75E5">
        <w:rPr>
          <w:rFonts w:ascii="Arial" w:hAnsi="Arial"/>
          <w:sz w:val="22"/>
          <w:szCs w:val="22"/>
          <w:lang w:val="en-GB"/>
        </w:rPr>
        <w:t>th more equitable gender norms.</w:t>
      </w:r>
      <w:r w:rsidR="00394D75">
        <w:rPr>
          <w:rFonts w:ascii="Arial" w:hAnsi="Arial"/>
          <w:sz w:val="22"/>
          <w:szCs w:val="22"/>
          <w:lang w:val="en-GB"/>
        </w:rPr>
        <w:t xml:space="preserve"> </w:t>
      </w:r>
      <w:r w:rsidR="00185F0A">
        <w:rPr>
          <w:rFonts w:ascii="Arial" w:hAnsi="Arial"/>
          <w:sz w:val="22"/>
          <w:szCs w:val="22"/>
          <w:lang w:val="en-GB"/>
        </w:rPr>
        <w:t>C</w:t>
      </w:r>
      <w:r w:rsidR="00C86D9F">
        <w:rPr>
          <w:rFonts w:ascii="Arial" w:hAnsi="Arial"/>
          <w:sz w:val="22"/>
          <w:szCs w:val="22"/>
          <w:lang w:val="en-GB"/>
        </w:rPr>
        <w:t xml:space="preserve">ondom </w:t>
      </w:r>
      <w:r w:rsidR="00185F0A">
        <w:rPr>
          <w:rFonts w:ascii="Arial" w:hAnsi="Arial"/>
          <w:sz w:val="22"/>
          <w:szCs w:val="22"/>
          <w:lang w:val="en-GB"/>
        </w:rPr>
        <w:t>use</w:t>
      </w:r>
      <w:r w:rsidR="00C86D9F">
        <w:rPr>
          <w:rFonts w:ascii="Arial" w:hAnsi="Arial"/>
          <w:sz w:val="22"/>
          <w:szCs w:val="22"/>
          <w:lang w:val="en-GB"/>
        </w:rPr>
        <w:t xml:space="preserve"> </w:t>
      </w:r>
      <w:r w:rsidR="00185F0A">
        <w:rPr>
          <w:rFonts w:ascii="Arial" w:hAnsi="Arial"/>
          <w:sz w:val="22"/>
          <w:szCs w:val="22"/>
          <w:lang w:val="en-GB"/>
        </w:rPr>
        <w:t xml:space="preserve">ever </w:t>
      </w:r>
      <w:r w:rsidR="00394D75">
        <w:rPr>
          <w:rFonts w:ascii="Arial" w:hAnsi="Arial"/>
          <w:sz w:val="22"/>
          <w:szCs w:val="22"/>
          <w:lang w:val="en-GB"/>
        </w:rPr>
        <w:t>(p&lt;0.001)</w:t>
      </w:r>
      <w:r w:rsidR="00185F0A">
        <w:rPr>
          <w:rFonts w:ascii="Arial" w:hAnsi="Arial"/>
          <w:sz w:val="22"/>
          <w:szCs w:val="22"/>
          <w:lang w:val="en-GB"/>
        </w:rPr>
        <w:t xml:space="preserve"> and </w:t>
      </w:r>
      <w:r w:rsidR="00C86D9F">
        <w:rPr>
          <w:rFonts w:ascii="Arial" w:hAnsi="Arial"/>
          <w:sz w:val="22"/>
          <w:szCs w:val="22"/>
          <w:lang w:val="en-GB"/>
        </w:rPr>
        <w:t>at first sex</w:t>
      </w:r>
      <w:r w:rsidR="00394D75">
        <w:rPr>
          <w:rFonts w:ascii="Arial" w:hAnsi="Arial"/>
          <w:sz w:val="22"/>
          <w:szCs w:val="22"/>
          <w:lang w:val="en-GB"/>
        </w:rPr>
        <w:t xml:space="preserve"> (p&lt;0.001</w:t>
      </w:r>
      <w:r w:rsidR="00C86D9F">
        <w:rPr>
          <w:rFonts w:ascii="Arial" w:hAnsi="Arial"/>
          <w:sz w:val="22"/>
          <w:szCs w:val="22"/>
          <w:lang w:val="en-GB"/>
        </w:rPr>
        <w:t>), no alcohol use at last sex</w:t>
      </w:r>
      <w:r w:rsidR="00394D75">
        <w:rPr>
          <w:rFonts w:ascii="Arial" w:hAnsi="Arial"/>
          <w:sz w:val="22"/>
          <w:szCs w:val="22"/>
          <w:lang w:val="en-GB"/>
        </w:rPr>
        <w:t xml:space="preserve"> (p=0.04)</w:t>
      </w:r>
      <w:r w:rsidR="00C86D9F">
        <w:rPr>
          <w:rFonts w:ascii="Arial" w:hAnsi="Arial"/>
          <w:sz w:val="22"/>
          <w:szCs w:val="22"/>
          <w:lang w:val="en-GB"/>
        </w:rPr>
        <w:t xml:space="preserve">, </w:t>
      </w:r>
      <w:r w:rsidR="009A75E5">
        <w:rPr>
          <w:rFonts w:ascii="Arial" w:hAnsi="Arial"/>
          <w:sz w:val="22"/>
          <w:szCs w:val="22"/>
          <w:lang w:val="en-GB"/>
        </w:rPr>
        <w:t>never having unwanted sex with partner</w:t>
      </w:r>
      <w:r w:rsidR="00394D75">
        <w:rPr>
          <w:rFonts w:ascii="Arial" w:hAnsi="Arial"/>
          <w:sz w:val="22"/>
          <w:szCs w:val="22"/>
          <w:lang w:val="en-GB"/>
        </w:rPr>
        <w:t xml:space="preserve"> (p=0.03)</w:t>
      </w:r>
      <w:r w:rsidR="00C86D9F">
        <w:rPr>
          <w:rFonts w:ascii="Arial" w:hAnsi="Arial"/>
          <w:sz w:val="22"/>
          <w:szCs w:val="22"/>
          <w:lang w:val="en-GB"/>
        </w:rPr>
        <w:t>, disclosure of HIV status to partner</w:t>
      </w:r>
      <w:r w:rsidR="00394D75">
        <w:rPr>
          <w:rFonts w:ascii="Arial" w:hAnsi="Arial"/>
          <w:sz w:val="22"/>
          <w:szCs w:val="22"/>
          <w:lang w:val="en-GB"/>
        </w:rPr>
        <w:t xml:space="preserve"> (p&lt;0.001)</w:t>
      </w:r>
      <w:r w:rsidR="00C86D9F">
        <w:rPr>
          <w:rFonts w:ascii="Arial" w:hAnsi="Arial"/>
          <w:sz w:val="22"/>
          <w:szCs w:val="22"/>
          <w:lang w:val="en-GB"/>
        </w:rPr>
        <w:t xml:space="preserve">, and knowledge of partner’s HIV status </w:t>
      </w:r>
      <w:r w:rsidR="00394D75">
        <w:rPr>
          <w:rFonts w:ascii="Arial" w:hAnsi="Arial"/>
          <w:sz w:val="22"/>
          <w:szCs w:val="22"/>
          <w:lang w:val="en-GB"/>
        </w:rPr>
        <w:t xml:space="preserve">(p&lt;0.001) </w:t>
      </w:r>
      <w:r w:rsidR="00C86D9F">
        <w:rPr>
          <w:rFonts w:ascii="Arial" w:hAnsi="Arial"/>
          <w:sz w:val="22"/>
          <w:szCs w:val="22"/>
          <w:lang w:val="en-GB"/>
        </w:rPr>
        <w:t>were positively associated with condom use at last sex</w:t>
      </w:r>
      <w:r w:rsidR="009A75E5">
        <w:rPr>
          <w:rFonts w:ascii="Arial" w:hAnsi="Arial"/>
          <w:sz w:val="22"/>
          <w:szCs w:val="22"/>
          <w:lang w:val="en-GB"/>
        </w:rPr>
        <w:t xml:space="preserve"> for </w:t>
      </w:r>
      <w:r w:rsidR="00C5435F">
        <w:rPr>
          <w:rFonts w:ascii="Arial" w:hAnsi="Arial"/>
          <w:sz w:val="22"/>
          <w:szCs w:val="22"/>
          <w:lang w:val="en-GB"/>
        </w:rPr>
        <w:t>women</w:t>
      </w:r>
      <w:r w:rsidR="00C86D9F">
        <w:rPr>
          <w:rFonts w:ascii="Arial" w:hAnsi="Arial"/>
          <w:sz w:val="22"/>
          <w:szCs w:val="22"/>
          <w:lang w:val="en-GB"/>
        </w:rPr>
        <w:t xml:space="preserve">. Condom use at last sex among </w:t>
      </w:r>
      <w:r w:rsidR="00C5435F">
        <w:rPr>
          <w:rFonts w:ascii="Arial" w:hAnsi="Arial"/>
          <w:sz w:val="22"/>
          <w:szCs w:val="22"/>
          <w:lang w:val="en-GB"/>
        </w:rPr>
        <w:t>women</w:t>
      </w:r>
      <w:r w:rsidR="00C86D9F">
        <w:rPr>
          <w:rFonts w:ascii="Arial" w:hAnsi="Arial"/>
          <w:sz w:val="22"/>
          <w:szCs w:val="22"/>
          <w:lang w:val="en-GB"/>
        </w:rPr>
        <w:t xml:space="preserve"> was negatively associated with reports that their partner had definitely had sex with someone else in the last six months</w:t>
      </w:r>
      <w:r w:rsidR="00394D75">
        <w:rPr>
          <w:rFonts w:ascii="Arial" w:hAnsi="Arial"/>
          <w:sz w:val="22"/>
          <w:szCs w:val="22"/>
          <w:lang w:val="en-GB"/>
        </w:rPr>
        <w:t xml:space="preserve"> (p=0.04)</w:t>
      </w:r>
      <w:r w:rsidR="00C86D9F">
        <w:rPr>
          <w:rFonts w:ascii="Arial" w:hAnsi="Arial"/>
          <w:sz w:val="22"/>
          <w:szCs w:val="22"/>
          <w:lang w:val="en-GB"/>
        </w:rPr>
        <w:t xml:space="preserve">. </w:t>
      </w:r>
      <w:r w:rsidR="001000BB">
        <w:rPr>
          <w:rFonts w:ascii="Arial" w:hAnsi="Arial"/>
          <w:sz w:val="22"/>
        </w:rPr>
        <w:t xml:space="preserve"> </w:t>
      </w:r>
      <w:r w:rsidR="00DF7655">
        <w:rPr>
          <w:rFonts w:ascii="Arial" w:hAnsi="Arial"/>
          <w:sz w:val="22"/>
        </w:rPr>
        <w:t>P</w:t>
      </w:r>
      <w:r w:rsidR="001000BB">
        <w:rPr>
          <w:rFonts w:ascii="Arial" w:hAnsi="Arial"/>
          <w:sz w:val="22"/>
        </w:rPr>
        <w:t xml:space="preserve">artner age </w:t>
      </w:r>
      <w:r w:rsidR="00DF7655">
        <w:rPr>
          <w:rFonts w:ascii="Arial" w:hAnsi="Arial"/>
          <w:sz w:val="22"/>
        </w:rPr>
        <w:t>difference was not significantly associated with condom</w:t>
      </w:r>
      <w:r w:rsidR="001000BB">
        <w:rPr>
          <w:rFonts w:ascii="Arial" w:hAnsi="Arial"/>
          <w:sz w:val="22"/>
        </w:rPr>
        <w:t xml:space="preserve"> use at last sex among either sex.</w:t>
      </w:r>
      <w:r w:rsidR="001000BB">
        <w:rPr>
          <w:sz w:val="22"/>
          <w:szCs w:val="22"/>
        </w:rPr>
        <w:t xml:space="preserve"> </w:t>
      </w:r>
    </w:p>
    <w:p w:rsidR="00AF7A46" w:rsidRDefault="00AF7A46" w:rsidP="00C86D9F">
      <w:pPr>
        <w:spacing w:line="480" w:lineRule="auto"/>
        <w:jc w:val="both"/>
        <w:rPr>
          <w:rFonts w:ascii="Arial" w:hAnsi="Arial"/>
          <w:sz w:val="22"/>
          <w:szCs w:val="22"/>
          <w:lang w:val="en-GB"/>
        </w:rPr>
      </w:pPr>
    </w:p>
    <w:p w:rsidR="0010542A" w:rsidRDefault="00874DFB" w:rsidP="003222DD">
      <w:pPr>
        <w:spacing w:line="480" w:lineRule="auto"/>
        <w:jc w:val="both"/>
        <w:rPr>
          <w:rFonts w:ascii="Arial" w:hAnsi="Arial"/>
          <w:sz w:val="22"/>
          <w:szCs w:val="22"/>
          <w:lang w:val="en-GB"/>
        </w:rPr>
      </w:pPr>
      <w:r>
        <w:rPr>
          <w:rFonts w:ascii="Arial" w:hAnsi="Arial"/>
          <w:sz w:val="22"/>
          <w:szCs w:val="22"/>
          <w:lang w:val="en-GB"/>
        </w:rPr>
        <w:t xml:space="preserve">Among partnerships reported by </w:t>
      </w:r>
      <w:r w:rsidR="002C1A5A">
        <w:rPr>
          <w:rFonts w:ascii="Arial" w:hAnsi="Arial"/>
          <w:sz w:val="22"/>
          <w:szCs w:val="22"/>
          <w:lang w:val="en-GB"/>
        </w:rPr>
        <w:t>men,</w:t>
      </w:r>
      <w:r>
        <w:rPr>
          <w:rFonts w:ascii="Arial" w:hAnsi="Arial"/>
          <w:sz w:val="22"/>
          <w:szCs w:val="22"/>
          <w:lang w:val="en-GB"/>
        </w:rPr>
        <w:t xml:space="preserve"> c</w:t>
      </w:r>
      <w:r w:rsidR="00FE7C94">
        <w:rPr>
          <w:rFonts w:ascii="Arial" w:hAnsi="Arial"/>
          <w:sz w:val="22"/>
          <w:szCs w:val="22"/>
          <w:lang w:val="en-GB"/>
        </w:rPr>
        <w:t>ondom use ever</w:t>
      </w:r>
      <w:r w:rsidR="00185F0A">
        <w:rPr>
          <w:rFonts w:ascii="Arial" w:hAnsi="Arial"/>
          <w:sz w:val="22"/>
          <w:szCs w:val="22"/>
          <w:lang w:val="en-GB"/>
        </w:rPr>
        <w:t xml:space="preserve"> </w:t>
      </w:r>
      <w:r w:rsidR="00E32A6D">
        <w:rPr>
          <w:rFonts w:ascii="Arial" w:hAnsi="Arial"/>
          <w:sz w:val="22"/>
          <w:szCs w:val="22"/>
          <w:lang w:val="en-GB"/>
        </w:rPr>
        <w:t>(</w:t>
      </w:r>
      <w:r w:rsidR="00185F0A">
        <w:rPr>
          <w:rFonts w:ascii="Arial" w:hAnsi="Arial"/>
          <w:sz w:val="22"/>
          <w:szCs w:val="22"/>
          <w:lang w:val="en-GB"/>
        </w:rPr>
        <w:t>p</w:t>
      </w:r>
      <w:r w:rsidR="00E2167B">
        <w:rPr>
          <w:rFonts w:ascii="Arial" w:hAnsi="Arial"/>
          <w:sz w:val="22"/>
          <w:szCs w:val="22"/>
          <w:lang w:val="en-GB"/>
        </w:rPr>
        <w:t>=</w:t>
      </w:r>
      <w:r w:rsidR="00185F0A">
        <w:rPr>
          <w:rFonts w:ascii="Arial" w:hAnsi="Arial"/>
          <w:sz w:val="22"/>
          <w:szCs w:val="22"/>
          <w:lang w:val="en-GB"/>
        </w:rPr>
        <w:t>0.003</w:t>
      </w:r>
      <w:r w:rsidR="00E32A6D">
        <w:rPr>
          <w:rFonts w:ascii="Arial" w:hAnsi="Arial"/>
          <w:sz w:val="22"/>
          <w:szCs w:val="22"/>
          <w:lang w:val="en-GB"/>
        </w:rPr>
        <w:t>)</w:t>
      </w:r>
      <w:r w:rsidR="00FE7C94">
        <w:rPr>
          <w:rFonts w:ascii="Arial" w:hAnsi="Arial"/>
          <w:sz w:val="22"/>
          <w:szCs w:val="22"/>
          <w:lang w:val="en-GB"/>
        </w:rPr>
        <w:t>, at first sex</w:t>
      </w:r>
      <w:r w:rsidR="00E2167B">
        <w:rPr>
          <w:rFonts w:ascii="Arial" w:hAnsi="Arial"/>
          <w:sz w:val="22"/>
          <w:szCs w:val="22"/>
          <w:lang w:val="en-GB"/>
        </w:rPr>
        <w:t xml:space="preserve"> </w:t>
      </w:r>
      <w:r w:rsidR="00E32A6D">
        <w:rPr>
          <w:rFonts w:ascii="Arial" w:hAnsi="Arial"/>
          <w:sz w:val="22"/>
          <w:szCs w:val="22"/>
          <w:lang w:val="en-GB"/>
        </w:rPr>
        <w:t>(</w:t>
      </w:r>
      <w:r w:rsidR="00E2167B">
        <w:rPr>
          <w:rFonts w:ascii="Arial" w:hAnsi="Arial"/>
          <w:sz w:val="22"/>
          <w:szCs w:val="22"/>
          <w:lang w:val="en-GB"/>
        </w:rPr>
        <w:t>p=</w:t>
      </w:r>
      <w:r w:rsidR="00185F0A">
        <w:rPr>
          <w:rFonts w:ascii="Arial" w:hAnsi="Arial"/>
          <w:sz w:val="22"/>
          <w:szCs w:val="22"/>
          <w:lang w:val="en-GB"/>
        </w:rPr>
        <w:t>0.001</w:t>
      </w:r>
      <w:r w:rsidR="00E32A6D">
        <w:rPr>
          <w:rFonts w:ascii="Arial" w:hAnsi="Arial"/>
          <w:sz w:val="22"/>
          <w:szCs w:val="22"/>
          <w:lang w:val="en-GB"/>
        </w:rPr>
        <w:t>)</w:t>
      </w:r>
      <w:r w:rsidR="00D00CE1">
        <w:rPr>
          <w:rFonts w:ascii="Arial" w:hAnsi="Arial"/>
          <w:sz w:val="22"/>
          <w:szCs w:val="22"/>
          <w:lang w:val="en-GB"/>
        </w:rPr>
        <w:t>,</w:t>
      </w:r>
      <w:r w:rsidR="00FE7C94">
        <w:rPr>
          <w:rFonts w:ascii="Arial" w:hAnsi="Arial"/>
          <w:sz w:val="22"/>
          <w:szCs w:val="22"/>
          <w:lang w:val="en-GB"/>
        </w:rPr>
        <w:t xml:space="preserve"> </w:t>
      </w:r>
      <w:r w:rsidR="00E32A6D">
        <w:rPr>
          <w:rFonts w:ascii="Arial" w:hAnsi="Arial"/>
          <w:sz w:val="22"/>
          <w:szCs w:val="22"/>
          <w:lang w:val="en-GB"/>
        </w:rPr>
        <w:t xml:space="preserve">and </w:t>
      </w:r>
      <w:r w:rsidR="00FE7C94">
        <w:rPr>
          <w:rFonts w:ascii="Arial" w:hAnsi="Arial"/>
          <w:sz w:val="22"/>
          <w:szCs w:val="22"/>
          <w:lang w:val="en-GB"/>
        </w:rPr>
        <w:t>at last sex</w:t>
      </w:r>
      <w:r w:rsidR="00E2167B">
        <w:rPr>
          <w:rFonts w:ascii="Arial" w:hAnsi="Arial"/>
          <w:sz w:val="22"/>
          <w:szCs w:val="22"/>
          <w:lang w:val="en-GB"/>
        </w:rPr>
        <w:t xml:space="preserve"> </w:t>
      </w:r>
      <w:r w:rsidR="00185F0A">
        <w:rPr>
          <w:rFonts w:ascii="Arial" w:hAnsi="Arial"/>
          <w:sz w:val="22"/>
          <w:szCs w:val="22"/>
          <w:lang w:val="en-GB"/>
        </w:rPr>
        <w:t>(</w:t>
      </w:r>
      <w:r w:rsidR="00E2167B">
        <w:rPr>
          <w:rFonts w:ascii="Arial" w:hAnsi="Arial"/>
          <w:sz w:val="22"/>
          <w:szCs w:val="22"/>
          <w:lang w:val="en-GB"/>
        </w:rPr>
        <w:t>p=</w:t>
      </w:r>
      <w:r w:rsidR="00185F0A">
        <w:rPr>
          <w:rFonts w:ascii="Arial" w:hAnsi="Arial"/>
          <w:sz w:val="22"/>
          <w:szCs w:val="22"/>
          <w:lang w:val="en-GB"/>
        </w:rPr>
        <w:t>0.008</w:t>
      </w:r>
      <w:r w:rsidR="00FE7C94">
        <w:rPr>
          <w:rFonts w:ascii="Arial" w:hAnsi="Arial"/>
          <w:sz w:val="22"/>
          <w:szCs w:val="22"/>
          <w:lang w:val="en-GB"/>
        </w:rPr>
        <w:t>)</w:t>
      </w:r>
      <w:r w:rsidR="00185F0A">
        <w:rPr>
          <w:rFonts w:ascii="Arial" w:hAnsi="Arial"/>
          <w:sz w:val="22"/>
          <w:szCs w:val="22"/>
          <w:lang w:val="en-GB"/>
        </w:rPr>
        <w:t>,</w:t>
      </w:r>
      <w:r w:rsidR="006441B8">
        <w:rPr>
          <w:rFonts w:ascii="Arial" w:hAnsi="Arial"/>
          <w:sz w:val="22"/>
          <w:szCs w:val="22"/>
          <w:lang w:val="en-GB"/>
        </w:rPr>
        <w:t xml:space="preserve"> </w:t>
      </w:r>
      <w:r w:rsidR="00FE7C94">
        <w:rPr>
          <w:rFonts w:ascii="Arial" w:hAnsi="Arial"/>
          <w:sz w:val="22"/>
          <w:szCs w:val="22"/>
          <w:lang w:val="en-GB"/>
        </w:rPr>
        <w:t xml:space="preserve">and </w:t>
      </w:r>
      <w:r w:rsidR="006E4A11">
        <w:rPr>
          <w:rFonts w:ascii="Arial" w:hAnsi="Arial"/>
          <w:sz w:val="22"/>
          <w:szCs w:val="22"/>
          <w:lang w:val="en-GB"/>
        </w:rPr>
        <w:t xml:space="preserve">no </w:t>
      </w:r>
      <w:r w:rsidR="00FE7C94">
        <w:rPr>
          <w:rFonts w:ascii="Arial" w:hAnsi="Arial"/>
          <w:sz w:val="22"/>
          <w:szCs w:val="22"/>
          <w:lang w:val="en-GB"/>
        </w:rPr>
        <w:t xml:space="preserve">alcohol </w:t>
      </w:r>
      <w:r w:rsidR="003222DD">
        <w:rPr>
          <w:rFonts w:ascii="Arial" w:hAnsi="Arial"/>
          <w:sz w:val="22"/>
          <w:szCs w:val="22"/>
          <w:lang w:val="en-GB"/>
        </w:rPr>
        <w:t>use</w:t>
      </w:r>
      <w:r w:rsidR="00FE7C94">
        <w:rPr>
          <w:rFonts w:ascii="Arial" w:hAnsi="Arial"/>
          <w:sz w:val="22"/>
          <w:szCs w:val="22"/>
          <w:lang w:val="en-GB"/>
        </w:rPr>
        <w:t xml:space="preserve"> at last sex </w:t>
      </w:r>
      <w:r w:rsidR="00E2167B">
        <w:rPr>
          <w:rFonts w:ascii="Arial" w:hAnsi="Arial"/>
          <w:sz w:val="22"/>
          <w:szCs w:val="22"/>
          <w:lang w:val="en-GB"/>
        </w:rPr>
        <w:t>(p=</w:t>
      </w:r>
      <w:r w:rsidR="00185F0A">
        <w:rPr>
          <w:rFonts w:ascii="Arial" w:hAnsi="Arial"/>
          <w:sz w:val="22"/>
          <w:szCs w:val="22"/>
          <w:lang w:val="en-GB"/>
        </w:rPr>
        <w:t>0.05</w:t>
      </w:r>
      <w:r w:rsidR="00E2167B">
        <w:rPr>
          <w:rFonts w:ascii="Arial" w:hAnsi="Arial"/>
          <w:sz w:val="22"/>
          <w:szCs w:val="22"/>
          <w:lang w:val="en-GB"/>
        </w:rPr>
        <w:t>)</w:t>
      </w:r>
      <w:r w:rsidR="00185F0A">
        <w:rPr>
          <w:rFonts w:ascii="Arial" w:hAnsi="Arial"/>
          <w:sz w:val="22"/>
          <w:szCs w:val="22"/>
          <w:lang w:val="en-GB"/>
        </w:rPr>
        <w:t xml:space="preserve"> </w:t>
      </w:r>
      <w:r w:rsidR="00FE7C94">
        <w:rPr>
          <w:rFonts w:ascii="Arial" w:hAnsi="Arial"/>
          <w:sz w:val="22"/>
          <w:szCs w:val="22"/>
          <w:lang w:val="en-GB"/>
        </w:rPr>
        <w:t>were</w:t>
      </w:r>
      <w:r w:rsidR="00996DE7">
        <w:rPr>
          <w:rFonts w:ascii="Arial" w:hAnsi="Arial"/>
          <w:sz w:val="22"/>
          <w:szCs w:val="22"/>
          <w:lang w:val="en-GB"/>
        </w:rPr>
        <w:t xml:space="preserve"> positively</w:t>
      </w:r>
      <w:r w:rsidR="00FE7C94">
        <w:rPr>
          <w:rFonts w:ascii="Arial" w:hAnsi="Arial"/>
          <w:sz w:val="22"/>
          <w:szCs w:val="22"/>
          <w:lang w:val="en-GB"/>
        </w:rPr>
        <w:t xml:space="preserve"> associated with more equitable norms</w:t>
      </w:r>
      <w:r w:rsidR="001B69F9">
        <w:rPr>
          <w:rFonts w:ascii="Arial" w:hAnsi="Arial"/>
          <w:sz w:val="22"/>
          <w:szCs w:val="22"/>
          <w:lang w:val="en-GB"/>
        </w:rPr>
        <w:t xml:space="preserve">. </w:t>
      </w:r>
      <w:r w:rsidR="006441B8">
        <w:rPr>
          <w:rFonts w:ascii="Arial" w:hAnsi="Arial"/>
          <w:sz w:val="22"/>
          <w:szCs w:val="22"/>
          <w:lang w:val="en-GB"/>
        </w:rPr>
        <w:t>C</w:t>
      </w:r>
      <w:r w:rsidR="00FE7C94">
        <w:rPr>
          <w:rFonts w:ascii="Arial" w:hAnsi="Arial"/>
          <w:sz w:val="22"/>
          <w:szCs w:val="22"/>
          <w:lang w:val="en-GB"/>
        </w:rPr>
        <w:t xml:space="preserve">ondom use at last sex was positively associated </w:t>
      </w:r>
      <w:r w:rsidR="00331BCB">
        <w:rPr>
          <w:rFonts w:ascii="Arial" w:hAnsi="Arial"/>
          <w:sz w:val="22"/>
          <w:szCs w:val="22"/>
          <w:lang w:val="en-GB"/>
        </w:rPr>
        <w:t>with ever</w:t>
      </w:r>
      <w:r w:rsidR="00F41593">
        <w:rPr>
          <w:rFonts w:ascii="Arial" w:hAnsi="Arial"/>
          <w:sz w:val="22"/>
          <w:szCs w:val="22"/>
          <w:lang w:val="en-GB"/>
        </w:rPr>
        <w:t xml:space="preserve"> using a condom</w:t>
      </w:r>
      <w:r w:rsidR="00FE7C94">
        <w:rPr>
          <w:rFonts w:ascii="Arial" w:hAnsi="Arial"/>
          <w:sz w:val="22"/>
          <w:szCs w:val="22"/>
          <w:lang w:val="en-GB"/>
        </w:rPr>
        <w:t xml:space="preserve"> within the </w:t>
      </w:r>
      <w:r w:rsidR="00F41593">
        <w:rPr>
          <w:rFonts w:ascii="Arial" w:hAnsi="Arial"/>
          <w:sz w:val="22"/>
          <w:szCs w:val="22"/>
          <w:lang w:val="en-GB"/>
        </w:rPr>
        <w:t>partnership</w:t>
      </w:r>
      <w:r w:rsidR="00185F0A">
        <w:rPr>
          <w:rFonts w:ascii="Arial" w:hAnsi="Arial"/>
          <w:sz w:val="22"/>
          <w:szCs w:val="22"/>
          <w:lang w:val="en-GB"/>
        </w:rPr>
        <w:t xml:space="preserve"> (p&lt;0.001</w:t>
      </w:r>
      <w:r w:rsidR="00E2167B">
        <w:rPr>
          <w:rFonts w:ascii="Arial" w:hAnsi="Arial"/>
          <w:sz w:val="22"/>
          <w:szCs w:val="22"/>
          <w:lang w:val="en-GB"/>
        </w:rPr>
        <w:t>)</w:t>
      </w:r>
      <w:r w:rsidR="00F41593">
        <w:rPr>
          <w:rFonts w:ascii="Arial" w:hAnsi="Arial"/>
          <w:sz w:val="22"/>
          <w:szCs w:val="22"/>
          <w:lang w:val="en-GB"/>
        </w:rPr>
        <w:t>,</w:t>
      </w:r>
      <w:r w:rsidR="00C86D9F">
        <w:rPr>
          <w:rFonts w:ascii="Arial" w:hAnsi="Arial"/>
          <w:sz w:val="22"/>
          <w:szCs w:val="22"/>
          <w:lang w:val="en-GB"/>
        </w:rPr>
        <w:t xml:space="preserve"> </w:t>
      </w:r>
      <w:r w:rsidR="00F41593">
        <w:rPr>
          <w:rFonts w:ascii="Arial" w:hAnsi="Arial"/>
          <w:sz w:val="22"/>
          <w:szCs w:val="22"/>
          <w:lang w:val="en-GB"/>
        </w:rPr>
        <w:t>disclosure of HIV status to partner</w:t>
      </w:r>
      <w:r w:rsidR="00185F0A">
        <w:rPr>
          <w:rFonts w:ascii="Arial" w:hAnsi="Arial"/>
          <w:sz w:val="22"/>
          <w:szCs w:val="22"/>
          <w:lang w:val="en-GB"/>
        </w:rPr>
        <w:t xml:space="preserve"> (p&lt;0.001</w:t>
      </w:r>
      <w:r w:rsidR="00E2167B">
        <w:rPr>
          <w:rFonts w:ascii="Arial" w:hAnsi="Arial"/>
          <w:sz w:val="22"/>
          <w:szCs w:val="22"/>
          <w:lang w:val="en-GB"/>
        </w:rPr>
        <w:t>)</w:t>
      </w:r>
      <w:r w:rsidR="00F41593">
        <w:rPr>
          <w:rFonts w:ascii="Arial" w:hAnsi="Arial"/>
          <w:sz w:val="22"/>
          <w:szCs w:val="22"/>
          <w:lang w:val="en-GB"/>
        </w:rPr>
        <w:t>, and knowledge of partner’s HIV status</w:t>
      </w:r>
      <w:r w:rsidR="006441B8">
        <w:rPr>
          <w:rFonts w:ascii="Arial" w:hAnsi="Arial"/>
          <w:sz w:val="22"/>
          <w:szCs w:val="22"/>
          <w:lang w:val="en-GB"/>
        </w:rPr>
        <w:t xml:space="preserve"> </w:t>
      </w:r>
      <w:r w:rsidR="00E2167B">
        <w:rPr>
          <w:rFonts w:ascii="Arial" w:hAnsi="Arial"/>
          <w:sz w:val="22"/>
          <w:szCs w:val="22"/>
          <w:lang w:val="en-GB"/>
        </w:rPr>
        <w:t>(p</w:t>
      </w:r>
      <w:r w:rsidR="00185F0A">
        <w:rPr>
          <w:rFonts w:ascii="Arial" w:hAnsi="Arial"/>
          <w:sz w:val="22"/>
          <w:szCs w:val="22"/>
          <w:lang w:val="en-GB"/>
        </w:rPr>
        <w:t>=0.003</w:t>
      </w:r>
      <w:r w:rsidR="00E2167B">
        <w:rPr>
          <w:rFonts w:ascii="Arial" w:hAnsi="Arial"/>
          <w:sz w:val="22"/>
          <w:szCs w:val="22"/>
          <w:lang w:val="en-GB"/>
        </w:rPr>
        <w:t>)</w:t>
      </w:r>
      <w:r w:rsidR="00185F0A">
        <w:rPr>
          <w:rFonts w:ascii="Arial" w:hAnsi="Arial"/>
          <w:sz w:val="22"/>
          <w:szCs w:val="22"/>
          <w:lang w:val="en-GB"/>
        </w:rPr>
        <w:t xml:space="preserve"> </w:t>
      </w:r>
      <w:r w:rsidR="006441B8">
        <w:rPr>
          <w:rFonts w:ascii="Arial" w:hAnsi="Arial"/>
          <w:sz w:val="22"/>
          <w:szCs w:val="22"/>
          <w:lang w:val="en-GB"/>
        </w:rPr>
        <w:t xml:space="preserve">for </w:t>
      </w:r>
      <w:r w:rsidR="00C5435F">
        <w:rPr>
          <w:rFonts w:ascii="Arial" w:hAnsi="Arial"/>
          <w:sz w:val="22"/>
          <w:szCs w:val="22"/>
          <w:lang w:val="en-GB"/>
        </w:rPr>
        <w:t>men</w:t>
      </w:r>
      <w:r w:rsidR="00F41593">
        <w:rPr>
          <w:rFonts w:ascii="Arial" w:hAnsi="Arial"/>
          <w:sz w:val="22"/>
          <w:szCs w:val="22"/>
          <w:lang w:val="en-GB"/>
        </w:rPr>
        <w:t>.</w:t>
      </w:r>
      <w:r w:rsidR="00FE7C94">
        <w:rPr>
          <w:rFonts w:ascii="Arial" w:hAnsi="Arial"/>
          <w:sz w:val="22"/>
          <w:szCs w:val="22"/>
          <w:lang w:val="en-GB"/>
        </w:rPr>
        <w:t xml:space="preserve"> </w:t>
      </w:r>
    </w:p>
    <w:p w:rsidR="00FE7C94" w:rsidRDefault="00FE7C94" w:rsidP="002D5847">
      <w:pPr>
        <w:spacing w:line="480" w:lineRule="auto"/>
        <w:jc w:val="both"/>
        <w:rPr>
          <w:rFonts w:ascii="Arial" w:hAnsi="Arial"/>
          <w:sz w:val="22"/>
          <w:szCs w:val="22"/>
          <w:lang w:val="en-GB"/>
        </w:rPr>
      </w:pPr>
    </w:p>
    <w:p w:rsidR="00FE7C94" w:rsidRPr="00297A1E" w:rsidRDefault="00333ABE" w:rsidP="00735FE0">
      <w:pPr>
        <w:spacing w:line="480" w:lineRule="auto"/>
        <w:jc w:val="both"/>
        <w:rPr>
          <w:rFonts w:ascii="Arial" w:hAnsi="Arial"/>
          <w:iCs/>
          <w:sz w:val="22"/>
          <w:szCs w:val="22"/>
          <w:lang w:val="en-GB"/>
        </w:rPr>
      </w:pPr>
      <w:r>
        <w:rPr>
          <w:rFonts w:ascii="Arial" w:hAnsi="Arial"/>
          <w:sz w:val="22"/>
          <w:szCs w:val="22"/>
          <w:lang w:val="en-GB"/>
        </w:rPr>
        <w:t>In models that included age, gender norms and their interaction, a</w:t>
      </w:r>
      <w:r w:rsidR="00FE7C94">
        <w:rPr>
          <w:rFonts w:ascii="Arial" w:hAnsi="Arial"/>
          <w:sz w:val="22"/>
          <w:szCs w:val="22"/>
          <w:lang w:val="en-GB"/>
        </w:rPr>
        <w:t xml:space="preserve">ge was found to be an effect modifier of the association between gender norms and condom use at last sex </w:t>
      </w:r>
      <w:r w:rsidR="009E5517">
        <w:rPr>
          <w:rFonts w:ascii="Arial" w:hAnsi="Arial"/>
          <w:sz w:val="22"/>
          <w:szCs w:val="22"/>
          <w:lang w:val="en-GB"/>
        </w:rPr>
        <w:t xml:space="preserve">for </w:t>
      </w:r>
      <w:r w:rsidR="00C5435F">
        <w:rPr>
          <w:rFonts w:ascii="Arial" w:hAnsi="Arial"/>
          <w:sz w:val="22"/>
          <w:szCs w:val="22"/>
          <w:lang w:val="en-GB"/>
        </w:rPr>
        <w:t>women</w:t>
      </w:r>
      <w:r w:rsidR="00FE7C94">
        <w:rPr>
          <w:rFonts w:ascii="Arial" w:hAnsi="Arial"/>
          <w:sz w:val="22"/>
          <w:szCs w:val="22"/>
          <w:lang w:val="en-GB"/>
        </w:rPr>
        <w:t xml:space="preserve"> </w:t>
      </w:r>
      <w:r w:rsidR="003943DE">
        <w:rPr>
          <w:rFonts w:ascii="Arial" w:hAnsi="Arial"/>
          <w:sz w:val="22"/>
          <w:szCs w:val="22"/>
          <w:lang w:val="en-GB"/>
        </w:rPr>
        <w:t>(</w:t>
      </w:r>
      <w:r w:rsidR="00FE7C94">
        <w:rPr>
          <w:rFonts w:ascii="Arial" w:hAnsi="Arial"/>
          <w:sz w:val="22"/>
          <w:szCs w:val="22"/>
          <w:lang w:val="en-GB"/>
        </w:rPr>
        <w:t>Wald p=0.0</w:t>
      </w:r>
      <w:r w:rsidR="0069193A">
        <w:rPr>
          <w:rFonts w:ascii="Arial" w:hAnsi="Arial"/>
          <w:sz w:val="22"/>
          <w:szCs w:val="22"/>
          <w:lang w:val="en-GB"/>
        </w:rPr>
        <w:t>1</w:t>
      </w:r>
      <w:r w:rsidR="003943DE">
        <w:rPr>
          <w:rFonts w:ascii="Arial" w:hAnsi="Arial"/>
          <w:sz w:val="22"/>
          <w:szCs w:val="22"/>
          <w:lang w:val="en-GB"/>
        </w:rPr>
        <w:t>)</w:t>
      </w:r>
      <w:r w:rsidR="00297A1E">
        <w:rPr>
          <w:rFonts w:ascii="Arial" w:hAnsi="Arial"/>
          <w:sz w:val="22"/>
          <w:szCs w:val="22"/>
          <w:lang w:val="en-GB"/>
        </w:rPr>
        <w:t xml:space="preserve">, but not for </w:t>
      </w:r>
      <w:r w:rsidR="00C5435F">
        <w:rPr>
          <w:rFonts w:ascii="Arial" w:hAnsi="Arial"/>
          <w:sz w:val="22"/>
          <w:szCs w:val="22"/>
          <w:lang w:val="en-GB"/>
        </w:rPr>
        <w:t>men</w:t>
      </w:r>
      <w:r w:rsidR="00297A1E">
        <w:rPr>
          <w:rFonts w:ascii="Arial" w:hAnsi="Arial"/>
          <w:sz w:val="22"/>
          <w:szCs w:val="22"/>
          <w:lang w:val="en-GB"/>
        </w:rPr>
        <w:t xml:space="preserve"> (Wald p=0.</w:t>
      </w:r>
      <w:r w:rsidR="000D2E78">
        <w:rPr>
          <w:rFonts w:ascii="Arial" w:hAnsi="Arial"/>
          <w:sz w:val="22"/>
          <w:szCs w:val="22"/>
          <w:lang w:val="en-GB"/>
        </w:rPr>
        <w:t>9</w:t>
      </w:r>
      <w:r w:rsidR="006A0716">
        <w:rPr>
          <w:rFonts w:ascii="Arial" w:hAnsi="Arial"/>
          <w:sz w:val="22"/>
          <w:szCs w:val="22"/>
          <w:lang w:val="en-GB"/>
        </w:rPr>
        <w:t>0</w:t>
      </w:r>
      <w:r w:rsidR="00297A1E">
        <w:rPr>
          <w:rFonts w:ascii="Arial" w:hAnsi="Arial"/>
          <w:sz w:val="22"/>
          <w:szCs w:val="22"/>
          <w:lang w:val="en-GB"/>
        </w:rPr>
        <w:t>)</w:t>
      </w:r>
      <w:r w:rsidR="00FE7C94">
        <w:rPr>
          <w:rFonts w:ascii="Arial" w:hAnsi="Arial"/>
          <w:sz w:val="22"/>
          <w:szCs w:val="22"/>
          <w:lang w:val="en-GB"/>
        </w:rPr>
        <w:t>. In the final multivariable model</w:t>
      </w:r>
      <w:r w:rsidR="00C44EDF">
        <w:rPr>
          <w:rFonts w:ascii="Arial" w:hAnsi="Arial"/>
          <w:sz w:val="22"/>
          <w:szCs w:val="22"/>
          <w:lang w:val="en-GB"/>
        </w:rPr>
        <w:t xml:space="preserve"> for </w:t>
      </w:r>
      <w:r w:rsidR="00C5435F">
        <w:rPr>
          <w:rFonts w:ascii="Arial" w:hAnsi="Arial"/>
          <w:sz w:val="22"/>
          <w:szCs w:val="22"/>
          <w:lang w:val="en-GB"/>
        </w:rPr>
        <w:t>women</w:t>
      </w:r>
      <w:r w:rsidR="00FE7C94">
        <w:rPr>
          <w:rFonts w:ascii="Arial" w:hAnsi="Arial"/>
          <w:sz w:val="22"/>
          <w:szCs w:val="22"/>
          <w:lang w:val="en-GB"/>
        </w:rPr>
        <w:t xml:space="preserve">, </w:t>
      </w:r>
      <w:r w:rsidR="00C60A3B">
        <w:rPr>
          <w:rFonts w:ascii="Arial" w:hAnsi="Arial"/>
          <w:sz w:val="22"/>
          <w:szCs w:val="22"/>
          <w:lang w:val="en-GB"/>
        </w:rPr>
        <w:t xml:space="preserve">being sexually active with </w:t>
      </w:r>
      <w:r>
        <w:rPr>
          <w:rFonts w:ascii="Arial" w:hAnsi="Arial"/>
          <w:sz w:val="22"/>
          <w:szCs w:val="22"/>
          <w:lang w:val="en-GB"/>
        </w:rPr>
        <w:t xml:space="preserve">their </w:t>
      </w:r>
      <w:r w:rsidR="00D10FE1">
        <w:rPr>
          <w:rFonts w:ascii="Arial" w:hAnsi="Arial"/>
          <w:sz w:val="22"/>
          <w:szCs w:val="22"/>
          <w:lang w:val="en-GB"/>
        </w:rPr>
        <w:t xml:space="preserve">current </w:t>
      </w:r>
      <w:r w:rsidR="00C60A3B">
        <w:rPr>
          <w:rFonts w:ascii="Arial" w:hAnsi="Arial"/>
          <w:sz w:val="22"/>
          <w:szCs w:val="22"/>
          <w:lang w:val="en-GB"/>
        </w:rPr>
        <w:t>partner</w:t>
      </w:r>
      <w:r w:rsidR="00B4565D">
        <w:rPr>
          <w:rFonts w:ascii="Arial" w:hAnsi="Arial"/>
          <w:sz w:val="22"/>
          <w:szCs w:val="22"/>
          <w:lang w:val="en-GB"/>
        </w:rPr>
        <w:t xml:space="preserve"> </w:t>
      </w:r>
      <w:r w:rsidR="00D10FE1">
        <w:rPr>
          <w:rFonts w:ascii="Arial" w:hAnsi="Arial"/>
          <w:sz w:val="22"/>
          <w:szCs w:val="22"/>
          <w:lang w:val="en-GB"/>
        </w:rPr>
        <w:t xml:space="preserve">and </w:t>
      </w:r>
      <w:r w:rsidR="00FE7C94">
        <w:rPr>
          <w:rFonts w:ascii="Arial" w:hAnsi="Arial"/>
          <w:sz w:val="22"/>
          <w:szCs w:val="22"/>
          <w:lang w:val="en-GB"/>
        </w:rPr>
        <w:t>disclos</w:t>
      </w:r>
      <w:r w:rsidR="00B4565D">
        <w:rPr>
          <w:rFonts w:ascii="Arial" w:hAnsi="Arial"/>
          <w:sz w:val="22"/>
          <w:szCs w:val="22"/>
          <w:lang w:val="en-GB"/>
        </w:rPr>
        <w:t>ure of</w:t>
      </w:r>
      <w:r w:rsidR="00FE7C94">
        <w:rPr>
          <w:rFonts w:ascii="Arial" w:hAnsi="Arial"/>
          <w:sz w:val="22"/>
          <w:szCs w:val="22"/>
          <w:lang w:val="en-GB"/>
        </w:rPr>
        <w:t xml:space="preserve"> HIV status to </w:t>
      </w:r>
      <w:r>
        <w:rPr>
          <w:rFonts w:ascii="Arial" w:hAnsi="Arial"/>
          <w:sz w:val="22"/>
          <w:szCs w:val="22"/>
          <w:lang w:val="en-GB"/>
        </w:rPr>
        <w:t xml:space="preserve">their </w:t>
      </w:r>
      <w:r w:rsidR="00FE7C94">
        <w:rPr>
          <w:rFonts w:ascii="Arial" w:hAnsi="Arial"/>
          <w:sz w:val="22"/>
          <w:szCs w:val="22"/>
          <w:lang w:val="en-GB"/>
        </w:rPr>
        <w:t>partner remained significantly associated with increased odds of a condom being used at last sex, while</w:t>
      </w:r>
      <w:r w:rsidR="00D10FE1">
        <w:rPr>
          <w:rFonts w:ascii="Arial" w:hAnsi="Arial"/>
          <w:sz w:val="22"/>
          <w:szCs w:val="22"/>
          <w:lang w:val="en-GB"/>
        </w:rPr>
        <w:t xml:space="preserve"> </w:t>
      </w:r>
      <w:r w:rsidR="00FE7C94">
        <w:rPr>
          <w:rFonts w:ascii="Arial" w:hAnsi="Arial"/>
          <w:sz w:val="22"/>
          <w:szCs w:val="22"/>
          <w:lang w:val="en-GB"/>
        </w:rPr>
        <w:t>having higher levels of</w:t>
      </w:r>
      <w:r w:rsidR="00767124">
        <w:rPr>
          <w:rFonts w:ascii="Arial" w:hAnsi="Arial"/>
          <w:sz w:val="22"/>
          <w:szCs w:val="22"/>
          <w:lang w:val="en-GB"/>
        </w:rPr>
        <w:t xml:space="preserve"> </w:t>
      </w:r>
      <w:r w:rsidR="00FE7C94">
        <w:rPr>
          <w:rFonts w:ascii="Arial" w:hAnsi="Arial"/>
          <w:sz w:val="22"/>
          <w:szCs w:val="22"/>
          <w:lang w:val="en-GB"/>
        </w:rPr>
        <w:t xml:space="preserve">stigma, </w:t>
      </w:r>
      <w:r w:rsidR="00AF1893">
        <w:rPr>
          <w:rFonts w:ascii="Arial" w:hAnsi="Arial"/>
          <w:sz w:val="22"/>
          <w:szCs w:val="22"/>
          <w:lang w:val="en-GB"/>
        </w:rPr>
        <w:t>having unwanted sex with partner</w:t>
      </w:r>
      <w:r w:rsidR="00C60A3B">
        <w:rPr>
          <w:rFonts w:ascii="Arial" w:hAnsi="Arial"/>
          <w:sz w:val="22"/>
          <w:szCs w:val="22"/>
          <w:lang w:val="en-GB"/>
        </w:rPr>
        <w:t xml:space="preserve">, </w:t>
      </w:r>
      <w:r w:rsidR="00D10FE1">
        <w:rPr>
          <w:rFonts w:ascii="Arial" w:hAnsi="Arial"/>
          <w:sz w:val="22"/>
          <w:szCs w:val="22"/>
          <w:lang w:val="en-GB"/>
        </w:rPr>
        <w:t>and</w:t>
      </w:r>
      <w:r w:rsidR="00FE7C94">
        <w:rPr>
          <w:rFonts w:ascii="Arial" w:hAnsi="Arial"/>
          <w:sz w:val="22"/>
          <w:szCs w:val="22"/>
          <w:lang w:val="en-GB"/>
        </w:rPr>
        <w:t xml:space="preserve"> not knowing partner’s HIV status remained associated with significantly lower odds of condom use at last sex</w:t>
      </w:r>
      <w:r w:rsidR="00AF1893">
        <w:rPr>
          <w:rFonts w:ascii="Arial" w:hAnsi="Arial"/>
          <w:sz w:val="22"/>
          <w:szCs w:val="22"/>
          <w:lang w:val="en-GB"/>
        </w:rPr>
        <w:t xml:space="preserve"> (Table 5)</w:t>
      </w:r>
      <w:r w:rsidR="00FE7C94">
        <w:rPr>
          <w:rFonts w:ascii="Arial" w:hAnsi="Arial"/>
          <w:sz w:val="22"/>
          <w:szCs w:val="22"/>
          <w:lang w:val="en-GB"/>
        </w:rPr>
        <w:t>.</w:t>
      </w:r>
      <w:r w:rsidR="00B0429E">
        <w:rPr>
          <w:rFonts w:ascii="Arial" w:hAnsi="Arial"/>
          <w:sz w:val="22"/>
          <w:szCs w:val="22"/>
          <w:lang w:val="en-GB"/>
        </w:rPr>
        <w:t xml:space="preserve"> The interaction between age and gender norms remained significant in the final logistic regression model for </w:t>
      </w:r>
      <w:r w:rsidR="00C5435F">
        <w:rPr>
          <w:rFonts w:ascii="Arial" w:hAnsi="Arial"/>
          <w:sz w:val="22"/>
          <w:szCs w:val="22"/>
          <w:lang w:val="en-GB"/>
        </w:rPr>
        <w:t>women</w:t>
      </w:r>
      <w:r w:rsidR="00B0429E">
        <w:rPr>
          <w:rFonts w:ascii="Arial" w:hAnsi="Arial"/>
          <w:sz w:val="22"/>
          <w:szCs w:val="22"/>
          <w:lang w:val="en-GB"/>
        </w:rPr>
        <w:t xml:space="preserve">. However, the only significant </w:t>
      </w:r>
      <w:r w:rsidR="00E329E9">
        <w:rPr>
          <w:rFonts w:ascii="Arial" w:hAnsi="Arial"/>
          <w:sz w:val="22"/>
          <w:szCs w:val="22"/>
          <w:lang w:val="en-GB"/>
        </w:rPr>
        <w:t>odds ration (</w:t>
      </w:r>
      <w:r w:rsidR="00735FE0">
        <w:rPr>
          <w:rFonts w:ascii="Arial" w:hAnsi="Arial"/>
          <w:sz w:val="22"/>
          <w:szCs w:val="22"/>
          <w:lang w:val="en-GB"/>
        </w:rPr>
        <w:t>OR</w:t>
      </w:r>
      <w:r w:rsidR="00E329E9">
        <w:rPr>
          <w:rFonts w:ascii="Arial" w:hAnsi="Arial"/>
          <w:sz w:val="22"/>
          <w:szCs w:val="22"/>
          <w:lang w:val="en-GB"/>
        </w:rPr>
        <w:t>)</w:t>
      </w:r>
      <w:r w:rsidR="00735FE0">
        <w:rPr>
          <w:rFonts w:ascii="Arial" w:hAnsi="Arial"/>
          <w:sz w:val="22"/>
          <w:szCs w:val="22"/>
          <w:lang w:val="en-GB"/>
        </w:rPr>
        <w:t xml:space="preserve"> estimate from the interaction was </w:t>
      </w:r>
      <w:r w:rsidR="00B0429E">
        <w:rPr>
          <w:rFonts w:ascii="Arial" w:hAnsi="Arial"/>
          <w:sz w:val="22"/>
          <w:szCs w:val="22"/>
          <w:lang w:val="en-GB"/>
        </w:rPr>
        <w:t xml:space="preserve">for </w:t>
      </w:r>
      <w:r w:rsidR="00C5435F">
        <w:rPr>
          <w:rFonts w:ascii="Arial" w:hAnsi="Arial"/>
          <w:sz w:val="22"/>
          <w:szCs w:val="22"/>
          <w:lang w:val="en-GB"/>
        </w:rPr>
        <w:t>women</w:t>
      </w:r>
      <w:r w:rsidR="00735FE0">
        <w:rPr>
          <w:rFonts w:ascii="Arial" w:hAnsi="Arial"/>
          <w:sz w:val="22"/>
          <w:szCs w:val="22"/>
          <w:lang w:val="en-GB"/>
        </w:rPr>
        <w:t xml:space="preserve"> &lt;26 years </w:t>
      </w:r>
      <w:r w:rsidR="00B0429E">
        <w:rPr>
          <w:rFonts w:ascii="Arial" w:hAnsi="Arial"/>
          <w:sz w:val="22"/>
          <w:szCs w:val="22"/>
          <w:lang w:val="en-GB"/>
        </w:rPr>
        <w:t xml:space="preserve">with equitable gender norms compared to the same age group with male </w:t>
      </w:r>
      <w:r w:rsidR="00B0429E">
        <w:rPr>
          <w:rFonts w:ascii="Arial" w:hAnsi="Arial"/>
          <w:sz w:val="22"/>
          <w:szCs w:val="22"/>
          <w:lang w:val="en-GB"/>
        </w:rPr>
        <w:lastRenderedPageBreak/>
        <w:t>dominant gender norms</w:t>
      </w:r>
      <w:r w:rsidR="00735FE0">
        <w:rPr>
          <w:rFonts w:ascii="Arial" w:hAnsi="Arial"/>
          <w:sz w:val="22"/>
          <w:szCs w:val="22"/>
          <w:lang w:val="en-GB"/>
        </w:rPr>
        <w:t>, (OR 8.88, 95% CI 2.95-26.75).</w:t>
      </w:r>
      <w:r w:rsidR="00FE7C94">
        <w:rPr>
          <w:rFonts w:ascii="Arial" w:hAnsi="Arial"/>
          <w:sz w:val="22"/>
          <w:szCs w:val="22"/>
          <w:lang w:val="en-GB"/>
        </w:rPr>
        <w:t xml:space="preserve"> </w:t>
      </w:r>
      <w:r w:rsidR="00F35B25">
        <w:rPr>
          <w:rFonts w:ascii="Arial" w:hAnsi="Arial"/>
          <w:iCs/>
          <w:sz w:val="22"/>
          <w:szCs w:val="22"/>
          <w:lang w:val="en-GB"/>
        </w:rPr>
        <w:t xml:space="preserve">Table </w:t>
      </w:r>
      <w:r w:rsidR="0087323C">
        <w:rPr>
          <w:rFonts w:ascii="Arial" w:hAnsi="Arial"/>
          <w:iCs/>
          <w:sz w:val="22"/>
          <w:szCs w:val="22"/>
          <w:lang w:val="en-GB"/>
        </w:rPr>
        <w:t>5</w:t>
      </w:r>
      <w:r w:rsidR="0087323C" w:rsidRPr="00F05056">
        <w:rPr>
          <w:rFonts w:ascii="Arial" w:hAnsi="Arial"/>
          <w:iCs/>
          <w:sz w:val="22"/>
          <w:szCs w:val="22"/>
          <w:lang w:val="en-GB"/>
        </w:rPr>
        <w:t xml:space="preserve"> </w:t>
      </w:r>
      <w:r w:rsidR="00FE7C94" w:rsidRPr="00F05056">
        <w:rPr>
          <w:rFonts w:ascii="Arial" w:hAnsi="Arial"/>
          <w:iCs/>
          <w:sz w:val="22"/>
          <w:szCs w:val="22"/>
          <w:lang w:val="en-GB"/>
        </w:rPr>
        <w:t>also reports the univariate OR estimates for the variables that remained in the final model</w:t>
      </w:r>
      <w:r w:rsidR="00FE7C94">
        <w:rPr>
          <w:rFonts w:ascii="Arial" w:hAnsi="Arial"/>
          <w:iCs/>
          <w:sz w:val="22"/>
          <w:szCs w:val="22"/>
          <w:lang w:val="en-GB"/>
        </w:rPr>
        <w:t xml:space="preserve"> and </w:t>
      </w:r>
      <w:r w:rsidR="00A64FF7" w:rsidRPr="00297A1E">
        <w:rPr>
          <w:rFonts w:ascii="Arial" w:hAnsi="Arial"/>
          <w:iCs/>
          <w:sz w:val="22"/>
          <w:szCs w:val="22"/>
          <w:lang w:val="en-GB"/>
        </w:rPr>
        <w:t>shows little confounding between the variables included in the final model.</w:t>
      </w:r>
      <w:r w:rsidR="00FE7C94" w:rsidRPr="00297A1E">
        <w:rPr>
          <w:rFonts w:ascii="Arial" w:hAnsi="Arial"/>
          <w:iCs/>
          <w:sz w:val="22"/>
          <w:szCs w:val="22"/>
          <w:lang w:val="en-GB"/>
        </w:rPr>
        <w:t xml:space="preserve"> </w:t>
      </w:r>
      <w:r w:rsidR="006F51E3">
        <w:rPr>
          <w:rFonts w:ascii="Arial" w:hAnsi="Arial"/>
          <w:iCs/>
          <w:sz w:val="22"/>
          <w:szCs w:val="22"/>
          <w:lang w:val="en-GB"/>
        </w:rPr>
        <w:t>The multivariable model was repeated excluding participants with multiple partners and all estimates, including effect modification by age, remained similar to the final model.</w:t>
      </w:r>
    </w:p>
    <w:p w:rsidR="009A40C2" w:rsidRPr="00297A1E" w:rsidRDefault="009A40C2" w:rsidP="003943DE">
      <w:pPr>
        <w:spacing w:line="480" w:lineRule="auto"/>
        <w:jc w:val="both"/>
        <w:rPr>
          <w:rFonts w:ascii="Arial" w:hAnsi="Arial"/>
          <w:iCs/>
          <w:sz w:val="22"/>
          <w:szCs w:val="22"/>
          <w:lang w:val="en-GB"/>
        </w:rPr>
      </w:pPr>
    </w:p>
    <w:p w:rsidR="009A40C2" w:rsidRPr="00F05056" w:rsidRDefault="00A64FF7" w:rsidP="008D5BE4">
      <w:pPr>
        <w:spacing w:line="480" w:lineRule="auto"/>
        <w:jc w:val="both"/>
        <w:rPr>
          <w:rFonts w:ascii="Arial" w:hAnsi="Arial"/>
          <w:iCs/>
          <w:sz w:val="22"/>
          <w:szCs w:val="22"/>
          <w:lang w:val="en-GB"/>
        </w:rPr>
      </w:pPr>
      <w:r w:rsidRPr="00297A1E">
        <w:rPr>
          <w:rFonts w:ascii="Arial" w:hAnsi="Arial"/>
          <w:iCs/>
          <w:sz w:val="22"/>
          <w:szCs w:val="22"/>
          <w:lang w:val="en-GB"/>
        </w:rPr>
        <w:t xml:space="preserve">In the final multivariable model for </w:t>
      </w:r>
      <w:r w:rsidR="00C5435F">
        <w:rPr>
          <w:rFonts w:ascii="Arial" w:hAnsi="Arial"/>
          <w:iCs/>
          <w:sz w:val="22"/>
          <w:szCs w:val="22"/>
          <w:lang w:val="en-GB"/>
        </w:rPr>
        <w:t>men</w:t>
      </w:r>
      <w:r w:rsidRPr="00297A1E">
        <w:rPr>
          <w:rFonts w:ascii="Arial" w:hAnsi="Arial"/>
          <w:iCs/>
          <w:sz w:val="22"/>
          <w:szCs w:val="22"/>
          <w:lang w:val="en-GB"/>
        </w:rPr>
        <w:t xml:space="preserve">, </w:t>
      </w:r>
      <w:r w:rsidR="008D5BE4">
        <w:rPr>
          <w:rFonts w:ascii="Arial" w:hAnsi="Arial"/>
          <w:iCs/>
          <w:sz w:val="22"/>
          <w:szCs w:val="22"/>
          <w:lang w:val="en-GB"/>
        </w:rPr>
        <w:t>currently</w:t>
      </w:r>
      <w:r w:rsidR="008D5BE4" w:rsidRPr="00297A1E">
        <w:rPr>
          <w:rFonts w:ascii="Arial" w:hAnsi="Arial"/>
          <w:iCs/>
          <w:sz w:val="22"/>
          <w:szCs w:val="22"/>
          <w:lang w:val="en-GB"/>
        </w:rPr>
        <w:t xml:space="preserve"> </w:t>
      </w:r>
      <w:r w:rsidRPr="00297A1E">
        <w:rPr>
          <w:rFonts w:ascii="Arial" w:hAnsi="Arial"/>
          <w:iCs/>
          <w:sz w:val="22"/>
          <w:szCs w:val="22"/>
          <w:lang w:val="en-GB"/>
        </w:rPr>
        <w:t xml:space="preserve">employed and </w:t>
      </w:r>
      <w:r w:rsidR="008D5BE4" w:rsidRPr="00297A1E">
        <w:rPr>
          <w:rFonts w:ascii="Arial" w:hAnsi="Arial"/>
          <w:iCs/>
          <w:sz w:val="22"/>
          <w:szCs w:val="22"/>
          <w:lang w:val="en-GB"/>
        </w:rPr>
        <w:t>disclos</w:t>
      </w:r>
      <w:r w:rsidR="008D5BE4">
        <w:rPr>
          <w:rFonts w:ascii="Arial" w:hAnsi="Arial"/>
          <w:iCs/>
          <w:sz w:val="22"/>
          <w:szCs w:val="22"/>
          <w:lang w:val="en-GB"/>
        </w:rPr>
        <w:t>ure of</w:t>
      </w:r>
      <w:r w:rsidR="008D5BE4" w:rsidRPr="00297A1E">
        <w:rPr>
          <w:rFonts w:ascii="Arial" w:hAnsi="Arial"/>
          <w:iCs/>
          <w:sz w:val="22"/>
          <w:szCs w:val="22"/>
          <w:lang w:val="en-GB"/>
        </w:rPr>
        <w:t xml:space="preserve"> </w:t>
      </w:r>
      <w:r w:rsidRPr="00297A1E">
        <w:rPr>
          <w:rFonts w:ascii="Arial" w:hAnsi="Arial"/>
          <w:iCs/>
          <w:sz w:val="22"/>
          <w:szCs w:val="22"/>
          <w:lang w:val="en-GB"/>
        </w:rPr>
        <w:t xml:space="preserve">HIV status to </w:t>
      </w:r>
      <w:r w:rsidR="008D5BE4">
        <w:rPr>
          <w:rFonts w:ascii="Arial" w:hAnsi="Arial"/>
          <w:iCs/>
          <w:sz w:val="22"/>
          <w:szCs w:val="22"/>
          <w:lang w:val="en-GB"/>
        </w:rPr>
        <w:t xml:space="preserve">their </w:t>
      </w:r>
      <w:r w:rsidRPr="00297A1E">
        <w:rPr>
          <w:rFonts w:ascii="Arial" w:hAnsi="Arial"/>
          <w:iCs/>
          <w:sz w:val="22"/>
          <w:szCs w:val="22"/>
          <w:lang w:val="en-GB"/>
        </w:rPr>
        <w:t xml:space="preserve">partner remained significantly associated with increased odds of condom use at last sex (Table </w:t>
      </w:r>
      <w:r w:rsidR="00837BEE">
        <w:rPr>
          <w:rFonts w:ascii="Arial" w:hAnsi="Arial"/>
          <w:iCs/>
          <w:sz w:val="22"/>
          <w:szCs w:val="22"/>
          <w:lang w:val="en-GB"/>
        </w:rPr>
        <w:t>5</w:t>
      </w:r>
      <w:r w:rsidRPr="00297A1E">
        <w:rPr>
          <w:rFonts w:ascii="Arial" w:hAnsi="Arial"/>
          <w:iCs/>
          <w:sz w:val="22"/>
          <w:szCs w:val="22"/>
          <w:lang w:val="en-GB"/>
        </w:rPr>
        <w:t xml:space="preserve">). </w:t>
      </w:r>
      <w:r w:rsidR="00615FDB" w:rsidRPr="00297A1E">
        <w:rPr>
          <w:rFonts w:ascii="Arial" w:hAnsi="Arial"/>
          <w:iCs/>
          <w:sz w:val="22"/>
          <w:szCs w:val="22"/>
          <w:lang w:val="en-GB"/>
        </w:rPr>
        <w:t xml:space="preserve">Education also remained in the model as a confounder. </w:t>
      </w:r>
      <w:r w:rsidR="009C0CE9" w:rsidRPr="00297A1E">
        <w:rPr>
          <w:rFonts w:ascii="Arial" w:hAnsi="Arial"/>
          <w:iCs/>
          <w:sz w:val="22"/>
          <w:szCs w:val="22"/>
          <w:lang w:val="en-GB"/>
        </w:rPr>
        <w:t>Gender norms were not significantly associated with condom use at last sex among</w:t>
      </w:r>
      <w:r w:rsidR="009639A3" w:rsidRPr="00297A1E">
        <w:rPr>
          <w:rFonts w:ascii="Arial" w:hAnsi="Arial"/>
          <w:iCs/>
          <w:sz w:val="22"/>
          <w:szCs w:val="22"/>
          <w:lang w:val="en-GB"/>
        </w:rPr>
        <w:t xml:space="preserve"> </w:t>
      </w:r>
      <w:r w:rsidR="00C5435F">
        <w:rPr>
          <w:rFonts w:ascii="Arial" w:hAnsi="Arial"/>
          <w:iCs/>
          <w:sz w:val="22"/>
          <w:szCs w:val="22"/>
          <w:lang w:val="en-GB"/>
        </w:rPr>
        <w:t>men</w:t>
      </w:r>
      <w:r w:rsidR="00B76386" w:rsidRPr="00297A1E">
        <w:rPr>
          <w:rFonts w:ascii="Arial" w:hAnsi="Arial"/>
          <w:iCs/>
          <w:sz w:val="22"/>
          <w:szCs w:val="22"/>
          <w:lang w:val="en-GB"/>
        </w:rPr>
        <w:t xml:space="preserve"> in the final multivariable</w:t>
      </w:r>
      <w:r w:rsidR="009C0CE9" w:rsidRPr="00297A1E">
        <w:rPr>
          <w:rFonts w:ascii="Arial" w:hAnsi="Arial"/>
          <w:iCs/>
          <w:sz w:val="22"/>
          <w:szCs w:val="22"/>
          <w:lang w:val="en-GB"/>
        </w:rPr>
        <w:t xml:space="preserve"> model. </w:t>
      </w:r>
      <w:r w:rsidRPr="00297A1E">
        <w:rPr>
          <w:rFonts w:ascii="Arial" w:hAnsi="Arial"/>
          <w:iCs/>
          <w:sz w:val="22"/>
          <w:szCs w:val="22"/>
          <w:lang w:val="en-GB"/>
        </w:rPr>
        <w:t xml:space="preserve">Univariate OR estimates are also shown for the variables that remained in the </w:t>
      </w:r>
      <w:r w:rsidR="008D5BE4">
        <w:rPr>
          <w:rFonts w:ascii="Arial" w:hAnsi="Arial"/>
          <w:iCs/>
          <w:sz w:val="22"/>
          <w:szCs w:val="22"/>
          <w:lang w:val="en-GB"/>
        </w:rPr>
        <w:t xml:space="preserve">final </w:t>
      </w:r>
      <w:r w:rsidRPr="00297A1E">
        <w:rPr>
          <w:rFonts w:ascii="Arial" w:hAnsi="Arial"/>
          <w:iCs/>
          <w:sz w:val="22"/>
          <w:szCs w:val="22"/>
          <w:lang w:val="en-GB"/>
        </w:rPr>
        <w:t xml:space="preserve">model </w:t>
      </w:r>
      <w:r w:rsidR="003C167C" w:rsidRPr="00297A1E">
        <w:rPr>
          <w:rFonts w:ascii="Arial" w:hAnsi="Arial"/>
          <w:iCs/>
          <w:sz w:val="22"/>
          <w:szCs w:val="22"/>
          <w:lang w:val="en-GB"/>
        </w:rPr>
        <w:t>(</w:t>
      </w:r>
      <w:r w:rsidRPr="00297A1E">
        <w:rPr>
          <w:rFonts w:ascii="Arial" w:hAnsi="Arial"/>
          <w:iCs/>
          <w:sz w:val="22"/>
          <w:szCs w:val="22"/>
          <w:lang w:val="en-GB"/>
        </w:rPr>
        <w:t xml:space="preserve">Table </w:t>
      </w:r>
      <w:r w:rsidR="00837BEE">
        <w:rPr>
          <w:rFonts w:ascii="Arial" w:hAnsi="Arial"/>
          <w:iCs/>
          <w:sz w:val="22"/>
          <w:szCs w:val="22"/>
          <w:lang w:val="en-GB"/>
        </w:rPr>
        <w:t>5</w:t>
      </w:r>
      <w:r w:rsidR="003C167C" w:rsidRPr="00297A1E">
        <w:rPr>
          <w:rFonts w:ascii="Arial" w:hAnsi="Arial"/>
          <w:iCs/>
          <w:sz w:val="22"/>
          <w:szCs w:val="22"/>
          <w:lang w:val="en-GB"/>
        </w:rPr>
        <w:t>)</w:t>
      </w:r>
      <w:r w:rsidRPr="00297A1E">
        <w:rPr>
          <w:rFonts w:ascii="Arial" w:hAnsi="Arial"/>
          <w:iCs/>
          <w:sz w:val="22"/>
          <w:szCs w:val="22"/>
          <w:lang w:val="en-GB"/>
        </w:rPr>
        <w:t>.</w:t>
      </w:r>
      <w:r w:rsidR="00917FA8">
        <w:rPr>
          <w:rFonts w:ascii="Arial" w:hAnsi="Arial"/>
          <w:iCs/>
          <w:sz w:val="22"/>
          <w:szCs w:val="22"/>
          <w:lang w:val="en-GB"/>
        </w:rPr>
        <w:t xml:space="preserve"> </w:t>
      </w:r>
    </w:p>
    <w:p w:rsidR="00FE7C94" w:rsidRDefault="00FE7C94" w:rsidP="002D5847">
      <w:pPr>
        <w:spacing w:line="480" w:lineRule="auto"/>
        <w:jc w:val="both"/>
        <w:rPr>
          <w:rFonts w:ascii="Arial" w:hAnsi="Arial"/>
          <w:sz w:val="22"/>
          <w:szCs w:val="22"/>
          <w:lang w:val="en-GB"/>
        </w:rPr>
      </w:pPr>
    </w:p>
    <w:p w:rsidR="006E3587" w:rsidRDefault="00FE7C94" w:rsidP="0005627F">
      <w:pPr>
        <w:spacing w:line="480" w:lineRule="auto"/>
        <w:jc w:val="both"/>
        <w:rPr>
          <w:rFonts w:ascii="Arial" w:hAnsi="Arial"/>
          <w:sz w:val="22"/>
          <w:szCs w:val="22"/>
          <w:lang w:val="en-GB"/>
        </w:rPr>
      </w:pPr>
      <w:r>
        <w:rPr>
          <w:rFonts w:ascii="Arial" w:hAnsi="Arial"/>
          <w:sz w:val="22"/>
          <w:szCs w:val="22"/>
          <w:lang w:val="en-GB"/>
        </w:rPr>
        <w:t xml:space="preserve">In the subset of </w:t>
      </w:r>
      <w:r w:rsidR="006A3C55">
        <w:rPr>
          <w:rFonts w:ascii="Arial" w:hAnsi="Arial"/>
          <w:sz w:val="22"/>
          <w:szCs w:val="22"/>
          <w:lang w:val="en-GB"/>
        </w:rPr>
        <w:t xml:space="preserve">main </w:t>
      </w:r>
      <w:r>
        <w:rPr>
          <w:rFonts w:ascii="Arial" w:hAnsi="Arial"/>
          <w:sz w:val="22"/>
          <w:szCs w:val="22"/>
          <w:lang w:val="en-GB"/>
        </w:rPr>
        <w:t>partnerships ongoing at baseline</w:t>
      </w:r>
      <w:r w:rsidR="00615FDB">
        <w:rPr>
          <w:rFonts w:ascii="Arial" w:hAnsi="Arial"/>
          <w:sz w:val="22"/>
          <w:szCs w:val="22"/>
          <w:lang w:val="en-GB"/>
        </w:rPr>
        <w:t xml:space="preserve"> (</w:t>
      </w:r>
      <w:r w:rsidR="008D5BE4">
        <w:rPr>
          <w:rFonts w:ascii="Arial" w:hAnsi="Arial"/>
          <w:sz w:val="22"/>
          <w:szCs w:val="22"/>
          <w:lang w:val="en-GB"/>
        </w:rPr>
        <w:t>N=</w:t>
      </w:r>
      <w:r w:rsidR="006A3C55">
        <w:rPr>
          <w:rFonts w:ascii="Arial" w:hAnsi="Arial"/>
          <w:sz w:val="22"/>
          <w:szCs w:val="22"/>
          <w:lang w:val="en-GB"/>
        </w:rPr>
        <w:t>467</w:t>
      </w:r>
      <w:r w:rsidR="008D5BE4">
        <w:rPr>
          <w:rFonts w:ascii="Arial" w:hAnsi="Arial"/>
          <w:sz w:val="22"/>
          <w:szCs w:val="22"/>
          <w:lang w:val="en-GB"/>
        </w:rPr>
        <w:t xml:space="preserve">, </w:t>
      </w:r>
      <w:r w:rsidR="00615FDB">
        <w:rPr>
          <w:rFonts w:ascii="Arial" w:hAnsi="Arial"/>
          <w:sz w:val="22"/>
          <w:szCs w:val="22"/>
          <w:lang w:val="en-GB"/>
        </w:rPr>
        <w:t>Table 4)</w:t>
      </w:r>
      <w:r>
        <w:rPr>
          <w:rFonts w:ascii="Arial" w:hAnsi="Arial"/>
          <w:sz w:val="22"/>
          <w:szCs w:val="22"/>
          <w:lang w:val="en-GB"/>
        </w:rPr>
        <w:t xml:space="preserve">, </w:t>
      </w:r>
      <w:r w:rsidR="00C5435F">
        <w:rPr>
          <w:rFonts w:ascii="Arial" w:hAnsi="Arial"/>
          <w:sz w:val="22"/>
          <w:szCs w:val="22"/>
          <w:lang w:val="en-GB"/>
        </w:rPr>
        <w:t>women</w:t>
      </w:r>
      <w:r>
        <w:rPr>
          <w:rFonts w:ascii="Arial" w:hAnsi="Arial"/>
          <w:sz w:val="22"/>
          <w:szCs w:val="22"/>
          <w:lang w:val="en-GB"/>
        </w:rPr>
        <w:t xml:space="preserve"> were significantly more likely than </w:t>
      </w:r>
      <w:r w:rsidR="00C5435F">
        <w:rPr>
          <w:rFonts w:ascii="Arial" w:hAnsi="Arial"/>
          <w:sz w:val="22"/>
          <w:szCs w:val="22"/>
          <w:lang w:val="en-GB"/>
        </w:rPr>
        <w:t>men</w:t>
      </w:r>
      <w:r>
        <w:rPr>
          <w:rFonts w:ascii="Arial" w:hAnsi="Arial"/>
          <w:sz w:val="22"/>
          <w:szCs w:val="22"/>
          <w:lang w:val="en-GB"/>
        </w:rPr>
        <w:t xml:space="preserve"> to have had their partner ever use physical violence against them</w:t>
      </w:r>
      <w:r w:rsidR="00615FDB">
        <w:rPr>
          <w:rFonts w:ascii="Arial" w:hAnsi="Arial"/>
          <w:sz w:val="22"/>
          <w:szCs w:val="22"/>
          <w:lang w:val="en-GB"/>
        </w:rPr>
        <w:t xml:space="preserve"> (1</w:t>
      </w:r>
      <w:r w:rsidR="006A3C55">
        <w:rPr>
          <w:rFonts w:ascii="Arial" w:hAnsi="Arial"/>
          <w:sz w:val="22"/>
          <w:szCs w:val="22"/>
          <w:lang w:val="en-GB"/>
        </w:rPr>
        <w:t>4</w:t>
      </w:r>
      <w:r w:rsidR="00615FDB">
        <w:rPr>
          <w:rFonts w:ascii="Arial" w:hAnsi="Arial"/>
          <w:sz w:val="22"/>
          <w:szCs w:val="22"/>
          <w:lang w:val="en-GB"/>
        </w:rPr>
        <w:t>% vs. 4%) and to report lower relationship quality (5</w:t>
      </w:r>
      <w:r w:rsidR="006A3C55">
        <w:rPr>
          <w:rFonts w:ascii="Arial" w:hAnsi="Arial"/>
          <w:sz w:val="22"/>
          <w:szCs w:val="22"/>
          <w:lang w:val="en-GB"/>
        </w:rPr>
        <w:t>8</w:t>
      </w:r>
      <w:r w:rsidR="00615FDB">
        <w:rPr>
          <w:rFonts w:ascii="Arial" w:hAnsi="Arial"/>
          <w:sz w:val="22"/>
          <w:szCs w:val="22"/>
          <w:lang w:val="en-GB"/>
        </w:rPr>
        <w:t>% vs. 4</w:t>
      </w:r>
      <w:r w:rsidR="006A3C55">
        <w:rPr>
          <w:rFonts w:ascii="Arial" w:hAnsi="Arial"/>
          <w:sz w:val="22"/>
          <w:szCs w:val="22"/>
          <w:lang w:val="en-GB"/>
        </w:rPr>
        <w:t>6</w:t>
      </w:r>
      <w:r w:rsidR="00615FDB">
        <w:rPr>
          <w:rFonts w:ascii="Arial" w:hAnsi="Arial"/>
          <w:sz w:val="22"/>
          <w:szCs w:val="22"/>
          <w:lang w:val="en-GB"/>
        </w:rPr>
        <w:t>%)</w:t>
      </w:r>
      <w:r w:rsidR="0005627F">
        <w:rPr>
          <w:rFonts w:ascii="Arial" w:hAnsi="Arial"/>
          <w:sz w:val="22"/>
          <w:szCs w:val="22"/>
          <w:lang w:val="en-GB"/>
        </w:rPr>
        <w:t xml:space="preserve">; </w:t>
      </w:r>
      <w:r w:rsidR="00C5435F">
        <w:rPr>
          <w:rFonts w:ascii="Arial" w:hAnsi="Arial"/>
          <w:sz w:val="22"/>
          <w:szCs w:val="22"/>
          <w:lang w:val="en-GB"/>
        </w:rPr>
        <w:t>men</w:t>
      </w:r>
      <w:r w:rsidR="0005627F">
        <w:rPr>
          <w:rFonts w:ascii="Arial" w:hAnsi="Arial"/>
          <w:sz w:val="22"/>
          <w:szCs w:val="22"/>
          <w:lang w:val="en-GB"/>
        </w:rPr>
        <w:t xml:space="preserve"> </w:t>
      </w:r>
      <w:r>
        <w:rPr>
          <w:rFonts w:ascii="Arial" w:hAnsi="Arial"/>
          <w:sz w:val="22"/>
          <w:szCs w:val="22"/>
          <w:lang w:val="en-GB"/>
        </w:rPr>
        <w:t xml:space="preserve">were significantly </w:t>
      </w:r>
      <w:r w:rsidR="00615FDB">
        <w:rPr>
          <w:rFonts w:ascii="Arial" w:hAnsi="Arial"/>
          <w:sz w:val="22"/>
          <w:szCs w:val="22"/>
          <w:lang w:val="en-GB"/>
        </w:rPr>
        <w:t xml:space="preserve">more </w:t>
      </w:r>
      <w:r>
        <w:rPr>
          <w:rFonts w:ascii="Arial" w:hAnsi="Arial"/>
          <w:sz w:val="22"/>
          <w:szCs w:val="22"/>
          <w:lang w:val="en-GB"/>
        </w:rPr>
        <w:t xml:space="preserve">likely </w:t>
      </w:r>
      <w:r w:rsidR="0005627F">
        <w:rPr>
          <w:rFonts w:ascii="Arial" w:hAnsi="Arial"/>
          <w:sz w:val="22"/>
          <w:szCs w:val="22"/>
          <w:lang w:val="en-GB"/>
        </w:rPr>
        <w:t xml:space="preserve">than </w:t>
      </w:r>
      <w:r w:rsidR="00C5435F">
        <w:rPr>
          <w:rFonts w:ascii="Arial" w:hAnsi="Arial"/>
          <w:sz w:val="22"/>
          <w:szCs w:val="22"/>
          <w:lang w:val="en-GB"/>
        </w:rPr>
        <w:t>women</w:t>
      </w:r>
      <w:r w:rsidR="0005627F">
        <w:rPr>
          <w:rFonts w:ascii="Arial" w:hAnsi="Arial"/>
          <w:sz w:val="22"/>
          <w:szCs w:val="22"/>
          <w:lang w:val="en-GB"/>
        </w:rPr>
        <w:t xml:space="preserve"> </w:t>
      </w:r>
      <w:r>
        <w:rPr>
          <w:rFonts w:ascii="Arial" w:hAnsi="Arial"/>
          <w:sz w:val="22"/>
          <w:szCs w:val="22"/>
          <w:lang w:val="en-GB"/>
        </w:rPr>
        <w:t>to have used physical violence against their partner</w:t>
      </w:r>
      <w:r w:rsidR="00615FDB">
        <w:rPr>
          <w:rFonts w:ascii="Arial" w:hAnsi="Arial"/>
          <w:sz w:val="22"/>
          <w:szCs w:val="22"/>
          <w:lang w:val="en-GB"/>
        </w:rPr>
        <w:t xml:space="preserve"> (</w:t>
      </w:r>
      <w:r w:rsidR="006A3C55">
        <w:rPr>
          <w:rFonts w:ascii="Arial" w:hAnsi="Arial"/>
          <w:sz w:val="22"/>
          <w:szCs w:val="22"/>
          <w:lang w:val="en-GB"/>
        </w:rPr>
        <w:t>20</w:t>
      </w:r>
      <w:r w:rsidR="00615FDB">
        <w:rPr>
          <w:rFonts w:ascii="Arial" w:hAnsi="Arial"/>
          <w:sz w:val="22"/>
          <w:szCs w:val="22"/>
          <w:lang w:val="en-GB"/>
        </w:rPr>
        <w:t xml:space="preserve">% vs. 7%) and to </w:t>
      </w:r>
      <w:r>
        <w:rPr>
          <w:rFonts w:ascii="Arial" w:hAnsi="Arial"/>
          <w:sz w:val="22"/>
          <w:szCs w:val="22"/>
          <w:lang w:val="en-GB"/>
        </w:rPr>
        <w:t>want more children with their partner</w:t>
      </w:r>
      <w:r w:rsidR="00615FDB">
        <w:rPr>
          <w:rFonts w:ascii="Arial" w:hAnsi="Arial"/>
          <w:sz w:val="22"/>
          <w:szCs w:val="22"/>
          <w:lang w:val="en-GB"/>
        </w:rPr>
        <w:t xml:space="preserve"> (</w:t>
      </w:r>
      <w:r w:rsidR="006A3C55">
        <w:rPr>
          <w:rFonts w:ascii="Arial" w:hAnsi="Arial"/>
          <w:sz w:val="22"/>
          <w:szCs w:val="22"/>
          <w:lang w:val="en-GB"/>
        </w:rPr>
        <w:t>4</w:t>
      </w:r>
      <w:r w:rsidR="00615FDB">
        <w:rPr>
          <w:rFonts w:ascii="Arial" w:hAnsi="Arial"/>
          <w:sz w:val="22"/>
          <w:szCs w:val="22"/>
          <w:lang w:val="en-GB"/>
        </w:rPr>
        <w:t>0% vs. 30%)</w:t>
      </w:r>
      <w:r w:rsidR="00F12B90">
        <w:rPr>
          <w:rFonts w:ascii="Arial" w:hAnsi="Arial"/>
          <w:sz w:val="22"/>
          <w:szCs w:val="22"/>
          <w:lang w:val="en-GB"/>
        </w:rPr>
        <w:t>.</w:t>
      </w:r>
      <w:r>
        <w:rPr>
          <w:rFonts w:ascii="Arial" w:hAnsi="Arial"/>
          <w:sz w:val="22"/>
          <w:szCs w:val="22"/>
          <w:lang w:val="en-GB"/>
        </w:rPr>
        <w:t xml:space="preserve"> </w:t>
      </w:r>
      <w:r w:rsidR="0061534C">
        <w:rPr>
          <w:rFonts w:ascii="Arial" w:hAnsi="Arial"/>
          <w:sz w:val="22"/>
          <w:szCs w:val="22"/>
          <w:lang w:val="en-GB"/>
        </w:rPr>
        <w:t xml:space="preserve">Among </w:t>
      </w:r>
      <w:r w:rsidR="00746BB5">
        <w:rPr>
          <w:rFonts w:ascii="Arial" w:hAnsi="Arial"/>
          <w:sz w:val="22"/>
          <w:szCs w:val="22"/>
          <w:lang w:val="en-GB"/>
        </w:rPr>
        <w:t>women</w:t>
      </w:r>
      <w:r w:rsidR="0061534C">
        <w:rPr>
          <w:rFonts w:ascii="Arial" w:hAnsi="Arial"/>
          <w:sz w:val="22"/>
          <w:szCs w:val="22"/>
          <w:lang w:val="en-GB"/>
        </w:rPr>
        <w:t xml:space="preserve">, </w:t>
      </w:r>
      <w:r w:rsidR="00324D0A">
        <w:rPr>
          <w:rFonts w:ascii="Arial" w:hAnsi="Arial"/>
          <w:sz w:val="22"/>
          <w:szCs w:val="22"/>
          <w:lang w:val="en-GB"/>
        </w:rPr>
        <w:t xml:space="preserve">higher </w:t>
      </w:r>
      <w:r w:rsidR="0061534C">
        <w:rPr>
          <w:rFonts w:ascii="Arial" w:hAnsi="Arial"/>
          <w:sz w:val="22"/>
          <w:szCs w:val="22"/>
          <w:lang w:val="en-GB"/>
        </w:rPr>
        <w:t xml:space="preserve">relationship quality was positively associated </w:t>
      </w:r>
      <w:r w:rsidR="008D5BE4">
        <w:rPr>
          <w:rFonts w:ascii="Arial" w:hAnsi="Arial"/>
          <w:sz w:val="22"/>
          <w:szCs w:val="22"/>
          <w:lang w:val="en-GB"/>
        </w:rPr>
        <w:t xml:space="preserve">with </w:t>
      </w:r>
      <w:r w:rsidR="0061534C">
        <w:rPr>
          <w:rFonts w:ascii="Arial" w:hAnsi="Arial"/>
          <w:sz w:val="22"/>
          <w:szCs w:val="22"/>
          <w:lang w:val="en-GB"/>
        </w:rPr>
        <w:t xml:space="preserve">condom use at last sex, but did not remain significant when added to the final multivariable model for </w:t>
      </w:r>
      <w:r w:rsidR="00C5435F">
        <w:rPr>
          <w:rFonts w:ascii="Arial" w:hAnsi="Arial"/>
          <w:sz w:val="22"/>
          <w:szCs w:val="22"/>
          <w:lang w:val="en-GB"/>
        </w:rPr>
        <w:t>women</w:t>
      </w:r>
      <w:r w:rsidR="0061534C">
        <w:rPr>
          <w:rFonts w:ascii="Arial" w:hAnsi="Arial"/>
          <w:sz w:val="22"/>
          <w:szCs w:val="22"/>
          <w:lang w:val="en-GB"/>
        </w:rPr>
        <w:t xml:space="preserve"> </w:t>
      </w:r>
      <w:r w:rsidR="0005627F">
        <w:rPr>
          <w:rFonts w:ascii="Arial" w:hAnsi="Arial"/>
          <w:sz w:val="22"/>
          <w:szCs w:val="22"/>
          <w:lang w:val="en-GB"/>
        </w:rPr>
        <w:t>(</w:t>
      </w:r>
      <w:r w:rsidR="0061534C">
        <w:rPr>
          <w:rFonts w:ascii="Arial" w:hAnsi="Arial"/>
          <w:sz w:val="22"/>
          <w:szCs w:val="22"/>
          <w:lang w:val="en-GB"/>
        </w:rPr>
        <w:t>Table 5</w:t>
      </w:r>
      <w:r w:rsidR="0005627F">
        <w:rPr>
          <w:rFonts w:ascii="Arial" w:hAnsi="Arial"/>
          <w:sz w:val="22"/>
          <w:szCs w:val="22"/>
          <w:lang w:val="en-GB"/>
        </w:rPr>
        <w:t>)</w:t>
      </w:r>
      <w:r w:rsidR="0061534C">
        <w:rPr>
          <w:rFonts w:ascii="Arial" w:hAnsi="Arial"/>
          <w:sz w:val="22"/>
          <w:szCs w:val="22"/>
          <w:lang w:val="en-GB"/>
        </w:rPr>
        <w:t xml:space="preserve">. </w:t>
      </w:r>
      <w:r w:rsidR="00B1045F" w:rsidRPr="00B1045F">
        <w:rPr>
          <w:rFonts w:ascii="Arial" w:hAnsi="Arial"/>
          <w:sz w:val="22"/>
          <w:szCs w:val="22"/>
          <w:lang w:val="en-GB"/>
        </w:rPr>
        <w:t>T</w:t>
      </w:r>
      <w:r w:rsidR="00B1045F" w:rsidRPr="00B1045F">
        <w:rPr>
          <w:rFonts w:ascii="Arial" w:hAnsi="Arial"/>
          <w:sz w:val="22"/>
        </w:rPr>
        <w:t xml:space="preserve">he reliability of the relationship scale for both sexes was good. The Cronbach’s alpha for relationship quality was 0.76 for </w:t>
      </w:r>
      <w:r w:rsidR="00C5435F">
        <w:rPr>
          <w:rFonts w:ascii="Arial" w:hAnsi="Arial"/>
          <w:sz w:val="22"/>
        </w:rPr>
        <w:t>women</w:t>
      </w:r>
      <w:r w:rsidR="00B1045F" w:rsidRPr="00B1045F">
        <w:rPr>
          <w:rFonts w:ascii="Arial" w:hAnsi="Arial"/>
          <w:sz w:val="22"/>
        </w:rPr>
        <w:t xml:space="preserve"> and 0.74 for </w:t>
      </w:r>
      <w:r w:rsidR="00C5435F">
        <w:rPr>
          <w:rFonts w:ascii="Arial" w:hAnsi="Arial"/>
          <w:sz w:val="22"/>
        </w:rPr>
        <w:t>men</w:t>
      </w:r>
      <w:r w:rsidR="00B1045F" w:rsidRPr="00B1045F">
        <w:rPr>
          <w:rFonts w:ascii="Arial" w:hAnsi="Arial"/>
          <w:sz w:val="22"/>
        </w:rPr>
        <w:t>.</w:t>
      </w:r>
      <w:r w:rsidR="00B1045F">
        <w:rPr>
          <w:sz w:val="22"/>
        </w:rPr>
        <w:t xml:space="preserve"> </w:t>
      </w:r>
      <w:r w:rsidR="00D62C0D">
        <w:rPr>
          <w:rFonts w:ascii="Arial" w:hAnsi="Arial"/>
          <w:sz w:val="22"/>
          <w:szCs w:val="22"/>
          <w:lang w:val="en-GB"/>
        </w:rPr>
        <w:t xml:space="preserve">Among </w:t>
      </w:r>
      <w:r w:rsidR="002C1A5A">
        <w:rPr>
          <w:rFonts w:ascii="Arial" w:hAnsi="Arial"/>
          <w:sz w:val="22"/>
          <w:szCs w:val="22"/>
          <w:lang w:val="en-GB"/>
        </w:rPr>
        <w:t>men</w:t>
      </w:r>
      <w:r w:rsidR="00D62C0D">
        <w:rPr>
          <w:rFonts w:ascii="Arial" w:hAnsi="Arial"/>
          <w:sz w:val="22"/>
          <w:szCs w:val="22"/>
          <w:lang w:val="en-GB"/>
        </w:rPr>
        <w:t xml:space="preserve">, having recently argued </w:t>
      </w:r>
      <w:r w:rsidR="00F20C72">
        <w:rPr>
          <w:rFonts w:ascii="Arial" w:hAnsi="Arial"/>
          <w:sz w:val="22"/>
          <w:szCs w:val="22"/>
          <w:lang w:val="en-GB"/>
        </w:rPr>
        <w:t>(p=0</w:t>
      </w:r>
      <w:r w:rsidR="00E04FDD">
        <w:rPr>
          <w:rFonts w:ascii="Arial" w:hAnsi="Arial"/>
          <w:sz w:val="22"/>
          <w:szCs w:val="22"/>
          <w:lang w:val="en-GB"/>
        </w:rPr>
        <w:t>.</w:t>
      </w:r>
      <w:r w:rsidR="00F20C72">
        <w:rPr>
          <w:rFonts w:ascii="Arial" w:hAnsi="Arial"/>
          <w:sz w:val="22"/>
          <w:szCs w:val="22"/>
          <w:lang w:val="en-GB"/>
        </w:rPr>
        <w:t xml:space="preserve">01) </w:t>
      </w:r>
      <w:r w:rsidR="00D62C0D">
        <w:rPr>
          <w:rFonts w:ascii="Arial" w:hAnsi="Arial"/>
          <w:sz w:val="22"/>
          <w:szCs w:val="22"/>
          <w:lang w:val="en-GB"/>
        </w:rPr>
        <w:t>and having ever used physical violence towards a partner</w:t>
      </w:r>
      <w:r w:rsidR="00F20C72">
        <w:rPr>
          <w:rFonts w:ascii="Arial" w:hAnsi="Arial"/>
          <w:sz w:val="22"/>
          <w:szCs w:val="22"/>
          <w:lang w:val="en-GB"/>
        </w:rPr>
        <w:t xml:space="preserve"> (p=0.03)</w:t>
      </w:r>
      <w:r w:rsidR="00D62C0D">
        <w:rPr>
          <w:rFonts w:ascii="Arial" w:hAnsi="Arial"/>
          <w:sz w:val="22"/>
          <w:szCs w:val="22"/>
          <w:lang w:val="en-GB"/>
        </w:rPr>
        <w:t xml:space="preserve"> were positively associated with condom use.</w:t>
      </w:r>
      <w:r w:rsidR="009639A3">
        <w:rPr>
          <w:rFonts w:ascii="Arial" w:hAnsi="Arial"/>
          <w:sz w:val="22"/>
          <w:szCs w:val="22"/>
          <w:lang w:val="en-GB"/>
        </w:rPr>
        <w:t xml:space="preserve"> </w:t>
      </w:r>
      <w:r w:rsidR="0005627F">
        <w:rPr>
          <w:rFonts w:ascii="Arial" w:hAnsi="Arial"/>
          <w:sz w:val="22"/>
          <w:szCs w:val="22"/>
          <w:lang w:val="en-GB"/>
        </w:rPr>
        <w:t>However, n</w:t>
      </w:r>
      <w:r w:rsidR="0061534C">
        <w:rPr>
          <w:rFonts w:ascii="Arial" w:hAnsi="Arial"/>
          <w:sz w:val="22"/>
          <w:szCs w:val="22"/>
          <w:lang w:val="en-GB"/>
        </w:rPr>
        <w:t>either variable</w:t>
      </w:r>
      <w:r w:rsidR="00917FA8">
        <w:rPr>
          <w:rFonts w:ascii="Arial" w:hAnsi="Arial"/>
          <w:sz w:val="22"/>
          <w:szCs w:val="22"/>
          <w:lang w:val="en-GB"/>
        </w:rPr>
        <w:t xml:space="preserve"> </w:t>
      </w:r>
      <w:r w:rsidR="00BC1B1A">
        <w:rPr>
          <w:rFonts w:ascii="Arial" w:hAnsi="Arial"/>
          <w:sz w:val="22"/>
          <w:szCs w:val="22"/>
          <w:lang w:val="en-GB"/>
        </w:rPr>
        <w:t>provide</w:t>
      </w:r>
      <w:r w:rsidR="0061534C">
        <w:rPr>
          <w:rFonts w:ascii="Arial" w:hAnsi="Arial"/>
          <w:sz w:val="22"/>
          <w:szCs w:val="22"/>
          <w:lang w:val="en-GB"/>
        </w:rPr>
        <w:t>d</w:t>
      </w:r>
      <w:r>
        <w:rPr>
          <w:rFonts w:ascii="Arial" w:hAnsi="Arial"/>
          <w:sz w:val="22"/>
          <w:szCs w:val="22"/>
          <w:lang w:val="en-GB"/>
        </w:rPr>
        <w:t xml:space="preserve"> significant additional contributions to the multivaria</w:t>
      </w:r>
      <w:r w:rsidR="00B81CDE">
        <w:rPr>
          <w:rFonts w:ascii="Arial" w:hAnsi="Arial"/>
          <w:sz w:val="22"/>
          <w:szCs w:val="22"/>
          <w:lang w:val="en-GB"/>
        </w:rPr>
        <w:t>bl</w:t>
      </w:r>
      <w:r>
        <w:rPr>
          <w:rFonts w:ascii="Arial" w:hAnsi="Arial"/>
          <w:sz w:val="22"/>
          <w:szCs w:val="22"/>
          <w:lang w:val="en-GB"/>
        </w:rPr>
        <w:t xml:space="preserve">e model </w:t>
      </w:r>
      <w:r w:rsidR="008D5BE4">
        <w:rPr>
          <w:rFonts w:ascii="Arial" w:hAnsi="Arial"/>
          <w:sz w:val="22"/>
          <w:szCs w:val="22"/>
          <w:lang w:val="en-GB"/>
        </w:rPr>
        <w:t xml:space="preserve">for </w:t>
      </w:r>
      <w:r w:rsidR="00C5435F">
        <w:rPr>
          <w:rFonts w:ascii="Arial" w:hAnsi="Arial"/>
          <w:sz w:val="22"/>
          <w:szCs w:val="22"/>
          <w:lang w:val="en-GB"/>
        </w:rPr>
        <w:t>men</w:t>
      </w:r>
      <w:r w:rsidR="008D5BE4">
        <w:rPr>
          <w:rFonts w:ascii="Arial" w:hAnsi="Arial"/>
          <w:sz w:val="22"/>
          <w:szCs w:val="22"/>
          <w:lang w:val="en-GB"/>
        </w:rPr>
        <w:t xml:space="preserve"> </w:t>
      </w:r>
      <w:r>
        <w:rPr>
          <w:rFonts w:ascii="Arial" w:hAnsi="Arial"/>
          <w:sz w:val="22"/>
          <w:szCs w:val="22"/>
          <w:lang w:val="en-GB"/>
        </w:rPr>
        <w:t xml:space="preserve">in </w:t>
      </w:r>
      <w:r w:rsidR="00837BEE">
        <w:rPr>
          <w:rFonts w:ascii="Arial" w:hAnsi="Arial"/>
          <w:sz w:val="22"/>
          <w:szCs w:val="22"/>
          <w:lang w:val="en-GB"/>
        </w:rPr>
        <w:t>Table 5</w:t>
      </w:r>
      <w:r>
        <w:rPr>
          <w:rFonts w:ascii="Arial" w:hAnsi="Arial"/>
          <w:sz w:val="22"/>
          <w:szCs w:val="22"/>
          <w:lang w:val="en-GB"/>
        </w:rPr>
        <w:t>.</w:t>
      </w:r>
    </w:p>
    <w:p w:rsidR="0024595D" w:rsidRDefault="0024595D" w:rsidP="0005627F">
      <w:pPr>
        <w:spacing w:line="480" w:lineRule="auto"/>
        <w:jc w:val="both"/>
        <w:rPr>
          <w:rFonts w:ascii="Arial" w:hAnsi="Arial"/>
          <w:sz w:val="22"/>
          <w:szCs w:val="22"/>
          <w:lang w:val="en-GB"/>
        </w:rPr>
      </w:pPr>
    </w:p>
    <w:p w:rsidR="00293A9E" w:rsidRDefault="00293A9E" w:rsidP="002D5847">
      <w:pPr>
        <w:spacing w:line="480" w:lineRule="auto"/>
        <w:jc w:val="both"/>
        <w:rPr>
          <w:rFonts w:ascii="Arial" w:eastAsia="Times New Roman" w:hAnsi="Arial" w:cs="Times New Roman"/>
          <w:b/>
          <w:sz w:val="22"/>
          <w:szCs w:val="22"/>
          <w:lang w:val="en-GB"/>
        </w:rPr>
      </w:pPr>
    </w:p>
    <w:p w:rsidR="003C5BF2" w:rsidRDefault="003C5BF2" w:rsidP="002D5847">
      <w:pPr>
        <w:spacing w:line="480" w:lineRule="auto"/>
        <w:jc w:val="both"/>
        <w:rPr>
          <w:rFonts w:ascii="Arial" w:eastAsia="Times New Roman" w:hAnsi="Arial" w:cs="Times New Roman"/>
          <w:b/>
          <w:sz w:val="22"/>
          <w:szCs w:val="22"/>
          <w:lang w:val="en-GB"/>
        </w:rPr>
      </w:pPr>
      <w:r w:rsidRPr="004220F0">
        <w:rPr>
          <w:rFonts w:ascii="Arial" w:eastAsia="Times New Roman" w:hAnsi="Arial" w:cs="Times New Roman"/>
          <w:b/>
          <w:sz w:val="22"/>
          <w:szCs w:val="22"/>
          <w:lang w:val="en-GB"/>
        </w:rPr>
        <w:t>DISCUSSION</w:t>
      </w:r>
      <w:r>
        <w:rPr>
          <w:rFonts w:ascii="Arial" w:eastAsia="Times New Roman" w:hAnsi="Arial" w:cs="Times New Roman"/>
          <w:b/>
          <w:sz w:val="22"/>
          <w:szCs w:val="22"/>
          <w:lang w:val="en-GB"/>
        </w:rPr>
        <w:t xml:space="preserve"> </w:t>
      </w:r>
    </w:p>
    <w:p w:rsidR="003C5BF2" w:rsidRDefault="00E74C10" w:rsidP="008E2AA7">
      <w:pPr>
        <w:spacing w:line="480" w:lineRule="auto"/>
        <w:jc w:val="both"/>
        <w:rPr>
          <w:rFonts w:ascii="Arial" w:hAnsi="Arial"/>
          <w:sz w:val="22"/>
          <w:szCs w:val="22"/>
          <w:lang w:val="en-GB"/>
        </w:rPr>
      </w:pPr>
      <w:r>
        <w:rPr>
          <w:rFonts w:ascii="Arial" w:hAnsi="Arial"/>
          <w:sz w:val="22"/>
          <w:szCs w:val="22"/>
          <w:lang w:val="en-GB"/>
        </w:rPr>
        <w:t>W</w:t>
      </w:r>
      <w:r w:rsidR="003C5BF2">
        <w:rPr>
          <w:rFonts w:ascii="Arial" w:hAnsi="Arial"/>
          <w:sz w:val="22"/>
          <w:szCs w:val="22"/>
          <w:lang w:val="en-GB"/>
        </w:rPr>
        <w:t xml:space="preserve">e found younger HIV-positive </w:t>
      </w:r>
      <w:r w:rsidR="00C5435F">
        <w:rPr>
          <w:rFonts w:ascii="Arial" w:hAnsi="Arial"/>
          <w:sz w:val="22"/>
          <w:szCs w:val="22"/>
          <w:lang w:val="en-GB"/>
        </w:rPr>
        <w:t>women</w:t>
      </w:r>
      <w:r w:rsidR="00AF7A46">
        <w:rPr>
          <w:rFonts w:ascii="Arial" w:hAnsi="Arial"/>
          <w:sz w:val="22"/>
          <w:szCs w:val="22"/>
          <w:lang w:val="en-GB"/>
        </w:rPr>
        <w:t xml:space="preserve"> </w:t>
      </w:r>
      <w:r w:rsidR="008E2AA7">
        <w:rPr>
          <w:rFonts w:ascii="Arial" w:hAnsi="Arial"/>
          <w:sz w:val="22"/>
          <w:szCs w:val="22"/>
          <w:lang w:val="en-GB"/>
        </w:rPr>
        <w:t xml:space="preserve">reporting </w:t>
      </w:r>
      <w:r w:rsidR="003C5BF2">
        <w:rPr>
          <w:rFonts w:ascii="Arial" w:hAnsi="Arial"/>
          <w:sz w:val="22"/>
          <w:szCs w:val="22"/>
          <w:lang w:val="en-GB"/>
        </w:rPr>
        <w:t xml:space="preserve">more equitable gender norms were significantly more likely to have used a condom at last sex than those with </w:t>
      </w:r>
      <w:r w:rsidR="00384853">
        <w:rPr>
          <w:rFonts w:ascii="Arial" w:hAnsi="Arial"/>
          <w:sz w:val="22"/>
          <w:szCs w:val="22"/>
          <w:lang w:val="en-GB"/>
        </w:rPr>
        <w:t xml:space="preserve">male </w:t>
      </w:r>
      <w:r w:rsidR="00384853" w:rsidRPr="00B6216A">
        <w:rPr>
          <w:rFonts w:ascii="Arial" w:hAnsi="Arial"/>
          <w:sz w:val="22"/>
          <w:szCs w:val="22"/>
          <w:lang w:val="en-GB"/>
        </w:rPr>
        <w:t>d</w:t>
      </w:r>
      <w:r w:rsidR="00B6216A" w:rsidRPr="00B6216A">
        <w:rPr>
          <w:rFonts w:ascii="Arial" w:hAnsi="Arial"/>
          <w:sz w:val="22"/>
          <w:szCs w:val="22"/>
          <w:lang w:val="en-GB"/>
        </w:rPr>
        <w:t>ominant</w:t>
      </w:r>
      <w:r w:rsidR="00384853">
        <w:rPr>
          <w:rFonts w:ascii="Arial" w:hAnsi="Arial"/>
          <w:sz w:val="22"/>
          <w:szCs w:val="22"/>
          <w:lang w:val="en-GB"/>
        </w:rPr>
        <w:t xml:space="preserve"> </w:t>
      </w:r>
      <w:r w:rsidR="003C5BF2">
        <w:rPr>
          <w:rFonts w:ascii="Arial" w:hAnsi="Arial"/>
          <w:sz w:val="22"/>
          <w:szCs w:val="22"/>
          <w:lang w:val="en-GB"/>
        </w:rPr>
        <w:t xml:space="preserve">gender norms. </w:t>
      </w:r>
      <w:r w:rsidR="003C5BF2">
        <w:rPr>
          <w:rFonts w:ascii="Arial" w:hAnsi="Arial"/>
          <w:sz w:val="22"/>
          <w:szCs w:val="22"/>
          <w:lang w:val="en-GB"/>
        </w:rPr>
        <w:lastRenderedPageBreak/>
        <w:t>Although the association between equitable</w:t>
      </w:r>
      <w:r w:rsidR="00DC3A81">
        <w:rPr>
          <w:rFonts w:ascii="Arial" w:hAnsi="Arial"/>
          <w:sz w:val="22"/>
          <w:szCs w:val="22"/>
          <w:lang w:val="en-GB"/>
        </w:rPr>
        <w:t xml:space="preserve"> gender</w:t>
      </w:r>
      <w:r w:rsidR="003C5BF2">
        <w:rPr>
          <w:rFonts w:ascii="Arial" w:hAnsi="Arial"/>
          <w:sz w:val="22"/>
          <w:szCs w:val="22"/>
          <w:lang w:val="en-GB"/>
        </w:rPr>
        <w:t xml:space="preserve"> norms and condom use is clear </w:t>
      </w:r>
      <w:r w:rsidR="00AF7A46">
        <w:rPr>
          <w:rFonts w:ascii="Arial" w:hAnsi="Arial"/>
          <w:sz w:val="22"/>
          <w:szCs w:val="22"/>
          <w:lang w:val="en-GB"/>
        </w:rPr>
        <w:t xml:space="preserve">for </w:t>
      </w:r>
      <w:r w:rsidR="00C5435F">
        <w:rPr>
          <w:rFonts w:ascii="Arial" w:hAnsi="Arial"/>
          <w:sz w:val="22"/>
          <w:szCs w:val="22"/>
          <w:lang w:val="en-GB"/>
        </w:rPr>
        <w:t>women</w:t>
      </w:r>
      <w:r w:rsidR="003C5BF2">
        <w:rPr>
          <w:rFonts w:ascii="Arial" w:hAnsi="Arial"/>
          <w:sz w:val="22"/>
          <w:szCs w:val="22"/>
          <w:lang w:val="en-GB"/>
        </w:rPr>
        <w:t xml:space="preserve"> aged </w:t>
      </w:r>
      <w:r w:rsidR="00AF7A46">
        <w:rPr>
          <w:rFonts w:ascii="Arial" w:hAnsi="Arial"/>
          <w:sz w:val="22"/>
          <w:szCs w:val="22"/>
          <w:lang w:val="en-GB"/>
        </w:rPr>
        <w:t>25</w:t>
      </w:r>
      <w:r w:rsidR="003C5BF2">
        <w:rPr>
          <w:rFonts w:ascii="Arial" w:hAnsi="Arial"/>
          <w:sz w:val="22"/>
          <w:szCs w:val="22"/>
          <w:lang w:val="en-GB"/>
        </w:rPr>
        <w:t xml:space="preserve"> </w:t>
      </w:r>
      <w:r w:rsidR="005440C0">
        <w:rPr>
          <w:rFonts w:ascii="Arial" w:hAnsi="Arial"/>
          <w:sz w:val="22"/>
          <w:szCs w:val="22"/>
          <w:lang w:val="en-GB"/>
        </w:rPr>
        <w:t xml:space="preserve">or </w:t>
      </w:r>
      <w:r w:rsidR="003C5BF2">
        <w:rPr>
          <w:rFonts w:ascii="Arial" w:hAnsi="Arial"/>
          <w:sz w:val="22"/>
          <w:szCs w:val="22"/>
          <w:lang w:val="en-GB"/>
        </w:rPr>
        <w:t>below</w:t>
      </w:r>
      <w:r w:rsidR="00F04B6A">
        <w:rPr>
          <w:rFonts w:ascii="Arial" w:hAnsi="Arial"/>
          <w:sz w:val="22"/>
          <w:szCs w:val="22"/>
          <w:lang w:val="en-GB"/>
        </w:rPr>
        <w:t xml:space="preserve"> </w:t>
      </w:r>
      <w:r w:rsidR="003C5BF2">
        <w:rPr>
          <w:rFonts w:ascii="Arial" w:hAnsi="Arial"/>
          <w:sz w:val="22"/>
          <w:szCs w:val="22"/>
          <w:lang w:val="en-GB"/>
        </w:rPr>
        <w:t>it was less so in the older age groups</w:t>
      </w:r>
      <w:r w:rsidR="00AF7A46">
        <w:rPr>
          <w:rFonts w:ascii="Arial" w:hAnsi="Arial"/>
          <w:sz w:val="22"/>
          <w:szCs w:val="22"/>
          <w:lang w:val="en-GB"/>
        </w:rPr>
        <w:t xml:space="preserve"> of </w:t>
      </w:r>
      <w:r w:rsidR="00C5435F">
        <w:rPr>
          <w:rFonts w:ascii="Arial" w:hAnsi="Arial"/>
          <w:sz w:val="22"/>
          <w:szCs w:val="22"/>
          <w:lang w:val="en-GB"/>
        </w:rPr>
        <w:t>women</w:t>
      </w:r>
      <w:r w:rsidR="00F04B6A">
        <w:rPr>
          <w:rFonts w:ascii="Arial" w:hAnsi="Arial"/>
          <w:sz w:val="22"/>
          <w:szCs w:val="22"/>
          <w:lang w:val="en-GB"/>
        </w:rPr>
        <w:t xml:space="preserve"> and </w:t>
      </w:r>
      <w:r w:rsidR="00C5435F">
        <w:rPr>
          <w:rFonts w:ascii="Arial" w:hAnsi="Arial"/>
          <w:sz w:val="22"/>
          <w:szCs w:val="22"/>
          <w:lang w:val="en-GB"/>
        </w:rPr>
        <w:t>men</w:t>
      </w:r>
      <w:r w:rsidR="00F04B6A">
        <w:rPr>
          <w:rFonts w:ascii="Arial" w:hAnsi="Arial"/>
          <w:sz w:val="22"/>
          <w:szCs w:val="22"/>
          <w:lang w:val="en-GB"/>
        </w:rPr>
        <w:t xml:space="preserve"> of all ages</w:t>
      </w:r>
      <w:r>
        <w:rPr>
          <w:rFonts w:ascii="Arial" w:hAnsi="Arial"/>
          <w:sz w:val="22"/>
          <w:szCs w:val="22"/>
          <w:lang w:val="en-GB"/>
        </w:rPr>
        <w:t xml:space="preserve">. </w:t>
      </w:r>
      <w:r w:rsidR="00AF7A46">
        <w:rPr>
          <w:rFonts w:ascii="Arial" w:hAnsi="Arial"/>
          <w:sz w:val="22"/>
          <w:szCs w:val="22"/>
          <w:lang w:val="en-GB"/>
        </w:rPr>
        <w:t>T</w:t>
      </w:r>
      <w:r w:rsidR="003C5BF2">
        <w:rPr>
          <w:rFonts w:ascii="Arial" w:hAnsi="Arial"/>
          <w:sz w:val="22"/>
          <w:szCs w:val="22"/>
          <w:lang w:val="en-GB"/>
        </w:rPr>
        <w:t>he lack of an association between gender norms and condom use in</w:t>
      </w:r>
      <w:r w:rsidR="007F159D">
        <w:rPr>
          <w:rFonts w:ascii="Arial" w:hAnsi="Arial"/>
          <w:sz w:val="22"/>
          <w:szCs w:val="22"/>
          <w:lang w:val="en-GB"/>
        </w:rPr>
        <w:t xml:space="preserve"> </w:t>
      </w:r>
      <w:r w:rsidR="00C5435F">
        <w:rPr>
          <w:rFonts w:ascii="Arial" w:hAnsi="Arial"/>
          <w:sz w:val="22"/>
          <w:szCs w:val="22"/>
          <w:lang w:val="en-GB"/>
        </w:rPr>
        <w:t>men</w:t>
      </w:r>
      <w:r w:rsidR="007F159D">
        <w:rPr>
          <w:rFonts w:ascii="Arial" w:hAnsi="Arial"/>
          <w:sz w:val="22"/>
          <w:szCs w:val="22"/>
          <w:lang w:val="en-GB"/>
        </w:rPr>
        <w:t xml:space="preserve"> and</w:t>
      </w:r>
      <w:r w:rsidR="003C5BF2">
        <w:rPr>
          <w:rFonts w:ascii="Arial" w:hAnsi="Arial"/>
          <w:sz w:val="22"/>
          <w:szCs w:val="22"/>
          <w:lang w:val="en-GB"/>
        </w:rPr>
        <w:t xml:space="preserve"> the over </w:t>
      </w:r>
      <w:r w:rsidR="00AF7A46">
        <w:rPr>
          <w:rFonts w:ascii="Arial" w:hAnsi="Arial"/>
          <w:sz w:val="22"/>
          <w:szCs w:val="22"/>
          <w:lang w:val="en-GB"/>
        </w:rPr>
        <w:t>2</w:t>
      </w:r>
      <w:r>
        <w:rPr>
          <w:rFonts w:ascii="Arial" w:hAnsi="Arial"/>
          <w:sz w:val="22"/>
          <w:szCs w:val="22"/>
          <w:lang w:val="en-GB"/>
        </w:rPr>
        <w:t>5</w:t>
      </w:r>
      <w:r w:rsidR="003C5BF2">
        <w:rPr>
          <w:rFonts w:ascii="Arial" w:hAnsi="Arial"/>
          <w:sz w:val="22"/>
          <w:szCs w:val="22"/>
          <w:lang w:val="en-GB"/>
        </w:rPr>
        <w:t xml:space="preserve"> year old</w:t>
      </w:r>
      <w:r w:rsidR="00AF7A46">
        <w:rPr>
          <w:rFonts w:ascii="Arial" w:hAnsi="Arial"/>
          <w:sz w:val="22"/>
          <w:szCs w:val="22"/>
          <w:lang w:val="en-GB"/>
        </w:rPr>
        <w:t xml:space="preserve"> </w:t>
      </w:r>
      <w:r w:rsidR="00C5435F">
        <w:rPr>
          <w:rFonts w:ascii="Arial" w:hAnsi="Arial"/>
          <w:sz w:val="22"/>
          <w:szCs w:val="22"/>
          <w:lang w:val="en-GB"/>
        </w:rPr>
        <w:t>women</w:t>
      </w:r>
      <w:r w:rsidR="009C0CAA">
        <w:rPr>
          <w:rFonts w:ascii="Arial" w:hAnsi="Arial"/>
          <w:sz w:val="22"/>
          <w:szCs w:val="22"/>
          <w:lang w:val="en-GB"/>
        </w:rPr>
        <w:t xml:space="preserve"> may</w:t>
      </w:r>
      <w:r w:rsidR="003C5BF2">
        <w:rPr>
          <w:rFonts w:ascii="Arial" w:hAnsi="Arial"/>
          <w:sz w:val="22"/>
          <w:szCs w:val="22"/>
          <w:lang w:val="en-GB"/>
        </w:rPr>
        <w:t xml:space="preserve"> reflect a difference in the way </w:t>
      </w:r>
      <w:r w:rsidR="00AF585D">
        <w:rPr>
          <w:rFonts w:ascii="Arial" w:hAnsi="Arial"/>
          <w:sz w:val="22"/>
          <w:szCs w:val="22"/>
          <w:lang w:val="en-GB"/>
        </w:rPr>
        <w:t xml:space="preserve">HIV-positive </w:t>
      </w:r>
      <w:r w:rsidR="00C5435F">
        <w:rPr>
          <w:rFonts w:ascii="Arial" w:hAnsi="Arial"/>
          <w:sz w:val="22"/>
          <w:szCs w:val="22"/>
          <w:lang w:val="en-GB"/>
        </w:rPr>
        <w:t>men</w:t>
      </w:r>
      <w:r w:rsidR="00F04B6A">
        <w:rPr>
          <w:rFonts w:ascii="Arial" w:hAnsi="Arial"/>
          <w:sz w:val="22"/>
          <w:szCs w:val="22"/>
          <w:lang w:val="en-GB"/>
        </w:rPr>
        <w:t xml:space="preserve"> and </w:t>
      </w:r>
      <w:r w:rsidR="003C5BF2">
        <w:rPr>
          <w:rFonts w:ascii="Arial" w:hAnsi="Arial"/>
          <w:sz w:val="22"/>
          <w:szCs w:val="22"/>
          <w:lang w:val="en-GB"/>
        </w:rPr>
        <w:t xml:space="preserve">older </w:t>
      </w:r>
      <w:r w:rsidR="00C5435F">
        <w:rPr>
          <w:rFonts w:ascii="Arial" w:hAnsi="Arial"/>
          <w:sz w:val="22"/>
          <w:szCs w:val="22"/>
          <w:lang w:val="en-GB"/>
        </w:rPr>
        <w:t>women</w:t>
      </w:r>
      <w:r w:rsidR="00451B62">
        <w:rPr>
          <w:rFonts w:ascii="Arial" w:hAnsi="Arial"/>
          <w:sz w:val="22"/>
          <w:szCs w:val="22"/>
          <w:lang w:val="en-GB"/>
        </w:rPr>
        <w:t xml:space="preserve"> </w:t>
      </w:r>
      <w:r w:rsidR="003C5BF2">
        <w:rPr>
          <w:rFonts w:ascii="Arial" w:hAnsi="Arial"/>
          <w:sz w:val="22"/>
          <w:szCs w:val="22"/>
          <w:lang w:val="en-GB"/>
        </w:rPr>
        <w:t xml:space="preserve">negotiate condom use. </w:t>
      </w:r>
    </w:p>
    <w:p w:rsidR="003C5BF2" w:rsidRDefault="003C5BF2" w:rsidP="002D5847">
      <w:pPr>
        <w:spacing w:line="480" w:lineRule="auto"/>
        <w:jc w:val="both"/>
        <w:rPr>
          <w:rFonts w:ascii="Arial" w:hAnsi="Arial"/>
          <w:sz w:val="22"/>
          <w:szCs w:val="22"/>
          <w:lang w:val="en-GB"/>
        </w:rPr>
      </w:pPr>
    </w:p>
    <w:p w:rsidR="0024595D" w:rsidRPr="001000BB" w:rsidRDefault="003C5BF2" w:rsidP="001000BB">
      <w:pPr>
        <w:spacing w:line="480" w:lineRule="auto"/>
        <w:jc w:val="both"/>
      </w:pPr>
      <w:r>
        <w:rPr>
          <w:rFonts w:ascii="Arial" w:hAnsi="Arial"/>
          <w:sz w:val="22"/>
          <w:szCs w:val="22"/>
          <w:lang w:val="en-GB"/>
        </w:rPr>
        <w:t xml:space="preserve">While gender inequality </w:t>
      </w:r>
      <w:r w:rsidR="00E74C10">
        <w:rPr>
          <w:rFonts w:ascii="Arial" w:hAnsi="Arial"/>
          <w:sz w:val="22"/>
          <w:szCs w:val="22"/>
          <w:lang w:val="en-GB"/>
        </w:rPr>
        <w:t xml:space="preserve">is a </w:t>
      </w:r>
      <w:r>
        <w:rPr>
          <w:rFonts w:ascii="Arial" w:hAnsi="Arial"/>
          <w:sz w:val="22"/>
          <w:szCs w:val="22"/>
          <w:lang w:val="en-GB"/>
        </w:rPr>
        <w:t>recognised important driver of the HIV epidemic in Africa</w:t>
      </w:r>
      <w:r w:rsidR="004C425A">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&lt;EndNote&gt;&lt;Cite&gt;&lt;Author&gt;Auerbach&lt;/Author&gt;&lt;Year&gt;2011&lt;/Year&gt;&lt;RecNum&gt;39&lt;/RecNum&gt;&lt;DisplayText&gt;[44]&lt;/DisplayText&gt;&lt;record&gt;&lt;rec-number&gt;39&lt;/rec-number&gt;&lt;foreign-keys&gt;&lt;key app="EN" db-id="fzepe0r5cdwwwxef0s7xr0rjdxzzf0525zdd"&gt;39&lt;/key&gt;&lt;/foreign-keys&gt;&lt;ref-type name="Journal Article"&gt;17&lt;/ref-type&gt;&lt;contributors&gt;&lt;authors&gt;&lt;author&gt;Auerbach, J. D.&lt;/author&gt;&lt;author&gt;Parkhurst, J. O.&lt;/author&gt;&lt;author&gt;Caceres, C. F.&lt;/author&gt;&lt;/authors&gt;&lt;/contributors&gt;&lt;auth-address&gt;San Francisco AIDS Foundation, Research and Evaluation, San Francisco, CA, USA. jauerbach@sfaf.org&lt;/auth-address&gt;&lt;titles&gt;&lt;title&gt;Addressing social drivers of HIV/AIDS for the long-term response: conceptual and methodological considerations&lt;/title&gt;&lt;secondary-title&gt;Glob Public Health&lt;/secondary-title&gt;&lt;alt-title&gt;Global public health&lt;/alt-title&gt;&lt;/titles&gt;&lt;pages&gt;S293-309&lt;/pages&gt;&lt;volume&gt;6 Suppl 3&lt;/volume&gt;&lt;keywords&gt;&lt;keyword&gt;Acquired Immunodeficiency Syndrome/*prevention &amp;amp; control&lt;/keyword&gt;&lt;keyword&gt;HIV Infections/*prevention &amp;amp; control&lt;/keyword&gt;&lt;keyword&gt;Health Promotion/*methods&lt;/keyword&gt;&lt;keyword&gt;Humans&lt;/keyword&gt;&lt;keyword&gt;Prostitution&lt;/keyword&gt;&lt;keyword&gt;Risk Factors&lt;/keyword&gt;&lt;keyword&gt;Sexual Behavior&lt;/keyword&gt;&lt;keyword&gt;Social Class&lt;/keyword&gt;&lt;keyword&gt;*Social Environment&lt;/keyword&gt;&lt;keyword&gt;World Health&lt;/keyword&gt;&lt;/keywords&gt;&lt;dates&gt;&lt;year&gt;2011&lt;/year&gt;&lt;/dates&gt;&lt;isbn&gt;1744-1706 (Electronic)&amp;#xD;1744-1692 (Linking)&lt;/isbn&gt;&lt;accession-num&gt;21745027&lt;/accession-num&gt;&lt;urls&gt;&lt;related-urls&gt;&lt;url&gt;http://www.ncbi.nlm.nih.gov/pubmed/21745027&lt;/url&gt;&lt;/related-urls&gt;&lt;/urls&gt;&lt;electronic-resource-num&gt;10.1080/17441692.2011.594451&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44" w:tooltip="Auerbach, 2011 #39" w:history="1">
        <w:r w:rsidR="00323478">
          <w:rPr>
            <w:rFonts w:ascii="Arial" w:hAnsi="Arial"/>
            <w:noProof/>
            <w:sz w:val="22"/>
            <w:szCs w:val="22"/>
            <w:lang w:val="en-GB"/>
          </w:rPr>
          <w:t>44</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few studies have measured its association with condom use among HIV-positive </w:t>
      </w:r>
      <w:r w:rsidR="00C5435F">
        <w:rPr>
          <w:rFonts w:ascii="Arial" w:hAnsi="Arial"/>
          <w:sz w:val="22"/>
          <w:szCs w:val="22"/>
          <w:lang w:val="en-GB"/>
        </w:rPr>
        <w:t>women</w:t>
      </w:r>
      <w:r w:rsidR="00451B62">
        <w:rPr>
          <w:rFonts w:ascii="Arial" w:hAnsi="Arial"/>
          <w:sz w:val="22"/>
          <w:szCs w:val="22"/>
          <w:lang w:val="en-GB"/>
        </w:rPr>
        <w:t xml:space="preserve"> and </w:t>
      </w:r>
      <w:r w:rsidR="00C5435F">
        <w:rPr>
          <w:rFonts w:ascii="Arial" w:hAnsi="Arial"/>
          <w:sz w:val="22"/>
          <w:szCs w:val="22"/>
          <w:lang w:val="en-GB"/>
        </w:rPr>
        <w:t>men</w:t>
      </w:r>
      <w:r>
        <w:rPr>
          <w:rFonts w:ascii="Arial" w:hAnsi="Arial"/>
          <w:sz w:val="22"/>
          <w:szCs w:val="22"/>
          <w:lang w:val="en-GB"/>
        </w:rPr>
        <w:t>. One</w:t>
      </w:r>
      <w:r>
        <w:rPr>
          <w:rFonts w:ascii="Arial" w:eastAsia="Times New Roman" w:hAnsi="Arial"/>
          <w:sz w:val="22"/>
          <w:szCs w:val="22"/>
          <w:lang w:val="en-GB"/>
        </w:rPr>
        <w:t xml:space="preserve"> intervention study in South Africa </w:t>
      </w:r>
      <w:r>
        <w:rPr>
          <w:rFonts w:ascii="Arial" w:hAnsi="Arial"/>
          <w:sz w:val="22"/>
          <w:szCs w:val="22"/>
        </w:rPr>
        <w:t xml:space="preserve">found that, irrespective of HIV status, condom use was significantly associated with condom negotiation, and condom use with a primary partner increased among </w:t>
      </w:r>
      <w:r w:rsidR="00C5435F">
        <w:rPr>
          <w:rFonts w:ascii="Arial" w:hAnsi="Arial"/>
          <w:sz w:val="22"/>
          <w:szCs w:val="22"/>
        </w:rPr>
        <w:t>women</w:t>
      </w:r>
      <w:r>
        <w:rPr>
          <w:rFonts w:ascii="Arial" w:hAnsi="Arial"/>
          <w:sz w:val="22"/>
          <w:szCs w:val="22"/>
        </w:rPr>
        <w:t xml:space="preserve"> participat</w:t>
      </w:r>
      <w:r w:rsidR="00E74C10">
        <w:rPr>
          <w:rFonts w:ascii="Arial" w:hAnsi="Arial"/>
          <w:sz w:val="22"/>
          <w:szCs w:val="22"/>
        </w:rPr>
        <w:t>ing</w:t>
      </w:r>
      <w:r>
        <w:rPr>
          <w:rFonts w:ascii="Arial" w:hAnsi="Arial"/>
          <w:sz w:val="22"/>
          <w:szCs w:val="22"/>
        </w:rPr>
        <w:t xml:space="preserve"> in a woman-focused </w:t>
      </w:r>
      <w:r>
        <w:rPr>
          <w:rFonts w:ascii="Arial" w:eastAsia="Times New Roman" w:hAnsi="Arial"/>
          <w:sz w:val="22"/>
          <w:szCs w:val="22"/>
          <w:lang w:val="en-GB"/>
        </w:rPr>
        <w:t>HIV intervention</w:t>
      </w:r>
      <w:r w:rsidR="004C425A">
        <w:rPr>
          <w:rFonts w:ascii="Arial" w:eastAsia="Times New Roman" w:hAnsi="Arial"/>
          <w:sz w:val="22"/>
          <w:szCs w:val="22"/>
          <w:lang w:val="en-GB"/>
        </w:rPr>
        <w:t xml:space="preserve"> </w:t>
      </w:r>
      <w:r w:rsidR="003835A5">
        <w:rPr>
          <w:rFonts w:ascii="Arial" w:eastAsia="Times New Roman" w:hAnsi="Arial"/>
          <w:sz w:val="22"/>
          <w:szCs w:val="22"/>
          <w:lang w:val="en-GB"/>
        </w:rPr>
        <w:fldChar w:fldCharType="begin"/>
      </w:r>
      <w:r w:rsidR="000F553A">
        <w:rPr>
          <w:rFonts w:ascii="Arial" w:eastAsia="Times New Roman" w:hAnsi="Arial"/>
          <w:sz w:val="22"/>
          <w:szCs w:val="22"/>
          <w:lang w:val="en-GB"/>
        </w:rPr>
        <w:instrText xml:space="preserve"> ADDIN EN.CITE &lt;EndNote&gt;&lt;Cite&gt;&lt;Author&gt;Wechsberg&lt;/Author&gt;&lt;Year&gt;2010&lt;/Year&gt;&lt;RecNum&gt;40&lt;/RecNum&gt;&lt;DisplayText&gt;[45]&lt;/DisplayText&gt;&lt;record&gt;&lt;rec-number&gt;40&lt;/rec-number&gt;&lt;foreign-keys&gt;&lt;key app="EN" db-id="fzepe0r5cdwwwxef0s7xr0rjdxzzf0525zdd"&gt;40&lt;/key&gt;&lt;/foreign-keys&gt;&lt;ref-type name="Journal Article"&gt;17&lt;/ref-type&gt;&lt;contributors&gt;&lt;authors&gt;&lt;author&gt;Wechsberg, W. M.&lt;/author&gt;&lt;author&gt;Luseno, W. K.&lt;/author&gt;&lt;author&gt;Kline, T. L.&lt;/author&gt;&lt;author&gt;Browne, F. A.&lt;/author&gt;&lt;author&gt;Zule, W. A.&lt;/author&gt;&lt;/authors&gt;&lt;/contributors&gt;&lt;auth-address&gt;Substance Abuse Treatment Evaluations and Interventions, RTI International, Research Triangle Park, NC 27709-2194, USA. wmw@rti.org&lt;/auth-address&gt;&lt;titles&gt;&lt;title&gt;Preliminary findings of an adapted evidence-based woman-focused HIV intervention on condom use and negotiation among at-risk women in Pretoria, South Africa&lt;/title&gt;&lt;secondary-title&gt;J Prev Interv Community&lt;/secondary-title&gt;&lt;alt-title&gt;Journal of prevention &amp;amp; intervention in the community&lt;/alt-title&gt;&lt;/titles&gt;&lt;pages&gt;132-46&lt;/pages&gt;&lt;volume&gt;38&lt;/volume&gt;&lt;number&gt;2&lt;/number&gt;&lt;keywords&gt;&lt;keyword&gt;Adult&lt;/keyword&gt;&lt;keyword&gt;Condoms/*utilization&lt;/keyword&gt;&lt;keyword&gt;*Evidence-Based Medicine&lt;/keyword&gt;&lt;keyword&gt;Female&lt;/keyword&gt;&lt;keyword&gt;HIV Infections/epidemiology/mortality/*prevention &amp;amp; control&lt;/keyword&gt;&lt;keyword&gt;Health Promotion/methods&lt;/keyword&gt;&lt;keyword&gt;Humans&lt;/keyword&gt;&lt;keyword&gt;Male&lt;/keyword&gt;&lt;keyword&gt;*Negotiating&lt;/keyword&gt;&lt;keyword&gt;Risk Reduction Behavior&lt;/keyword&gt;&lt;keyword&gt;South Africa/epidemiology&lt;/keyword&gt;&lt;keyword&gt;Young Adult&lt;/keyword&gt;&lt;/keywords&gt;&lt;dates&gt;&lt;year&gt;2010&lt;/year&gt;&lt;pub-dates&gt;&lt;date&gt;Apr&lt;/date&gt;&lt;/pub-dates&gt;&lt;/dates&gt;&lt;isbn&gt;1540-7330 (Electronic)&amp;#xD;1085-2352 (Linking)&lt;/isbn&gt;&lt;accession-num&gt;20391060&lt;/accession-num&gt;&lt;urls&gt;&lt;related-urls&gt;&lt;url&gt;http://www.ncbi.nlm.nih.gov/pubmed/20391060&lt;/url&gt;&lt;/related-urls&gt;&lt;/urls&gt;&lt;custom2&gt;3129984&lt;/custom2&gt;&lt;electronic-resource-num&gt;10.1080/10852351003640799&lt;/electronic-resource-num&gt;&lt;/record&gt;&lt;/Cite&gt;&lt;/EndNote&gt;</w:instrText>
      </w:r>
      <w:r w:rsidR="003835A5">
        <w:rPr>
          <w:rFonts w:ascii="Arial" w:eastAsia="Times New Roman" w:hAnsi="Arial"/>
          <w:sz w:val="22"/>
          <w:szCs w:val="22"/>
          <w:lang w:val="en-GB"/>
        </w:rPr>
        <w:fldChar w:fldCharType="separate"/>
      </w:r>
      <w:r w:rsidR="000F553A">
        <w:rPr>
          <w:rFonts w:ascii="Arial" w:eastAsia="Times New Roman" w:hAnsi="Arial"/>
          <w:noProof/>
          <w:sz w:val="22"/>
          <w:szCs w:val="22"/>
          <w:lang w:val="en-GB"/>
        </w:rPr>
        <w:t>[</w:t>
      </w:r>
      <w:hyperlink w:anchor="_ENREF_45" w:tooltip="Wechsberg, 2010 #40" w:history="1">
        <w:r w:rsidR="00323478">
          <w:rPr>
            <w:rFonts w:ascii="Arial" w:eastAsia="Times New Roman" w:hAnsi="Arial"/>
            <w:noProof/>
            <w:sz w:val="22"/>
            <w:szCs w:val="22"/>
            <w:lang w:val="en-GB"/>
          </w:rPr>
          <w:t>45</w:t>
        </w:r>
      </w:hyperlink>
      <w:r w:rsidR="000F553A">
        <w:rPr>
          <w:rFonts w:ascii="Arial" w:eastAsia="Times New Roman" w:hAnsi="Arial"/>
          <w:noProof/>
          <w:sz w:val="22"/>
          <w:szCs w:val="22"/>
          <w:lang w:val="en-GB"/>
        </w:rPr>
        <w:t>]</w:t>
      </w:r>
      <w:r w:rsidR="003835A5">
        <w:rPr>
          <w:rFonts w:ascii="Arial" w:eastAsia="Times New Roman" w:hAnsi="Arial"/>
          <w:sz w:val="22"/>
          <w:szCs w:val="22"/>
          <w:lang w:val="en-GB"/>
        </w:rPr>
        <w:fldChar w:fldCharType="end"/>
      </w:r>
      <w:r>
        <w:rPr>
          <w:rFonts w:ascii="Arial" w:eastAsia="Times New Roman" w:hAnsi="Arial"/>
          <w:sz w:val="22"/>
          <w:szCs w:val="22"/>
          <w:lang w:val="en-GB"/>
        </w:rPr>
        <w:t xml:space="preserve">. </w:t>
      </w:r>
      <w:r w:rsidR="00EC5495">
        <w:rPr>
          <w:rFonts w:ascii="Arial" w:eastAsia="Times New Roman" w:hAnsi="Arial"/>
          <w:sz w:val="22"/>
          <w:szCs w:val="22"/>
          <w:lang w:val="en-GB"/>
        </w:rPr>
        <w:t xml:space="preserve"> </w:t>
      </w:r>
      <w:r w:rsidR="00EC5495" w:rsidRPr="00CC5F6F">
        <w:rPr>
          <w:rFonts w:ascii="Arial" w:hAnsi="Arial"/>
          <w:sz w:val="22"/>
          <w:szCs w:val="22"/>
          <w:lang w:val="en-GB"/>
        </w:rPr>
        <w:t>A study</w:t>
      </w:r>
      <w:r w:rsidR="00EC5495">
        <w:rPr>
          <w:rFonts w:ascii="Arial" w:hAnsi="Arial"/>
          <w:sz w:val="22"/>
          <w:szCs w:val="22"/>
          <w:lang w:val="en-GB"/>
        </w:rPr>
        <w:t xml:space="preserve"> of </w:t>
      </w:r>
      <w:r w:rsidR="00C5435F">
        <w:rPr>
          <w:rFonts w:ascii="Arial" w:hAnsi="Arial"/>
          <w:sz w:val="22"/>
          <w:szCs w:val="22"/>
          <w:lang w:val="en-GB"/>
        </w:rPr>
        <w:t>women</w:t>
      </w:r>
      <w:r w:rsidR="00B81F38">
        <w:rPr>
          <w:rFonts w:ascii="Arial" w:hAnsi="Arial"/>
          <w:sz w:val="22"/>
          <w:szCs w:val="22"/>
          <w:lang w:val="en-GB"/>
        </w:rPr>
        <w:t xml:space="preserve"> </w:t>
      </w:r>
      <w:r w:rsidR="00A46243">
        <w:rPr>
          <w:rFonts w:ascii="Arial" w:hAnsi="Arial"/>
          <w:sz w:val="22"/>
          <w:szCs w:val="22"/>
          <w:lang w:val="en-GB"/>
        </w:rPr>
        <w:t xml:space="preserve">aged 18-49 years </w:t>
      </w:r>
      <w:r w:rsidR="00EC5495" w:rsidRPr="00CC5F6F">
        <w:rPr>
          <w:rFonts w:ascii="Arial" w:hAnsi="Arial"/>
          <w:sz w:val="22"/>
          <w:szCs w:val="22"/>
          <w:lang w:val="en-GB"/>
        </w:rPr>
        <w:t xml:space="preserve">in </w:t>
      </w:r>
      <w:r w:rsidR="00857BBF">
        <w:rPr>
          <w:rFonts w:ascii="Arial" w:hAnsi="Arial"/>
          <w:sz w:val="22"/>
          <w:szCs w:val="22"/>
          <w:lang w:val="en-GB"/>
        </w:rPr>
        <w:t xml:space="preserve">Botswana and </w:t>
      </w:r>
      <w:r w:rsidR="00EC5495" w:rsidRPr="00CC5F6F">
        <w:rPr>
          <w:rFonts w:ascii="Arial" w:hAnsi="Arial"/>
          <w:sz w:val="22"/>
          <w:szCs w:val="22"/>
          <w:lang w:val="en-GB"/>
        </w:rPr>
        <w:t>KwaZulu-Natal</w:t>
      </w:r>
      <w:r w:rsidR="00EC5495">
        <w:rPr>
          <w:rFonts w:ascii="Arial" w:hAnsi="Arial"/>
          <w:sz w:val="22"/>
          <w:szCs w:val="22"/>
          <w:lang w:val="en-GB"/>
        </w:rPr>
        <w:t xml:space="preserve"> used</w:t>
      </w:r>
      <w:r w:rsidR="00EC5495" w:rsidRPr="00CC5F6F">
        <w:rPr>
          <w:rFonts w:ascii="Arial" w:hAnsi="Arial"/>
          <w:sz w:val="22"/>
          <w:szCs w:val="22"/>
          <w:lang w:val="en-GB"/>
        </w:rPr>
        <w:t xml:space="preserve"> a large age difference within partnerships as a p</w:t>
      </w:r>
      <w:r w:rsidR="00EC5495">
        <w:rPr>
          <w:rFonts w:ascii="Arial" w:hAnsi="Arial"/>
          <w:sz w:val="22"/>
          <w:szCs w:val="22"/>
          <w:lang w:val="en-GB"/>
        </w:rPr>
        <w:t xml:space="preserve">roxy for gender power imbalance. Condom use was associated with gender power imbalance for both sexes; </w:t>
      </w:r>
      <w:r w:rsidR="00C5435F">
        <w:rPr>
          <w:rFonts w:ascii="Arial" w:hAnsi="Arial"/>
          <w:sz w:val="22"/>
          <w:szCs w:val="22"/>
          <w:lang w:val="en-GB"/>
        </w:rPr>
        <w:t>women</w:t>
      </w:r>
      <w:r w:rsidR="00EC5495" w:rsidRPr="00CC5F6F">
        <w:rPr>
          <w:rFonts w:ascii="Arial" w:hAnsi="Arial"/>
          <w:sz w:val="22"/>
          <w:szCs w:val="22"/>
          <w:lang w:val="en-GB"/>
        </w:rPr>
        <w:t xml:space="preserve"> with partners more than 10 years older were less able to suggest using condoms to their partners, and </w:t>
      </w:r>
      <w:r w:rsidR="00C5435F">
        <w:rPr>
          <w:rFonts w:ascii="Arial" w:hAnsi="Arial"/>
          <w:sz w:val="22"/>
          <w:szCs w:val="22"/>
          <w:lang w:val="en-GB"/>
        </w:rPr>
        <w:t>men</w:t>
      </w:r>
      <w:r w:rsidR="00EC5495" w:rsidRPr="00CC5F6F">
        <w:rPr>
          <w:rFonts w:ascii="Arial" w:hAnsi="Arial"/>
          <w:sz w:val="22"/>
          <w:szCs w:val="22"/>
          <w:lang w:val="en-GB"/>
        </w:rPr>
        <w:t xml:space="preserve"> were more likely to refuse condom</w:t>
      </w:r>
      <w:r w:rsidR="00A31885">
        <w:rPr>
          <w:rFonts w:ascii="Arial" w:hAnsi="Arial"/>
          <w:sz w:val="22"/>
          <w:szCs w:val="22"/>
          <w:lang w:val="en-GB"/>
        </w:rPr>
        <w:t>s</w:t>
      </w:r>
      <w:r w:rsidR="00EC5495" w:rsidRPr="00CC5F6F">
        <w:rPr>
          <w:rFonts w:ascii="Arial" w:hAnsi="Arial"/>
          <w:sz w:val="22"/>
          <w:szCs w:val="22"/>
          <w:lang w:val="en-GB"/>
        </w:rPr>
        <w:t xml:space="preserve"> when the age difference </w:t>
      </w:r>
      <w:r w:rsidR="00A31885">
        <w:rPr>
          <w:rFonts w:ascii="Arial" w:hAnsi="Arial"/>
          <w:sz w:val="22"/>
          <w:szCs w:val="22"/>
          <w:lang w:val="en-GB"/>
        </w:rPr>
        <w:t>within a</w:t>
      </w:r>
      <w:r w:rsidR="00EC5495" w:rsidRPr="00CC5F6F">
        <w:rPr>
          <w:rFonts w:ascii="Arial" w:hAnsi="Arial"/>
          <w:sz w:val="22"/>
          <w:szCs w:val="22"/>
          <w:lang w:val="en-GB"/>
        </w:rPr>
        <w:t xml:space="preserve"> partnership was large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&lt;EndNote&gt;&lt;Cite&gt;&lt;Author&gt;Langen&lt;/Author&gt;&lt;Year&gt;2005&lt;/Year&gt;&lt;RecNum&gt;49&lt;/RecNum&gt;&lt;DisplayText&gt;[46]&lt;/DisplayText&gt;&lt;record&gt;&lt;rec-number&gt;49&lt;/rec-number&gt;&lt;foreign-keys&gt;&lt;key app="EN" db-id="fzepe0r5cdwwwxef0s7xr0rjdxzzf0525zdd"&gt;49&lt;/key&gt;&lt;/foreign-keys&gt;&lt;ref-type name="Journal Article"&gt;17&lt;/ref-type&gt;&lt;contributors&gt;&lt;authors&gt;&lt;author&gt;Langen, T. T.&lt;/author&gt;&lt;/authors&gt;&lt;/contributors&gt;&lt;auth-address&gt;Department of Population Studies, University of Botswana, Gaborone. Botswana. langenit@mopipi&lt;/auth-address&gt;&lt;titles&gt;&lt;title&gt;Gender power imbalance on women&amp;apos;s capacity to negotiate self-protection against HIV/AIDS in Botswana and South Africa&lt;/title&gt;&lt;secondary-title&gt;Afr Health Sci&lt;/secondary-title&gt;&lt;alt-title&gt;African health sciences&lt;/alt-title&gt;&lt;/titles&gt;&lt;pages&gt;188-97&lt;/pages&gt;&lt;volume&gt;5&lt;/volume&gt;&lt;number&gt;3&lt;/number&gt;&lt;keywords&gt;&lt;keyword&gt;Adolescent&lt;/keyword&gt;&lt;keyword&gt;Adult&lt;/keyword&gt;&lt;keyword&gt;Botswana&lt;/keyword&gt;&lt;keyword&gt;Condoms/utilization&lt;/keyword&gt;&lt;keyword&gt;Disease Transmission, Infectious/*prevention &amp;amp; control&lt;/keyword&gt;&lt;keyword&gt;Female&lt;/keyword&gt;&lt;keyword&gt;*Gender Identity&lt;/keyword&gt;&lt;keyword&gt;HIV Infections/ethnology/*transmission&lt;/keyword&gt;&lt;keyword&gt;Humans&lt;/keyword&gt;&lt;keyword&gt;Male&lt;/keyword&gt;&lt;keyword&gt;Middle Aged&lt;/keyword&gt;&lt;keyword&gt;*Negotiating&lt;/keyword&gt;&lt;keyword&gt;Power (Psychology)&lt;/keyword&gt;&lt;keyword&gt;Self Efficacy&lt;/keyword&gt;&lt;keyword&gt;*Sexual Behavior&lt;/keyword&gt;&lt;keyword&gt;South Africa&lt;/keyword&gt;&lt;/keywords&gt;&lt;dates&gt;&lt;year&gt;2005&lt;/year&gt;&lt;pub-dates&gt;&lt;date&gt;Sep&lt;/date&gt;&lt;/pub-dates&gt;&lt;/dates&gt;&lt;isbn&gt;1729-0503 (Electronic)&amp;#xD;1680-6905 (Linking)&lt;/isbn&gt;&lt;accession-num&gt;16245988&lt;/accession-num&gt;&lt;urls&gt;&lt;related-urls&gt;&lt;url&gt;http://www.ncbi.nlm.nih.gov/pubmed/16245988&lt;/url&gt;&lt;/related-urls&gt;&lt;/urls&gt;&lt;custom2&gt;1831928&lt;/custom2&gt;&lt;electronic-resource-num&gt;10.5555/afhs.2005.5.3.188&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46" w:tooltip="Langen, 2005 #49" w:history="1">
        <w:r w:rsidR="00323478">
          <w:rPr>
            <w:rFonts w:ascii="Arial" w:hAnsi="Arial"/>
            <w:noProof/>
            <w:sz w:val="22"/>
            <w:szCs w:val="22"/>
            <w:lang w:val="en-GB"/>
          </w:rPr>
          <w:t>46</w:t>
        </w:r>
      </w:hyperlink>
      <w:r w:rsidR="000F553A">
        <w:rPr>
          <w:rFonts w:ascii="Arial" w:hAnsi="Arial"/>
          <w:noProof/>
          <w:sz w:val="22"/>
          <w:szCs w:val="22"/>
          <w:lang w:val="en-GB"/>
        </w:rPr>
        <w:t>]</w:t>
      </w:r>
      <w:r w:rsidR="003835A5">
        <w:rPr>
          <w:rFonts w:ascii="Arial" w:hAnsi="Arial"/>
          <w:sz w:val="22"/>
          <w:szCs w:val="22"/>
          <w:lang w:val="en-GB"/>
        </w:rPr>
        <w:fldChar w:fldCharType="end"/>
      </w:r>
      <w:r w:rsidR="00EC5495" w:rsidRPr="00E442AB">
        <w:rPr>
          <w:rFonts w:ascii="Arial" w:hAnsi="Arial"/>
          <w:sz w:val="22"/>
          <w:szCs w:val="22"/>
          <w:lang w:val="en-GB"/>
        </w:rPr>
        <w:t>.</w:t>
      </w:r>
      <w:r w:rsidR="00EC5495" w:rsidRPr="00CC5F6F">
        <w:rPr>
          <w:rFonts w:ascii="Arial" w:hAnsi="Arial"/>
          <w:sz w:val="22"/>
          <w:szCs w:val="22"/>
          <w:lang w:val="en-GB"/>
        </w:rPr>
        <w:t xml:space="preserve"> </w:t>
      </w:r>
      <w:r w:rsidR="00A46243">
        <w:rPr>
          <w:rFonts w:ascii="Arial" w:hAnsi="Arial"/>
          <w:sz w:val="22"/>
          <w:szCs w:val="22"/>
          <w:lang w:val="en-GB"/>
        </w:rPr>
        <w:t>This study did not adjust for participant age.</w:t>
      </w:r>
      <w:r w:rsidR="00B64B65" w:rsidRPr="00226A74">
        <w:t xml:space="preserve"> </w:t>
      </w:r>
      <w:r w:rsidR="001000BB" w:rsidRPr="001000BB">
        <w:rPr>
          <w:rFonts w:ascii="Arial" w:hAnsi="Arial"/>
          <w:sz w:val="22"/>
        </w:rPr>
        <w:t>In our cohort, very few (N=</w:t>
      </w:r>
      <w:r w:rsidR="00D636CC">
        <w:rPr>
          <w:rFonts w:ascii="Arial" w:hAnsi="Arial"/>
          <w:sz w:val="22"/>
        </w:rPr>
        <w:t>75</w:t>
      </w:r>
      <w:r w:rsidR="001000BB" w:rsidRPr="001000BB">
        <w:rPr>
          <w:rFonts w:ascii="Arial" w:hAnsi="Arial"/>
          <w:sz w:val="22"/>
        </w:rPr>
        <w:t>) partners had an age difference of 10 years or more.</w:t>
      </w:r>
      <w:r w:rsidR="00671669">
        <w:rPr>
          <w:rFonts w:ascii="Arial" w:hAnsi="Arial"/>
          <w:sz w:val="22"/>
        </w:rPr>
        <w:t xml:space="preserve"> </w:t>
      </w:r>
      <w:r w:rsidR="00671669">
        <w:rPr>
          <w:rFonts w:ascii="Arial" w:eastAsia="Times New Roman" w:hAnsi="Arial"/>
          <w:sz w:val="22"/>
          <w:szCs w:val="22"/>
          <w:lang w:val="en-GB"/>
        </w:rPr>
        <w:t xml:space="preserve">An </w:t>
      </w:r>
      <w:r>
        <w:rPr>
          <w:rFonts w:ascii="Arial" w:eastAsia="Times New Roman" w:hAnsi="Arial"/>
          <w:sz w:val="22"/>
          <w:szCs w:val="22"/>
          <w:lang w:val="en-GB"/>
        </w:rPr>
        <w:t xml:space="preserve">evaluation of the Stepping Stones gender-focused project </w:t>
      </w:r>
      <w:r w:rsidR="00291978">
        <w:rPr>
          <w:rFonts w:ascii="Arial" w:eastAsia="Times New Roman" w:hAnsi="Arial"/>
          <w:sz w:val="22"/>
          <w:szCs w:val="22"/>
          <w:lang w:val="en-GB"/>
        </w:rPr>
        <w:t xml:space="preserve">involving young adults aged 15-26 years </w:t>
      </w:r>
      <w:r>
        <w:rPr>
          <w:rFonts w:ascii="Arial" w:eastAsia="Times New Roman" w:hAnsi="Arial"/>
          <w:sz w:val="22"/>
          <w:szCs w:val="22"/>
          <w:lang w:val="en-GB"/>
        </w:rPr>
        <w:t xml:space="preserve">did not observe any change in condom use at last sex among </w:t>
      </w:r>
      <w:r w:rsidR="00C5435F">
        <w:rPr>
          <w:rFonts w:ascii="Arial" w:eastAsia="Times New Roman" w:hAnsi="Arial"/>
          <w:sz w:val="22"/>
          <w:szCs w:val="22"/>
          <w:lang w:val="en-GB"/>
        </w:rPr>
        <w:t>women</w:t>
      </w:r>
      <w:r>
        <w:rPr>
          <w:rFonts w:ascii="Arial" w:eastAsia="Times New Roman" w:hAnsi="Arial"/>
          <w:sz w:val="22"/>
          <w:szCs w:val="22"/>
          <w:lang w:val="en-GB"/>
        </w:rPr>
        <w:t xml:space="preserve"> or </w:t>
      </w:r>
      <w:r w:rsidR="00C5435F">
        <w:rPr>
          <w:rFonts w:ascii="Arial" w:eastAsia="Times New Roman" w:hAnsi="Arial"/>
          <w:sz w:val="22"/>
          <w:szCs w:val="22"/>
          <w:lang w:val="en-GB"/>
        </w:rPr>
        <w:t>men</w:t>
      </w:r>
      <w:r>
        <w:rPr>
          <w:rFonts w:ascii="Arial" w:eastAsia="Times New Roman" w:hAnsi="Arial"/>
          <w:sz w:val="22"/>
          <w:szCs w:val="22"/>
          <w:lang w:val="en-GB"/>
        </w:rPr>
        <w:t xml:space="preserve"> in the intervention compared to the control group</w:t>
      </w:r>
      <w:r w:rsidR="004C425A">
        <w:rPr>
          <w:rFonts w:ascii="Arial" w:eastAsia="Times New Roman" w:hAnsi="Arial"/>
          <w:sz w:val="22"/>
          <w:szCs w:val="22"/>
          <w:lang w:val="en-GB"/>
        </w:rPr>
        <w:t xml:space="preserve"> </w:t>
      </w:r>
      <w:r w:rsidR="003835A5">
        <w:rPr>
          <w:rFonts w:ascii="Arial" w:eastAsia="Times New Roman" w:hAnsi="Arial"/>
          <w:sz w:val="22"/>
          <w:szCs w:val="22"/>
          <w:lang w:val="en-GB"/>
        </w:rPr>
        <w:fldChar w:fldCharType="begin"/>
      </w:r>
      <w:r w:rsidR="000F553A">
        <w:rPr>
          <w:rFonts w:ascii="Arial" w:eastAsia="Times New Roman" w:hAnsi="Arial"/>
          <w:sz w:val="22"/>
          <w:szCs w:val="22"/>
          <w:lang w:val="en-GB"/>
        </w:rPr>
        <w:instrText xml:space="preserve"> ADDIN EN.CITE &lt;EndNote&gt;&lt;Cite&gt;&lt;Author&gt;Jewkes&lt;/Author&gt;&lt;Year&gt;2008&lt;/Year&gt;&lt;RecNum&gt;41&lt;/RecNum&gt;&lt;DisplayText&gt;[47]&lt;/DisplayText&gt;&lt;record&gt;&lt;rec-number&gt;41&lt;/rec-number&gt;&lt;foreign-keys&gt;&lt;key app="EN" db-id="fzepe0r5cdwwwxef0s7xr0rjdxzzf0525zdd"&gt;41&lt;/key&gt;&lt;/foreign-keys&gt;&lt;ref-type name="Journal Article"&gt;17&lt;/ref-type&gt;&lt;contributors&gt;&lt;authors&gt;&lt;author&gt;Jewkes, R.&lt;/author&gt;&lt;author&gt;Nduna, M.&lt;/author&gt;&lt;author&gt;Levin, J.&lt;/author&gt;&lt;author&gt;Jama, N.&lt;/author&gt;&lt;author&gt;Dunkle, K.&lt;/author&gt;&lt;author&gt;Puren, A.&lt;/author&gt;&lt;author&gt;Duvvury, N.&lt;/author&gt;&lt;/authors&gt;&lt;/contributors&gt;&lt;auth-address&gt;Gender and Health Research Unit, Medical Research Council, Private Bag X385, Pretoria 0001, South Africa. rjewkes@mrc.ac.za&lt;/auth-address&gt;&lt;titles&gt;&lt;title&gt;Impact of stepping stones on incidence of HIV and HSV-2 and sexual behaviour in rural South Africa: cluster randomised controlled trial&lt;/title&gt;&lt;secondary-title&gt;BMJ&lt;/secondary-title&gt;&lt;alt-title&gt;Bmj&lt;/alt-title&gt;&lt;/titles&gt;&lt;pages&gt;a506&lt;/pages&gt;&lt;volume&gt;337&lt;/volume&gt;&lt;keywords&gt;&lt;keyword&gt;Adolescent&lt;/keyword&gt;&lt;keyword&gt;Adult&lt;/keyword&gt;&lt;keyword&gt;Cluster Analysis&lt;/keyword&gt;&lt;keyword&gt;Female&lt;/keyword&gt;&lt;keyword&gt;HIV Infections/*epidemiology/prevention &amp;amp; control/psychology&lt;/keyword&gt;&lt;keyword&gt;Health Knowledge, Attitudes, Practice&lt;/keyword&gt;&lt;keyword&gt;Health Promotion/*methods&lt;/keyword&gt;&lt;keyword&gt;Herpes Genitalis/*epidemiology/prevention &amp;amp; control/psychology&lt;/keyword&gt;&lt;keyword&gt;*Herpesvirus 2, Human&lt;/keyword&gt;&lt;keyword&gt;Humans&lt;/keyword&gt;&lt;keyword&gt;Incidence&lt;/keyword&gt;&lt;keyword&gt;Male&lt;/keyword&gt;&lt;keyword&gt;Program Evaluation&lt;/keyword&gt;&lt;keyword&gt;Rural Health&lt;/keyword&gt;&lt;keyword&gt;Sex Education&lt;/keyword&gt;&lt;keyword&gt;South Africa/epidemiology&lt;/keyword&gt;&lt;keyword&gt;Unsafe Sex/*prevention &amp;amp; control/psychology&lt;/keyword&gt;&lt;/keywords&gt;&lt;dates&gt;&lt;year&gt;2008&lt;/year&gt;&lt;/dates&gt;&lt;isbn&gt;1756-1833 (Electronic)&amp;#xD;0959-535X (Linking)&lt;/isbn&gt;&lt;accession-num&gt;18687720&lt;/accession-num&gt;&lt;urls&gt;&lt;related-urls&gt;&lt;url&gt;http://www.ncbi.nlm.nih.gov/pubmed/18687720&lt;/url&gt;&lt;/related-urls&gt;&lt;/urls&gt;&lt;custom2&gt;2505093&lt;/custom2&gt;&lt;electronic-resource-num&gt;10.1136/bmj.a506&lt;/electronic-resource-num&gt;&lt;/record&gt;&lt;/Cite&gt;&lt;/EndNote&gt;</w:instrText>
      </w:r>
      <w:r w:rsidR="003835A5">
        <w:rPr>
          <w:rFonts w:ascii="Arial" w:eastAsia="Times New Roman" w:hAnsi="Arial"/>
          <w:sz w:val="22"/>
          <w:szCs w:val="22"/>
          <w:lang w:val="en-GB"/>
        </w:rPr>
        <w:fldChar w:fldCharType="separate"/>
      </w:r>
      <w:r w:rsidR="000F553A">
        <w:rPr>
          <w:rFonts w:ascii="Arial" w:eastAsia="Times New Roman" w:hAnsi="Arial"/>
          <w:noProof/>
          <w:sz w:val="22"/>
          <w:szCs w:val="22"/>
          <w:lang w:val="en-GB"/>
        </w:rPr>
        <w:t>[</w:t>
      </w:r>
      <w:hyperlink w:anchor="_ENREF_47" w:tooltip="Jewkes, 2008 #41" w:history="1">
        <w:r w:rsidR="00323478">
          <w:rPr>
            <w:rFonts w:ascii="Arial" w:eastAsia="Times New Roman" w:hAnsi="Arial"/>
            <w:noProof/>
            <w:sz w:val="22"/>
            <w:szCs w:val="22"/>
            <w:lang w:val="en-GB"/>
          </w:rPr>
          <w:t>47</w:t>
        </w:r>
      </w:hyperlink>
      <w:r w:rsidR="000F553A">
        <w:rPr>
          <w:rFonts w:ascii="Arial" w:eastAsia="Times New Roman" w:hAnsi="Arial"/>
          <w:noProof/>
          <w:sz w:val="22"/>
          <w:szCs w:val="22"/>
          <w:lang w:val="en-GB"/>
        </w:rPr>
        <w:t>]</w:t>
      </w:r>
      <w:r w:rsidR="003835A5">
        <w:rPr>
          <w:rFonts w:ascii="Arial" w:eastAsia="Times New Roman" w:hAnsi="Arial"/>
          <w:sz w:val="22"/>
          <w:szCs w:val="22"/>
          <w:lang w:val="en-GB"/>
        </w:rPr>
        <w:fldChar w:fldCharType="end"/>
      </w:r>
      <w:r>
        <w:rPr>
          <w:rFonts w:ascii="Arial" w:eastAsia="Times New Roman" w:hAnsi="Arial"/>
          <w:sz w:val="22"/>
          <w:szCs w:val="22"/>
          <w:lang w:val="en-GB"/>
        </w:rPr>
        <w:t>. Identifying the key ele</w:t>
      </w:r>
      <w:r w:rsidR="00297A1E">
        <w:rPr>
          <w:rFonts w:ascii="Arial" w:eastAsia="Times New Roman" w:hAnsi="Arial"/>
          <w:sz w:val="22"/>
          <w:szCs w:val="22"/>
          <w:lang w:val="en-GB"/>
        </w:rPr>
        <w:t>m</w:t>
      </w:r>
      <w:r w:rsidR="009C0CAA">
        <w:rPr>
          <w:rFonts w:ascii="Arial" w:eastAsia="Times New Roman" w:hAnsi="Arial"/>
          <w:sz w:val="22"/>
          <w:szCs w:val="22"/>
          <w:lang w:val="en-GB"/>
        </w:rPr>
        <w:t>en</w:t>
      </w:r>
      <w:r>
        <w:rPr>
          <w:rFonts w:ascii="Arial" w:eastAsia="Times New Roman" w:hAnsi="Arial"/>
          <w:sz w:val="22"/>
          <w:szCs w:val="22"/>
          <w:lang w:val="en-GB"/>
        </w:rPr>
        <w:t>ts of gender transformative interventions remains critically important in terms of supporting positive prevention strategies.</w:t>
      </w:r>
    </w:p>
    <w:p w:rsidR="003C5BF2" w:rsidRDefault="003C5BF2" w:rsidP="002D5847">
      <w:pPr>
        <w:spacing w:line="480" w:lineRule="auto"/>
        <w:jc w:val="both"/>
        <w:rPr>
          <w:rFonts w:ascii="Arial" w:eastAsia="Times New Roman" w:hAnsi="Arial"/>
          <w:sz w:val="22"/>
          <w:szCs w:val="22"/>
          <w:lang w:val="en-GB"/>
        </w:rPr>
      </w:pPr>
    </w:p>
    <w:p w:rsidR="00D92566" w:rsidRDefault="003C5BF2" w:rsidP="00323478">
      <w:pPr>
        <w:spacing w:line="480" w:lineRule="auto"/>
        <w:jc w:val="both"/>
        <w:rPr>
          <w:rFonts w:ascii="Arial" w:hAnsi="Arial"/>
          <w:sz w:val="22"/>
          <w:szCs w:val="22"/>
          <w:lang w:val="en-GB"/>
        </w:rPr>
      </w:pPr>
      <w:r>
        <w:rPr>
          <w:rFonts w:ascii="Arial" w:hAnsi="Arial"/>
          <w:sz w:val="22"/>
          <w:szCs w:val="22"/>
          <w:lang w:val="en-GB"/>
        </w:rPr>
        <w:t>Just over half of the participants in our study reported using a condom at their last sex act</w:t>
      </w:r>
      <w:r w:rsidR="00466640">
        <w:rPr>
          <w:rFonts w:ascii="Arial" w:hAnsi="Arial"/>
          <w:sz w:val="22"/>
          <w:szCs w:val="22"/>
          <w:lang w:val="en-GB"/>
        </w:rPr>
        <w:t xml:space="preserve">, </w:t>
      </w:r>
      <w:r>
        <w:rPr>
          <w:rFonts w:ascii="Arial" w:hAnsi="Arial"/>
          <w:sz w:val="22"/>
          <w:szCs w:val="22"/>
          <w:lang w:val="en-GB"/>
        </w:rPr>
        <w:t xml:space="preserve">consistent with data on condom use with regular partners </w:t>
      </w:r>
      <w:r w:rsidR="00466640">
        <w:rPr>
          <w:rFonts w:ascii="Arial" w:hAnsi="Arial"/>
          <w:sz w:val="22"/>
          <w:szCs w:val="22"/>
          <w:lang w:val="en-GB"/>
        </w:rPr>
        <w:t xml:space="preserve">from </w:t>
      </w:r>
      <w:r>
        <w:rPr>
          <w:rFonts w:ascii="Arial" w:hAnsi="Arial"/>
          <w:sz w:val="22"/>
          <w:szCs w:val="22"/>
          <w:lang w:val="en-GB"/>
        </w:rPr>
        <w:t>the population</w:t>
      </w:r>
      <w:r w:rsidR="00B6307A">
        <w:rPr>
          <w:rFonts w:ascii="Arial" w:hAnsi="Arial"/>
          <w:sz w:val="22"/>
          <w:szCs w:val="22"/>
          <w:lang w:val="en-GB"/>
        </w:rPr>
        <w:t>-</w:t>
      </w:r>
      <w:r>
        <w:rPr>
          <w:rFonts w:ascii="Arial" w:hAnsi="Arial"/>
          <w:sz w:val="22"/>
          <w:szCs w:val="22"/>
          <w:lang w:val="en-GB"/>
        </w:rPr>
        <w:t>based surveill</w:t>
      </w:r>
      <w:r w:rsidR="00A90ADF">
        <w:rPr>
          <w:rFonts w:ascii="Arial" w:hAnsi="Arial"/>
          <w:sz w:val="22"/>
          <w:szCs w:val="22"/>
          <w:lang w:val="en-GB"/>
        </w:rPr>
        <w:t>ance programme in the same area</w:t>
      </w:r>
      <w:r w:rsidR="004C425A">
        <w:rPr>
          <w:rFonts w:ascii="Arial" w:hAnsi="Arial"/>
          <w:sz w:val="22"/>
          <w:szCs w:val="22"/>
          <w:lang w:val="en-GB"/>
        </w:rPr>
        <w:t xml:space="preserv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&lt;EndNote&gt;&lt;Cite&gt;&lt;Author&gt;McGrath&lt;/Author&gt;&lt;Year&gt;2013&lt;/Year&gt;&lt;RecNum&gt;787&lt;/RecNum&gt;&lt;DisplayText&gt;[13]&lt;/DisplayText&gt;&lt;record&gt;&lt;rec-number&gt;787&lt;/rec-number&gt;&lt;foreign-keys&gt;&lt;key app="EN" db-id="ds0ppdr5y0ez5tev95sxvvewwtvxffpsfvxz"&gt;787&lt;/key&gt;&lt;/foreign-keys&gt;&lt;ref-type name="Journal Article"&gt;17&lt;/ref-type&gt;&lt;contributors&gt;&lt;authors&gt;&lt;author&gt;McGrath, N.&lt;/author&gt;&lt;author&gt;Eaton, J. W.&lt;/author&gt;&lt;author&gt;Barnighausen, T. W.&lt;/author&gt;&lt;author&gt;Tanser, F.&lt;/author&gt;&lt;author&gt;Newell, M. L.&lt;/author&gt;&lt;/authors&gt;&lt;/contributors&gt;&lt;auth-address&gt;aAcademic Unit of Primary Care and Population Sciences, and Division of Social Statistics and Demography, University of Southampton, Southampton, UK bAfrica Centre for Health and Population Studies, University of KwaZulu-Natal, Somkhele, South Africa cDepartment of Infectious Disease Epidemiology, Imperial College London, London, UK dDepartment of Global Health, Harvard School of Public Health, Boston, USA eFaculty of Medicine, University of Southampton, Southampton, UK.&lt;/auth-address&gt;&lt;titles&gt;&lt;title&gt;Sexual behaviour in a rural high HIV prevalence South African community: time trends in the antiretroviral treatment era&lt;/title&gt;&lt;secondary-title&gt;AIDS&lt;/secondary-title&gt;&lt;alt-title&gt;Aids&lt;/alt-title&gt;&lt;/titles&gt;&lt;periodical&gt;&lt;full-title&gt;AIDS&lt;/full-title&gt;&lt;/periodical&gt;&lt;alt-periodical&gt;&lt;full-title&gt;AIDS&lt;/full-title&gt;&lt;/alt-periodical&gt;&lt;dates&gt;&lt;year&gt;2013&lt;/year&gt;&lt;pub-dates&gt;&lt;date&gt;Jul 24&lt;/date&gt;&lt;/pub-dates&gt;&lt;/dates&gt;&lt;isbn&gt;1473-5571 (Electronic)&amp;#xD;0269-9370 (Linking)&lt;/isbn&gt;&lt;accession-num&gt;23842132&lt;/accession-num&gt;&lt;urls&gt;&lt;related-urls&gt;&lt;url&gt;http://www.ncbi.nlm.nih.gov/pubmed/23842132&lt;/url&gt;&lt;/related-urls&gt;&lt;/urls&gt;&lt;electronic-resource-num&gt;10.1097/01.aids.0000432473.69250.19&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13" w:tooltip="McGrath, 2013 #787" w:history="1">
        <w:r w:rsidR="00323478">
          <w:rPr>
            <w:rFonts w:ascii="Arial" w:hAnsi="Arial"/>
            <w:noProof/>
            <w:sz w:val="22"/>
            <w:szCs w:val="22"/>
            <w:lang w:val="en-GB"/>
          </w:rPr>
          <w:t>13</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w:t>
      </w:r>
      <w:r w:rsidR="00466640">
        <w:rPr>
          <w:rFonts w:ascii="Arial" w:hAnsi="Arial"/>
          <w:sz w:val="22"/>
          <w:szCs w:val="22"/>
          <w:lang w:val="en-GB"/>
        </w:rPr>
        <w:t xml:space="preserve">and </w:t>
      </w:r>
      <w:r>
        <w:rPr>
          <w:rFonts w:ascii="Arial" w:hAnsi="Arial"/>
          <w:sz w:val="22"/>
          <w:szCs w:val="22"/>
          <w:lang w:val="en-GB"/>
        </w:rPr>
        <w:t xml:space="preserve">data collected among rural HIV-positive adults </w:t>
      </w:r>
      <w:r w:rsidR="00B6307A">
        <w:rPr>
          <w:rFonts w:ascii="Arial" w:hAnsi="Arial"/>
          <w:sz w:val="22"/>
          <w:szCs w:val="22"/>
          <w:lang w:val="en-GB"/>
        </w:rPr>
        <w:t xml:space="preserve">elsewhere in </w:t>
      </w:r>
      <w:r>
        <w:rPr>
          <w:rFonts w:ascii="Arial" w:hAnsi="Arial"/>
          <w:sz w:val="22"/>
          <w:szCs w:val="22"/>
          <w:lang w:val="en-GB"/>
        </w:rPr>
        <w:t>KwaZulu-Natal</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PEVuZE5vdGU+PENpdGU+PEF1dGhvcj5MdXJpZTwvQXV0aG9yPjxZZWFyPjIwMDg8L1llYXI+PFJl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PEVuZE5vdGU+PENpdGU+PEF1dGhvcj5MdXJpZTwvQXV0aG9yPjxZZWFyPjIwMDg8L1llYXI+PFJl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7" w:tooltip="Lurie, 2008 #409" w:history="1">
        <w:r w:rsidR="00323478">
          <w:rPr>
            <w:rFonts w:ascii="Arial" w:hAnsi="Arial"/>
            <w:noProof/>
            <w:sz w:val="22"/>
            <w:szCs w:val="22"/>
            <w:lang w:val="en-GB"/>
          </w:rPr>
          <w:t>7</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However, </w:t>
      </w:r>
      <w:r w:rsidR="00B6307A">
        <w:rPr>
          <w:rFonts w:ascii="Arial" w:hAnsi="Arial"/>
          <w:sz w:val="22"/>
          <w:szCs w:val="22"/>
          <w:lang w:val="en-GB"/>
        </w:rPr>
        <w:t xml:space="preserve">reported </w:t>
      </w:r>
      <w:r>
        <w:rPr>
          <w:rFonts w:ascii="Arial" w:hAnsi="Arial"/>
          <w:sz w:val="22"/>
          <w:szCs w:val="22"/>
          <w:lang w:val="en-GB"/>
        </w:rPr>
        <w:t xml:space="preserve">condom use in this cohort is lower than </w:t>
      </w:r>
      <w:r w:rsidR="0015235F">
        <w:rPr>
          <w:rFonts w:ascii="Arial" w:hAnsi="Arial"/>
          <w:sz w:val="22"/>
          <w:szCs w:val="22"/>
          <w:lang w:val="en-GB"/>
        </w:rPr>
        <w:t>among HIV-positive individuals seeking treat</w:t>
      </w:r>
      <w:r w:rsidR="009C0CAA">
        <w:rPr>
          <w:rFonts w:ascii="Arial" w:hAnsi="Arial"/>
          <w:sz w:val="22"/>
          <w:szCs w:val="22"/>
          <w:lang w:val="en-GB"/>
        </w:rPr>
        <w:t>men</w:t>
      </w:r>
      <w:r w:rsidR="0015235F">
        <w:rPr>
          <w:rFonts w:ascii="Arial" w:hAnsi="Arial"/>
          <w:sz w:val="22"/>
          <w:szCs w:val="22"/>
          <w:lang w:val="en-GB"/>
        </w:rPr>
        <w:t>t</w:t>
      </w:r>
      <w:r>
        <w:rPr>
          <w:rFonts w:ascii="Arial" w:hAnsi="Arial"/>
          <w:sz w:val="22"/>
          <w:szCs w:val="22"/>
          <w:lang w:val="en-GB"/>
        </w:rPr>
        <w:t xml:space="preserve"> in urban areas of South Africa </w:t>
      </w:r>
      <w:r w:rsidR="003835A5">
        <w:rPr>
          <w:rFonts w:ascii="Arial" w:hAnsi="Arial"/>
          <w:sz w:val="22"/>
          <w:szCs w:val="22"/>
          <w:lang w:val="en-GB"/>
        </w:rPr>
        <w:fldChar w:fldCharType="begin">
          <w:fldData xml:space="preserve">PEVuZE5vdGU+PENpdGU+PEF1dGhvcj5LaWVuZTwvQXV0aG9yPjxZZWFyPjIwMDY8L1llYXI+PFJl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PEVuZE5vdGU+PENpdGU+PEF1dGhvcj5LaWVuZTwvQXV0aG9yPjxZZWFyPjIwMDY8L1llYXI+PFJl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9" w:tooltip="Kiene, 2006 #361" w:history="1">
        <w:r w:rsidR="00323478">
          <w:rPr>
            <w:rFonts w:ascii="Arial" w:hAnsi="Arial"/>
            <w:noProof/>
            <w:sz w:val="22"/>
            <w:szCs w:val="22"/>
            <w:lang w:val="en-GB"/>
          </w:rPr>
          <w:t>9-11</w:t>
        </w:r>
      </w:hyperlink>
      <w:r w:rsidR="000F553A">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w:t>
      </w:r>
    </w:p>
    <w:p w:rsidR="00D92566" w:rsidRDefault="00D92566" w:rsidP="0024074E">
      <w:pPr>
        <w:spacing w:line="480" w:lineRule="auto"/>
        <w:jc w:val="both"/>
        <w:rPr>
          <w:rFonts w:ascii="Arial" w:hAnsi="Arial"/>
          <w:sz w:val="22"/>
          <w:szCs w:val="22"/>
          <w:lang w:val="en-GB"/>
        </w:rPr>
      </w:pPr>
    </w:p>
    <w:p w:rsidR="00D92566" w:rsidRDefault="00451B62" w:rsidP="00323478">
      <w:pPr>
        <w:spacing w:line="480" w:lineRule="auto"/>
        <w:jc w:val="both"/>
        <w:rPr>
          <w:rFonts w:ascii="Arial" w:hAnsi="Arial"/>
          <w:sz w:val="22"/>
          <w:szCs w:val="22"/>
          <w:lang w:val="en-GB"/>
        </w:rPr>
      </w:pPr>
      <w:r>
        <w:rPr>
          <w:rFonts w:ascii="Arial" w:hAnsi="Arial"/>
          <w:sz w:val="22"/>
          <w:szCs w:val="22"/>
          <w:lang w:val="en-GB"/>
        </w:rPr>
        <w:lastRenderedPageBreak/>
        <w:t>O</w:t>
      </w:r>
      <w:r w:rsidR="003C5BF2" w:rsidRPr="0015235F">
        <w:rPr>
          <w:rFonts w:ascii="Arial" w:hAnsi="Arial"/>
          <w:sz w:val="22"/>
          <w:szCs w:val="22"/>
          <w:lang w:val="en-GB"/>
        </w:rPr>
        <w:t>ur data demonstrates a negative association between condom use and</w:t>
      </w:r>
      <w:r w:rsidR="003C5BF2" w:rsidRPr="006B60DA">
        <w:rPr>
          <w:rFonts w:ascii="Arial" w:hAnsi="Arial"/>
          <w:sz w:val="22"/>
          <w:szCs w:val="22"/>
          <w:lang w:val="en-GB"/>
        </w:rPr>
        <w:t xml:space="preserve"> </w:t>
      </w:r>
      <w:r w:rsidR="00297A1E" w:rsidRPr="00DC3A81">
        <w:rPr>
          <w:rFonts w:ascii="Arial" w:hAnsi="Arial"/>
          <w:sz w:val="22"/>
          <w:szCs w:val="22"/>
          <w:lang w:val="en-GB"/>
        </w:rPr>
        <w:t>previous</w:t>
      </w:r>
      <w:r w:rsidR="00297A1E">
        <w:rPr>
          <w:rFonts w:ascii="Arial" w:hAnsi="Arial"/>
          <w:sz w:val="22"/>
          <w:szCs w:val="22"/>
          <w:lang w:val="en-GB"/>
        </w:rPr>
        <w:t xml:space="preserve"> </w:t>
      </w:r>
      <w:r w:rsidR="003C5BF2" w:rsidRPr="006B60DA">
        <w:rPr>
          <w:rFonts w:ascii="Arial" w:hAnsi="Arial"/>
          <w:sz w:val="22"/>
          <w:szCs w:val="22"/>
          <w:lang w:val="en-GB"/>
        </w:rPr>
        <w:t>experience of unwanted sex</w:t>
      </w:r>
      <w:r>
        <w:rPr>
          <w:rFonts w:ascii="Arial" w:hAnsi="Arial"/>
          <w:sz w:val="22"/>
          <w:szCs w:val="22"/>
          <w:lang w:val="en-GB"/>
        </w:rPr>
        <w:t xml:space="preserve"> among </w:t>
      </w:r>
      <w:r w:rsidR="00C5435F">
        <w:rPr>
          <w:rFonts w:ascii="Arial" w:hAnsi="Arial"/>
          <w:sz w:val="22"/>
          <w:szCs w:val="22"/>
          <w:lang w:val="en-GB"/>
        </w:rPr>
        <w:t>women</w:t>
      </w:r>
      <w:r>
        <w:rPr>
          <w:rFonts w:ascii="Arial" w:hAnsi="Arial"/>
          <w:sz w:val="22"/>
          <w:szCs w:val="22"/>
          <w:lang w:val="en-GB"/>
        </w:rPr>
        <w:t>, consistent with</w:t>
      </w:r>
      <w:r w:rsidR="003C5BF2" w:rsidRPr="006B60DA">
        <w:rPr>
          <w:rFonts w:ascii="Arial" w:hAnsi="Arial"/>
          <w:sz w:val="22"/>
          <w:szCs w:val="22"/>
          <w:lang w:val="en-GB"/>
        </w:rPr>
        <w:t xml:space="preserve"> literature on the association between intimate partner violence and low condom use in South Africa</w:t>
      </w:r>
      <w:r>
        <w:rPr>
          <w:rFonts w:ascii="Arial" w:hAnsi="Arial"/>
          <w:sz w:val="22"/>
          <w:szCs w:val="22"/>
          <w:lang w:val="en-GB"/>
        </w:rPr>
        <w:t xml:space="preserve"> </w:t>
      </w:r>
      <w:r w:rsidR="003835A5" w:rsidRPr="00B53A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&lt;EndNote&gt;&lt;Cite&gt;&lt;Author&gt;Jewkes&lt;/Author&gt;&lt;Year&gt;2010&lt;/Year&gt;&lt;RecNum&gt;874&lt;/RecNum&gt;&lt;DisplayText&gt;[48]&lt;/DisplayText&gt;&lt;record&gt;&lt;rec-number&gt;874&lt;/rec-number&gt;&lt;foreign-keys&gt;&lt;key app="EN" db-id="ds0ppdr5y0ez5tev95sxvvewwtvxffpsfvxz"&gt;874&lt;/key&gt;&lt;/foreign-keys&gt;&lt;ref-type name="Journal Article"&gt;17&lt;/ref-type&gt;&lt;contributors&gt;&lt;authors&gt;&lt;author&gt;Jewkes, R. K.&lt;/author&gt;&lt;author&gt;Dunkle, K.&lt;/author&gt;&lt;author&gt;Nduna, M.&lt;/author&gt;&lt;author&gt;Shai, N.&lt;/author&gt;&lt;/authors&gt;&lt;/contributors&gt;&lt;auth-address&gt;Gender and Health Research Unit, Medical Research Council, Pretoria, South Africa. rjewkes@mrc.ac.za&lt;/auth-address&gt;&lt;titles&gt;&lt;title&gt;Intimate partner violence, relationship power inequity, and incidence of HIV infection in young women in South Africa: a cohort study&lt;/title&gt;&lt;secondary-title&gt;Lancet&lt;/secondary-title&gt;&lt;alt-title&gt;Lancet&lt;/alt-title&gt;&lt;/titles&gt;&lt;periodical&gt;&lt;full-title&gt;Lancet&lt;/full-title&gt;&lt;/periodical&gt;&lt;alt-periodical&gt;&lt;full-title&gt;Lancet&lt;/full-title&gt;&lt;/alt-periodical&gt;&lt;pages&gt;41-8&lt;/pages&gt;&lt;volume&gt;376&lt;/volume&gt;&lt;number&gt;9734&lt;/number&gt;&lt;keywords&gt;&lt;keyword&gt;Adolescent&lt;/keyword&gt;&lt;keyword&gt;Adult&lt;/keyword&gt;&lt;keyword&gt;Female&lt;/keyword&gt;&lt;keyword&gt;HIV Infections/*epidemiology/prevention &amp;amp; control/transmission&lt;/keyword&gt;&lt;keyword&gt;*Hiv-1&lt;/keyword&gt;&lt;keyword&gt;Humans&lt;/keyword&gt;&lt;keyword&gt;Incidence&lt;/keyword&gt;&lt;keyword&gt;*Interpersonal Relations&lt;/keyword&gt;&lt;keyword&gt;Male&lt;/keyword&gt;&lt;keyword&gt;*Power (Psychology)&lt;/keyword&gt;&lt;keyword&gt;Rape&lt;/keyword&gt;&lt;keyword&gt;Sexual Behavior&lt;/keyword&gt;&lt;keyword&gt;South Africa/epidemiology&lt;/keyword&gt;&lt;keyword&gt;*Spouse Abuse/prevention &amp;amp; control&lt;/keyword&gt;&lt;keyword&gt;Young Adult&lt;/keyword&gt;&lt;/keywords&gt;&lt;dates&gt;&lt;year&gt;2010&lt;/year&gt;&lt;pub-dates&gt;&lt;date&gt;Jul 3&lt;/date&gt;&lt;/pub-dates&gt;&lt;/dates&gt;&lt;isbn&gt;1474-547X (Electronic)&amp;#xD;0140-6736 (Linking)&lt;/isbn&gt;&lt;accession-num&gt;20557928&lt;/accession-num&gt;&lt;urls&gt;&lt;related-urls&gt;&lt;url&gt;http://www.ncbi.nlm.nih.gov/pubmed/20557928&lt;/url&gt;&lt;/related-urls&gt;&lt;/urls&gt;&lt;electronic-resource-num&gt;10.1016/S0140-6736(10)60548-X&lt;/electronic-resource-num&gt;&lt;/record&gt;&lt;/Cite&gt;&lt;/EndNote&gt;</w:instrText>
      </w:r>
      <w:r w:rsidR="003835A5" w:rsidRPr="00B53AA5">
        <w:rPr>
          <w:rFonts w:ascii="Arial" w:hAnsi="Arial"/>
          <w:sz w:val="22"/>
          <w:szCs w:val="22"/>
          <w:lang w:val="en-GB"/>
        </w:rPr>
        <w:fldChar w:fldCharType="separate"/>
      </w:r>
      <w:r w:rsidR="000F553A">
        <w:rPr>
          <w:rFonts w:ascii="Arial" w:hAnsi="Arial"/>
          <w:noProof/>
          <w:sz w:val="22"/>
          <w:szCs w:val="22"/>
          <w:lang w:val="en-GB"/>
        </w:rPr>
        <w:t>[</w:t>
      </w:r>
      <w:hyperlink w:anchor="_ENREF_48" w:tooltip="Jewkes, 2010 #874" w:history="1">
        <w:r w:rsidR="00323478">
          <w:rPr>
            <w:rFonts w:ascii="Arial" w:hAnsi="Arial"/>
            <w:noProof/>
            <w:sz w:val="22"/>
            <w:szCs w:val="22"/>
            <w:lang w:val="en-GB"/>
          </w:rPr>
          <w:t>48</w:t>
        </w:r>
      </w:hyperlink>
      <w:r w:rsidR="000F553A">
        <w:rPr>
          <w:rFonts w:ascii="Arial" w:hAnsi="Arial"/>
          <w:noProof/>
          <w:sz w:val="22"/>
          <w:szCs w:val="22"/>
          <w:lang w:val="en-GB"/>
        </w:rPr>
        <w:t>]</w:t>
      </w:r>
      <w:r w:rsidR="003835A5" w:rsidRPr="00B53AA5">
        <w:rPr>
          <w:rFonts w:ascii="Arial" w:hAnsi="Arial"/>
          <w:sz w:val="22"/>
          <w:szCs w:val="22"/>
          <w:lang w:val="en-GB"/>
        </w:rPr>
        <w:fldChar w:fldCharType="end"/>
      </w:r>
      <w:r w:rsidR="00C05A1D" w:rsidRPr="00B53AA5">
        <w:rPr>
          <w:rFonts w:ascii="Arial" w:hAnsi="Arial"/>
          <w:sz w:val="22"/>
          <w:szCs w:val="22"/>
          <w:lang w:val="en-GB"/>
        </w:rPr>
        <w:t>.</w:t>
      </w:r>
      <w:r w:rsidR="00C50EC0" w:rsidRPr="00B53AA5">
        <w:rPr>
          <w:rFonts w:ascii="Arial" w:hAnsi="Arial"/>
          <w:sz w:val="22"/>
          <w:szCs w:val="22"/>
          <w:lang w:val="en-GB"/>
        </w:rPr>
        <w:t xml:space="preserve"> </w:t>
      </w:r>
      <w:r w:rsidR="00767124">
        <w:rPr>
          <w:rFonts w:ascii="Arial" w:hAnsi="Arial"/>
          <w:sz w:val="22"/>
          <w:szCs w:val="22"/>
          <w:lang w:val="en-GB"/>
        </w:rPr>
        <w:t>S</w:t>
      </w:r>
      <w:r w:rsidR="00A62283" w:rsidRPr="00F03F3D">
        <w:rPr>
          <w:rFonts w:ascii="Arial" w:hAnsi="Arial"/>
          <w:sz w:val="22"/>
          <w:szCs w:val="22"/>
          <w:lang w:val="en-GB"/>
        </w:rPr>
        <w:t xml:space="preserve">tigma </w:t>
      </w:r>
      <w:r w:rsidR="00A62283">
        <w:rPr>
          <w:rFonts w:ascii="Arial" w:hAnsi="Arial"/>
          <w:sz w:val="22"/>
          <w:szCs w:val="22"/>
          <w:lang w:val="en-GB"/>
        </w:rPr>
        <w:t xml:space="preserve">was also negatively associated with condom use </w:t>
      </w:r>
      <w:r w:rsidR="00A62283" w:rsidRPr="008313AB">
        <w:rPr>
          <w:rFonts w:ascii="Arial" w:hAnsi="Arial"/>
          <w:sz w:val="22"/>
          <w:szCs w:val="22"/>
          <w:lang w:val="en-GB"/>
        </w:rPr>
        <w:t xml:space="preserve">among </w:t>
      </w:r>
      <w:r w:rsidR="00C5435F">
        <w:rPr>
          <w:rFonts w:ascii="Arial" w:hAnsi="Arial"/>
          <w:sz w:val="22"/>
          <w:szCs w:val="22"/>
          <w:lang w:val="en-GB"/>
        </w:rPr>
        <w:t>women</w:t>
      </w:r>
      <w:r w:rsidR="00A62283" w:rsidRPr="008313AB">
        <w:rPr>
          <w:rFonts w:ascii="Arial" w:hAnsi="Arial"/>
          <w:sz w:val="22"/>
          <w:szCs w:val="22"/>
          <w:lang w:val="en-GB"/>
        </w:rPr>
        <w:t>.</w:t>
      </w:r>
      <w:r w:rsidR="00A62283" w:rsidRPr="00F03F3D">
        <w:rPr>
          <w:rFonts w:ascii="Arial" w:hAnsi="Arial"/>
          <w:sz w:val="22"/>
          <w:szCs w:val="22"/>
          <w:lang w:val="en-GB"/>
        </w:rPr>
        <w:t xml:space="preserve"> </w:t>
      </w:r>
      <w:r w:rsidR="00A62283">
        <w:rPr>
          <w:rFonts w:ascii="Arial" w:hAnsi="Arial"/>
          <w:sz w:val="22"/>
          <w:szCs w:val="22"/>
          <w:lang w:val="en-GB"/>
        </w:rPr>
        <w:t>I</w:t>
      </w:r>
      <w:r w:rsidR="00A62283" w:rsidRPr="00F03F3D">
        <w:rPr>
          <w:rFonts w:ascii="Arial" w:hAnsi="Arial"/>
          <w:sz w:val="22"/>
          <w:szCs w:val="22"/>
          <w:lang w:val="en-GB"/>
        </w:rPr>
        <w:t>nterest</w:t>
      </w:r>
      <w:r w:rsidR="00A62283">
        <w:rPr>
          <w:rFonts w:ascii="Arial" w:hAnsi="Arial"/>
          <w:sz w:val="22"/>
          <w:szCs w:val="22"/>
          <w:lang w:val="en-GB"/>
        </w:rPr>
        <w:t xml:space="preserve">ingly, </w:t>
      </w:r>
      <w:r w:rsidR="00C5435F">
        <w:rPr>
          <w:rFonts w:ascii="Arial" w:hAnsi="Arial"/>
          <w:sz w:val="22"/>
          <w:szCs w:val="22"/>
          <w:lang w:val="en-GB"/>
        </w:rPr>
        <w:t>women</w:t>
      </w:r>
      <w:r w:rsidR="00A62283" w:rsidRPr="00F03F3D">
        <w:rPr>
          <w:rFonts w:ascii="Arial" w:hAnsi="Arial"/>
          <w:sz w:val="22"/>
          <w:szCs w:val="22"/>
          <w:lang w:val="en-GB"/>
        </w:rPr>
        <w:t>’</w:t>
      </w:r>
      <w:r w:rsidR="00C5435F">
        <w:rPr>
          <w:rFonts w:ascii="Arial" w:hAnsi="Arial"/>
          <w:sz w:val="22"/>
          <w:szCs w:val="22"/>
          <w:lang w:val="en-GB"/>
        </w:rPr>
        <w:t>s</w:t>
      </w:r>
      <w:r w:rsidR="00A62283" w:rsidRPr="00F03F3D">
        <w:rPr>
          <w:rFonts w:ascii="Arial" w:hAnsi="Arial"/>
          <w:sz w:val="22"/>
          <w:szCs w:val="22"/>
          <w:lang w:val="en-GB"/>
        </w:rPr>
        <w:t xml:space="preserve"> experience of stigma was no higher than </w:t>
      </w:r>
      <w:r w:rsidR="00C5435F">
        <w:rPr>
          <w:rFonts w:ascii="Arial" w:hAnsi="Arial"/>
          <w:sz w:val="22"/>
          <w:szCs w:val="22"/>
          <w:lang w:val="en-GB"/>
        </w:rPr>
        <w:t>men</w:t>
      </w:r>
      <w:r w:rsidR="00A62283" w:rsidRPr="00F03F3D">
        <w:rPr>
          <w:rFonts w:ascii="Arial" w:hAnsi="Arial"/>
          <w:sz w:val="22"/>
          <w:szCs w:val="22"/>
          <w:lang w:val="en-GB"/>
        </w:rPr>
        <w:t>’</w:t>
      </w:r>
      <w:r w:rsidR="00C5435F">
        <w:rPr>
          <w:rFonts w:ascii="Arial" w:hAnsi="Arial"/>
          <w:sz w:val="22"/>
          <w:szCs w:val="22"/>
          <w:lang w:val="en-GB"/>
        </w:rPr>
        <w:t>s</w:t>
      </w:r>
      <w:r w:rsidR="00A62283" w:rsidRPr="00F03F3D">
        <w:rPr>
          <w:rFonts w:ascii="Arial" w:hAnsi="Arial"/>
          <w:sz w:val="22"/>
          <w:szCs w:val="22"/>
          <w:lang w:val="en-GB"/>
        </w:rPr>
        <w:t xml:space="preserve"> in this cohort, in contrast to reports from other countries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&lt;EndNote&gt;&lt;Cite&gt;&lt;Author&gt;Mugoya&lt;/Author&gt;&lt;Year&gt;2013&lt;/Year&gt;&lt;RecNum&gt;44&lt;/RecNum&gt;&lt;DisplayText&gt;[49]&lt;/DisplayText&gt;&lt;record&gt;&lt;rec-number&gt;44&lt;/rec-number&gt;&lt;foreign-keys&gt;&lt;key app="EN" db-id="fzepe0r5cdwwwxef0s7xr0rjdxzzf0525zdd"&gt;44&lt;/key&gt;&lt;/foreign-keys&gt;&lt;ref-type name="Journal Article"&gt;17&lt;/ref-type&gt;&lt;contributors&gt;&lt;authors&gt;&lt;author&gt;Mugoya, G. C.&lt;/author&gt;&lt;author&gt;Ernst, K.&lt;/author&gt;&lt;/authors&gt;&lt;/contributors&gt;&lt;auth-address&gt;a Department of Educational Studies in Psychology, Research Methodology and Counselling , University of Alabama , Tuscaloosa , AL , USA.&lt;/auth-address&gt;&lt;titles&gt;&lt;title&gt;Gender differences in HIV-related stigma in Kenya&lt;/title&gt;&lt;secondary-title&gt;AIDS Care&lt;/secondary-title&gt;&lt;alt-title&gt;AIDS care&lt;/alt-title&gt;&lt;/titles&gt;&lt;dates&gt;&lt;year&gt;2013&lt;/year&gt;&lt;pub-dates&gt;&lt;date&gt;Jun 25&lt;/date&gt;&lt;/pub-dates&gt;&lt;/dates&gt;&lt;isbn&gt;1360-0451 (Electronic)&amp;#xD;0954-0121 (Linking)&lt;/isbn&gt;&lt;accession-num&gt;23795954&lt;/accession-num&gt;&lt;urls&gt;&lt;related-urls&gt;&lt;url&gt;http://www.ncbi.nlm.nih.gov/pubmed/23795954&lt;/url&gt;&lt;/related-urls&gt;&lt;/urls&gt;&lt;electronic-resource-num&gt;10.1080/09540121.2013.808733&lt;/electronic-resource-num&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49" w:tooltip="Mugoya, 2013 #44" w:history="1">
        <w:r w:rsidR="00323478">
          <w:rPr>
            <w:rFonts w:ascii="Arial" w:hAnsi="Arial"/>
            <w:noProof/>
            <w:sz w:val="22"/>
            <w:szCs w:val="22"/>
            <w:lang w:val="en-GB"/>
          </w:rPr>
          <w:t>49</w:t>
        </w:r>
      </w:hyperlink>
      <w:r w:rsidR="000F553A">
        <w:rPr>
          <w:rFonts w:ascii="Arial" w:hAnsi="Arial"/>
          <w:noProof/>
          <w:sz w:val="22"/>
          <w:szCs w:val="22"/>
          <w:lang w:val="en-GB"/>
        </w:rPr>
        <w:t>]</w:t>
      </w:r>
      <w:r w:rsidR="003835A5">
        <w:rPr>
          <w:rFonts w:ascii="Arial" w:hAnsi="Arial"/>
          <w:sz w:val="22"/>
          <w:szCs w:val="22"/>
          <w:lang w:val="en-GB"/>
        </w:rPr>
        <w:fldChar w:fldCharType="end"/>
      </w:r>
      <w:r w:rsidR="00A62283" w:rsidRPr="00F03F3D">
        <w:rPr>
          <w:rFonts w:ascii="Arial" w:hAnsi="Arial"/>
          <w:sz w:val="22"/>
          <w:szCs w:val="22"/>
          <w:lang w:val="en-GB"/>
        </w:rPr>
        <w:t xml:space="preserve">. In Kenya, </w:t>
      </w:r>
      <w:proofErr w:type="spellStart"/>
      <w:r w:rsidR="00A62283" w:rsidRPr="00F03F3D">
        <w:rPr>
          <w:rFonts w:ascii="Arial" w:hAnsi="Arial"/>
          <w:sz w:val="22"/>
          <w:szCs w:val="22"/>
          <w:lang w:val="en-GB"/>
        </w:rPr>
        <w:t>Mugoya</w:t>
      </w:r>
      <w:proofErr w:type="spellEnd"/>
      <w:r w:rsidR="00A62283" w:rsidRPr="00F03F3D">
        <w:rPr>
          <w:rFonts w:ascii="Arial" w:hAnsi="Arial"/>
          <w:sz w:val="22"/>
          <w:szCs w:val="22"/>
          <w:lang w:val="en-GB"/>
        </w:rPr>
        <w:t xml:space="preserve"> et al</w:t>
      </w:r>
      <w:r w:rsidR="00A62283">
        <w:rPr>
          <w:rFonts w:ascii="Arial" w:hAnsi="Arial"/>
          <w:sz w:val="22"/>
          <w:szCs w:val="22"/>
          <w:lang w:val="en-GB"/>
        </w:rPr>
        <w:t>.</w:t>
      </w:r>
      <w:r w:rsidR="00A62283" w:rsidRPr="00F03F3D">
        <w:rPr>
          <w:rFonts w:ascii="Arial" w:hAnsi="Arial"/>
          <w:sz w:val="22"/>
          <w:szCs w:val="22"/>
          <w:lang w:val="en-GB"/>
        </w:rPr>
        <w:t xml:space="preserve"> found that HIV-related knowledge </w:t>
      </w:r>
      <w:r w:rsidR="00A62283">
        <w:rPr>
          <w:rFonts w:ascii="Arial" w:hAnsi="Arial"/>
          <w:sz w:val="22"/>
          <w:szCs w:val="22"/>
          <w:lang w:val="en-GB"/>
        </w:rPr>
        <w:t xml:space="preserve">was </w:t>
      </w:r>
      <w:r w:rsidR="00A62283" w:rsidRPr="00F03F3D">
        <w:rPr>
          <w:rFonts w:ascii="Arial" w:hAnsi="Arial"/>
          <w:sz w:val="22"/>
          <w:szCs w:val="22"/>
          <w:lang w:val="en-GB"/>
        </w:rPr>
        <w:t>significant</w:t>
      </w:r>
      <w:r w:rsidR="00A62283">
        <w:rPr>
          <w:rFonts w:ascii="Arial" w:hAnsi="Arial"/>
          <w:sz w:val="22"/>
          <w:szCs w:val="22"/>
          <w:lang w:val="en-GB"/>
        </w:rPr>
        <w:t>ly</w:t>
      </w:r>
      <w:r w:rsidR="00A62283" w:rsidRPr="00F03F3D">
        <w:rPr>
          <w:rFonts w:ascii="Arial" w:hAnsi="Arial"/>
          <w:sz w:val="22"/>
          <w:szCs w:val="22"/>
          <w:lang w:val="en-GB"/>
        </w:rPr>
        <w:t xml:space="preserve"> inverse</w:t>
      </w:r>
      <w:r w:rsidR="00A62283">
        <w:rPr>
          <w:rFonts w:ascii="Arial" w:hAnsi="Arial"/>
          <w:sz w:val="22"/>
          <w:szCs w:val="22"/>
          <w:lang w:val="en-GB"/>
        </w:rPr>
        <w:t>ly associated with stigma levels</w:t>
      </w:r>
      <w:r w:rsidR="00A62283" w:rsidRPr="00F03F3D">
        <w:rPr>
          <w:rFonts w:ascii="Arial" w:hAnsi="Arial"/>
          <w:sz w:val="22"/>
          <w:szCs w:val="22"/>
          <w:lang w:val="en-GB"/>
        </w:rPr>
        <w:t xml:space="preserve"> for both </w:t>
      </w:r>
      <w:r w:rsidR="00C5435F">
        <w:rPr>
          <w:rFonts w:ascii="Arial" w:hAnsi="Arial"/>
          <w:sz w:val="22"/>
          <w:szCs w:val="22"/>
          <w:lang w:val="en-GB"/>
        </w:rPr>
        <w:t>women</w:t>
      </w:r>
      <w:r w:rsidR="009C0CAA">
        <w:rPr>
          <w:rFonts w:ascii="Arial" w:hAnsi="Arial"/>
          <w:sz w:val="22"/>
          <w:szCs w:val="22"/>
          <w:lang w:val="en-GB"/>
        </w:rPr>
        <w:t xml:space="preserve"> and </w:t>
      </w:r>
      <w:r w:rsidR="00C5435F">
        <w:rPr>
          <w:rFonts w:ascii="Arial" w:hAnsi="Arial"/>
          <w:sz w:val="22"/>
          <w:szCs w:val="22"/>
          <w:lang w:val="en-GB"/>
        </w:rPr>
        <w:t>men</w:t>
      </w:r>
      <w:r w:rsidR="001376E2">
        <w:rPr>
          <w:rFonts w:ascii="Arial" w:hAnsi="Arial"/>
          <w:sz w:val="22"/>
          <w:szCs w:val="22"/>
          <w:lang w:val="en-GB"/>
        </w:rPr>
        <w:t xml:space="preserve">; and it </w:t>
      </w:r>
      <w:r w:rsidR="00A62283">
        <w:rPr>
          <w:rFonts w:ascii="Arial" w:hAnsi="Arial"/>
          <w:sz w:val="22"/>
          <w:szCs w:val="22"/>
          <w:lang w:val="en-GB"/>
        </w:rPr>
        <w:t xml:space="preserve">is possible that the lack of significant </w:t>
      </w:r>
      <w:r w:rsidR="001376E2">
        <w:rPr>
          <w:rFonts w:ascii="Arial" w:hAnsi="Arial"/>
          <w:sz w:val="22"/>
          <w:szCs w:val="22"/>
          <w:lang w:val="en-GB"/>
        </w:rPr>
        <w:t xml:space="preserve">sex </w:t>
      </w:r>
      <w:r w:rsidR="00A62283">
        <w:rPr>
          <w:rFonts w:ascii="Arial" w:hAnsi="Arial"/>
          <w:sz w:val="22"/>
          <w:szCs w:val="22"/>
          <w:lang w:val="en-GB"/>
        </w:rPr>
        <w:t xml:space="preserve">differences in stigma scores for our study participants reflects a high level of HIV-related knowledge. </w:t>
      </w:r>
    </w:p>
    <w:p w:rsidR="00767124" w:rsidRPr="007A5A35" w:rsidRDefault="00767124" w:rsidP="00323478">
      <w:pPr>
        <w:spacing w:line="480" w:lineRule="auto"/>
        <w:jc w:val="both"/>
        <w:rPr>
          <w:rFonts w:ascii="Times" w:eastAsia="Times New Roman" w:hAnsi="Times" w:cs="Times New Roman"/>
          <w:sz w:val="20"/>
          <w:szCs w:val="20"/>
        </w:rPr>
      </w:pPr>
    </w:p>
    <w:p w:rsidR="00D92566" w:rsidRDefault="0056061D" w:rsidP="00323478">
      <w:pPr>
        <w:spacing w:line="480" w:lineRule="auto"/>
        <w:jc w:val="both"/>
        <w:rPr>
          <w:rFonts w:ascii="Arial" w:hAnsi="Arial"/>
          <w:sz w:val="22"/>
          <w:szCs w:val="22"/>
          <w:lang w:val="en-GB"/>
        </w:rPr>
      </w:pPr>
      <w:r>
        <w:rPr>
          <w:rFonts w:ascii="Arial" w:hAnsi="Arial"/>
          <w:sz w:val="22"/>
          <w:szCs w:val="22"/>
          <w:lang w:val="en-GB"/>
        </w:rPr>
        <w:t xml:space="preserve">Consistent with literature that has identified </w:t>
      </w:r>
      <w:r w:rsidR="002A5E9E">
        <w:rPr>
          <w:rFonts w:ascii="Arial" w:hAnsi="Arial"/>
          <w:sz w:val="22"/>
          <w:szCs w:val="22"/>
          <w:lang w:val="en-GB"/>
        </w:rPr>
        <w:t xml:space="preserve">higher </w:t>
      </w:r>
      <w:r>
        <w:rPr>
          <w:rFonts w:ascii="Arial" w:hAnsi="Arial"/>
          <w:sz w:val="22"/>
          <w:szCs w:val="22"/>
          <w:lang w:val="en-GB"/>
        </w:rPr>
        <w:t xml:space="preserve">socioeconomic status as a predictor of </w:t>
      </w:r>
      <w:r w:rsidR="002A5E9E">
        <w:rPr>
          <w:rFonts w:ascii="Arial" w:hAnsi="Arial"/>
          <w:sz w:val="22"/>
          <w:szCs w:val="22"/>
          <w:lang w:val="en-GB"/>
        </w:rPr>
        <w:t xml:space="preserve">increased </w:t>
      </w:r>
      <w:r>
        <w:rPr>
          <w:rFonts w:ascii="Arial" w:hAnsi="Arial"/>
          <w:sz w:val="22"/>
          <w:szCs w:val="22"/>
          <w:lang w:val="en-GB"/>
        </w:rPr>
        <w:t xml:space="preserve">condom use in KwaZulu-Natal, </w:t>
      </w:r>
      <w:r w:rsidR="008313AB">
        <w:rPr>
          <w:rFonts w:ascii="Arial" w:hAnsi="Arial"/>
          <w:sz w:val="22"/>
          <w:szCs w:val="22"/>
          <w:lang w:val="en-GB"/>
        </w:rPr>
        <w:t>e</w:t>
      </w:r>
      <w:r w:rsidR="00D92566">
        <w:rPr>
          <w:rFonts w:ascii="Arial" w:hAnsi="Arial"/>
          <w:sz w:val="22"/>
          <w:szCs w:val="22"/>
          <w:lang w:val="en-GB"/>
        </w:rPr>
        <w:t>mploy</w:t>
      </w:r>
      <w:r w:rsidR="009C0CAA">
        <w:rPr>
          <w:rFonts w:ascii="Arial" w:hAnsi="Arial"/>
          <w:sz w:val="22"/>
          <w:szCs w:val="22"/>
          <w:lang w:val="en-GB"/>
        </w:rPr>
        <w:t>men</w:t>
      </w:r>
      <w:r w:rsidR="00D92566">
        <w:rPr>
          <w:rFonts w:ascii="Arial" w:hAnsi="Arial"/>
          <w:sz w:val="22"/>
          <w:szCs w:val="22"/>
          <w:lang w:val="en-GB"/>
        </w:rPr>
        <w:t>t was a</w:t>
      </w:r>
      <w:r w:rsidR="008313AB">
        <w:rPr>
          <w:rFonts w:ascii="Arial" w:hAnsi="Arial"/>
          <w:sz w:val="22"/>
          <w:szCs w:val="22"/>
          <w:lang w:val="en-GB"/>
        </w:rPr>
        <w:t xml:space="preserve"> strong predictor of condom use</w:t>
      </w:r>
      <w:r>
        <w:rPr>
          <w:rFonts w:ascii="Arial" w:hAnsi="Arial"/>
          <w:sz w:val="22"/>
          <w:szCs w:val="22"/>
          <w:lang w:val="en-GB"/>
        </w:rPr>
        <w:t xml:space="preserve"> for </w:t>
      </w:r>
      <w:r w:rsidR="002C1A5A">
        <w:rPr>
          <w:rFonts w:ascii="Arial" w:hAnsi="Arial"/>
          <w:sz w:val="22"/>
          <w:szCs w:val="22"/>
          <w:lang w:val="en-GB"/>
        </w:rPr>
        <w:t>men</w:t>
      </w:r>
      <w:r>
        <w:rPr>
          <w:rFonts w:ascii="Arial" w:hAnsi="Arial"/>
          <w:sz w:val="22"/>
          <w:szCs w:val="22"/>
          <w:lang w:val="en-GB"/>
        </w:rPr>
        <w:t xml:space="preserve"> </w:t>
      </w:r>
      <w:r w:rsidR="003835A5">
        <w:rPr>
          <w:rFonts w:ascii="Arial" w:hAnsi="Arial"/>
          <w:sz w:val="22"/>
          <w:szCs w:val="22"/>
          <w:lang w:val="en-GB"/>
        </w:rPr>
        <w:fldChar w:fldCharType="begin"/>
      </w:r>
      <w:r w:rsidR="00323478">
        <w:rPr>
          <w:rFonts w:ascii="Arial" w:hAnsi="Arial"/>
          <w:sz w:val="22"/>
          <w:szCs w:val="22"/>
          <w:lang w:val="en-GB"/>
        </w:rPr>
        <w:instrText xml:space="preserve"> ADDIN EN.CITE &lt;EndNote&gt;&lt;Cite&gt;&lt;Author&gt;Hallman&lt;/Author&gt;&lt;Year&gt;2004&lt;/Year&gt;&lt;RecNum&gt;260&lt;/RecNum&gt;&lt;DisplayText&gt;[50]&lt;/DisplayText&gt;&lt;record&gt;&lt;rec-number&gt;260&lt;/rec-number&gt;&lt;foreign-keys&gt;&lt;key app="EN" db-id="ds0ppdr5y0ez5tev95sxvvewwtvxffpsfvxz"&gt;260&lt;/key&gt;&lt;/foreign-keys&gt;&lt;ref-type name="Report"&gt;27&lt;/ref-type&gt;&lt;contributors&gt;&lt;authors&gt;&lt;author&gt;Hallman, K.&lt;/author&gt;&lt;/authors&gt;&lt;/contributors&gt;&lt;titles&gt;&lt;title&gt;Socioeconomic disadvantage and unsafe sexual behaviours among young women and men in South Africa&lt;/title&gt;&lt;/titles&gt;&lt;volume&gt;190&lt;/volume&gt;&lt;keywords&gt;&lt;keyword&gt;South Africa&lt;/keyword&gt;&lt;keyword&gt;Africa&lt;/keyword&gt;&lt;/keywords&gt;&lt;dates&gt;&lt;year&gt;2004&lt;/year&gt;&lt;/dates&gt;&lt;publisher&gt;Population Council&lt;/publisher&gt;&lt;urls&gt;&lt;/urls&gt;&lt;/record&gt;&lt;/Cite&gt;&lt;/EndNote&gt;</w:instrText>
      </w:r>
      <w:r w:rsidR="003835A5">
        <w:rPr>
          <w:rFonts w:ascii="Arial" w:hAnsi="Arial"/>
          <w:sz w:val="22"/>
          <w:szCs w:val="22"/>
          <w:lang w:val="en-GB"/>
        </w:rPr>
        <w:fldChar w:fldCharType="separate"/>
      </w:r>
      <w:r w:rsidR="00323478">
        <w:rPr>
          <w:rFonts w:ascii="Arial" w:hAnsi="Arial"/>
          <w:noProof/>
          <w:sz w:val="22"/>
          <w:szCs w:val="22"/>
          <w:lang w:val="en-GB"/>
        </w:rPr>
        <w:t>[</w:t>
      </w:r>
      <w:hyperlink w:anchor="_ENREF_50" w:tooltip="Hallman, 2004 #260" w:history="1">
        <w:r w:rsidR="00323478">
          <w:rPr>
            <w:rFonts w:ascii="Arial" w:hAnsi="Arial"/>
            <w:noProof/>
            <w:sz w:val="22"/>
            <w:szCs w:val="22"/>
            <w:lang w:val="en-GB"/>
          </w:rPr>
          <w:t>50</w:t>
        </w:r>
      </w:hyperlink>
      <w:r w:rsidR="00323478">
        <w:rPr>
          <w:rFonts w:ascii="Arial" w:hAnsi="Arial"/>
          <w:noProof/>
          <w:sz w:val="22"/>
          <w:szCs w:val="22"/>
          <w:lang w:val="en-GB"/>
        </w:rPr>
        <w:t>]</w:t>
      </w:r>
      <w:r w:rsidR="003835A5">
        <w:rPr>
          <w:rFonts w:ascii="Arial" w:hAnsi="Arial"/>
          <w:sz w:val="22"/>
          <w:szCs w:val="22"/>
          <w:lang w:val="en-GB"/>
        </w:rPr>
        <w:fldChar w:fldCharType="end"/>
      </w:r>
      <w:r w:rsidR="00D92566" w:rsidRPr="00DC3A81">
        <w:rPr>
          <w:rFonts w:ascii="Arial" w:hAnsi="Arial"/>
          <w:sz w:val="22"/>
          <w:szCs w:val="22"/>
          <w:lang w:val="en-GB"/>
        </w:rPr>
        <w:t>.</w:t>
      </w:r>
      <w:r w:rsidR="00D92566">
        <w:rPr>
          <w:rFonts w:ascii="Arial" w:hAnsi="Arial"/>
          <w:sz w:val="22"/>
          <w:szCs w:val="22"/>
          <w:lang w:val="en-GB"/>
        </w:rPr>
        <w:t xml:space="preserve"> Education </w:t>
      </w:r>
      <w:r w:rsidR="002A5E9E">
        <w:rPr>
          <w:rFonts w:ascii="Arial" w:hAnsi="Arial"/>
          <w:sz w:val="22"/>
          <w:szCs w:val="22"/>
          <w:lang w:val="en-GB"/>
        </w:rPr>
        <w:t xml:space="preserve">was an important confounder of </w:t>
      </w:r>
      <w:r w:rsidR="001376E2">
        <w:rPr>
          <w:rFonts w:ascii="Arial" w:hAnsi="Arial"/>
          <w:sz w:val="22"/>
          <w:szCs w:val="22"/>
          <w:lang w:val="en-GB"/>
        </w:rPr>
        <w:t xml:space="preserve">the </w:t>
      </w:r>
      <w:r w:rsidR="00D92566">
        <w:rPr>
          <w:rFonts w:ascii="Arial" w:hAnsi="Arial"/>
          <w:sz w:val="22"/>
          <w:szCs w:val="22"/>
          <w:lang w:val="en-GB"/>
        </w:rPr>
        <w:t xml:space="preserve">relationship between gender norms and condom use among </w:t>
      </w:r>
      <w:r w:rsidR="00C5435F">
        <w:rPr>
          <w:rFonts w:ascii="Arial" w:hAnsi="Arial"/>
          <w:sz w:val="22"/>
          <w:szCs w:val="22"/>
          <w:lang w:val="en-GB"/>
        </w:rPr>
        <w:t>men</w:t>
      </w:r>
      <w:r w:rsidR="00D92566">
        <w:rPr>
          <w:rFonts w:ascii="Arial" w:hAnsi="Arial"/>
          <w:sz w:val="22"/>
          <w:szCs w:val="22"/>
          <w:lang w:val="en-GB"/>
        </w:rPr>
        <w:t xml:space="preserve">, </w:t>
      </w:r>
      <w:r w:rsidR="002A5E9E">
        <w:rPr>
          <w:rFonts w:ascii="Arial" w:hAnsi="Arial"/>
          <w:sz w:val="22"/>
          <w:szCs w:val="22"/>
          <w:lang w:val="en-GB"/>
        </w:rPr>
        <w:t xml:space="preserve">suggesting </w:t>
      </w:r>
      <w:r w:rsidR="00D92566">
        <w:rPr>
          <w:rFonts w:ascii="Arial" w:hAnsi="Arial"/>
          <w:sz w:val="22"/>
          <w:szCs w:val="22"/>
          <w:lang w:val="en-GB"/>
        </w:rPr>
        <w:t xml:space="preserve">that education is </w:t>
      </w:r>
      <w:r w:rsidR="002A5E9E">
        <w:rPr>
          <w:rFonts w:ascii="Arial" w:hAnsi="Arial"/>
          <w:sz w:val="22"/>
          <w:szCs w:val="22"/>
          <w:lang w:val="en-GB"/>
        </w:rPr>
        <w:t>key to</w:t>
      </w:r>
      <w:r w:rsidR="00D92566">
        <w:rPr>
          <w:rFonts w:ascii="Arial" w:hAnsi="Arial"/>
          <w:sz w:val="22"/>
          <w:szCs w:val="22"/>
          <w:lang w:val="en-GB"/>
        </w:rPr>
        <w:t xml:space="preserve"> </w:t>
      </w:r>
      <w:r w:rsidR="00640A93">
        <w:rPr>
          <w:rFonts w:ascii="Arial" w:hAnsi="Arial"/>
          <w:sz w:val="22"/>
          <w:szCs w:val="22"/>
          <w:lang w:val="en-GB"/>
        </w:rPr>
        <w:t xml:space="preserve">reducing </w:t>
      </w:r>
      <w:r w:rsidR="00D92566">
        <w:rPr>
          <w:rFonts w:ascii="Arial" w:hAnsi="Arial"/>
          <w:sz w:val="22"/>
          <w:szCs w:val="22"/>
          <w:lang w:val="en-GB"/>
        </w:rPr>
        <w:t xml:space="preserve">gender </w:t>
      </w:r>
      <w:r w:rsidR="00640A93">
        <w:rPr>
          <w:rFonts w:ascii="Arial" w:hAnsi="Arial"/>
          <w:sz w:val="22"/>
          <w:szCs w:val="22"/>
          <w:lang w:val="en-GB"/>
        </w:rPr>
        <w:t>in</w:t>
      </w:r>
      <w:r w:rsidR="00D92566">
        <w:rPr>
          <w:rFonts w:ascii="Arial" w:hAnsi="Arial"/>
          <w:sz w:val="22"/>
          <w:szCs w:val="22"/>
          <w:lang w:val="en-GB"/>
        </w:rPr>
        <w:t xml:space="preserve">equity and </w:t>
      </w:r>
      <w:r w:rsidR="00640A93">
        <w:rPr>
          <w:rFonts w:ascii="Arial" w:hAnsi="Arial"/>
          <w:sz w:val="22"/>
          <w:szCs w:val="22"/>
          <w:lang w:val="en-GB"/>
        </w:rPr>
        <w:t xml:space="preserve">preventing </w:t>
      </w:r>
      <w:r w:rsidR="00D92566">
        <w:rPr>
          <w:rFonts w:ascii="Arial" w:hAnsi="Arial"/>
          <w:sz w:val="22"/>
          <w:szCs w:val="22"/>
          <w:lang w:val="en-GB"/>
        </w:rPr>
        <w:t>HIV in rural South Africa. In contrast to previous studies, having recently argued and ever use</w:t>
      </w:r>
      <w:r w:rsidR="002A5E9E">
        <w:rPr>
          <w:rFonts w:ascii="Arial" w:hAnsi="Arial"/>
          <w:sz w:val="22"/>
          <w:szCs w:val="22"/>
          <w:lang w:val="en-GB"/>
        </w:rPr>
        <w:t xml:space="preserve"> of</w:t>
      </w:r>
      <w:r w:rsidR="00D92566">
        <w:rPr>
          <w:rFonts w:ascii="Arial" w:hAnsi="Arial"/>
          <w:sz w:val="22"/>
          <w:szCs w:val="22"/>
          <w:lang w:val="en-GB"/>
        </w:rPr>
        <w:t xml:space="preserve"> physical violence towards </w:t>
      </w:r>
      <w:r w:rsidR="001376E2">
        <w:rPr>
          <w:rFonts w:ascii="Arial" w:hAnsi="Arial"/>
          <w:sz w:val="22"/>
          <w:szCs w:val="22"/>
          <w:lang w:val="en-GB"/>
        </w:rPr>
        <w:t xml:space="preserve">a </w:t>
      </w:r>
      <w:r w:rsidR="00D92566">
        <w:rPr>
          <w:rFonts w:ascii="Arial" w:hAnsi="Arial"/>
          <w:sz w:val="22"/>
          <w:szCs w:val="22"/>
          <w:lang w:val="en-GB"/>
        </w:rPr>
        <w:t xml:space="preserve">partner were positively associated with condom use among </w:t>
      </w:r>
      <w:r w:rsidR="001376E2">
        <w:rPr>
          <w:rFonts w:ascii="Arial" w:hAnsi="Arial"/>
          <w:sz w:val="22"/>
          <w:szCs w:val="22"/>
          <w:lang w:val="en-GB"/>
        </w:rPr>
        <w:t xml:space="preserve">the HIV-positive </w:t>
      </w:r>
      <w:r w:rsidR="00C5435F">
        <w:rPr>
          <w:rFonts w:ascii="Arial" w:hAnsi="Arial"/>
          <w:sz w:val="22"/>
          <w:szCs w:val="22"/>
          <w:lang w:val="en-GB"/>
        </w:rPr>
        <w:t>men</w:t>
      </w:r>
      <w:r w:rsidR="00D92566">
        <w:rPr>
          <w:rFonts w:ascii="Arial" w:hAnsi="Arial"/>
          <w:sz w:val="22"/>
          <w:szCs w:val="22"/>
          <w:lang w:val="en-GB"/>
        </w:rPr>
        <w:t xml:space="preserve"> in ongoing partnerships [23, 47]. </w:t>
      </w:r>
      <w:r w:rsidR="00351D10">
        <w:rPr>
          <w:rFonts w:ascii="Arial" w:hAnsi="Arial"/>
          <w:sz w:val="22"/>
          <w:szCs w:val="22"/>
          <w:lang w:val="en-GB"/>
        </w:rPr>
        <w:t>Further exploration is needed</w:t>
      </w:r>
      <w:r w:rsidR="00FF008B">
        <w:rPr>
          <w:rFonts w:ascii="Arial" w:hAnsi="Arial"/>
          <w:sz w:val="22"/>
          <w:szCs w:val="22"/>
          <w:lang w:val="en-GB"/>
        </w:rPr>
        <w:t xml:space="preserve"> to determine</w:t>
      </w:r>
      <w:r w:rsidR="004C79E3">
        <w:rPr>
          <w:rFonts w:ascii="Arial" w:hAnsi="Arial"/>
          <w:sz w:val="22"/>
          <w:szCs w:val="22"/>
          <w:lang w:val="en-GB"/>
        </w:rPr>
        <w:t xml:space="preserve"> if</w:t>
      </w:r>
      <w:r w:rsidR="00DD4BBF">
        <w:rPr>
          <w:rFonts w:ascii="Arial" w:hAnsi="Arial"/>
          <w:sz w:val="22"/>
          <w:szCs w:val="22"/>
          <w:lang w:val="en-GB"/>
        </w:rPr>
        <w:t xml:space="preserve"> this finding is an artef</w:t>
      </w:r>
      <w:r w:rsidR="00FB43BA">
        <w:rPr>
          <w:rFonts w:ascii="Arial" w:hAnsi="Arial"/>
          <w:sz w:val="22"/>
          <w:szCs w:val="22"/>
          <w:lang w:val="en-GB"/>
        </w:rPr>
        <w:t xml:space="preserve">act of the data. </w:t>
      </w:r>
    </w:p>
    <w:p w:rsidR="00917FA8" w:rsidRDefault="00917FA8" w:rsidP="002D5847">
      <w:pPr>
        <w:spacing w:line="480" w:lineRule="auto"/>
        <w:jc w:val="both"/>
        <w:rPr>
          <w:rFonts w:ascii="Arial" w:hAnsi="Arial"/>
          <w:sz w:val="22"/>
          <w:szCs w:val="22"/>
          <w:lang w:val="en-GB"/>
        </w:rPr>
      </w:pPr>
    </w:p>
    <w:p w:rsidR="0097667C" w:rsidRPr="00291978" w:rsidRDefault="004B35C3" w:rsidP="00323478">
      <w:pPr>
        <w:spacing w:line="480" w:lineRule="auto"/>
        <w:jc w:val="both"/>
        <w:rPr>
          <w:rFonts w:ascii="Arial" w:eastAsia="Times New Roman" w:hAnsi="Arial"/>
          <w:color w:val="222222"/>
          <w:sz w:val="22"/>
          <w:szCs w:val="22"/>
          <w:shd w:val="clear" w:color="auto" w:fill="FFFFFF"/>
          <w:lang w:val="en-GB"/>
        </w:rPr>
      </w:pPr>
      <w:r>
        <w:rPr>
          <w:rFonts w:ascii="Arial" w:hAnsi="Arial"/>
          <w:sz w:val="22"/>
          <w:szCs w:val="22"/>
          <w:lang w:val="en-GB"/>
        </w:rPr>
        <w:t>O</w:t>
      </w:r>
      <w:r w:rsidR="003C5BF2" w:rsidRPr="00F03F3D">
        <w:rPr>
          <w:rFonts w:ascii="Arial" w:hAnsi="Arial"/>
          <w:sz w:val="22"/>
          <w:szCs w:val="22"/>
          <w:lang w:val="en-GB"/>
        </w:rPr>
        <w:t xml:space="preserve">ur findings demonstrate that </w:t>
      </w:r>
      <w:r w:rsidR="001376E2">
        <w:rPr>
          <w:rFonts w:ascii="Arial" w:hAnsi="Arial"/>
          <w:sz w:val="22"/>
          <w:szCs w:val="22"/>
          <w:lang w:val="en-GB"/>
        </w:rPr>
        <w:t xml:space="preserve">both </w:t>
      </w:r>
      <w:r w:rsidR="003C5BF2" w:rsidRPr="00F03F3D">
        <w:rPr>
          <w:rFonts w:ascii="Arial" w:hAnsi="Arial"/>
          <w:sz w:val="22"/>
          <w:szCs w:val="22"/>
          <w:lang w:val="en-GB"/>
        </w:rPr>
        <w:t>HIV</w:t>
      </w:r>
      <w:r w:rsidR="00EF6DE6">
        <w:rPr>
          <w:rFonts w:ascii="Arial" w:hAnsi="Arial"/>
          <w:sz w:val="22"/>
          <w:szCs w:val="22"/>
          <w:lang w:val="en-GB"/>
        </w:rPr>
        <w:t>-</w:t>
      </w:r>
      <w:r w:rsidR="003C5BF2" w:rsidRPr="00F03F3D">
        <w:rPr>
          <w:rFonts w:ascii="Arial" w:hAnsi="Arial"/>
          <w:sz w:val="22"/>
          <w:szCs w:val="22"/>
          <w:lang w:val="en-GB"/>
        </w:rPr>
        <w:t xml:space="preserve">positive </w:t>
      </w:r>
      <w:r w:rsidR="00C5435F">
        <w:rPr>
          <w:rFonts w:ascii="Arial" w:hAnsi="Arial"/>
          <w:sz w:val="22"/>
          <w:szCs w:val="22"/>
          <w:lang w:val="en-GB"/>
        </w:rPr>
        <w:t>women</w:t>
      </w:r>
      <w:r w:rsidR="000B5E18">
        <w:rPr>
          <w:rFonts w:ascii="Arial" w:hAnsi="Arial"/>
          <w:sz w:val="22"/>
          <w:szCs w:val="22"/>
          <w:lang w:val="en-GB"/>
        </w:rPr>
        <w:t xml:space="preserve"> and </w:t>
      </w:r>
      <w:r w:rsidR="00C5435F">
        <w:rPr>
          <w:rFonts w:ascii="Arial" w:hAnsi="Arial"/>
          <w:sz w:val="22"/>
          <w:szCs w:val="22"/>
          <w:lang w:val="en-GB"/>
        </w:rPr>
        <w:t>men</w:t>
      </w:r>
      <w:r w:rsidR="000B5E18">
        <w:rPr>
          <w:rFonts w:ascii="Arial" w:hAnsi="Arial"/>
          <w:sz w:val="22"/>
          <w:szCs w:val="22"/>
          <w:lang w:val="en-GB"/>
        </w:rPr>
        <w:t xml:space="preserve"> </w:t>
      </w:r>
      <w:r w:rsidR="003C5BF2" w:rsidRPr="00F03F3D">
        <w:rPr>
          <w:rFonts w:ascii="Arial" w:hAnsi="Arial"/>
          <w:sz w:val="22"/>
          <w:szCs w:val="22"/>
          <w:lang w:val="en-GB"/>
        </w:rPr>
        <w:t>who disclosed their status to their partner or who knew their partner’s HIV status were significantly more likely to use a condom at last sex</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PEVuZE5vdGU+PENpdGU+PEF1dGhvcj5NYW50ZWxsPC9BdXRob3I+PFllYXI+MjAwOTwvWWVhcj48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YmJyLTE+PC9hbHQtcGVyaW9kaWNhbD48cGFnZXM+MTM5LTUwPC9wYWdlcz48dm9sdW1lPjE2PC92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</w:fldData>
        </w:fldChar>
      </w:r>
      <w:r w:rsidR="000F553A">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PEVuZE5vdGU+PENpdGU+PEF1dGhvcj5NYW50ZWxsPC9BdXRob3I+PFllYXI+MjAwOTwvWWVhcj48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</w:fldData>
        </w:fldChar>
      </w:r>
      <w:r w:rsidR="000F553A">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0F553A">
        <w:rPr>
          <w:rFonts w:ascii="Arial" w:hAnsi="Arial"/>
          <w:noProof/>
          <w:sz w:val="22"/>
          <w:szCs w:val="22"/>
          <w:lang w:val="en-GB"/>
        </w:rPr>
        <w:t>[</w:t>
      </w:r>
      <w:hyperlink w:anchor="_ENREF_7" w:tooltip="Lurie, 2008 #409" w:history="1">
        <w:r w:rsidR="00323478">
          <w:rPr>
            <w:rFonts w:ascii="Arial" w:hAnsi="Arial"/>
            <w:noProof/>
            <w:sz w:val="22"/>
            <w:szCs w:val="22"/>
            <w:lang w:val="en-GB"/>
          </w:rPr>
          <w:t>7</w:t>
        </w:r>
      </w:hyperlink>
      <w:r w:rsidR="000F553A">
        <w:rPr>
          <w:rFonts w:ascii="Arial" w:hAnsi="Arial"/>
          <w:noProof/>
          <w:sz w:val="22"/>
          <w:szCs w:val="22"/>
          <w:lang w:val="en-GB"/>
        </w:rPr>
        <w:t>,</w:t>
      </w:r>
      <w:hyperlink w:anchor="_ENREF_9" w:tooltip="Kiene, 2006 #361" w:history="1">
        <w:r w:rsidR="00323478">
          <w:rPr>
            <w:rFonts w:ascii="Arial" w:hAnsi="Arial"/>
            <w:noProof/>
            <w:sz w:val="22"/>
            <w:szCs w:val="22"/>
            <w:lang w:val="en-GB"/>
          </w:rPr>
          <w:t>9</w:t>
        </w:r>
      </w:hyperlink>
      <w:r w:rsidR="000F553A">
        <w:rPr>
          <w:rFonts w:ascii="Arial" w:hAnsi="Arial"/>
          <w:noProof/>
          <w:sz w:val="22"/>
          <w:szCs w:val="22"/>
          <w:lang w:val="en-GB"/>
        </w:rPr>
        <w:t>,</w:t>
      </w:r>
      <w:hyperlink w:anchor="_ENREF_10" w:tooltip="Venkatesh, 2012 #725" w:history="1">
        <w:r w:rsidR="00323478">
          <w:rPr>
            <w:rFonts w:ascii="Arial" w:hAnsi="Arial"/>
            <w:noProof/>
            <w:sz w:val="22"/>
            <w:szCs w:val="22"/>
            <w:lang w:val="en-GB"/>
          </w:rPr>
          <w:t>10</w:t>
        </w:r>
      </w:hyperlink>
      <w:r w:rsidR="000F553A">
        <w:rPr>
          <w:rFonts w:ascii="Arial" w:hAnsi="Arial"/>
          <w:noProof/>
          <w:sz w:val="22"/>
          <w:szCs w:val="22"/>
          <w:lang w:val="en-GB"/>
        </w:rPr>
        <w:t>,</w:t>
      </w:r>
      <w:hyperlink w:anchor="_ENREF_29" w:tooltip="Mantell, 2009 #27" w:history="1">
        <w:r w:rsidR="00323478">
          <w:rPr>
            <w:rFonts w:ascii="Arial" w:hAnsi="Arial"/>
            <w:noProof/>
            <w:sz w:val="22"/>
            <w:szCs w:val="22"/>
            <w:lang w:val="en-GB"/>
          </w:rPr>
          <w:t>29</w:t>
        </w:r>
      </w:hyperlink>
      <w:r w:rsidR="000F553A">
        <w:rPr>
          <w:rFonts w:ascii="Arial" w:hAnsi="Arial"/>
          <w:noProof/>
          <w:sz w:val="22"/>
          <w:szCs w:val="22"/>
          <w:lang w:val="en-GB"/>
        </w:rPr>
        <w:t>]</w:t>
      </w:r>
      <w:r w:rsidR="003835A5">
        <w:rPr>
          <w:rFonts w:ascii="Arial" w:hAnsi="Arial"/>
          <w:sz w:val="22"/>
          <w:szCs w:val="22"/>
          <w:lang w:val="en-GB"/>
        </w:rPr>
        <w:fldChar w:fldCharType="end"/>
      </w:r>
      <w:r w:rsidR="003C5BF2" w:rsidRPr="00F03F3D">
        <w:rPr>
          <w:rFonts w:ascii="Arial" w:hAnsi="Arial"/>
          <w:sz w:val="22"/>
          <w:szCs w:val="22"/>
          <w:lang w:val="en-GB"/>
        </w:rPr>
        <w:t xml:space="preserve">. </w:t>
      </w:r>
      <w:r w:rsidR="00371EE5">
        <w:rPr>
          <w:rFonts w:ascii="Arial" w:hAnsi="Arial"/>
          <w:sz w:val="22"/>
          <w:szCs w:val="22"/>
          <w:lang w:val="en-GB"/>
        </w:rPr>
        <w:t xml:space="preserve">Interestingly, </w:t>
      </w:r>
      <w:r w:rsidR="00554FD0">
        <w:rPr>
          <w:rFonts w:ascii="Arial" w:hAnsi="Arial"/>
          <w:sz w:val="22"/>
          <w:szCs w:val="22"/>
          <w:lang w:val="en-GB"/>
        </w:rPr>
        <w:t xml:space="preserve">whereas </w:t>
      </w:r>
      <w:r w:rsidR="00371EE5">
        <w:rPr>
          <w:rFonts w:ascii="Arial" w:hAnsi="Arial"/>
          <w:sz w:val="22"/>
          <w:szCs w:val="22"/>
          <w:lang w:val="en-GB"/>
        </w:rPr>
        <w:t xml:space="preserve">the partner’s HIV status </w:t>
      </w:r>
      <w:r w:rsidR="00554FD0">
        <w:rPr>
          <w:rFonts w:ascii="Arial" w:hAnsi="Arial"/>
          <w:sz w:val="22"/>
          <w:szCs w:val="22"/>
          <w:lang w:val="en-GB"/>
        </w:rPr>
        <w:t xml:space="preserve">was </w:t>
      </w:r>
      <w:r w:rsidR="00371EE5">
        <w:rPr>
          <w:rFonts w:ascii="Arial" w:hAnsi="Arial"/>
          <w:sz w:val="22"/>
          <w:szCs w:val="22"/>
          <w:lang w:val="en-GB"/>
        </w:rPr>
        <w:t xml:space="preserve">not significantly </w:t>
      </w:r>
      <w:r w:rsidR="00554FD0">
        <w:rPr>
          <w:rFonts w:ascii="Arial" w:hAnsi="Arial"/>
          <w:sz w:val="22"/>
          <w:szCs w:val="22"/>
          <w:lang w:val="en-GB"/>
        </w:rPr>
        <w:t xml:space="preserve">associated with </w:t>
      </w:r>
      <w:r w:rsidR="00371EE5">
        <w:rPr>
          <w:rFonts w:ascii="Arial" w:hAnsi="Arial"/>
          <w:sz w:val="22"/>
          <w:szCs w:val="22"/>
          <w:lang w:val="en-GB"/>
        </w:rPr>
        <w:t>condom use</w:t>
      </w:r>
      <w:r w:rsidR="00554FD0">
        <w:rPr>
          <w:rFonts w:ascii="Arial" w:hAnsi="Arial"/>
          <w:sz w:val="22"/>
          <w:szCs w:val="22"/>
          <w:lang w:val="en-GB"/>
        </w:rPr>
        <w:t xml:space="preserve">, </w:t>
      </w:r>
      <w:r w:rsidR="00371EE5">
        <w:rPr>
          <w:rFonts w:ascii="Arial" w:hAnsi="Arial"/>
          <w:sz w:val="22"/>
          <w:szCs w:val="22"/>
          <w:lang w:val="en-GB"/>
        </w:rPr>
        <w:t>knowledge of partner</w:t>
      </w:r>
      <w:r w:rsidR="008313AB">
        <w:rPr>
          <w:rFonts w:ascii="Arial" w:hAnsi="Arial"/>
          <w:sz w:val="22"/>
          <w:szCs w:val="22"/>
          <w:lang w:val="en-GB"/>
        </w:rPr>
        <w:t>’s</w:t>
      </w:r>
      <w:r w:rsidR="00371EE5">
        <w:rPr>
          <w:rFonts w:ascii="Arial" w:hAnsi="Arial"/>
          <w:sz w:val="22"/>
          <w:szCs w:val="22"/>
          <w:lang w:val="en-GB"/>
        </w:rPr>
        <w:t xml:space="preserve"> HIV status was </w:t>
      </w:r>
      <w:proofErr w:type="gramStart"/>
      <w:r w:rsidR="00371EE5">
        <w:rPr>
          <w:rFonts w:ascii="Arial" w:hAnsi="Arial"/>
          <w:sz w:val="22"/>
          <w:szCs w:val="22"/>
          <w:lang w:val="en-GB"/>
        </w:rPr>
        <w:t>important,</w:t>
      </w:r>
      <w:proofErr w:type="gramEnd"/>
      <w:r w:rsidR="00371EE5">
        <w:rPr>
          <w:rFonts w:ascii="Arial" w:hAnsi="Arial"/>
          <w:sz w:val="22"/>
          <w:szCs w:val="22"/>
          <w:lang w:val="en-GB"/>
        </w:rPr>
        <w:t xml:space="preserve"> suggesting that communication between partners</w:t>
      </w:r>
      <w:r w:rsidR="002E754D">
        <w:rPr>
          <w:rFonts w:ascii="Arial" w:hAnsi="Arial"/>
          <w:sz w:val="22"/>
          <w:szCs w:val="22"/>
          <w:lang w:val="en-GB"/>
        </w:rPr>
        <w:t xml:space="preserve"> plays a critical role in determining condom use.</w:t>
      </w:r>
      <w:r w:rsidR="00371EE5">
        <w:rPr>
          <w:rFonts w:ascii="Arial" w:hAnsi="Arial"/>
          <w:sz w:val="22"/>
          <w:szCs w:val="22"/>
          <w:lang w:val="en-GB"/>
        </w:rPr>
        <w:t xml:space="preserve"> </w:t>
      </w:r>
      <w:r w:rsidR="00466640">
        <w:rPr>
          <w:rFonts w:ascii="Arial" w:hAnsi="Arial"/>
          <w:sz w:val="22"/>
          <w:szCs w:val="22"/>
          <w:lang w:val="en-GB"/>
        </w:rPr>
        <w:t>I</w:t>
      </w:r>
      <w:r w:rsidR="003C5BF2" w:rsidRPr="00F03F3D">
        <w:rPr>
          <w:rFonts w:ascii="Arial" w:hAnsi="Arial"/>
          <w:sz w:val="22"/>
          <w:szCs w:val="22"/>
          <w:lang w:val="en-GB"/>
        </w:rPr>
        <w:t xml:space="preserve">t is encouraging </w:t>
      </w:r>
      <w:r w:rsidR="00E50F52">
        <w:rPr>
          <w:rFonts w:ascii="Arial" w:hAnsi="Arial"/>
          <w:sz w:val="22"/>
          <w:szCs w:val="22"/>
          <w:lang w:val="en-GB"/>
        </w:rPr>
        <w:t xml:space="preserve">that </w:t>
      </w:r>
      <w:r w:rsidR="003C5BF2" w:rsidRPr="00F03F3D">
        <w:rPr>
          <w:rFonts w:ascii="Arial" w:hAnsi="Arial"/>
          <w:sz w:val="22"/>
          <w:szCs w:val="22"/>
          <w:lang w:val="en-GB"/>
        </w:rPr>
        <w:t xml:space="preserve">the majority of participants had disclosed their HIV status to their partner, but discouraging </w:t>
      </w:r>
      <w:r w:rsidR="00E50F52">
        <w:rPr>
          <w:rFonts w:ascii="Arial" w:hAnsi="Arial"/>
          <w:sz w:val="22"/>
          <w:szCs w:val="22"/>
          <w:lang w:val="en-GB"/>
        </w:rPr>
        <w:t xml:space="preserve">that </w:t>
      </w:r>
      <w:r w:rsidR="003C5BF2" w:rsidRPr="00F03F3D">
        <w:rPr>
          <w:rFonts w:ascii="Arial" w:hAnsi="Arial"/>
          <w:sz w:val="22"/>
          <w:szCs w:val="22"/>
          <w:lang w:val="en-GB"/>
        </w:rPr>
        <w:t>the majority did not know their partners</w:t>
      </w:r>
      <w:r w:rsidR="004C16B0">
        <w:rPr>
          <w:rFonts w:ascii="Arial" w:hAnsi="Arial"/>
          <w:sz w:val="22"/>
          <w:szCs w:val="22"/>
          <w:lang w:val="en-GB"/>
        </w:rPr>
        <w:t>’</w:t>
      </w:r>
      <w:r w:rsidR="003C5BF2" w:rsidRPr="00F03F3D">
        <w:rPr>
          <w:rFonts w:ascii="Arial" w:hAnsi="Arial"/>
          <w:sz w:val="22"/>
          <w:szCs w:val="22"/>
          <w:lang w:val="en-GB"/>
        </w:rPr>
        <w:t xml:space="preserve"> status</w:t>
      </w:r>
      <w:r w:rsidR="000950B8">
        <w:rPr>
          <w:rFonts w:ascii="Arial" w:hAnsi="Arial"/>
          <w:sz w:val="22"/>
          <w:szCs w:val="22"/>
          <w:lang w:val="en-GB"/>
        </w:rPr>
        <w:t>, typically because their partner had not tested for HIV</w:t>
      </w:r>
      <w:r w:rsidR="003C5BF2" w:rsidRPr="00F03F3D">
        <w:rPr>
          <w:rFonts w:ascii="Arial" w:hAnsi="Arial"/>
          <w:sz w:val="22"/>
          <w:szCs w:val="22"/>
          <w:lang w:val="en-GB"/>
        </w:rPr>
        <w:t xml:space="preserve">. </w:t>
      </w:r>
      <w:r w:rsidR="008A20BF" w:rsidRPr="00237C98">
        <w:rPr>
          <w:rFonts w:ascii="Arial" w:hAnsi="Arial"/>
          <w:sz w:val="22"/>
          <w:szCs w:val="22"/>
          <w:lang w:val="en-GB"/>
        </w:rPr>
        <w:t xml:space="preserve">Interestingly, </w:t>
      </w:r>
      <w:r w:rsidR="00554FD0">
        <w:rPr>
          <w:rFonts w:ascii="Arial" w:eastAsia="Times New Roman" w:hAnsi="Arial"/>
          <w:color w:val="222222"/>
          <w:sz w:val="22"/>
          <w:szCs w:val="22"/>
          <w:shd w:val="clear" w:color="auto" w:fill="FFFFFF"/>
        </w:rPr>
        <w:t xml:space="preserve">we </w:t>
      </w:r>
      <w:r w:rsidR="008A20BF" w:rsidRPr="00237C98">
        <w:rPr>
          <w:rFonts w:ascii="Arial" w:eastAsia="Times New Roman" w:hAnsi="Arial"/>
          <w:color w:val="222222"/>
          <w:sz w:val="22"/>
          <w:szCs w:val="22"/>
          <w:shd w:val="clear" w:color="auto" w:fill="FFFFFF"/>
        </w:rPr>
        <w:t xml:space="preserve">found no association between a history of </w:t>
      </w:r>
      <w:r w:rsidR="00554FD0">
        <w:rPr>
          <w:rFonts w:ascii="Arial" w:eastAsia="Times New Roman" w:hAnsi="Arial"/>
          <w:color w:val="222222"/>
          <w:sz w:val="22"/>
          <w:szCs w:val="22"/>
          <w:shd w:val="clear" w:color="auto" w:fill="FFFFFF"/>
        </w:rPr>
        <w:t xml:space="preserve">migration </w:t>
      </w:r>
      <w:r w:rsidR="008A20BF" w:rsidRPr="00237C98">
        <w:rPr>
          <w:rFonts w:ascii="Arial" w:eastAsia="Times New Roman" w:hAnsi="Arial"/>
          <w:color w:val="222222"/>
          <w:sz w:val="22"/>
          <w:szCs w:val="22"/>
          <w:shd w:val="clear" w:color="auto" w:fill="FFFFFF"/>
        </w:rPr>
        <w:t xml:space="preserve">and condom use, </w:t>
      </w:r>
      <w:r w:rsidR="008A20BF" w:rsidRPr="00291978">
        <w:rPr>
          <w:rFonts w:ascii="Arial" w:eastAsia="Times New Roman" w:hAnsi="Arial"/>
          <w:color w:val="222222"/>
          <w:sz w:val="22"/>
          <w:szCs w:val="22"/>
          <w:shd w:val="clear" w:color="auto" w:fill="FFFFFF"/>
          <w:lang w:val="en-GB"/>
        </w:rPr>
        <w:t>nor between place of residence and condom use, despite</w:t>
      </w:r>
      <w:r w:rsidR="008A20BF" w:rsidRPr="00291978">
        <w:rPr>
          <w:rFonts w:ascii="Arial" w:hAnsi="Arial"/>
          <w:sz w:val="22"/>
          <w:szCs w:val="22"/>
          <w:lang w:val="en-GB"/>
        </w:rPr>
        <w:t xml:space="preserve"> reported </w:t>
      </w:r>
      <w:r w:rsidR="008A20BF" w:rsidRPr="00291978">
        <w:rPr>
          <w:rFonts w:ascii="Arial" w:eastAsia="Times New Roman" w:hAnsi="Arial"/>
          <w:color w:val="222222"/>
          <w:sz w:val="22"/>
          <w:szCs w:val="22"/>
          <w:shd w:val="clear" w:color="auto" w:fill="FFFFFF"/>
          <w:lang w:val="en-GB"/>
        </w:rPr>
        <w:t xml:space="preserve">condom use usually being higher among urban residents </w:t>
      </w:r>
      <w:r w:rsidR="003835A5" w:rsidRPr="00291978">
        <w:rPr>
          <w:rFonts w:ascii="Arial" w:eastAsia="Times New Roman" w:hAnsi="Arial"/>
          <w:color w:val="222222"/>
          <w:sz w:val="22"/>
          <w:szCs w:val="22"/>
          <w:shd w:val="clear" w:color="auto" w:fill="FFFFFF"/>
          <w:lang w:val="en-GB"/>
        </w:rPr>
        <w:fldChar w:fldCharType="begin"/>
      </w:r>
      <w:r w:rsidR="00323478" w:rsidRPr="00291978">
        <w:rPr>
          <w:rFonts w:ascii="Arial" w:eastAsia="Times New Roman" w:hAnsi="Arial"/>
          <w:color w:val="222222"/>
          <w:sz w:val="22"/>
          <w:szCs w:val="22"/>
          <w:shd w:val="clear" w:color="auto" w:fill="FFFFFF"/>
          <w:lang w:val="en-GB"/>
        </w:rPr>
        <w:instrText xml:space="preserve"> ADDIN EN.CITE &lt;EndNote&gt;&lt;Cite&gt;&lt;Author&gt;Maharaj&lt;/Author&gt;&lt;Year&gt;2004&lt;/Year&gt;&lt;RecNum&gt;86&lt;/RecNum&gt;&lt;DisplayText&gt;[51]&lt;/DisplayText&gt;&lt;record&gt;&lt;rec-number&gt;86&lt;/rec-number&gt;&lt;foreign-keys&gt;&lt;key app="EN" db-id="fzepe0r5cdwwwxef0s7xr0rjdxzzf0525zdd"&gt;86&lt;/key&gt;&lt;/foreign-keys&gt;&lt;ref-type name="Journal Article"&gt;17&lt;/ref-type&gt;&lt;contributors&gt;&lt;authors&gt;&lt;author&gt;Maharaj, Pranitha&lt;/author&gt;&lt;author&gt;Cleland, John&lt;/author&gt;&lt;/authors&gt;&lt;/contributors&gt;&lt;titles&gt;&lt;title&gt;Condom Use Within Marital and Cohabiting Partnerships in KwaZulu</w:instrText>
      </w:r>
      <w:r w:rsidR="00323478" w:rsidRPr="00291978">
        <w:rPr>
          <w:rFonts w:ascii="Cambria Math" w:eastAsia="Times New Roman" w:hAnsi="Cambria Math" w:cs="Cambria Math"/>
          <w:color w:val="222222"/>
          <w:sz w:val="22"/>
          <w:szCs w:val="22"/>
          <w:shd w:val="clear" w:color="auto" w:fill="FFFFFF"/>
          <w:lang w:val="en-GB"/>
        </w:rPr>
        <w:instrText>‐</w:instrText>
      </w:r>
      <w:r w:rsidR="00323478" w:rsidRPr="00291978">
        <w:rPr>
          <w:rFonts w:ascii="Arial" w:eastAsia="Times New Roman" w:hAnsi="Arial"/>
          <w:color w:val="222222"/>
          <w:sz w:val="22"/>
          <w:szCs w:val="22"/>
          <w:shd w:val="clear" w:color="auto" w:fill="FFFFFF"/>
          <w:lang w:val="en-GB"/>
        </w:rPr>
        <w:instrText>Natal, South Africa&lt;/title&gt;&lt;secondary-title&gt;Studies in Family Planning&lt;/secondary-title&gt;&lt;/titles&gt;&lt;pages&gt;116-124&lt;/pages&gt;&lt;volume&gt;35&lt;/volume&gt;&lt;number&gt;2&lt;/number&gt;&lt;dates&gt;&lt;year&gt;2004&lt;/year&gt;&lt;/dates&gt;&lt;isbn&gt;1728-4465&lt;/isbn&gt;&lt;urls&gt;&lt;/urls&gt;&lt;/record&gt;&lt;/Cite&gt;&lt;/EndNote&gt;</w:instrText>
      </w:r>
      <w:r w:rsidR="003835A5" w:rsidRPr="00291978">
        <w:rPr>
          <w:rFonts w:ascii="Arial" w:eastAsia="Times New Roman" w:hAnsi="Arial"/>
          <w:color w:val="222222"/>
          <w:sz w:val="22"/>
          <w:szCs w:val="22"/>
          <w:shd w:val="clear" w:color="auto" w:fill="FFFFFF"/>
          <w:lang w:val="en-GB"/>
        </w:rPr>
        <w:fldChar w:fldCharType="separate"/>
      </w:r>
      <w:r w:rsidR="00323478" w:rsidRPr="00291978">
        <w:rPr>
          <w:rFonts w:ascii="Arial" w:eastAsia="Times New Roman" w:hAnsi="Arial"/>
          <w:noProof/>
          <w:color w:val="222222"/>
          <w:sz w:val="22"/>
          <w:szCs w:val="22"/>
          <w:shd w:val="clear" w:color="auto" w:fill="FFFFFF"/>
          <w:lang w:val="en-GB"/>
        </w:rPr>
        <w:t>[</w:t>
      </w:r>
      <w:hyperlink w:anchor="_ENREF_51" w:tooltip="Maharaj, 2004 #86" w:history="1">
        <w:r w:rsidR="00323478" w:rsidRPr="00291978">
          <w:rPr>
            <w:rFonts w:ascii="Arial" w:eastAsia="Times New Roman" w:hAnsi="Arial"/>
            <w:noProof/>
            <w:color w:val="222222"/>
            <w:sz w:val="22"/>
            <w:szCs w:val="22"/>
            <w:shd w:val="clear" w:color="auto" w:fill="FFFFFF"/>
            <w:lang w:val="en-GB"/>
          </w:rPr>
          <w:t>51</w:t>
        </w:r>
      </w:hyperlink>
      <w:r w:rsidR="00323478" w:rsidRPr="00291978">
        <w:rPr>
          <w:rFonts w:ascii="Arial" w:eastAsia="Times New Roman" w:hAnsi="Arial"/>
          <w:noProof/>
          <w:color w:val="222222"/>
          <w:sz w:val="22"/>
          <w:szCs w:val="22"/>
          <w:shd w:val="clear" w:color="auto" w:fill="FFFFFF"/>
          <w:lang w:val="en-GB"/>
        </w:rPr>
        <w:t>]</w:t>
      </w:r>
      <w:r w:rsidR="003835A5" w:rsidRPr="00291978">
        <w:rPr>
          <w:rFonts w:ascii="Arial" w:eastAsia="Times New Roman" w:hAnsi="Arial"/>
          <w:color w:val="222222"/>
          <w:sz w:val="22"/>
          <w:szCs w:val="22"/>
          <w:shd w:val="clear" w:color="auto" w:fill="FFFFFF"/>
          <w:lang w:val="en-GB"/>
        </w:rPr>
        <w:fldChar w:fldCharType="end"/>
      </w:r>
      <w:r w:rsidR="008A20BF" w:rsidRPr="00291978">
        <w:rPr>
          <w:rFonts w:ascii="Arial" w:eastAsia="Times New Roman" w:hAnsi="Arial"/>
          <w:color w:val="222222"/>
          <w:sz w:val="22"/>
          <w:szCs w:val="22"/>
          <w:shd w:val="clear" w:color="auto" w:fill="FFFFFF"/>
          <w:lang w:val="en-GB"/>
        </w:rPr>
        <w:t>.</w:t>
      </w:r>
    </w:p>
    <w:p w:rsidR="00AD0A84" w:rsidRPr="00291978" w:rsidRDefault="00AD0A84" w:rsidP="00554FD0">
      <w:pPr>
        <w:spacing w:line="480" w:lineRule="auto"/>
        <w:jc w:val="both"/>
        <w:rPr>
          <w:rFonts w:ascii="Arial" w:eastAsia="Times New Roman" w:hAnsi="Arial"/>
          <w:color w:val="222222"/>
          <w:sz w:val="22"/>
          <w:szCs w:val="22"/>
          <w:shd w:val="clear" w:color="auto" w:fill="FFFFFF"/>
          <w:lang w:val="en-GB"/>
        </w:rPr>
      </w:pPr>
    </w:p>
    <w:p w:rsidR="000C6424" w:rsidRPr="00291978" w:rsidDel="000C6424" w:rsidRDefault="000C6424" w:rsidP="00323478">
      <w:pPr>
        <w:spacing w:line="480" w:lineRule="auto"/>
        <w:jc w:val="both"/>
        <w:rPr>
          <w:rFonts w:ascii="Arial" w:eastAsia="Times New Roman" w:hAnsi="Arial"/>
          <w:sz w:val="22"/>
          <w:szCs w:val="22"/>
          <w:lang w:val="en-GB"/>
        </w:rPr>
      </w:pPr>
      <w:r w:rsidRPr="00291978">
        <w:rPr>
          <w:rFonts w:ascii="Arial" w:hAnsi="Arial"/>
          <w:sz w:val="22"/>
          <w:lang w:val="en-GB"/>
        </w:rPr>
        <w:t xml:space="preserve">The proportion of </w:t>
      </w:r>
      <w:r w:rsidR="00C5435F">
        <w:rPr>
          <w:rFonts w:ascii="Arial" w:hAnsi="Arial"/>
          <w:sz w:val="22"/>
          <w:lang w:val="en-GB"/>
        </w:rPr>
        <w:t>women</w:t>
      </w:r>
      <w:r w:rsidRPr="00291978">
        <w:rPr>
          <w:rFonts w:ascii="Arial" w:hAnsi="Arial"/>
          <w:sz w:val="22"/>
          <w:lang w:val="en-GB"/>
        </w:rPr>
        <w:t xml:space="preserve"> and </w:t>
      </w:r>
      <w:r w:rsidR="00C5435F">
        <w:rPr>
          <w:rFonts w:ascii="Arial" w:hAnsi="Arial"/>
          <w:sz w:val="22"/>
          <w:lang w:val="en-GB"/>
        </w:rPr>
        <w:t>men</w:t>
      </w:r>
      <w:r w:rsidRPr="00291978">
        <w:rPr>
          <w:rFonts w:ascii="Arial" w:hAnsi="Arial"/>
          <w:sz w:val="22"/>
          <w:lang w:val="en-GB"/>
        </w:rPr>
        <w:t xml:space="preserve"> enrolled in the study are </w:t>
      </w:r>
      <w:r w:rsidR="00477AB9" w:rsidRPr="00291978">
        <w:rPr>
          <w:rFonts w:ascii="Arial" w:hAnsi="Arial"/>
          <w:sz w:val="22"/>
          <w:lang w:val="en-GB"/>
        </w:rPr>
        <w:t xml:space="preserve">broadly representative of </w:t>
      </w:r>
      <w:r w:rsidR="00C5435F">
        <w:rPr>
          <w:rFonts w:ascii="Arial" w:hAnsi="Arial"/>
          <w:sz w:val="22"/>
          <w:lang w:val="en-GB"/>
        </w:rPr>
        <w:t>women</w:t>
      </w:r>
      <w:r w:rsidR="00477AB9" w:rsidRPr="00291978">
        <w:rPr>
          <w:rFonts w:ascii="Arial" w:hAnsi="Arial"/>
          <w:sz w:val="22"/>
          <w:lang w:val="en-GB"/>
        </w:rPr>
        <w:t xml:space="preserve"> and </w:t>
      </w:r>
      <w:r w:rsidR="00C5435F">
        <w:rPr>
          <w:rFonts w:ascii="Arial" w:hAnsi="Arial"/>
          <w:sz w:val="22"/>
          <w:lang w:val="en-GB"/>
        </w:rPr>
        <w:t>men</w:t>
      </w:r>
      <w:r w:rsidRPr="00291978">
        <w:rPr>
          <w:rFonts w:ascii="Arial" w:hAnsi="Arial"/>
          <w:sz w:val="22"/>
          <w:lang w:val="en-GB"/>
        </w:rPr>
        <w:t xml:space="preserve"> attending the local ART programme and the sex-ratio of those on ART and in pre-ART care</w:t>
      </w:r>
      <w:r w:rsidR="003835A5" w:rsidRPr="00291978">
        <w:rPr>
          <w:rFonts w:ascii="Arial" w:hAnsi="Arial"/>
          <w:sz w:val="22"/>
          <w:lang w:val="en-GB"/>
        </w:rPr>
        <w:fldChar w:fldCharType="begin"/>
      </w:r>
      <w:r w:rsidR="000F553A" w:rsidRPr="00291978">
        <w:rPr>
          <w:rFonts w:ascii="Arial" w:hAnsi="Arial"/>
          <w:sz w:val="22"/>
          <w:lang w:val="en-GB"/>
        </w:rPr>
        <w:instrText xml:space="preserve"> ADDIN EN.CITE &lt;EndNote&gt;&lt;Cite&gt;&lt;Author&gt;McGrath&lt;/Author&gt;&lt;Year&gt;2013&lt;/Year&gt;&lt;RecNum&gt;787&lt;/RecNum&gt;&lt;DisplayText&gt;[13]&lt;/DisplayText&gt;&lt;record&gt;&lt;rec-number&gt;787&lt;/rec-number&gt;&lt;foreign-keys&gt;&lt;key app="EN" db-id="ds0ppdr5y0ez5tev95sxvvewwtvxffpsfvxz"&gt;787&lt;/key&gt;&lt;/foreign-keys&gt;&lt;ref-type name="Journal Article"&gt;17&lt;/ref-type&gt;&lt;contributors&gt;&lt;authors&gt;&lt;author&gt;McGrath, N.&lt;/author&gt;&lt;author&gt;Eaton, J. W.&lt;/author&gt;&lt;author&gt;Barnighausen, T. W.&lt;/author&gt;&lt;author&gt;Tanser, F.&lt;/author&gt;&lt;author&gt;Newell, M. L.&lt;/author&gt;&lt;/authors&gt;&lt;/contributors&gt;&lt;auth-address&gt;aAcademic Unit of Primary Care and Population Sciences, and Division of Social Statistics and Demography, University of Southampton, Southampton, UK bAfrica Centre for Health and Population Studies, University of KwaZulu-Natal, Somkhele, South Africa cDepartment of Infectious Disease Epidemiology, Imperial College London, London, UK dDepartment of Global Health, Harvard School of Public Health, Boston, USA eFaculty of Medicine, University of Southampton, Southampton, UK.&lt;/auth-address&gt;&lt;titles&gt;&lt;title&gt;Sexual behaviour in a rural high HIV prevalence South African community: time trends in the antiretroviral treatment era&lt;/title&gt;&lt;secondary-title&gt;AIDS&lt;/secondary-title&gt;&lt;alt-title&gt;Aids&lt;/alt-title&gt;&lt;/titles&gt;&lt;periodical&gt;&lt;full-title&gt;AIDS&lt;/full-title&gt;&lt;/periodical&gt;&lt;alt-periodical&gt;&lt;full-title&gt;AIDS&lt;/full-title&gt;&lt;/alt-periodical&gt;&lt;dates&gt;&lt;year&gt;2013&lt;/year&gt;&lt;pub-dates&gt;&lt;date&gt;Jul 24&lt;/date&gt;&lt;/pub-dates&gt;&lt;/dates&gt;&lt;isbn&gt;1473-5571 (Electronic)&amp;#xD;0269-9370 (Linking)&lt;/isbn&gt;&lt;accession-num&gt;23842132&lt;/accession-num&gt;&lt;urls&gt;&lt;related-urls&gt;&lt;url&gt;http://www.ncbi.nlm.nih.gov/pubmed/23842132&lt;/url&gt;&lt;/related-urls&gt;&lt;/urls&gt;&lt;electronic-resource-num&gt;10.1097/01.aids.0000432473.69250.19&lt;/electronic-resource-num&gt;&lt;/record&gt;&lt;/Cite&gt;&lt;/EndNote&gt;</w:instrText>
      </w:r>
      <w:r w:rsidR="003835A5" w:rsidRPr="00291978">
        <w:rPr>
          <w:rFonts w:ascii="Arial" w:hAnsi="Arial"/>
          <w:sz w:val="22"/>
          <w:lang w:val="en-GB"/>
        </w:rPr>
        <w:fldChar w:fldCharType="separate"/>
      </w:r>
      <w:r w:rsidR="000F553A" w:rsidRPr="00291978">
        <w:rPr>
          <w:rFonts w:ascii="Arial" w:hAnsi="Arial"/>
          <w:noProof/>
          <w:sz w:val="22"/>
          <w:lang w:val="en-GB"/>
        </w:rPr>
        <w:t>[</w:t>
      </w:r>
      <w:hyperlink w:anchor="_ENREF_13" w:tooltip="McGrath, 2013 #787" w:history="1">
        <w:r w:rsidR="00323478" w:rsidRPr="00291978">
          <w:rPr>
            <w:rFonts w:ascii="Arial" w:hAnsi="Arial"/>
            <w:noProof/>
            <w:sz w:val="22"/>
            <w:lang w:val="en-GB"/>
          </w:rPr>
          <w:t>13</w:t>
        </w:r>
      </w:hyperlink>
      <w:r w:rsidR="000F553A" w:rsidRPr="00291978">
        <w:rPr>
          <w:rFonts w:ascii="Arial" w:hAnsi="Arial"/>
          <w:noProof/>
          <w:sz w:val="22"/>
          <w:lang w:val="en-GB"/>
        </w:rPr>
        <w:t>]</w:t>
      </w:r>
      <w:r w:rsidR="003835A5" w:rsidRPr="00291978">
        <w:rPr>
          <w:rFonts w:ascii="Arial" w:hAnsi="Arial"/>
          <w:sz w:val="22"/>
          <w:lang w:val="en-GB"/>
        </w:rPr>
        <w:fldChar w:fldCharType="end"/>
      </w:r>
      <w:r w:rsidRPr="00291978">
        <w:rPr>
          <w:rFonts w:ascii="Arial" w:hAnsi="Arial"/>
          <w:sz w:val="22"/>
          <w:lang w:val="en-GB"/>
        </w:rPr>
        <w:t>. The</w:t>
      </w:r>
      <w:r w:rsidR="00AD0A84" w:rsidRPr="00291978">
        <w:rPr>
          <w:rFonts w:ascii="Arial" w:hAnsi="Arial"/>
          <w:sz w:val="22"/>
          <w:lang w:val="en-GB"/>
        </w:rPr>
        <w:t xml:space="preserve"> trend</w:t>
      </w:r>
      <w:r w:rsidRPr="00291978">
        <w:rPr>
          <w:rFonts w:ascii="Arial" w:hAnsi="Arial"/>
          <w:sz w:val="22"/>
          <w:lang w:val="en-GB"/>
        </w:rPr>
        <w:t xml:space="preserve"> of </w:t>
      </w:r>
      <w:r w:rsidR="00C5435F">
        <w:rPr>
          <w:rFonts w:ascii="Arial" w:hAnsi="Arial"/>
          <w:sz w:val="22"/>
          <w:lang w:val="en-GB"/>
        </w:rPr>
        <w:t>men</w:t>
      </w:r>
      <w:r w:rsidRPr="00291978">
        <w:rPr>
          <w:rFonts w:ascii="Arial" w:hAnsi="Arial"/>
          <w:sz w:val="22"/>
          <w:lang w:val="en-GB"/>
        </w:rPr>
        <w:t xml:space="preserve"> accessing ART at much lower rates than </w:t>
      </w:r>
      <w:r w:rsidR="00C5435F">
        <w:rPr>
          <w:rFonts w:ascii="Arial" w:hAnsi="Arial"/>
          <w:sz w:val="22"/>
          <w:lang w:val="en-GB"/>
        </w:rPr>
        <w:t>women</w:t>
      </w:r>
      <w:r w:rsidRPr="00291978">
        <w:rPr>
          <w:rFonts w:ascii="Arial" w:hAnsi="Arial"/>
          <w:sz w:val="22"/>
          <w:lang w:val="en-GB"/>
        </w:rPr>
        <w:t xml:space="preserve"> in South Africa </w:t>
      </w:r>
      <w:r w:rsidR="003835A5" w:rsidRPr="00291978">
        <w:rPr>
          <w:rFonts w:ascii="Arial" w:hAnsi="Arial"/>
          <w:sz w:val="22"/>
          <w:lang w:val="en-GB"/>
        </w:rPr>
        <w:fldChar w:fldCharType="begin"/>
      </w:r>
      <w:r w:rsidR="00323478" w:rsidRPr="00291978">
        <w:rPr>
          <w:rFonts w:ascii="Arial" w:hAnsi="Arial"/>
          <w:sz w:val="22"/>
          <w:lang w:val="en-GB"/>
        </w:rPr>
        <w:instrText xml:space="preserve"> ADDIN EN.CITE &lt;EndNote&gt;&lt;Cite&gt;&lt;Author&gt;Johnson&lt;/Author&gt;&lt;Year&gt;2012&lt;/Year&gt;&lt;RecNum&gt;160&lt;/RecNum&gt;&lt;DisplayText&gt;[52]&lt;/DisplayText&gt;&lt;record&gt;&lt;rec-number&gt;160&lt;/rec-number&gt;&lt;foreign-keys&gt;&lt;key app="EN" db-id="fzepe0r5cdwwwxef0s7xr0rjdxzzf0525zdd"&gt;160&lt;/key&gt;&lt;/foreign-keys&gt;&lt;ref-type name="Journal Article"&gt;17&lt;/ref-type&gt;&lt;contributors&gt;&lt;authors&gt;&lt;author&gt;Johnson, L. F.&lt;/author&gt;&lt;/authors&gt;&lt;/contributors&gt;&lt;titles&gt;&lt;title&gt;Access to Antiretroviral treatment in South Africa, 2004 - 2011&lt;/title&gt;&lt;secondary-title&gt;Southern African Journal of HIV Medicine&lt;/secondary-title&gt;&lt;/titles&gt;&lt;periodical&gt;&lt;full-title&gt;Southern African Journal of HIV Medicine&lt;/full-title&gt;&lt;/periodical&gt;&lt;pages&gt;22-27&lt;/pages&gt;&lt;dates&gt;&lt;year&gt;2012&lt;/year&gt;&lt;/dates&gt;&lt;urls&gt;&lt;/urls&gt;&lt;/record&gt;&lt;/Cite&gt;&lt;/EndNote&gt;</w:instrText>
      </w:r>
      <w:r w:rsidR="003835A5" w:rsidRPr="00291978">
        <w:rPr>
          <w:rFonts w:ascii="Arial" w:hAnsi="Arial"/>
          <w:sz w:val="22"/>
          <w:lang w:val="en-GB"/>
        </w:rPr>
        <w:fldChar w:fldCharType="separate"/>
      </w:r>
      <w:r w:rsidR="00323478" w:rsidRPr="00291978">
        <w:rPr>
          <w:rFonts w:ascii="Arial" w:hAnsi="Arial"/>
          <w:noProof/>
          <w:sz w:val="22"/>
          <w:lang w:val="en-GB"/>
        </w:rPr>
        <w:t>[</w:t>
      </w:r>
      <w:hyperlink w:anchor="_ENREF_52" w:tooltip="Johnson, 2012 #160" w:history="1">
        <w:r w:rsidR="00323478" w:rsidRPr="00291978">
          <w:rPr>
            <w:rFonts w:ascii="Arial" w:hAnsi="Arial"/>
            <w:noProof/>
            <w:sz w:val="22"/>
            <w:lang w:val="en-GB"/>
          </w:rPr>
          <w:t>52</w:t>
        </w:r>
      </w:hyperlink>
      <w:r w:rsidR="00323478" w:rsidRPr="00291978">
        <w:rPr>
          <w:rFonts w:ascii="Arial" w:hAnsi="Arial"/>
          <w:noProof/>
          <w:sz w:val="22"/>
          <w:lang w:val="en-GB"/>
        </w:rPr>
        <w:t>]</w:t>
      </w:r>
      <w:r w:rsidR="003835A5" w:rsidRPr="00291978">
        <w:rPr>
          <w:rFonts w:ascii="Arial" w:hAnsi="Arial"/>
          <w:sz w:val="22"/>
          <w:lang w:val="en-GB"/>
        </w:rPr>
        <w:fldChar w:fldCharType="end"/>
      </w:r>
      <w:r w:rsidR="00AD0A84" w:rsidRPr="00291978">
        <w:rPr>
          <w:rFonts w:ascii="Arial" w:hAnsi="Arial"/>
          <w:sz w:val="22"/>
          <w:lang w:val="en-GB"/>
        </w:rPr>
        <w:t xml:space="preserve"> may </w:t>
      </w:r>
      <w:r w:rsidR="00FF6062" w:rsidRPr="00291978">
        <w:rPr>
          <w:rFonts w:ascii="Arial" w:hAnsi="Arial"/>
          <w:sz w:val="22"/>
          <w:lang w:val="en-GB"/>
        </w:rPr>
        <w:t>reflect</w:t>
      </w:r>
      <w:r w:rsidR="00AD0A84" w:rsidRPr="00291978">
        <w:rPr>
          <w:rFonts w:ascii="Arial" w:hAnsi="Arial"/>
          <w:sz w:val="22"/>
          <w:lang w:val="en-GB"/>
        </w:rPr>
        <w:t xml:space="preserve"> earlier diagnosis through antenatal testing among </w:t>
      </w:r>
      <w:r w:rsidR="00C5435F">
        <w:rPr>
          <w:rFonts w:ascii="Arial" w:hAnsi="Arial"/>
          <w:sz w:val="22"/>
          <w:lang w:val="en-GB"/>
        </w:rPr>
        <w:t>women</w:t>
      </w:r>
      <w:r w:rsidR="00AD0A84" w:rsidRPr="00291978">
        <w:rPr>
          <w:rFonts w:ascii="Arial" w:hAnsi="Arial"/>
          <w:sz w:val="22"/>
          <w:lang w:val="en-GB"/>
        </w:rPr>
        <w:t xml:space="preserve"> as well as </w:t>
      </w:r>
      <w:r w:rsidR="00C5435F">
        <w:rPr>
          <w:rFonts w:ascii="Arial" w:hAnsi="Arial"/>
          <w:sz w:val="22"/>
          <w:lang w:val="en-GB"/>
        </w:rPr>
        <w:t>men</w:t>
      </w:r>
      <w:r w:rsidR="00FF6062" w:rsidRPr="00291978">
        <w:rPr>
          <w:rFonts w:ascii="Arial" w:hAnsi="Arial"/>
          <w:sz w:val="22"/>
          <w:lang w:val="en-GB"/>
        </w:rPr>
        <w:t xml:space="preserve"> </w:t>
      </w:r>
      <w:r w:rsidR="00AD0A84" w:rsidRPr="00291978">
        <w:rPr>
          <w:rFonts w:ascii="Arial" w:hAnsi="Arial"/>
          <w:sz w:val="22"/>
          <w:lang w:val="en-GB"/>
        </w:rPr>
        <w:t xml:space="preserve">avoiding treatment to prevent appearing ‘weak’ </w:t>
      </w:r>
      <w:r w:rsidR="003835A5" w:rsidRPr="00291978">
        <w:rPr>
          <w:rFonts w:ascii="Arial" w:hAnsi="Arial"/>
          <w:sz w:val="22"/>
          <w:lang w:val="en-GB"/>
        </w:rPr>
        <w:fldChar w:fldCharType="begin"/>
      </w:r>
      <w:r w:rsidR="00323478" w:rsidRPr="00291978">
        <w:rPr>
          <w:rFonts w:ascii="Arial" w:hAnsi="Arial"/>
          <w:sz w:val="22"/>
          <w:lang w:val="en-GB"/>
        </w:rPr>
        <w:instrText xml:space="preserve"> ADDIN EN.CITE &lt;EndNote&gt;&lt;Cite&gt;&lt;Author&gt;Johnson&lt;/Author&gt;&lt;Year&gt;2012&lt;/Year&gt;&lt;RecNum&gt;160&lt;/RecNum&gt;&lt;DisplayText&gt;[52,53]&lt;/DisplayText&gt;&lt;record&gt;&lt;rec-number&gt;160&lt;/rec-number&gt;&lt;foreign-keys&gt;&lt;key app="EN" db-id="fzepe0r5cdwwwxef0s7xr0rjdxzzf0525zdd"&gt;160&lt;/key&gt;&lt;/foreign-keys&gt;&lt;ref-type name="Journal Article"&gt;17&lt;/ref-type&gt;&lt;contributors&gt;&lt;authors&gt;&lt;author&gt;Johnson, L. F.&lt;/author&gt;&lt;/authors&gt;&lt;/contributors&gt;&lt;titles&gt;&lt;title&gt;Access to Antiretroviral treatment in South Africa, 2004 - 2011&lt;/title&gt;&lt;secondary-title&gt;Southern African Journal of HIV Medicine&lt;/secondary-title&gt;&lt;/titles&gt;&lt;periodical&gt;&lt;full-title&gt;Southern African Journal of HIV Medicine&lt;/full-title&gt;&lt;/periodical&gt;&lt;pages&gt;22-27&lt;/pages&gt;&lt;dates&gt;&lt;year&gt;2012&lt;/year&gt;&lt;/dates&gt;&lt;urls&gt;&lt;/urls&gt;&lt;/record&gt;&lt;/Cite&gt;&lt;Cite&gt;&lt;Author&gt;Nattrass&lt;/Author&gt;&lt;Year&gt;2008&lt;/Year&gt;&lt;RecNum&gt;163&lt;/RecNum&gt;&lt;record&gt;&lt;rec-number&gt;163&lt;/rec-number&gt;&lt;foreign-keys&gt;&lt;key app="EN" db-id="fzepe0r5cdwwwxef0s7xr0rjdxzzf0525zdd"&gt;163&lt;/key&gt;&lt;/foreign-keys&gt;&lt;ref-type name="Journal Article"&gt;17&lt;/ref-type&gt;&lt;contributors&gt;&lt;authors&gt;&lt;author&gt;Nattrass, N.&lt;/author&gt;&lt;/authors&gt;&lt;/contributors&gt;&lt;titles&gt;&lt;title&gt;Gender and access to antiretroviral treatment in South Africa&lt;/title&gt;&lt;secondary-title&gt;Feminist Economics&lt;/secondary-title&gt;&lt;/titles&gt;&lt;periodical&gt;&lt;full-title&gt;Feminist Economics&lt;/full-title&gt;&lt;/periodical&gt;&lt;pages&gt;19-36&lt;/pages&gt;&lt;volume&gt;14&lt;/volume&gt;&lt;number&gt;4&lt;/number&gt;&lt;dates&gt;&lt;year&gt;2008&lt;/year&gt;&lt;/dates&gt;&lt;urls&gt;&lt;/urls&gt;&lt;/record&gt;&lt;/Cite&gt;&lt;/EndNote&gt;</w:instrText>
      </w:r>
      <w:r w:rsidR="003835A5" w:rsidRPr="00291978">
        <w:rPr>
          <w:rFonts w:ascii="Arial" w:hAnsi="Arial"/>
          <w:sz w:val="22"/>
          <w:lang w:val="en-GB"/>
        </w:rPr>
        <w:fldChar w:fldCharType="separate"/>
      </w:r>
      <w:r w:rsidR="00323478" w:rsidRPr="00291978">
        <w:rPr>
          <w:rFonts w:ascii="Arial" w:hAnsi="Arial"/>
          <w:noProof/>
          <w:sz w:val="22"/>
          <w:lang w:val="en-GB"/>
        </w:rPr>
        <w:t>[</w:t>
      </w:r>
      <w:hyperlink w:anchor="_ENREF_52" w:tooltip="Johnson, 2012 #160" w:history="1">
        <w:r w:rsidR="00323478" w:rsidRPr="00291978">
          <w:rPr>
            <w:rFonts w:ascii="Arial" w:hAnsi="Arial"/>
            <w:noProof/>
            <w:sz w:val="22"/>
            <w:lang w:val="en-GB"/>
          </w:rPr>
          <w:t>52</w:t>
        </w:r>
      </w:hyperlink>
      <w:r w:rsidR="00323478" w:rsidRPr="00291978">
        <w:rPr>
          <w:rFonts w:ascii="Arial" w:hAnsi="Arial"/>
          <w:noProof/>
          <w:sz w:val="22"/>
          <w:lang w:val="en-GB"/>
        </w:rPr>
        <w:t>,</w:t>
      </w:r>
      <w:hyperlink w:anchor="_ENREF_53" w:tooltip="Nattrass, 2008 #163" w:history="1">
        <w:r w:rsidR="00323478" w:rsidRPr="00291978">
          <w:rPr>
            <w:rFonts w:ascii="Arial" w:hAnsi="Arial"/>
            <w:noProof/>
            <w:sz w:val="22"/>
            <w:lang w:val="en-GB"/>
          </w:rPr>
          <w:t>53</w:t>
        </w:r>
      </w:hyperlink>
      <w:r w:rsidR="00323478" w:rsidRPr="00291978">
        <w:rPr>
          <w:rFonts w:ascii="Arial" w:hAnsi="Arial"/>
          <w:noProof/>
          <w:sz w:val="22"/>
          <w:lang w:val="en-GB"/>
        </w:rPr>
        <w:t>]</w:t>
      </w:r>
      <w:r w:rsidR="003835A5" w:rsidRPr="00291978">
        <w:rPr>
          <w:rFonts w:ascii="Arial" w:hAnsi="Arial"/>
          <w:sz w:val="22"/>
          <w:lang w:val="en-GB"/>
        </w:rPr>
        <w:fldChar w:fldCharType="end"/>
      </w:r>
      <w:r w:rsidR="00AD0A84" w:rsidRPr="00291978">
        <w:rPr>
          <w:rFonts w:ascii="Arial" w:hAnsi="Arial"/>
          <w:sz w:val="22"/>
          <w:lang w:val="en-GB"/>
        </w:rPr>
        <w:t xml:space="preserve">. </w:t>
      </w:r>
    </w:p>
    <w:p w:rsidR="0097667C" w:rsidRDefault="0097667C" w:rsidP="0024074E">
      <w:pPr>
        <w:spacing w:line="480" w:lineRule="auto"/>
        <w:jc w:val="both"/>
        <w:rPr>
          <w:rFonts w:ascii="Arial" w:eastAsia="Times New Roman" w:hAnsi="Arial"/>
          <w:sz w:val="22"/>
          <w:szCs w:val="22"/>
          <w:lang w:val="en-GB"/>
        </w:rPr>
      </w:pPr>
    </w:p>
    <w:p w:rsidR="003C5BF2" w:rsidRDefault="003C5BF2" w:rsidP="00323478">
      <w:pPr>
        <w:spacing w:line="480" w:lineRule="auto"/>
        <w:jc w:val="both"/>
        <w:rPr>
          <w:rFonts w:ascii="Arial" w:eastAsia="Times New Roman" w:hAnsi="Arial"/>
          <w:sz w:val="22"/>
          <w:szCs w:val="22"/>
          <w:lang w:val="en-GB"/>
        </w:rPr>
      </w:pPr>
      <w:r w:rsidRPr="00FE728D">
        <w:rPr>
          <w:rFonts w:ascii="Arial" w:eastAsia="Times New Roman" w:hAnsi="Arial"/>
          <w:sz w:val="22"/>
          <w:szCs w:val="22"/>
          <w:lang w:val="en-GB"/>
        </w:rPr>
        <w:t>Strengths of this study include the cohort design</w:t>
      </w:r>
      <w:r>
        <w:rPr>
          <w:rFonts w:ascii="Arial" w:eastAsia="Times New Roman" w:hAnsi="Arial"/>
          <w:sz w:val="22"/>
          <w:szCs w:val="22"/>
          <w:lang w:val="en-GB"/>
        </w:rPr>
        <w:t xml:space="preserve">, range of socio-behavioural </w:t>
      </w:r>
      <w:r w:rsidR="00381864">
        <w:rPr>
          <w:rFonts w:ascii="Arial" w:eastAsia="Times New Roman" w:hAnsi="Arial"/>
          <w:sz w:val="22"/>
          <w:szCs w:val="22"/>
          <w:lang w:val="en-GB"/>
        </w:rPr>
        <w:t>variables that uniquely capture the behaviour</w:t>
      </w:r>
      <w:r w:rsidRPr="00FE728D">
        <w:rPr>
          <w:rFonts w:ascii="Arial" w:eastAsia="Times New Roman" w:hAnsi="Arial"/>
          <w:sz w:val="22"/>
          <w:szCs w:val="22"/>
          <w:lang w:val="en-GB"/>
        </w:rPr>
        <w:t xml:space="preserve"> and attitudes of HIV</w:t>
      </w:r>
      <w:r w:rsidR="00EF6DE6">
        <w:rPr>
          <w:rFonts w:ascii="Arial" w:eastAsia="Times New Roman" w:hAnsi="Arial"/>
          <w:sz w:val="22"/>
          <w:szCs w:val="22"/>
          <w:lang w:val="en-GB"/>
        </w:rPr>
        <w:t>-</w:t>
      </w:r>
      <w:r w:rsidRPr="00FE728D">
        <w:rPr>
          <w:rFonts w:ascii="Arial" w:eastAsia="Times New Roman" w:hAnsi="Arial"/>
          <w:sz w:val="22"/>
          <w:szCs w:val="22"/>
          <w:lang w:val="en-GB"/>
        </w:rPr>
        <w:t>positive individuals in a region of high HIV prevalence</w:t>
      </w:r>
      <w:r>
        <w:rPr>
          <w:rFonts w:ascii="Arial" w:eastAsia="Times New Roman" w:hAnsi="Arial"/>
          <w:sz w:val="22"/>
          <w:szCs w:val="22"/>
          <w:lang w:val="en-GB"/>
        </w:rPr>
        <w:t>,</w:t>
      </w:r>
      <w:r w:rsidRPr="00FE728D">
        <w:rPr>
          <w:rFonts w:ascii="Arial" w:eastAsia="Times New Roman" w:hAnsi="Arial"/>
          <w:sz w:val="22"/>
          <w:szCs w:val="22"/>
          <w:lang w:val="en-GB"/>
        </w:rPr>
        <w:t xml:space="preserve"> large sample size</w:t>
      </w:r>
      <w:r w:rsidR="006D4554">
        <w:rPr>
          <w:rFonts w:ascii="Arial" w:eastAsia="Times New Roman" w:hAnsi="Arial"/>
          <w:sz w:val="22"/>
          <w:szCs w:val="22"/>
          <w:lang w:val="en-GB"/>
        </w:rPr>
        <w:t>, and sex-stratified analysis</w:t>
      </w:r>
      <w:r w:rsidRPr="00FE728D">
        <w:rPr>
          <w:rFonts w:ascii="Arial" w:eastAsia="Times New Roman" w:hAnsi="Arial"/>
          <w:sz w:val="22"/>
          <w:szCs w:val="22"/>
          <w:lang w:val="en-GB"/>
        </w:rPr>
        <w:t xml:space="preserve">. </w:t>
      </w:r>
      <w:r>
        <w:rPr>
          <w:rFonts w:ascii="Arial" w:eastAsia="Times New Roman" w:hAnsi="Arial"/>
          <w:sz w:val="22"/>
          <w:szCs w:val="22"/>
          <w:lang w:val="en-GB"/>
        </w:rPr>
        <w:t>In addition, t</w:t>
      </w:r>
      <w:r w:rsidRPr="00FE728D">
        <w:rPr>
          <w:rFonts w:ascii="Arial" w:eastAsia="Times New Roman" w:hAnsi="Arial"/>
          <w:sz w:val="22"/>
          <w:szCs w:val="22"/>
          <w:lang w:val="en-GB"/>
        </w:rPr>
        <w:t xml:space="preserve">he cohort is broadly representative of individuals with </w:t>
      </w:r>
      <w:r w:rsidRPr="00EC7516">
        <w:rPr>
          <w:rFonts w:ascii="Arial" w:eastAsia="Calibri" w:hAnsi="Arial"/>
          <w:sz w:val="22"/>
          <w:szCs w:val="22"/>
          <w:lang w:val="en-GB"/>
        </w:rPr>
        <w:t>CD4&gt;500 cells/ml</w:t>
      </w:r>
      <w:r w:rsidRPr="00FE728D">
        <w:rPr>
          <w:rFonts w:ascii="Arial" w:eastAsia="Times New Roman" w:hAnsi="Arial"/>
          <w:sz w:val="22"/>
          <w:szCs w:val="22"/>
          <w:lang w:val="en-GB"/>
        </w:rPr>
        <w:t xml:space="preserve"> and </w:t>
      </w:r>
      <w:r>
        <w:rPr>
          <w:rFonts w:ascii="Arial" w:eastAsia="Times New Roman" w:hAnsi="Arial"/>
          <w:sz w:val="22"/>
          <w:szCs w:val="22"/>
          <w:lang w:val="en-GB"/>
        </w:rPr>
        <w:t>treat</w:t>
      </w:r>
      <w:r w:rsidR="00297A1E">
        <w:rPr>
          <w:rFonts w:ascii="Arial" w:eastAsia="Times New Roman" w:hAnsi="Arial"/>
          <w:sz w:val="22"/>
          <w:szCs w:val="22"/>
          <w:lang w:val="en-GB"/>
        </w:rPr>
        <w:t>m</w:t>
      </w:r>
      <w:r w:rsidR="008E49B0">
        <w:rPr>
          <w:rFonts w:ascii="Arial" w:eastAsia="Times New Roman" w:hAnsi="Arial"/>
          <w:sz w:val="22"/>
          <w:szCs w:val="22"/>
          <w:lang w:val="en-GB"/>
        </w:rPr>
        <w:t>en</w:t>
      </w:r>
      <w:r>
        <w:rPr>
          <w:rFonts w:ascii="Arial" w:eastAsia="Times New Roman" w:hAnsi="Arial"/>
          <w:sz w:val="22"/>
          <w:szCs w:val="22"/>
          <w:lang w:val="en-GB"/>
        </w:rPr>
        <w:t>t-</w:t>
      </w:r>
      <w:r w:rsidRPr="00FE728D">
        <w:rPr>
          <w:rFonts w:ascii="Arial" w:eastAsia="Times New Roman" w:hAnsi="Arial"/>
          <w:sz w:val="22"/>
          <w:szCs w:val="22"/>
          <w:lang w:val="en-GB"/>
        </w:rPr>
        <w:t>initiators in the local ART programme</w:t>
      </w:r>
      <w:r w:rsidR="004C425A">
        <w:rPr>
          <w:rFonts w:ascii="Arial" w:eastAsia="Times New Roman" w:hAnsi="Arial"/>
          <w:sz w:val="22"/>
          <w:szCs w:val="22"/>
          <w:lang w:val="en-GB"/>
        </w:rPr>
        <w:t xml:space="preserve"> </w:t>
      </w:r>
      <w:r w:rsidR="003835A5">
        <w:rPr>
          <w:rFonts w:ascii="Arial" w:eastAsia="Times New Roman" w:hAnsi="Arial"/>
          <w:sz w:val="22"/>
          <w:szCs w:val="22"/>
          <w:lang w:val="en-GB"/>
        </w:rPr>
        <w:fldChar w:fldCharType="begin"/>
      </w:r>
      <w:r w:rsidR="000F553A">
        <w:rPr>
          <w:rFonts w:ascii="Arial" w:eastAsia="Times New Roman" w:hAnsi="Arial"/>
          <w:sz w:val="22"/>
          <w:szCs w:val="22"/>
          <w:lang w:val="en-GB"/>
        </w:rPr>
        <w:instrText xml:space="preserve"> ADDIN EN.CITE &lt;EndNote&gt;&lt;Cite&gt;&lt;Author&gt;McGrath&lt;/Author&gt;&lt;Year&gt;2013&lt;/Year&gt;&lt;RecNum&gt;768&lt;/RecNum&gt;&lt;DisplayText&gt;[36]&lt;/DisplayText&gt;&lt;record&gt;&lt;rec-number&gt;768&lt;/rec-number&gt;&lt;foreign-keys&gt;&lt;key app="EN" db-id="ds0ppdr5y0ez5tev95sxvvewwtvxffpsfvxz"&gt;768&lt;/key&gt;&lt;/foreign-keys&gt;&lt;ref-type name="Journal Article"&gt;17&lt;/ref-type&gt;&lt;contributors&gt;&lt;authors&gt;&lt;author&gt;McGrath, N.&lt;/author&gt;&lt;author&gt;Richter, L.R.&lt;/author&gt;&lt;author&gt;Newell, M.L&lt;/author&gt;&lt;/authors&gt;&lt;/contributors&gt;&lt;titles&gt;&lt;title&gt;&lt;style face="normal" font="default" size="100%"&gt;Sexual risk after HIV diagnosis: A comparison of pre-ART individuals with CD4&amp;gt;500 cells/&lt;/style&gt;&lt;style face="normal" font="default" charset="161" size="100%"&gt;μl and ART-eligible individuals in an HIV treatment and care programme in rural KwaZulu-Natal, South Africa&lt;/style&gt;&lt;/title&gt;&lt;secondary-title&gt;J Int AIDS Soc&lt;/secondary-title&gt;&lt;/titles&gt;&lt;periodical&gt;&lt;full-title&gt;J Int AIDS Soc&lt;/full-title&gt;&lt;abbr-1&gt;Journal of the International AIDS Society&lt;/abbr-1&gt;&lt;/periodical&gt;&lt;number&gt;resubmitted&lt;/number&gt;&lt;dates&gt;&lt;year&gt;2013&lt;/year&gt;&lt;/dates&gt;&lt;urls&gt;&lt;/urls&gt;&lt;/record&gt;&lt;/Cite&gt;&lt;/EndNote&gt;</w:instrText>
      </w:r>
      <w:r w:rsidR="003835A5">
        <w:rPr>
          <w:rFonts w:ascii="Arial" w:eastAsia="Times New Roman" w:hAnsi="Arial"/>
          <w:sz w:val="22"/>
          <w:szCs w:val="22"/>
          <w:lang w:val="en-GB"/>
        </w:rPr>
        <w:fldChar w:fldCharType="separate"/>
      </w:r>
      <w:r w:rsidR="000F553A">
        <w:rPr>
          <w:rFonts w:ascii="Arial" w:eastAsia="Times New Roman" w:hAnsi="Arial"/>
          <w:noProof/>
          <w:sz w:val="22"/>
          <w:szCs w:val="22"/>
          <w:lang w:val="en-GB"/>
        </w:rPr>
        <w:t>[</w:t>
      </w:r>
      <w:hyperlink w:anchor="_ENREF_36" w:tooltip="McGrath, 2013 #768" w:history="1">
        <w:r w:rsidR="00323478">
          <w:rPr>
            <w:rFonts w:ascii="Arial" w:eastAsia="Times New Roman" w:hAnsi="Arial"/>
            <w:noProof/>
            <w:sz w:val="22"/>
            <w:szCs w:val="22"/>
            <w:lang w:val="en-GB"/>
          </w:rPr>
          <w:t>36</w:t>
        </w:r>
      </w:hyperlink>
      <w:r w:rsidR="000F553A">
        <w:rPr>
          <w:rFonts w:ascii="Arial" w:eastAsia="Times New Roman" w:hAnsi="Arial"/>
          <w:noProof/>
          <w:sz w:val="22"/>
          <w:szCs w:val="22"/>
          <w:lang w:val="en-GB"/>
        </w:rPr>
        <w:t>]</w:t>
      </w:r>
      <w:r w:rsidR="003835A5">
        <w:rPr>
          <w:rFonts w:ascii="Arial" w:eastAsia="Times New Roman" w:hAnsi="Arial"/>
          <w:sz w:val="22"/>
          <w:szCs w:val="22"/>
          <w:lang w:val="en-GB"/>
        </w:rPr>
        <w:fldChar w:fldCharType="end"/>
      </w:r>
      <w:r w:rsidRPr="00FE728D">
        <w:rPr>
          <w:rFonts w:ascii="Arial" w:eastAsia="Times New Roman" w:hAnsi="Arial"/>
          <w:sz w:val="22"/>
          <w:szCs w:val="22"/>
          <w:lang w:val="en-GB"/>
        </w:rPr>
        <w:t xml:space="preserve">. </w:t>
      </w:r>
    </w:p>
    <w:p w:rsidR="006E3587" w:rsidRDefault="006E3587" w:rsidP="002D5847">
      <w:pPr>
        <w:spacing w:line="480" w:lineRule="auto"/>
        <w:jc w:val="both"/>
        <w:rPr>
          <w:rFonts w:asciiTheme="minorHAnsi" w:eastAsiaTheme="minorEastAsia" w:hAnsiTheme="minorHAnsi" w:cstheme="minorBidi"/>
          <w:color w:val="222222"/>
          <w:sz w:val="22"/>
          <w:szCs w:val="22"/>
        </w:rPr>
      </w:pPr>
    </w:p>
    <w:p w:rsidR="00F03C32" w:rsidRPr="000B441D" w:rsidRDefault="003C5BF2" w:rsidP="00323478">
      <w:pPr>
        <w:spacing w:line="480" w:lineRule="auto"/>
        <w:jc w:val="both"/>
        <w:rPr>
          <w:rFonts w:ascii="Arial" w:hAnsi="Arial"/>
          <w:sz w:val="22"/>
          <w:szCs w:val="22"/>
          <w:lang w:val="en-GB"/>
        </w:rPr>
      </w:pPr>
      <w:r>
        <w:rPr>
          <w:rFonts w:ascii="Arial" w:hAnsi="Arial"/>
          <w:sz w:val="22"/>
          <w:szCs w:val="22"/>
          <w:lang w:val="en-GB"/>
        </w:rPr>
        <w:t>There are limitations to be considered when interpreting our results. Participants were not randomly selected</w:t>
      </w:r>
      <w:r w:rsidR="00554FD0">
        <w:rPr>
          <w:rFonts w:ascii="Arial" w:hAnsi="Arial"/>
          <w:sz w:val="22"/>
          <w:szCs w:val="22"/>
          <w:lang w:val="en-GB"/>
        </w:rPr>
        <w:t>:</w:t>
      </w:r>
      <w:r>
        <w:rPr>
          <w:rFonts w:ascii="Arial" w:hAnsi="Arial"/>
          <w:sz w:val="22"/>
          <w:szCs w:val="22"/>
          <w:lang w:val="en-GB"/>
        </w:rPr>
        <w:t xml:space="preserve"> they wer</w:t>
      </w:r>
      <w:r w:rsidRPr="004220F0">
        <w:rPr>
          <w:rFonts w:ascii="Arial" w:hAnsi="Arial"/>
          <w:sz w:val="22"/>
          <w:szCs w:val="22"/>
          <w:lang w:val="en-GB"/>
        </w:rPr>
        <w:t xml:space="preserve">e </w:t>
      </w:r>
      <w:r>
        <w:rPr>
          <w:rFonts w:ascii="Arial" w:hAnsi="Arial"/>
          <w:sz w:val="22"/>
          <w:szCs w:val="22"/>
          <w:lang w:val="en-GB"/>
        </w:rPr>
        <w:t>individuals who kne</w:t>
      </w:r>
      <w:r w:rsidRPr="004220F0">
        <w:rPr>
          <w:rFonts w:ascii="Arial" w:hAnsi="Arial"/>
          <w:sz w:val="22"/>
          <w:szCs w:val="22"/>
          <w:lang w:val="en-GB"/>
        </w:rPr>
        <w:t>w their HIV status, h</w:t>
      </w:r>
      <w:r>
        <w:rPr>
          <w:rFonts w:ascii="Arial" w:hAnsi="Arial"/>
          <w:sz w:val="22"/>
          <w:szCs w:val="22"/>
          <w:lang w:val="en-GB"/>
        </w:rPr>
        <w:t xml:space="preserve">ad </w:t>
      </w:r>
      <w:r w:rsidRPr="004220F0">
        <w:rPr>
          <w:rFonts w:ascii="Arial" w:hAnsi="Arial"/>
          <w:sz w:val="22"/>
          <w:szCs w:val="22"/>
          <w:lang w:val="en-GB"/>
        </w:rPr>
        <w:t xml:space="preserve">chosen to seek care, and </w:t>
      </w:r>
      <w:r w:rsidR="00B6307A">
        <w:rPr>
          <w:rFonts w:ascii="Arial" w:hAnsi="Arial"/>
          <w:sz w:val="22"/>
          <w:szCs w:val="22"/>
          <w:lang w:val="en-GB"/>
        </w:rPr>
        <w:t xml:space="preserve">agreed </w:t>
      </w:r>
      <w:r>
        <w:rPr>
          <w:rFonts w:ascii="Arial" w:hAnsi="Arial"/>
          <w:sz w:val="22"/>
          <w:szCs w:val="22"/>
          <w:lang w:val="en-GB"/>
        </w:rPr>
        <w:t xml:space="preserve">to </w:t>
      </w:r>
      <w:r w:rsidR="00CC5F6F">
        <w:rPr>
          <w:rFonts w:ascii="Arial" w:hAnsi="Arial"/>
          <w:sz w:val="22"/>
          <w:szCs w:val="22"/>
          <w:lang w:val="en-GB"/>
        </w:rPr>
        <w:t xml:space="preserve">participate </w:t>
      </w:r>
      <w:r>
        <w:rPr>
          <w:rFonts w:ascii="Arial" w:hAnsi="Arial"/>
          <w:sz w:val="22"/>
          <w:szCs w:val="22"/>
          <w:lang w:val="en-GB"/>
        </w:rPr>
        <w:t>in a cohort study designed to assess sexual behaviour among HIV-positive adults</w:t>
      </w:r>
      <w:r w:rsidR="005B645E">
        <w:rPr>
          <w:rFonts w:ascii="Arial" w:hAnsi="Arial"/>
          <w:sz w:val="22"/>
          <w:szCs w:val="22"/>
          <w:lang w:val="en-GB"/>
        </w:rPr>
        <w:t>.</w:t>
      </w:r>
      <w:r w:rsidR="00A17D9A">
        <w:rPr>
          <w:rFonts w:ascii="Arial" w:hAnsi="Arial"/>
          <w:sz w:val="22"/>
          <w:szCs w:val="22"/>
          <w:lang w:val="en-GB"/>
        </w:rPr>
        <w:t xml:space="preserve"> </w:t>
      </w:r>
      <w:r w:rsidR="00554FD0">
        <w:rPr>
          <w:rFonts w:ascii="Arial" w:hAnsi="Arial"/>
          <w:sz w:val="22"/>
          <w:szCs w:val="22"/>
          <w:lang w:val="en-GB"/>
        </w:rPr>
        <w:t>Although</w:t>
      </w:r>
      <w:r w:rsidR="00D84FAA">
        <w:rPr>
          <w:rFonts w:ascii="Arial" w:hAnsi="Arial"/>
          <w:sz w:val="22"/>
          <w:szCs w:val="22"/>
          <w:lang w:val="en-GB"/>
        </w:rPr>
        <w:t xml:space="preserve"> </w:t>
      </w:r>
      <w:r w:rsidR="00C821C4">
        <w:rPr>
          <w:rFonts w:ascii="Arial" w:hAnsi="Arial"/>
          <w:sz w:val="22"/>
          <w:szCs w:val="22"/>
          <w:lang w:val="en-GB"/>
        </w:rPr>
        <w:t xml:space="preserve">the </w:t>
      </w:r>
      <w:r w:rsidR="00CF5F27">
        <w:rPr>
          <w:rFonts w:ascii="Arial" w:hAnsi="Arial"/>
          <w:sz w:val="22"/>
          <w:szCs w:val="22"/>
          <w:lang w:val="en-GB"/>
        </w:rPr>
        <w:t xml:space="preserve">ART </w:t>
      </w:r>
      <w:r w:rsidR="00554FD0">
        <w:rPr>
          <w:rFonts w:ascii="Arial" w:hAnsi="Arial"/>
          <w:sz w:val="22"/>
          <w:szCs w:val="22"/>
          <w:lang w:val="en-GB"/>
        </w:rPr>
        <w:t xml:space="preserve">eligible </w:t>
      </w:r>
      <w:r w:rsidR="00CF5F27">
        <w:rPr>
          <w:rFonts w:ascii="Arial" w:hAnsi="Arial"/>
          <w:sz w:val="22"/>
          <w:szCs w:val="22"/>
          <w:lang w:val="en-GB"/>
        </w:rPr>
        <w:t>groups in our</w:t>
      </w:r>
      <w:r w:rsidR="00C821C4">
        <w:rPr>
          <w:rFonts w:ascii="Arial" w:hAnsi="Arial"/>
          <w:sz w:val="22"/>
          <w:szCs w:val="22"/>
          <w:lang w:val="en-GB"/>
        </w:rPr>
        <w:t xml:space="preserve"> cohort were similar in age and sex distribution to the local ART programme </w:t>
      </w:r>
      <w:r w:rsidR="003835A5">
        <w:rPr>
          <w:rFonts w:ascii="Arial" w:hAnsi="Arial"/>
          <w:sz w:val="22"/>
          <w:szCs w:val="22"/>
          <w:lang w:val="en-GB"/>
        </w:rPr>
        <w:fldChar w:fldCharType="begin"/>
      </w:r>
      <w:r w:rsidR="000F553A">
        <w:rPr>
          <w:rFonts w:ascii="Arial" w:hAnsi="Arial"/>
          <w:sz w:val="22"/>
          <w:szCs w:val="22"/>
          <w:lang w:val="en-GB"/>
        </w:rPr>
        <w:instrText xml:space="preserve"> ADDIN EN.CITE &lt;EndNote&gt;&lt;Cite&gt;&lt;Author&gt;McGrath&lt;/Author&gt;&lt;Year&gt;2013&lt;/Year&gt;&lt;RecNum&gt;768&lt;/RecNum&gt;&lt;DisplayText&gt;[36]&lt;/DisplayText&gt;&lt;record&gt;&lt;rec-number&gt;768&lt;/rec-number&gt;&lt;foreign-keys&gt;&lt;key app="EN" db-id="ds0ppdr5y0ez5tev95sxvvewwtvxffpsfvxz"&gt;768&lt;/key&gt;&lt;/foreign-keys&gt;&lt;ref-type name="Journal Article"&gt;17&lt;/ref-type&gt;&lt;contributors&gt;&lt;authors&gt;&lt;author&gt;McGrath, N.&lt;/author&gt;&lt;author&gt;Richter, L.R.&lt;/author&gt;&lt;author&gt;Newell, M.L&lt;/author&gt;&lt;/authors&gt;&lt;/contributors&gt;&lt;titles&gt;&lt;title&gt;&lt;style face="normal" font="default" size="100%"&gt;Sexual risk after HIV diagnosis: A comparison of pre-ART individuals with CD4&amp;gt;500 cells/&lt;/style&gt;&lt;style face="normal" font="default" charset="161" size="100%"&gt;μl and ART-eligible individuals in an HIV treatment and care programme in rural KwaZulu-Natal, South Africa&lt;/style&gt;&lt;/title&gt;&lt;secondary-title&gt;J Int AIDS Soc&lt;/secondary-title&gt;&lt;/titles&gt;&lt;periodical&gt;&lt;full-title&gt;J Int AIDS Soc&lt;/full-title&gt;&lt;abbr-1&gt;Journal of the International AIDS Society&lt;/abbr-1&gt;&lt;/periodical&gt;&lt;number&gt;resubmitted&lt;/number&gt;&lt;dates&gt;&lt;year&gt;2013&lt;/year&gt;&lt;/dates&gt;&lt;urls&gt;&lt;/urls&gt;&lt;/record&gt;&lt;/Cite&gt;&lt;/EndNote&gt;</w:instrText>
      </w:r>
      <w:r w:rsidR="003835A5">
        <w:rPr>
          <w:rFonts w:ascii="Arial" w:hAnsi="Arial"/>
          <w:sz w:val="22"/>
          <w:szCs w:val="22"/>
          <w:lang w:val="en-GB"/>
        </w:rPr>
        <w:fldChar w:fldCharType="separate"/>
      </w:r>
      <w:r w:rsidR="000F553A">
        <w:rPr>
          <w:rFonts w:ascii="Arial" w:hAnsi="Arial"/>
          <w:noProof/>
          <w:sz w:val="22"/>
          <w:szCs w:val="22"/>
          <w:lang w:val="en-GB"/>
        </w:rPr>
        <w:t>[</w:t>
      </w:r>
      <w:hyperlink w:anchor="_ENREF_36" w:tooltip="McGrath, 2013 #768" w:history="1">
        <w:r w:rsidR="00323478">
          <w:rPr>
            <w:rFonts w:ascii="Arial" w:hAnsi="Arial"/>
            <w:noProof/>
            <w:sz w:val="22"/>
            <w:szCs w:val="22"/>
            <w:lang w:val="en-GB"/>
          </w:rPr>
          <w:t>36</w:t>
        </w:r>
      </w:hyperlink>
      <w:r w:rsidR="000F553A">
        <w:rPr>
          <w:rFonts w:ascii="Arial" w:hAnsi="Arial"/>
          <w:noProof/>
          <w:sz w:val="22"/>
          <w:szCs w:val="22"/>
          <w:lang w:val="en-GB"/>
        </w:rPr>
        <w:t>]</w:t>
      </w:r>
      <w:r w:rsidR="003835A5">
        <w:rPr>
          <w:rFonts w:ascii="Arial" w:hAnsi="Arial"/>
          <w:sz w:val="22"/>
          <w:szCs w:val="22"/>
          <w:lang w:val="en-GB"/>
        </w:rPr>
        <w:fldChar w:fldCharType="end"/>
      </w:r>
      <w:r w:rsidR="00554FD0">
        <w:rPr>
          <w:rFonts w:ascii="Arial" w:hAnsi="Arial"/>
          <w:sz w:val="22"/>
          <w:szCs w:val="22"/>
          <w:lang w:val="en-GB"/>
        </w:rPr>
        <w:t xml:space="preserve">, </w:t>
      </w:r>
      <w:r w:rsidR="00EF44BA">
        <w:rPr>
          <w:rFonts w:ascii="Arial" w:hAnsi="Arial"/>
          <w:sz w:val="22"/>
          <w:szCs w:val="22"/>
          <w:lang w:val="en-GB"/>
        </w:rPr>
        <w:t xml:space="preserve">we need to be cautious in generalising </w:t>
      </w:r>
      <w:r w:rsidR="00EF44BA" w:rsidRPr="00CC124F">
        <w:rPr>
          <w:rFonts w:ascii="Arial" w:hAnsi="Arial"/>
          <w:sz w:val="22"/>
          <w:szCs w:val="22"/>
          <w:lang w:val="en-GB"/>
        </w:rPr>
        <w:t xml:space="preserve">our findings </w:t>
      </w:r>
      <w:r w:rsidR="00EF44BA">
        <w:rPr>
          <w:rFonts w:ascii="Arial" w:hAnsi="Arial"/>
          <w:sz w:val="22"/>
          <w:szCs w:val="22"/>
          <w:lang w:val="en-GB"/>
        </w:rPr>
        <w:t xml:space="preserve">to all HIV-positive </w:t>
      </w:r>
      <w:r w:rsidR="00BC5A29">
        <w:rPr>
          <w:rFonts w:ascii="Arial" w:hAnsi="Arial"/>
          <w:sz w:val="22"/>
          <w:szCs w:val="22"/>
          <w:lang w:val="en-GB"/>
        </w:rPr>
        <w:t>wo</w:t>
      </w:r>
      <w:r w:rsidR="00C5435F">
        <w:rPr>
          <w:rFonts w:ascii="Arial" w:hAnsi="Arial"/>
          <w:sz w:val="22"/>
          <w:szCs w:val="22"/>
          <w:lang w:val="en-GB"/>
        </w:rPr>
        <w:t>men</w:t>
      </w:r>
      <w:r w:rsidR="00EF44BA">
        <w:rPr>
          <w:rFonts w:ascii="Arial" w:hAnsi="Arial"/>
          <w:sz w:val="22"/>
          <w:szCs w:val="22"/>
          <w:lang w:val="en-GB"/>
        </w:rPr>
        <w:t xml:space="preserve"> and </w:t>
      </w:r>
      <w:r w:rsidR="00C5435F">
        <w:rPr>
          <w:rFonts w:ascii="Arial" w:hAnsi="Arial"/>
          <w:sz w:val="22"/>
          <w:szCs w:val="22"/>
          <w:lang w:val="en-GB"/>
        </w:rPr>
        <w:t>men</w:t>
      </w:r>
      <w:r w:rsidR="00EF44BA" w:rsidRPr="00064642">
        <w:rPr>
          <w:rFonts w:ascii="Arial" w:hAnsi="Arial"/>
          <w:sz w:val="22"/>
          <w:szCs w:val="22"/>
          <w:lang w:val="en-GB"/>
        </w:rPr>
        <w:t xml:space="preserve">. </w:t>
      </w:r>
      <w:r w:rsidR="00BA5B7F" w:rsidRPr="00BA5B7F">
        <w:rPr>
          <w:rFonts w:ascii="Arial" w:hAnsi="Arial"/>
          <w:sz w:val="22"/>
          <w:lang w:val="en-GB"/>
        </w:rPr>
        <w:t xml:space="preserve">It is possible that </w:t>
      </w:r>
      <w:r w:rsidR="00C5435F">
        <w:rPr>
          <w:rFonts w:ascii="Arial" w:hAnsi="Arial"/>
          <w:sz w:val="22"/>
          <w:lang w:val="en-GB"/>
        </w:rPr>
        <w:t>women</w:t>
      </w:r>
      <w:r w:rsidR="00BA5B7F" w:rsidRPr="00BA5B7F">
        <w:rPr>
          <w:rFonts w:ascii="Arial" w:hAnsi="Arial"/>
          <w:sz w:val="22"/>
          <w:lang w:val="en-GB"/>
        </w:rPr>
        <w:t xml:space="preserve"> and </w:t>
      </w:r>
      <w:r w:rsidR="00C5435F">
        <w:rPr>
          <w:rFonts w:ascii="Arial" w:hAnsi="Arial"/>
          <w:sz w:val="22"/>
          <w:lang w:val="en-GB"/>
        </w:rPr>
        <w:t>men</w:t>
      </w:r>
      <w:r w:rsidR="00BA5B7F" w:rsidRPr="00BA5B7F">
        <w:rPr>
          <w:rFonts w:ascii="Arial" w:hAnsi="Arial"/>
          <w:sz w:val="22"/>
          <w:lang w:val="en-GB"/>
        </w:rPr>
        <w:t xml:space="preserve"> attending the ART programme may be </w:t>
      </w:r>
      <w:r w:rsidR="00BA5B7F" w:rsidRPr="00BA5B7F">
        <w:rPr>
          <w:rFonts w:ascii="Arial" w:hAnsi="Arial"/>
          <w:sz w:val="22"/>
        </w:rPr>
        <w:t xml:space="preserve">more likely to have equitable gender norms than </w:t>
      </w:r>
      <w:r w:rsidR="00BA5B7F" w:rsidRPr="00BA5B7F">
        <w:rPr>
          <w:rFonts w:ascii="Arial" w:hAnsi="Arial"/>
          <w:sz w:val="22"/>
          <w:lang w:val="en-GB"/>
        </w:rPr>
        <w:t xml:space="preserve">HIV-positive </w:t>
      </w:r>
      <w:r w:rsidR="00C5435F">
        <w:rPr>
          <w:rFonts w:ascii="Arial" w:hAnsi="Arial"/>
          <w:sz w:val="22"/>
          <w:lang w:val="en-GB"/>
        </w:rPr>
        <w:t>women</w:t>
      </w:r>
      <w:r w:rsidR="00BA5B7F" w:rsidRPr="00BA5B7F">
        <w:rPr>
          <w:rFonts w:ascii="Arial" w:hAnsi="Arial"/>
          <w:sz w:val="22"/>
          <w:lang w:val="en-GB"/>
        </w:rPr>
        <w:t xml:space="preserve"> and </w:t>
      </w:r>
      <w:r w:rsidR="00C5435F">
        <w:rPr>
          <w:rFonts w:ascii="Arial" w:hAnsi="Arial"/>
          <w:sz w:val="22"/>
          <w:lang w:val="en-GB"/>
        </w:rPr>
        <w:t>men</w:t>
      </w:r>
      <w:r w:rsidR="00BA5B7F" w:rsidRPr="00BA5B7F">
        <w:rPr>
          <w:rFonts w:ascii="Arial" w:hAnsi="Arial"/>
          <w:sz w:val="22"/>
          <w:lang w:val="en-GB"/>
        </w:rPr>
        <w:t xml:space="preserve"> not in the programme. </w:t>
      </w:r>
      <w:r w:rsidR="00C5435F">
        <w:rPr>
          <w:rFonts w:ascii="Arial" w:hAnsi="Arial"/>
          <w:sz w:val="22"/>
          <w:szCs w:val="22"/>
          <w:lang w:val="en-GB"/>
        </w:rPr>
        <w:t>Men</w:t>
      </w:r>
      <w:r w:rsidR="0039393E" w:rsidRPr="00064642">
        <w:rPr>
          <w:rFonts w:ascii="Arial" w:hAnsi="Arial"/>
          <w:sz w:val="22"/>
          <w:szCs w:val="22"/>
          <w:lang w:val="en-GB"/>
        </w:rPr>
        <w:t xml:space="preserve"> accessing</w:t>
      </w:r>
      <w:r w:rsidR="00F03C32" w:rsidRPr="00064642">
        <w:rPr>
          <w:rFonts w:ascii="Arial" w:hAnsi="Arial"/>
          <w:sz w:val="22"/>
        </w:rPr>
        <w:t xml:space="preserve"> the clinic may be more likely to have equitable gender norms </w:t>
      </w:r>
      <w:r w:rsidR="00511C54" w:rsidRPr="00064642">
        <w:rPr>
          <w:rFonts w:ascii="Arial" w:hAnsi="Arial"/>
          <w:sz w:val="22"/>
        </w:rPr>
        <w:t xml:space="preserve">than </w:t>
      </w:r>
      <w:r w:rsidR="00C5435F">
        <w:rPr>
          <w:rFonts w:ascii="Arial" w:hAnsi="Arial"/>
          <w:sz w:val="22"/>
        </w:rPr>
        <w:t>men</w:t>
      </w:r>
      <w:r w:rsidR="00511C54" w:rsidRPr="00064642">
        <w:rPr>
          <w:rFonts w:ascii="Arial" w:hAnsi="Arial"/>
          <w:sz w:val="22"/>
        </w:rPr>
        <w:t xml:space="preserve"> not accessing the clinic </w:t>
      </w:r>
      <w:r w:rsidR="00F03C32" w:rsidRPr="00064642">
        <w:rPr>
          <w:rFonts w:ascii="Arial" w:hAnsi="Arial"/>
          <w:sz w:val="22"/>
        </w:rPr>
        <w:t xml:space="preserve">because they </w:t>
      </w:r>
      <w:r w:rsidR="00511C54" w:rsidRPr="00064642">
        <w:rPr>
          <w:rFonts w:ascii="Arial" w:hAnsi="Arial"/>
          <w:sz w:val="22"/>
        </w:rPr>
        <w:t>may be less likely to</w:t>
      </w:r>
      <w:r w:rsidR="00F03C32" w:rsidRPr="00064642">
        <w:rPr>
          <w:rFonts w:ascii="Arial" w:hAnsi="Arial"/>
          <w:sz w:val="22"/>
        </w:rPr>
        <w:t xml:space="preserve"> feel </w:t>
      </w:r>
      <w:r w:rsidR="00511C54" w:rsidRPr="00064642">
        <w:rPr>
          <w:rFonts w:ascii="Arial" w:hAnsi="Arial"/>
          <w:sz w:val="22"/>
        </w:rPr>
        <w:t xml:space="preserve">that </w:t>
      </w:r>
      <w:r w:rsidR="00F03C32" w:rsidRPr="00064642">
        <w:rPr>
          <w:rFonts w:ascii="Arial" w:hAnsi="Arial"/>
          <w:sz w:val="22"/>
        </w:rPr>
        <w:t>their masculinity is t</w:t>
      </w:r>
      <w:r w:rsidR="00511C54" w:rsidRPr="00064642">
        <w:rPr>
          <w:rFonts w:ascii="Arial" w:hAnsi="Arial"/>
          <w:sz w:val="22"/>
        </w:rPr>
        <w:t>hreatened by seeking assistance</w:t>
      </w:r>
      <w:r w:rsidR="00BA5B7F">
        <w:rPr>
          <w:rFonts w:ascii="Arial" w:hAnsi="Arial"/>
          <w:sz w:val="22"/>
        </w:rPr>
        <w:t xml:space="preserve"> than </w:t>
      </w:r>
      <w:r w:rsidR="00C5435F">
        <w:rPr>
          <w:rFonts w:ascii="Arial" w:hAnsi="Arial"/>
          <w:sz w:val="22"/>
        </w:rPr>
        <w:t>men</w:t>
      </w:r>
      <w:r w:rsidR="00BA5B7F">
        <w:rPr>
          <w:rFonts w:ascii="Arial" w:hAnsi="Arial"/>
          <w:sz w:val="22"/>
        </w:rPr>
        <w:t xml:space="preserve"> not accessing the clinic</w:t>
      </w:r>
      <w:r w:rsidR="00F03C32" w:rsidRPr="00064642">
        <w:rPr>
          <w:rFonts w:ascii="Arial" w:hAnsi="Arial"/>
          <w:sz w:val="22"/>
        </w:rPr>
        <w:t xml:space="preserve">. </w:t>
      </w:r>
      <w:r w:rsidR="00C5435F">
        <w:rPr>
          <w:rFonts w:ascii="Arial" w:hAnsi="Arial"/>
          <w:sz w:val="22"/>
        </w:rPr>
        <w:t>Women</w:t>
      </w:r>
      <w:r w:rsidR="00064642" w:rsidRPr="00064642">
        <w:rPr>
          <w:rFonts w:ascii="Arial" w:hAnsi="Arial"/>
          <w:sz w:val="22"/>
        </w:rPr>
        <w:t xml:space="preserve"> accessing the clinic may be more empowered </w:t>
      </w:r>
      <w:r w:rsidR="00064642">
        <w:rPr>
          <w:rFonts w:ascii="Arial" w:hAnsi="Arial"/>
          <w:sz w:val="22"/>
        </w:rPr>
        <w:t xml:space="preserve">and therefore </w:t>
      </w:r>
      <w:r w:rsidR="00FC19BF">
        <w:rPr>
          <w:rFonts w:ascii="Arial" w:hAnsi="Arial"/>
          <w:sz w:val="22"/>
        </w:rPr>
        <w:t xml:space="preserve">also </w:t>
      </w:r>
      <w:r w:rsidR="00064642">
        <w:rPr>
          <w:rFonts w:ascii="Arial" w:hAnsi="Arial"/>
          <w:sz w:val="22"/>
        </w:rPr>
        <w:t xml:space="preserve">have more equitable gender norms </w:t>
      </w:r>
      <w:r w:rsidR="00FC19BF">
        <w:rPr>
          <w:rFonts w:ascii="Arial" w:hAnsi="Arial"/>
          <w:sz w:val="22"/>
        </w:rPr>
        <w:t>than their counterparts</w:t>
      </w:r>
      <w:r w:rsidR="00064642" w:rsidRPr="00064642">
        <w:rPr>
          <w:rFonts w:ascii="Arial" w:hAnsi="Arial"/>
          <w:sz w:val="22"/>
        </w:rPr>
        <w:t xml:space="preserve"> not accessing the clinic</w:t>
      </w:r>
      <w:r w:rsidR="00064642">
        <w:rPr>
          <w:rFonts w:ascii="Arial" w:hAnsi="Arial"/>
          <w:sz w:val="22"/>
        </w:rPr>
        <w:t>.</w:t>
      </w:r>
      <w:r w:rsidR="00FC19BF">
        <w:rPr>
          <w:rFonts w:ascii="Arial" w:hAnsi="Arial"/>
          <w:sz w:val="22"/>
        </w:rPr>
        <w:t xml:space="preserve"> </w:t>
      </w:r>
      <w:r>
        <w:rPr>
          <w:rFonts w:ascii="Arial" w:hAnsi="Arial"/>
          <w:sz w:val="22"/>
          <w:szCs w:val="22"/>
          <w:lang w:val="en-GB"/>
        </w:rPr>
        <w:t>In addition, all data</w:t>
      </w:r>
      <w:r w:rsidRPr="004220F0">
        <w:rPr>
          <w:rFonts w:ascii="Arial" w:hAnsi="Arial"/>
          <w:sz w:val="22"/>
          <w:szCs w:val="22"/>
          <w:lang w:val="en-GB"/>
        </w:rPr>
        <w:t xml:space="preserve"> </w:t>
      </w:r>
      <w:r w:rsidR="00CC5F6F">
        <w:rPr>
          <w:rFonts w:ascii="Arial" w:hAnsi="Arial"/>
          <w:sz w:val="22"/>
          <w:szCs w:val="22"/>
          <w:lang w:val="en-GB"/>
        </w:rPr>
        <w:t xml:space="preserve">were </w:t>
      </w:r>
      <w:r>
        <w:rPr>
          <w:rFonts w:ascii="Arial" w:hAnsi="Arial"/>
          <w:sz w:val="22"/>
          <w:szCs w:val="22"/>
          <w:lang w:val="en-GB"/>
        </w:rPr>
        <w:t xml:space="preserve">self-reported, and thus </w:t>
      </w:r>
      <w:r w:rsidR="00C821C4">
        <w:rPr>
          <w:rFonts w:ascii="Arial" w:hAnsi="Arial"/>
          <w:sz w:val="22"/>
          <w:szCs w:val="22"/>
          <w:lang w:val="en-GB"/>
        </w:rPr>
        <w:t>susceptible</w:t>
      </w:r>
      <w:r w:rsidR="00C821C4" w:rsidRPr="004220F0">
        <w:rPr>
          <w:rFonts w:ascii="Arial" w:hAnsi="Arial"/>
          <w:sz w:val="22"/>
          <w:szCs w:val="22"/>
          <w:lang w:val="en-GB"/>
        </w:rPr>
        <w:t xml:space="preserve"> </w:t>
      </w:r>
      <w:r w:rsidRPr="004220F0">
        <w:rPr>
          <w:rFonts w:ascii="Arial" w:hAnsi="Arial"/>
          <w:sz w:val="22"/>
          <w:szCs w:val="22"/>
          <w:lang w:val="en-GB"/>
        </w:rPr>
        <w:t>to social desirability bias</w:t>
      </w:r>
      <w:r w:rsidR="004C425A">
        <w:rPr>
          <w:rFonts w:ascii="Arial" w:hAnsi="Arial"/>
          <w:sz w:val="22"/>
          <w:szCs w:val="22"/>
          <w:lang w:val="en-GB"/>
        </w:rPr>
        <w:t xml:space="preserve"> </w:t>
      </w:r>
      <w:r w:rsidR="003835A5">
        <w:rPr>
          <w:rFonts w:ascii="Arial" w:hAnsi="Arial"/>
          <w:sz w:val="22"/>
          <w:szCs w:val="22"/>
          <w:lang w:val="en-GB"/>
        </w:rPr>
        <w:fldChar w:fldCharType="begin"/>
      </w:r>
      <w:r w:rsidR="00323478">
        <w:rPr>
          <w:rFonts w:ascii="Arial" w:hAnsi="Arial"/>
          <w:sz w:val="22"/>
          <w:szCs w:val="22"/>
          <w:lang w:val="en-GB"/>
        </w:rPr>
        <w:instrText xml:space="preserve"> ADDIN EN.CITE &lt;EndNote&gt;&lt;Cite&gt;&lt;Author&gt;Pool&lt;/Author&gt;&lt;Year&gt;2010&lt;/Year&gt;&lt;RecNum&gt;69&lt;/RecNum&gt;&lt;DisplayText&gt;[54]&lt;/DisplayText&gt;&lt;record&gt;&lt;rec-number&gt;69&lt;/rec-number&gt;&lt;foreign-keys&gt;&lt;key app="EN" db-id="fzepe0r5cdwwwxef0s7xr0rjdxzzf0525zdd"&gt;69&lt;/key&gt;&lt;/foreign-keys&gt;&lt;ref-type name="Journal Article"&gt;17&lt;/ref-type&gt;&lt;contributors&gt;&lt;authors&gt;&lt;author&gt;Pool, R.&lt;/author&gt;&lt;author&gt;Montgomery, C. M.&lt;/author&gt;&lt;author&gt;Morar, N. S.&lt;/author&gt;&lt;author&gt;Mweemba, O.&lt;/author&gt;&lt;author&gt;Ssali, A.&lt;/author&gt;&lt;author&gt;Gafos, M.&lt;/author&gt;&lt;author&gt;Lees, S.&lt;/author&gt;&lt;author&gt;Stadler, J.&lt;/author&gt;&lt;author&gt;Nunn, A.&lt;/author&gt;&lt;author&gt;Crook, A.&lt;/author&gt;&lt;author&gt;Hayes, R.&lt;/author&gt;&lt;author&gt;McCormack, S.&lt;/author&gt;&lt;/authors&gt;&lt;/contributors&gt;&lt;auth-address&gt;Centre for International Health Research (CRESIB), University of Barcelona, Barcelona, Spain. robert.pool@cresib.cat&lt;/auth-address&gt;&lt;titles&gt;&lt;title&gt;Assessing the accuracy of adherence and sexual behaviour data in the MDP301 vaginal microbicides trial using a mixed methods and triangulation model&lt;/title&gt;&lt;secondary-title&gt;PLoS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one&lt;/abbr-1&gt;&lt;/alt-periodical&gt;&lt;pages&gt;e11632&lt;/pages&gt;&lt;volume&gt;5&lt;/volume&gt;&lt;number&gt;7&lt;/number&gt;&lt;keywords&gt;&lt;keyword&gt;Administration, Intravaginal&lt;/keyword&gt;&lt;keyword&gt;Anti-Infective Agents&lt;/keyword&gt;&lt;keyword&gt;Condoms&lt;/keyword&gt;&lt;keyword&gt;Female&lt;/keyword&gt;&lt;keyword&gt;Humans&lt;/keyword&gt;&lt;keyword&gt;Interviews as Topic&lt;/keyword&gt;&lt;keyword&gt;*Sexual Behavior&lt;/keyword&gt;&lt;/keywords&gt;&lt;dates&gt;&lt;year&gt;2010&lt;/year&gt;&lt;/dates&gt;&lt;isbn&gt;1932-6203 (Electronic)&amp;#xD;1932-6203 (Linking)&lt;/isbn&gt;&lt;accession-num&gt;20657774&lt;/accession-num&gt;&lt;urls&gt;&lt;related-urls&gt;&lt;url&gt;http://www.ncbi.nlm.nih.gov/pubmed/20657774&lt;/url&gt;&lt;/related-urls&gt;&lt;/urls&gt;&lt;custom2&gt;2908125&lt;/custom2&gt;&lt;electronic-resource-num&gt;10.1371/journal.pone.0011632&lt;/electronic-resource-num&gt;&lt;/record&gt;&lt;/Cite&gt;&lt;/EndNote&gt;</w:instrText>
      </w:r>
      <w:r w:rsidR="003835A5">
        <w:rPr>
          <w:rFonts w:ascii="Arial" w:hAnsi="Arial"/>
          <w:sz w:val="22"/>
          <w:szCs w:val="22"/>
          <w:lang w:val="en-GB"/>
        </w:rPr>
        <w:fldChar w:fldCharType="separate"/>
      </w:r>
      <w:r w:rsidR="00323478">
        <w:rPr>
          <w:rFonts w:ascii="Arial" w:hAnsi="Arial"/>
          <w:noProof/>
          <w:sz w:val="22"/>
          <w:szCs w:val="22"/>
          <w:lang w:val="en-GB"/>
        </w:rPr>
        <w:t>[</w:t>
      </w:r>
      <w:hyperlink w:anchor="_ENREF_54" w:tooltip="Pool, 2010 #69" w:history="1">
        <w:r w:rsidR="00323478">
          <w:rPr>
            <w:rFonts w:ascii="Arial" w:hAnsi="Arial"/>
            <w:noProof/>
            <w:sz w:val="22"/>
            <w:szCs w:val="22"/>
            <w:lang w:val="en-GB"/>
          </w:rPr>
          <w:t>54</w:t>
        </w:r>
      </w:hyperlink>
      <w:r w:rsidR="00323478">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We would expect that social desirability would have less of an effect on reporting among adults who volunteered to participate in this cohort.  However, it is unclear </w:t>
      </w:r>
      <w:r>
        <w:rPr>
          <w:rFonts w:ascii="Arial" w:hAnsi="Arial"/>
          <w:sz w:val="22"/>
          <w:szCs w:val="22"/>
          <w:lang w:val="en-GB"/>
        </w:rPr>
        <w:lastRenderedPageBreak/>
        <w:t xml:space="preserve">whether social desirability bias would impact differentially for </w:t>
      </w:r>
      <w:r w:rsidRPr="004220F0">
        <w:rPr>
          <w:rFonts w:ascii="Arial" w:hAnsi="Arial"/>
          <w:sz w:val="22"/>
          <w:szCs w:val="22"/>
          <w:lang w:val="en-GB"/>
        </w:rPr>
        <w:t xml:space="preserve">individuals with equitable </w:t>
      </w:r>
      <w:r>
        <w:rPr>
          <w:rFonts w:ascii="Arial" w:hAnsi="Arial"/>
          <w:sz w:val="22"/>
          <w:szCs w:val="22"/>
          <w:lang w:val="en-GB"/>
        </w:rPr>
        <w:t xml:space="preserve">or </w:t>
      </w:r>
      <w:r w:rsidRPr="004220F0">
        <w:rPr>
          <w:rFonts w:ascii="Arial" w:hAnsi="Arial"/>
          <w:sz w:val="22"/>
          <w:szCs w:val="22"/>
          <w:lang w:val="en-GB"/>
        </w:rPr>
        <w:t xml:space="preserve">male dominant </w:t>
      </w:r>
      <w:r>
        <w:rPr>
          <w:rFonts w:ascii="Arial" w:hAnsi="Arial"/>
          <w:sz w:val="22"/>
          <w:szCs w:val="22"/>
          <w:lang w:val="en-GB"/>
        </w:rPr>
        <w:t xml:space="preserve">gender norms. </w:t>
      </w:r>
    </w:p>
    <w:p w:rsidR="00F03C32" w:rsidRDefault="00F03C32" w:rsidP="00F03C32">
      <w:pPr>
        <w:spacing w:line="480" w:lineRule="auto"/>
      </w:pPr>
    </w:p>
    <w:p w:rsidR="003C5BF2" w:rsidRDefault="00CC5F6F" w:rsidP="00323478">
      <w:pPr>
        <w:spacing w:line="480" w:lineRule="auto"/>
        <w:jc w:val="both"/>
        <w:rPr>
          <w:rFonts w:ascii="Arial" w:hAnsi="Arial"/>
          <w:sz w:val="22"/>
          <w:szCs w:val="22"/>
          <w:lang w:val="en-GB"/>
        </w:rPr>
      </w:pPr>
      <w:r>
        <w:rPr>
          <w:rFonts w:ascii="Arial" w:hAnsi="Arial"/>
          <w:sz w:val="22"/>
          <w:szCs w:val="22"/>
          <w:lang w:val="en-GB"/>
        </w:rPr>
        <w:t>I</w:t>
      </w:r>
      <w:r w:rsidR="003C5BF2">
        <w:rPr>
          <w:rFonts w:ascii="Arial" w:hAnsi="Arial"/>
          <w:sz w:val="22"/>
          <w:szCs w:val="22"/>
          <w:lang w:val="en-GB"/>
        </w:rPr>
        <w:t xml:space="preserve">t is important to note that there is no </w:t>
      </w:r>
      <w:r w:rsidR="003C5BF2" w:rsidRPr="004220F0">
        <w:rPr>
          <w:rFonts w:ascii="Arial" w:hAnsi="Arial"/>
          <w:sz w:val="22"/>
          <w:szCs w:val="22"/>
          <w:lang w:val="en-GB"/>
        </w:rPr>
        <w:t>gold standard for measuring condom use</w:t>
      </w:r>
      <w:r w:rsidR="004C425A">
        <w:rPr>
          <w:rFonts w:ascii="Arial" w:hAnsi="Arial"/>
          <w:sz w:val="22"/>
          <w:szCs w:val="22"/>
          <w:lang w:val="en-GB"/>
        </w:rPr>
        <w:t xml:space="preserve"> </w:t>
      </w:r>
      <w:r w:rsidR="003835A5">
        <w:rPr>
          <w:rFonts w:ascii="Arial" w:hAnsi="Arial"/>
          <w:sz w:val="22"/>
          <w:szCs w:val="22"/>
          <w:lang w:val="en-GB"/>
        </w:rPr>
        <w:fldChar w:fldCharType="begin">
          <w:fldData xml:space="preserve">PEVuZE5vdGU+PENpdGU+PEF1dGhvcj5Zb3VuZ2U8L0F1dGhvcj48WWVhcj4yMDA4PC9ZZWFyPjxS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=
</w:fldData>
        </w:fldChar>
      </w:r>
      <w:r w:rsidR="00323478">
        <w:rPr>
          <w:rFonts w:ascii="Arial" w:hAnsi="Arial"/>
          <w:sz w:val="22"/>
          <w:szCs w:val="22"/>
          <w:lang w:val="en-GB"/>
        </w:rPr>
        <w:instrText xml:space="preserve"> ADDIN EN.CITE </w:instrText>
      </w:r>
      <w:r w:rsidR="003835A5">
        <w:rPr>
          <w:rFonts w:ascii="Arial" w:hAnsi="Arial"/>
          <w:sz w:val="22"/>
          <w:szCs w:val="22"/>
          <w:lang w:val="en-GB"/>
        </w:rPr>
        <w:fldChar w:fldCharType="begin">
          <w:fldData xml:space="preserve">PEVuZE5vdGU+PENpdGU+PEF1dGhvcj5Zb3VuZ2U8L0F1dGhvcj48WWVhcj4yMDA4PC9ZZWFyPjxS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=
</w:fldData>
        </w:fldChar>
      </w:r>
      <w:r w:rsidR="00323478">
        <w:rPr>
          <w:rFonts w:ascii="Arial" w:hAnsi="Arial"/>
          <w:sz w:val="22"/>
          <w:szCs w:val="22"/>
          <w:lang w:val="en-GB"/>
        </w:rPr>
        <w:instrText xml:space="preserve"> ADDIN EN.CITE.DATA </w:instrText>
      </w:r>
      <w:r w:rsidR="003835A5">
        <w:rPr>
          <w:rFonts w:ascii="Arial" w:hAnsi="Arial"/>
          <w:sz w:val="22"/>
          <w:szCs w:val="22"/>
          <w:lang w:val="en-GB"/>
        </w:rPr>
      </w:r>
      <w:r w:rsidR="003835A5">
        <w:rPr>
          <w:rFonts w:ascii="Arial" w:hAnsi="Arial"/>
          <w:sz w:val="22"/>
          <w:szCs w:val="22"/>
          <w:lang w:val="en-GB"/>
        </w:rPr>
        <w:fldChar w:fldCharType="end"/>
      </w:r>
      <w:r w:rsidR="003835A5">
        <w:rPr>
          <w:rFonts w:ascii="Arial" w:hAnsi="Arial"/>
          <w:sz w:val="22"/>
          <w:szCs w:val="22"/>
          <w:lang w:val="en-GB"/>
        </w:rPr>
      </w:r>
      <w:r w:rsidR="003835A5">
        <w:rPr>
          <w:rFonts w:ascii="Arial" w:hAnsi="Arial"/>
          <w:sz w:val="22"/>
          <w:szCs w:val="22"/>
          <w:lang w:val="en-GB"/>
        </w:rPr>
        <w:fldChar w:fldCharType="separate"/>
      </w:r>
      <w:r w:rsidR="00323478">
        <w:rPr>
          <w:rFonts w:ascii="Arial" w:hAnsi="Arial"/>
          <w:noProof/>
          <w:sz w:val="22"/>
          <w:szCs w:val="22"/>
          <w:lang w:val="en-GB"/>
        </w:rPr>
        <w:t>[</w:t>
      </w:r>
      <w:hyperlink w:anchor="_ENREF_55" w:tooltip="Younge, 2008 #46" w:history="1">
        <w:r w:rsidR="00323478">
          <w:rPr>
            <w:rFonts w:ascii="Arial" w:hAnsi="Arial"/>
            <w:noProof/>
            <w:sz w:val="22"/>
            <w:szCs w:val="22"/>
            <w:lang w:val="en-GB"/>
          </w:rPr>
          <w:t>55</w:t>
        </w:r>
      </w:hyperlink>
      <w:r w:rsidR="00323478">
        <w:rPr>
          <w:rFonts w:ascii="Arial" w:hAnsi="Arial"/>
          <w:noProof/>
          <w:sz w:val="22"/>
          <w:szCs w:val="22"/>
          <w:lang w:val="en-GB"/>
        </w:rPr>
        <w:t>,</w:t>
      </w:r>
      <w:hyperlink w:anchor="_ENREF_56" w:tooltip="Noar, 2006 #47" w:history="1">
        <w:r w:rsidR="00323478">
          <w:rPr>
            <w:rFonts w:ascii="Arial" w:hAnsi="Arial"/>
            <w:noProof/>
            <w:sz w:val="22"/>
            <w:szCs w:val="22"/>
            <w:lang w:val="en-GB"/>
          </w:rPr>
          <w:t>56</w:t>
        </w:r>
      </w:hyperlink>
      <w:r w:rsidR="00323478">
        <w:rPr>
          <w:rFonts w:ascii="Arial" w:hAnsi="Arial"/>
          <w:noProof/>
          <w:sz w:val="22"/>
          <w:szCs w:val="22"/>
          <w:lang w:val="en-GB"/>
        </w:rPr>
        <w:t>]</w:t>
      </w:r>
      <w:r w:rsidR="003835A5">
        <w:rPr>
          <w:rFonts w:ascii="Arial" w:hAnsi="Arial"/>
          <w:sz w:val="22"/>
          <w:szCs w:val="22"/>
          <w:lang w:val="en-GB"/>
        </w:rPr>
        <w:fldChar w:fldCharType="end"/>
      </w:r>
      <w:r>
        <w:rPr>
          <w:rFonts w:ascii="Arial" w:hAnsi="Arial"/>
          <w:sz w:val="22"/>
          <w:szCs w:val="22"/>
          <w:lang w:val="en-GB"/>
        </w:rPr>
        <w:t xml:space="preserve">; </w:t>
      </w:r>
      <w:r w:rsidR="008E2AA7">
        <w:rPr>
          <w:rFonts w:ascii="Arial" w:hAnsi="Arial"/>
          <w:sz w:val="22"/>
          <w:szCs w:val="22"/>
          <w:lang w:val="en-GB"/>
        </w:rPr>
        <w:t xml:space="preserve">reported </w:t>
      </w:r>
      <w:r>
        <w:rPr>
          <w:rFonts w:ascii="Arial" w:hAnsi="Arial"/>
          <w:sz w:val="22"/>
          <w:szCs w:val="22"/>
          <w:lang w:val="en-GB"/>
        </w:rPr>
        <w:t>c</w:t>
      </w:r>
      <w:r w:rsidR="003C5BF2" w:rsidRPr="004220F0">
        <w:rPr>
          <w:rFonts w:ascii="Arial" w:hAnsi="Arial"/>
          <w:sz w:val="22"/>
          <w:szCs w:val="22"/>
          <w:lang w:val="en-GB"/>
        </w:rPr>
        <w:t xml:space="preserve">ondom use at last sex </w:t>
      </w:r>
      <w:r w:rsidR="003C5BF2">
        <w:rPr>
          <w:rFonts w:ascii="Arial" w:hAnsi="Arial"/>
          <w:sz w:val="22"/>
          <w:szCs w:val="22"/>
          <w:lang w:val="en-GB"/>
        </w:rPr>
        <w:t xml:space="preserve">is </w:t>
      </w:r>
      <w:r w:rsidR="003C5BF2" w:rsidRPr="004220F0">
        <w:rPr>
          <w:rFonts w:ascii="Arial" w:hAnsi="Arial"/>
          <w:sz w:val="22"/>
          <w:szCs w:val="22"/>
          <w:lang w:val="en-GB"/>
        </w:rPr>
        <w:t>more accurate than estimating the rate of condom use in the last month</w:t>
      </w:r>
      <w:r w:rsidR="00816A4A">
        <w:rPr>
          <w:rFonts w:ascii="Arial" w:hAnsi="Arial"/>
          <w:sz w:val="22"/>
          <w:szCs w:val="22"/>
          <w:lang w:val="en-GB"/>
        </w:rPr>
        <w:t xml:space="preserve"> </w:t>
      </w:r>
      <w:r w:rsidR="003835A5">
        <w:rPr>
          <w:rFonts w:ascii="Arial" w:hAnsi="Arial"/>
          <w:sz w:val="22"/>
          <w:szCs w:val="22"/>
          <w:lang w:val="en-GB"/>
        </w:rPr>
        <w:fldChar w:fldCharType="begin"/>
      </w:r>
      <w:r w:rsidR="00323478">
        <w:rPr>
          <w:rFonts w:ascii="Arial" w:hAnsi="Arial"/>
          <w:sz w:val="22"/>
          <w:szCs w:val="22"/>
          <w:lang w:val="en-GB"/>
        </w:rPr>
        <w:instrText xml:space="preserve"> ADDIN EN.CITE &lt;EndNote&gt;&lt;Cite&gt;&lt;Author&gt;Pool&lt;/Author&gt;&lt;Year&gt;2010&lt;/Year&gt;&lt;RecNum&gt;69&lt;/RecNum&gt;&lt;DisplayText&gt;[54]&lt;/DisplayText&gt;&lt;record&gt;&lt;rec-number&gt;69&lt;/rec-number&gt;&lt;foreign-keys&gt;&lt;key app="EN" db-id="fzepe0r5cdwwwxef0s7xr0rjdxzzf0525zdd"&gt;69&lt;/key&gt;&lt;/foreign-keys&gt;&lt;ref-type name="Journal Article"&gt;17&lt;/ref-type&gt;&lt;contributors&gt;&lt;authors&gt;&lt;author&gt;Pool, R.&lt;/author&gt;&lt;author&gt;Montgomery, C. M.&lt;/author&gt;&lt;author&gt;Morar, N. S.&lt;/author&gt;&lt;author&gt;Mweemba, O.&lt;/author&gt;&lt;author&gt;Ssali, A.&lt;/author&gt;&lt;author&gt;Gafos, M.&lt;/author&gt;&lt;author&gt;Lees, S.&lt;/author&gt;&lt;author&gt;Stadler, J.&lt;/author&gt;&lt;author&gt;Nunn, A.&lt;/author&gt;&lt;author&gt;Crook, A.&lt;/author&gt;&lt;author&gt;Hayes, R.&lt;/author&gt;&lt;author&gt;McCormack, S.&lt;/author&gt;&lt;/authors&gt;&lt;/contributors&gt;&lt;auth-address&gt;Centre for International Health Research (CRESIB), University of Barcelona, Barcelona, Spain. robert.pool@cresib.cat&lt;/auth-address&gt;&lt;titles&gt;&lt;title&gt;Assessing the accuracy of adherence and sexual behaviour data in the MDP301 vaginal microbicides trial using a mixed methods and triangulation model&lt;/title&gt;&lt;secondary-title&gt;PLoS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one&lt;/abbr-1&gt;&lt;/alt-periodical&gt;&lt;pages&gt;e11632&lt;/pages&gt;&lt;volume&gt;5&lt;/volume&gt;&lt;number&gt;7&lt;/number&gt;&lt;keywords&gt;&lt;keyword&gt;Administration, Intravaginal&lt;/keyword&gt;&lt;keyword&gt;Anti-Infective Agents&lt;/keyword&gt;&lt;keyword&gt;Condoms&lt;/keyword&gt;&lt;keyword&gt;Female&lt;/keyword&gt;&lt;keyword&gt;Humans&lt;/keyword&gt;&lt;keyword&gt;Interviews as Topic&lt;/keyword&gt;&lt;keyword&gt;*Sexual Behavior&lt;/keyword&gt;&lt;/keywords&gt;&lt;dates&gt;&lt;year&gt;2010&lt;/year&gt;&lt;/dates&gt;&lt;isbn&gt;1932-6203 (Electronic)&amp;#xD;1932-6203 (Linking)&lt;/isbn&gt;&lt;accession-num&gt;20657774&lt;/accession-num&gt;&lt;urls&gt;&lt;related-urls&gt;&lt;url&gt;http://www.ncbi.nlm.nih.gov/pubmed/20657774&lt;/url&gt;&lt;/related-urls&gt;&lt;/urls&gt;&lt;custom2&gt;2908125&lt;/custom2&gt;&lt;electronic-resource-num&gt;10.1371/journal.pone.0011632&lt;/electronic-resource-num&gt;&lt;/record&gt;&lt;/Cite&gt;&lt;/EndNote&gt;</w:instrText>
      </w:r>
      <w:r w:rsidR="003835A5">
        <w:rPr>
          <w:rFonts w:ascii="Arial" w:hAnsi="Arial"/>
          <w:sz w:val="22"/>
          <w:szCs w:val="22"/>
          <w:lang w:val="en-GB"/>
        </w:rPr>
        <w:fldChar w:fldCharType="separate"/>
      </w:r>
      <w:r w:rsidR="00323478">
        <w:rPr>
          <w:rFonts w:ascii="Arial" w:hAnsi="Arial"/>
          <w:noProof/>
          <w:sz w:val="22"/>
          <w:szCs w:val="22"/>
          <w:lang w:val="en-GB"/>
        </w:rPr>
        <w:t>[</w:t>
      </w:r>
      <w:hyperlink w:anchor="_ENREF_54" w:tooltip="Pool, 2010 #69" w:history="1">
        <w:r w:rsidR="00323478">
          <w:rPr>
            <w:rFonts w:ascii="Arial" w:hAnsi="Arial"/>
            <w:noProof/>
            <w:sz w:val="22"/>
            <w:szCs w:val="22"/>
            <w:lang w:val="en-GB"/>
          </w:rPr>
          <w:t>54</w:t>
        </w:r>
      </w:hyperlink>
      <w:r w:rsidR="00323478">
        <w:rPr>
          <w:rFonts w:ascii="Arial" w:hAnsi="Arial"/>
          <w:noProof/>
          <w:sz w:val="22"/>
          <w:szCs w:val="22"/>
          <w:lang w:val="en-GB"/>
        </w:rPr>
        <w:t>]</w:t>
      </w:r>
      <w:r w:rsidR="003835A5">
        <w:rPr>
          <w:rFonts w:ascii="Arial" w:hAnsi="Arial"/>
          <w:sz w:val="22"/>
          <w:szCs w:val="22"/>
          <w:lang w:val="en-GB"/>
        </w:rPr>
        <w:fldChar w:fldCharType="end"/>
      </w:r>
      <w:r w:rsidR="003C5BF2">
        <w:rPr>
          <w:rFonts w:ascii="Arial" w:hAnsi="Arial"/>
          <w:sz w:val="22"/>
          <w:szCs w:val="22"/>
          <w:lang w:val="en-GB"/>
        </w:rPr>
        <w:t>.</w:t>
      </w:r>
      <w:r w:rsidR="003C5BF2" w:rsidRPr="004220F0">
        <w:rPr>
          <w:rFonts w:ascii="Arial" w:hAnsi="Arial"/>
          <w:sz w:val="22"/>
          <w:szCs w:val="22"/>
          <w:lang w:val="en-GB"/>
        </w:rPr>
        <w:t xml:space="preserve"> </w:t>
      </w:r>
      <w:r w:rsidR="003C5BF2">
        <w:rPr>
          <w:rFonts w:ascii="Arial" w:hAnsi="Arial"/>
          <w:sz w:val="22"/>
          <w:szCs w:val="22"/>
          <w:lang w:val="en-GB"/>
        </w:rPr>
        <w:t>Condom use at last sex act has also been found to be a reasonable indicator of condom use in the last week</w:t>
      </w:r>
      <w:r w:rsidR="004C425A">
        <w:rPr>
          <w:rFonts w:ascii="Arial" w:hAnsi="Arial"/>
          <w:sz w:val="22"/>
          <w:szCs w:val="22"/>
          <w:lang w:val="en-GB"/>
        </w:rPr>
        <w:t xml:space="preserve"> </w:t>
      </w:r>
      <w:r w:rsidR="003835A5">
        <w:rPr>
          <w:rFonts w:ascii="Arial" w:hAnsi="Arial"/>
          <w:sz w:val="22"/>
          <w:szCs w:val="22"/>
          <w:lang w:val="en-GB"/>
        </w:rPr>
        <w:fldChar w:fldCharType="begin"/>
      </w:r>
      <w:r w:rsidR="00323478">
        <w:rPr>
          <w:rFonts w:ascii="Arial" w:hAnsi="Arial"/>
          <w:sz w:val="22"/>
          <w:szCs w:val="22"/>
          <w:lang w:val="en-GB"/>
        </w:rPr>
        <w:instrText xml:space="preserve"> ADDIN EN.CITE &lt;EndNote&gt;&lt;Cite&gt;&lt;Author&gt;Gilbert&lt;/Author&gt;&lt;Year&gt;2008&lt;/Year&gt;&lt;RecNum&gt;48&lt;/RecNum&gt;&lt;DisplayText&gt;[57]&lt;/DisplayText&gt;&lt;record&gt;&lt;rec-number&gt;48&lt;/rec-number&gt;&lt;foreign-keys&gt;&lt;key app="EN" db-id="fzepe0r5cdwwwxef0s7xr0rjdxzzf0525zdd"&gt;48&lt;/key&gt;&lt;/foreign-keys&gt;&lt;ref-type name="Conference Paper"&gt;47&lt;/ref-type&gt;&lt;contributors&gt;&lt;authors&gt;&lt;author&gt;Gilbert, C.&lt;/author&gt;&lt;author&gt;Crook, AM.&lt;/author&gt;&lt;author&gt;Nunn, A.&lt;/author&gt;&lt;author&gt;McCormack, S.&lt;/author&gt;&lt;/authors&gt;&lt;/contributors&gt;&lt;titles&gt;&lt;title&gt;Is self-reported sexual behaviour at the last sex act a good indicator of behaviour at all sex acts?  [poster TB-401] &lt;/title&gt;&lt;secondary-title&gt;Proceedings of Microbicides Conference&lt;/secondary-title&gt;&lt;/titles&gt;&lt;dates&gt;&lt;year&gt;2008&lt;/year&gt;&lt;/dates&gt;&lt;pub-location&gt;New Delhi, India&lt;/pub-location&gt;&lt;urls&gt;&lt;/urls&gt;&lt;/record&gt;&lt;/Cite&gt;&lt;/EndNote&gt;</w:instrText>
      </w:r>
      <w:r w:rsidR="003835A5">
        <w:rPr>
          <w:rFonts w:ascii="Arial" w:hAnsi="Arial"/>
          <w:sz w:val="22"/>
          <w:szCs w:val="22"/>
          <w:lang w:val="en-GB"/>
        </w:rPr>
        <w:fldChar w:fldCharType="separate"/>
      </w:r>
      <w:r w:rsidR="00323478">
        <w:rPr>
          <w:rFonts w:ascii="Arial" w:hAnsi="Arial"/>
          <w:noProof/>
          <w:sz w:val="22"/>
          <w:szCs w:val="22"/>
          <w:lang w:val="en-GB"/>
        </w:rPr>
        <w:t>[</w:t>
      </w:r>
      <w:hyperlink w:anchor="_ENREF_57" w:tooltip="Gilbert, 2008 #48" w:history="1">
        <w:r w:rsidR="00323478">
          <w:rPr>
            <w:rFonts w:ascii="Arial" w:hAnsi="Arial"/>
            <w:noProof/>
            <w:sz w:val="22"/>
            <w:szCs w:val="22"/>
            <w:lang w:val="en-GB"/>
          </w:rPr>
          <w:t>57</w:t>
        </w:r>
      </w:hyperlink>
      <w:r w:rsidR="00323478">
        <w:rPr>
          <w:rFonts w:ascii="Arial" w:hAnsi="Arial"/>
          <w:noProof/>
          <w:sz w:val="22"/>
          <w:szCs w:val="22"/>
          <w:lang w:val="en-GB"/>
        </w:rPr>
        <w:t>]</w:t>
      </w:r>
      <w:r w:rsidR="003835A5">
        <w:rPr>
          <w:rFonts w:ascii="Arial" w:hAnsi="Arial"/>
          <w:sz w:val="22"/>
          <w:szCs w:val="22"/>
          <w:lang w:val="en-GB"/>
        </w:rPr>
        <w:fldChar w:fldCharType="end"/>
      </w:r>
      <w:r w:rsidR="003C5BF2">
        <w:rPr>
          <w:rFonts w:ascii="Arial" w:hAnsi="Arial"/>
          <w:sz w:val="22"/>
          <w:szCs w:val="22"/>
          <w:lang w:val="en-GB"/>
        </w:rPr>
        <w:t xml:space="preserve">. However, condom use at last sex act </w:t>
      </w:r>
      <w:r>
        <w:rPr>
          <w:rFonts w:ascii="Arial" w:hAnsi="Arial"/>
          <w:sz w:val="22"/>
          <w:szCs w:val="22"/>
          <w:lang w:val="en-GB"/>
        </w:rPr>
        <w:t xml:space="preserve">may be </w:t>
      </w:r>
      <w:r w:rsidR="003C5BF2">
        <w:rPr>
          <w:rFonts w:ascii="Arial" w:hAnsi="Arial"/>
          <w:sz w:val="22"/>
          <w:szCs w:val="22"/>
          <w:lang w:val="en-GB"/>
        </w:rPr>
        <w:t>a poor indicator of consistent condom use over time</w:t>
      </w:r>
      <w:r w:rsidR="008A7970">
        <w:rPr>
          <w:rFonts w:ascii="Arial" w:hAnsi="Arial"/>
          <w:sz w:val="22"/>
          <w:szCs w:val="22"/>
          <w:lang w:val="en-GB"/>
        </w:rPr>
        <w:t xml:space="preserve"> </w:t>
      </w:r>
      <w:r w:rsidR="003835A5">
        <w:rPr>
          <w:rFonts w:ascii="Arial" w:hAnsi="Arial"/>
          <w:sz w:val="22"/>
          <w:szCs w:val="22"/>
          <w:lang w:val="en-GB"/>
        </w:rPr>
        <w:fldChar w:fldCharType="begin"/>
      </w:r>
      <w:r w:rsidR="00323478">
        <w:rPr>
          <w:rFonts w:ascii="Arial" w:hAnsi="Arial"/>
          <w:sz w:val="22"/>
          <w:szCs w:val="22"/>
          <w:lang w:val="en-GB"/>
        </w:rPr>
        <w:instrText xml:space="preserve"> ADDIN EN.CITE &lt;EndNote&gt;&lt;Cite&gt;&lt;Author&gt;Gafos&lt;/Author&gt;&lt;Year&gt;2010&lt;/Year&gt;&lt;RecNum&gt;71&lt;/RecNum&gt;&lt;DisplayText&gt;[58]&lt;/DisplayText&gt;&lt;record&gt;&lt;rec-number&gt;71&lt;/rec-number&gt;&lt;foreign-keys&gt;&lt;key app="EN" db-id="fzepe0r5cdwwwxef0s7xr0rjdxzzf0525zdd"&gt;71&lt;/key&gt;&lt;/foreign-keys&gt;&lt;ref-type name="Conference Proceedings"&gt;10&lt;/ref-type&gt;&lt;contributors&gt;&lt;authors&gt;&lt;author&gt;Gafos, M&lt;/author&gt;&lt;author&gt;Ndlovu, H&lt;/author&gt;&lt;author&gt;Mzimela, M&lt;/author&gt;&lt;author&gt;the MDP team&lt;/author&gt;&lt;/authors&gt;&lt;/contributors&gt;&lt;titles&gt;&lt;title&gt;How many women really achieve consistent condom use over the course of a year? Evidence from rural KwaZulu-Natal&lt;/title&gt;&lt;secondary-title&gt;2010 International Microbicides Conference, Pittsburgh, PA&lt;/secondary-title&gt;&lt;/titles&gt;&lt;pages&gt;22-24&lt;/pages&gt;&lt;dates&gt;&lt;year&gt;2010&lt;/year&gt;&lt;/dates&gt;&lt;urls&gt;&lt;/urls&gt;&lt;/record&gt;&lt;/Cite&gt;&lt;/EndNote&gt;</w:instrText>
      </w:r>
      <w:r w:rsidR="003835A5">
        <w:rPr>
          <w:rFonts w:ascii="Arial" w:hAnsi="Arial"/>
          <w:sz w:val="22"/>
          <w:szCs w:val="22"/>
          <w:lang w:val="en-GB"/>
        </w:rPr>
        <w:fldChar w:fldCharType="separate"/>
      </w:r>
      <w:r w:rsidR="00323478">
        <w:rPr>
          <w:rFonts w:ascii="Arial" w:hAnsi="Arial"/>
          <w:noProof/>
          <w:sz w:val="22"/>
          <w:szCs w:val="22"/>
          <w:lang w:val="en-GB"/>
        </w:rPr>
        <w:t>[</w:t>
      </w:r>
      <w:hyperlink w:anchor="_ENREF_58" w:tooltip="Gafos, 2010 #71" w:history="1">
        <w:r w:rsidR="00323478">
          <w:rPr>
            <w:rFonts w:ascii="Arial" w:hAnsi="Arial"/>
            <w:noProof/>
            <w:sz w:val="22"/>
            <w:szCs w:val="22"/>
            <w:lang w:val="en-GB"/>
          </w:rPr>
          <w:t>58</w:t>
        </w:r>
      </w:hyperlink>
      <w:r w:rsidR="00323478">
        <w:rPr>
          <w:rFonts w:ascii="Arial" w:hAnsi="Arial"/>
          <w:noProof/>
          <w:sz w:val="22"/>
          <w:szCs w:val="22"/>
          <w:lang w:val="en-GB"/>
        </w:rPr>
        <w:t>]</w:t>
      </w:r>
      <w:r w:rsidR="003835A5">
        <w:rPr>
          <w:rFonts w:ascii="Arial" w:hAnsi="Arial"/>
          <w:sz w:val="22"/>
          <w:szCs w:val="22"/>
          <w:lang w:val="en-GB"/>
        </w:rPr>
        <w:fldChar w:fldCharType="end"/>
      </w:r>
      <w:r w:rsidR="003C5BF2">
        <w:rPr>
          <w:rFonts w:ascii="Arial" w:hAnsi="Arial"/>
          <w:sz w:val="22"/>
          <w:szCs w:val="22"/>
          <w:lang w:val="en-GB"/>
        </w:rPr>
        <w:t>.</w:t>
      </w:r>
      <w:r w:rsidR="000E088F">
        <w:rPr>
          <w:rFonts w:ascii="Arial" w:hAnsi="Arial"/>
          <w:sz w:val="22"/>
          <w:szCs w:val="22"/>
          <w:lang w:val="en-GB"/>
        </w:rPr>
        <w:t xml:space="preserve"> </w:t>
      </w:r>
    </w:p>
    <w:p w:rsidR="003C5BF2" w:rsidRDefault="003C5BF2" w:rsidP="000A309C">
      <w:pPr>
        <w:spacing w:line="480" w:lineRule="auto"/>
        <w:jc w:val="both"/>
        <w:rPr>
          <w:rFonts w:ascii="Arial" w:hAnsi="Arial"/>
          <w:sz w:val="22"/>
          <w:szCs w:val="22"/>
          <w:lang w:val="en-GB"/>
        </w:rPr>
      </w:pPr>
    </w:p>
    <w:p w:rsidR="003C5BF2" w:rsidRPr="004220F0" w:rsidRDefault="003C5BF2" w:rsidP="002D5847">
      <w:pPr>
        <w:spacing w:line="480" w:lineRule="auto"/>
        <w:jc w:val="both"/>
        <w:rPr>
          <w:rFonts w:ascii="Arial" w:hAnsi="Arial"/>
          <w:b/>
          <w:sz w:val="22"/>
          <w:szCs w:val="22"/>
          <w:lang w:val="en-GB"/>
        </w:rPr>
      </w:pPr>
      <w:r w:rsidRPr="004220F0">
        <w:rPr>
          <w:rFonts w:ascii="Arial" w:hAnsi="Arial"/>
          <w:b/>
          <w:sz w:val="22"/>
          <w:szCs w:val="22"/>
          <w:lang w:val="en-GB"/>
        </w:rPr>
        <w:t>CONCLUSIONS</w:t>
      </w:r>
    </w:p>
    <w:p w:rsidR="003C5BF2" w:rsidRDefault="003C5BF2" w:rsidP="00CC124F">
      <w:pPr>
        <w:spacing w:line="480" w:lineRule="auto"/>
        <w:jc w:val="both"/>
        <w:rPr>
          <w:rFonts w:ascii="Arial" w:hAnsi="Arial"/>
          <w:sz w:val="22"/>
          <w:szCs w:val="22"/>
          <w:lang w:val="en-GB"/>
        </w:rPr>
      </w:pPr>
      <w:r>
        <w:rPr>
          <w:rFonts w:ascii="Arial" w:hAnsi="Arial"/>
          <w:sz w:val="22"/>
          <w:szCs w:val="22"/>
          <w:lang w:val="en-GB"/>
        </w:rPr>
        <w:t xml:space="preserve">This study highlights the importance of gender equality for condom use among </w:t>
      </w:r>
      <w:r w:rsidR="008313AB">
        <w:rPr>
          <w:rFonts w:ascii="Arial" w:hAnsi="Arial"/>
          <w:sz w:val="22"/>
          <w:szCs w:val="22"/>
          <w:lang w:val="en-GB"/>
        </w:rPr>
        <w:t xml:space="preserve">young </w:t>
      </w:r>
      <w:r>
        <w:rPr>
          <w:rFonts w:ascii="Arial" w:hAnsi="Arial"/>
          <w:sz w:val="22"/>
          <w:szCs w:val="22"/>
          <w:lang w:val="en-GB"/>
        </w:rPr>
        <w:t>HIV</w:t>
      </w:r>
      <w:r w:rsidR="004C16B0">
        <w:rPr>
          <w:rFonts w:ascii="Arial" w:hAnsi="Arial"/>
          <w:sz w:val="22"/>
          <w:szCs w:val="22"/>
          <w:lang w:val="en-GB"/>
        </w:rPr>
        <w:t>-</w:t>
      </w:r>
      <w:r>
        <w:rPr>
          <w:rFonts w:ascii="Arial" w:hAnsi="Arial"/>
          <w:sz w:val="22"/>
          <w:szCs w:val="22"/>
          <w:lang w:val="en-GB"/>
        </w:rPr>
        <w:t xml:space="preserve">positive </w:t>
      </w:r>
      <w:r w:rsidR="00C5435F">
        <w:rPr>
          <w:rFonts w:ascii="Arial" w:hAnsi="Arial"/>
          <w:sz w:val="22"/>
          <w:szCs w:val="22"/>
          <w:lang w:val="en-GB"/>
        </w:rPr>
        <w:t>women</w:t>
      </w:r>
      <w:r w:rsidR="00157DF5">
        <w:rPr>
          <w:rFonts w:ascii="Arial" w:hAnsi="Arial"/>
          <w:sz w:val="22"/>
          <w:szCs w:val="22"/>
          <w:lang w:val="en-GB"/>
        </w:rPr>
        <w:t xml:space="preserve"> </w:t>
      </w:r>
      <w:r>
        <w:rPr>
          <w:rFonts w:ascii="Arial" w:hAnsi="Arial"/>
          <w:sz w:val="22"/>
          <w:szCs w:val="22"/>
          <w:lang w:val="en-GB"/>
        </w:rPr>
        <w:t>in KwaZulu-Natal</w:t>
      </w:r>
      <w:r w:rsidR="00CC124F">
        <w:rPr>
          <w:rFonts w:ascii="Arial" w:hAnsi="Arial"/>
          <w:sz w:val="22"/>
          <w:szCs w:val="22"/>
          <w:lang w:val="en-GB"/>
        </w:rPr>
        <w:t xml:space="preserve"> and </w:t>
      </w:r>
      <w:r w:rsidR="00CC124F" w:rsidRPr="00EB1CB4">
        <w:rPr>
          <w:rFonts w:ascii="Arial" w:hAnsi="Arial"/>
          <w:sz w:val="22"/>
          <w:szCs w:val="22"/>
          <w:lang w:val="en-GB"/>
        </w:rPr>
        <w:t xml:space="preserve">the need to </w:t>
      </w:r>
      <w:r w:rsidR="00CC5F6F">
        <w:rPr>
          <w:rFonts w:ascii="Arial" w:hAnsi="Arial"/>
          <w:sz w:val="22"/>
          <w:szCs w:val="22"/>
          <w:lang w:val="en-GB"/>
        </w:rPr>
        <w:t xml:space="preserve">more consistently </w:t>
      </w:r>
      <w:r w:rsidR="00CC124F" w:rsidRPr="00EB1CB4">
        <w:rPr>
          <w:rFonts w:ascii="Arial" w:hAnsi="Arial"/>
          <w:sz w:val="22"/>
          <w:szCs w:val="22"/>
          <w:lang w:val="en-GB"/>
        </w:rPr>
        <w:t xml:space="preserve">collect data on gender equity </w:t>
      </w:r>
      <w:r w:rsidR="00CC124F" w:rsidRPr="00CC124F">
        <w:rPr>
          <w:rFonts w:ascii="Arial" w:hAnsi="Arial"/>
          <w:sz w:val="22"/>
          <w:szCs w:val="22"/>
          <w:lang w:val="en-GB"/>
        </w:rPr>
        <w:t>in studies evaluating sexual behaviour</w:t>
      </w:r>
      <w:r>
        <w:rPr>
          <w:rFonts w:ascii="Arial" w:hAnsi="Arial"/>
          <w:sz w:val="22"/>
          <w:szCs w:val="22"/>
          <w:lang w:val="en-GB"/>
        </w:rPr>
        <w:t xml:space="preserve">. It also illustrates the need to promote communication about HIV status between couples and </w:t>
      </w:r>
      <w:r w:rsidR="005B5FE2">
        <w:rPr>
          <w:rFonts w:ascii="Arial" w:hAnsi="Arial"/>
          <w:sz w:val="22"/>
          <w:szCs w:val="22"/>
          <w:lang w:val="en-GB"/>
        </w:rPr>
        <w:t xml:space="preserve">challenge </w:t>
      </w:r>
      <w:r>
        <w:rPr>
          <w:rFonts w:ascii="Arial" w:hAnsi="Arial"/>
          <w:sz w:val="22"/>
          <w:szCs w:val="22"/>
          <w:lang w:val="en-GB"/>
        </w:rPr>
        <w:t xml:space="preserve">HIV-related stigma. </w:t>
      </w:r>
      <w:r w:rsidR="00CC124F">
        <w:rPr>
          <w:rFonts w:ascii="Arial" w:hAnsi="Arial"/>
          <w:sz w:val="22"/>
          <w:szCs w:val="22"/>
          <w:lang w:val="en-GB"/>
        </w:rPr>
        <w:t>Strategies to address g</w:t>
      </w:r>
      <w:r>
        <w:rPr>
          <w:rFonts w:ascii="Arial" w:hAnsi="Arial"/>
          <w:sz w:val="22"/>
          <w:szCs w:val="22"/>
          <w:lang w:val="en-GB"/>
        </w:rPr>
        <w:t>ender</w:t>
      </w:r>
      <w:r w:rsidR="00CC124F">
        <w:rPr>
          <w:rFonts w:ascii="Arial" w:hAnsi="Arial"/>
          <w:sz w:val="22"/>
          <w:szCs w:val="22"/>
          <w:lang w:val="en-GB"/>
        </w:rPr>
        <w:t xml:space="preserve"> equity</w:t>
      </w:r>
      <w:r>
        <w:rPr>
          <w:rFonts w:ascii="Arial" w:hAnsi="Arial"/>
          <w:sz w:val="22"/>
          <w:szCs w:val="22"/>
          <w:lang w:val="en-GB"/>
        </w:rPr>
        <w:t xml:space="preserve"> should be integrated into positive prevention interventions </w:t>
      </w:r>
      <w:r w:rsidR="00CC124F">
        <w:rPr>
          <w:rFonts w:ascii="Arial" w:hAnsi="Arial"/>
          <w:sz w:val="22"/>
          <w:szCs w:val="22"/>
          <w:lang w:val="en-GB"/>
        </w:rPr>
        <w:t>targeting</w:t>
      </w:r>
      <w:r>
        <w:rPr>
          <w:rFonts w:ascii="Arial" w:hAnsi="Arial"/>
          <w:sz w:val="22"/>
          <w:szCs w:val="22"/>
          <w:lang w:val="en-GB"/>
        </w:rPr>
        <w:t xml:space="preserve"> both </w:t>
      </w:r>
      <w:r w:rsidR="00C5435F">
        <w:rPr>
          <w:rFonts w:ascii="Arial" w:hAnsi="Arial"/>
          <w:sz w:val="22"/>
          <w:szCs w:val="22"/>
          <w:lang w:val="en-GB"/>
        </w:rPr>
        <w:t>women</w:t>
      </w:r>
      <w:r>
        <w:rPr>
          <w:rFonts w:ascii="Arial" w:hAnsi="Arial"/>
          <w:sz w:val="22"/>
          <w:szCs w:val="22"/>
          <w:lang w:val="en-GB"/>
        </w:rPr>
        <w:t xml:space="preserve"> and </w:t>
      </w:r>
      <w:r w:rsidR="00C5435F">
        <w:rPr>
          <w:rFonts w:ascii="Arial" w:hAnsi="Arial"/>
          <w:sz w:val="22"/>
          <w:szCs w:val="22"/>
          <w:lang w:val="en-GB"/>
        </w:rPr>
        <w:t>men</w:t>
      </w:r>
      <w:r>
        <w:rPr>
          <w:rFonts w:ascii="Arial" w:hAnsi="Arial"/>
          <w:sz w:val="22"/>
          <w:szCs w:val="22"/>
          <w:lang w:val="en-GB"/>
        </w:rPr>
        <w:t>, and supported by efforts at a societal level to decrease gender</w:t>
      </w:r>
      <w:r w:rsidR="004C16B0">
        <w:rPr>
          <w:rFonts w:ascii="Arial" w:hAnsi="Arial"/>
          <w:sz w:val="22"/>
          <w:szCs w:val="22"/>
          <w:lang w:val="en-GB"/>
        </w:rPr>
        <w:t xml:space="preserve"> </w:t>
      </w:r>
      <w:r>
        <w:rPr>
          <w:rFonts w:ascii="Arial" w:hAnsi="Arial"/>
          <w:sz w:val="22"/>
          <w:szCs w:val="22"/>
          <w:lang w:val="en-GB"/>
        </w:rPr>
        <w:t>inequality.</w:t>
      </w:r>
    </w:p>
    <w:p w:rsidR="009730C9" w:rsidRDefault="009730C9" w:rsidP="002D5847">
      <w:pPr>
        <w:jc w:val="both"/>
      </w:pPr>
    </w:p>
    <w:p w:rsidR="009730C9" w:rsidRPr="003C5BF2" w:rsidRDefault="009730C9" w:rsidP="009730C9">
      <w:pPr>
        <w:spacing w:line="480" w:lineRule="auto"/>
        <w:jc w:val="both"/>
        <w:rPr>
          <w:rFonts w:ascii="Arial" w:hAnsi="Arial"/>
          <w:b/>
          <w:sz w:val="22"/>
          <w:szCs w:val="22"/>
          <w:lang w:val="en-GB"/>
        </w:rPr>
      </w:pPr>
      <w:r w:rsidRPr="003C5BF2">
        <w:rPr>
          <w:rFonts w:ascii="Arial" w:hAnsi="Arial"/>
          <w:b/>
          <w:sz w:val="22"/>
          <w:szCs w:val="22"/>
          <w:lang w:val="en-GB"/>
        </w:rPr>
        <w:t>A</w:t>
      </w:r>
      <w:r>
        <w:rPr>
          <w:rFonts w:ascii="Arial" w:hAnsi="Arial"/>
          <w:b/>
          <w:sz w:val="22"/>
          <w:szCs w:val="22"/>
          <w:lang w:val="en-GB"/>
        </w:rPr>
        <w:t>cknowledge</w:t>
      </w:r>
      <w:r w:rsidR="00297A1E">
        <w:rPr>
          <w:rFonts w:ascii="Arial" w:hAnsi="Arial"/>
          <w:b/>
          <w:sz w:val="22"/>
          <w:szCs w:val="22"/>
          <w:lang w:val="en-GB"/>
        </w:rPr>
        <w:t>m</w:t>
      </w:r>
      <w:r w:rsidR="009C0CAA">
        <w:rPr>
          <w:rFonts w:ascii="Arial" w:hAnsi="Arial"/>
          <w:b/>
          <w:sz w:val="22"/>
          <w:szCs w:val="22"/>
          <w:lang w:val="en-GB"/>
        </w:rPr>
        <w:t>en</w:t>
      </w:r>
      <w:r>
        <w:rPr>
          <w:rFonts w:ascii="Arial" w:hAnsi="Arial"/>
          <w:b/>
          <w:sz w:val="22"/>
          <w:szCs w:val="22"/>
          <w:lang w:val="en-GB"/>
        </w:rPr>
        <w:t xml:space="preserve">ts </w:t>
      </w:r>
    </w:p>
    <w:p w:rsidR="009730C9" w:rsidRPr="004220F0" w:rsidRDefault="009730C9" w:rsidP="009730C9">
      <w:pPr>
        <w:spacing w:line="480" w:lineRule="auto"/>
        <w:jc w:val="both"/>
        <w:rPr>
          <w:rFonts w:ascii="Arial" w:hAnsi="Arial"/>
          <w:b/>
          <w:sz w:val="22"/>
          <w:szCs w:val="22"/>
          <w:lang w:val="en-GB"/>
        </w:rPr>
      </w:pPr>
      <w:r w:rsidRPr="00F1221C">
        <w:rPr>
          <w:rFonts w:ascii="Arial" w:hAnsi="Arial"/>
          <w:sz w:val="22"/>
          <w:szCs w:val="22"/>
          <w:lang w:val="en-GB"/>
        </w:rPr>
        <w:t>We thank the individuals who participated in the study, the study team, Depart</w:t>
      </w:r>
      <w:r w:rsidR="00297A1E">
        <w:rPr>
          <w:rFonts w:ascii="Arial" w:hAnsi="Arial"/>
          <w:sz w:val="22"/>
          <w:szCs w:val="22"/>
          <w:lang w:val="en-GB"/>
        </w:rPr>
        <w:t>m</w:t>
      </w:r>
      <w:r w:rsidR="009C0CAA">
        <w:rPr>
          <w:rFonts w:ascii="Arial" w:hAnsi="Arial"/>
          <w:sz w:val="22"/>
          <w:szCs w:val="22"/>
          <w:lang w:val="en-GB"/>
        </w:rPr>
        <w:t>en</w:t>
      </w:r>
      <w:r w:rsidRPr="00F1221C">
        <w:rPr>
          <w:rFonts w:ascii="Arial" w:hAnsi="Arial"/>
          <w:sz w:val="22"/>
          <w:szCs w:val="22"/>
          <w:lang w:val="en-GB"/>
        </w:rPr>
        <w:t xml:space="preserve">t of Health clinic staff and Colin Newell, all of whom made this work possible. </w:t>
      </w:r>
    </w:p>
    <w:p w:rsidR="008A5E84" w:rsidRPr="009B2FE6" w:rsidRDefault="009B2FE6" w:rsidP="009B2FE6">
      <w:pPr>
        <w:spacing w:line="480" w:lineRule="auto"/>
        <w:jc w:val="both"/>
        <w:rPr>
          <w:rFonts w:ascii="Arial" w:hAnsi="Arial"/>
          <w:b/>
          <w:sz w:val="22"/>
          <w:szCs w:val="22"/>
          <w:lang w:val="en-GB"/>
        </w:rPr>
      </w:pPr>
      <w:r w:rsidRPr="00643634">
        <w:rPr>
          <w:rFonts w:ascii="Arial" w:hAnsi="Arial"/>
          <w:sz w:val="22"/>
          <w:szCs w:val="22"/>
          <w:lang w:val="en-GB"/>
        </w:rPr>
        <w:br w:type="page"/>
      </w:r>
      <w:r w:rsidR="00381864">
        <w:rPr>
          <w:rFonts w:ascii="Arial" w:hAnsi="Arial"/>
          <w:b/>
          <w:sz w:val="22"/>
          <w:szCs w:val="22"/>
          <w:lang w:val="en-GB"/>
        </w:rPr>
        <w:lastRenderedPageBreak/>
        <w:t>REFERENCES</w:t>
      </w:r>
    </w:p>
    <w:p w:rsidR="008A5E84" w:rsidRDefault="008A5E84" w:rsidP="00F91435">
      <w:pPr>
        <w:jc w:val="both"/>
      </w:pPr>
    </w:p>
    <w:p w:rsidR="00323478" w:rsidRDefault="003835A5" w:rsidP="00323478">
      <w:pPr>
        <w:ind w:left="720" w:hanging="720"/>
        <w:jc w:val="both"/>
        <w:rPr>
          <w:noProof/>
        </w:rPr>
      </w:pPr>
      <w:r>
        <w:fldChar w:fldCharType="begin"/>
      </w:r>
      <w:r w:rsidR="008A5E84">
        <w:instrText xml:space="preserve"> ADDIN EN.REFLIST </w:instrText>
      </w:r>
      <w:r>
        <w:fldChar w:fldCharType="separate"/>
      </w:r>
      <w:bookmarkStart w:id="1" w:name="_ENREF_1"/>
      <w:r w:rsidR="00323478">
        <w:rPr>
          <w:noProof/>
        </w:rPr>
        <w:t>1. UNAIDS (201</w:t>
      </w:r>
      <w:r w:rsidR="001228FE">
        <w:rPr>
          <w:noProof/>
        </w:rPr>
        <w:t>3</w:t>
      </w:r>
      <w:r w:rsidR="00323478">
        <w:rPr>
          <w:noProof/>
        </w:rPr>
        <w:t>).</w:t>
      </w:r>
      <w:bookmarkEnd w:id="1"/>
    </w:p>
    <w:p w:rsidR="00323478" w:rsidRPr="00323478" w:rsidRDefault="00323478" w:rsidP="00323478">
      <w:pPr>
        <w:ind w:left="720" w:hanging="720"/>
        <w:jc w:val="both"/>
        <w:rPr>
          <w:noProof/>
          <w:lang w:val="fr-FR"/>
        </w:rPr>
      </w:pPr>
      <w:bookmarkStart w:id="2" w:name="_ENREF_2"/>
      <w:r>
        <w:rPr>
          <w:noProof/>
        </w:rPr>
        <w:t xml:space="preserve">2. Zaidi J, Grapsa E, Tanser F, Newell ML, Barnighausen T (2013) Dramatic increases in HIV prevalence after scale-up of antiretroviral treatment: a longitudinal population-based HIV surveillance study in rural kwazulu-natal. </w:t>
      </w:r>
      <w:r w:rsidR="00550C7D" w:rsidRPr="00550C7D">
        <w:rPr>
          <w:noProof/>
          <w:lang w:val="fr-FR"/>
        </w:rPr>
        <w:t>AIDS.</w:t>
      </w:r>
      <w:bookmarkEnd w:id="2"/>
    </w:p>
    <w:p w:rsidR="00323478" w:rsidRDefault="00550C7D" w:rsidP="00323478">
      <w:pPr>
        <w:ind w:left="720" w:hanging="720"/>
        <w:jc w:val="both"/>
        <w:rPr>
          <w:noProof/>
        </w:rPr>
      </w:pPr>
      <w:bookmarkStart w:id="3" w:name="_ENREF_3"/>
      <w:r w:rsidRPr="00550C7D">
        <w:rPr>
          <w:noProof/>
          <w:lang w:val="fr-FR"/>
        </w:rPr>
        <w:t xml:space="preserve">3. Cohen MS, Chen YQ, McCauley M, Gamble T, Hosseinipour MC, et al. </w:t>
      </w:r>
      <w:r w:rsidR="00323478">
        <w:rPr>
          <w:noProof/>
        </w:rPr>
        <w:t>(2011) Prevention of HIV-1 infection with early antiretroviral therapy. N Engl J Med 365: 493-505.</w:t>
      </w:r>
      <w:bookmarkEnd w:id="3"/>
    </w:p>
    <w:p w:rsidR="00323478" w:rsidRDefault="00323478" w:rsidP="00323478">
      <w:pPr>
        <w:ind w:left="720" w:hanging="720"/>
        <w:jc w:val="both"/>
        <w:rPr>
          <w:noProof/>
        </w:rPr>
      </w:pPr>
      <w:bookmarkStart w:id="4" w:name="_ENREF_4"/>
      <w:r>
        <w:rPr>
          <w:noProof/>
        </w:rPr>
        <w:t>4. The South African Department of Health (2013) The South African Antiretroviral Treatment Guidelines, 2013.</w:t>
      </w:r>
      <w:bookmarkEnd w:id="4"/>
    </w:p>
    <w:p w:rsidR="00323478" w:rsidRDefault="00323478" w:rsidP="00323478">
      <w:pPr>
        <w:ind w:left="720" w:hanging="720"/>
        <w:jc w:val="both"/>
        <w:rPr>
          <w:noProof/>
        </w:rPr>
      </w:pPr>
      <w:bookmarkStart w:id="5" w:name="_ENREF_5"/>
      <w:r>
        <w:rPr>
          <w:noProof/>
        </w:rPr>
        <w:t>5. (2014) Health budget vote speech by the Minister of Health, Dr. Aaron Motsoaledi, MP. Department of Health, Republic of South Africa.</w:t>
      </w:r>
      <w:bookmarkEnd w:id="5"/>
    </w:p>
    <w:p w:rsidR="00323478" w:rsidRDefault="00323478" w:rsidP="00323478">
      <w:pPr>
        <w:ind w:left="720" w:hanging="720"/>
        <w:jc w:val="both"/>
        <w:rPr>
          <w:noProof/>
        </w:rPr>
      </w:pPr>
      <w:bookmarkStart w:id="6" w:name="_ENREF_6"/>
      <w:r>
        <w:rPr>
          <w:noProof/>
        </w:rPr>
        <w:t>6. South African National AIDS Council (2012) Global AIDS response progress report.</w:t>
      </w:r>
      <w:bookmarkEnd w:id="6"/>
    </w:p>
    <w:p w:rsidR="00323478" w:rsidRDefault="00550C7D" w:rsidP="00323478">
      <w:pPr>
        <w:ind w:left="720" w:hanging="720"/>
        <w:jc w:val="both"/>
        <w:rPr>
          <w:noProof/>
        </w:rPr>
      </w:pPr>
      <w:bookmarkStart w:id="7" w:name="_ENREF_7"/>
      <w:r w:rsidRPr="00550C7D">
        <w:rPr>
          <w:noProof/>
          <w:lang w:val="fr-FR"/>
        </w:rPr>
        <w:t xml:space="preserve">7. Lurie M, Pronyk P, de Moor E, Heyer A, de Bruyn G, et al. </w:t>
      </w:r>
      <w:r w:rsidR="00323478">
        <w:rPr>
          <w:noProof/>
        </w:rPr>
        <w:t>(2008) Sexual behavior and reproductive health among HIV-infected patients in urban and rural South Africa. JAcquirImmuneDeficSyndr 47: 484-493.</w:t>
      </w:r>
      <w:bookmarkEnd w:id="7"/>
    </w:p>
    <w:p w:rsidR="00323478" w:rsidRDefault="00323478" w:rsidP="00323478">
      <w:pPr>
        <w:ind w:left="720" w:hanging="720"/>
        <w:jc w:val="both"/>
        <w:rPr>
          <w:noProof/>
        </w:rPr>
      </w:pPr>
      <w:bookmarkStart w:id="8" w:name="_ENREF_8"/>
      <w:r>
        <w:rPr>
          <w:noProof/>
        </w:rPr>
        <w:t>8. Wong LH, Rooyen HV, Modiba P, Richter L, Gray G, et al. (2009) Test and tell: correlates and consequences of testing and disclosure of HIV status in South Africa (HPTN 043 Project Accept). J Acquir Immune Defic Syndr 50: 215-222.</w:t>
      </w:r>
      <w:bookmarkEnd w:id="8"/>
    </w:p>
    <w:p w:rsidR="00323478" w:rsidRPr="00323478" w:rsidRDefault="00323478" w:rsidP="00323478">
      <w:pPr>
        <w:ind w:left="720" w:hanging="720"/>
        <w:jc w:val="both"/>
        <w:rPr>
          <w:noProof/>
          <w:lang w:val="fr-FR"/>
        </w:rPr>
      </w:pPr>
      <w:bookmarkStart w:id="9" w:name="_ENREF_9"/>
      <w:r>
        <w:rPr>
          <w:noProof/>
        </w:rPr>
        <w:t xml:space="preserve">9. Kiene SM, Christie S, Cornman DH, Fisher WA, Shuper PA, et al. (2006) Sexual risk behaviour among HIV-positive individuals in clinical care in urban KwaZulu-Natal, South Africa. </w:t>
      </w:r>
      <w:r w:rsidR="00550C7D" w:rsidRPr="00550C7D">
        <w:rPr>
          <w:noProof/>
          <w:lang w:val="fr-FR"/>
        </w:rPr>
        <w:t>AIDS 20: 1781-1784.</w:t>
      </w:r>
      <w:bookmarkEnd w:id="9"/>
    </w:p>
    <w:p w:rsidR="00323478" w:rsidRDefault="00550C7D" w:rsidP="00323478">
      <w:pPr>
        <w:ind w:left="720" w:hanging="720"/>
        <w:jc w:val="both"/>
        <w:rPr>
          <w:noProof/>
        </w:rPr>
      </w:pPr>
      <w:bookmarkStart w:id="10" w:name="_ENREF_10"/>
      <w:r w:rsidRPr="00550C7D">
        <w:rPr>
          <w:noProof/>
          <w:lang w:val="fr-FR"/>
        </w:rPr>
        <w:t xml:space="preserve">10. Venkatesh KK, de Bruyn G, Lurie MN, Modisenyane T, Triche EW, et al. </w:t>
      </w:r>
      <w:r w:rsidR="00323478">
        <w:rPr>
          <w:noProof/>
        </w:rPr>
        <w:t>(2012) Sexual risk behaviors among HIV-infected South African men and women with their partners in a primary care program: implications for couples-based prevention. AIDS Behav 16: 139-150.</w:t>
      </w:r>
      <w:bookmarkEnd w:id="10"/>
    </w:p>
    <w:p w:rsidR="00323478" w:rsidRDefault="00323478" w:rsidP="00323478">
      <w:pPr>
        <w:ind w:left="720" w:hanging="720"/>
        <w:jc w:val="both"/>
        <w:rPr>
          <w:noProof/>
        </w:rPr>
      </w:pPr>
      <w:bookmarkStart w:id="11" w:name="_ENREF_11"/>
      <w:r>
        <w:rPr>
          <w:noProof/>
        </w:rPr>
        <w:t>11. Vu L, Andrinopoulos K, Mathews C, Chopra M, Kendall C, et al. (2012) Disclosure of HIV status to sex partners among HIV-infected men and women in Cape Town, South Africa. AIDS Behav 16: 132-138.</w:t>
      </w:r>
      <w:bookmarkEnd w:id="11"/>
    </w:p>
    <w:p w:rsidR="00323478" w:rsidRDefault="00323478" w:rsidP="00323478">
      <w:pPr>
        <w:ind w:left="720" w:hanging="720"/>
        <w:jc w:val="both"/>
        <w:rPr>
          <w:noProof/>
        </w:rPr>
      </w:pPr>
      <w:bookmarkStart w:id="12" w:name="_ENREF_12"/>
      <w:r>
        <w:rPr>
          <w:noProof/>
        </w:rPr>
        <w:t>12. Shisana O, Simbayi L, Rehle T, Zungu N, Zuma K, et al. (2010) South African national HIV prevalence incidence behaviour and communication survey 2008: the health of our children.</w:t>
      </w:r>
      <w:bookmarkEnd w:id="12"/>
    </w:p>
    <w:p w:rsidR="00323478" w:rsidRDefault="00323478" w:rsidP="00323478">
      <w:pPr>
        <w:ind w:left="720" w:hanging="720"/>
        <w:jc w:val="both"/>
        <w:rPr>
          <w:noProof/>
        </w:rPr>
      </w:pPr>
      <w:bookmarkStart w:id="13" w:name="_ENREF_13"/>
      <w:r>
        <w:rPr>
          <w:noProof/>
        </w:rPr>
        <w:t>13. McGrath N, Eaton JW, Barnighausen TW, Tanser F, Newell ML (2013) Sexual behaviour in a rural high HIV prevalence South African community: time trends in the antiretroviral treatment era. AIDS.</w:t>
      </w:r>
      <w:bookmarkEnd w:id="13"/>
    </w:p>
    <w:p w:rsidR="00323478" w:rsidRDefault="00323478" w:rsidP="00323478">
      <w:pPr>
        <w:ind w:left="720" w:hanging="720"/>
        <w:jc w:val="both"/>
        <w:rPr>
          <w:noProof/>
        </w:rPr>
      </w:pPr>
      <w:bookmarkStart w:id="14" w:name="_ENREF_14"/>
      <w:r>
        <w:rPr>
          <w:noProof/>
        </w:rPr>
        <w:t>14. Kalichman SC, Simbayi LC, Cain D (2010) HIV transmission risk behaviours among HIV seropositive sexually transmitted infection clinic patients in Cape Town, South Africa. Eur J Public Health 20: 202-206.</w:t>
      </w:r>
      <w:bookmarkEnd w:id="14"/>
    </w:p>
    <w:p w:rsidR="00323478" w:rsidRDefault="00323478" w:rsidP="00323478">
      <w:pPr>
        <w:ind w:left="720" w:hanging="720"/>
        <w:jc w:val="both"/>
        <w:rPr>
          <w:noProof/>
        </w:rPr>
      </w:pPr>
      <w:bookmarkStart w:id="15" w:name="_ENREF_15"/>
      <w:r>
        <w:rPr>
          <w:noProof/>
        </w:rPr>
        <w:t>15. Simbayi LC, Kalichman SC, Strebel A, Cloete A, Henda N, et al. (2007) Disclosure of HIV status to sex partners and sexual risk behaviours among HIV-positive men and women, Cape Town, South Africa. Sex TransmInfect 83: 29-34.</w:t>
      </w:r>
      <w:bookmarkEnd w:id="15"/>
    </w:p>
    <w:p w:rsidR="00323478" w:rsidRDefault="00323478" w:rsidP="00323478">
      <w:pPr>
        <w:ind w:left="720" w:hanging="720"/>
        <w:jc w:val="both"/>
        <w:rPr>
          <w:noProof/>
        </w:rPr>
      </w:pPr>
      <w:bookmarkStart w:id="16" w:name="_ENREF_16"/>
      <w:r>
        <w:rPr>
          <w:noProof/>
        </w:rPr>
        <w:t>16. Eisele TP, Mathews C, Chopra M, Brown L, Silvestre E, et al. (2008) High levels of risk behavior among people living with HIV Initiating and waiting to start antiretroviral therapy in Cape Town South Africa. AIDS Behav 12: 570-577.</w:t>
      </w:r>
      <w:bookmarkEnd w:id="16"/>
    </w:p>
    <w:p w:rsidR="00323478" w:rsidRDefault="00323478" w:rsidP="00323478">
      <w:pPr>
        <w:ind w:left="720" w:hanging="720"/>
        <w:jc w:val="both"/>
        <w:rPr>
          <w:noProof/>
        </w:rPr>
      </w:pPr>
      <w:bookmarkStart w:id="17" w:name="_ENREF_17"/>
      <w:r>
        <w:rPr>
          <w:noProof/>
        </w:rPr>
        <w:t>17. Eisele TP, Mathews C, Chopra M, Lurie MN, Brown L, et al. (2009) Changes in risk behavior among HIV-positive patients during their first year of antiretroviral therapy in Cape Town South Africa. AIDS Behav 13: 1097-1105.</w:t>
      </w:r>
      <w:bookmarkEnd w:id="17"/>
    </w:p>
    <w:p w:rsidR="00323478" w:rsidRDefault="00323478" w:rsidP="00323478">
      <w:pPr>
        <w:ind w:left="720" w:hanging="720"/>
        <w:jc w:val="both"/>
        <w:rPr>
          <w:noProof/>
        </w:rPr>
      </w:pPr>
      <w:bookmarkStart w:id="18" w:name="_ENREF_18"/>
      <w:r>
        <w:rPr>
          <w:noProof/>
        </w:rPr>
        <w:lastRenderedPageBreak/>
        <w:t>18. Kaida A, Gray G, Bastos FI, Andia I, Maier M, et al. (2008) The relationship between HAART use and sexual activity among HIV-positive women of reproductive age in Brazil, South Africa, and Uganda. AIDS Care 20: 21-25.</w:t>
      </w:r>
      <w:bookmarkEnd w:id="18"/>
    </w:p>
    <w:p w:rsidR="00323478" w:rsidRDefault="00323478" w:rsidP="00323478">
      <w:pPr>
        <w:ind w:left="720" w:hanging="720"/>
        <w:jc w:val="both"/>
        <w:rPr>
          <w:noProof/>
        </w:rPr>
      </w:pPr>
      <w:bookmarkStart w:id="19" w:name="_ENREF_19"/>
      <w:r>
        <w:rPr>
          <w:noProof/>
        </w:rPr>
        <w:t>19. Olley B, Zeier M, Seedat S, Stein D (2005) Post-traumatic stress disorder among recently diagnosed patients with HIV/AIDS in South Africa. AIDS care 17: 550-557.</w:t>
      </w:r>
      <w:bookmarkEnd w:id="19"/>
    </w:p>
    <w:p w:rsidR="00323478" w:rsidRDefault="00323478" w:rsidP="00323478">
      <w:pPr>
        <w:ind w:left="720" w:hanging="720"/>
        <w:jc w:val="both"/>
        <w:rPr>
          <w:noProof/>
        </w:rPr>
      </w:pPr>
      <w:bookmarkStart w:id="20" w:name="_ENREF_20"/>
      <w:r>
        <w:rPr>
          <w:noProof/>
        </w:rPr>
        <w:t>20. Rosenberg NE, Pettifor AE, De Bruyn G, Westreich D, Delany-Moretlwe S, et al. (2013) HIV testing and counseling leads to immediate consistent condom use among South African stable HIV-discordant couples. J Acquir Immune Defic Syndr 62: 226-233.</w:t>
      </w:r>
      <w:bookmarkEnd w:id="20"/>
    </w:p>
    <w:p w:rsidR="00323478" w:rsidRDefault="00E4180C" w:rsidP="00323478">
      <w:pPr>
        <w:ind w:left="720" w:hanging="720"/>
        <w:jc w:val="both"/>
        <w:rPr>
          <w:noProof/>
        </w:rPr>
      </w:pPr>
      <w:bookmarkStart w:id="21" w:name="_ENREF_21"/>
      <w:r w:rsidRPr="004C79E3">
        <w:rPr>
          <w:noProof/>
          <w:lang w:val="en-GB"/>
        </w:rPr>
        <w:t xml:space="preserve">21. Mantell JE, Smit JA, Beksinska M, Scorgie F, Milford C, et al. </w:t>
      </w:r>
      <w:r w:rsidR="00323478" w:rsidRPr="004C79E3">
        <w:rPr>
          <w:noProof/>
          <w:lang w:val="en-GB"/>
        </w:rPr>
        <w:t>(</w:t>
      </w:r>
      <w:r w:rsidR="00323478">
        <w:rPr>
          <w:noProof/>
        </w:rPr>
        <w:t>2011) Everywhere you go, everyone is saying condom, condom. But are they being used consistently? Reflections of South African male students about male and female condom use. Health Educ Res 26: 859-871.</w:t>
      </w:r>
      <w:bookmarkEnd w:id="21"/>
    </w:p>
    <w:p w:rsidR="00323478" w:rsidRDefault="00323478" w:rsidP="00323478">
      <w:pPr>
        <w:ind w:left="720" w:hanging="720"/>
        <w:jc w:val="both"/>
        <w:rPr>
          <w:noProof/>
        </w:rPr>
      </w:pPr>
      <w:bookmarkStart w:id="22" w:name="_ENREF_22"/>
      <w:r>
        <w:rPr>
          <w:noProof/>
        </w:rPr>
        <w:t>22. Dunkle KL, Jewkes RK, Brown HC, Gray GE, McIntryre JA, et al. (2004) Gender-based violence, relationship power, and risk of HIV infection in women attending antenatal clinics in South Africa. Lancet 363: 1415-1421.</w:t>
      </w:r>
      <w:bookmarkEnd w:id="22"/>
    </w:p>
    <w:p w:rsidR="00323478" w:rsidRDefault="00323478" w:rsidP="00323478">
      <w:pPr>
        <w:ind w:left="720" w:hanging="720"/>
        <w:jc w:val="both"/>
        <w:rPr>
          <w:noProof/>
        </w:rPr>
      </w:pPr>
      <w:bookmarkStart w:id="23" w:name="_ENREF_23"/>
      <w:r>
        <w:rPr>
          <w:noProof/>
        </w:rPr>
        <w:t>23. O'Sullivan LF, Harrison A, Morrell R, Monroe-Wise A, Kubeka M (2006) Gender dynamics in the primary sexual relationships of young rural South African women and men. Cult Health Sex 8: 99-113.</w:t>
      </w:r>
      <w:bookmarkEnd w:id="23"/>
    </w:p>
    <w:p w:rsidR="00323478" w:rsidRDefault="00323478" w:rsidP="00323478">
      <w:pPr>
        <w:ind w:left="720" w:hanging="720"/>
        <w:jc w:val="both"/>
        <w:rPr>
          <w:noProof/>
        </w:rPr>
      </w:pPr>
      <w:bookmarkStart w:id="24" w:name="_ENREF_24"/>
      <w:r>
        <w:rPr>
          <w:noProof/>
        </w:rPr>
        <w:t>24. Pettifor AE, Measham DM, Rees HV, Padian NS (2004) Sexual power and HIV risk, South Africa. EmergInfectDis 10: 1996-2004.</w:t>
      </w:r>
      <w:bookmarkEnd w:id="24"/>
    </w:p>
    <w:p w:rsidR="00323478" w:rsidRDefault="00323478" w:rsidP="00323478">
      <w:pPr>
        <w:ind w:left="720" w:hanging="720"/>
        <w:jc w:val="both"/>
        <w:rPr>
          <w:noProof/>
        </w:rPr>
      </w:pPr>
      <w:bookmarkStart w:id="25" w:name="_ENREF_25"/>
      <w:r>
        <w:rPr>
          <w:noProof/>
        </w:rPr>
        <w:t>25. Susser I (2009) AIDS, Sex and Culture: Global Politics and Survival in Southern Africa. UK: Wiley-Backwell.</w:t>
      </w:r>
      <w:bookmarkEnd w:id="25"/>
    </w:p>
    <w:p w:rsidR="00323478" w:rsidRDefault="00323478" w:rsidP="00323478">
      <w:pPr>
        <w:ind w:left="720" w:hanging="720"/>
        <w:jc w:val="both"/>
        <w:rPr>
          <w:noProof/>
        </w:rPr>
      </w:pPr>
      <w:bookmarkStart w:id="26" w:name="_ENREF_26"/>
      <w:r>
        <w:rPr>
          <w:noProof/>
        </w:rPr>
        <w:t>26. Ncube N (2010) Gender inequality and HIV risk in South Africa: Education and socio-economic empowerment of women as protective factors against HIV infection. The International Journal of Learning 16: 489-496.</w:t>
      </w:r>
      <w:bookmarkEnd w:id="26"/>
    </w:p>
    <w:p w:rsidR="00323478" w:rsidRDefault="00323478" w:rsidP="00323478">
      <w:pPr>
        <w:ind w:left="720" w:hanging="720"/>
        <w:jc w:val="both"/>
        <w:rPr>
          <w:noProof/>
        </w:rPr>
      </w:pPr>
      <w:bookmarkStart w:id="27" w:name="_ENREF_27"/>
      <w:r>
        <w:rPr>
          <w:noProof/>
        </w:rPr>
        <w:t>27. Hunter M (2010) Love in the Time of AIDS: Inequality, Gender, and Rights in South Africa. Bloomington, Indiana, USA: Indiana University Press.</w:t>
      </w:r>
      <w:bookmarkEnd w:id="27"/>
    </w:p>
    <w:p w:rsidR="00323478" w:rsidRDefault="00323478" w:rsidP="00323478">
      <w:pPr>
        <w:ind w:left="720" w:hanging="720"/>
        <w:jc w:val="both"/>
        <w:rPr>
          <w:noProof/>
        </w:rPr>
      </w:pPr>
      <w:bookmarkStart w:id="28" w:name="_ENREF_28"/>
      <w:r>
        <w:rPr>
          <w:noProof/>
        </w:rPr>
        <w:t>28. Pettifor A, Macphail C, Anderson AD, Maman S (2012) 'If I buy the Kellogg's then he should [buy] the milk': young women's perspectives on relationship dynamics, gender power and HIV risk in Johannesburg, South Africa. Cult Health Sex 14: 477-490.</w:t>
      </w:r>
      <w:bookmarkEnd w:id="28"/>
    </w:p>
    <w:p w:rsidR="00323478" w:rsidRDefault="00323478" w:rsidP="00323478">
      <w:pPr>
        <w:ind w:left="720" w:hanging="720"/>
        <w:jc w:val="both"/>
        <w:rPr>
          <w:noProof/>
        </w:rPr>
      </w:pPr>
      <w:bookmarkStart w:id="29" w:name="_ENREF_29"/>
      <w:r>
        <w:rPr>
          <w:noProof/>
        </w:rPr>
        <w:t>29. Mantell JE, Needham SL, Smit JA, Hoffman S, Cebekhulu Q, et al. (2009) Gender norms in South Africa: implications for HIV and pregnancy prevention among African and Indian women students at a South African tertiary institution. Cult Health Sex 11: 139-157.</w:t>
      </w:r>
      <w:bookmarkEnd w:id="29"/>
    </w:p>
    <w:p w:rsidR="00323478" w:rsidRDefault="00323478" w:rsidP="00323478">
      <w:pPr>
        <w:ind w:left="720" w:hanging="720"/>
        <w:jc w:val="both"/>
        <w:rPr>
          <w:noProof/>
        </w:rPr>
      </w:pPr>
      <w:bookmarkStart w:id="30" w:name="_ENREF_30"/>
      <w:r>
        <w:rPr>
          <w:noProof/>
        </w:rPr>
        <w:t>30. Hunter M (2005) Cultural politics and masculinities: Multiple-partners in historical perspective in KwaZulu-Natal. CultHealth Sex 7: 389-403.</w:t>
      </w:r>
      <w:bookmarkEnd w:id="30"/>
    </w:p>
    <w:p w:rsidR="00323478" w:rsidRDefault="00323478" w:rsidP="00323478">
      <w:pPr>
        <w:ind w:left="720" w:hanging="720"/>
        <w:jc w:val="both"/>
        <w:rPr>
          <w:noProof/>
        </w:rPr>
      </w:pPr>
      <w:bookmarkStart w:id="31" w:name="_ENREF_31"/>
      <w:r>
        <w:rPr>
          <w:noProof/>
        </w:rPr>
        <w:t>31. Varga CA (1997) Sexual decision-making and negotiation in the midst of AIDS: youth in KwaZulu-Natal, South Africa. Health TransitRev 7: 45-67.</w:t>
      </w:r>
      <w:bookmarkEnd w:id="31"/>
    </w:p>
    <w:p w:rsidR="00323478" w:rsidRDefault="00323478" w:rsidP="00323478">
      <w:pPr>
        <w:ind w:left="720" w:hanging="720"/>
        <w:jc w:val="both"/>
        <w:rPr>
          <w:noProof/>
        </w:rPr>
      </w:pPr>
      <w:bookmarkStart w:id="32" w:name="_ENREF_32"/>
      <w:r>
        <w:rPr>
          <w:noProof/>
        </w:rPr>
        <w:t>32. Jewkes R, Morrell R (2010) Gender and sexuality: emerging perspectives from the heterosexual epidemic in South Africa and implications for HIV risk and prevention. J Int AIDS Soc 13: 6.</w:t>
      </w:r>
      <w:bookmarkEnd w:id="32"/>
    </w:p>
    <w:p w:rsidR="00323478" w:rsidRDefault="00323478" w:rsidP="00323478">
      <w:pPr>
        <w:ind w:left="720" w:hanging="720"/>
        <w:jc w:val="both"/>
        <w:rPr>
          <w:noProof/>
        </w:rPr>
      </w:pPr>
      <w:bookmarkStart w:id="33" w:name="_ENREF_33"/>
      <w:r>
        <w:rPr>
          <w:noProof/>
        </w:rPr>
        <w:t>33. MacPhail C, Terris-Prestholt F, Kumaranayake L, Ngoako P, Watts C, et al. (2009) Managing men: women's dilemmas about overt and covert use of barrier methods for HIV prevention. CultHealth Sex 11: 485-497.</w:t>
      </w:r>
      <w:bookmarkEnd w:id="33"/>
    </w:p>
    <w:p w:rsidR="00323478" w:rsidRDefault="00323478" w:rsidP="00323478">
      <w:pPr>
        <w:ind w:left="720" w:hanging="720"/>
        <w:jc w:val="both"/>
        <w:rPr>
          <w:noProof/>
        </w:rPr>
      </w:pPr>
      <w:bookmarkStart w:id="34" w:name="_ENREF_34"/>
      <w:r>
        <w:rPr>
          <w:noProof/>
        </w:rPr>
        <w:t>34. Houlihan CF, Bland RM, Mutevedzi PC, Lessells RJ, Ndirangu J, et al. (2010) Cohort Profile: Hlabisa HIV Treatment and Care Programme. IntJ Epidemiol.</w:t>
      </w:r>
      <w:bookmarkEnd w:id="34"/>
    </w:p>
    <w:p w:rsidR="00323478" w:rsidRDefault="00323478" w:rsidP="00323478">
      <w:pPr>
        <w:ind w:left="720" w:hanging="720"/>
        <w:jc w:val="both"/>
        <w:rPr>
          <w:noProof/>
        </w:rPr>
      </w:pPr>
      <w:bookmarkStart w:id="35" w:name="_ENREF_35"/>
      <w:r>
        <w:rPr>
          <w:noProof/>
        </w:rPr>
        <w:t xml:space="preserve">35. McGrath N, Richter L, Newell ML (2011) Design and methods of a longitudinal study investigating the impact of antiretroviral treatment on the partnerships and sexual </w:t>
      </w:r>
      <w:r>
        <w:rPr>
          <w:noProof/>
        </w:rPr>
        <w:lastRenderedPageBreak/>
        <w:t>behaviour of HIV-infected individuals in rural KwaZulu-Natal, South Africa. BMC Public Health 11: 121.</w:t>
      </w:r>
      <w:bookmarkEnd w:id="35"/>
    </w:p>
    <w:p w:rsidR="00323478" w:rsidRDefault="00323478" w:rsidP="00323478">
      <w:pPr>
        <w:ind w:left="720" w:hanging="720"/>
        <w:jc w:val="both"/>
        <w:rPr>
          <w:noProof/>
        </w:rPr>
      </w:pPr>
      <w:bookmarkStart w:id="36" w:name="_ENREF_36"/>
      <w:r>
        <w:rPr>
          <w:noProof/>
        </w:rPr>
        <w:t>36. McGrath N, Richter LR, Newell ML (2013) Sexual risk after HIV diagnosis: A comparison of pre-ART individuals with CD4&gt;500 cells/μl and ART-eligible individuals in an HIV treatment and care programme in rural KwaZulu-Natal, South Africa. J Int AIDS Soc.</w:t>
      </w:r>
      <w:bookmarkEnd w:id="36"/>
    </w:p>
    <w:p w:rsidR="00323478" w:rsidRDefault="00323478" w:rsidP="00323478">
      <w:pPr>
        <w:ind w:left="720" w:hanging="720"/>
        <w:jc w:val="both"/>
        <w:rPr>
          <w:noProof/>
        </w:rPr>
      </w:pPr>
      <w:bookmarkStart w:id="37" w:name="_ENREF_37"/>
      <w:r>
        <w:rPr>
          <w:noProof/>
        </w:rPr>
        <w:t>37. Pulerwitz J, Barker G (2008) Measuring attitudes towards gender norms among young men in Brazil. Development and psychometric evaluation of the GEM scale. Men and Masculinities 10: 322-338.</w:t>
      </w:r>
      <w:bookmarkEnd w:id="37"/>
    </w:p>
    <w:p w:rsidR="00323478" w:rsidRDefault="00323478" w:rsidP="00323478">
      <w:pPr>
        <w:ind w:left="720" w:hanging="720"/>
        <w:jc w:val="both"/>
        <w:rPr>
          <w:noProof/>
        </w:rPr>
      </w:pPr>
      <w:bookmarkStart w:id="38" w:name="_ENREF_38"/>
      <w:r>
        <w:rPr>
          <w:noProof/>
        </w:rPr>
        <w:t>38. Richter LR (2008).</w:t>
      </w:r>
      <w:bookmarkEnd w:id="38"/>
    </w:p>
    <w:p w:rsidR="00323478" w:rsidRDefault="00323478" w:rsidP="00323478">
      <w:pPr>
        <w:ind w:left="720" w:hanging="720"/>
        <w:jc w:val="both"/>
        <w:rPr>
          <w:noProof/>
        </w:rPr>
      </w:pPr>
      <w:bookmarkStart w:id="39" w:name="_ENREF_39"/>
      <w:r>
        <w:rPr>
          <w:noProof/>
        </w:rPr>
        <w:t>39. Sayles JN, Hays RD, Sarkisian CA, Mahajan AP, Spritzer KL, et al. (2008) Development and psychometric assessment of a multidimensional measure of internalized HIV stigma in a sample of HIV-positive adults. AIDS Behav 12: 748-758.</w:t>
      </w:r>
      <w:bookmarkEnd w:id="39"/>
    </w:p>
    <w:p w:rsidR="00323478" w:rsidRDefault="00323478" w:rsidP="00323478">
      <w:pPr>
        <w:ind w:left="720" w:hanging="720"/>
        <w:jc w:val="both"/>
        <w:rPr>
          <w:noProof/>
        </w:rPr>
      </w:pPr>
      <w:bookmarkStart w:id="40" w:name="_ENREF_40"/>
      <w:r>
        <w:rPr>
          <w:noProof/>
        </w:rPr>
        <w:t>40. Straus M, Sugarman D (1996) The Revised Conflict Tactics Scales (CTS2). Journal of Family Issues 17: 283-316.</w:t>
      </w:r>
      <w:bookmarkEnd w:id="40"/>
    </w:p>
    <w:p w:rsidR="00323478" w:rsidRDefault="00323478" w:rsidP="00323478">
      <w:pPr>
        <w:ind w:left="720" w:hanging="720"/>
        <w:jc w:val="both"/>
        <w:rPr>
          <w:noProof/>
        </w:rPr>
      </w:pPr>
      <w:bookmarkStart w:id="41" w:name="_ENREF_41"/>
      <w:r>
        <w:rPr>
          <w:noProof/>
        </w:rPr>
        <w:t>41. Cutrona C, Russell D (1987) The provisions of social relationships and adaptation to stress. Advances in Personal Relationships: 37-67.</w:t>
      </w:r>
      <w:bookmarkEnd w:id="41"/>
    </w:p>
    <w:p w:rsidR="00323478" w:rsidRDefault="00323478" w:rsidP="00323478">
      <w:pPr>
        <w:ind w:left="720" w:hanging="720"/>
        <w:jc w:val="both"/>
        <w:rPr>
          <w:noProof/>
        </w:rPr>
      </w:pPr>
      <w:bookmarkStart w:id="42" w:name="_ENREF_42"/>
      <w:r>
        <w:rPr>
          <w:noProof/>
        </w:rPr>
        <w:t>42. Skoler-Karpoff S, Ramjee G, Ahmed K, Altini L, Plagianos MG, et al. (2008) Efficacy of Carraguard for prevention of HIV infection in women in South Africa: a randomised, double-blind, placebo-controlled trial. Lancet 372: 1977-1987.</w:t>
      </w:r>
      <w:bookmarkEnd w:id="42"/>
    </w:p>
    <w:p w:rsidR="00323478" w:rsidRDefault="00323478" w:rsidP="00323478">
      <w:pPr>
        <w:ind w:left="720" w:hanging="720"/>
        <w:jc w:val="both"/>
        <w:rPr>
          <w:noProof/>
        </w:rPr>
      </w:pPr>
      <w:bookmarkStart w:id="43" w:name="_ENREF_43"/>
      <w:r>
        <w:rPr>
          <w:noProof/>
        </w:rPr>
        <w:t>43. Chimbindi NZ, McGrath N, Herbst K, San Tint K, Newell ML (2010) Socio-Demographic Determinants of Condom Use Among Sexually Active Young Adults in Rural KwaZulu-Natal, South Africa. Open AIDS J 4: 88-95.</w:t>
      </w:r>
      <w:bookmarkEnd w:id="43"/>
    </w:p>
    <w:p w:rsidR="00323478" w:rsidRDefault="00323478" w:rsidP="00323478">
      <w:pPr>
        <w:ind w:left="720" w:hanging="720"/>
        <w:jc w:val="both"/>
        <w:rPr>
          <w:noProof/>
        </w:rPr>
      </w:pPr>
      <w:bookmarkStart w:id="44" w:name="_ENREF_44"/>
      <w:r>
        <w:rPr>
          <w:noProof/>
        </w:rPr>
        <w:t>44. Auerbach JD, Parkhurst JO, Caceres CF (2011) Addressing social drivers of HIV/AIDS for the long-term response: conceptual and methodological considerations. Glob Public Health 6 Suppl 3: S293-309.</w:t>
      </w:r>
      <w:bookmarkEnd w:id="44"/>
    </w:p>
    <w:p w:rsidR="00323478" w:rsidRDefault="00323478" w:rsidP="00323478">
      <w:pPr>
        <w:ind w:left="720" w:hanging="720"/>
        <w:jc w:val="both"/>
        <w:rPr>
          <w:noProof/>
        </w:rPr>
      </w:pPr>
      <w:bookmarkStart w:id="45" w:name="_ENREF_45"/>
      <w:r>
        <w:rPr>
          <w:noProof/>
        </w:rPr>
        <w:t>45. Wechsberg WM, Luseno WK, Kline TL, Browne FA, Zule WA (2010) Preliminary findings of an adapted evidence-based woman-focused HIV intervention on condom use and negotiation among at-risk women in Pretoria, South Africa. J Prev Interv Community 38: 132-146.</w:t>
      </w:r>
      <w:bookmarkEnd w:id="45"/>
    </w:p>
    <w:p w:rsidR="00323478" w:rsidRDefault="00323478" w:rsidP="00323478">
      <w:pPr>
        <w:ind w:left="720" w:hanging="720"/>
        <w:jc w:val="both"/>
        <w:rPr>
          <w:noProof/>
        </w:rPr>
      </w:pPr>
      <w:bookmarkStart w:id="46" w:name="_ENREF_46"/>
      <w:r>
        <w:rPr>
          <w:noProof/>
        </w:rPr>
        <w:t>46. Langen TT (2005) Gender power imbalance on women's capacity to negotiate self-protection against HIV/AIDS in Botswana and South Africa. Afr Health Sci 5: 188-197.</w:t>
      </w:r>
      <w:bookmarkEnd w:id="46"/>
    </w:p>
    <w:p w:rsidR="00323478" w:rsidRDefault="00323478" w:rsidP="00323478">
      <w:pPr>
        <w:ind w:left="720" w:hanging="720"/>
        <w:jc w:val="both"/>
        <w:rPr>
          <w:noProof/>
        </w:rPr>
      </w:pPr>
      <w:bookmarkStart w:id="47" w:name="_ENREF_47"/>
      <w:r>
        <w:rPr>
          <w:noProof/>
        </w:rPr>
        <w:t>47. Jewkes R, Nduna M, Levin J, Jama N, Dunkle K, et al. (2008) Impact of stepping stones on incidence of HIV and HSV-2 and sexual behaviour in rural South Africa: cluster randomised controlled trial. BMJ 337: a506.</w:t>
      </w:r>
      <w:bookmarkEnd w:id="47"/>
    </w:p>
    <w:p w:rsidR="00323478" w:rsidRPr="00323478" w:rsidRDefault="00323478" w:rsidP="00323478">
      <w:pPr>
        <w:ind w:left="720" w:hanging="720"/>
        <w:jc w:val="both"/>
        <w:rPr>
          <w:noProof/>
          <w:lang w:val="de-DE"/>
        </w:rPr>
      </w:pPr>
      <w:bookmarkStart w:id="48" w:name="_ENREF_48"/>
      <w:r>
        <w:rPr>
          <w:noProof/>
        </w:rPr>
        <w:t xml:space="preserve">48. Jewkes RK, Dunkle K, Nduna M, Shai N (2010) Intimate partner violence, relationship power inequity, and incidence of HIV infection in young women in South Africa: a cohort study. </w:t>
      </w:r>
      <w:r w:rsidR="00550C7D" w:rsidRPr="00550C7D">
        <w:rPr>
          <w:noProof/>
          <w:lang w:val="de-DE"/>
        </w:rPr>
        <w:t>Lancet 376: 41-48.</w:t>
      </w:r>
      <w:bookmarkEnd w:id="48"/>
    </w:p>
    <w:p w:rsidR="00323478" w:rsidRDefault="00550C7D" w:rsidP="00323478">
      <w:pPr>
        <w:ind w:left="720" w:hanging="720"/>
        <w:jc w:val="both"/>
        <w:rPr>
          <w:noProof/>
        </w:rPr>
      </w:pPr>
      <w:bookmarkStart w:id="49" w:name="_ENREF_49"/>
      <w:r w:rsidRPr="00550C7D">
        <w:rPr>
          <w:noProof/>
          <w:lang w:val="de-DE"/>
        </w:rPr>
        <w:t xml:space="preserve">49. Mugoya GC, Ernst K (2013) Gender differences in HIV-related stigma in Kenya. </w:t>
      </w:r>
      <w:r w:rsidR="00323478">
        <w:rPr>
          <w:noProof/>
        </w:rPr>
        <w:t>AIDS Care.</w:t>
      </w:r>
      <w:bookmarkEnd w:id="49"/>
    </w:p>
    <w:p w:rsidR="00323478" w:rsidRDefault="00323478" w:rsidP="00323478">
      <w:pPr>
        <w:ind w:left="720" w:hanging="720"/>
        <w:jc w:val="both"/>
        <w:rPr>
          <w:noProof/>
        </w:rPr>
      </w:pPr>
      <w:bookmarkStart w:id="50" w:name="_ENREF_50"/>
      <w:r>
        <w:rPr>
          <w:noProof/>
        </w:rPr>
        <w:t>50. Hallman K (2004) Socioeconomic disadvantage and unsafe sexual behaviours among young women and men in South Africa. Population Council.</w:t>
      </w:r>
      <w:bookmarkEnd w:id="50"/>
    </w:p>
    <w:p w:rsidR="00323478" w:rsidRDefault="00323478" w:rsidP="00323478">
      <w:pPr>
        <w:ind w:left="720" w:hanging="720"/>
        <w:jc w:val="both"/>
        <w:rPr>
          <w:noProof/>
        </w:rPr>
      </w:pPr>
      <w:bookmarkStart w:id="51" w:name="_ENREF_51"/>
      <w:r>
        <w:rPr>
          <w:noProof/>
        </w:rPr>
        <w:t>51. Maharaj P, Cleland J (2004) Condom Use Within Marital and Cohabit</w:t>
      </w:r>
      <w:r>
        <w:rPr>
          <w:rFonts w:hint="eastAsia"/>
          <w:noProof/>
        </w:rPr>
        <w:t>ing Partnerships in KwaZulu</w:t>
      </w:r>
      <w:r>
        <w:rPr>
          <w:rFonts w:hint="eastAsia"/>
          <w:noProof/>
        </w:rPr>
        <w:t>‐</w:t>
      </w:r>
      <w:r>
        <w:rPr>
          <w:rFonts w:hint="eastAsia"/>
          <w:noProof/>
        </w:rPr>
        <w:t>Natal, South Africa. Studies in Family Planning 35: 116-124.</w:t>
      </w:r>
      <w:bookmarkEnd w:id="51"/>
    </w:p>
    <w:p w:rsidR="00323478" w:rsidRDefault="00323478" w:rsidP="00323478">
      <w:pPr>
        <w:ind w:left="720" w:hanging="720"/>
        <w:jc w:val="both"/>
        <w:rPr>
          <w:noProof/>
        </w:rPr>
      </w:pPr>
      <w:bookmarkStart w:id="52" w:name="_ENREF_52"/>
      <w:r>
        <w:rPr>
          <w:noProof/>
        </w:rPr>
        <w:t>52. Johnson LF (2012) Access to Antiretroviral treatment in South Africa, 2004 - 2011. Southern African Journal of HIV Medicine: 22-27.</w:t>
      </w:r>
      <w:bookmarkEnd w:id="52"/>
    </w:p>
    <w:p w:rsidR="00323478" w:rsidRDefault="00323478" w:rsidP="00323478">
      <w:pPr>
        <w:ind w:left="720" w:hanging="720"/>
        <w:jc w:val="both"/>
        <w:rPr>
          <w:noProof/>
        </w:rPr>
      </w:pPr>
      <w:bookmarkStart w:id="53" w:name="_ENREF_53"/>
      <w:r>
        <w:rPr>
          <w:noProof/>
        </w:rPr>
        <w:t>53. Nattrass N (2008) Gender and access to antiretroviral treatment in South Africa. Feminist Economics 14: 19-36.</w:t>
      </w:r>
      <w:bookmarkEnd w:id="53"/>
    </w:p>
    <w:p w:rsidR="00323478" w:rsidRDefault="00323478" w:rsidP="00323478">
      <w:pPr>
        <w:ind w:left="720" w:hanging="720"/>
        <w:jc w:val="both"/>
        <w:rPr>
          <w:noProof/>
        </w:rPr>
      </w:pPr>
      <w:bookmarkStart w:id="54" w:name="_ENREF_54"/>
      <w:r>
        <w:rPr>
          <w:noProof/>
        </w:rPr>
        <w:t>54. Pool R, Montgomery CM, Morar NS, Mweemba O, Ssali A, et al. (2010) Assessing the accuracy of adherence and sexual behaviour data in the MDP301 vaginal microbicides trial using a mixed methods and triangulation model. PLoS One 5: e11632.</w:t>
      </w:r>
      <w:bookmarkEnd w:id="54"/>
    </w:p>
    <w:p w:rsidR="00323478" w:rsidRDefault="00323478" w:rsidP="00323478">
      <w:pPr>
        <w:ind w:left="720" w:hanging="720"/>
        <w:jc w:val="both"/>
        <w:rPr>
          <w:noProof/>
        </w:rPr>
      </w:pPr>
      <w:bookmarkStart w:id="55" w:name="_ENREF_55"/>
      <w:r>
        <w:rPr>
          <w:noProof/>
        </w:rPr>
        <w:lastRenderedPageBreak/>
        <w:t>55. Younge SN, Salazar LF, Crosby RF, DiClemente RJ, Wingood GM, et al. (2008) Condom use at last sex as a proxy for other measures of condom use: is it good enough? Adolescence 43: 927-931.</w:t>
      </w:r>
      <w:bookmarkEnd w:id="55"/>
    </w:p>
    <w:p w:rsidR="00323478" w:rsidRDefault="00323478" w:rsidP="00323478">
      <w:pPr>
        <w:ind w:left="720" w:hanging="720"/>
        <w:jc w:val="both"/>
        <w:rPr>
          <w:noProof/>
        </w:rPr>
      </w:pPr>
      <w:bookmarkStart w:id="56" w:name="_ENREF_56"/>
      <w:r>
        <w:rPr>
          <w:noProof/>
        </w:rPr>
        <w:t>56. Noar SM, Cole C, Carlyle K (2006) Condom use measurement in 56 studies of sexual risk behavior: review and recommendations. Arch Sex Behav 35: 327-345.</w:t>
      </w:r>
      <w:bookmarkEnd w:id="56"/>
    </w:p>
    <w:p w:rsidR="00323478" w:rsidRDefault="00323478" w:rsidP="00323478">
      <w:pPr>
        <w:ind w:left="720" w:hanging="720"/>
        <w:jc w:val="both"/>
        <w:rPr>
          <w:noProof/>
        </w:rPr>
      </w:pPr>
      <w:bookmarkStart w:id="57" w:name="_ENREF_57"/>
      <w:r>
        <w:rPr>
          <w:noProof/>
        </w:rPr>
        <w:t>57. Gilbert C, Crook A, Nunn A, McCormack S (2008) Is self-reported sexual behaviour at the last sex act a good indicator of behaviour at all sex acts?  [poster TB-401] Proceedings of Microbicides Conference. New Delhi, India.</w:t>
      </w:r>
      <w:bookmarkEnd w:id="57"/>
    </w:p>
    <w:p w:rsidR="00323478" w:rsidRDefault="00323478" w:rsidP="00323478">
      <w:pPr>
        <w:ind w:left="720" w:hanging="720"/>
        <w:jc w:val="both"/>
        <w:rPr>
          <w:noProof/>
        </w:rPr>
      </w:pPr>
      <w:bookmarkStart w:id="58" w:name="_ENREF_58"/>
      <w:r>
        <w:rPr>
          <w:noProof/>
        </w:rPr>
        <w:t>58. Gafos M, Ndlovu H, Mzimela M, team tM. How many women really achieve consistent condom use over the course of a year? Evidence from rural KwaZulu-Natal; 2010. pp. 22-24.</w:t>
      </w:r>
      <w:bookmarkEnd w:id="58"/>
    </w:p>
    <w:p w:rsidR="00323478" w:rsidRDefault="00323478" w:rsidP="00323478">
      <w:pPr>
        <w:jc w:val="both"/>
        <w:rPr>
          <w:noProof/>
        </w:rPr>
      </w:pPr>
    </w:p>
    <w:p w:rsidR="008D56CD" w:rsidRDefault="003835A5" w:rsidP="003740FB">
      <w:pPr>
        <w:jc w:val="both"/>
      </w:pPr>
      <w:r>
        <w:fldChar w:fldCharType="end"/>
      </w: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5228F0" w:rsidRDefault="005228F0" w:rsidP="003740FB">
      <w:pPr>
        <w:jc w:val="both"/>
      </w:pPr>
    </w:p>
    <w:p w:rsidR="007975E0" w:rsidRDefault="007975E0" w:rsidP="003740FB">
      <w:pPr>
        <w:jc w:val="both"/>
      </w:pPr>
    </w:p>
    <w:p w:rsidR="007975E0" w:rsidRDefault="007975E0" w:rsidP="003740FB">
      <w:pPr>
        <w:jc w:val="both"/>
      </w:pPr>
    </w:p>
    <w:p w:rsidR="00112B15" w:rsidRDefault="00112B15" w:rsidP="003740FB">
      <w:pPr>
        <w:jc w:val="both"/>
      </w:pPr>
    </w:p>
    <w:p w:rsidR="00112B15" w:rsidRDefault="00112B15" w:rsidP="003740FB">
      <w:pPr>
        <w:jc w:val="both"/>
      </w:pPr>
    </w:p>
    <w:p w:rsidR="00112B15" w:rsidRDefault="00112B15" w:rsidP="003740FB">
      <w:pPr>
        <w:jc w:val="both"/>
      </w:pPr>
    </w:p>
    <w:p w:rsidR="00112B15" w:rsidRDefault="00112B15" w:rsidP="003740FB">
      <w:pPr>
        <w:jc w:val="both"/>
      </w:pPr>
    </w:p>
    <w:p w:rsidR="00112B15" w:rsidRDefault="00112B15" w:rsidP="003740FB">
      <w:pPr>
        <w:jc w:val="both"/>
      </w:pPr>
    </w:p>
    <w:p w:rsidR="00112B15" w:rsidRDefault="00112B15" w:rsidP="003740FB">
      <w:pPr>
        <w:jc w:val="both"/>
      </w:pPr>
    </w:p>
    <w:p w:rsidR="005228F0" w:rsidRDefault="005228F0" w:rsidP="003740FB">
      <w:pPr>
        <w:jc w:val="both"/>
      </w:pPr>
    </w:p>
    <w:tbl>
      <w:tblPr>
        <w:tblW w:w="4720" w:type="dxa"/>
        <w:tblInd w:w="92" w:type="dxa"/>
        <w:tblLook w:val="0000" w:firstRow="0" w:lastRow="0" w:firstColumn="0" w:lastColumn="0" w:noHBand="0" w:noVBand="0"/>
      </w:tblPr>
      <w:tblGrid>
        <w:gridCol w:w="2554"/>
        <w:gridCol w:w="763"/>
        <w:gridCol w:w="754"/>
        <w:gridCol w:w="649"/>
      </w:tblGrid>
      <w:tr w:rsidR="005228F0" w:rsidRPr="005228F0">
        <w:trPr>
          <w:trHeight w:val="300"/>
        </w:trPr>
        <w:tc>
          <w:tcPr>
            <w:tcW w:w="4071" w:type="dxa"/>
            <w:gridSpan w:val="3"/>
            <w:tcBorders>
              <w:top w:val="nil"/>
              <w:left w:val="nil"/>
              <w:bottom w:val="nil"/>
              <w:right w:val="nil"/>
            </w:tcBorders>
            <w:shd w:val="clear" w:color="auto" w:fill="auto"/>
            <w:noWrap/>
            <w:vAlign w:val="bottom"/>
          </w:tcPr>
          <w:p w:rsidR="005228F0" w:rsidRPr="005228F0" w:rsidRDefault="005228F0" w:rsidP="005228F0">
            <w:pPr>
              <w:rPr>
                <w:rFonts w:ascii="Arial" w:eastAsia="Calibri" w:hAnsi="Arial"/>
                <w:color w:val="000000"/>
                <w:sz w:val="16"/>
                <w:szCs w:val="16"/>
              </w:rPr>
            </w:pPr>
            <w:r w:rsidRPr="005228F0">
              <w:rPr>
                <w:rFonts w:ascii="Arial" w:eastAsia="Calibri" w:hAnsi="Arial"/>
                <w:color w:val="000000"/>
                <w:sz w:val="16"/>
                <w:szCs w:val="16"/>
              </w:rPr>
              <w:lastRenderedPageBreak/>
              <w:t xml:space="preserve">Table 1. </w:t>
            </w:r>
            <w:r w:rsidRPr="005228F0">
              <w:rPr>
                <w:rFonts w:ascii="Arial" w:eastAsia="Calibri" w:hAnsi="Arial"/>
                <w:b/>
                <w:bCs/>
                <w:color w:val="000000"/>
                <w:sz w:val="16"/>
                <w:szCs w:val="16"/>
              </w:rPr>
              <w:t>Participant characteristics by sex (N=530)</w:t>
            </w:r>
          </w:p>
        </w:tc>
        <w:tc>
          <w:tcPr>
            <w:tcW w:w="649" w:type="dxa"/>
            <w:tcBorders>
              <w:top w:val="nil"/>
              <w:left w:val="nil"/>
              <w:bottom w:val="nil"/>
              <w:right w:val="nil"/>
            </w:tcBorders>
            <w:shd w:val="clear" w:color="auto" w:fill="auto"/>
            <w:noWrap/>
            <w:vAlign w:val="bottom"/>
          </w:tcPr>
          <w:p w:rsidR="005228F0" w:rsidRPr="005228F0" w:rsidRDefault="005228F0" w:rsidP="005228F0">
            <w:pPr>
              <w:rPr>
                <w:rFonts w:eastAsia="Calibri"/>
                <w:color w:val="000000"/>
              </w:rPr>
            </w:pPr>
          </w:p>
        </w:tc>
      </w:tr>
      <w:tr w:rsidR="005228F0" w:rsidRPr="005228F0">
        <w:trPr>
          <w:trHeight w:val="620"/>
        </w:trPr>
        <w:tc>
          <w:tcPr>
            <w:tcW w:w="2554" w:type="dxa"/>
            <w:tcBorders>
              <w:top w:val="single" w:sz="4" w:space="0" w:color="auto"/>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r w:rsidRPr="005228F0">
              <w:rPr>
                <w:rFonts w:ascii="Arial" w:eastAsia="Calibri" w:hAnsi="Arial"/>
                <w:b/>
                <w:bCs/>
                <w:color w:val="000000"/>
                <w:sz w:val="14"/>
                <w:szCs w:val="14"/>
              </w:rPr>
              <w:t>Participant characteristic</w:t>
            </w:r>
          </w:p>
        </w:tc>
        <w:tc>
          <w:tcPr>
            <w:tcW w:w="763" w:type="dxa"/>
            <w:tcBorders>
              <w:top w:val="single" w:sz="4" w:space="0" w:color="auto"/>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r w:rsidRPr="005228F0">
              <w:rPr>
                <w:rFonts w:ascii="Arial" w:eastAsia="Calibri" w:hAnsi="Arial"/>
                <w:b/>
                <w:bCs/>
                <w:color w:val="000000"/>
                <w:sz w:val="14"/>
                <w:szCs w:val="14"/>
              </w:rPr>
              <w:t>Women N=372             n (% of N)</w:t>
            </w:r>
          </w:p>
        </w:tc>
        <w:tc>
          <w:tcPr>
            <w:tcW w:w="754" w:type="dxa"/>
            <w:tcBorders>
              <w:top w:val="single" w:sz="4" w:space="0" w:color="auto"/>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r>
              <w:rPr>
                <w:rFonts w:ascii="Arial" w:eastAsia="Calibri" w:hAnsi="Arial"/>
                <w:b/>
                <w:bCs/>
                <w:color w:val="000000"/>
                <w:sz w:val="14"/>
                <w:szCs w:val="14"/>
              </w:rPr>
              <w:t xml:space="preserve">Men </w:t>
            </w:r>
            <w:r w:rsidRPr="005228F0">
              <w:rPr>
                <w:rFonts w:ascii="Arial" w:eastAsia="Calibri" w:hAnsi="Arial"/>
                <w:b/>
                <w:bCs/>
                <w:color w:val="000000"/>
                <w:sz w:val="14"/>
                <w:szCs w:val="14"/>
              </w:rPr>
              <w:t>N=158             n (% of N)</w:t>
            </w:r>
          </w:p>
        </w:tc>
        <w:tc>
          <w:tcPr>
            <w:tcW w:w="649" w:type="dxa"/>
            <w:tcBorders>
              <w:top w:val="single" w:sz="4" w:space="0" w:color="auto"/>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r w:rsidRPr="005228F0">
              <w:rPr>
                <w:rFonts w:ascii="Arial" w:eastAsia="Calibri" w:hAnsi="Arial"/>
                <w:b/>
                <w:bCs/>
                <w:color w:val="000000"/>
                <w:sz w:val="14"/>
                <w:szCs w:val="14"/>
              </w:rPr>
              <w:t>p</w:t>
            </w:r>
            <w:r w:rsidRPr="005228F0">
              <w:rPr>
                <w:rFonts w:ascii="Arial" w:eastAsia="Calibri" w:hAnsi="Arial"/>
                <w:b/>
                <w:bCs/>
                <w:color w:val="000000"/>
                <w:sz w:val="14"/>
                <w:szCs w:val="14"/>
                <w:vertAlign w:val="superscript"/>
              </w:rPr>
              <w:t>a</w:t>
            </w: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Age (years)</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&lt;0.001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17-25</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82 (22)</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13 (8)</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26-35</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163 (44)</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56 (35)</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36-45</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91 (24)</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55 (35)</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46+</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36 (10)</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34 (22)</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ART eligibility group</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&lt;0.001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ART-eligible</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195 (52)</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126 (80)</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Not yet ART-eligible</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177 (48)</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32 (20)</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 xml:space="preserve">Gender norms </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0.18</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Male dominant</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226 (61)</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86 (54)</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Equitable</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146 (39)</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72 (46)</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Education</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0.008</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&lt;1 year</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15 (4)</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10 (6)</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Primary school</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72 (19)</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45 (28)</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Secondary, not matric</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153 (41)</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53 (34)</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Matric &amp; higher</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112 (30)</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34 (22)</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Unknown</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20 (5)</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16 (10)</w:t>
            </w:r>
          </w:p>
        </w:tc>
        <w:tc>
          <w:tcPr>
            <w:tcW w:w="649" w:type="dxa"/>
            <w:tcBorders>
              <w:top w:val="nil"/>
              <w:left w:val="nil"/>
              <w:bottom w:val="nil"/>
              <w:right w:val="nil"/>
            </w:tcBorders>
            <w:shd w:val="clear" w:color="auto" w:fill="auto"/>
          </w:tcPr>
          <w:p w:rsidR="005228F0" w:rsidRPr="005228F0" w:rsidRDefault="005228F0" w:rsidP="005228F0">
            <w:pPr>
              <w:jc w:val="center"/>
              <w:rPr>
                <w:rFonts w:ascii="Arial" w:eastAsia="Calibri" w:hAnsi="Arial"/>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Employment status</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&lt;0.001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Unemployed</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300 (81)</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104 (66)</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Employed</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72 (19)</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54 (34)</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Partnership status</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&lt;0.001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No current partnership</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44 (12)</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28 (18)</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 xml:space="preserve">Partnership but not sexually </w:t>
            </w:r>
            <w:proofErr w:type="spellStart"/>
            <w:r w:rsidRPr="005228F0">
              <w:rPr>
                <w:rFonts w:ascii="Arial" w:eastAsia="Calibri" w:hAnsi="Arial"/>
                <w:color w:val="000000"/>
                <w:sz w:val="14"/>
                <w:szCs w:val="14"/>
              </w:rPr>
              <w:t>active</w:t>
            </w:r>
            <w:r w:rsidRPr="005228F0">
              <w:rPr>
                <w:rFonts w:ascii="Arial" w:eastAsia="Calibri" w:hAnsi="Arial"/>
                <w:color w:val="000000"/>
                <w:sz w:val="14"/>
                <w:szCs w:val="14"/>
                <w:vertAlign w:val="superscript"/>
              </w:rPr>
              <w:t>b</w:t>
            </w:r>
            <w:proofErr w:type="spellEnd"/>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16 (4)</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10 (6)</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 xml:space="preserve">Sexually </w:t>
            </w:r>
            <w:proofErr w:type="spellStart"/>
            <w:r w:rsidRPr="005228F0">
              <w:rPr>
                <w:rFonts w:ascii="Arial" w:eastAsia="Calibri" w:hAnsi="Arial"/>
                <w:color w:val="000000"/>
                <w:sz w:val="14"/>
                <w:szCs w:val="14"/>
              </w:rPr>
              <w:t>active</w:t>
            </w:r>
            <w:r w:rsidRPr="005228F0">
              <w:rPr>
                <w:rFonts w:ascii="Arial" w:eastAsia="Calibri" w:hAnsi="Arial"/>
                <w:color w:val="000000"/>
                <w:sz w:val="14"/>
                <w:szCs w:val="14"/>
                <w:vertAlign w:val="superscript"/>
              </w:rPr>
              <w:t>b</w:t>
            </w:r>
            <w:proofErr w:type="spellEnd"/>
            <w:r w:rsidRPr="005228F0">
              <w:rPr>
                <w:rFonts w:ascii="Arial" w:eastAsia="Calibri" w:hAnsi="Arial"/>
                <w:color w:val="000000"/>
                <w:sz w:val="14"/>
                <w:szCs w:val="14"/>
              </w:rPr>
              <w:t>, 1 partner</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310 (83)</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108 (68)</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 xml:space="preserve">Sexually </w:t>
            </w:r>
            <w:proofErr w:type="spellStart"/>
            <w:r w:rsidRPr="005228F0">
              <w:rPr>
                <w:rFonts w:ascii="Arial" w:eastAsia="Calibri" w:hAnsi="Arial"/>
                <w:color w:val="000000"/>
                <w:sz w:val="14"/>
                <w:szCs w:val="14"/>
              </w:rPr>
              <w:t>active</w:t>
            </w:r>
            <w:r w:rsidRPr="005228F0">
              <w:rPr>
                <w:rFonts w:ascii="Arial" w:eastAsia="Calibri" w:hAnsi="Arial"/>
                <w:color w:val="000000"/>
                <w:sz w:val="14"/>
                <w:szCs w:val="14"/>
                <w:vertAlign w:val="superscript"/>
              </w:rPr>
              <w:t>b</w:t>
            </w:r>
            <w:proofErr w:type="spellEnd"/>
            <w:r w:rsidRPr="005228F0">
              <w:rPr>
                <w:rFonts w:ascii="Arial" w:eastAsia="Calibri" w:hAnsi="Arial"/>
                <w:color w:val="000000"/>
                <w:sz w:val="14"/>
                <w:szCs w:val="14"/>
                <w:vertAlign w:val="superscript"/>
              </w:rPr>
              <w:t xml:space="preserve"> </w:t>
            </w:r>
            <w:r w:rsidRPr="005228F0">
              <w:rPr>
                <w:rFonts w:ascii="Arial" w:eastAsia="Calibri" w:hAnsi="Arial"/>
                <w:color w:val="000000"/>
                <w:sz w:val="14"/>
                <w:szCs w:val="14"/>
              </w:rPr>
              <w:t>, multiple partners</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2 (0.5)</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12 (8)</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 xml:space="preserve">Residential </w:t>
            </w:r>
            <w:proofErr w:type="spellStart"/>
            <w:r w:rsidRPr="005228F0">
              <w:rPr>
                <w:rFonts w:ascii="Arial" w:eastAsia="Calibri" w:hAnsi="Arial"/>
                <w:b/>
                <w:bCs/>
                <w:color w:val="000000"/>
                <w:sz w:val="14"/>
                <w:szCs w:val="14"/>
              </w:rPr>
              <w:t>history</w:t>
            </w:r>
            <w:r w:rsidRPr="005228F0">
              <w:rPr>
                <w:rFonts w:ascii="Arial" w:eastAsia="Calibri" w:hAnsi="Arial"/>
                <w:color w:val="000000"/>
                <w:sz w:val="14"/>
                <w:szCs w:val="14"/>
                <w:vertAlign w:val="superscript"/>
              </w:rPr>
              <w:t>c</w:t>
            </w:r>
            <w:proofErr w:type="spellEnd"/>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Not always resident</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152 (51)</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72 (65)</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Always resident</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144 (49)</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38 (35)</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 xml:space="preserve">Residential </w:t>
            </w:r>
            <w:proofErr w:type="spellStart"/>
            <w:r w:rsidRPr="005228F0">
              <w:rPr>
                <w:rFonts w:ascii="Arial" w:eastAsia="Calibri" w:hAnsi="Arial"/>
                <w:b/>
                <w:bCs/>
                <w:color w:val="000000"/>
                <w:sz w:val="14"/>
                <w:szCs w:val="14"/>
              </w:rPr>
              <w:t>location</w:t>
            </w:r>
            <w:r w:rsidRPr="005228F0">
              <w:rPr>
                <w:rFonts w:ascii="Arial" w:eastAsia="Calibri" w:hAnsi="Arial"/>
                <w:color w:val="000000"/>
                <w:sz w:val="14"/>
                <w:szCs w:val="14"/>
                <w:vertAlign w:val="superscript"/>
              </w:rPr>
              <w:t>d</w:t>
            </w:r>
            <w:proofErr w:type="spellEnd"/>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0.76</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Rural</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140 (45)</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53 (44)</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 xml:space="preserve">Urban / </w:t>
            </w:r>
            <w:proofErr w:type="spellStart"/>
            <w:r w:rsidRPr="005228F0">
              <w:rPr>
                <w:rFonts w:ascii="Arial" w:eastAsia="Calibri" w:hAnsi="Arial"/>
                <w:color w:val="000000"/>
                <w:sz w:val="14"/>
                <w:szCs w:val="14"/>
              </w:rPr>
              <w:t>peri</w:t>
            </w:r>
            <w:proofErr w:type="spellEnd"/>
            <w:r w:rsidRPr="005228F0">
              <w:rPr>
                <w:rFonts w:ascii="Arial" w:eastAsia="Calibri" w:hAnsi="Arial"/>
                <w:color w:val="000000"/>
                <w:sz w:val="14"/>
                <w:szCs w:val="14"/>
              </w:rPr>
              <w:t>-urban</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168 (55)</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68 (56)</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4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156073">
              <w:rPr>
                <w:rFonts w:ascii="Arial" w:eastAsia="Calibri" w:hAnsi="Arial"/>
                <w:b/>
                <w:bCs/>
                <w:color w:val="000000"/>
                <w:sz w:val="14"/>
                <w:szCs w:val="14"/>
                <w:lang w:val="en-GB"/>
              </w:rPr>
              <w:t>Internalised and perceived community</w:t>
            </w:r>
            <w:r w:rsidRPr="005228F0">
              <w:rPr>
                <w:rFonts w:ascii="Arial" w:eastAsia="Calibri" w:hAnsi="Arial"/>
                <w:b/>
                <w:bCs/>
                <w:color w:val="000000"/>
                <w:sz w:val="14"/>
                <w:szCs w:val="14"/>
              </w:rPr>
              <w:t xml:space="preserve"> stigma associated with HIV</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0.61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Low</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195 (52)</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79 (50)</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High</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177 (48)</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79 (50)</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3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ART Knowledge</w:t>
            </w:r>
          </w:p>
        </w:tc>
        <w:tc>
          <w:tcPr>
            <w:tcW w:w="763"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0.20</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Low</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173 (47)</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83 (53)</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b/>
                <w:bCs/>
                <w:color w:val="000000"/>
                <w:sz w:val="14"/>
                <w:szCs w:val="14"/>
              </w:rPr>
            </w:pP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High</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199 (53)</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75 (47)</w:t>
            </w:r>
          </w:p>
        </w:tc>
        <w:tc>
          <w:tcPr>
            <w:tcW w:w="649"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p>
        </w:tc>
      </w:tr>
      <w:tr w:rsidR="005228F0" w:rsidRPr="005228F0">
        <w:trPr>
          <w:trHeight w:val="40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b/>
                <w:bCs/>
                <w:color w:val="000000"/>
                <w:sz w:val="14"/>
                <w:szCs w:val="14"/>
              </w:rPr>
            </w:pPr>
            <w:r w:rsidRPr="005228F0">
              <w:rPr>
                <w:rFonts w:ascii="Arial" w:eastAsia="Calibri" w:hAnsi="Arial"/>
                <w:b/>
                <w:bCs/>
                <w:color w:val="000000"/>
                <w:sz w:val="14"/>
                <w:szCs w:val="14"/>
              </w:rPr>
              <w:t xml:space="preserve">Time (prior to baseline) since HIV diagnosis </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&lt;0.001</w:t>
            </w:r>
          </w:p>
        </w:tc>
      </w:tr>
      <w:tr w:rsidR="005228F0" w:rsidRPr="005228F0">
        <w:trPr>
          <w:trHeight w:val="260"/>
        </w:trPr>
        <w:tc>
          <w:tcPr>
            <w:tcW w:w="2554" w:type="dxa"/>
            <w:tcBorders>
              <w:top w:val="nil"/>
              <w:left w:val="nil"/>
              <w:bottom w:val="nil"/>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&lt; 1 year</w:t>
            </w:r>
          </w:p>
        </w:tc>
        <w:tc>
          <w:tcPr>
            <w:tcW w:w="763"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194 (52)</w:t>
            </w:r>
          </w:p>
        </w:tc>
        <w:tc>
          <w:tcPr>
            <w:tcW w:w="754"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123 (78)</w:t>
            </w:r>
          </w:p>
        </w:tc>
        <w:tc>
          <w:tcPr>
            <w:tcW w:w="649" w:type="dxa"/>
            <w:tcBorders>
              <w:top w:val="nil"/>
              <w:left w:val="nil"/>
              <w:bottom w:val="nil"/>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p>
        </w:tc>
      </w:tr>
      <w:tr w:rsidR="005228F0" w:rsidRPr="005228F0">
        <w:trPr>
          <w:trHeight w:val="260"/>
        </w:trPr>
        <w:tc>
          <w:tcPr>
            <w:tcW w:w="2554" w:type="dxa"/>
            <w:tcBorders>
              <w:top w:val="nil"/>
              <w:left w:val="nil"/>
              <w:bottom w:val="single" w:sz="8" w:space="0" w:color="auto"/>
              <w:right w:val="nil"/>
            </w:tcBorders>
            <w:shd w:val="clear" w:color="auto" w:fill="auto"/>
            <w:vAlign w:val="center"/>
          </w:tcPr>
          <w:p w:rsidR="005228F0" w:rsidRPr="005228F0" w:rsidRDefault="005228F0" w:rsidP="005228F0">
            <w:pPr>
              <w:rPr>
                <w:rFonts w:ascii="Arial" w:eastAsia="Calibri" w:hAnsi="Arial"/>
                <w:color w:val="000000"/>
                <w:sz w:val="14"/>
                <w:szCs w:val="14"/>
              </w:rPr>
            </w:pPr>
            <w:r w:rsidRPr="005228F0">
              <w:rPr>
                <w:rFonts w:ascii="Arial" w:eastAsia="Calibri" w:hAnsi="Arial"/>
                <w:color w:val="000000"/>
                <w:sz w:val="14"/>
                <w:szCs w:val="14"/>
              </w:rPr>
              <w:t xml:space="preserve">≥ 1 year </w:t>
            </w:r>
          </w:p>
        </w:tc>
        <w:tc>
          <w:tcPr>
            <w:tcW w:w="763" w:type="dxa"/>
            <w:tcBorders>
              <w:top w:val="nil"/>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178 (48)</w:t>
            </w:r>
          </w:p>
        </w:tc>
        <w:tc>
          <w:tcPr>
            <w:tcW w:w="754" w:type="dxa"/>
            <w:tcBorders>
              <w:top w:val="nil"/>
              <w:left w:val="nil"/>
              <w:bottom w:val="single" w:sz="8" w:space="0" w:color="auto"/>
              <w:right w:val="nil"/>
            </w:tcBorders>
            <w:shd w:val="clear" w:color="auto" w:fill="auto"/>
            <w:vAlign w:val="center"/>
          </w:tcPr>
          <w:p w:rsidR="005228F0" w:rsidRPr="005228F0" w:rsidRDefault="005228F0" w:rsidP="005228F0">
            <w:pPr>
              <w:jc w:val="center"/>
              <w:rPr>
                <w:rFonts w:ascii="Arial" w:eastAsia="Calibri" w:hAnsi="Arial"/>
                <w:color w:val="000000"/>
                <w:sz w:val="14"/>
                <w:szCs w:val="14"/>
              </w:rPr>
            </w:pPr>
            <w:r w:rsidRPr="005228F0">
              <w:rPr>
                <w:rFonts w:ascii="Arial" w:eastAsia="Calibri" w:hAnsi="Arial"/>
                <w:color w:val="000000"/>
                <w:sz w:val="14"/>
                <w:szCs w:val="14"/>
              </w:rPr>
              <w:t>35 (22)</w:t>
            </w:r>
          </w:p>
        </w:tc>
        <w:tc>
          <w:tcPr>
            <w:tcW w:w="649" w:type="dxa"/>
            <w:tcBorders>
              <w:top w:val="nil"/>
              <w:left w:val="nil"/>
              <w:bottom w:val="single" w:sz="8" w:space="0" w:color="auto"/>
              <w:right w:val="nil"/>
            </w:tcBorders>
            <w:shd w:val="clear" w:color="auto" w:fill="auto"/>
          </w:tcPr>
          <w:p w:rsidR="005228F0" w:rsidRPr="005228F0" w:rsidRDefault="005228F0" w:rsidP="005228F0">
            <w:pPr>
              <w:rPr>
                <w:rFonts w:eastAsia="Calibri"/>
                <w:color w:val="000000"/>
                <w:sz w:val="14"/>
                <w:szCs w:val="14"/>
              </w:rPr>
            </w:pPr>
            <w:r w:rsidRPr="005228F0">
              <w:rPr>
                <w:rFonts w:eastAsia="Calibri"/>
                <w:color w:val="000000"/>
                <w:sz w:val="14"/>
                <w:szCs w:val="14"/>
              </w:rPr>
              <w:t> </w:t>
            </w:r>
          </w:p>
        </w:tc>
      </w:tr>
      <w:tr w:rsidR="00325A49" w:rsidRPr="005228F0" w:rsidTr="0025545E">
        <w:trPr>
          <w:trHeight w:val="124"/>
        </w:trPr>
        <w:tc>
          <w:tcPr>
            <w:tcW w:w="4720" w:type="dxa"/>
            <w:gridSpan w:val="4"/>
            <w:tcBorders>
              <w:top w:val="nil"/>
              <w:left w:val="nil"/>
              <w:bottom w:val="nil"/>
              <w:right w:val="nil"/>
            </w:tcBorders>
            <w:shd w:val="clear" w:color="auto" w:fill="auto"/>
            <w:noWrap/>
            <w:vAlign w:val="center"/>
          </w:tcPr>
          <w:p w:rsidR="00325A49" w:rsidRPr="005228F0" w:rsidRDefault="00325A49" w:rsidP="005228F0">
            <w:pPr>
              <w:rPr>
                <w:rFonts w:eastAsia="Calibri"/>
                <w:color w:val="000000"/>
                <w:sz w:val="14"/>
                <w:szCs w:val="14"/>
              </w:rPr>
            </w:pPr>
            <w:proofErr w:type="spellStart"/>
            <w:proofErr w:type="gramStart"/>
            <w:r w:rsidRPr="005228F0">
              <w:rPr>
                <w:rFonts w:ascii="Arial" w:eastAsia="Calibri" w:hAnsi="Arial"/>
                <w:color w:val="000000"/>
                <w:sz w:val="14"/>
                <w:szCs w:val="14"/>
                <w:vertAlign w:val="superscript"/>
              </w:rPr>
              <w:t>a</w:t>
            </w:r>
            <w:r w:rsidRPr="005228F0">
              <w:rPr>
                <w:rFonts w:ascii="Arial" w:eastAsia="Calibri" w:hAnsi="Arial"/>
                <w:color w:val="000000"/>
                <w:sz w:val="14"/>
                <w:szCs w:val="14"/>
              </w:rPr>
              <w:t>Chi</w:t>
            </w:r>
            <w:proofErr w:type="spellEnd"/>
            <w:r w:rsidRPr="005228F0">
              <w:rPr>
                <w:rFonts w:ascii="Arial" w:eastAsia="Calibri" w:hAnsi="Arial"/>
                <w:color w:val="000000"/>
                <w:sz w:val="14"/>
                <w:szCs w:val="14"/>
              </w:rPr>
              <w:t>-square</w:t>
            </w:r>
            <w:proofErr w:type="gramEnd"/>
            <w:r w:rsidRPr="005228F0">
              <w:rPr>
                <w:rFonts w:ascii="Arial" w:eastAsia="Calibri" w:hAnsi="Arial"/>
                <w:color w:val="000000"/>
                <w:sz w:val="14"/>
                <w:szCs w:val="14"/>
              </w:rPr>
              <w:t xml:space="preserve"> test.</w:t>
            </w:r>
          </w:p>
        </w:tc>
      </w:tr>
      <w:tr w:rsidR="00325A49" w:rsidRPr="005228F0">
        <w:trPr>
          <w:trHeight w:val="260"/>
        </w:trPr>
        <w:tc>
          <w:tcPr>
            <w:tcW w:w="4720" w:type="dxa"/>
            <w:gridSpan w:val="4"/>
            <w:tcBorders>
              <w:top w:val="nil"/>
              <w:left w:val="nil"/>
              <w:bottom w:val="nil"/>
              <w:right w:val="nil"/>
            </w:tcBorders>
            <w:shd w:val="clear" w:color="auto" w:fill="auto"/>
            <w:noWrap/>
            <w:vAlign w:val="center"/>
          </w:tcPr>
          <w:p w:rsidR="00325A49" w:rsidRPr="005228F0" w:rsidRDefault="00325A49" w:rsidP="005228F0">
            <w:pPr>
              <w:rPr>
                <w:rFonts w:eastAsia="Calibri"/>
                <w:color w:val="000000"/>
                <w:sz w:val="14"/>
                <w:szCs w:val="14"/>
              </w:rPr>
            </w:pPr>
            <w:proofErr w:type="spellStart"/>
            <w:proofErr w:type="gramStart"/>
            <w:r w:rsidRPr="005228F0">
              <w:rPr>
                <w:rFonts w:ascii="Arial" w:eastAsia="Calibri" w:hAnsi="Arial"/>
                <w:color w:val="000000"/>
                <w:sz w:val="14"/>
                <w:szCs w:val="14"/>
                <w:vertAlign w:val="superscript"/>
              </w:rPr>
              <w:t>b</w:t>
            </w:r>
            <w:r w:rsidRPr="005228F0">
              <w:rPr>
                <w:rFonts w:ascii="Arial" w:eastAsia="Calibri" w:hAnsi="Arial"/>
                <w:color w:val="000000"/>
                <w:sz w:val="14"/>
                <w:szCs w:val="14"/>
              </w:rPr>
              <w:t>Sexually</w:t>
            </w:r>
            <w:proofErr w:type="spellEnd"/>
            <w:proofErr w:type="gramEnd"/>
            <w:r w:rsidRPr="005228F0">
              <w:rPr>
                <w:rFonts w:ascii="Arial" w:eastAsia="Calibri" w:hAnsi="Arial"/>
                <w:color w:val="000000"/>
                <w:sz w:val="14"/>
                <w:szCs w:val="14"/>
              </w:rPr>
              <w:t xml:space="preserve"> active / not sexually active is participant-defined.</w:t>
            </w:r>
          </w:p>
        </w:tc>
      </w:tr>
      <w:tr w:rsidR="005228F0" w:rsidRPr="005228F0">
        <w:trPr>
          <w:trHeight w:val="220"/>
        </w:trPr>
        <w:tc>
          <w:tcPr>
            <w:tcW w:w="4720" w:type="dxa"/>
            <w:gridSpan w:val="4"/>
            <w:tcBorders>
              <w:top w:val="nil"/>
              <w:left w:val="nil"/>
              <w:bottom w:val="nil"/>
              <w:right w:val="nil"/>
            </w:tcBorders>
            <w:shd w:val="clear" w:color="auto" w:fill="auto"/>
            <w:noWrap/>
            <w:vAlign w:val="center"/>
          </w:tcPr>
          <w:p w:rsidR="005228F0" w:rsidRPr="005228F0" w:rsidRDefault="005228F0" w:rsidP="005228F0">
            <w:pPr>
              <w:rPr>
                <w:rFonts w:ascii="Arial" w:eastAsia="Calibri" w:hAnsi="Arial"/>
                <w:color w:val="000000"/>
                <w:sz w:val="14"/>
                <w:szCs w:val="14"/>
              </w:rPr>
            </w:pPr>
            <w:proofErr w:type="spellStart"/>
            <w:proofErr w:type="gramStart"/>
            <w:r w:rsidRPr="005228F0">
              <w:rPr>
                <w:rFonts w:ascii="Arial" w:eastAsia="Calibri" w:hAnsi="Arial"/>
                <w:color w:val="000000"/>
                <w:sz w:val="14"/>
                <w:szCs w:val="14"/>
                <w:vertAlign w:val="superscript"/>
              </w:rPr>
              <w:t>c</w:t>
            </w:r>
            <w:r w:rsidRPr="005228F0">
              <w:rPr>
                <w:rFonts w:ascii="Arial" w:eastAsia="Calibri" w:hAnsi="Arial"/>
                <w:color w:val="000000"/>
                <w:sz w:val="14"/>
                <w:szCs w:val="14"/>
              </w:rPr>
              <w:t>Available</w:t>
            </w:r>
            <w:proofErr w:type="spellEnd"/>
            <w:proofErr w:type="gramEnd"/>
            <w:r w:rsidRPr="005228F0">
              <w:rPr>
                <w:rFonts w:ascii="Arial" w:eastAsia="Calibri" w:hAnsi="Arial"/>
                <w:color w:val="000000"/>
                <w:sz w:val="14"/>
                <w:szCs w:val="14"/>
              </w:rPr>
              <w:t xml:space="preserve"> for N=406. In the Africa Centre surveillance system household </w:t>
            </w:r>
            <w:r w:rsidR="007975E0" w:rsidRPr="005228F0">
              <w:rPr>
                <w:rFonts w:ascii="Arial" w:eastAsia="Calibri" w:hAnsi="Arial"/>
                <w:color w:val="000000"/>
                <w:sz w:val="14"/>
                <w:szCs w:val="14"/>
              </w:rPr>
              <w:t>membership is not conditional on residency, an individual can be recorded as a non-resident household m</w:t>
            </w:r>
            <w:r w:rsidR="007975E0">
              <w:rPr>
                <w:rFonts w:ascii="Arial" w:eastAsia="Calibri" w:hAnsi="Arial"/>
                <w:color w:val="000000"/>
                <w:sz w:val="14"/>
                <w:szCs w:val="14"/>
              </w:rPr>
              <w:t xml:space="preserve">ember if they are residing in a </w:t>
            </w:r>
            <w:r w:rsidR="007975E0" w:rsidRPr="005228F0">
              <w:rPr>
                <w:rFonts w:ascii="Arial" w:eastAsia="Calibri" w:hAnsi="Arial"/>
                <w:color w:val="000000"/>
                <w:sz w:val="14"/>
                <w:szCs w:val="14"/>
              </w:rPr>
              <w:t>household outside the demographic surveillance area (DSA) but remain</w:t>
            </w:r>
            <w:r w:rsidR="007975E0">
              <w:rPr>
                <w:rFonts w:ascii="Arial" w:eastAsia="Calibri" w:hAnsi="Arial"/>
                <w:color w:val="000000"/>
                <w:sz w:val="14"/>
                <w:szCs w:val="14"/>
              </w:rPr>
              <w:t xml:space="preserve"> </w:t>
            </w:r>
            <w:r w:rsidR="007975E0" w:rsidRPr="005228F0">
              <w:rPr>
                <w:rFonts w:ascii="Arial" w:eastAsia="Calibri" w:hAnsi="Arial"/>
                <w:color w:val="000000"/>
                <w:sz w:val="14"/>
                <w:szCs w:val="14"/>
              </w:rPr>
              <w:t xml:space="preserve">socially connected to a household in the DSA. Changes in residence by </w:t>
            </w:r>
            <w:r w:rsidR="007975E0">
              <w:rPr>
                <w:rFonts w:ascii="Arial" w:eastAsia="Calibri" w:hAnsi="Arial"/>
                <w:color w:val="000000"/>
                <w:sz w:val="14"/>
                <w:szCs w:val="14"/>
              </w:rPr>
              <w:t>i</w:t>
            </w:r>
            <w:r w:rsidR="007975E0" w:rsidRPr="005228F0">
              <w:rPr>
                <w:rFonts w:ascii="Arial" w:eastAsia="Calibri" w:hAnsi="Arial"/>
                <w:color w:val="000000"/>
                <w:sz w:val="14"/>
                <w:szCs w:val="14"/>
              </w:rPr>
              <w:t>ndividuals are documented within the DSA a</w:t>
            </w:r>
            <w:r w:rsidR="007975E0">
              <w:rPr>
                <w:rFonts w:ascii="Arial" w:eastAsia="Calibri" w:hAnsi="Arial"/>
                <w:color w:val="000000"/>
                <w:sz w:val="14"/>
                <w:szCs w:val="14"/>
              </w:rPr>
              <w:t xml:space="preserve">nd into or out of the DSA since </w:t>
            </w:r>
            <w:r w:rsidR="007975E0" w:rsidRPr="005228F0">
              <w:rPr>
                <w:rFonts w:ascii="Arial" w:eastAsia="Calibri" w:hAnsi="Arial"/>
                <w:color w:val="000000"/>
                <w:sz w:val="14"/>
                <w:szCs w:val="14"/>
              </w:rPr>
              <w:t>January 2000.</w:t>
            </w:r>
          </w:p>
        </w:tc>
      </w:tr>
      <w:tr w:rsidR="005228F0" w:rsidRPr="005228F0" w:rsidTr="0025545E">
        <w:trPr>
          <w:trHeight w:val="369"/>
        </w:trPr>
        <w:tc>
          <w:tcPr>
            <w:tcW w:w="4720" w:type="dxa"/>
            <w:gridSpan w:val="4"/>
            <w:tcBorders>
              <w:top w:val="nil"/>
              <w:left w:val="nil"/>
              <w:bottom w:val="nil"/>
              <w:right w:val="nil"/>
            </w:tcBorders>
            <w:shd w:val="clear" w:color="auto" w:fill="auto"/>
            <w:noWrap/>
            <w:vAlign w:val="center"/>
          </w:tcPr>
          <w:p w:rsidR="005228F0" w:rsidRPr="005228F0" w:rsidRDefault="00A060FE" w:rsidP="005228F0">
            <w:pPr>
              <w:rPr>
                <w:rFonts w:ascii="Arial" w:eastAsia="Calibri" w:hAnsi="Arial"/>
                <w:color w:val="000000"/>
                <w:sz w:val="14"/>
                <w:szCs w:val="14"/>
              </w:rPr>
            </w:pPr>
            <w:proofErr w:type="spellStart"/>
            <w:proofErr w:type="gramStart"/>
            <w:r>
              <w:rPr>
                <w:rFonts w:ascii="Arial" w:eastAsia="Calibri" w:hAnsi="Arial"/>
                <w:color w:val="000000"/>
                <w:sz w:val="14"/>
                <w:szCs w:val="14"/>
                <w:vertAlign w:val="superscript"/>
              </w:rPr>
              <w:t>d</w:t>
            </w:r>
            <w:r w:rsidR="005228F0" w:rsidRPr="005228F0">
              <w:rPr>
                <w:rFonts w:ascii="Arial" w:eastAsia="Calibri" w:hAnsi="Arial"/>
                <w:color w:val="000000"/>
                <w:sz w:val="14"/>
                <w:szCs w:val="14"/>
              </w:rPr>
              <w:t>Available</w:t>
            </w:r>
            <w:proofErr w:type="spellEnd"/>
            <w:proofErr w:type="gramEnd"/>
            <w:r w:rsidR="005228F0" w:rsidRPr="005228F0">
              <w:rPr>
                <w:rFonts w:ascii="Arial" w:eastAsia="Calibri" w:hAnsi="Arial"/>
                <w:color w:val="000000"/>
                <w:sz w:val="14"/>
                <w:szCs w:val="14"/>
              </w:rPr>
              <w:t xml:space="preserve"> for N=429. Households reside in a location that is designated rural</w:t>
            </w:r>
            <w:r w:rsidR="007975E0">
              <w:rPr>
                <w:rFonts w:ascii="Arial" w:eastAsia="Calibri" w:hAnsi="Arial"/>
                <w:color w:val="000000"/>
                <w:sz w:val="14"/>
                <w:szCs w:val="14"/>
              </w:rPr>
              <w:t xml:space="preserve"> i</w:t>
            </w:r>
            <w:r w:rsidR="007975E0" w:rsidRPr="005228F0">
              <w:rPr>
                <w:rFonts w:eastAsia="Calibri"/>
                <w:color w:val="000000"/>
                <w:sz w:val="14"/>
                <w:szCs w:val="14"/>
              </w:rPr>
              <w:t xml:space="preserve">f population density&lt;400 </w:t>
            </w:r>
            <w:r w:rsidRPr="00112B15">
              <w:rPr>
                <w:rFonts w:ascii="Arial" w:eastAsia="Calibri" w:hAnsi="Arial"/>
                <w:color w:val="000000"/>
                <w:sz w:val="14"/>
                <w:szCs w:val="14"/>
              </w:rPr>
              <w:t>per km</w:t>
            </w:r>
            <w:r w:rsidRPr="00112B15">
              <w:rPr>
                <w:rFonts w:ascii="Arial" w:eastAsia="Calibri" w:hAnsi="Arial"/>
                <w:color w:val="000000"/>
                <w:sz w:val="14"/>
                <w:szCs w:val="14"/>
                <w:vertAlign w:val="superscript"/>
              </w:rPr>
              <w:t>2</w:t>
            </w:r>
            <w:r w:rsidR="007975E0" w:rsidRPr="005228F0">
              <w:rPr>
                <w:rFonts w:eastAsia="Calibri"/>
                <w:color w:val="000000"/>
                <w:sz w:val="14"/>
                <w:szCs w:val="14"/>
              </w:rPr>
              <w:t>.</w:t>
            </w:r>
          </w:p>
        </w:tc>
      </w:tr>
    </w:tbl>
    <w:p w:rsidR="00112B15" w:rsidRDefault="00112B15" w:rsidP="003740FB">
      <w:pPr>
        <w:jc w:val="both"/>
        <w:rPr>
          <w:sz w:val="18"/>
          <w:szCs w:val="18"/>
        </w:rPr>
      </w:pPr>
    </w:p>
    <w:tbl>
      <w:tblPr>
        <w:tblW w:w="9457" w:type="dxa"/>
        <w:tblInd w:w="92" w:type="dxa"/>
        <w:tblLook w:val="0000" w:firstRow="0" w:lastRow="0" w:firstColumn="0" w:lastColumn="0" w:noHBand="0" w:noVBand="0"/>
      </w:tblPr>
      <w:tblGrid>
        <w:gridCol w:w="2376"/>
        <w:gridCol w:w="1138"/>
        <w:gridCol w:w="794"/>
        <w:gridCol w:w="831"/>
        <w:gridCol w:w="817"/>
        <w:gridCol w:w="1060"/>
        <w:gridCol w:w="830"/>
        <w:gridCol w:w="1044"/>
        <w:gridCol w:w="567"/>
      </w:tblGrid>
      <w:tr w:rsidR="00C07277" w:rsidRPr="00112B15" w:rsidTr="00081150">
        <w:trPr>
          <w:trHeight w:val="613"/>
        </w:trPr>
        <w:tc>
          <w:tcPr>
            <w:tcW w:w="9457" w:type="dxa"/>
            <w:gridSpan w:val="9"/>
            <w:tcBorders>
              <w:top w:val="nil"/>
              <w:left w:val="nil"/>
              <w:bottom w:val="single" w:sz="4" w:space="0" w:color="auto"/>
              <w:right w:val="nil"/>
            </w:tcBorders>
            <w:shd w:val="clear" w:color="auto" w:fill="auto"/>
            <w:noWrap/>
            <w:vAlign w:val="bottom"/>
          </w:tcPr>
          <w:p w:rsidR="00C07277" w:rsidRPr="00112B15" w:rsidRDefault="00C07277" w:rsidP="00112B15">
            <w:pPr>
              <w:rPr>
                <w:rFonts w:ascii="Arial" w:eastAsia="Calibri" w:hAnsi="Arial"/>
                <w:color w:val="000000"/>
                <w:sz w:val="18"/>
                <w:szCs w:val="18"/>
              </w:rPr>
            </w:pPr>
            <w:r w:rsidRPr="00112B15">
              <w:rPr>
                <w:rFonts w:ascii="Arial" w:eastAsia="Calibri" w:hAnsi="Arial"/>
                <w:color w:val="000000"/>
                <w:sz w:val="18"/>
                <w:szCs w:val="18"/>
              </w:rPr>
              <w:t xml:space="preserve">Table 2. </w:t>
            </w:r>
            <w:r w:rsidRPr="00112B15">
              <w:rPr>
                <w:rFonts w:ascii="Arial" w:eastAsia="Calibri" w:hAnsi="Arial"/>
                <w:b/>
                <w:bCs/>
                <w:color w:val="000000"/>
                <w:sz w:val="18"/>
                <w:szCs w:val="18"/>
              </w:rPr>
              <w:t xml:space="preserve">The association of participant characteristics with gender norms and condom use at last sex, </w:t>
            </w:r>
          </w:p>
          <w:p w:rsidR="00C07277" w:rsidRPr="00C07277" w:rsidRDefault="00C07277" w:rsidP="00112B15">
            <w:pPr>
              <w:rPr>
                <w:rFonts w:ascii="Arial" w:eastAsia="Calibri" w:hAnsi="Arial"/>
                <w:b/>
                <w:bCs/>
                <w:color w:val="000000"/>
                <w:sz w:val="18"/>
                <w:szCs w:val="18"/>
              </w:rPr>
            </w:pPr>
            <w:r w:rsidRPr="00112B15">
              <w:rPr>
                <w:rFonts w:ascii="Arial" w:eastAsia="Calibri" w:hAnsi="Arial"/>
                <w:b/>
                <w:bCs/>
                <w:color w:val="000000"/>
                <w:sz w:val="18"/>
                <w:szCs w:val="18"/>
              </w:rPr>
              <w:t xml:space="preserve">              stratified by sex (N=530)</w:t>
            </w:r>
          </w:p>
        </w:tc>
      </w:tr>
      <w:tr w:rsidR="00C07277" w:rsidRPr="00112B15" w:rsidTr="00C07277">
        <w:trPr>
          <w:trHeight w:val="900"/>
        </w:trPr>
        <w:tc>
          <w:tcPr>
            <w:tcW w:w="2376"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Participant characteristic</w:t>
            </w:r>
          </w:p>
        </w:tc>
        <w:tc>
          <w:tcPr>
            <w:tcW w:w="1138"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Women with equitable gender norms (%)</w:t>
            </w:r>
          </w:p>
        </w:tc>
        <w:tc>
          <w:tcPr>
            <w:tcW w:w="794"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w:t>
            </w:r>
            <w:r w:rsidRPr="00112B15">
              <w:rPr>
                <w:rFonts w:ascii="Arial" w:eastAsia="Calibri" w:hAnsi="Arial"/>
                <w:b/>
                <w:bCs/>
                <w:color w:val="000000"/>
                <w:sz w:val="14"/>
                <w:szCs w:val="14"/>
                <w:vertAlign w:val="superscript"/>
              </w:rPr>
              <w:t>a</w:t>
            </w:r>
          </w:p>
        </w:tc>
        <w:tc>
          <w:tcPr>
            <w:tcW w:w="831"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Men with equitable gender norms (%)</w:t>
            </w:r>
          </w:p>
        </w:tc>
        <w:tc>
          <w:tcPr>
            <w:tcW w:w="817"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w:t>
            </w:r>
            <w:r w:rsidRPr="00112B15">
              <w:rPr>
                <w:rFonts w:ascii="Arial" w:eastAsia="Calibri" w:hAnsi="Arial"/>
                <w:b/>
                <w:bCs/>
                <w:color w:val="000000"/>
                <w:sz w:val="14"/>
                <w:szCs w:val="14"/>
                <w:vertAlign w:val="superscript"/>
              </w:rPr>
              <w:t>a</w:t>
            </w:r>
          </w:p>
        </w:tc>
        <w:tc>
          <w:tcPr>
            <w:tcW w:w="1060"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Women who used a condom at last sex (%)</w:t>
            </w:r>
            <w:r w:rsidRPr="00112B15">
              <w:rPr>
                <w:rFonts w:ascii="Arial" w:eastAsia="Calibri" w:hAnsi="Arial"/>
                <w:b/>
                <w:bCs/>
                <w:color w:val="000000"/>
                <w:sz w:val="14"/>
                <w:szCs w:val="14"/>
                <w:vertAlign w:val="superscript"/>
              </w:rPr>
              <w:t>b</w:t>
            </w:r>
          </w:p>
        </w:tc>
        <w:tc>
          <w:tcPr>
            <w:tcW w:w="830"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w:t>
            </w:r>
            <w:r w:rsidRPr="00112B15">
              <w:rPr>
                <w:rFonts w:ascii="Arial" w:eastAsia="Calibri" w:hAnsi="Arial"/>
                <w:b/>
                <w:bCs/>
                <w:color w:val="000000"/>
                <w:sz w:val="14"/>
                <w:szCs w:val="14"/>
                <w:vertAlign w:val="superscript"/>
              </w:rPr>
              <w:t>a</w:t>
            </w:r>
          </w:p>
        </w:tc>
        <w:tc>
          <w:tcPr>
            <w:tcW w:w="1044"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Men who used a condom at last sex (%)</w:t>
            </w:r>
            <w:r w:rsidRPr="00112B15">
              <w:rPr>
                <w:rFonts w:ascii="Arial" w:eastAsia="Calibri" w:hAnsi="Arial"/>
                <w:b/>
                <w:bCs/>
                <w:color w:val="000000"/>
                <w:sz w:val="14"/>
                <w:szCs w:val="14"/>
                <w:vertAlign w:val="superscript"/>
              </w:rPr>
              <w:t>b</w:t>
            </w:r>
          </w:p>
        </w:tc>
        <w:tc>
          <w:tcPr>
            <w:tcW w:w="567" w:type="dxa"/>
            <w:tcBorders>
              <w:top w:val="nil"/>
              <w:left w:val="nil"/>
              <w:bottom w:val="single" w:sz="4" w:space="0" w:color="auto"/>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w:t>
            </w:r>
            <w:r w:rsidRPr="00112B15">
              <w:rPr>
                <w:rFonts w:ascii="Arial" w:eastAsia="Calibri" w:hAnsi="Arial"/>
                <w:b/>
                <w:bCs/>
                <w:color w:val="000000"/>
                <w:sz w:val="14"/>
                <w:szCs w:val="14"/>
                <w:vertAlign w:val="superscript"/>
              </w:rPr>
              <w:t>a</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b/>
                <w:bCs/>
                <w:color w:val="000000"/>
                <w:sz w:val="14"/>
                <w:szCs w:val="14"/>
              </w:rPr>
            </w:pPr>
            <w:r w:rsidRPr="00112B15">
              <w:rPr>
                <w:rFonts w:ascii="Arial" w:eastAsia="Calibri" w:hAnsi="Arial"/>
                <w:b/>
                <w:bCs/>
                <w:color w:val="000000"/>
                <w:sz w:val="14"/>
                <w:szCs w:val="14"/>
              </w:rPr>
              <w:t>Age (years)</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0.04</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0.02</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0.03</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17-25</w:t>
            </w:r>
          </w:p>
        </w:tc>
        <w:tc>
          <w:tcPr>
            <w:tcW w:w="1138" w:type="dxa"/>
            <w:tcBorders>
              <w:top w:val="nil"/>
              <w:left w:val="nil"/>
              <w:bottom w:val="nil"/>
              <w:right w:val="nil"/>
            </w:tcBorders>
            <w:shd w:val="clear" w:color="auto" w:fill="auto"/>
            <w:noWrap/>
            <w:vAlign w:val="bottom"/>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42 (51)</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 (77)</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41 (50)</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 (77)</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26-35</w:t>
            </w:r>
          </w:p>
        </w:tc>
        <w:tc>
          <w:tcPr>
            <w:tcW w:w="1138" w:type="dxa"/>
            <w:tcBorders>
              <w:top w:val="nil"/>
              <w:left w:val="nil"/>
              <w:bottom w:val="nil"/>
              <w:right w:val="nil"/>
            </w:tcBorders>
            <w:shd w:val="clear" w:color="auto" w:fill="auto"/>
            <w:noWrap/>
            <w:vAlign w:val="bottom"/>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73 (45)</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28 (50)</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102 (63)</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31 (55)</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36-45</w:t>
            </w:r>
          </w:p>
        </w:tc>
        <w:tc>
          <w:tcPr>
            <w:tcW w:w="1138" w:type="dxa"/>
            <w:tcBorders>
              <w:top w:val="nil"/>
              <w:left w:val="nil"/>
              <w:bottom w:val="nil"/>
              <w:right w:val="nil"/>
            </w:tcBorders>
            <w:shd w:val="clear" w:color="auto" w:fill="auto"/>
            <w:noWrap/>
            <w:vAlign w:val="bottom"/>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23 (25)</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23 (42)</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55 (60)</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40 (73)</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46+</w:t>
            </w:r>
          </w:p>
        </w:tc>
        <w:tc>
          <w:tcPr>
            <w:tcW w:w="1138" w:type="dxa"/>
            <w:tcBorders>
              <w:top w:val="nil"/>
              <w:left w:val="nil"/>
              <w:bottom w:val="nil"/>
              <w:right w:val="nil"/>
            </w:tcBorders>
            <w:shd w:val="clear" w:color="auto" w:fill="auto"/>
            <w:noWrap/>
            <w:vAlign w:val="bottom"/>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 (22)</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 (32)</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13 (36)</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15 (44)</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b/>
                <w:bCs/>
                <w:color w:val="000000"/>
                <w:sz w:val="14"/>
                <w:szCs w:val="14"/>
              </w:rPr>
            </w:pPr>
            <w:r w:rsidRPr="00112B15">
              <w:rPr>
                <w:rFonts w:ascii="Arial" w:eastAsia="Calibri" w:hAnsi="Arial"/>
                <w:b/>
                <w:bCs/>
                <w:color w:val="000000"/>
                <w:sz w:val="14"/>
                <w:szCs w:val="14"/>
              </w:rPr>
              <w:t>ART eligibility group</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0.11</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0.15</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0.24</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0.82</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ART-eligible</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84 (43)</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61 (48)</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105 (54)</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76 (60)</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Not yet ART-eligible</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62 (35)</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 (34)</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106 (60)</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20 (63)</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Gender norms </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0.27</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0.02</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Male dominant</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123 (54)</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45 (52)</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Equitable</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88 (60)</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51 (71)</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b/>
                <w:bCs/>
                <w:color w:val="000000"/>
                <w:sz w:val="14"/>
                <w:szCs w:val="14"/>
              </w:rPr>
            </w:pPr>
            <w:r w:rsidRPr="00112B15">
              <w:rPr>
                <w:rFonts w:ascii="Arial" w:eastAsia="Calibri" w:hAnsi="Arial"/>
                <w:b/>
                <w:bCs/>
                <w:color w:val="000000"/>
                <w:sz w:val="14"/>
                <w:szCs w:val="14"/>
              </w:rPr>
              <w:t>Education</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0.002</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0.13</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0.01</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&lt;1 year</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 (7)</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 (20)</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 (53)</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 (50)</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Primary school</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15 (21)</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13 (29)</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33 (46)</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22 (49)</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Secondary, not matric</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60 (39)</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26 (49)</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87 (57)</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36 (68)</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Matric &amp; higher</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68 (61)</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24 (71)</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73 (65)</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27 (79)</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Unknown</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 (10)</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 (44)</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 (50)</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 (38)</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Employment status</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0.64</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0.90</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0.40</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0.002</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Unemployed</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116 (39)</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47 (45)</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167 (56)</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54 (52)</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Employed</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30 (42)</w:t>
            </w:r>
          </w:p>
        </w:tc>
        <w:tc>
          <w:tcPr>
            <w:tcW w:w="794" w:type="dxa"/>
            <w:tcBorders>
              <w:top w:val="nil"/>
              <w:left w:val="nil"/>
              <w:bottom w:val="nil"/>
              <w:right w:val="nil"/>
            </w:tcBorders>
            <w:shd w:val="clear" w:color="auto" w:fill="auto"/>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25 (46)</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44 (61)</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42 (78)</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Partnership status</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0.67</w:t>
            </w: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0.003</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0.02</w:t>
            </w: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No current partnership</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21 (48)</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14 (50)</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15 (34)</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 (36)</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 xml:space="preserve">Partnership but not sexually </w:t>
            </w:r>
            <w:proofErr w:type="spellStart"/>
            <w:r w:rsidRPr="00156073">
              <w:rPr>
                <w:rFonts w:ascii="Arial" w:eastAsia="Calibri" w:hAnsi="Arial"/>
                <w:color w:val="000000"/>
                <w:sz w:val="14"/>
                <w:szCs w:val="14"/>
                <w:lang w:val="en-GB"/>
              </w:rPr>
              <w:t>active</w:t>
            </w:r>
            <w:r w:rsidRPr="00156073">
              <w:rPr>
                <w:rFonts w:ascii="Arial" w:eastAsia="Calibri" w:hAnsi="Arial"/>
                <w:color w:val="000000"/>
                <w:sz w:val="14"/>
                <w:szCs w:val="14"/>
                <w:vertAlign w:val="superscript"/>
                <w:lang w:val="en-GB"/>
              </w:rPr>
              <w:t>c</w:t>
            </w:r>
            <w:proofErr w:type="spellEnd"/>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12 (75)</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 (60)</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 (38)</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 (60)</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 xml:space="preserve">Sexually </w:t>
            </w:r>
            <w:proofErr w:type="spellStart"/>
            <w:r w:rsidRPr="00156073">
              <w:rPr>
                <w:rFonts w:ascii="Arial" w:eastAsia="Calibri" w:hAnsi="Arial"/>
                <w:color w:val="000000"/>
                <w:sz w:val="14"/>
                <w:szCs w:val="14"/>
                <w:lang w:val="en-GB"/>
              </w:rPr>
              <w:t>active</w:t>
            </w:r>
            <w:r w:rsidRPr="00156073">
              <w:rPr>
                <w:rFonts w:ascii="Arial" w:eastAsia="Calibri" w:hAnsi="Arial"/>
                <w:color w:val="000000"/>
                <w:sz w:val="14"/>
                <w:szCs w:val="14"/>
                <w:vertAlign w:val="superscript"/>
                <w:lang w:val="en-GB"/>
              </w:rPr>
              <w:t>c</w:t>
            </w:r>
            <w:proofErr w:type="spellEnd"/>
            <w:r w:rsidRPr="00156073">
              <w:rPr>
                <w:rFonts w:ascii="Arial" w:eastAsia="Calibri" w:hAnsi="Arial"/>
                <w:color w:val="000000"/>
                <w:sz w:val="14"/>
                <w:szCs w:val="14"/>
                <w:lang w:val="en-GB"/>
              </w:rPr>
              <w:t>, 1 partner</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113 (36)</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46 (43)</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189 (61)</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73 (68)</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 xml:space="preserve">Sexually </w:t>
            </w:r>
            <w:proofErr w:type="spellStart"/>
            <w:r w:rsidRPr="00156073">
              <w:rPr>
                <w:rFonts w:ascii="Arial" w:eastAsia="Calibri" w:hAnsi="Arial"/>
                <w:color w:val="000000"/>
                <w:sz w:val="14"/>
                <w:szCs w:val="14"/>
                <w:lang w:val="en-GB"/>
              </w:rPr>
              <w:t>active</w:t>
            </w:r>
            <w:r w:rsidR="00E54043">
              <w:rPr>
                <w:rFonts w:ascii="Arial" w:eastAsia="Calibri" w:hAnsi="Arial"/>
                <w:color w:val="000000"/>
                <w:sz w:val="14"/>
                <w:szCs w:val="14"/>
                <w:vertAlign w:val="superscript"/>
                <w:lang w:val="en-GB"/>
              </w:rPr>
              <w:t>c</w:t>
            </w:r>
            <w:proofErr w:type="spellEnd"/>
            <w:r w:rsidRPr="00156073">
              <w:rPr>
                <w:rFonts w:ascii="Arial" w:eastAsia="Calibri" w:hAnsi="Arial"/>
                <w:color w:val="000000"/>
                <w:sz w:val="14"/>
                <w:szCs w:val="14"/>
                <w:lang w:val="en-GB"/>
              </w:rPr>
              <w:t>, multiple partners</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 (0)</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 (50)</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 (50)</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 (58)</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 xml:space="preserve">Residential </w:t>
            </w:r>
            <w:proofErr w:type="spellStart"/>
            <w:r w:rsidRPr="00156073">
              <w:rPr>
                <w:rFonts w:ascii="Arial" w:eastAsia="Calibri" w:hAnsi="Arial"/>
                <w:b/>
                <w:bCs/>
                <w:color w:val="000000"/>
                <w:sz w:val="14"/>
                <w:szCs w:val="14"/>
                <w:lang w:val="en-GB"/>
              </w:rPr>
              <w:t>history</w:t>
            </w:r>
            <w:r w:rsidRPr="00156073">
              <w:rPr>
                <w:rFonts w:ascii="Arial" w:eastAsia="Calibri" w:hAnsi="Arial"/>
                <w:color w:val="000000"/>
                <w:sz w:val="14"/>
                <w:szCs w:val="14"/>
                <w:vertAlign w:val="superscript"/>
                <w:lang w:val="en-GB"/>
              </w:rPr>
              <w:t>d</w:t>
            </w:r>
            <w:proofErr w:type="spellEnd"/>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0.21</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0.23</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0.18</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0.45</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Not always resident</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70 (46)</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39 (54)</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92 (61)</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42 (58)</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Always resident</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56 (39)</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16 (42)</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76 (53)</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25 (66)</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 xml:space="preserve">Residential </w:t>
            </w:r>
            <w:proofErr w:type="spellStart"/>
            <w:r w:rsidRPr="00156073">
              <w:rPr>
                <w:rFonts w:ascii="Arial" w:eastAsia="Calibri" w:hAnsi="Arial"/>
                <w:b/>
                <w:bCs/>
                <w:color w:val="000000"/>
                <w:sz w:val="14"/>
                <w:szCs w:val="14"/>
                <w:lang w:val="en-GB"/>
              </w:rPr>
              <w:t>location</w:t>
            </w:r>
            <w:r w:rsidRPr="00156073">
              <w:rPr>
                <w:rFonts w:ascii="Arial" w:eastAsia="Calibri" w:hAnsi="Arial"/>
                <w:color w:val="000000"/>
                <w:sz w:val="14"/>
                <w:szCs w:val="14"/>
                <w:vertAlign w:val="superscript"/>
                <w:lang w:val="en-GB"/>
              </w:rPr>
              <w:t>e</w:t>
            </w:r>
            <w:proofErr w:type="spellEnd"/>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0.34</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0.20</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0.49</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0.26</w:t>
            </w: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Rural</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55 (39)</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21 (40)</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83 (59)</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35 (66)</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 xml:space="preserve">Urban / </w:t>
            </w:r>
            <w:proofErr w:type="spellStart"/>
            <w:r w:rsidRPr="00156073">
              <w:rPr>
                <w:rFonts w:ascii="Arial" w:eastAsia="Calibri" w:hAnsi="Arial"/>
                <w:color w:val="000000"/>
                <w:sz w:val="14"/>
                <w:szCs w:val="14"/>
                <w:lang w:val="en-GB"/>
              </w:rPr>
              <w:t>peri</w:t>
            </w:r>
            <w:proofErr w:type="spellEnd"/>
            <w:r w:rsidRPr="00156073">
              <w:rPr>
                <w:rFonts w:ascii="Arial" w:eastAsia="Calibri" w:hAnsi="Arial"/>
                <w:color w:val="000000"/>
                <w:sz w:val="14"/>
                <w:szCs w:val="14"/>
                <w:lang w:val="en-GB"/>
              </w:rPr>
              <w:t>-urban</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75 (45)</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35 (51)</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93 (55)</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38 (56)</w:t>
            </w: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C07277">
        <w:trPr>
          <w:trHeight w:val="48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Internalised and perceived community stigma associated with HIV</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0.80</w:t>
            </w: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0.003</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0.46</w:t>
            </w: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Low</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63 (38)</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32 (44)</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107 (65)</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46 (64)</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High</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83 (40)</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40 (47)</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104 (50)</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50 (58)</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b/>
                <w:bCs/>
                <w:color w:val="000000"/>
                <w:sz w:val="14"/>
                <w:szCs w:val="14"/>
                <w:lang w:val="en-GB"/>
              </w:rPr>
            </w:pPr>
            <w:r w:rsidRPr="00156073">
              <w:rPr>
                <w:rFonts w:ascii="Arial" w:eastAsia="Calibri" w:hAnsi="Arial"/>
                <w:b/>
                <w:bCs/>
                <w:color w:val="000000"/>
                <w:sz w:val="14"/>
                <w:szCs w:val="14"/>
                <w:lang w:val="en-GB"/>
              </w:rPr>
              <w:t>ART Knowledge</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b/>
                <w:bCs/>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0.66</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0.85</w:t>
            </w: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Low</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89 (51)</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50 (60)</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96 (55)</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51 (61)</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300"/>
        </w:trPr>
        <w:tc>
          <w:tcPr>
            <w:tcW w:w="2376" w:type="dxa"/>
            <w:tcBorders>
              <w:top w:val="nil"/>
              <w:left w:val="nil"/>
              <w:bottom w:val="nil"/>
              <w:right w:val="nil"/>
            </w:tcBorders>
            <w:shd w:val="clear" w:color="auto" w:fill="auto"/>
            <w:vAlign w:val="center"/>
          </w:tcPr>
          <w:p w:rsidR="00C07277" w:rsidRPr="00156073" w:rsidRDefault="00C07277" w:rsidP="00112B15">
            <w:pPr>
              <w:rPr>
                <w:rFonts w:ascii="Arial" w:eastAsia="Calibri" w:hAnsi="Arial"/>
                <w:color w:val="000000"/>
                <w:sz w:val="14"/>
                <w:szCs w:val="14"/>
                <w:lang w:val="en-GB"/>
              </w:rPr>
            </w:pPr>
            <w:r w:rsidRPr="00156073">
              <w:rPr>
                <w:rFonts w:ascii="Arial" w:eastAsia="Calibri" w:hAnsi="Arial"/>
                <w:color w:val="000000"/>
                <w:sz w:val="14"/>
                <w:szCs w:val="14"/>
                <w:lang w:val="en-GB"/>
              </w:rPr>
              <w:t>High</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57 (29)</w:t>
            </w: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22 (29)</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115 (58)</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45 (60)</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shd w:val="clear" w:color="auto" w:fill="auto"/>
            <w:vAlign w:val="center"/>
          </w:tcPr>
          <w:p w:rsidR="00C07277" w:rsidRPr="00112B15" w:rsidRDefault="00C07277" w:rsidP="00112B15">
            <w:pPr>
              <w:rPr>
                <w:rFonts w:eastAsia="Calibri"/>
                <w:sz w:val="20"/>
                <w:szCs w:val="20"/>
              </w:rPr>
            </w:pPr>
          </w:p>
        </w:tc>
      </w:tr>
      <w:tr w:rsidR="00C07277" w:rsidRPr="00112B15" w:rsidTr="00C07277">
        <w:trPr>
          <w:trHeight w:val="4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Time (prior to baseline) since HIV diagnosis </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794"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0.98</w:t>
            </w: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0.72</w:t>
            </w: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0.003</w:t>
            </w: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0.50</w:t>
            </w:r>
          </w:p>
        </w:tc>
      </w:tr>
      <w:tr w:rsidR="00C07277" w:rsidRPr="00112B15" w:rsidTr="00325A49">
        <w:trPr>
          <w:trHeight w:val="300"/>
        </w:trPr>
        <w:tc>
          <w:tcPr>
            <w:tcW w:w="2376" w:type="dxa"/>
            <w:tcBorders>
              <w:top w:val="nil"/>
              <w:left w:val="nil"/>
              <w:bottom w:val="nil"/>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&lt;1 year</w:t>
            </w:r>
          </w:p>
        </w:tc>
        <w:tc>
          <w:tcPr>
            <w:tcW w:w="1138"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70 (39)</w:t>
            </w:r>
          </w:p>
        </w:tc>
        <w:tc>
          <w:tcPr>
            <w:tcW w:w="794" w:type="dxa"/>
            <w:tcBorders>
              <w:top w:val="nil"/>
              <w:left w:val="nil"/>
              <w:bottom w:val="nil"/>
              <w:right w:val="nil"/>
            </w:tcBorders>
            <w:shd w:val="clear" w:color="auto" w:fill="auto"/>
            <w:noWrap/>
            <w:vAlign w:val="bottom"/>
          </w:tcPr>
          <w:p w:rsidR="00C07277" w:rsidRPr="00112B15" w:rsidRDefault="00C07277" w:rsidP="00112B15">
            <w:pPr>
              <w:rPr>
                <w:rFonts w:eastAsia="Calibri"/>
                <w:color w:val="000000"/>
                <w:sz w:val="14"/>
                <w:szCs w:val="14"/>
              </w:rPr>
            </w:pPr>
          </w:p>
        </w:tc>
        <w:tc>
          <w:tcPr>
            <w:tcW w:w="831"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15 (43)</w:t>
            </w:r>
          </w:p>
        </w:tc>
        <w:tc>
          <w:tcPr>
            <w:tcW w:w="817" w:type="dxa"/>
            <w:tcBorders>
              <w:top w:val="nil"/>
              <w:left w:val="nil"/>
              <w:bottom w:val="nil"/>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p>
        </w:tc>
        <w:tc>
          <w:tcPr>
            <w:tcW w:w="106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115 (65)</w:t>
            </w:r>
          </w:p>
        </w:tc>
        <w:tc>
          <w:tcPr>
            <w:tcW w:w="830"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c>
          <w:tcPr>
            <w:tcW w:w="1044" w:type="dxa"/>
            <w:tcBorders>
              <w:top w:val="nil"/>
              <w:left w:val="nil"/>
              <w:bottom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23 (66)</w:t>
            </w:r>
          </w:p>
        </w:tc>
        <w:tc>
          <w:tcPr>
            <w:tcW w:w="567" w:type="dxa"/>
            <w:tcBorders>
              <w:top w:val="nil"/>
              <w:left w:val="nil"/>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p>
        </w:tc>
      </w:tr>
      <w:tr w:rsidR="00C07277" w:rsidRPr="00112B15" w:rsidTr="00325A49">
        <w:trPr>
          <w:trHeight w:val="320"/>
        </w:trPr>
        <w:tc>
          <w:tcPr>
            <w:tcW w:w="2376" w:type="dxa"/>
            <w:tcBorders>
              <w:top w:val="nil"/>
              <w:left w:val="nil"/>
              <w:bottom w:val="single" w:sz="8" w:space="0" w:color="auto"/>
              <w:right w:val="nil"/>
            </w:tcBorders>
            <w:shd w:val="clear" w:color="auto" w:fill="auto"/>
            <w:vAlign w:val="center"/>
          </w:tcPr>
          <w:p w:rsidR="00C07277" w:rsidRPr="00112B15" w:rsidRDefault="00C07277" w:rsidP="00112B15">
            <w:pPr>
              <w:rPr>
                <w:rFonts w:ascii="Arial" w:eastAsia="Calibri" w:hAnsi="Arial"/>
                <w:color w:val="000000"/>
                <w:sz w:val="14"/>
                <w:szCs w:val="14"/>
              </w:rPr>
            </w:pPr>
            <w:r w:rsidRPr="00112B15">
              <w:rPr>
                <w:rFonts w:ascii="Arial" w:eastAsia="Calibri" w:hAnsi="Arial"/>
                <w:color w:val="000000"/>
                <w:sz w:val="14"/>
                <w:szCs w:val="14"/>
              </w:rPr>
              <w:t xml:space="preserve">≥ 1 year </w:t>
            </w:r>
          </w:p>
        </w:tc>
        <w:tc>
          <w:tcPr>
            <w:tcW w:w="1138" w:type="dxa"/>
            <w:tcBorders>
              <w:top w:val="nil"/>
              <w:left w:val="nil"/>
              <w:bottom w:val="single" w:sz="8" w:space="0" w:color="auto"/>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76 (39)</w:t>
            </w:r>
          </w:p>
        </w:tc>
        <w:tc>
          <w:tcPr>
            <w:tcW w:w="794" w:type="dxa"/>
            <w:tcBorders>
              <w:top w:val="nil"/>
              <w:left w:val="nil"/>
              <w:bottom w:val="single" w:sz="8" w:space="0" w:color="auto"/>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57 (46)</w:t>
            </w:r>
          </w:p>
        </w:tc>
        <w:tc>
          <w:tcPr>
            <w:tcW w:w="831" w:type="dxa"/>
            <w:tcBorders>
              <w:top w:val="nil"/>
              <w:left w:val="nil"/>
              <w:bottom w:val="single" w:sz="8" w:space="0" w:color="auto"/>
              <w:right w:val="nil"/>
            </w:tcBorders>
            <w:shd w:val="clear" w:color="auto" w:fill="auto"/>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 </w:t>
            </w:r>
          </w:p>
        </w:tc>
        <w:tc>
          <w:tcPr>
            <w:tcW w:w="817" w:type="dxa"/>
            <w:tcBorders>
              <w:top w:val="nil"/>
              <w:left w:val="nil"/>
              <w:bottom w:val="single" w:sz="8" w:space="0" w:color="auto"/>
              <w:right w:val="nil"/>
            </w:tcBorders>
            <w:shd w:val="clear" w:color="auto" w:fill="auto"/>
            <w:noWrap/>
            <w:vAlign w:val="center"/>
          </w:tcPr>
          <w:p w:rsidR="00C07277" w:rsidRPr="00112B15" w:rsidRDefault="00C07277" w:rsidP="00112B15">
            <w:pPr>
              <w:jc w:val="center"/>
              <w:rPr>
                <w:rFonts w:ascii="Arial" w:eastAsia="Calibri" w:hAnsi="Arial"/>
                <w:color w:val="000000"/>
                <w:sz w:val="14"/>
                <w:szCs w:val="14"/>
              </w:rPr>
            </w:pPr>
            <w:r w:rsidRPr="00112B15">
              <w:rPr>
                <w:rFonts w:ascii="Arial" w:eastAsia="Calibri" w:hAnsi="Arial"/>
                <w:color w:val="000000"/>
                <w:sz w:val="14"/>
                <w:szCs w:val="14"/>
              </w:rPr>
              <w:t>96 (49)</w:t>
            </w:r>
          </w:p>
        </w:tc>
        <w:tc>
          <w:tcPr>
            <w:tcW w:w="1060" w:type="dxa"/>
            <w:tcBorders>
              <w:top w:val="nil"/>
              <w:left w:val="nil"/>
              <w:bottom w:val="single" w:sz="8" w:space="0" w:color="auto"/>
              <w:right w:val="nil"/>
            </w:tcBorders>
            <w:shd w:val="clear" w:color="auto" w:fill="auto"/>
            <w:noWrap/>
            <w:vAlign w:val="center"/>
          </w:tcPr>
          <w:p w:rsidR="00C07277" w:rsidRPr="00325A49" w:rsidRDefault="00C07277" w:rsidP="00112B15">
            <w:pPr>
              <w:jc w:val="center"/>
              <w:rPr>
                <w:rFonts w:ascii="Arial" w:eastAsia="Calibri" w:hAnsi="Arial"/>
                <w:color w:val="000000"/>
                <w:sz w:val="14"/>
                <w:szCs w:val="14"/>
              </w:rPr>
            </w:pPr>
            <w:r w:rsidRPr="00325A49">
              <w:rPr>
                <w:rFonts w:ascii="Arial" w:eastAsia="Calibri" w:hAnsi="Arial"/>
                <w:color w:val="000000"/>
                <w:sz w:val="14"/>
                <w:szCs w:val="14"/>
              </w:rPr>
              <w:t> </w:t>
            </w:r>
          </w:p>
        </w:tc>
        <w:tc>
          <w:tcPr>
            <w:tcW w:w="830" w:type="dxa"/>
            <w:tcBorders>
              <w:top w:val="nil"/>
              <w:left w:val="nil"/>
              <w:bottom w:val="single" w:sz="8" w:space="0" w:color="auto"/>
              <w:right w:val="nil"/>
            </w:tcBorders>
            <w:shd w:val="clear" w:color="auto" w:fill="auto"/>
            <w:noWrap/>
            <w:vAlign w:val="center"/>
          </w:tcPr>
          <w:p w:rsidR="00C07277" w:rsidRPr="00325A49" w:rsidRDefault="00C07277" w:rsidP="00112B15">
            <w:pPr>
              <w:jc w:val="center"/>
              <w:rPr>
                <w:rFonts w:ascii="Arial" w:eastAsia="Calibri" w:hAnsi="Arial"/>
                <w:color w:val="000000"/>
                <w:sz w:val="14"/>
                <w:szCs w:val="14"/>
              </w:rPr>
            </w:pPr>
            <w:r w:rsidRPr="00325A49">
              <w:rPr>
                <w:rFonts w:ascii="Arial" w:eastAsia="Calibri" w:hAnsi="Arial"/>
                <w:color w:val="000000"/>
                <w:sz w:val="14"/>
                <w:szCs w:val="14"/>
              </w:rPr>
              <w:t>73 (59)</w:t>
            </w:r>
          </w:p>
        </w:tc>
        <w:tc>
          <w:tcPr>
            <w:tcW w:w="1044" w:type="dxa"/>
            <w:tcBorders>
              <w:top w:val="nil"/>
              <w:left w:val="nil"/>
              <w:bottom w:val="single" w:sz="8" w:space="0" w:color="auto"/>
              <w:right w:val="nil"/>
            </w:tcBorders>
            <w:shd w:val="clear" w:color="auto" w:fill="auto"/>
            <w:noWrap/>
            <w:vAlign w:val="center"/>
          </w:tcPr>
          <w:p w:rsidR="00C07277" w:rsidRPr="00325A49" w:rsidRDefault="00C07277" w:rsidP="00325A49">
            <w:pPr>
              <w:rPr>
                <w:rFonts w:ascii="Arial" w:eastAsia="Calibri" w:hAnsi="Arial"/>
                <w:color w:val="000000"/>
                <w:sz w:val="14"/>
                <w:szCs w:val="14"/>
              </w:rPr>
            </w:pPr>
          </w:p>
        </w:tc>
        <w:tc>
          <w:tcPr>
            <w:tcW w:w="567" w:type="dxa"/>
            <w:tcBorders>
              <w:bottom w:val="single" w:sz="4" w:space="0" w:color="auto"/>
            </w:tcBorders>
            <w:shd w:val="clear" w:color="auto" w:fill="auto"/>
            <w:vAlign w:val="center"/>
          </w:tcPr>
          <w:p w:rsidR="00C07277" w:rsidRPr="00325A49" w:rsidRDefault="00C07277" w:rsidP="00112B15">
            <w:pPr>
              <w:rPr>
                <w:rFonts w:eastAsia="Calibri"/>
                <w:sz w:val="20"/>
                <w:szCs w:val="20"/>
              </w:rPr>
            </w:pPr>
          </w:p>
        </w:tc>
      </w:tr>
      <w:tr w:rsidR="00325A49" w:rsidRPr="00112B15">
        <w:trPr>
          <w:trHeight w:val="260"/>
        </w:trPr>
        <w:tc>
          <w:tcPr>
            <w:tcW w:w="9457" w:type="dxa"/>
            <w:gridSpan w:val="9"/>
            <w:tcBorders>
              <w:top w:val="nil"/>
              <w:left w:val="nil"/>
              <w:bottom w:val="nil"/>
              <w:right w:val="nil"/>
            </w:tcBorders>
            <w:shd w:val="clear" w:color="auto" w:fill="auto"/>
            <w:noWrap/>
            <w:vAlign w:val="center"/>
          </w:tcPr>
          <w:p w:rsidR="00325A49" w:rsidRPr="00112B15" w:rsidRDefault="00325A49" w:rsidP="00112B15">
            <w:pPr>
              <w:rPr>
                <w:rFonts w:eastAsia="Calibri"/>
                <w:color w:val="000000"/>
                <w:sz w:val="14"/>
                <w:szCs w:val="14"/>
              </w:rPr>
            </w:pPr>
            <w:proofErr w:type="spellStart"/>
            <w:proofErr w:type="gramStart"/>
            <w:r w:rsidRPr="00112B15">
              <w:rPr>
                <w:rFonts w:ascii="Arial" w:eastAsia="Calibri" w:hAnsi="Arial"/>
                <w:color w:val="000000"/>
                <w:sz w:val="14"/>
                <w:szCs w:val="14"/>
                <w:vertAlign w:val="superscript"/>
              </w:rPr>
              <w:lastRenderedPageBreak/>
              <w:t>a</w:t>
            </w:r>
            <w:r w:rsidRPr="00112B15">
              <w:rPr>
                <w:rFonts w:ascii="Arial" w:eastAsia="Calibri" w:hAnsi="Arial"/>
                <w:color w:val="000000"/>
                <w:sz w:val="14"/>
                <w:szCs w:val="14"/>
              </w:rPr>
              <w:t>Chi</w:t>
            </w:r>
            <w:proofErr w:type="spellEnd"/>
            <w:r w:rsidRPr="00112B15">
              <w:rPr>
                <w:rFonts w:ascii="Arial" w:eastAsia="Calibri" w:hAnsi="Arial"/>
                <w:color w:val="000000"/>
                <w:sz w:val="14"/>
                <w:szCs w:val="14"/>
              </w:rPr>
              <w:t>-square</w:t>
            </w:r>
            <w:proofErr w:type="gramEnd"/>
            <w:r w:rsidRPr="00112B15">
              <w:rPr>
                <w:rFonts w:ascii="Arial" w:eastAsia="Calibri" w:hAnsi="Arial"/>
                <w:color w:val="000000"/>
                <w:sz w:val="14"/>
                <w:szCs w:val="14"/>
              </w:rPr>
              <w:t xml:space="preserve"> test.</w:t>
            </w:r>
          </w:p>
        </w:tc>
      </w:tr>
      <w:tr w:rsidR="00325A49" w:rsidRPr="00112B15">
        <w:trPr>
          <w:trHeight w:val="260"/>
        </w:trPr>
        <w:tc>
          <w:tcPr>
            <w:tcW w:w="9457" w:type="dxa"/>
            <w:gridSpan w:val="9"/>
            <w:tcBorders>
              <w:top w:val="nil"/>
              <w:left w:val="nil"/>
              <w:bottom w:val="nil"/>
              <w:right w:val="nil"/>
            </w:tcBorders>
            <w:shd w:val="clear" w:color="auto" w:fill="auto"/>
            <w:noWrap/>
            <w:vAlign w:val="center"/>
          </w:tcPr>
          <w:p w:rsidR="00325A49" w:rsidRPr="00112B15" w:rsidRDefault="00325A49" w:rsidP="00112B15">
            <w:pPr>
              <w:rPr>
                <w:rFonts w:eastAsia="Calibri"/>
                <w:color w:val="000000"/>
                <w:sz w:val="14"/>
                <w:szCs w:val="14"/>
              </w:rPr>
            </w:pPr>
            <w:proofErr w:type="spellStart"/>
            <w:proofErr w:type="gramStart"/>
            <w:r w:rsidRPr="00112B15">
              <w:rPr>
                <w:rFonts w:ascii="Arial" w:eastAsia="Calibri" w:hAnsi="Arial"/>
                <w:color w:val="000000"/>
                <w:sz w:val="14"/>
                <w:szCs w:val="14"/>
                <w:vertAlign w:val="superscript"/>
              </w:rPr>
              <w:t>c</w:t>
            </w:r>
            <w:r w:rsidRPr="00112B15">
              <w:rPr>
                <w:rFonts w:ascii="Arial" w:eastAsia="Calibri" w:hAnsi="Arial"/>
                <w:color w:val="000000"/>
                <w:sz w:val="14"/>
                <w:szCs w:val="14"/>
              </w:rPr>
              <w:t>Sexually</w:t>
            </w:r>
            <w:proofErr w:type="spellEnd"/>
            <w:proofErr w:type="gramEnd"/>
            <w:r w:rsidRPr="00112B15">
              <w:rPr>
                <w:rFonts w:ascii="Arial" w:eastAsia="Calibri" w:hAnsi="Arial"/>
                <w:color w:val="000000"/>
                <w:sz w:val="14"/>
                <w:szCs w:val="14"/>
              </w:rPr>
              <w:t xml:space="preserve"> active / not sexually active is participant-defined.</w:t>
            </w:r>
          </w:p>
        </w:tc>
      </w:tr>
      <w:tr w:rsidR="00325A49" w:rsidRPr="00112B15">
        <w:trPr>
          <w:trHeight w:val="260"/>
        </w:trPr>
        <w:tc>
          <w:tcPr>
            <w:tcW w:w="9457" w:type="dxa"/>
            <w:gridSpan w:val="9"/>
            <w:tcBorders>
              <w:top w:val="nil"/>
              <w:left w:val="nil"/>
              <w:bottom w:val="nil"/>
              <w:right w:val="nil"/>
            </w:tcBorders>
            <w:shd w:val="clear" w:color="auto" w:fill="auto"/>
            <w:noWrap/>
            <w:vAlign w:val="center"/>
          </w:tcPr>
          <w:p w:rsidR="00325A49" w:rsidRPr="00112B15" w:rsidRDefault="00325A49" w:rsidP="00112B15">
            <w:pPr>
              <w:rPr>
                <w:rFonts w:eastAsia="Calibri"/>
                <w:color w:val="000000"/>
                <w:sz w:val="14"/>
                <w:szCs w:val="14"/>
              </w:rPr>
            </w:pPr>
            <w:proofErr w:type="spellStart"/>
            <w:proofErr w:type="gramStart"/>
            <w:r w:rsidRPr="00112B15">
              <w:rPr>
                <w:rFonts w:ascii="Arial" w:eastAsia="Calibri" w:hAnsi="Arial"/>
                <w:color w:val="000000"/>
                <w:sz w:val="14"/>
                <w:szCs w:val="14"/>
                <w:vertAlign w:val="superscript"/>
              </w:rPr>
              <w:t>e</w:t>
            </w:r>
            <w:r w:rsidRPr="00112B15">
              <w:rPr>
                <w:rFonts w:ascii="Arial" w:eastAsia="Calibri" w:hAnsi="Arial"/>
                <w:color w:val="000000"/>
                <w:sz w:val="14"/>
                <w:szCs w:val="14"/>
              </w:rPr>
              <w:t>Available</w:t>
            </w:r>
            <w:proofErr w:type="spellEnd"/>
            <w:proofErr w:type="gramEnd"/>
            <w:r w:rsidRPr="00112B15">
              <w:rPr>
                <w:rFonts w:ascii="Arial" w:eastAsia="Calibri" w:hAnsi="Arial"/>
                <w:color w:val="000000"/>
                <w:sz w:val="14"/>
                <w:szCs w:val="14"/>
              </w:rPr>
              <w:t xml:space="preserve"> for N=429. Households reside in a location that is designated rural if population density&lt;400 per km</w:t>
            </w:r>
            <w:r w:rsidRPr="00112B15">
              <w:rPr>
                <w:rFonts w:ascii="Arial" w:eastAsia="Calibri" w:hAnsi="Arial"/>
                <w:color w:val="000000"/>
                <w:sz w:val="14"/>
                <w:szCs w:val="14"/>
                <w:vertAlign w:val="superscript"/>
              </w:rPr>
              <w:t>2</w:t>
            </w:r>
            <w:r w:rsidRPr="00112B15">
              <w:rPr>
                <w:rFonts w:ascii="Arial" w:eastAsia="Calibri" w:hAnsi="Arial"/>
                <w:color w:val="000000"/>
                <w:sz w:val="14"/>
                <w:szCs w:val="14"/>
              </w:rPr>
              <w:t xml:space="preserve">. </w:t>
            </w:r>
          </w:p>
        </w:tc>
      </w:tr>
    </w:tbl>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p w:rsidR="00325A49" w:rsidRDefault="00325A49" w:rsidP="003740FB">
      <w:pPr>
        <w:jc w:val="both"/>
        <w:rPr>
          <w:sz w:val="18"/>
          <w:szCs w:val="18"/>
        </w:rPr>
      </w:pPr>
    </w:p>
    <w:p w:rsidR="00325A49" w:rsidRDefault="00325A49" w:rsidP="003740FB">
      <w:pPr>
        <w:jc w:val="both"/>
        <w:rPr>
          <w:sz w:val="18"/>
          <w:szCs w:val="18"/>
        </w:rPr>
      </w:pPr>
    </w:p>
    <w:p w:rsidR="00325A49" w:rsidRDefault="00325A49" w:rsidP="003740FB">
      <w:pPr>
        <w:jc w:val="both"/>
        <w:rPr>
          <w:sz w:val="18"/>
          <w:szCs w:val="18"/>
        </w:rPr>
      </w:pPr>
    </w:p>
    <w:p w:rsidR="00112B15" w:rsidRDefault="00112B15" w:rsidP="003740FB">
      <w:pPr>
        <w:jc w:val="both"/>
        <w:rPr>
          <w:sz w:val="18"/>
          <w:szCs w:val="18"/>
        </w:rPr>
      </w:pPr>
    </w:p>
    <w:p w:rsidR="00112B15" w:rsidRDefault="00112B15" w:rsidP="003740FB">
      <w:pPr>
        <w:jc w:val="both"/>
        <w:rPr>
          <w:sz w:val="18"/>
          <w:szCs w:val="18"/>
        </w:rPr>
      </w:pPr>
    </w:p>
    <w:tbl>
      <w:tblPr>
        <w:tblW w:w="5540" w:type="dxa"/>
        <w:tblInd w:w="95" w:type="dxa"/>
        <w:tblLook w:val="0000" w:firstRow="0" w:lastRow="0" w:firstColumn="0" w:lastColumn="0" w:noHBand="0" w:noVBand="0"/>
      </w:tblPr>
      <w:tblGrid>
        <w:gridCol w:w="3000"/>
        <w:gridCol w:w="1020"/>
        <w:gridCol w:w="980"/>
        <w:gridCol w:w="649"/>
      </w:tblGrid>
      <w:tr w:rsidR="00112B15" w:rsidRPr="00112B15">
        <w:trPr>
          <w:trHeight w:val="300"/>
        </w:trPr>
        <w:tc>
          <w:tcPr>
            <w:tcW w:w="5540" w:type="dxa"/>
            <w:gridSpan w:val="4"/>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8"/>
                <w:szCs w:val="18"/>
              </w:rPr>
            </w:pPr>
            <w:r w:rsidRPr="00112B15">
              <w:rPr>
                <w:rFonts w:ascii="Arial" w:eastAsia="Calibri" w:hAnsi="Arial"/>
                <w:color w:val="000000"/>
                <w:sz w:val="18"/>
                <w:szCs w:val="18"/>
              </w:rPr>
              <w:lastRenderedPageBreak/>
              <w:t>Table 3.</w:t>
            </w:r>
            <w:r w:rsidRPr="00112B15">
              <w:rPr>
                <w:rFonts w:ascii="Arial" w:eastAsia="Calibri" w:hAnsi="Arial"/>
                <w:b/>
                <w:bCs/>
                <w:color w:val="000000"/>
                <w:sz w:val="18"/>
                <w:szCs w:val="18"/>
              </w:rPr>
              <w:t xml:space="preserve"> Partnership characteristics by sex (N=550)</w:t>
            </w:r>
          </w:p>
        </w:tc>
      </w:tr>
      <w:tr w:rsidR="00112B15" w:rsidRPr="00112B15">
        <w:trPr>
          <w:trHeight w:val="620"/>
        </w:trPr>
        <w:tc>
          <w:tcPr>
            <w:tcW w:w="3000" w:type="dxa"/>
            <w:tcBorders>
              <w:top w:val="single" w:sz="4" w:space="0" w:color="auto"/>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Partnership characteristic</w:t>
            </w:r>
          </w:p>
        </w:tc>
        <w:tc>
          <w:tcPr>
            <w:tcW w:w="1020" w:type="dxa"/>
            <w:tcBorders>
              <w:top w:val="single" w:sz="4" w:space="0" w:color="auto"/>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Women   N=375             n (% of N)</w:t>
            </w:r>
          </w:p>
        </w:tc>
        <w:tc>
          <w:tcPr>
            <w:tcW w:w="980" w:type="dxa"/>
            <w:tcBorders>
              <w:top w:val="single" w:sz="4" w:space="0" w:color="auto"/>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Men        N=175            n (% of N)</w:t>
            </w:r>
          </w:p>
        </w:tc>
        <w:tc>
          <w:tcPr>
            <w:tcW w:w="540" w:type="dxa"/>
            <w:tcBorders>
              <w:top w:val="single" w:sz="4" w:space="0" w:color="auto"/>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r w:rsidRPr="00112B15">
              <w:rPr>
                <w:rFonts w:ascii="Arial" w:eastAsia="Calibri" w:hAnsi="Arial"/>
                <w:b/>
                <w:bCs/>
                <w:color w:val="000000"/>
                <w:sz w:val="14"/>
                <w:szCs w:val="14"/>
              </w:rPr>
              <w:t>p</w:t>
            </w:r>
            <w:r w:rsidRPr="00112B15">
              <w:rPr>
                <w:rFonts w:ascii="Arial" w:eastAsia="Calibri" w:hAnsi="Arial"/>
                <w:b/>
                <w:bCs/>
                <w:color w:val="000000"/>
                <w:sz w:val="14"/>
                <w:szCs w:val="14"/>
                <w:vertAlign w:val="superscript"/>
              </w:rPr>
              <w:t>a</w:t>
            </w: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Condom use at last sex</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0.37</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161 (43)</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68 (39)</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214 (57)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107 (61)</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Partnership length (years)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0.03</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&lt;1</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21 (6)</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16 (9)</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1-2</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94 (25)</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25 (14)</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3-5</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91 (24)</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54 (31)</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6-9</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67 (18)</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28 (16)</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10+</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102 (27)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52 (30)</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Ever used a condom with partner</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0.71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89 (24)</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39 (22)</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286 (76)</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136 (78)</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Condom use at first sex with partner</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0.07</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307 (82)</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154 (88)</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68 (18)</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21 (12)</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Partner living </w:t>
            </w:r>
            <w:r w:rsidR="00156073" w:rsidRPr="00112B15">
              <w:rPr>
                <w:rFonts w:ascii="Arial" w:eastAsia="Calibri" w:hAnsi="Arial"/>
                <w:b/>
                <w:bCs/>
                <w:color w:val="000000"/>
                <w:sz w:val="14"/>
                <w:szCs w:val="14"/>
              </w:rPr>
              <w:t>arrangement</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0.006</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Lives with participant</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148 (39)</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91 (52)</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Does not live with participant</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227 (61)</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84 (48)</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Alcohol involved at last sex</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0.009</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323 (86)</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164 (94)</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52 (14)</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11 (6)</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Partner currently employed</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108 (29)</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133 (76)</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266 (71)</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42 (24)</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Don’t Know</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 (0.3)</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 (0)</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Partner Age </w:t>
            </w:r>
            <w:proofErr w:type="spellStart"/>
            <w:r w:rsidRPr="00112B15">
              <w:rPr>
                <w:rFonts w:ascii="Arial" w:eastAsia="Calibri" w:hAnsi="Arial"/>
                <w:b/>
                <w:bCs/>
                <w:color w:val="000000"/>
                <w:sz w:val="14"/>
                <w:szCs w:val="14"/>
              </w:rPr>
              <w:t>Difference</w:t>
            </w:r>
            <w:r w:rsidRPr="00112B15">
              <w:rPr>
                <w:rFonts w:ascii="Arial" w:eastAsia="Calibri" w:hAnsi="Arial"/>
                <w:color w:val="000000"/>
                <w:sz w:val="14"/>
                <w:szCs w:val="14"/>
                <w:vertAlign w:val="superscript"/>
              </w:rPr>
              <w:t>b</w:t>
            </w:r>
            <w:proofErr w:type="spellEnd"/>
            <w:r w:rsidRPr="00112B15">
              <w:rPr>
                <w:rFonts w:ascii="Arial" w:eastAsia="Calibri" w:hAnsi="Arial"/>
                <w:b/>
                <w:bCs/>
                <w:color w:val="000000"/>
                <w:sz w:val="14"/>
                <w:szCs w:val="14"/>
                <w:vertAlign w:val="superscript"/>
              </w:rPr>
              <w:t xml:space="preserve"> </w:t>
            </w:r>
            <w:r w:rsidRPr="00112B15">
              <w:rPr>
                <w:rFonts w:ascii="Arial" w:eastAsia="Calibri" w:hAnsi="Arial"/>
                <w:b/>
                <w:bCs/>
                <w:color w:val="000000"/>
                <w:sz w:val="14"/>
                <w:szCs w:val="14"/>
              </w:rPr>
              <w:t>(years)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u w:val="single"/>
              </w:rPr>
            </w:pPr>
            <w:r w:rsidRPr="00112B15">
              <w:rPr>
                <w:rFonts w:ascii="Arial" w:eastAsia="Calibri" w:hAnsi="Arial"/>
                <w:color w:val="000000"/>
                <w:sz w:val="14"/>
                <w:szCs w:val="14"/>
                <w:u w:val="single"/>
              </w:rPr>
              <w:t>&lt;</w:t>
            </w:r>
            <w:r w:rsidRPr="00112B15">
              <w:rPr>
                <w:rFonts w:ascii="Arial" w:eastAsia="Calibri" w:hAnsi="Arial"/>
                <w:color w:val="000000"/>
                <w:sz w:val="14"/>
                <w:szCs w:val="14"/>
              </w:rPr>
              <w:t xml:space="preserve"> -1 </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29 (8)</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121 (72)</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0-2</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94 (26)</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31 (18)</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 xml:space="preserve">3-5 </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113 (31)</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 (5)</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6+</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132 (36)</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 (5)</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4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proofErr w:type="gramStart"/>
            <w:r w:rsidRPr="00112B15">
              <w:rPr>
                <w:rFonts w:ascii="Arial" w:eastAsia="Calibri" w:hAnsi="Arial"/>
                <w:b/>
                <w:bCs/>
                <w:color w:val="000000"/>
                <w:sz w:val="14"/>
                <w:szCs w:val="14"/>
              </w:rPr>
              <w:t>Partner ever insist</w:t>
            </w:r>
            <w:proofErr w:type="gramEnd"/>
            <w:r w:rsidRPr="00112B15">
              <w:rPr>
                <w:rFonts w:ascii="Arial" w:eastAsia="Calibri" w:hAnsi="Arial"/>
                <w:b/>
                <w:bCs/>
                <w:color w:val="000000"/>
                <w:sz w:val="14"/>
                <w:szCs w:val="14"/>
              </w:rPr>
              <w:t xml:space="preserve"> to have sex when you don’t want to?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Never</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273 (73)</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153 (87)</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Sometimes / Often</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102 (27)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22 (13)</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Ever refuse to have sex with this partner?</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186 (50)</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144 (82)</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189 (50)</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31 (18)</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4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Partner had sex with other people in the last 6 months?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&lt;0.001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100 (27)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87 (50)</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Don't Know</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101 (27)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69 (39)</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 I think so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35 (9)</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6 (3)</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 definitely</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139 (37)</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 (7)</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Disclosed HIV status to partner</w:t>
            </w:r>
          </w:p>
        </w:tc>
        <w:tc>
          <w:tcPr>
            <w:tcW w:w="102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0.55</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132 (35)</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57 (33)</w:t>
            </w:r>
          </w:p>
        </w:tc>
        <w:tc>
          <w:tcPr>
            <w:tcW w:w="540" w:type="dxa"/>
            <w:tcBorders>
              <w:top w:val="nil"/>
              <w:left w:val="nil"/>
              <w:bottom w:val="nil"/>
              <w:right w:val="nil"/>
            </w:tcBorders>
            <w:shd w:val="clear" w:color="auto" w:fill="auto"/>
          </w:tcPr>
          <w:p w:rsidR="00112B15" w:rsidRPr="00112B15" w:rsidRDefault="00112B15" w:rsidP="00112B15">
            <w:pPr>
              <w:rPr>
                <w:rFonts w:eastAsia="Calibri"/>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243 (65)</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118 (67)</w:t>
            </w:r>
          </w:p>
        </w:tc>
        <w:tc>
          <w:tcPr>
            <w:tcW w:w="540" w:type="dxa"/>
            <w:tcBorders>
              <w:top w:val="nil"/>
              <w:left w:val="nil"/>
              <w:bottom w:val="nil"/>
              <w:right w:val="nil"/>
            </w:tcBorders>
            <w:shd w:val="clear" w:color="auto" w:fill="auto"/>
          </w:tcPr>
          <w:p w:rsidR="00112B15" w:rsidRPr="00112B15" w:rsidRDefault="00112B15" w:rsidP="00112B15">
            <w:pPr>
              <w:rPr>
                <w:rFonts w:eastAsia="Calibri"/>
                <w:color w:val="000000"/>
                <w:sz w:val="14"/>
                <w:szCs w:val="14"/>
              </w:rPr>
            </w:pPr>
          </w:p>
        </w:tc>
      </w:tr>
      <w:tr w:rsidR="00112B15" w:rsidRPr="00112B15">
        <w:trPr>
          <w:trHeight w:val="30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Knowledge of partner’s HIV status</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0.01</w:t>
            </w: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Knows s/he is HIV+</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118 (31)</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75 (43)</w:t>
            </w:r>
          </w:p>
        </w:tc>
        <w:tc>
          <w:tcPr>
            <w:tcW w:w="54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b/>
                <w:bCs/>
                <w:color w:val="000000"/>
                <w:sz w:val="14"/>
                <w:szCs w:val="14"/>
              </w:rPr>
            </w:pPr>
          </w:p>
        </w:tc>
      </w:tr>
      <w:tr w:rsidR="00112B15" w:rsidRPr="00112B15">
        <w:trPr>
          <w:trHeight w:val="260"/>
        </w:trPr>
        <w:tc>
          <w:tcPr>
            <w:tcW w:w="300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Knows s/he is HIV-</w:t>
            </w:r>
          </w:p>
        </w:tc>
        <w:tc>
          <w:tcPr>
            <w:tcW w:w="102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18 (5)</w:t>
            </w:r>
          </w:p>
        </w:tc>
        <w:tc>
          <w:tcPr>
            <w:tcW w:w="980" w:type="dxa"/>
            <w:tcBorders>
              <w:top w:val="nil"/>
              <w:left w:val="nil"/>
              <w:bottom w:val="nil"/>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12 (7)</w:t>
            </w:r>
          </w:p>
        </w:tc>
        <w:tc>
          <w:tcPr>
            <w:tcW w:w="540" w:type="dxa"/>
            <w:tcBorders>
              <w:top w:val="nil"/>
              <w:left w:val="nil"/>
              <w:bottom w:val="nil"/>
              <w:right w:val="nil"/>
            </w:tcBorders>
            <w:shd w:val="clear" w:color="auto" w:fill="auto"/>
            <w:vAlign w:val="center"/>
          </w:tcPr>
          <w:p w:rsidR="00112B15" w:rsidRPr="00112B15" w:rsidRDefault="00112B15" w:rsidP="00112B15">
            <w:pPr>
              <w:rPr>
                <w:rFonts w:ascii="Arial" w:eastAsia="Calibri" w:hAnsi="Arial"/>
                <w:color w:val="000000"/>
                <w:sz w:val="14"/>
                <w:szCs w:val="14"/>
              </w:rPr>
            </w:pPr>
          </w:p>
        </w:tc>
      </w:tr>
      <w:tr w:rsidR="00112B15" w:rsidRPr="00112B15">
        <w:trPr>
          <w:trHeight w:val="260"/>
        </w:trPr>
        <w:tc>
          <w:tcPr>
            <w:tcW w:w="3000" w:type="dxa"/>
            <w:tcBorders>
              <w:top w:val="nil"/>
              <w:left w:val="nil"/>
              <w:bottom w:val="single" w:sz="8" w:space="0" w:color="auto"/>
              <w:right w:val="nil"/>
            </w:tcBorders>
            <w:shd w:val="clear" w:color="auto" w:fill="auto"/>
            <w:vAlign w:val="center"/>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lastRenderedPageBreak/>
              <w:t>Does not know status</w:t>
            </w:r>
          </w:p>
        </w:tc>
        <w:tc>
          <w:tcPr>
            <w:tcW w:w="1020" w:type="dxa"/>
            <w:tcBorders>
              <w:top w:val="nil"/>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239 (64)</w:t>
            </w:r>
          </w:p>
        </w:tc>
        <w:tc>
          <w:tcPr>
            <w:tcW w:w="980" w:type="dxa"/>
            <w:tcBorders>
              <w:top w:val="nil"/>
              <w:left w:val="nil"/>
              <w:bottom w:val="single" w:sz="8" w:space="0" w:color="auto"/>
              <w:right w:val="nil"/>
            </w:tcBorders>
            <w:shd w:val="clear" w:color="auto" w:fill="auto"/>
            <w:vAlign w:val="center"/>
          </w:tcPr>
          <w:p w:rsidR="00112B15" w:rsidRPr="00112B15" w:rsidRDefault="00112B15" w:rsidP="00112B15">
            <w:pPr>
              <w:jc w:val="center"/>
              <w:rPr>
                <w:rFonts w:ascii="Arial" w:eastAsia="Calibri" w:hAnsi="Arial"/>
                <w:color w:val="000000"/>
                <w:sz w:val="14"/>
                <w:szCs w:val="14"/>
              </w:rPr>
            </w:pPr>
            <w:r w:rsidRPr="00112B15">
              <w:rPr>
                <w:rFonts w:ascii="Arial" w:eastAsia="Calibri" w:hAnsi="Arial"/>
                <w:color w:val="000000"/>
                <w:sz w:val="14"/>
                <w:szCs w:val="14"/>
              </w:rPr>
              <w:t>88 (50)</w:t>
            </w:r>
          </w:p>
        </w:tc>
        <w:tc>
          <w:tcPr>
            <w:tcW w:w="540" w:type="dxa"/>
            <w:tcBorders>
              <w:top w:val="nil"/>
              <w:left w:val="nil"/>
              <w:bottom w:val="single" w:sz="8" w:space="0" w:color="auto"/>
              <w:right w:val="nil"/>
            </w:tcBorders>
            <w:shd w:val="clear" w:color="auto" w:fill="auto"/>
            <w:vAlign w:val="center"/>
          </w:tcPr>
          <w:p w:rsidR="00112B15" w:rsidRPr="00112B15" w:rsidRDefault="00112B15" w:rsidP="00112B15">
            <w:pPr>
              <w:rPr>
                <w:rFonts w:eastAsia="Calibri"/>
                <w:color w:val="000000"/>
                <w:sz w:val="14"/>
                <w:szCs w:val="14"/>
              </w:rPr>
            </w:pPr>
            <w:r w:rsidRPr="00112B15">
              <w:rPr>
                <w:rFonts w:eastAsia="Calibri"/>
                <w:color w:val="000000"/>
                <w:sz w:val="14"/>
                <w:szCs w:val="14"/>
              </w:rPr>
              <w:t> </w:t>
            </w:r>
          </w:p>
        </w:tc>
      </w:tr>
      <w:tr w:rsidR="00112B15" w:rsidRPr="00112B15">
        <w:trPr>
          <w:trHeight w:val="300"/>
        </w:trPr>
        <w:tc>
          <w:tcPr>
            <w:tcW w:w="3000" w:type="dxa"/>
            <w:tcBorders>
              <w:top w:val="nil"/>
              <w:left w:val="nil"/>
              <w:bottom w:val="nil"/>
              <w:right w:val="nil"/>
            </w:tcBorders>
            <w:shd w:val="clear" w:color="auto" w:fill="auto"/>
            <w:noWrap/>
            <w:vAlign w:val="center"/>
          </w:tcPr>
          <w:p w:rsidR="00112B15" w:rsidRPr="00112B15" w:rsidRDefault="00112B15" w:rsidP="00112B15">
            <w:pPr>
              <w:rPr>
                <w:rFonts w:ascii="Arial" w:eastAsia="Calibri" w:hAnsi="Arial"/>
                <w:color w:val="000000"/>
                <w:sz w:val="14"/>
                <w:szCs w:val="14"/>
              </w:rPr>
            </w:pPr>
            <w:proofErr w:type="spellStart"/>
            <w:proofErr w:type="gramStart"/>
            <w:r w:rsidRPr="00112B15">
              <w:rPr>
                <w:rFonts w:ascii="Arial" w:eastAsia="Calibri" w:hAnsi="Arial"/>
                <w:color w:val="000000"/>
                <w:sz w:val="14"/>
                <w:szCs w:val="14"/>
                <w:vertAlign w:val="superscript"/>
              </w:rPr>
              <w:t>a</w:t>
            </w:r>
            <w:r w:rsidRPr="00112B15">
              <w:rPr>
                <w:rFonts w:ascii="Arial" w:eastAsia="Calibri" w:hAnsi="Arial"/>
                <w:color w:val="000000"/>
                <w:sz w:val="14"/>
                <w:szCs w:val="14"/>
              </w:rPr>
              <w:t>Chi</w:t>
            </w:r>
            <w:proofErr w:type="spellEnd"/>
            <w:r w:rsidRPr="00112B15">
              <w:rPr>
                <w:rFonts w:ascii="Arial" w:eastAsia="Calibri" w:hAnsi="Arial"/>
                <w:color w:val="000000"/>
                <w:sz w:val="14"/>
                <w:szCs w:val="14"/>
              </w:rPr>
              <w:t>-square</w:t>
            </w:r>
            <w:proofErr w:type="gramEnd"/>
            <w:r w:rsidRPr="00112B15">
              <w:rPr>
                <w:rFonts w:ascii="Arial" w:eastAsia="Calibri" w:hAnsi="Arial"/>
                <w:color w:val="000000"/>
                <w:sz w:val="14"/>
                <w:szCs w:val="14"/>
              </w:rPr>
              <w:t xml:space="preserve"> test.</w:t>
            </w: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54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r>
      <w:tr w:rsidR="00112B15" w:rsidRPr="00112B15">
        <w:trPr>
          <w:trHeight w:val="300"/>
        </w:trPr>
        <w:tc>
          <w:tcPr>
            <w:tcW w:w="5540" w:type="dxa"/>
            <w:gridSpan w:val="4"/>
            <w:tcBorders>
              <w:top w:val="nil"/>
              <w:left w:val="nil"/>
              <w:bottom w:val="nil"/>
              <w:right w:val="nil"/>
            </w:tcBorders>
            <w:shd w:val="clear" w:color="auto" w:fill="auto"/>
            <w:noWrap/>
            <w:vAlign w:val="center"/>
          </w:tcPr>
          <w:p w:rsidR="00112B15" w:rsidRPr="00112B15" w:rsidRDefault="00A060FE" w:rsidP="00112B15">
            <w:pPr>
              <w:rPr>
                <w:rFonts w:ascii="Arial" w:eastAsia="Calibri" w:hAnsi="Arial"/>
                <w:color w:val="000000"/>
                <w:sz w:val="14"/>
                <w:szCs w:val="14"/>
              </w:rPr>
            </w:pPr>
            <w:proofErr w:type="gramStart"/>
            <w:r>
              <w:rPr>
                <w:rFonts w:ascii="Arial" w:eastAsia="Calibri" w:hAnsi="Arial"/>
                <w:color w:val="000000"/>
                <w:sz w:val="14"/>
                <w:szCs w:val="14"/>
                <w:vertAlign w:val="superscript"/>
              </w:rPr>
              <w:t>b</w:t>
            </w:r>
            <w:proofErr w:type="gramEnd"/>
            <w:r>
              <w:rPr>
                <w:rFonts w:ascii="Arial" w:eastAsia="Calibri" w:hAnsi="Arial"/>
                <w:color w:val="000000"/>
                <w:sz w:val="14"/>
                <w:szCs w:val="14"/>
                <w:vertAlign w:val="superscript"/>
              </w:rPr>
              <w:t xml:space="preserve"> </w:t>
            </w:r>
            <w:r w:rsidR="00112B15" w:rsidRPr="00112B15">
              <w:rPr>
                <w:rFonts w:ascii="Arial" w:eastAsia="Calibri" w:hAnsi="Arial"/>
                <w:color w:val="000000"/>
                <w:sz w:val="14"/>
                <w:szCs w:val="14"/>
              </w:rPr>
              <w:t xml:space="preserve">Woman's age subtracted from man's age. Available for N=368 women N=168 men. </w:t>
            </w:r>
          </w:p>
        </w:tc>
      </w:tr>
      <w:tr w:rsidR="00112B15" w:rsidRPr="00112B15">
        <w:trPr>
          <w:trHeight w:val="300"/>
        </w:trPr>
        <w:tc>
          <w:tcPr>
            <w:tcW w:w="3000" w:type="dxa"/>
            <w:tcBorders>
              <w:top w:val="nil"/>
              <w:left w:val="nil"/>
              <w:bottom w:val="nil"/>
              <w:right w:val="nil"/>
            </w:tcBorders>
            <w:shd w:val="clear" w:color="auto" w:fill="auto"/>
            <w:noWrap/>
            <w:vAlign w:val="center"/>
          </w:tcPr>
          <w:p w:rsidR="00112B15" w:rsidRPr="00112B15" w:rsidRDefault="00112B15" w:rsidP="00112B15">
            <w:pPr>
              <w:rPr>
                <w:rFonts w:ascii="Arial" w:eastAsia="Calibri" w:hAnsi="Arial"/>
                <w:color w:val="000000"/>
                <w:sz w:val="14"/>
                <w:szCs w:val="14"/>
              </w:rPr>
            </w:pP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54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r>
      <w:tr w:rsidR="00112B15" w:rsidRPr="00112B15">
        <w:trPr>
          <w:trHeight w:val="300"/>
        </w:trPr>
        <w:tc>
          <w:tcPr>
            <w:tcW w:w="4020" w:type="dxa"/>
            <w:gridSpan w:val="2"/>
            <w:tcBorders>
              <w:top w:val="nil"/>
              <w:left w:val="nil"/>
              <w:bottom w:val="nil"/>
              <w:right w:val="nil"/>
            </w:tcBorders>
            <w:shd w:val="clear" w:color="auto" w:fill="auto"/>
            <w:vAlign w:val="bottom"/>
          </w:tcPr>
          <w:p w:rsidR="00112B15" w:rsidRPr="00112B15" w:rsidRDefault="00112B15" w:rsidP="00112B15">
            <w:pPr>
              <w:rPr>
                <w:rFonts w:ascii="Arial" w:eastAsia="Calibri" w:hAnsi="Arial"/>
                <w:b/>
                <w:bCs/>
                <w:color w:val="000000"/>
                <w:sz w:val="14"/>
                <w:szCs w:val="14"/>
                <w:u w:val="single"/>
              </w:rPr>
            </w:pPr>
            <w:r w:rsidRPr="00112B15">
              <w:rPr>
                <w:rFonts w:ascii="Arial" w:eastAsia="Calibri" w:hAnsi="Arial"/>
                <w:b/>
                <w:bCs/>
                <w:color w:val="000000"/>
                <w:sz w:val="14"/>
                <w:szCs w:val="14"/>
                <w:u w:val="single"/>
              </w:rPr>
              <w:t>Among ongoing main partnerships (N=467)</w:t>
            </w:r>
          </w:p>
        </w:tc>
        <w:tc>
          <w:tcPr>
            <w:tcW w:w="98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color w:val="000000"/>
                <w:sz w:val="14"/>
                <w:szCs w:val="14"/>
              </w:rPr>
            </w:pPr>
          </w:p>
        </w:tc>
      </w:tr>
      <w:tr w:rsidR="00112B15" w:rsidRPr="00112B15">
        <w:trPr>
          <w:trHeight w:val="300"/>
        </w:trPr>
        <w:tc>
          <w:tcPr>
            <w:tcW w:w="3000" w:type="dxa"/>
            <w:tcBorders>
              <w:top w:val="nil"/>
              <w:left w:val="nil"/>
              <w:bottom w:val="nil"/>
              <w:right w:val="nil"/>
            </w:tcBorders>
            <w:shd w:val="clear" w:color="auto" w:fill="auto"/>
            <w:noWrap/>
            <w:vAlign w:val="center"/>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Recently argued</w:t>
            </w:r>
          </w:p>
        </w:tc>
        <w:tc>
          <w:tcPr>
            <w:tcW w:w="1020" w:type="dxa"/>
            <w:tcBorders>
              <w:top w:val="nil"/>
              <w:left w:val="nil"/>
              <w:bottom w:val="nil"/>
              <w:right w:val="nil"/>
            </w:tcBorders>
            <w:shd w:val="clear" w:color="auto" w:fill="auto"/>
            <w:noWrap/>
            <w:vAlign w:val="center"/>
          </w:tcPr>
          <w:p w:rsidR="00112B15" w:rsidRPr="00112B15" w:rsidRDefault="00112B15" w:rsidP="00112B15">
            <w:pPr>
              <w:rPr>
                <w:rFonts w:ascii="Arial" w:eastAsia="Calibri" w:hAnsi="Arial"/>
                <w:sz w:val="14"/>
                <w:szCs w:val="14"/>
              </w:rPr>
            </w:pPr>
          </w:p>
        </w:tc>
        <w:tc>
          <w:tcPr>
            <w:tcW w:w="980" w:type="dxa"/>
            <w:tcBorders>
              <w:top w:val="nil"/>
              <w:left w:val="nil"/>
              <w:bottom w:val="nil"/>
              <w:right w:val="nil"/>
            </w:tcBorders>
            <w:shd w:val="clear" w:color="auto" w:fill="auto"/>
            <w:noWrap/>
            <w:vAlign w:val="center"/>
          </w:tcPr>
          <w:p w:rsidR="00112B15" w:rsidRPr="00112B15" w:rsidRDefault="00112B15" w:rsidP="00112B15">
            <w:pPr>
              <w:rPr>
                <w:rFonts w:ascii="Arial" w:eastAsia="Calibri" w:hAnsi="Arial"/>
                <w:sz w:val="14"/>
                <w:szCs w:val="14"/>
              </w:rPr>
            </w:pPr>
          </w:p>
        </w:tc>
        <w:tc>
          <w:tcPr>
            <w:tcW w:w="540" w:type="dxa"/>
            <w:tcBorders>
              <w:top w:val="nil"/>
              <w:left w:val="nil"/>
              <w:bottom w:val="nil"/>
              <w:right w:val="nil"/>
            </w:tcBorders>
            <w:shd w:val="clear" w:color="auto" w:fill="auto"/>
            <w:noWrap/>
            <w:vAlign w:val="center"/>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0.29</w:t>
            </w: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222 (67)</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99 (72)</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108 (33)</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38 (28)</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420"/>
        </w:trPr>
        <w:tc>
          <w:tcPr>
            <w:tcW w:w="3000" w:type="dxa"/>
            <w:tcBorders>
              <w:top w:val="nil"/>
              <w:left w:val="nil"/>
              <w:bottom w:val="nil"/>
              <w:right w:val="nil"/>
            </w:tcBorders>
            <w:shd w:val="clear" w:color="auto" w:fill="auto"/>
            <w:vAlign w:val="bottom"/>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Ever used physical violence towards partner </w:t>
            </w: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540" w:type="dxa"/>
            <w:tcBorders>
              <w:top w:val="nil"/>
              <w:left w:val="nil"/>
              <w:bottom w:val="nil"/>
              <w:right w:val="nil"/>
            </w:tcBorders>
            <w:shd w:val="clear" w:color="auto" w:fill="auto"/>
            <w:noWrap/>
            <w:vAlign w:val="center"/>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&lt;0.001</w:t>
            </w: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307 (93)</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110 (80)</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23 (7)</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27 (20)</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420"/>
        </w:trPr>
        <w:tc>
          <w:tcPr>
            <w:tcW w:w="3000" w:type="dxa"/>
            <w:tcBorders>
              <w:top w:val="nil"/>
              <w:left w:val="nil"/>
              <w:bottom w:val="nil"/>
              <w:right w:val="nil"/>
            </w:tcBorders>
            <w:shd w:val="clear" w:color="auto" w:fill="auto"/>
            <w:vAlign w:val="bottom"/>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Partner ever used physical violence towards participant </w:t>
            </w: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540" w:type="dxa"/>
            <w:tcBorders>
              <w:top w:val="nil"/>
              <w:left w:val="nil"/>
              <w:bottom w:val="nil"/>
              <w:right w:val="nil"/>
            </w:tcBorders>
            <w:shd w:val="clear" w:color="auto" w:fill="auto"/>
            <w:noWrap/>
            <w:vAlign w:val="center"/>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0.003</w:t>
            </w: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284 (86)</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131 (96)</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46 (14)</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6 (4)</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300"/>
        </w:trPr>
        <w:tc>
          <w:tcPr>
            <w:tcW w:w="3000" w:type="dxa"/>
            <w:tcBorders>
              <w:top w:val="nil"/>
              <w:left w:val="nil"/>
              <w:bottom w:val="nil"/>
              <w:right w:val="nil"/>
            </w:tcBorders>
            <w:shd w:val="clear" w:color="auto" w:fill="auto"/>
            <w:vAlign w:val="bottom"/>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Relationship </w:t>
            </w:r>
            <w:proofErr w:type="spellStart"/>
            <w:r w:rsidRPr="00112B15">
              <w:rPr>
                <w:rFonts w:ascii="Arial" w:eastAsia="Calibri" w:hAnsi="Arial"/>
                <w:b/>
                <w:bCs/>
                <w:color w:val="000000"/>
                <w:sz w:val="14"/>
                <w:szCs w:val="14"/>
              </w:rPr>
              <w:t>quality</w:t>
            </w:r>
            <w:r w:rsidRPr="00112B15">
              <w:rPr>
                <w:rFonts w:ascii="Arial" w:eastAsia="Calibri" w:hAnsi="Arial"/>
                <w:b/>
                <w:bCs/>
                <w:color w:val="000000"/>
                <w:sz w:val="14"/>
                <w:szCs w:val="14"/>
                <w:vertAlign w:val="superscript"/>
              </w:rPr>
              <w:t>c</w:t>
            </w:r>
            <w:proofErr w:type="spellEnd"/>
          </w:p>
        </w:tc>
        <w:tc>
          <w:tcPr>
            <w:tcW w:w="102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540" w:type="dxa"/>
            <w:tcBorders>
              <w:top w:val="nil"/>
              <w:left w:val="nil"/>
              <w:bottom w:val="nil"/>
              <w:right w:val="nil"/>
            </w:tcBorders>
            <w:shd w:val="clear" w:color="auto" w:fill="auto"/>
            <w:noWrap/>
            <w:vAlign w:val="center"/>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0.01</w:t>
            </w: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Lower quality</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178 (54)</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57 (42)</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Higher quality</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151 (46)</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80 (58)</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300"/>
        </w:trPr>
        <w:tc>
          <w:tcPr>
            <w:tcW w:w="3000" w:type="dxa"/>
            <w:tcBorders>
              <w:top w:val="nil"/>
              <w:left w:val="nil"/>
              <w:bottom w:val="nil"/>
              <w:right w:val="nil"/>
            </w:tcBorders>
            <w:shd w:val="clear" w:color="auto" w:fill="auto"/>
            <w:vAlign w:val="bottom"/>
          </w:tcPr>
          <w:p w:rsidR="00112B15" w:rsidRPr="00112B15" w:rsidRDefault="00112B15" w:rsidP="00112B15">
            <w:pPr>
              <w:rPr>
                <w:rFonts w:ascii="Arial" w:eastAsia="Calibri" w:hAnsi="Arial"/>
                <w:b/>
                <w:bCs/>
                <w:color w:val="000000"/>
                <w:sz w:val="14"/>
                <w:szCs w:val="14"/>
              </w:rPr>
            </w:pPr>
            <w:r w:rsidRPr="00112B15">
              <w:rPr>
                <w:rFonts w:ascii="Arial" w:eastAsia="Calibri" w:hAnsi="Arial"/>
                <w:b/>
                <w:bCs/>
                <w:color w:val="000000"/>
                <w:sz w:val="14"/>
                <w:szCs w:val="14"/>
              </w:rPr>
              <w:t xml:space="preserve">Wishes to have more children with partner </w:t>
            </w: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sz w:val="14"/>
                <w:szCs w:val="14"/>
              </w:rPr>
            </w:pPr>
          </w:p>
        </w:tc>
        <w:tc>
          <w:tcPr>
            <w:tcW w:w="540" w:type="dxa"/>
            <w:tcBorders>
              <w:top w:val="nil"/>
              <w:left w:val="nil"/>
              <w:bottom w:val="nil"/>
              <w:right w:val="nil"/>
            </w:tcBorders>
            <w:shd w:val="clear" w:color="auto" w:fill="auto"/>
            <w:noWrap/>
            <w:vAlign w:val="center"/>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0.03</w:t>
            </w:r>
          </w:p>
        </w:tc>
      </w:tr>
      <w:tr w:rsidR="00112B15" w:rsidRPr="00112B15">
        <w:trPr>
          <w:trHeight w:val="260"/>
        </w:trPr>
        <w:tc>
          <w:tcPr>
            <w:tcW w:w="3000" w:type="dxa"/>
            <w:tcBorders>
              <w:top w:val="nil"/>
              <w:left w:val="nil"/>
              <w:bottom w:val="nil"/>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No</w:t>
            </w:r>
          </w:p>
        </w:tc>
        <w:tc>
          <w:tcPr>
            <w:tcW w:w="102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231 (70)</w:t>
            </w:r>
          </w:p>
        </w:tc>
        <w:tc>
          <w:tcPr>
            <w:tcW w:w="98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82 (60)</w:t>
            </w: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ascii="Arial" w:eastAsia="Calibri" w:hAnsi="Arial"/>
                <w:sz w:val="14"/>
                <w:szCs w:val="14"/>
              </w:rPr>
            </w:pPr>
          </w:p>
        </w:tc>
      </w:tr>
      <w:tr w:rsidR="00112B15" w:rsidRPr="00112B15">
        <w:trPr>
          <w:trHeight w:val="260"/>
        </w:trPr>
        <w:tc>
          <w:tcPr>
            <w:tcW w:w="3000" w:type="dxa"/>
            <w:tcBorders>
              <w:top w:val="nil"/>
              <w:left w:val="nil"/>
              <w:bottom w:val="single" w:sz="8" w:space="0" w:color="auto"/>
              <w:right w:val="nil"/>
            </w:tcBorders>
            <w:shd w:val="clear" w:color="auto" w:fill="auto"/>
            <w:noWrap/>
            <w:vAlign w:val="bottom"/>
          </w:tcPr>
          <w:p w:rsidR="00112B15" w:rsidRPr="00112B15" w:rsidRDefault="00112B15" w:rsidP="00112B15">
            <w:pPr>
              <w:rPr>
                <w:rFonts w:ascii="Arial" w:eastAsia="Calibri" w:hAnsi="Arial"/>
                <w:color w:val="000000"/>
                <w:sz w:val="14"/>
                <w:szCs w:val="14"/>
              </w:rPr>
            </w:pPr>
            <w:r w:rsidRPr="00112B15">
              <w:rPr>
                <w:rFonts w:ascii="Arial" w:eastAsia="Calibri" w:hAnsi="Arial"/>
                <w:color w:val="000000"/>
                <w:sz w:val="14"/>
                <w:szCs w:val="14"/>
              </w:rPr>
              <w:t>Yes</w:t>
            </w:r>
          </w:p>
        </w:tc>
        <w:tc>
          <w:tcPr>
            <w:tcW w:w="1020" w:type="dxa"/>
            <w:tcBorders>
              <w:top w:val="nil"/>
              <w:left w:val="nil"/>
              <w:bottom w:val="single" w:sz="8" w:space="0" w:color="auto"/>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99 (30)</w:t>
            </w:r>
          </w:p>
        </w:tc>
        <w:tc>
          <w:tcPr>
            <w:tcW w:w="980" w:type="dxa"/>
            <w:tcBorders>
              <w:top w:val="nil"/>
              <w:left w:val="nil"/>
              <w:bottom w:val="single" w:sz="8" w:space="0" w:color="auto"/>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55 (40)</w:t>
            </w:r>
          </w:p>
        </w:tc>
        <w:tc>
          <w:tcPr>
            <w:tcW w:w="540" w:type="dxa"/>
            <w:tcBorders>
              <w:top w:val="nil"/>
              <w:left w:val="nil"/>
              <w:bottom w:val="single" w:sz="8" w:space="0" w:color="auto"/>
              <w:right w:val="nil"/>
            </w:tcBorders>
            <w:shd w:val="clear" w:color="auto" w:fill="auto"/>
            <w:noWrap/>
            <w:vAlign w:val="bottom"/>
          </w:tcPr>
          <w:p w:rsidR="00112B15" w:rsidRPr="00112B15" w:rsidRDefault="00112B15" w:rsidP="00112B15">
            <w:pPr>
              <w:jc w:val="center"/>
              <w:rPr>
                <w:rFonts w:ascii="Arial" w:eastAsia="Calibri" w:hAnsi="Arial"/>
                <w:sz w:val="14"/>
                <w:szCs w:val="14"/>
              </w:rPr>
            </w:pPr>
            <w:r w:rsidRPr="00112B15">
              <w:rPr>
                <w:rFonts w:ascii="Arial" w:eastAsia="Calibri" w:hAnsi="Arial"/>
                <w:sz w:val="14"/>
                <w:szCs w:val="14"/>
              </w:rPr>
              <w:t> </w:t>
            </w:r>
          </w:p>
        </w:tc>
      </w:tr>
      <w:tr w:rsidR="00112B15" w:rsidRPr="00112B15">
        <w:trPr>
          <w:trHeight w:val="259"/>
        </w:trPr>
        <w:tc>
          <w:tcPr>
            <w:tcW w:w="300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roofErr w:type="spellStart"/>
            <w:proofErr w:type="gramStart"/>
            <w:r w:rsidRPr="00112B15">
              <w:rPr>
                <w:rFonts w:eastAsia="Calibri"/>
                <w:color w:val="000000"/>
                <w:sz w:val="14"/>
                <w:szCs w:val="14"/>
                <w:vertAlign w:val="superscript"/>
              </w:rPr>
              <w:t>c</w:t>
            </w:r>
            <w:r w:rsidRPr="00112B15">
              <w:rPr>
                <w:rFonts w:eastAsia="Calibri"/>
                <w:color w:val="000000"/>
                <w:sz w:val="14"/>
                <w:szCs w:val="14"/>
              </w:rPr>
              <w:t>Available</w:t>
            </w:r>
            <w:proofErr w:type="spellEnd"/>
            <w:proofErr w:type="gramEnd"/>
            <w:r w:rsidRPr="00112B15">
              <w:rPr>
                <w:rFonts w:eastAsia="Calibri"/>
                <w:color w:val="000000"/>
                <w:sz w:val="14"/>
                <w:szCs w:val="14"/>
              </w:rPr>
              <w:t xml:space="preserve"> for N=466.</w:t>
            </w:r>
          </w:p>
        </w:tc>
        <w:tc>
          <w:tcPr>
            <w:tcW w:w="102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980" w:type="dxa"/>
            <w:tcBorders>
              <w:top w:val="nil"/>
              <w:left w:val="nil"/>
              <w:bottom w:val="nil"/>
              <w:right w:val="nil"/>
            </w:tcBorders>
            <w:shd w:val="clear" w:color="auto" w:fill="auto"/>
            <w:noWrap/>
            <w:vAlign w:val="bottom"/>
          </w:tcPr>
          <w:p w:rsidR="00112B15" w:rsidRPr="00112B15" w:rsidRDefault="00112B15" w:rsidP="00112B15">
            <w:pPr>
              <w:rPr>
                <w:rFonts w:eastAsia="Calibri"/>
                <w:color w:val="000000"/>
                <w:sz w:val="14"/>
                <w:szCs w:val="14"/>
              </w:rPr>
            </w:pPr>
          </w:p>
        </w:tc>
        <w:tc>
          <w:tcPr>
            <w:tcW w:w="540" w:type="dxa"/>
            <w:tcBorders>
              <w:top w:val="nil"/>
              <w:left w:val="nil"/>
              <w:bottom w:val="nil"/>
              <w:right w:val="nil"/>
            </w:tcBorders>
            <w:shd w:val="clear" w:color="auto" w:fill="auto"/>
            <w:noWrap/>
            <w:vAlign w:val="bottom"/>
          </w:tcPr>
          <w:p w:rsidR="00112B15" w:rsidRPr="00112B15" w:rsidRDefault="00112B15" w:rsidP="00112B15">
            <w:pPr>
              <w:jc w:val="center"/>
              <w:rPr>
                <w:rFonts w:eastAsia="Calibri"/>
                <w:color w:val="000000"/>
                <w:sz w:val="14"/>
                <w:szCs w:val="14"/>
              </w:rPr>
            </w:pPr>
          </w:p>
        </w:tc>
      </w:tr>
    </w:tbl>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A060FE" w:rsidRDefault="00A060FE"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p w:rsidR="00BE181A" w:rsidRDefault="00BE181A" w:rsidP="003740FB">
      <w:pPr>
        <w:jc w:val="both"/>
        <w:rPr>
          <w:sz w:val="18"/>
          <w:szCs w:val="18"/>
        </w:rPr>
      </w:pPr>
    </w:p>
    <w:tbl>
      <w:tblPr>
        <w:tblW w:w="9500" w:type="dxa"/>
        <w:tblInd w:w="95" w:type="dxa"/>
        <w:tblLook w:val="0000" w:firstRow="0" w:lastRow="0" w:firstColumn="0" w:lastColumn="0" w:noHBand="0" w:noVBand="0"/>
      </w:tblPr>
      <w:tblGrid>
        <w:gridCol w:w="2336"/>
        <w:gridCol w:w="1147"/>
        <w:gridCol w:w="649"/>
        <w:gridCol w:w="1181"/>
        <w:gridCol w:w="649"/>
        <w:gridCol w:w="1103"/>
        <w:gridCol w:w="649"/>
        <w:gridCol w:w="1137"/>
        <w:gridCol w:w="649"/>
      </w:tblGrid>
      <w:tr w:rsidR="00BE181A" w:rsidRPr="00BE181A" w:rsidTr="00C030F9">
        <w:trPr>
          <w:trHeight w:val="300"/>
        </w:trPr>
        <w:tc>
          <w:tcPr>
            <w:tcW w:w="8851" w:type="dxa"/>
            <w:gridSpan w:val="8"/>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8"/>
                <w:szCs w:val="18"/>
              </w:rPr>
            </w:pPr>
            <w:r w:rsidRPr="00BE181A">
              <w:rPr>
                <w:rFonts w:eastAsia="Calibri"/>
                <w:color w:val="000000"/>
                <w:sz w:val="18"/>
                <w:szCs w:val="18"/>
              </w:rPr>
              <w:t xml:space="preserve">Table 4. </w:t>
            </w:r>
            <w:r w:rsidRPr="00BE181A">
              <w:rPr>
                <w:rFonts w:eastAsia="Calibri"/>
                <w:b/>
                <w:bCs/>
                <w:color w:val="000000"/>
                <w:sz w:val="18"/>
                <w:szCs w:val="18"/>
              </w:rPr>
              <w:t>Partnership characteristics associated with equitable gender norms and condom use at last sex (N=550)</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rPr>
            </w:pPr>
          </w:p>
        </w:tc>
      </w:tr>
      <w:tr w:rsidR="00BE181A" w:rsidRPr="00BE181A" w:rsidTr="00C030F9">
        <w:trPr>
          <w:trHeight w:val="820"/>
        </w:trPr>
        <w:tc>
          <w:tcPr>
            <w:tcW w:w="2336"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sidRPr="00BE181A">
              <w:rPr>
                <w:rFonts w:ascii="Arial" w:eastAsia="Calibri" w:hAnsi="Arial"/>
                <w:b/>
                <w:bCs/>
                <w:color w:val="000000"/>
                <w:sz w:val="14"/>
                <w:szCs w:val="14"/>
              </w:rPr>
              <w:t>Partnership characteristic</w:t>
            </w:r>
          </w:p>
        </w:tc>
        <w:tc>
          <w:tcPr>
            <w:tcW w:w="1147" w:type="dxa"/>
            <w:tcBorders>
              <w:top w:val="single" w:sz="4" w:space="0" w:color="auto"/>
              <w:left w:val="nil"/>
              <w:bottom w:val="single" w:sz="8" w:space="0" w:color="auto"/>
              <w:right w:val="nil"/>
            </w:tcBorders>
            <w:shd w:val="clear" w:color="auto" w:fill="auto"/>
            <w:vAlign w:val="center"/>
          </w:tcPr>
          <w:p w:rsidR="00BE181A" w:rsidRPr="00BE181A" w:rsidRDefault="00BE181A" w:rsidP="00C030F9">
            <w:pPr>
              <w:ind w:right="-148"/>
              <w:jc w:val="center"/>
              <w:rPr>
                <w:rFonts w:ascii="Arial" w:eastAsia="Calibri" w:hAnsi="Arial"/>
                <w:b/>
                <w:bCs/>
                <w:color w:val="000000"/>
                <w:sz w:val="14"/>
                <w:szCs w:val="14"/>
              </w:rPr>
            </w:pPr>
            <w:r>
              <w:rPr>
                <w:rFonts w:ascii="Arial" w:eastAsia="Calibri" w:hAnsi="Arial"/>
                <w:b/>
                <w:bCs/>
                <w:color w:val="000000"/>
                <w:sz w:val="14"/>
                <w:szCs w:val="14"/>
              </w:rPr>
              <w:t xml:space="preserve">Women </w:t>
            </w:r>
            <w:r w:rsidR="00C030F9">
              <w:rPr>
                <w:rFonts w:ascii="Arial" w:eastAsia="Calibri" w:hAnsi="Arial"/>
                <w:b/>
                <w:bCs/>
                <w:color w:val="000000"/>
                <w:sz w:val="14"/>
                <w:szCs w:val="14"/>
              </w:rPr>
              <w:t xml:space="preserve">with equitable gender norms </w:t>
            </w:r>
            <w:r w:rsidRPr="00BE181A">
              <w:rPr>
                <w:rFonts w:ascii="Arial" w:eastAsia="Calibri" w:hAnsi="Arial"/>
                <w:b/>
                <w:bCs/>
                <w:color w:val="000000"/>
                <w:sz w:val="14"/>
                <w:szCs w:val="14"/>
              </w:rPr>
              <w:t>(%)</w:t>
            </w:r>
          </w:p>
        </w:tc>
        <w:tc>
          <w:tcPr>
            <w:tcW w:w="649"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sidRPr="00BE181A">
              <w:rPr>
                <w:rFonts w:ascii="Arial" w:eastAsia="Calibri" w:hAnsi="Arial"/>
                <w:b/>
                <w:bCs/>
                <w:color w:val="000000"/>
                <w:sz w:val="14"/>
                <w:szCs w:val="14"/>
              </w:rPr>
              <w:t>p</w:t>
            </w:r>
            <w:r w:rsidRPr="00BE181A">
              <w:rPr>
                <w:rFonts w:ascii="Arial" w:eastAsia="Calibri" w:hAnsi="Arial"/>
                <w:b/>
                <w:bCs/>
                <w:color w:val="000000"/>
                <w:sz w:val="14"/>
                <w:szCs w:val="14"/>
                <w:vertAlign w:val="superscript"/>
              </w:rPr>
              <w:t>a</w:t>
            </w:r>
          </w:p>
        </w:tc>
        <w:tc>
          <w:tcPr>
            <w:tcW w:w="1181"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Pr>
                <w:rFonts w:ascii="Arial" w:eastAsia="Calibri" w:hAnsi="Arial"/>
                <w:b/>
                <w:bCs/>
                <w:color w:val="000000"/>
                <w:sz w:val="14"/>
                <w:szCs w:val="14"/>
              </w:rPr>
              <w:t>Men</w:t>
            </w:r>
            <w:r w:rsidRPr="00BE181A">
              <w:rPr>
                <w:rFonts w:ascii="Arial" w:eastAsia="Calibri" w:hAnsi="Arial"/>
                <w:b/>
                <w:bCs/>
                <w:color w:val="000000"/>
                <w:sz w:val="14"/>
                <w:szCs w:val="14"/>
              </w:rPr>
              <w:t xml:space="preserve"> with equitable gender norms (%)</w:t>
            </w:r>
          </w:p>
        </w:tc>
        <w:tc>
          <w:tcPr>
            <w:tcW w:w="649"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sidRPr="00BE181A">
              <w:rPr>
                <w:rFonts w:ascii="Arial" w:eastAsia="Calibri" w:hAnsi="Arial"/>
                <w:b/>
                <w:bCs/>
                <w:color w:val="000000"/>
                <w:sz w:val="14"/>
                <w:szCs w:val="14"/>
              </w:rPr>
              <w:t>p</w:t>
            </w:r>
            <w:r w:rsidRPr="00BE181A">
              <w:rPr>
                <w:rFonts w:ascii="Arial" w:eastAsia="Calibri" w:hAnsi="Arial"/>
                <w:b/>
                <w:bCs/>
                <w:color w:val="000000"/>
                <w:sz w:val="14"/>
                <w:szCs w:val="14"/>
                <w:vertAlign w:val="superscript"/>
              </w:rPr>
              <w:t>a</w:t>
            </w:r>
            <w:r w:rsidRPr="00BE181A">
              <w:rPr>
                <w:rFonts w:ascii="Arial" w:eastAsia="Calibri" w:hAnsi="Arial"/>
                <w:b/>
                <w:bCs/>
                <w:color w:val="000000"/>
                <w:sz w:val="14"/>
                <w:szCs w:val="14"/>
              </w:rPr>
              <w:t xml:space="preserve"> </w:t>
            </w:r>
          </w:p>
        </w:tc>
        <w:tc>
          <w:tcPr>
            <w:tcW w:w="1103"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Pr>
                <w:rFonts w:ascii="Arial" w:eastAsia="Calibri" w:hAnsi="Arial"/>
                <w:b/>
                <w:bCs/>
                <w:color w:val="000000"/>
                <w:sz w:val="14"/>
                <w:szCs w:val="14"/>
              </w:rPr>
              <w:t xml:space="preserve">Women </w:t>
            </w:r>
            <w:r w:rsidRPr="00BE181A">
              <w:rPr>
                <w:rFonts w:ascii="Arial" w:eastAsia="Calibri" w:hAnsi="Arial"/>
                <w:b/>
                <w:bCs/>
                <w:color w:val="000000"/>
                <w:sz w:val="14"/>
                <w:szCs w:val="14"/>
              </w:rPr>
              <w:t>who used a condom at last sex (%)</w:t>
            </w:r>
          </w:p>
        </w:tc>
        <w:tc>
          <w:tcPr>
            <w:tcW w:w="649"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sidRPr="00BE181A">
              <w:rPr>
                <w:rFonts w:ascii="Arial" w:eastAsia="Calibri" w:hAnsi="Arial"/>
                <w:b/>
                <w:bCs/>
                <w:color w:val="000000"/>
                <w:sz w:val="14"/>
                <w:szCs w:val="14"/>
              </w:rPr>
              <w:t>p</w:t>
            </w:r>
            <w:r w:rsidRPr="00BE181A">
              <w:rPr>
                <w:rFonts w:ascii="Arial" w:eastAsia="Calibri" w:hAnsi="Arial"/>
                <w:b/>
                <w:bCs/>
                <w:color w:val="000000"/>
                <w:sz w:val="14"/>
                <w:szCs w:val="14"/>
                <w:vertAlign w:val="superscript"/>
              </w:rPr>
              <w:t>a</w:t>
            </w:r>
          </w:p>
        </w:tc>
        <w:tc>
          <w:tcPr>
            <w:tcW w:w="1137"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Pr>
                <w:rFonts w:ascii="Arial" w:eastAsia="Calibri" w:hAnsi="Arial"/>
                <w:b/>
                <w:bCs/>
                <w:color w:val="000000"/>
                <w:sz w:val="14"/>
                <w:szCs w:val="14"/>
              </w:rPr>
              <w:t>Men</w:t>
            </w:r>
            <w:r w:rsidRPr="00BE181A">
              <w:rPr>
                <w:rFonts w:ascii="Arial" w:eastAsia="Calibri" w:hAnsi="Arial"/>
                <w:b/>
                <w:bCs/>
                <w:color w:val="000000"/>
                <w:sz w:val="14"/>
                <w:szCs w:val="14"/>
              </w:rPr>
              <w:t xml:space="preserve"> who used a condom at last sex (%)</w:t>
            </w:r>
          </w:p>
        </w:tc>
        <w:tc>
          <w:tcPr>
            <w:tcW w:w="649" w:type="dxa"/>
            <w:tcBorders>
              <w:top w:val="single" w:sz="4" w:space="0" w:color="auto"/>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r w:rsidRPr="00BE181A">
              <w:rPr>
                <w:rFonts w:ascii="Arial" w:eastAsia="Calibri" w:hAnsi="Arial"/>
                <w:b/>
                <w:bCs/>
                <w:color w:val="000000"/>
                <w:sz w:val="14"/>
                <w:szCs w:val="14"/>
              </w:rPr>
              <w:t>p</w:t>
            </w:r>
            <w:r w:rsidRPr="00BE181A">
              <w:rPr>
                <w:rFonts w:ascii="Arial" w:eastAsia="Calibri" w:hAnsi="Arial"/>
                <w:b/>
                <w:bCs/>
                <w:color w:val="000000"/>
                <w:sz w:val="14"/>
                <w:szCs w:val="14"/>
                <w:vertAlign w:val="superscript"/>
              </w:rPr>
              <w:t>a</w:t>
            </w: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Condom use at last sex</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0.32</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0.008</w:t>
            </w: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58 (36)</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23 (34)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88 (41)</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58 (54)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Partnership length (years)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0.30</w:t>
            </w:r>
          </w:p>
        </w:tc>
        <w:tc>
          <w:tcPr>
            <w:tcW w:w="1181"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0.73</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0.67</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0.82</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&lt;1</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 (48)</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 (31)</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11 (52)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1-2</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40 (43)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12 (48)</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53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 (52)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3-5</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36 (40)</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27 (50)</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53 (58)</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33 (61)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6-9</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29 (43)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14 (50)</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43 (64)</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18 (64)</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10+</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31 (31)</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23 (44)</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54 (53)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34 (65)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Ever used a condom with partner</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0.001</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0.003</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21 (24)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 (26)</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 (0)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 (0)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125 (44)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71 (52)</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214 (75)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107 (79)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Condom use at first sex with partner</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0.001</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0.13</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106 (35)</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64 (42)</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159 (52)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91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40 (59)</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17 (81)</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55 (81)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 (76)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Partner living arrang</w:t>
            </w:r>
            <w:r w:rsidR="00291415">
              <w:rPr>
                <w:rFonts w:ascii="Arial" w:eastAsia="Calibri" w:hAnsi="Arial"/>
                <w:b/>
                <w:bCs/>
                <w:color w:val="000000"/>
                <w:sz w:val="14"/>
                <w:szCs w:val="14"/>
              </w:rPr>
              <w:t>e</w:t>
            </w:r>
            <w:r w:rsidRPr="00BE181A">
              <w:rPr>
                <w:rFonts w:ascii="Arial" w:eastAsia="Calibri" w:hAnsi="Arial"/>
                <w:b/>
                <w:bCs/>
                <w:color w:val="000000"/>
                <w:sz w:val="14"/>
                <w:szCs w:val="14"/>
              </w:rPr>
              <w:t>ment</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0.34</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0.59</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0.18</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Lives with participant</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40 (27)</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39 (43)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87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60 (66)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Does not live with participant</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106 (47)</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42 (50)</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127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47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Alcohol involved at last sex</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0.19</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0.05</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0.04</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0.08</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130 (40)</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79 (48)</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191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103 (63)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 (31)</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 (18)</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23 (44)</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 (37)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Partner currently employed</w:t>
            </w:r>
          </w:p>
        </w:tc>
        <w:tc>
          <w:tcPr>
            <w:tcW w:w="114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0.24</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0.36</w:t>
            </w: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0.47</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0.91</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37 (34)</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59 (44)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60 (56)</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81 (61)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108 (41)</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22 (52)</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154 (58)</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26 (62)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Don’t Know</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 (100)</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b/>
                <w:bCs/>
                <w:color w:val="000000"/>
                <w:sz w:val="14"/>
                <w:szCs w:val="14"/>
              </w:rPr>
            </w:pPr>
          </w:p>
        </w:tc>
        <w:tc>
          <w:tcPr>
            <w:tcW w:w="1103"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 (0)</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 xml:space="preserve">Partner Age </w:t>
            </w:r>
            <w:proofErr w:type="spellStart"/>
            <w:r w:rsidRPr="00BE181A">
              <w:rPr>
                <w:rFonts w:ascii="Arial" w:eastAsia="Calibri" w:hAnsi="Arial"/>
                <w:b/>
                <w:bCs/>
                <w:color w:val="000000"/>
                <w:sz w:val="14"/>
                <w:szCs w:val="14"/>
              </w:rPr>
              <w:t>Difference</w:t>
            </w:r>
            <w:r w:rsidRPr="00BE181A">
              <w:rPr>
                <w:rFonts w:ascii="Arial" w:eastAsia="Calibri" w:hAnsi="Arial"/>
                <w:color w:val="000000"/>
                <w:sz w:val="14"/>
                <w:szCs w:val="14"/>
                <w:vertAlign w:val="superscript"/>
              </w:rPr>
              <w:t>b</w:t>
            </w:r>
            <w:proofErr w:type="spellEnd"/>
            <w:r w:rsidRPr="00BE181A">
              <w:rPr>
                <w:rFonts w:ascii="Arial" w:eastAsia="Calibri" w:hAnsi="Arial"/>
                <w:b/>
                <w:bCs/>
                <w:color w:val="000000"/>
                <w:sz w:val="14"/>
                <w:szCs w:val="14"/>
                <w:vertAlign w:val="superscript"/>
              </w:rPr>
              <w:t xml:space="preserve"> </w:t>
            </w:r>
            <w:r w:rsidRPr="00BE181A">
              <w:rPr>
                <w:rFonts w:ascii="Arial" w:eastAsia="Calibri" w:hAnsi="Arial"/>
                <w:b/>
                <w:bCs/>
                <w:color w:val="000000"/>
                <w:sz w:val="14"/>
                <w:szCs w:val="14"/>
              </w:rPr>
              <w:t>(years)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0.16</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0.76</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0.57</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0.42</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u w:val="single"/>
              </w:rPr>
            </w:pPr>
            <w:r w:rsidRPr="00BE181A">
              <w:rPr>
                <w:rFonts w:ascii="Arial" w:eastAsia="Calibri" w:hAnsi="Arial"/>
                <w:color w:val="000000"/>
                <w:sz w:val="14"/>
                <w:szCs w:val="14"/>
                <w:u w:val="single"/>
              </w:rPr>
              <w:t>&lt;</w:t>
            </w:r>
            <w:r w:rsidRPr="00BE181A">
              <w:rPr>
                <w:rFonts w:ascii="Arial" w:eastAsia="Calibri" w:hAnsi="Arial"/>
                <w:color w:val="000000"/>
                <w:sz w:val="14"/>
                <w:szCs w:val="14"/>
              </w:rPr>
              <w:t xml:space="preserve"> -1 </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 (24)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54 (45)</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 (45)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79 (65)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0-2</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42 (45)</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 (42)</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53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18 (58)</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 xml:space="preserve">3-5 </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48 (42)</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 (63)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65 (57)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 (63)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6+</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47 (36)</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5 50)</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78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 (38)</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4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proofErr w:type="gramStart"/>
            <w:r w:rsidRPr="00BE181A">
              <w:rPr>
                <w:rFonts w:ascii="Arial" w:eastAsia="Calibri" w:hAnsi="Arial"/>
                <w:b/>
                <w:bCs/>
                <w:color w:val="000000"/>
                <w:sz w:val="14"/>
                <w:szCs w:val="14"/>
              </w:rPr>
              <w:t>Partner ever insist</w:t>
            </w:r>
            <w:proofErr w:type="gramEnd"/>
            <w:r w:rsidRPr="00BE181A">
              <w:rPr>
                <w:rFonts w:ascii="Arial" w:eastAsia="Calibri" w:hAnsi="Arial"/>
                <w:b/>
                <w:bCs/>
                <w:color w:val="000000"/>
                <w:sz w:val="14"/>
                <w:szCs w:val="14"/>
              </w:rPr>
              <w:t xml:space="preserve"> to have sex when you don’t want to?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0.31</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0.32</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0.03</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0.50</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Never</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102 (37)</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73 (48)</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165 (60)</w:t>
            </w:r>
          </w:p>
        </w:tc>
        <w:tc>
          <w:tcPr>
            <w:tcW w:w="649"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95 (62)</w:t>
            </w:r>
          </w:p>
        </w:tc>
        <w:tc>
          <w:tcPr>
            <w:tcW w:w="649"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Sometimes / Often</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44 (43)</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 (36)</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49 (48)</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12 (55)</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r>
      <w:tr w:rsidR="00BE181A" w:rsidRPr="00BE181A" w:rsidTr="00C030F9">
        <w:trPr>
          <w:trHeight w:val="4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Ever refuse to have sex with this partner?</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0.93</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0.59</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0.39</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0.23</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72 (39)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68 (47)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102 (55)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91 (63)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74 (39)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 (42)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112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 (52)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4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Partner had sex with other people in the last 6 months?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0.05</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&lt;0.001</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0.04</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0.60</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33 (33)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26 (30)</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62 (62)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52 (60)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Don't Know</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44 (44)</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46 (67)</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66 (65)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45 (65)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 I think so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20 (57)</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 (67)</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 (46)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 (67)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 definitely</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49 (35)</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 (38)</w:t>
            </w:r>
          </w:p>
        </w:tc>
        <w:tc>
          <w:tcPr>
            <w:tcW w:w="649"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70 (50)</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 (46)</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Disclosed HIV status to partner</w:t>
            </w:r>
          </w:p>
        </w:tc>
        <w:tc>
          <w:tcPr>
            <w:tcW w:w="1147"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0.03</w:t>
            </w:r>
          </w:p>
        </w:tc>
        <w:tc>
          <w:tcPr>
            <w:tcW w:w="1181"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0.84</w:t>
            </w:r>
          </w:p>
        </w:tc>
        <w:tc>
          <w:tcPr>
            <w:tcW w:w="1103"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37"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61 (46)</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27 (47)</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48 (36)</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24 (42)</w:t>
            </w: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85 (35)</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54 (46)</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166 (68)</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83 (70)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b/>
                <w:bCs/>
                <w:color w:val="000000"/>
                <w:sz w:val="14"/>
                <w:szCs w:val="14"/>
              </w:rPr>
            </w:pPr>
            <w:r w:rsidRPr="00BE181A">
              <w:rPr>
                <w:rFonts w:ascii="Arial" w:eastAsia="Calibri" w:hAnsi="Arial"/>
                <w:b/>
                <w:bCs/>
                <w:color w:val="000000"/>
                <w:sz w:val="14"/>
                <w:szCs w:val="14"/>
              </w:rPr>
              <w:t>Knowledge of partner’s HIV status</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0.003</w:t>
            </w: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0.71</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0.003</w:t>
            </w: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lastRenderedPageBreak/>
              <w:t>Knows s/he is HIV+</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31 (26)</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32 (43)</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88 (75)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56 (75)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Knows s/he is HIV-</w:t>
            </w:r>
          </w:p>
        </w:tc>
        <w:tc>
          <w:tcPr>
            <w:tcW w:w="1147"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 (50)</w:t>
            </w:r>
          </w:p>
        </w:tc>
        <w:tc>
          <w:tcPr>
            <w:tcW w:w="649" w:type="dxa"/>
            <w:tcBorders>
              <w:top w:val="nil"/>
              <w:left w:val="nil"/>
              <w:bottom w:val="nil"/>
              <w:right w:val="nil"/>
            </w:tcBorders>
            <w:shd w:val="clear" w:color="auto" w:fill="auto"/>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6 (50)</w:t>
            </w:r>
          </w:p>
        </w:tc>
        <w:tc>
          <w:tcPr>
            <w:tcW w:w="649" w:type="dxa"/>
            <w:tcBorders>
              <w:top w:val="nil"/>
              <w:left w:val="nil"/>
              <w:bottom w:val="nil"/>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13 (72)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8 (67)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single" w:sz="8" w:space="0" w:color="auto"/>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Does not know status</w:t>
            </w:r>
          </w:p>
        </w:tc>
        <w:tc>
          <w:tcPr>
            <w:tcW w:w="1147" w:type="dxa"/>
            <w:tcBorders>
              <w:top w:val="nil"/>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146 (39)</w:t>
            </w:r>
          </w:p>
        </w:tc>
        <w:tc>
          <w:tcPr>
            <w:tcW w:w="649" w:type="dxa"/>
            <w:tcBorders>
              <w:top w:val="nil"/>
              <w:left w:val="nil"/>
              <w:bottom w:val="single" w:sz="8" w:space="0" w:color="auto"/>
              <w:right w:val="nil"/>
            </w:tcBorders>
            <w:shd w:val="clear" w:color="auto" w:fill="auto"/>
            <w:vAlign w:val="center"/>
          </w:tcPr>
          <w:p w:rsidR="00BE181A" w:rsidRPr="00BE181A" w:rsidRDefault="00BE181A" w:rsidP="00BE181A">
            <w:pPr>
              <w:rPr>
                <w:rFonts w:eastAsia="Calibri"/>
                <w:color w:val="000000"/>
                <w:sz w:val="14"/>
                <w:szCs w:val="14"/>
              </w:rPr>
            </w:pPr>
            <w:r w:rsidRPr="00BE181A">
              <w:rPr>
                <w:rFonts w:eastAsia="Calibri"/>
                <w:color w:val="000000"/>
                <w:sz w:val="14"/>
                <w:szCs w:val="14"/>
              </w:rPr>
              <w:t> </w:t>
            </w:r>
          </w:p>
        </w:tc>
        <w:tc>
          <w:tcPr>
            <w:tcW w:w="1181" w:type="dxa"/>
            <w:tcBorders>
              <w:top w:val="nil"/>
              <w:left w:val="nil"/>
              <w:bottom w:val="single" w:sz="8" w:space="0" w:color="auto"/>
              <w:right w:val="nil"/>
            </w:tcBorders>
            <w:shd w:val="clear" w:color="auto" w:fill="auto"/>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43 (49)</w:t>
            </w:r>
          </w:p>
        </w:tc>
        <w:tc>
          <w:tcPr>
            <w:tcW w:w="649" w:type="dxa"/>
            <w:tcBorders>
              <w:top w:val="nil"/>
              <w:left w:val="nil"/>
              <w:bottom w:val="single" w:sz="8" w:space="0" w:color="auto"/>
              <w:right w:val="nil"/>
            </w:tcBorders>
            <w:shd w:val="clear" w:color="auto" w:fill="auto"/>
            <w:vAlign w:val="center"/>
          </w:tcPr>
          <w:p w:rsidR="00BE181A" w:rsidRPr="00BE181A" w:rsidRDefault="00BE181A" w:rsidP="00BE181A">
            <w:pPr>
              <w:rPr>
                <w:rFonts w:ascii="Arial" w:eastAsia="Calibri" w:hAnsi="Arial"/>
                <w:color w:val="000000"/>
                <w:sz w:val="14"/>
                <w:szCs w:val="14"/>
              </w:rPr>
            </w:pPr>
            <w:r w:rsidRPr="00BE181A">
              <w:rPr>
                <w:rFonts w:ascii="Arial" w:eastAsia="Calibri" w:hAnsi="Arial"/>
                <w:color w:val="000000"/>
                <w:sz w:val="14"/>
                <w:szCs w:val="14"/>
              </w:rPr>
              <w:t> </w:t>
            </w:r>
          </w:p>
        </w:tc>
        <w:tc>
          <w:tcPr>
            <w:tcW w:w="1103"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113 (47)</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 </w:t>
            </w:r>
          </w:p>
        </w:tc>
        <w:tc>
          <w:tcPr>
            <w:tcW w:w="1137"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43 (49)</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 </w:t>
            </w:r>
          </w:p>
        </w:tc>
      </w:tr>
      <w:tr w:rsidR="00BE181A" w:rsidRPr="00BE181A" w:rsidTr="00C030F9">
        <w:trPr>
          <w:trHeight w:val="300"/>
        </w:trPr>
        <w:tc>
          <w:tcPr>
            <w:tcW w:w="2336" w:type="dxa"/>
            <w:tcBorders>
              <w:top w:val="nil"/>
              <w:left w:val="nil"/>
              <w:bottom w:val="nil"/>
              <w:right w:val="nil"/>
            </w:tcBorders>
            <w:shd w:val="clear" w:color="auto" w:fill="auto"/>
            <w:noWrap/>
            <w:vAlign w:val="center"/>
          </w:tcPr>
          <w:p w:rsidR="00BE181A" w:rsidRPr="00BE181A" w:rsidRDefault="00A060FE" w:rsidP="00BE181A">
            <w:pPr>
              <w:rPr>
                <w:rFonts w:ascii="Arial" w:eastAsia="Calibri" w:hAnsi="Arial"/>
                <w:color w:val="000000"/>
                <w:sz w:val="14"/>
                <w:szCs w:val="14"/>
              </w:rPr>
            </w:pPr>
            <w:proofErr w:type="spellStart"/>
            <w:proofErr w:type="gramStart"/>
            <w:r>
              <w:rPr>
                <w:rFonts w:ascii="Arial" w:eastAsia="Calibri" w:hAnsi="Arial"/>
                <w:color w:val="000000"/>
                <w:sz w:val="14"/>
                <w:szCs w:val="14"/>
                <w:vertAlign w:val="superscript"/>
              </w:rPr>
              <w:t>a</w:t>
            </w:r>
            <w:r w:rsidR="00BE181A" w:rsidRPr="00BE181A">
              <w:rPr>
                <w:rFonts w:ascii="Arial" w:eastAsia="Calibri" w:hAnsi="Arial"/>
                <w:color w:val="000000"/>
                <w:sz w:val="14"/>
                <w:szCs w:val="14"/>
              </w:rPr>
              <w:t>Chi</w:t>
            </w:r>
            <w:proofErr w:type="spellEnd"/>
            <w:r w:rsidR="00BE181A" w:rsidRPr="00BE181A">
              <w:rPr>
                <w:rFonts w:ascii="Arial" w:eastAsia="Calibri" w:hAnsi="Arial"/>
                <w:color w:val="000000"/>
                <w:sz w:val="14"/>
                <w:szCs w:val="14"/>
              </w:rPr>
              <w:t>-square</w:t>
            </w:r>
            <w:proofErr w:type="gramEnd"/>
            <w:r w:rsidR="00BE181A" w:rsidRPr="00BE181A">
              <w:rPr>
                <w:rFonts w:ascii="Arial" w:eastAsia="Calibri" w:hAnsi="Arial"/>
                <w:color w:val="000000"/>
                <w:sz w:val="14"/>
                <w:szCs w:val="14"/>
              </w:rPr>
              <w:t xml:space="preserve"> test.</w:t>
            </w:r>
          </w:p>
        </w:tc>
        <w:tc>
          <w:tcPr>
            <w:tcW w:w="1147" w:type="dxa"/>
            <w:tcBorders>
              <w:top w:val="nil"/>
              <w:left w:val="nil"/>
              <w:bottom w:val="nil"/>
              <w:right w:val="nil"/>
            </w:tcBorders>
            <w:shd w:val="clear" w:color="auto" w:fill="auto"/>
            <w:noWrap/>
            <w:vAlign w:val="center"/>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r>
      <w:tr w:rsidR="005B2DC4" w:rsidRPr="00BE181A" w:rsidTr="00C030F9">
        <w:trPr>
          <w:trHeight w:val="300"/>
        </w:trPr>
        <w:tc>
          <w:tcPr>
            <w:tcW w:w="5962" w:type="dxa"/>
            <w:gridSpan w:val="5"/>
            <w:tcBorders>
              <w:top w:val="nil"/>
              <w:left w:val="nil"/>
              <w:bottom w:val="nil"/>
              <w:right w:val="nil"/>
            </w:tcBorders>
            <w:shd w:val="clear" w:color="auto" w:fill="auto"/>
            <w:noWrap/>
            <w:vAlign w:val="center"/>
          </w:tcPr>
          <w:p w:rsidR="005B2DC4" w:rsidRPr="00BE181A" w:rsidRDefault="00A060FE" w:rsidP="00BE181A">
            <w:pPr>
              <w:rPr>
                <w:rFonts w:eastAsia="Calibri"/>
                <w:color w:val="000000"/>
                <w:sz w:val="14"/>
                <w:szCs w:val="14"/>
              </w:rPr>
            </w:pPr>
            <w:proofErr w:type="spellStart"/>
            <w:proofErr w:type="gramStart"/>
            <w:r>
              <w:rPr>
                <w:rFonts w:ascii="Arial" w:eastAsia="Calibri" w:hAnsi="Arial"/>
                <w:color w:val="000000"/>
                <w:sz w:val="14"/>
                <w:szCs w:val="14"/>
                <w:vertAlign w:val="superscript"/>
              </w:rPr>
              <w:t>b</w:t>
            </w:r>
            <w:r w:rsidR="005B2DC4" w:rsidRPr="00BE181A">
              <w:rPr>
                <w:rFonts w:ascii="Arial" w:eastAsia="Calibri" w:hAnsi="Arial"/>
                <w:color w:val="000000"/>
                <w:sz w:val="14"/>
                <w:szCs w:val="14"/>
              </w:rPr>
              <w:t>Woman's</w:t>
            </w:r>
            <w:proofErr w:type="spellEnd"/>
            <w:proofErr w:type="gramEnd"/>
            <w:r w:rsidR="005B2DC4" w:rsidRPr="00BE181A">
              <w:rPr>
                <w:rFonts w:ascii="Arial" w:eastAsia="Calibri" w:hAnsi="Arial"/>
                <w:color w:val="000000"/>
                <w:sz w:val="14"/>
                <w:szCs w:val="14"/>
              </w:rPr>
              <w:t xml:space="preserve"> age subtracted from man's age. Available for N=368 women N=168 men. </w:t>
            </w:r>
          </w:p>
        </w:tc>
        <w:tc>
          <w:tcPr>
            <w:tcW w:w="1103" w:type="dxa"/>
            <w:tcBorders>
              <w:top w:val="nil"/>
              <w:left w:val="nil"/>
              <w:bottom w:val="nil"/>
              <w:right w:val="nil"/>
            </w:tcBorders>
            <w:shd w:val="clear" w:color="auto" w:fill="auto"/>
            <w:noWrap/>
            <w:vAlign w:val="bottom"/>
          </w:tcPr>
          <w:p w:rsidR="005B2DC4" w:rsidRPr="00BE181A" w:rsidRDefault="005B2DC4"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5B2DC4" w:rsidRPr="00BE181A" w:rsidRDefault="005B2DC4" w:rsidP="00BE181A">
            <w:pPr>
              <w:rPr>
                <w:rFonts w:eastAsia="Calibri"/>
                <w:color w:val="000000"/>
                <w:sz w:val="14"/>
                <w:szCs w:val="14"/>
              </w:rPr>
            </w:pPr>
          </w:p>
        </w:tc>
        <w:tc>
          <w:tcPr>
            <w:tcW w:w="1137" w:type="dxa"/>
            <w:tcBorders>
              <w:top w:val="nil"/>
              <w:left w:val="nil"/>
              <w:bottom w:val="nil"/>
              <w:right w:val="nil"/>
            </w:tcBorders>
            <w:shd w:val="clear" w:color="auto" w:fill="auto"/>
            <w:noWrap/>
            <w:vAlign w:val="bottom"/>
          </w:tcPr>
          <w:p w:rsidR="005B2DC4" w:rsidRPr="00BE181A" w:rsidRDefault="005B2DC4"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5B2DC4" w:rsidRPr="00BE181A" w:rsidRDefault="005B2DC4" w:rsidP="00BE181A">
            <w:pPr>
              <w:rPr>
                <w:rFonts w:eastAsia="Calibri"/>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noWrap/>
            <w:vAlign w:val="center"/>
          </w:tcPr>
          <w:p w:rsidR="00BE181A" w:rsidRPr="00BE181A" w:rsidRDefault="00BE181A" w:rsidP="00BE181A">
            <w:pPr>
              <w:rPr>
                <w:rFonts w:ascii="Arial" w:eastAsia="Calibri" w:hAnsi="Arial"/>
                <w:color w:val="000000"/>
                <w:sz w:val="14"/>
                <w:szCs w:val="14"/>
              </w:rPr>
            </w:pPr>
          </w:p>
        </w:tc>
        <w:tc>
          <w:tcPr>
            <w:tcW w:w="1147" w:type="dxa"/>
            <w:tcBorders>
              <w:top w:val="nil"/>
              <w:left w:val="nil"/>
              <w:bottom w:val="nil"/>
              <w:right w:val="nil"/>
            </w:tcBorders>
            <w:shd w:val="clear" w:color="auto" w:fill="auto"/>
            <w:noWrap/>
            <w:vAlign w:val="center"/>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r>
      <w:tr w:rsidR="00BE181A" w:rsidRPr="00BE181A" w:rsidTr="00C030F9">
        <w:trPr>
          <w:trHeight w:val="540"/>
        </w:trPr>
        <w:tc>
          <w:tcPr>
            <w:tcW w:w="2336" w:type="dxa"/>
            <w:tcBorders>
              <w:top w:val="nil"/>
              <w:left w:val="nil"/>
              <w:bottom w:val="nil"/>
              <w:right w:val="nil"/>
            </w:tcBorders>
            <w:shd w:val="clear" w:color="auto" w:fill="auto"/>
            <w:vAlign w:val="bottom"/>
          </w:tcPr>
          <w:p w:rsidR="00BE181A" w:rsidRPr="00BE181A" w:rsidRDefault="00BE181A" w:rsidP="00BE181A">
            <w:pPr>
              <w:rPr>
                <w:rFonts w:ascii="Arial" w:eastAsia="Calibri" w:hAnsi="Arial"/>
                <w:b/>
                <w:bCs/>
                <w:color w:val="000000"/>
                <w:sz w:val="14"/>
                <w:szCs w:val="14"/>
                <w:u w:val="single"/>
              </w:rPr>
            </w:pPr>
            <w:r w:rsidRPr="00BE181A">
              <w:rPr>
                <w:rFonts w:ascii="Arial" w:eastAsia="Calibri" w:hAnsi="Arial"/>
                <w:b/>
                <w:bCs/>
                <w:color w:val="000000"/>
                <w:sz w:val="14"/>
                <w:szCs w:val="14"/>
                <w:u w:val="single"/>
              </w:rPr>
              <w:t>Among ongoing partnerships (N=467)</w:t>
            </w:r>
          </w:p>
        </w:tc>
        <w:tc>
          <w:tcPr>
            <w:tcW w:w="1147" w:type="dxa"/>
            <w:tcBorders>
              <w:top w:val="nil"/>
              <w:left w:val="nil"/>
              <w:bottom w:val="nil"/>
              <w:right w:val="nil"/>
            </w:tcBorders>
            <w:shd w:val="clear" w:color="auto" w:fill="auto"/>
            <w:vAlign w:val="bottom"/>
          </w:tcPr>
          <w:p w:rsidR="00BE181A" w:rsidRPr="00BE181A" w:rsidRDefault="00BE181A" w:rsidP="00BE181A">
            <w:pPr>
              <w:rPr>
                <w:rFonts w:ascii="Arial" w:eastAsia="Calibri" w:hAnsi="Arial"/>
                <w:b/>
                <w:bCs/>
                <w:color w:val="000000"/>
                <w:sz w:val="14"/>
                <w:szCs w:val="14"/>
                <w:u w:val="single"/>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r>
      <w:tr w:rsidR="00BE181A" w:rsidRPr="00BE181A" w:rsidTr="00C030F9">
        <w:trPr>
          <w:trHeight w:val="30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b/>
                <w:bCs/>
                <w:color w:val="000000"/>
                <w:sz w:val="14"/>
                <w:szCs w:val="14"/>
              </w:rPr>
            </w:pPr>
            <w:r w:rsidRPr="00BE181A">
              <w:rPr>
                <w:rFonts w:ascii="Arial" w:eastAsia="Calibri" w:hAnsi="Arial"/>
                <w:b/>
                <w:bCs/>
                <w:color w:val="000000"/>
                <w:sz w:val="14"/>
                <w:szCs w:val="14"/>
              </w:rPr>
              <w:t>Recently argued</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0.002</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0.03</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0.96</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0.01</w:t>
            </w: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71 (32)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39 (39)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133 (60)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61 (62)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54 (50)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23 (61)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65 (60)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32 (84)</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560"/>
        </w:trPr>
        <w:tc>
          <w:tcPr>
            <w:tcW w:w="2336" w:type="dxa"/>
            <w:tcBorders>
              <w:top w:val="nil"/>
              <w:left w:val="nil"/>
              <w:bottom w:val="nil"/>
              <w:right w:val="nil"/>
            </w:tcBorders>
            <w:shd w:val="clear" w:color="auto" w:fill="auto"/>
            <w:vAlign w:val="center"/>
          </w:tcPr>
          <w:p w:rsidR="00BE181A" w:rsidRPr="00BE181A" w:rsidRDefault="00BE181A" w:rsidP="009A1FFF">
            <w:pPr>
              <w:rPr>
                <w:rFonts w:ascii="Arial" w:eastAsia="Calibri" w:hAnsi="Arial"/>
                <w:b/>
                <w:bCs/>
                <w:color w:val="000000"/>
                <w:sz w:val="14"/>
                <w:szCs w:val="14"/>
              </w:rPr>
            </w:pPr>
            <w:r w:rsidRPr="00BE181A">
              <w:rPr>
                <w:rFonts w:ascii="Arial" w:eastAsia="Calibri" w:hAnsi="Arial"/>
                <w:b/>
                <w:bCs/>
                <w:color w:val="000000"/>
                <w:sz w:val="14"/>
                <w:szCs w:val="14"/>
              </w:rPr>
              <w:t>Ever used physical violence towards partner</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0.14</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0.23</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0.93</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0.03</w:t>
            </w: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113 (37)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47 (43)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184 (60)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70 (64)</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12 (52)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15 (56)</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14 (61)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23 (85)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520"/>
        </w:trPr>
        <w:tc>
          <w:tcPr>
            <w:tcW w:w="2336" w:type="dxa"/>
            <w:tcBorders>
              <w:top w:val="nil"/>
              <w:left w:val="nil"/>
              <w:bottom w:val="nil"/>
              <w:right w:val="nil"/>
            </w:tcBorders>
            <w:shd w:val="clear" w:color="auto" w:fill="auto"/>
            <w:vAlign w:val="center"/>
          </w:tcPr>
          <w:p w:rsidR="00BE181A" w:rsidRPr="00BE181A" w:rsidRDefault="00BE181A" w:rsidP="009A1FFF">
            <w:pPr>
              <w:rPr>
                <w:rFonts w:ascii="Arial" w:eastAsia="Calibri" w:hAnsi="Arial"/>
                <w:b/>
                <w:bCs/>
                <w:color w:val="000000"/>
                <w:sz w:val="14"/>
                <w:szCs w:val="14"/>
              </w:rPr>
            </w:pPr>
            <w:r w:rsidRPr="00BE181A">
              <w:rPr>
                <w:rFonts w:ascii="Arial" w:eastAsia="Calibri" w:hAnsi="Arial"/>
                <w:b/>
                <w:bCs/>
                <w:color w:val="000000"/>
                <w:sz w:val="14"/>
                <w:szCs w:val="14"/>
              </w:rPr>
              <w:t>Partner ever used physical violence towards participant</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0.89</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0.81</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0.27</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0.34</w:t>
            </w: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108 (38)</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59 (45)</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167 (59)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90 (69)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17 (37)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 (50)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31 (67)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 (50)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340"/>
        </w:trPr>
        <w:tc>
          <w:tcPr>
            <w:tcW w:w="2336" w:type="dxa"/>
            <w:tcBorders>
              <w:top w:val="nil"/>
              <w:left w:val="nil"/>
              <w:bottom w:val="nil"/>
              <w:right w:val="nil"/>
            </w:tcBorders>
            <w:shd w:val="clear" w:color="auto" w:fill="auto"/>
            <w:vAlign w:val="center"/>
          </w:tcPr>
          <w:p w:rsidR="00BE181A" w:rsidRPr="00BE181A" w:rsidRDefault="00BE181A" w:rsidP="009A1FFF">
            <w:pPr>
              <w:rPr>
                <w:rFonts w:ascii="Arial" w:eastAsia="Calibri" w:hAnsi="Arial"/>
                <w:b/>
                <w:bCs/>
                <w:color w:val="000000"/>
                <w:sz w:val="14"/>
                <w:szCs w:val="14"/>
              </w:rPr>
            </w:pPr>
            <w:r w:rsidRPr="00BE181A">
              <w:rPr>
                <w:rFonts w:ascii="Arial" w:eastAsia="Calibri" w:hAnsi="Arial"/>
                <w:b/>
                <w:bCs/>
                <w:color w:val="000000"/>
                <w:sz w:val="14"/>
                <w:szCs w:val="14"/>
              </w:rPr>
              <w:t xml:space="preserve">Relationship </w:t>
            </w:r>
            <w:proofErr w:type="spellStart"/>
            <w:r w:rsidRPr="00BE181A">
              <w:rPr>
                <w:rFonts w:ascii="Arial" w:eastAsia="Calibri" w:hAnsi="Arial"/>
                <w:b/>
                <w:bCs/>
                <w:color w:val="000000"/>
                <w:sz w:val="14"/>
                <w:szCs w:val="14"/>
              </w:rPr>
              <w:t>quality</w:t>
            </w:r>
            <w:r w:rsidRPr="00BE181A">
              <w:rPr>
                <w:rFonts w:ascii="Arial" w:eastAsia="Calibri" w:hAnsi="Arial"/>
                <w:b/>
                <w:bCs/>
                <w:color w:val="000000"/>
                <w:sz w:val="14"/>
                <w:szCs w:val="14"/>
                <w:vertAlign w:val="superscript"/>
              </w:rPr>
              <w:t>c</w:t>
            </w:r>
            <w:proofErr w:type="spellEnd"/>
            <w:r w:rsidRPr="00BE181A">
              <w:rPr>
                <w:rFonts w:ascii="Arial" w:eastAsia="Calibri" w:hAnsi="Arial"/>
                <w:b/>
                <w:bCs/>
                <w:color w:val="000000"/>
                <w:sz w:val="14"/>
                <w:szCs w:val="14"/>
              </w:rPr>
              <w:t xml:space="preserve"> </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0.12</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0.44</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&lt;0.001</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0.50</w:t>
            </w: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Lower quality</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74 (42)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24 (42)</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91 (51)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36 (63)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Higher quality</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50 (33)</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29 (49)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107 (71)</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r w:rsidRPr="00BE181A">
              <w:rPr>
                <w:rFonts w:ascii="Arial" w:eastAsia="Calibri" w:hAnsi="Arial"/>
                <w:color w:val="000000"/>
                <w:sz w:val="14"/>
                <w:szCs w:val="14"/>
              </w:rPr>
              <w:t>55 (69)</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color w:val="000000"/>
                <w:sz w:val="14"/>
                <w:szCs w:val="14"/>
              </w:rPr>
            </w:pPr>
          </w:p>
        </w:tc>
      </w:tr>
      <w:tr w:rsidR="00BE181A" w:rsidRPr="00BE181A" w:rsidTr="00C030F9">
        <w:trPr>
          <w:trHeight w:val="540"/>
        </w:trPr>
        <w:tc>
          <w:tcPr>
            <w:tcW w:w="2336" w:type="dxa"/>
            <w:tcBorders>
              <w:top w:val="nil"/>
              <w:left w:val="nil"/>
              <w:bottom w:val="nil"/>
              <w:right w:val="nil"/>
            </w:tcBorders>
            <w:shd w:val="clear" w:color="auto" w:fill="auto"/>
            <w:vAlign w:val="center"/>
          </w:tcPr>
          <w:p w:rsidR="00BE181A" w:rsidRPr="00BE181A" w:rsidRDefault="00BE181A" w:rsidP="009A1FFF">
            <w:pPr>
              <w:rPr>
                <w:rFonts w:ascii="Arial" w:eastAsia="Calibri" w:hAnsi="Arial"/>
                <w:b/>
                <w:bCs/>
                <w:color w:val="000000"/>
                <w:sz w:val="14"/>
                <w:szCs w:val="14"/>
              </w:rPr>
            </w:pPr>
            <w:r w:rsidRPr="00BE181A">
              <w:rPr>
                <w:rFonts w:ascii="Arial" w:eastAsia="Calibri" w:hAnsi="Arial"/>
                <w:b/>
                <w:bCs/>
                <w:color w:val="000000"/>
                <w:sz w:val="14"/>
                <w:szCs w:val="14"/>
              </w:rPr>
              <w:t>Wishes to have more children with partner</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0.54</w:t>
            </w: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0.17</w:t>
            </w: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0.88</w:t>
            </w: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0.62</w:t>
            </w:r>
          </w:p>
        </w:tc>
      </w:tr>
      <w:tr w:rsidR="00BE181A" w:rsidRPr="00BE181A" w:rsidTr="00C030F9">
        <w:trPr>
          <w:trHeight w:val="260"/>
        </w:trPr>
        <w:tc>
          <w:tcPr>
            <w:tcW w:w="2336" w:type="dxa"/>
            <w:tcBorders>
              <w:top w:val="nil"/>
              <w:left w:val="nil"/>
              <w:bottom w:val="nil"/>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No</w:t>
            </w:r>
          </w:p>
        </w:tc>
        <w:tc>
          <w:tcPr>
            <w:tcW w:w="114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85 (37)</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81"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41 (50)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03"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138 (60)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c>
          <w:tcPr>
            <w:tcW w:w="1137"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57 (70)</w:t>
            </w:r>
          </w:p>
        </w:tc>
        <w:tc>
          <w:tcPr>
            <w:tcW w:w="649" w:type="dxa"/>
            <w:tcBorders>
              <w:top w:val="nil"/>
              <w:left w:val="nil"/>
              <w:bottom w:val="nil"/>
              <w:right w:val="nil"/>
            </w:tcBorders>
            <w:shd w:val="clear" w:color="auto" w:fill="auto"/>
            <w:noWrap/>
            <w:vAlign w:val="center"/>
          </w:tcPr>
          <w:p w:rsidR="00BE181A" w:rsidRPr="00BE181A" w:rsidRDefault="00BE181A" w:rsidP="00BE181A">
            <w:pPr>
              <w:jc w:val="center"/>
              <w:rPr>
                <w:rFonts w:ascii="Arial" w:eastAsia="Calibri" w:hAnsi="Arial"/>
                <w:sz w:val="14"/>
                <w:szCs w:val="14"/>
              </w:rPr>
            </w:pPr>
          </w:p>
        </w:tc>
      </w:tr>
      <w:tr w:rsidR="00BE181A" w:rsidRPr="00BE181A" w:rsidTr="00C030F9">
        <w:trPr>
          <w:trHeight w:val="260"/>
        </w:trPr>
        <w:tc>
          <w:tcPr>
            <w:tcW w:w="2336" w:type="dxa"/>
            <w:tcBorders>
              <w:top w:val="nil"/>
              <w:left w:val="nil"/>
              <w:bottom w:val="single" w:sz="8" w:space="0" w:color="auto"/>
              <w:right w:val="nil"/>
            </w:tcBorders>
            <w:shd w:val="clear" w:color="auto" w:fill="auto"/>
            <w:noWrap/>
            <w:vAlign w:val="center"/>
          </w:tcPr>
          <w:p w:rsidR="00BE181A" w:rsidRPr="00BE181A" w:rsidRDefault="00BE181A" w:rsidP="009A1FFF">
            <w:pPr>
              <w:rPr>
                <w:rFonts w:ascii="Arial" w:eastAsia="Calibri" w:hAnsi="Arial"/>
                <w:color w:val="000000"/>
                <w:sz w:val="14"/>
                <w:szCs w:val="14"/>
              </w:rPr>
            </w:pPr>
            <w:r w:rsidRPr="00BE181A">
              <w:rPr>
                <w:rFonts w:ascii="Arial" w:eastAsia="Calibri" w:hAnsi="Arial"/>
                <w:color w:val="000000"/>
                <w:sz w:val="14"/>
                <w:szCs w:val="14"/>
              </w:rPr>
              <w:t>Yes</w:t>
            </w:r>
          </w:p>
        </w:tc>
        <w:tc>
          <w:tcPr>
            <w:tcW w:w="1147"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40 (40)</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 </w:t>
            </w:r>
          </w:p>
        </w:tc>
        <w:tc>
          <w:tcPr>
            <w:tcW w:w="1181"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21 (38)</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 </w:t>
            </w:r>
          </w:p>
        </w:tc>
        <w:tc>
          <w:tcPr>
            <w:tcW w:w="1103"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60 (61)</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 </w:t>
            </w:r>
          </w:p>
        </w:tc>
        <w:tc>
          <w:tcPr>
            <w:tcW w:w="1137"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36 (65)</w:t>
            </w:r>
          </w:p>
        </w:tc>
        <w:tc>
          <w:tcPr>
            <w:tcW w:w="649" w:type="dxa"/>
            <w:tcBorders>
              <w:top w:val="nil"/>
              <w:left w:val="nil"/>
              <w:bottom w:val="single" w:sz="8" w:space="0" w:color="auto"/>
              <w:right w:val="nil"/>
            </w:tcBorders>
            <w:shd w:val="clear" w:color="auto" w:fill="auto"/>
            <w:noWrap/>
            <w:vAlign w:val="center"/>
          </w:tcPr>
          <w:p w:rsidR="00BE181A" w:rsidRPr="00BE181A" w:rsidRDefault="00BE181A" w:rsidP="00BE181A">
            <w:pPr>
              <w:jc w:val="center"/>
              <w:rPr>
                <w:rFonts w:ascii="Arial" w:eastAsia="Calibri" w:hAnsi="Arial"/>
                <w:sz w:val="14"/>
                <w:szCs w:val="14"/>
              </w:rPr>
            </w:pPr>
            <w:r w:rsidRPr="00BE181A">
              <w:rPr>
                <w:rFonts w:ascii="Arial" w:eastAsia="Calibri" w:hAnsi="Arial"/>
                <w:sz w:val="14"/>
                <w:szCs w:val="14"/>
              </w:rPr>
              <w:t> </w:t>
            </w:r>
          </w:p>
        </w:tc>
      </w:tr>
      <w:tr w:rsidR="00BE181A" w:rsidRPr="00BE181A" w:rsidTr="00C030F9">
        <w:trPr>
          <w:trHeight w:val="250"/>
        </w:trPr>
        <w:tc>
          <w:tcPr>
            <w:tcW w:w="2336"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roofErr w:type="spellStart"/>
            <w:proofErr w:type="gramStart"/>
            <w:r w:rsidRPr="00BE181A">
              <w:rPr>
                <w:rFonts w:eastAsia="Calibri"/>
                <w:color w:val="000000"/>
                <w:sz w:val="14"/>
                <w:szCs w:val="14"/>
                <w:vertAlign w:val="superscript"/>
              </w:rPr>
              <w:t>c</w:t>
            </w:r>
            <w:r w:rsidRPr="00BE181A">
              <w:rPr>
                <w:rFonts w:eastAsia="Calibri"/>
                <w:color w:val="000000"/>
                <w:sz w:val="14"/>
                <w:szCs w:val="14"/>
              </w:rPr>
              <w:t>Available</w:t>
            </w:r>
            <w:proofErr w:type="spellEnd"/>
            <w:proofErr w:type="gramEnd"/>
            <w:r w:rsidRPr="00BE181A">
              <w:rPr>
                <w:rFonts w:eastAsia="Calibri"/>
                <w:color w:val="000000"/>
                <w:sz w:val="14"/>
                <w:szCs w:val="14"/>
              </w:rPr>
              <w:t xml:space="preserve"> for N=466.</w:t>
            </w:r>
          </w:p>
        </w:tc>
        <w:tc>
          <w:tcPr>
            <w:tcW w:w="114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jc w:val="center"/>
              <w:rPr>
                <w:rFonts w:eastAsia="Calibri"/>
                <w:color w:val="000000"/>
                <w:sz w:val="14"/>
                <w:szCs w:val="14"/>
              </w:rPr>
            </w:pPr>
          </w:p>
        </w:tc>
        <w:tc>
          <w:tcPr>
            <w:tcW w:w="1181"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jc w:val="center"/>
              <w:rPr>
                <w:rFonts w:eastAsia="Calibri"/>
                <w:color w:val="000000"/>
                <w:sz w:val="14"/>
                <w:szCs w:val="14"/>
              </w:rPr>
            </w:pPr>
          </w:p>
        </w:tc>
        <w:tc>
          <w:tcPr>
            <w:tcW w:w="1103" w:type="dxa"/>
            <w:tcBorders>
              <w:top w:val="nil"/>
              <w:left w:val="nil"/>
              <w:bottom w:val="nil"/>
              <w:right w:val="nil"/>
            </w:tcBorders>
            <w:shd w:val="clear" w:color="auto" w:fill="auto"/>
            <w:noWrap/>
            <w:vAlign w:val="bottom"/>
          </w:tcPr>
          <w:p w:rsidR="00BE181A" w:rsidRPr="00BE181A" w:rsidRDefault="00BE181A" w:rsidP="00BE181A">
            <w:pPr>
              <w:jc w:val="cente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jc w:val="center"/>
              <w:rPr>
                <w:rFonts w:eastAsia="Calibri"/>
                <w:color w:val="000000"/>
                <w:sz w:val="14"/>
                <w:szCs w:val="14"/>
              </w:rPr>
            </w:pPr>
          </w:p>
        </w:tc>
        <w:tc>
          <w:tcPr>
            <w:tcW w:w="1137"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c>
          <w:tcPr>
            <w:tcW w:w="649" w:type="dxa"/>
            <w:tcBorders>
              <w:top w:val="nil"/>
              <w:left w:val="nil"/>
              <w:bottom w:val="nil"/>
              <w:right w:val="nil"/>
            </w:tcBorders>
            <w:shd w:val="clear" w:color="auto" w:fill="auto"/>
            <w:noWrap/>
            <w:vAlign w:val="bottom"/>
          </w:tcPr>
          <w:p w:rsidR="00BE181A" w:rsidRPr="00BE181A" w:rsidRDefault="00BE181A" w:rsidP="00BE181A">
            <w:pPr>
              <w:rPr>
                <w:rFonts w:eastAsia="Calibri"/>
                <w:color w:val="000000"/>
                <w:sz w:val="14"/>
                <w:szCs w:val="14"/>
              </w:rPr>
            </w:pPr>
          </w:p>
        </w:tc>
      </w:tr>
    </w:tbl>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1667FE" w:rsidRDefault="001667FE" w:rsidP="003740FB">
      <w:pPr>
        <w:jc w:val="both"/>
        <w:rPr>
          <w:sz w:val="18"/>
          <w:szCs w:val="18"/>
        </w:rPr>
      </w:pPr>
    </w:p>
    <w:p w:rsidR="00521A2F" w:rsidRDefault="00521A2F" w:rsidP="003740FB">
      <w:pPr>
        <w:jc w:val="both"/>
        <w:rPr>
          <w:sz w:val="18"/>
          <w:szCs w:val="18"/>
        </w:rPr>
        <w:sectPr w:rsidR="00521A2F">
          <w:footerReference w:type="default" r:id="rId9"/>
          <w:pgSz w:w="11906" w:h="16838"/>
          <w:pgMar w:top="1440" w:right="1440" w:bottom="1170" w:left="900" w:header="708" w:footer="708" w:gutter="0"/>
          <w:lnNumType w:countBy="1" w:restart="continuous"/>
          <w:cols w:space="708"/>
          <w:docGrid w:linePitch="360"/>
        </w:sectPr>
      </w:pPr>
    </w:p>
    <w:tbl>
      <w:tblPr>
        <w:tblW w:w="12072" w:type="dxa"/>
        <w:tblInd w:w="-522" w:type="dxa"/>
        <w:tblLayout w:type="fixed"/>
        <w:tblLook w:val="0000" w:firstRow="0" w:lastRow="0" w:firstColumn="0" w:lastColumn="0" w:noHBand="0" w:noVBand="0"/>
      </w:tblPr>
      <w:tblGrid>
        <w:gridCol w:w="2070"/>
        <w:gridCol w:w="540"/>
        <w:gridCol w:w="54"/>
        <w:gridCol w:w="756"/>
        <w:gridCol w:w="180"/>
        <w:gridCol w:w="720"/>
        <w:gridCol w:w="255"/>
        <w:gridCol w:w="574"/>
        <w:gridCol w:w="1151"/>
        <w:gridCol w:w="649"/>
        <w:gridCol w:w="287"/>
        <w:gridCol w:w="574"/>
        <w:gridCol w:w="992"/>
        <w:gridCol w:w="649"/>
        <w:gridCol w:w="271"/>
        <w:gridCol w:w="590"/>
        <w:gridCol w:w="1193"/>
        <w:gridCol w:w="567"/>
      </w:tblGrid>
      <w:tr w:rsidR="00521A2F" w:rsidRPr="001667FE">
        <w:trPr>
          <w:trHeight w:val="300"/>
        </w:trPr>
        <w:tc>
          <w:tcPr>
            <w:tcW w:w="12072" w:type="dxa"/>
            <w:gridSpan w:val="18"/>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r w:rsidRPr="001667FE">
              <w:rPr>
                <w:rFonts w:ascii="Arial" w:eastAsia="Calibri" w:hAnsi="Arial"/>
                <w:color w:val="000000"/>
                <w:sz w:val="16"/>
                <w:szCs w:val="16"/>
              </w:rPr>
              <w:lastRenderedPageBreak/>
              <w:t>Table 5.</w:t>
            </w:r>
            <w:r w:rsidRPr="001667FE">
              <w:rPr>
                <w:rFonts w:ascii="Arial" w:eastAsia="Calibri" w:hAnsi="Arial"/>
                <w:b/>
                <w:bCs/>
                <w:color w:val="000000"/>
                <w:sz w:val="16"/>
                <w:szCs w:val="16"/>
              </w:rPr>
              <w:t xml:space="preserve"> Logistic regression models for odds of condom use at last </w:t>
            </w:r>
            <w:proofErr w:type="spellStart"/>
            <w:r w:rsidRPr="001667FE">
              <w:rPr>
                <w:rFonts w:ascii="Arial" w:eastAsia="Calibri" w:hAnsi="Arial"/>
                <w:b/>
                <w:bCs/>
                <w:color w:val="000000"/>
                <w:sz w:val="16"/>
                <w:szCs w:val="16"/>
              </w:rPr>
              <w:t>sex</w:t>
            </w:r>
            <w:r w:rsidRPr="001667FE">
              <w:rPr>
                <w:rFonts w:ascii="Arial" w:eastAsia="Calibri" w:hAnsi="Arial"/>
                <w:b/>
                <w:bCs/>
                <w:color w:val="000000"/>
                <w:sz w:val="16"/>
                <w:szCs w:val="16"/>
                <w:vertAlign w:val="superscript"/>
              </w:rPr>
              <w:t>a</w:t>
            </w:r>
            <w:proofErr w:type="spellEnd"/>
          </w:p>
        </w:tc>
      </w:tr>
      <w:tr w:rsidR="00521A2F" w:rsidRPr="001667FE">
        <w:trPr>
          <w:trHeight w:val="300"/>
        </w:trPr>
        <w:tc>
          <w:tcPr>
            <w:tcW w:w="2070" w:type="dxa"/>
            <w:tcBorders>
              <w:top w:val="single" w:sz="4" w:space="0" w:color="auto"/>
              <w:left w:val="nil"/>
              <w:bottom w:val="nil"/>
              <w:right w:val="nil"/>
            </w:tcBorders>
            <w:shd w:val="clear" w:color="auto" w:fill="auto"/>
            <w:noWrap/>
          </w:tcPr>
          <w:p w:rsidR="00521A2F" w:rsidRPr="001667FE" w:rsidRDefault="00521A2F" w:rsidP="001667FE">
            <w:pPr>
              <w:rPr>
                <w:rFonts w:eastAsia="Calibri"/>
                <w:color w:val="000000"/>
                <w:sz w:val="18"/>
                <w:szCs w:val="18"/>
              </w:rPr>
            </w:pPr>
            <w:r w:rsidRPr="001667FE">
              <w:rPr>
                <w:rFonts w:eastAsia="Calibri"/>
                <w:color w:val="000000"/>
                <w:sz w:val="18"/>
                <w:szCs w:val="18"/>
              </w:rPr>
              <w:t> </w:t>
            </w:r>
          </w:p>
        </w:tc>
        <w:tc>
          <w:tcPr>
            <w:tcW w:w="540"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810" w:type="dxa"/>
            <w:gridSpan w:val="2"/>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1729" w:type="dxa"/>
            <w:gridSpan w:val="4"/>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 xml:space="preserve">Women (N=375) </w:t>
            </w:r>
          </w:p>
        </w:tc>
        <w:tc>
          <w:tcPr>
            <w:tcW w:w="1151"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sz w:val="14"/>
                <w:szCs w:val="14"/>
              </w:rPr>
            </w:pPr>
            <w:r w:rsidRPr="001667FE">
              <w:rPr>
                <w:rFonts w:eastAsia="Calibri"/>
                <w:color w:val="000000"/>
                <w:sz w:val="14"/>
                <w:szCs w:val="14"/>
              </w:rPr>
              <w:t> </w:t>
            </w:r>
          </w:p>
        </w:tc>
        <w:tc>
          <w:tcPr>
            <w:tcW w:w="649"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287" w:type="dxa"/>
            <w:tcBorders>
              <w:top w:val="single" w:sz="4" w:space="0" w:color="auto"/>
              <w:left w:val="nil"/>
              <w:bottom w:val="nil"/>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574"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992"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1510" w:type="dxa"/>
            <w:gridSpan w:val="3"/>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Men (N=175</w:t>
            </w:r>
            <w:r w:rsidRPr="001667FE">
              <w:rPr>
                <w:rFonts w:ascii="Arial" w:eastAsia="Calibri" w:hAnsi="Arial"/>
                <w:color w:val="000000"/>
                <w:sz w:val="14"/>
                <w:szCs w:val="14"/>
              </w:rPr>
              <w:t>)</w:t>
            </w:r>
          </w:p>
        </w:tc>
        <w:tc>
          <w:tcPr>
            <w:tcW w:w="1193"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567" w:type="dxa"/>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r>
      <w:tr w:rsidR="00521A2F" w:rsidRPr="001667FE" w:rsidTr="00C07277">
        <w:trPr>
          <w:trHeight w:val="400"/>
        </w:trPr>
        <w:tc>
          <w:tcPr>
            <w:tcW w:w="2070" w:type="dxa"/>
            <w:tcBorders>
              <w:top w:val="nil"/>
              <w:left w:val="nil"/>
              <w:bottom w:val="nil"/>
              <w:right w:val="nil"/>
            </w:tcBorders>
            <w:shd w:val="clear" w:color="auto" w:fill="auto"/>
            <w:vAlign w:val="center"/>
          </w:tcPr>
          <w:p w:rsidR="00521A2F" w:rsidRPr="001667FE" w:rsidRDefault="00C07277" w:rsidP="00C07277">
            <w:pPr>
              <w:jc w:val="center"/>
              <w:rPr>
                <w:rFonts w:ascii="Arial" w:eastAsia="Calibri" w:hAnsi="Arial"/>
                <w:b/>
                <w:bCs/>
                <w:color w:val="000000"/>
                <w:sz w:val="14"/>
                <w:szCs w:val="14"/>
              </w:rPr>
            </w:pPr>
            <w:r>
              <w:rPr>
                <w:rFonts w:ascii="Arial" w:eastAsia="Calibri" w:hAnsi="Arial"/>
                <w:b/>
                <w:bCs/>
                <w:color w:val="000000"/>
                <w:sz w:val="14"/>
                <w:szCs w:val="14"/>
              </w:rPr>
              <w:t>Characteristic</w:t>
            </w:r>
          </w:p>
        </w:tc>
        <w:tc>
          <w:tcPr>
            <w:tcW w:w="2250" w:type="dxa"/>
            <w:gridSpan w:val="5"/>
            <w:tcBorders>
              <w:top w:val="nil"/>
              <w:left w:val="nil"/>
              <w:bottom w:val="single" w:sz="4" w:space="0" w:color="auto"/>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Univariate Model</w:t>
            </w: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374" w:type="dxa"/>
            <w:gridSpan w:val="3"/>
            <w:tcBorders>
              <w:top w:val="nil"/>
              <w:left w:val="nil"/>
              <w:bottom w:val="single" w:sz="4" w:space="0" w:color="auto"/>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xml:space="preserve">Multivariable </w:t>
            </w:r>
            <w:proofErr w:type="spellStart"/>
            <w:r w:rsidRPr="001667FE">
              <w:rPr>
                <w:rFonts w:ascii="Arial" w:eastAsia="Calibri" w:hAnsi="Arial"/>
                <w:b/>
                <w:bCs/>
                <w:color w:val="000000"/>
                <w:sz w:val="14"/>
                <w:szCs w:val="14"/>
              </w:rPr>
              <w:t>Model</w:t>
            </w:r>
            <w:r w:rsidRPr="001667FE">
              <w:rPr>
                <w:rFonts w:ascii="Arial" w:eastAsia="Calibri" w:hAnsi="Arial"/>
                <w:b/>
                <w:bCs/>
                <w:color w:val="000000"/>
                <w:sz w:val="14"/>
                <w:szCs w:val="14"/>
                <w:vertAlign w:val="superscript"/>
              </w:rPr>
              <w:t>b</w:t>
            </w:r>
            <w:proofErr w:type="spellEnd"/>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215" w:type="dxa"/>
            <w:gridSpan w:val="3"/>
            <w:tcBorders>
              <w:top w:val="nil"/>
              <w:left w:val="nil"/>
              <w:bottom w:val="single" w:sz="4" w:space="0" w:color="auto"/>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xml:space="preserve">Univariate Model </w:t>
            </w:r>
          </w:p>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27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350" w:type="dxa"/>
            <w:gridSpan w:val="3"/>
            <w:tcBorders>
              <w:top w:val="single" w:sz="4" w:space="0" w:color="auto"/>
              <w:left w:val="nil"/>
              <w:bottom w:val="single" w:sz="4"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xml:space="preserve">Multivariable </w:t>
            </w:r>
            <w:proofErr w:type="spellStart"/>
            <w:r w:rsidRPr="001667FE">
              <w:rPr>
                <w:rFonts w:ascii="Arial" w:eastAsia="Calibri" w:hAnsi="Arial"/>
                <w:b/>
                <w:bCs/>
                <w:color w:val="000000"/>
                <w:sz w:val="14"/>
                <w:szCs w:val="14"/>
              </w:rPr>
              <w:t>Model</w:t>
            </w:r>
            <w:r w:rsidRPr="001667FE">
              <w:rPr>
                <w:rFonts w:ascii="Arial" w:eastAsia="Calibri" w:hAnsi="Arial"/>
                <w:b/>
                <w:bCs/>
                <w:color w:val="000000"/>
                <w:sz w:val="14"/>
                <w:szCs w:val="14"/>
                <w:vertAlign w:val="superscript"/>
              </w:rPr>
              <w:t>c</w:t>
            </w:r>
            <w:proofErr w:type="spellEnd"/>
          </w:p>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r>
      <w:tr w:rsidR="00521A2F" w:rsidRPr="001667FE">
        <w:trPr>
          <w:trHeight w:val="570"/>
        </w:trPr>
        <w:tc>
          <w:tcPr>
            <w:tcW w:w="2070" w:type="dxa"/>
            <w:tcBorders>
              <w:top w:val="nil"/>
              <w:left w:val="nil"/>
              <w:bottom w:val="nil"/>
              <w:right w:val="nil"/>
            </w:tcBorders>
            <w:shd w:val="clear" w:color="auto" w:fill="auto"/>
          </w:tcPr>
          <w:p w:rsidR="00521A2F" w:rsidRPr="001667FE" w:rsidRDefault="00521A2F" w:rsidP="001667FE">
            <w:pPr>
              <w:rPr>
                <w:rFonts w:ascii="Arial" w:eastAsia="Calibri" w:hAnsi="Arial"/>
                <w:b/>
                <w:bCs/>
                <w:color w:val="000000"/>
                <w:sz w:val="14"/>
                <w:szCs w:val="14"/>
              </w:rPr>
            </w:pPr>
          </w:p>
        </w:tc>
        <w:tc>
          <w:tcPr>
            <w:tcW w:w="594" w:type="dxa"/>
            <w:gridSpan w:val="2"/>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Odds Ratio</w:t>
            </w:r>
          </w:p>
        </w:tc>
        <w:tc>
          <w:tcPr>
            <w:tcW w:w="936" w:type="dxa"/>
            <w:gridSpan w:val="2"/>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95% CI</w:t>
            </w:r>
          </w:p>
        </w:tc>
        <w:tc>
          <w:tcPr>
            <w:tcW w:w="720"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p</w:t>
            </w:r>
            <w:r w:rsidRPr="001667FE">
              <w:rPr>
                <w:rFonts w:ascii="Arial" w:eastAsia="Calibri" w:hAnsi="Arial"/>
                <w:b/>
                <w:bCs/>
                <w:color w:val="000000"/>
                <w:sz w:val="14"/>
                <w:szCs w:val="14"/>
                <w:vertAlign w:val="superscript"/>
              </w:rPr>
              <w:t>d</w:t>
            </w: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Odds Ratio</w:t>
            </w:r>
          </w:p>
        </w:tc>
        <w:tc>
          <w:tcPr>
            <w:tcW w:w="1151"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95% CI</w:t>
            </w:r>
          </w:p>
        </w:tc>
        <w:tc>
          <w:tcPr>
            <w:tcW w:w="649"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p</w:t>
            </w:r>
            <w:r w:rsidRPr="001667FE">
              <w:rPr>
                <w:rFonts w:ascii="Arial" w:eastAsia="Calibri" w:hAnsi="Arial"/>
                <w:b/>
                <w:bCs/>
                <w:color w:val="000000"/>
                <w:sz w:val="14"/>
                <w:szCs w:val="14"/>
                <w:vertAlign w:val="superscript"/>
              </w:rPr>
              <w:t>d</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Odds Ratio</w:t>
            </w:r>
          </w:p>
        </w:tc>
        <w:tc>
          <w:tcPr>
            <w:tcW w:w="992"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95% CI</w:t>
            </w:r>
          </w:p>
        </w:tc>
        <w:tc>
          <w:tcPr>
            <w:tcW w:w="649"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p</w:t>
            </w:r>
            <w:r w:rsidRPr="001667FE">
              <w:rPr>
                <w:rFonts w:ascii="Arial" w:eastAsia="Calibri" w:hAnsi="Arial"/>
                <w:b/>
                <w:bCs/>
                <w:color w:val="000000"/>
                <w:sz w:val="14"/>
                <w:szCs w:val="14"/>
                <w:vertAlign w:val="superscript"/>
              </w:rPr>
              <w:t>d</w:t>
            </w:r>
          </w:p>
        </w:tc>
        <w:tc>
          <w:tcPr>
            <w:tcW w:w="27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90"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Odds Ratio</w:t>
            </w:r>
          </w:p>
        </w:tc>
        <w:tc>
          <w:tcPr>
            <w:tcW w:w="1193"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95% CI</w:t>
            </w:r>
          </w:p>
        </w:tc>
        <w:tc>
          <w:tcPr>
            <w:tcW w:w="567"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p</w:t>
            </w:r>
            <w:r w:rsidRPr="001667FE">
              <w:rPr>
                <w:rFonts w:ascii="Arial" w:eastAsia="Calibri" w:hAnsi="Arial"/>
                <w:b/>
                <w:bCs/>
                <w:color w:val="000000"/>
                <w:sz w:val="14"/>
                <w:szCs w:val="14"/>
                <w:vertAlign w:val="superscript"/>
              </w:rPr>
              <w:t>d</w:t>
            </w:r>
          </w:p>
        </w:tc>
      </w:tr>
      <w:tr w:rsidR="00521A2F" w:rsidRPr="001667FE">
        <w:trPr>
          <w:trHeight w:val="300"/>
        </w:trPr>
        <w:tc>
          <w:tcPr>
            <w:tcW w:w="2070" w:type="dxa"/>
            <w:tcBorders>
              <w:top w:val="single" w:sz="4" w:space="0" w:color="auto"/>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Gender norms</w:t>
            </w:r>
          </w:p>
        </w:tc>
        <w:tc>
          <w:tcPr>
            <w:tcW w:w="594" w:type="dxa"/>
            <w:gridSpan w:val="2"/>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936" w:type="dxa"/>
            <w:gridSpan w:val="2"/>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720"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255"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574"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1151"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649"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287" w:type="dxa"/>
            <w:tcBorders>
              <w:top w:val="single" w:sz="4" w:space="0" w:color="auto"/>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574"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992"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649"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0.01</w:t>
            </w:r>
          </w:p>
        </w:tc>
        <w:tc>
          <w:tcPr>
            <w:tcW w:w="271"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590"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single" w:sz="4" w:space="0" w:color="auto"/>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0.10</w:t>
            </w: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Male dominant</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93"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 xml:space="preserve">Equitable </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2.32</w:t>
            </w:r>
          </w:p>
        </w:tc>
        <w:tc>
          <w:tcPr>
            <w:tcW w:w="992"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1.19, 4.52</w:t>
            </w: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27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1.90</w:t>
            </w:r>
          </w:p>
        </w:tc>
        <w:tc>
          <w:tcPr>
            <w:tcW w:w="1193"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0.89, 4.10</w:t>
            </w:r>
          </w:p>
        </w:tc>
        <w:tc>
          <w:tcPr>
            <w:tcW w:w="567"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r>
      <w:tr w:rsidR="00521A2F" w:rsidRPr="001667FE">
        <w:trPr>
          <w:trHeight w:val="3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Gender norms by age</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0.01</w:t>
            </w:r>
          </w:p>
        </w:tc>
        <w:tc>
          <w:tcPr>
            <w:tcW w:w="255" w:type="dxa"/>
            <w:tcBorders>
              <w:top w:val="nil"/>
              <w:left w:val="nil"/>
              <w:bottom w:val="nil"/>
              <w:right w:val="nil"/>
            </w:tcBorders>
            <w:shd w:val="clear" w:color="auto" w:fill="auto"/>
            <w:noWrap/>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both"/>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both"/>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r w:rsidRPr="001667FE">
              <w:rPr>
                <w:rFonts w:ascii="Arial" w:eastAsia="Calibri" w:hAnsi="Arial"/>
                <w:sz w:val="14"/>
                <w:szCs w:val="14"/>
              </w:rPr>
              <w:t>0.005</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0.90</w:t>
            </w: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Pr>
                <w:rFonts w:ascii="Arial" w:eastAsia="Calibri" w:hAnsi="Arial"/>
                <w:color w:val="000000"/>
                <w:sz w:val="14"/>
                <w:szCs w:val="14"/>
              </w:rPr>
              <w:t>Among 17-25</w:t>
            </w:r>
            <w:r w:rsidRPr="001667FE">
              <w:rPr>
                <w:rFonts w:ascii="Arial" w:eastAsia="Calibri" w:hAnsi="Arial"/>
                <w:color w:val="000000"/>
                <w:sz w:val="14"/>
                <w:szCs w:val="14"/>
              </w:rPr>
              <w:t>: Male dominant</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1667FE">
            <w:pPr>
              <w:jc w:val="both"/>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sz w:val="14"/>
                <w:szCs w:val="14"/>
              </w:rPr>
            </w:pPr>
          </w:p>
        </w:tc>
        <w:tc>
          <w:tcPr>
            <w:tcW w:w="287" w:type="dxa"/>
            <w:tcBorders>
              <w:top w:val="nil"/>
              <w:left w:val="nil"/>
              <w:bottom w:val="nil"/>
              <w:right w:val="nil"/>
            </w:tcBorders>
            <w:shd w:val="clear" w:color="auto" w:fill="auto"/>
            <w:noWrap/>
            <w:vAlign w:val="bottom"/>
          </w:tcPr>
          <w:p w:rsidR="00521A2F" w:rsidRPr="001667FE" w:rsidRDefault="00521A2F" w:rsidP="001667FE">
            <w:pPr>
              <w:rPr>
                <w:rFonts w:eastAsia="Calibri"/>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sidRPr="001667FE">
              <w:rPr>
                <w:rFonts w:ascii="Arial" w:eastAsia="Calibri" w:hAnsi="Arial"/>
                <w:color w:val="000000"/>
                <w:sz w:val="14"/>
                <w:szCs w:val="14"/>
              </w:rPr>
              <w:t xml:space="preserve">Equitable </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3.60</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1.47, 8.85</w:t>
            </w: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8.88</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2.95, 26.75</w:t>
            </w: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1.50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0.08, 27.55</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Pr>
                <w:rFonts w:ascii="Arial" w:eastAsia="Calibri" w:hAnsi="Arial"/>
                <w:color w:val="000000"/>
                <w:sz w:val="14"/>
                <w:szCs w:val="14"/>
              </w:rPr>
              <w:t>Among 26-35</w:t>
            </w:r>
            <w:r w:rsidRPr="001667FE">
              <w:rPr>
                <w:rFonts w:ascii="Arial" w:eastAsia="Calibri" w:hAnsi="Arial"/>
                <w:color w:val="000000"/>
                <w:sz w:val="14"/>
                <w:szCs w:val="14"/>
              </w:rPr>
              <w:t>: Male dominant</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sz w:val="14"/>
                <w:szCs w:val="14"/>
              </w:rPr>
            </w:pPr>
          </w:p>
        </w:tc>
        <w:tc>
          <w:tcPr>
            <w:tcW w:w="255"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sidRPr="001667FE">
              <w:rPr>
                <w:rFonts w:ascii="Arial" w:eastAsia="Calibri" w:hAnsi="Arial"/>
                <w:color w:val="000000"/>
                <w:sz w:val="14"/>
                <w:szCs w:val="14"/>
              </w:rPr>
              <w:t>Equitable</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1.13</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0.59, 2.15</w:t>
            </w: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2.00</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0.97, 4.09</w:t>
            </w: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2.70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0.95, 7.70</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Pr>
                <w:rFonts w:ascii="Arial" w:eastAsia="Calibri" w:hAnsi="Arial"/>
                <w:color w:val="000000"/>
                <w:sz w:val="14"/>
                <w:szCs w:val="14"/>
              </w:rPr>
              <w:t>Among 36-45:</w:t>
            </w:r>
            <w:r w:rsidRPr="001667FE">
              <w:rPr>
                <w:rFonts w:ascii="Arial" w:eastAsia="Calibri" w:hAnsi="Arial"/>
                <w:color w:val="000000"/>
                <w:sz w:val="14"/>
                <w:szCs w:val="14"/>
              </w:rPr>
              <w:t xml:space="preserve"> Male dominant</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sz w:val="14"/>
                <w:szCs w:val="14"/>
              </w:rPr>
            </w:pPr>
          </w:p>
        </w:tc>
        <w:tc>
          <w:tcPr>
            <w:tcW w:w="255"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sidRPr="001667FE">
              <w:rPr>
                <w:rFonts w:ascii="Arial" w:eastAsia="Calibri" w:hAnsi="Arial"/>
                <w:color w:val="000000"/>
                <w:sz w:val="14"/>
                <w:szCs w:val="14"/>
              </w:rPr>
              <w:t>Equitable</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0.39</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0.15, 1.03</w:t>
            </w: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0.52</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0.16, 1.65</w:t>
            </w: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1.65</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0.50, 5.43</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Pr>
                <w:rFonts w:ascii="Arial" w:eastAsia="Calibri" w:hAnsi="Arial"/>
                <w:color w:val="000000"/>
                <w:sz w:val="14"/>
                <w:szCs w:val="14"/>
              </w:rPr>
              <w:t>Among 46+</w:t>
            </w:r>
            <w:r w:rsidRPr="001667FE">
              <w:rPr>
                <w:rFonts w:ascii="Arial" w:eastAsia="Calibri" w:hAnsi="Arial"/>
                <w:color w:val="000000"/>
                <w:sz w:val="14"/>
                <w:szCs w:val="14"/>
              </w:rPr>
              <w:t>: Male dominant</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jc w:val="right"/>
              <w:rPr>
                <w:rFonts w:ascii="Arial" w:eastAsia="Calibri" w:hAnsi="Arial"/>
                <w:color w:val="000000"/>
                <w:sz w:val="14"/>
                <w:szCs w:val="14"/>
              </w:rPr>
            </w:pPr>
            <w:r w:rsidRPr="001667FE">
              <w:rPr>
                <w:rFonts w:ascii="Arial" w:eastAsia="Calibri" w:hAnsi="Arial"/>
                <w:color w:val="000000"/>
                <w:sz w:val="14"/>
                <w:szCs w:val="14"/>
              </w:rPr>
              <w:t>Equitable</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1.08</w:t>
            </w: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0.21, 5.51</w:t>
            </w: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1.37</w:t>
            </w: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0.30, 6.21</w:t>
            </w: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0.58, 15.46</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rPr>
            </w:pPr>
          </w:p>
        </w:tc>
      </w:tr>
      <w:tr w:rsidR="00521A2F" w:rsidRPr="001667FE">
        <w:trPr>
          <w:trHeight w:val="3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Education</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0.02</w:t>
            </w: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&lt;1 year</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Primary school</w:t>
            </w:r>
          </w:p>
        </w:tc>
        <w:tc>
          <w:tcPr>
            <w:tcW w:w="594"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0.88</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0.22, 3.49</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0.57</w:t>
            </w: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0.15, 2.16</w:t>
            </w: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Secondary, not matric</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2.32</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0.59, 9.17</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1.40</w:t>
            </w: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0.35, 5.57</w:t>
            </w: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Matric &amp; higher</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3.33</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0.76, 14.54</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2.45</w:t>
            </w: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0.64, 9.33</w:t>
            </w: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Unknown</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0.60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0.12, 2.99</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0.44</w:t>
            </w: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0.09, 2.07</w:t>
            </w: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3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Employment Status</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0.001</w:t>
            </w:r>
          </w:p>
        </w:tc>
        <w:tc>
          <w:tcPr>
            <w:tcW w:w="27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0.001</w:t>
            </w: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Unemployed</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93"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Employed</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3.44</w:t>
            </w: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1.65, 7.19</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3.20</w:t>
            </w:r>
          </w:p>
        </w:tc>
        <w:tc>
          <w:tcPr>
            <w:tcW w:w="1193"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1.49, 6.87</w:t>
            </w:r>
          </w:p>
        </w:tc>
        <w:tc>
          <w:tcPr>
            <w:tcW w:w="567"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3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Partnership status</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0.002</w:t>
            </w: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&lt;0.001</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No current partnership</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 xml:space="preserve">Partner but not sexually </w:t>
            </w:r>
            <w:proofErr w:type="spellStart"/>
            <w:r w:rsidRPr="001667FE">
              <w:rPr>
                <w:rFonts w:ascii="Arial" w:eastAsia="Calibri" w:hAnsi="Arial"/>
                <w:color w:val="000000"/>
                <w:sz w:val="14"/>
                <w:szCs w:val="14"/>
              </w:rPr>
              <w:t>active</w:t>
            </w:r>
            <w:r w:rsidRPr="001667FE">
              <w:rPr>
                <w:rFonts w:ascii="Arial" w:eastAsia="Calibri" w:hAnsi="Arial"/>
                <w:color w:val="000000"/>
                <w:sz w:val="14"/>
                <w:szCs w:val="14"/>
                <w:vertAlign w:val="superscript"/>
              </w:rPr>
              <w:t>e</w:t>
            </w:r>
            <w:proofErr w:type="spellEnd"/>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1.16</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0.35, 3.81</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0.61</w:t>
            </w: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0.17, 2.15</w:t>
            </w: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 xml:space="preserve">Sexually </w:t>
            </w:r>
            <w:proofErr w:type="spellStart"/>
            <w:r w:rsidRPr="001667FE">
              <w:rPr>
                <w:rFonts w:ascii="Arial" w:eastAsia="Calibri" w:hAnsi="Arial"/>
                <w:color w:val="000000"/>
                <w:sz w:val="14"/>
                <w:szCs w:val="14"/>
              </w:rPr>
              <w:t>active</w:t>
            </w:r>
            <w:r w:rsidRPr="001667FE">
              <w:rPr>
                <w:rFonts w:ascii="Arial" w:eastAsia="Calibri" w:hAnsi="Arial"/>
                <w:color w:val="000000"/>
                <w:sz w:val="14"/>
                <w:szCs w:val="14"/>
                <w:vertAlign w:val="superscript"/>
              </w:rPr>
              <w:t>e</w:t>
            </w:r>
            <w:proofErr w:type="spellEnd"/>
            <w:r w:rsidRPr="001667FE">
              <w:rPr>
                <w:rFonts w:ascii="Arial" w:eastAsia="Calibri" w:hAnsi="Arial"/>
                <w:color w:val="000000"/>
                <w:sz w:val="14"/>
                <w:szCs w:val="14"/>
              </w:rPr>
              <w:t>, 1 partner</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3.02</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1.55, 5.87</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2.37</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1.14, 4.93</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noWrap/>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r>
      <w:tr w:rsidR="00521A2F" w:rsidRPr="001667FE">
        <w:trPr>
          <w:trHeight w:val="44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 xml:space="preserve">Sexually </w:t>
            </w:r>
            <w:proofErr w:type="spellStart"/>
            <w:r w:rsidRPr="001667FE">
              <w:rPr>
                <w:rFonts w:ascii="Arial" w:eastAsia="Calibri" w:hAnsi="Arial"/>
                <w:color w:val="000000"/>
                <w:sz w:val="14"/>
                <w:szCs w:val="14"/>
              </w:rPr>
              <w:t>active</w:t>
            </w:r>
            <w:r w:rsidRPr="001667FE">
              <w:rPr>
                <w:rFonts w:ascii="Arial" w:eastAsia="Calibri" w:hAnsi="Arial"/>
                <w:color w:val="000000"/>
                <w:sz w:val="14"/>
                <w:szCs w:val="14"/>
                <w:vertAlign w:val="superscript"/>
              </w:rPr>
              <w:t>e</w:t>
            </w:r>
            <w:proofErr w:type="spellEnd"/>
            <w:r w:rsidRPr="001667FE">
              <w:rPr>
                <w:rFonts w:ascii="Arial" w:eastAsia="Calibri" w:hAnsi="Arial"/>
                <w:color w:val="000000"/>
                <w:sz w:val="14"/>
                <w:szCs w:val="14"/>
              </w:rPr>
              <w:t>, multiple partners</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7.73</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1.69, 35.42</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46.52</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15.09, 143.41</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sz w:val="14"/>
                <w:szCs w:val="14"/>
              </w:rPr>
            </w:pPr>
          </w:p>
        </w:tc>
        <w:tc>
          <w:tcPr>
            <w:tcW w:w="287" w:type="dxa"/>
            <w:tcBorders>
              <w:top w:val="nil"/>
              <w:left w:val="nil"/>
              <w:bottom w:val="nil"/>
              <w:right w:val="nil"/>
            </w:tcBorders>
            <w:shd w:val="clear" w:color="auto" w:fill="auto"/>
            <w:noWrap/>
            <w:vAlign w:val="bottom"/>
          </w:tcPr>
          <w:p w:rsidR="00521A2F" w:rsidRPr="001667FE" w:rsidRDefault="00521A2F" w:rsidP="001667FE">
            <w:pPr>
              <w:rPr>
                <w:rFonts w:eastAsia="Calibri"/>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r>
      <w:tr w:rsidR="00521A2F" w:rsidRPr="001667FE">
        <w:trPr>
          <w:trHeight w:val="63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D2478D">
              <w:rPr>
                <w:rFonts w:ascii="Arial" w:eastAsia="Calibri" w:hAnsi="Arial"/>
                <w:b/>
                <w:bCs/>
                <w:color w:val="000000"/>
                <w:sz w:val="14"/>
                <w:szCs w:val="14"/>
                <w:lang w:val="en-GB"/>
              </w:rPr>
              <w:lastRenderedPageBreak/>
              <w:t xml:space="preserve">Internalised </w:t>
            </w:r>
            <w:r w:rsidRPr="001667FE">
              <w:rPr>
                <w:rFonts w:ascii="Arial" w:eastAsia="Calibri" w:hAnsi="Arial"/>
                <w:b/>
                <w:bCs/>
                <w:color w:val="000000"/>
                <w:sz w:val="14"/>
                <w:szCs w:val="14"/>
              </w:rPr>
              <w:t>and perceived community stigma associated with HIV</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0.003</w:t>
            </w: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0.02</w:t>
            </w:r>
          </w:p>
        </w:tc>
        <w:tc>
          <w:tcPr>
            <w:tcW w:w="287" w:type="dxa"/>
            <w:tcBorders>
              <w:top w:val="nil"/>
              <w:left w:val="nil"/>
              <w:bottom w:val="nil"/>
              <w:right w:val="nil"/>
            </w:tcBorders>
            <w:shd w:val="clear" w:color="auto" w:fill="auto"/>
            <w:noWrap/>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Low</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noWrap/>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High</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0.54</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0.36, 0.81</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0.55</w:t>
            </w: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0.34, 0.89</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sz w:val="14"/>
                <w:szCs w:val="14"/>
              </w:rPr>
            </w:pPr>
          </w:p>
        </w:tc>
        <w:tc>
          <w:tcPr>
            <w:tcW w:w="287" w:type="dxa"/>
            <w:tcBorders>
              <w:top w:val="nil"/>
              <w:left w:val="nil"/>
              <w:bottom w:val="nil"/>
              <w:right w:val="nil"/>
            </w:tcBorders>
            <w:shd w:val="clear" w:color="auto" w:fill="auto"/>
            <w:noWrap/>
            <w:vAlign w:val="center"/>
          </w:tcPr>
          <w:p w:rsidR="00521A2F" w:rsidRPr="001667FE" w:rsidRDefault="00521A2F" w:rsidP="001667FE">
            <w:pPr>
              <w:rPr>
                <w:rFonts w:eastAsia="Calibri"/>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ascii="Arial" w:eastAsia="Calibri" w:hAnsi="Arial"/>
                <w:color w:val="000000"/>
                <w:sz w:val="14"/>
                <w:szCs w:val="14"/>
              </w:rPr>
            </w:pPr>
          </w:p>
        </w:tc>
      </w:tr>
      <w:tr w:rsidR="00521A2F" w:rsidRPr="001667FE">
        <w:trPr>
          <w:trHeight w:val="5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proofErr w:type="gramStart"/>
            <w:r w:rsidRPr="001667FE">
              <w:rPr>
                <w:rFonts w:ascii="Arial" w:eastAsia="Calibri" w:hAnsi="Arial"/>
                <w:b/>
                <w:bCs/>
                <w:color w:val="000000"/>
                <w:sz w:val="14"/>
                <w:szCs w:val="14"/>
              </w:rPr>
              <w:t>Partner ever insist</w:t>
            </w:r>
            <w:proofErr w:type="gramEnd"/>
            <w:r w:rsidRPr="001667FE">
              <w:rPr>
                <w:rFonts w:ascii="Arial" w:eastAsia="Calibri" w:hAnsi="Arial"/>
                <w:b/>
                <w:bCs/>
                <w:color w:val="000000"/>
                <w:sz w:val="14"/>
                <w:szCs w:val="14"/>
              </w:rPr>
              <w:t xml:space="preserve"> to have sex when you don’t want to?</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0.03</w:t>
            </w: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0.01</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Never</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3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Sometimes / Often</w:t>
            </w:r>
          </w:p>
        </w:tc>
        <w:tc>
          <w:tcPr>
            <w:tcW w:w="594"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0.61</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0.38, 0.96</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0.51</w:t>
            </w:r>
          </w:p>
        </w:tc>
        <w:tc>
          <w:tcPr>
            <w:tcW w:w="1151" w:type="dxa"/>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0.30, 0.88</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sz w:val="14"/>
                <w:szCs w:val="14"/>
              </w:rPr>
            </w:pPr>
          </w:p>
        </w:tc>
        <w:tc>
          <w:tcPr>
            <w:tcW w:w="287" w:type="dxa"/>
            <w:tcBorders>
              <w:top w:val="nil"/>
              <w:left w:val="nil"/>
              <w:bottom w:val="nil"/>
              <w:right w:val="nil"/>
            </w:tcBorders>
            <w:shd w:val="clear" w:color="auto" w:fill="auto"/>
            <w:noWrap/>
            <w:vAlign w:val="bottom"/>
          </w:tcPr>
          <w:p w:rsidR="00521A2F" w:rsidRPr="001667FE" w:rsidRDefault="00521A2F" w:rsidP="001667FE">
            <w:pPr>
              <w:rPr>
                <w:rFonts w:eastAsia="Calibri"/>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4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Disclosed HIV status to partner</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&lt;0.001</w:t>
            </w: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&lt;0.001</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992"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&lt;0.001</w:t>
            </w:r>
          </w:p>
        </w:tc>
        <w:tc>
          <w:tcPr>
            <w:tcW w:w="27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1193"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0.001</w:t>
            </w: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No</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92"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93"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6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Yes</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3.77</w:t>
            </w: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2.41, 5.91</w:t>
            </w:r>
          </w:p>
        </w:tc>
        <w:tc>
          <w:tcPr>
            <w:tcW w:w="720"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255"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2.86</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1.64, 4.96</w:t>
            </w:r>
          </w:p>
        </w:tc>
        <w:tc>
          <w:tcPr>
            <w:tcW w:w="649" w:type="dxa"/>
            <w:tcBorders>
              <w:top w:val="nil"/>
              <w:left w:val="nil"/>
              <w:bottom w:val="nil"/>
              <w:right w:val="nil"/>
            </w:tcBorders>
            <w:shd w:val="clear" w:color="auto" w:fill="auto"/>
            <w:noWrap/>
            <w:vAlign w:val="center"/>
          </w:tcPr>
          <w:p w:rsidR="00521A2F" w:rsidRPr="001667FE" w:rsidRDefault="00521A2F" w:rsidP="00785607">
            <w:pPr>
              <w:jc w:val="center"/>
              <w:rPr>
                <w:rFonts w:eastAsia="Calibri"/>
                <w:sz w:val="14"/>
                <w:szCs w:val="14"/>
              </w:rPr>
            </w:pPr>
          </w:p>
        </w:tc>
        <w:tc>
          <w:tcPr>
            <w:tcW w:w="287" w:type="dxa"/>
            <w:tcBorders>
              <w:top w:val="nil"/>
              <w:left w:val="nil"/>
              <w:bottom w:val="nil"/>
              <w:right w:val="nil"/>
            </w:tcBorders>
            <w:shd w:val="clear" w:color="auto" w:fill="auto"/>
            <w:noWrap/>
            <w:vAlign w:val="bottom"/>
          </w:tcPr>
          <w:p w:rsidR="00521A2F" w:rsidRPr="001667FE" w:rsidRDefault="00521A2F" w:rsidP="001667FE">
            <w:pPr>
              <w:rPr>
                <w:rFonts w:eastAsia="Calibri"/>
                <w:sz w:val="14"/>
                <w:szCs w:val="14"/>
              </w:rPr>
            </w:pPr>
          </w:p>
        </w:tc>
        <w:tc>
          <w:tcPr>
            <w:tcW w:w="574"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0.68</w:t>
            </w:r>
          </w:p>
        </w:tc>
        <w:tc>
          <w:tcPr>
            <w:tcW w:w="992"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0.19, 2.43</w:t>
            </w:r>
          </w:p>
        </w:tc>
        <w:tc>
          <w:tcPr>
            <w:tcW w:w="649"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271"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90"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3.85</w:t>
            </w:r>
          </w:p>
        </w:tc>
        <w:tc>
          <w:tcPr>
            <w:tcW w:w="1193"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r w:rsidRPr="001667FE">
              <w:rPr>
                <w:rFonts w:ascii="Arial" w:eastAsia="Calibri" w:hAnsi="Arial"/>
                <w:color w:val="000000"/>
                <w:sz w:val="14"/>
                <w:szCs w:val="14"/>
              </w:rPr>
              <w:t>1.69, 8.75</w:t>
            </w:r>
          </w:p>
        </w:tc>
        <w:tc>
          <w:tcPr>
            <w:tcW w:w="56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r>
      <w:tr w:rsidR="00521A2F" w:rsidRPr="001667FE">
        <w:trPr>
          <w:trHeight w:val="40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b/>
                <w:bCs/>
                <w:color w:val="000000"/>
                <w:sz w:val="14"/>
                <w:szCs w:val="14"/>
              </w:rPr>
            </w:pPr>
            <w:r w:rsidRPr="001667FE">
              <w:rPr>
                <w:rFonts w:ascii="Arial" w:eastAsia="Calibri" w:hAnsi="Arial"/>
                <w:b/>
                <w:bCs/>
                <w:color w:val="000000"/>
                <w:sz w:val="14"/>
                <w:szCs w:val="14"/>
              </w:rPr>
              <w:t>Knowledge of partner’s HIV status</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&lt;0.001</w:t>
            </w: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sz w:val="14"/>
                <w:szCs w:val="14"/>
              </w:rPr>
            </w:pPr>
            <w:r w:rsidRPr="001667FE">
              <w:rPr>
                <w:rFonts w:ascii="Arial" w:eastAsia="Calibri" w:hAnsi="Arial"/>
                <w:sz w:val="14"/>
                <w:szCs w:val="14"/>
              </w:rPr>
              <w:t>0.01</w:t>
            </w: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Knows s/he is HIV+</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936"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1.00</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220"/>
        </w:trPr>
        <w:tc>
          <w:tcPr>
            <w:tcW w:w="2070" w:type="dxa"/>
            <w:tcBorders>
              <w:top w:val="nil"/>
              <w:left w:val="nil"/>
              <w:bottom w:val="nil"/>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Knows s/he is HIV-</w:t>
            </w:r>
          </w:p>
        </w:tc>
        <w:tc>
          <w:tcPr>
            <w:tcW w:w="594" w:type="dxa"/>
            <w:gridSpan w:val="2"/>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0.89</w:t>
            </w:r>
          </w:p>
        </w:tc>
        <w:tc>
          <w:tcPr>
            <w:tcW w:w="936" w:type="dxa"/>
            <w:gridSpan w:val="2"/>
            <w:tcBorders>
              <w:top w:val="nil"/>
              <w:left w:val="nil"/>
              <w:bottom w:val="nil"/>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0.29, 2.70</w:t>
            </w:r>
          </w:p>
        </w:tc>
        <w:tc>
          <w:tcPr>
            <w:tcW w:w="720"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1.19</w:t>
            </w:r>
          </w:p>
        </w:tc>
        <w:tc>
          <w:tcPr>
            <w:tcW w:w="1151"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0.31, 4.62</w:t>
            </w:r>
          </w:p>
        </w:tc>
        <w:tc>
          <w:tcPr>
            <w:tcW w:w="649" w:type="dxa"/>
            <w:tcBorders>
              <w:top w:val="nil"/>
              <w:left w:val="nil"/>
              <w:bottom w:val="nil"/>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87" w:type="dxa"/>
            <w:tcBorders>
              <w:top w:val="nil"/>
              <w:left w:val="nil"/>
              <w:bottom w:val="nil"/>
              <w:right w:val="nil"/>
            </w:tcBorders>
            <w:shd w:val="clear" w:color="auto" w:fill="auto"/>
            <w:vAlign w:val="center"/>
          </w:tcPr>
          <w:p w:rsidR="00521A2F" w:rsidRPr="001667FE" w:rsidRDefault="00521A2F" w:rsidP="001667FE">
            <w:pPr>
              <w:jc w:val="center"/>
              <w:rPr>
                <w:rFonts w:ascii="Arial" w:eastAsia="Calibri" w:hAnsi="Arial"/>
                <w:color w:val="000000"/>
                <w:sz w:val="14"/>
                <w:szCs w:val="14"/>
              </w:rPr>
            </w:pPr>
          </w:p>
        </w:tc>
        <w:tc>
          <w:tcPr>
            <w:tcW w:w="574"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992"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649"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271"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90"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1193"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c>
          <w:tcPr>
            <w:tcW w:w="567" w:type="dxa"/>
            <w:tcBorders>
              <w:top w:val="nil"/>
              <w:left w:val="nil"/>
              <w:bottom w:val="nil"/>
              <w:right w:val="nil"/>
            </w:tcBorders>
            <w:shd w:val="clear" w:color="auto" w:fill="auto"/>
            <w:noWrap/>
            <w:vAlign w:val="bottom"/>
          </w:tcPr>
          <w:p w:rsidR="00521A2F" w:rsidRPr="001667FE" w:rsidRDefault="00521A2F" w:rsidP="001667FE">
            <w:pPr>
              <w:rPr>
                <w:rFonts w:eastAsia="Calibri"/>
                <w:color w:val="000000"/>
              </w:rPr>
            </w:pPr>
          </w:p>
        </w:tc>
      </w:tr>
      <w:tr w:rsidR="00521A2F" w:rsidRPr="001667FE">
        <w:trPr>
          <w:trHeight w:val="280"/>
        </w:trPr>
        <w:tc>
          <w:tcPr>
            <w:tcW w:w="2070" w:type="dxa"/>
            <w:tcBorders>
              <w:top w:val="nil"/>
              <w:left w:val="nil"/>
              <w:bottom w:val="single" w:sz="8" w:space="0" w:color="auto"/>
              <w:right w:val="nil"/>
            </w:tcBorders>
            <w:shd w:val="clear" w:color="auto" w:fill="auto"/>
            <w:vAlign w:val="center"/>
          </w:tcPr>
          <w:p w:rsidR="00521A2F" w:rsidRPr="001667FE" w:rsidRDefault="00521A2F" w:rsidP="001667FE">
            <w:pPr>
              <w:rPr>
                <w:rFonts w:ascii="Arial" w:eastAsia="Calibri" w:hAnsi="Arial"/>
                <w:color w:val="000000"/>
                <w:sz w:val="14"/>
                <w:szCs w:val="14"/>
              </w:rPr>
            </w:pPr>
            <w:r w:rsidRPr="001667FE">
              <w:rPr>
                <w:rFonts w:ascii="Arial" w:eastAsia="Calibri" w:hAnsi="Arial"/>
                <w:color w:val="000000"/>
                <w:sz w:val="14"/>
                <w:szCs w:val="14"/>
              </w:rPr>
              <w:t>Does not know status</w:t>
            </w:r>
          </w:p>
        </w:tc>
        <w:tc>
          <w:tcPr>
            <w:tcW w:w="594" w:type="dxa"/>
            <w:gridSpan w:val="2"/>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0.31</w:t>
            </w:r>
          </w:p>
        </w:tc>
        <w:tc>
          <w:tcPr>
            <w:tcW w:w="936" w:type="dxa"/>
            <w:gridSpan w:val="2"/>
            <w:tcBorders>
              <w:top w:val="nil"/>
              <w:left w:val="nil"/>
              <w:bottom w:val="single" w:sz="8" w:space="0" w:color="auto"/>
              <w:right w:val="nil"/>
            </w:tcBorders>
            <w:shd w:val="clear" w:color="auto" w:fill="auto"/>
            <w:noWrap/>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0.19, 0.50</w:t>
            </w:r>
          </w:p>
        </w:tc>
        <w:tc>
          <w:tcPr>
            <w:tcW w:w="720" w:type="dxa"/>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255" w:type="dxa"/>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p>
        </w:tc>
        <w:tc>
          <w:tcPr>
            <w:tcW w:w="574" w:type="dxa"/>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0.42</w:t>
            </w:r>
          </w:p>
        </w:tc>
        <w:tc>
          <w:tcPr>
            <w:tcW w:w="1151" w:type="dxa"/>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color w:val="000000"/>
                <w:sz w:val="14"/>
                <w:szCs w:val="14"/>
              </w:rPr>
            </w:pPr>
            <w:r w:rsidRPr="001667FE">
              <w:rPr>
                <w:rFonts w:ascii="Arial" w:eastAsia="Calibri" w:hAnsi="Arial"/>
                <w:color w:val="000000"/>
                <w:sz w:val="14"/>
                <w:szCs w:val="14"/>
              </w:rPr>
              <w:t>0.23, 0.76</w:t>
            </w:r>
          </w:p>
        </w:tc>
        <w:tc>
          <w:tcPr>
            <w:tcW w:w="649" w:type="dxa"/>
            <w:tcBorders>
              <w:top w:val="nil"/>
              <w:left w:val="nil"/>
              <w:bottom w:val="single" w:sz="8" w:space="0" w:color="auto"/>
              <w:right w:val="nil"/>
            </w:tcBorders>
            <w:shd w:val="clear" w:color="auto" w:fill="auto"/>
            <w:vAlign w:val="center"/>
          </w:tcPr>
          <w:p w:rsidR="00521A2F" w:rsidRPr="001667FE" w:rsidRDefault="00521A2F" w:rsidP="00785607">
            <w:pPr>
              <w:jc w:val="center"/>
              <w:rPr>
                <w:rFonts w:ascii="Arial" w:eastAsia="Calibri" w:hAnsi="Arial"/>
                <w:b/>
                <w:bCs/>
                <w:color w:val="000000"/>
                <w:sz w:val="14"/>
                <w:szCs w:val="14"/>
              </w:rPr>
            </w:pPr>
          </w:p>
        </w:tc>
        <w:tc>
          <w:tcPr>
            <w:tcW w:w="287" w:type="dxa"/>
            <w:tcBorders>
              <w:top w:val="nil"/>
              <w:left w:val="nil"/>
              <w:bottom w:val="single" w:sz="8" w:space="0" w:color="auto"/>
              <w:right w:val="nil"/>
            </w:tcBorders>
            <w:shd w:val="clear" w:color="auto" w:fill="auto"/>
            <w:vAlign w:val="center"/>
          </w:tcPr>
          <w:p w:rsidR="00521A2F" w:rsidRPr="001667FE" w:rsidRDefault="00521A2F" w:rsidP="001667FE">
            <w:pPr>
              <w:jc w:val="center"/>
              <w:rPr>
                <w:rFonts w:ascii="Arial" w:eastAsia="Calibri" w:hAnsi="Arial"/>
                <w:b/>
                <w:bCs/>
                <w:color w:val="000000"/>
                <w:sz w:val="14"/>
                <w:szCs w:val="14"/>
              </w:rPr>
            </w:pPr>
            <w:r w:rsidRPr="001667FE">
              <w:rPr>
                <w:rFonts w:ascii="Arial" w:eastAsia="Calibri" w:hAnsi="Arial"/>
                <w:b/>
                <w:bCs/>
                <w:color w:val="000000"/>
                <w:sz w:val="14"/>
                <w:szCs w:val="14"/>
              </w:rPr>
              <w:t> </w:t>
            </w:r>
          </w:p>
        </w:tc>
        <w:tc>
          <w:tcPr>
            <w:tcW w:w="574"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992"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649"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271"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590"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1193"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c>
          <w:tcPr>
            <w:tcW w:w="567" w:type="dxa"/>
            <w:tcBorders>
              <w:top w:val="nil"/>
              <w:left w:val="nil"/>
              <w:bottom w:val="single" w:sz="8" w:space="0" w:color="auto"/>
              <w:right w:val="nil"/>
            </w:tcBorders>
            <w:shd w:val="clear" w:color="auto" w:fill="auto"/>
            <w:noWrap/>
            <w:vAlign w:val="bottom"/>
          </w:tcPr>
          <w:p w:rsidR="00521A2F" w:rsidRPr="001667FE" w:rsidRDefault="00521A2F" w:rsidP="001667FE">
            <w:pPr>
              <w:rPr>
                <w:rFonts w:eastAsia="Calibri"/>
                <w:color w:val="000000"/>
              </w:rPr>
            </w:pPr>
            <w:r w:rsidRPr="001667FE">
              <w:rPr>
                <w:rFonts w:eastAsia="Calibri"/>
                <w:color w:val="000000"/>
              </w:rPr>
              <w:t> </w:t>
            </w:r>
          </w:p>
        </w:tc>
      </w:tr>
      <w:tr w:rsidR="00785607" w:rsidRPr="001667FE" w:rsidTr="00E54043">
        <w:trPr>
          <w:trHeight w:val="1150"/>
        </w:trPr>
        <w:tc>
          <w:tcPr>
            <w:tcW w:w="12072" w:type="dxa"/>
            <w:gridSpan w:val="18"/>
            <w:tcBorders>
              <w:top w:val="nil"/>
              <w:left w:val="nil"/>
              <w:bottom w:val="nil"/>
              <w:right w:val="nil"/>
            </w:tcBorders>
            <w:shd w:val="clear" w:color="auto" w:fill="auto"/>
          </w:tcPr>
          <w:p w:rsidR="00C07277" w:rsidRDefault="00785607" w:rsidP="001667FE">
            <w:pPr>
              <w:rPr>
                <w:rFonts w:ascii="Arial" w:eastAsia="Calibri" w:hAnsi="Arial"/>
                <w:color w:val="000000"/>
                <w:sz w:val="14"/>
                <w:szCs w:val="14"/>
              </w:rPr>
            </w:pPr>
            <w:r w:rsidRPr="001667FE">
              <w:rPr>
                <w:rFonts w:ascii="Arial" w:eastAsia="Calibri" w:hAnsi="Arial"/>
                <w:color w:val="000000"/>
                <w:sz w:val="14"/>
                <w:szCs w:val="14"/>
                <w:vertAlign w:val="superscript"/>
              </w:rPr>
              <w:t xml:space="preserve">     </w:t>
            </w:r>
            <w:proofErr w:type="spellStart"/>
            <w:proofErr w:type="gramStart"/>
            <w:r w:rsidRPr="001667FE">
              <w:rPr>
                <w:rFonts w:ascii="Arial" w:eastAsia="Calibri" w:hAnsi="Arial"/>
                <w:color w:val="000000"/>
                <w:sz w:val="14"/>
                <w:szCs w:val="14"/>
                <w:vertAlign w:val="superscript"/>
              </w:rPr>
              <w:t>a</w:t>
            </w:r>
            <w:r w:rsidRPr="001667FE">
              <w:rPr>
                <w:rFonts w:ascii="Arial" w:eastAsia="Calibri" w:hAnsi="Arial"/>
                <w:color w:val="000000"/>
                <w:sz w:val="14"/>
                <w:szCs w:val="14"/>
              </w:rPr>
              <w:t>Adjusted</w:t>
            </w:r>
            <w:proofErr w:type="spellEnd"/>
            <w:proofErr w:type="gramEnd"/>
            <w:r w:rsidRPr="001667FE">
              <w:rPr>
                <w:rFonts w:ascii="Arial" w:eastAsia="Calibri" w:hAnsi="Arial"/>
                <w:color w:val="000000"/>
                <w:sz w:val="14"/>
                <w:szCs w:val="14"/>
              </w:rPr>
              <w:t xml:space="preserve"> for partnership clusteri</w:t>
            </w:r>
            <w:r>
              <w:rPr>
                <w:rFonts w:ascii="Arial" w:eastAsia="Calibri" w:hAnsi="Arial"/>
                <w:color w:val="000000"/>
                <w:sz w:val="14"/>
                <w:szCs w:val="14"/>
              </w:rPr>
              <w:t>ng using robust standard errors.</w:t>
            </w:r>
          </w:p>
          <w:p w:rsidR="00C07277" w:rsidRDefault="00C07277" w:rsidP="00C07277">
            <w:pPr>
              <w:ind w:left="252" w:hanging="252"/>
              <w:rPr>
                <w:rFonts w:ascii="Arial" w:eastAsia="Calibri" w:hAnsi="Arial"/>
                <w:color w:val="000000"/>
                <w:sz w:val="14"/>
                <w:szCs w:val="14"/>
              </w:rPr>
            </w:pPr>
            <w:r w:rsidRPr="001667FE">
              <w:rPr>
                <w:rFonts w:ascii="Arial" w:eastAsia="Calibri" w:hAnsi="Arial"/>
                <w:color w:val="000000"/>
                <w:sz w:val="14"/>
                <w:szCs w:val="14"/>
                <w:vertAlign w:val="superscript"/>
              </w:rPr>
              <w:t xml:space="preserve">     </w:t>
            </w:r>
            <w:proofErr w:type="spellStart"/>
            <w:proofErr w:type="gramStart"/>
            <w:r w:rsidRPr="001667FE">
              <w:rPr>
                <w:rFonts w:ascii="Arial" w:eastAsia="Calibri" w:hAnsi="Arial"/>
                <w:color w:val="000000"/>
                <w:sz w:val="14"/>
                <w:szCs w:val="14"/>
                <w:vertAlign w:val="superscript"/>
              </w:rPr>
              <w:t>b</w:t>
            </w:r>
            <w:r w:rsidRPr="001667FE">
              <w:rPr>
                <w:rFonts w:ascii="Arial" w:eastAsia="Calibri" w:hAnsi="Arial"/>
                <w:color w:val="000000"/>
                <w:sz w:val="14"/>
                <w:szCs w:val="14"/>
              </w:rPr>
              <w:t>The</w:t>
            </w:r>
            <w:proofErr w:type="spellEnd"/>
            <w:proofErr w:type="gramEnd"/>
            <w:r w:rsidRPr="001667FE">
              <w:rPr>
                <w:rFonts w:ascii="Arial" w:eastAsia="Calibri" w:hAnsi="Arial"/>
                <w:color w:val="000000"/>
                <w:sz w:val="14"/>
                <w:szCs w:val="14"/>
              </w:rPr>
              <w:t xml:space="preserve"> following variables did not contribute to the multivariable model for women: Knowledge of partner having sex with others in last 6 months and alcohol use at last sex.</w:t>
            </w:r>
            <w:r>
              <w:rPr>
                <w:rFonts w:ascii="Arial" w:eastAsia="Calibri" w:hAnsi="Arial"/>
                <w:color w:val="000000"/>
                <w:sz w:val="14"/>
                <w:szCs w:val="14"/>
              </w:rPr>
              <w:t xml:space="preserve"> </w:t>
            </w:r>
            <w:r w:rsidRPr="001667FE">
              <w:rPr>
                <w:rFonts w:ascii="Arial" w:eastAsia="Calibri" w:hAnsi="Arial"/>
                <w:color w:val="000000"/>
                <w:sz w:val="14"/>
                <w:szCs w:val="14"/>
              </w:rPr>
              <w:t xml:space="preserve">Relationship </w:t>
            </w:r>
            <w:r>
              <w:rPr>
                <w:rFonts w:ascii="Arial" w:eastAsia="Calibri" w:hAnsi="Arial"/>
                <w:color w:val="000000"/>
                <w:sz w:val="14"/>
                <w:szCs w:val="14"/>
              </w:rPr>
              <w:t xml:space="preserve">       </w:t>
            </w:r>
            <w:r w:rsidRPr="001667FE">
              <w:rPr>
                <w:rFonts w:ascii="Arial" w:eastAsia="Calibri" w:hAnsi="Arial"/>
                <w:color w:val="000000"/>
                <w:sz w:val="14"/>
                <w:szCs w:val="14"/>
              </w:rPr>
              <w:t>quality was not significant when added to the model.</w:t>
            </w:r>
          </w:p>
          <w:p w:rsidR="00C07277" w:rsidRDefault="00C07277" w:rsidP="00C07277">
            <w:pPr>
              <w:ind w:left="252" w:hanging="252"/>
              <w:rPr>
                <w:rFonts w:ascii="Arial" w:eastAsia="Calibri" w:hAnsi="Arial"/>
                <w:color w:val="000000"/>
                <w:sz w:val="14"/>
                <w:szCs w:val="14"/>
              </w:rPr>
            </w:pPr>
            <w:r w:rsidRPr="001667FE">
              <w:rPr>
                <w:rFonts w:ascii="Arial" w:eastAsia="Calibri" w:hAnsi="Arial"/>
                <w:color w:val="000000"/>
                <w:sz w:val="14"/>
                <w:szCs w:val="14"/>
                <w:vertAlign w:val="superscript"/>
              </w:rPr>
              <w:t xml:space="preserve">  </w:t>
            </w:r>
            <w:r>
              <w:rPr>
                <w:rFonts w:ascii="Arial" w:eastAsia="Calibri" w:hAnsi="Arial"/>
                <w:color w:val="000000"/>
                <w:sz w:val="14"/>
                <w:szCs w:val="14"/>
                <w:vertAlign w:val="superscript"/>
              </w:rPr>
              <w:t xml:space="preserve">   </w:t>
            </w:r>
            <w:proofErr w:type="spellStart"/>
            <w:proofErr w:type="gramStart"/>
            <w:r>
              <w:rPr>
                <w:rFonts w:ascii="Arial" w:eastAsia="Calibri" w:hAnsi="Arial"/>
                <w:color w:val="000000"/>
                <w:sz w:val="14"/>
                <w:szCs w:val="14"/>
                <w:vertAlign w:val="superscript"/>
              </w:rPr>
              <w:t>c</w:t>
            </w:r>
            <w:r w:rsidRPr="001667FE">
              <w:rPr>
                <w:rFonts w:ascii="Arial" w:eastAsia="Calibri" w:hAnsi="Arial"/>
                <w:color w:val="000000"/>
                <w:sz w:val="14"/>
                <w:szCs w:val="14"/>
              </w:rPr>
              <w:t>The</w:t>
            </w:r>
            <w:proofErr w:type="spellEnd"/>
            <w:proofErr w:type="gramEnd"/>
            <w:r w:rsidRPr="001667FE">
              <w:rPr>
                <w:rFonts w:ascii="Arial" w:eastAsia="Calibri" w:hAnsi="Arial"/>
                <w:color w:val="000000"/>
                <w:sz w:val="14"/>
                <w:szCs w:val="14"/>
              </w:rPr>
              <w:t xml:space="preserve"> following variables did not contribute to the multivariable model for men: partnership status and knowledge of partner's HIV status. Having recent</w:t>
            </w:r>
            <w:r w:rsidR="00E54043">
              <w:rPr>
                <w:rFonts w:ascii="Arial" w:eastAsia="Calibri" w:hAnsi="Arial"/>
                <w:color w:val="000000"/>
                <w:sz w:val="14"/>
                <w:szCs w:val="14"/>
              </w:rPr>
              <w:t xml:space="preserve">ly argued or ever used physical </w:t>
            </w:r>
            <w:r w:rsidRPr="001667FE">
              <w:rPr>
                <w:rFonts w:ascii="Arial" w:eastAsia="Calibri" w:hAnsi="Arial"/>
                <w:color w:val="000000"/>
                <w:sz w:val="14"/>
                <w:szCs w:val="14"/>
              </w:rPr>
              <w:t>violence towards partner were not significant in univariate models.</w:t>
            </w:r>
          </w:p>
          <w:p w:rsidR="00C07277" w:rsidRDefault="00C07277" w:rsidP="00C07277">
            <w:pPr>
              <w:ind w:left="252" w:hanging="252"/>
              <w:rPr>
                <w:rFonts w:ascii="Arial" w:eastAsia="Calibri" w:hAnsi="Arial"/>
                <w:color w:val="000000"/>
                <w:sz w:val="14"/>
                <w:szCs w:val="14"/>
              </w:rPr>
            </w:pPr>
            <w:r w:rsidRPr="001667FE">
              <w:rPr>
                <w:rFonts w:ascii="Arial" w:eastAsia="Calibri" w:hAnsi="Arial"/>
                <w:color w:val="000000"/>
                <w:sz w:val="14"/>
                <w:szCs w:val="14"/>
                <w:vertAlign w:val="superscript"/>
              </w:rPr>
              <w:t xml:space="preserve">   </w:t>
            </w:r>
            <w:r>
              <w:rPr>
                <w:rFonts w:ascii="Arial" w:eastAsia="Calibri" w:hAnsi="Arial"/>
                <w:color w:val="000000"/>
                <w:sz w:val="14"/>
                <w:szCs w:val="14"/>
                <w:vertAlign w:val="superscript"/>
              </w:rPr>
              <w:t xml:space="preserve"> </w:t>
            </w:r>
            <w:r w:rsidRPr="001667FE">
              <w:rPr>
                <w:rFonts w:ascii="Arial" w:eastAsia="Calibri" w:hAnsi="Arial"/>
                <w:color w:val="000000"/>
                <w:sz w:val="14"/>
                <w:szCs w:val="14"/>
                <w:vertAlign w:val="superscript"/>
              </w:rPr>
              <w:t xml:space="preserve"> </w:t>
            </w:r>
            <w:proofErr w:type="spellStart"/>
            <w:proofErr w:type="gramStart"/>
            <w:r w:rsidRPr="001667FE">
              <w:rPr>
                <w:rFonts w:ascii="Arial" w:eastAsia="Calibri" w:hAnsi="Arial"/>
                <w:color w:val="000000"/>
                <w:sz w:val="14"/>
                <w:szCs w:val="14"/>
                <w:vertAlign w:val="superscript"/>
              </w:rPr>
              <w:t>d</w:t>
            </w:r>
            <w:r w:rsidRPr="001667FE">
              <w:rPr>
                <w:rFonts w:ascii="Arial" w:eastAsia="Calibri" w:hAnsi="Arial"/>
                <w:color w:val="000000"/>
                <w:sz w:val="14"/>
                <w:szCs w:val="14"/>
              </w:rPr>
              <w:t>Wald</w:t>
            </w:r>
            <w:proofErr w:type="spellEnd"/>
            <w:proofErr w:type="gramEnd"/>
            <w:r w:rsidRPr="001667FE">
              <w:rPr>
                <w:rFonts w:ascii="Arial" w:eastAsia="Calibri" w:hAnsi="Arial"/>
                <w:color w:val="000000"/>
                <w:sz w:val="14"/>
                <w:szCs w:val="14"/>
              </w:rPr>
              <w:t xml:space="preserve"> test. In the case of equitable gender norms by age, the Wald p-value is for the interaction term added to a model with gender norms and age as main effects. </w:t>
            </w:r>
          </w:p>
          <w:p w:rsidR="00785607" w:rsidRPr="001667FE" w:rsidRDefault="00C07277" w:rsidP="00C07277">
            <w:pPr>
              <w:ind w:left="252" w:hanging="252"/>
              <w:rPr>
                <w:rFonts w:eastAsia="Calibri"/>
                <w:color w:val="000000"/>
              </w:rPr>
            </w:pPr>
            <w:r>
              <w:rPr>
                <w:rFonts w:ascii="Arial" w:eastAsia="Calibri" w:hAnsi="Arial"/>
                <w:color w:val="000000"/>
                <w:sz w:val="14"/>
                <w:szCs w:val="14"/>
                <w:vertAlign w:val="superscript"/>
              </w:rPr>
              <w:t xml:space="preserve">    </w:t>
            </w:r>
            <w:r w:rsidRPr="001667FE">
              <w:rPr>
                <w:rFonts w:ascii="Arial" w:eastAsia="Calibri" w:hAnsi="Arial"/>
                <w:color w:val="000000"/>
                <w:sz w:val="14"/>
                <w:szCs w:val="14"/>
                <w:vertAlign w:val="superscript"/>
              </w:rPr>
              <w:t xml:space="preserve"> </w:t>
            </w:r>
            <w:proofErr w:type="spellStart"/>
            <w:proofErr w:type="gramStart"/>
            <w:r w:rsidRPr="001667FE">
              <w:rPr>
                <w:rFonts w:ascii="Arial" w:eastAsia="Calibri" w:hAnsi="Arial"/>
                <w:color w:val="000000"/>
                <w:sz w:val="14"/>
                <w:szCs w:val="14"/>
                <w:vertAlign w:val="superscript"/>
              </w:rPr>
              <w:t>e</w:t>
            </w:r>
            <w:r w:rsidRPr="001667FE">
              <w:rPr>
                <w:rFonts w:ascii="Arial" w:eastAsia="Calibri" w:hAnsi="Arial"/>
                <w:color w:val="000000"/>
                <w:sz w:val="14"/>
                <w:szCs w:val="14"/>
              </w:rPr>
              <w:t>Sexually</w:t>
            </w:r>
            <w:proofErr w:type="spellEnd"/>
            <w:proofErr w:type="gramEnd"/>
            <w:r w:rsidRPr="001667FE">
              <w:rPr>
                <w:rFonts w:ascii="Arial" w:eastAsia="Calibri" w:hAnsi="Arial"/>
                <w:color w:val="000000"/>
                <w:sz w:val="14"/>
                <w:szCs w:val="14"/>
              </w:rPr>
              <w:t xml:space="preserve"> active / not sexually active is participant-defined.</w:t>
            </w:r>
          </w:p>
        </w:tc>
      </w:tr>
    </w:tbl>
    <w:p w:rsidR="005228F0" w:rsidRPr="008D56CD" w:rsidRDefault="005228F0" w:rsidP="003740FB">
      <w:pPr>
        <w:jc w:val="both"/>
        <w:rPr>
          <w:sz w:val="18"/>
          <w:szCs w:val="18"/>
        </w:rPr>
      </w:pPr>
    </w:p>
    <w:sectPr w:rsidR="005228F0" w:rsidRPr="008D56CD" w:rsidSect="00521A2F">
      <w:pgSz w:w="16834" w:h="11904" w:orient="landscape"/>
      <w:pgMar w:top="1440" w:right="1170" w:bottom="90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607" w:rsidRDefault="00785607" w:rsidP="00C84FF6">
      <w:r>
        <w:separator/>
      </w:r>
    </w:p>
  </w:endnote>
  <w:endnote w:type="continuationSeparator" w:id="0">
    <w:p w:rsidR="00785607" w:rsidRDefault="00785607" w:rsidP="00C8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07" w:rsidRDefault="00785607">
    <w:pPr>
      <w:pStyle w:val="Footer"/>
      <w:jc w:val="center"/>
    </w:pPr>
    <w:r>
      <w:t xml:space="preserve">Page </w:t>
    </w:r>
    <w:r w:rsidR="003835A5">
      <w:rPr>
        <w:b/>
        <w:bCs/>
      </w:rPr>
      <w:fldChar w:fldCharType="begin"/>
    </w:r>
    <w:r>
      <w:rPr>
        <w:b/>
        <w:bCs/>
      </w:rPr>
      <w:instrText xml:space="preserve"> PAGE </w:instrText>
    </w:r>
    <w:r w:rsidR="003835A5">
      <w:rPr>
        <w:b/>
        <w:bCs/>
      </w:rPr>
      <w:fldChar w:fldCharType="separate"/>
    </w:r>
    <w:r w:rsidR="003659BE">
      <w:rPr>
        <w:b/>
        <w:bCs/>
        <w:noProof/>
      </w:rPr>
      <w:t>1</w:t>
    </w:r>
    <w:r w:rsidR="003835A5">
      <w:rPr>
        <w:b/>
        <w:bCs/>
      </w:rPr>
      <w:fldChar w:fldCharType="end"/>
    </w:r>
    <w:r>
      <w:t xml:space="preserve"> of </w:t>
    </w:r>
    <w:r w:rsidR="003835A5">
      <w:rPr>
        <w:b/>
        <w:bCs/>
      </w:rPr>
      <w:fldChar w:fldCharType="begin"/>
    </w:r>
    <w:r>
      <w:rPr>
        <w:b/>
        <w:bCs/>
      </w:rPr>
      <w:instrText xml:space="preserve"> NUMPAGES  </w:instrText>
    </w:r>
    <w:r w:rsidR="003835A5">
      <w:rPr>
        <w:b/>
        <w:bCs/>
      </w:rPr>
      <w:fldChar w:fldCharType="separate"/>
    </w:r>
    <w:r w:rsidR="003659BE">
      <w:rPr>
        <w:b/>
        <w:bCs/>
        <w:noProof/>
      </w:rPr>
      <w:t>28</w:t>
    </w:r>
    <w:r w:rsidR="003835A5">
      <w:rPr>
        <w:b/>
        <w:bCs/>
      </w:rPr>
      <w:fldChar w:fldCharType="end"/>
    </w:r>
  </w:p>
  <w:p w:rsidR="00785607" w:rsidRDefault="00785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607" w:rsidRDefault="00785607" w:rsidP="00C84FF6">
      <w:r>
        <w:separator/>
      </w:r>
    </w:p>
  </w:footnote>
  <w:footnote w:type="continuationSeparator" w:id="0">
    <w:p w:rsidR="00785607" w:rsidRDefault="00785607" w:rsidP="00C8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96A0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E43E0B"/>
    <w:multiLevelType w:val="hybridMultilevel"/>
    <w:tmpl w:val="9552E14E"/>
    <w:lvl w:ilvl="0" w:tplc="F60A9418">
      <w:start w:val="1"/>
      <w:numFmt w:val="decimal"/>
      <w:lvlText w:val="%1."/>
      <w:lvlJc w:val="left"/>
      <w:pPr>
        <w:ind w:left="720" w:hanging="360"/>
      </w:pPr>
      <w:rPr>
        <w:rFonts w:ascii="Arial" w:hAnsi="Arial" w:cs="Courier Ne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E3565"/>
    <w:multiLevelType w:val="hybridMultilevel"/>
    <w:tmpl w:val="17D0E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B5EC1"/>
    <w:multiLevelType w:val="hybridMultilevel"/>
    <w:tmpl w:val="27822580"/>
    <w:lvl w:ilvl="0" w:tplc="32403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AB0CED"/>
    <w:multiLevelType w:val="hybridMultilevel"/>
    <w:tmpl w:val="9B8CF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94C22"/>
    <w:multiLevelType w:val="multilevel"/>
    <w:tmpl w:val="1142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EF207C"/>
    <w:multiLevelType w:val="hybridMultilevel"/>
    <w:tmpl w:val="FBF46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310BE6"/>
    <w:multiLevelType w:val="multilevel"/>
    <w:tmpl w:val="2E16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s0ppdr5y0ez5tev95sxvvewwtvxffpsfvxz&quot;&gt;For_NonRes_IUSSP_paper&lt;record-ids&gt;&lt;item&gt;170&lt;/item&gt;&lt;item&gt;174&lt;/item&gt;&lt;item&gt;260&lt;/item&gt;&lt;item&gt;319&lt;/item&gt;&lt;item&gt;334&lt;/item&gt;&lt;item&gt;361&lt;/item&gt;&lt;item&gt;409&lt;/item&gt;&lt;item&gt;416&lt;/item&gt;&lt;item&gt;516&lt;/item&gt;&lt;item&gt;536&lt;/item&gt;&lt;item&gt;568&lt;/item&gt;&lt;item&gt;587&lt;/item&gt;&lt;item&gt;641&lt;/item&gt;&lt;item&gt;709&lt;/item&gt;&lt;item&gt;722&lt;/item&gt;&lt;item&gt;725&lt;/item&gt;&lt;item&gt;768&lt;/item&gt;&lt;item&gt;787&lt;/item&gt;&lt;item&gt;793&lt;/item&gt;&lt;item&gt;800&lt;/item&gt;&lt;item&gt;816&lt;/item&gt;&lt;item&gt;817&lt;/item&gt;&lt;/record-ids&gt;&lt;/item&gt;&lt;/Libraries&gt;"/>
  </w:docVars>
  <w:rsids>
    <w:rsidRoot w:val="00F91435"/>
    <w:rsid w:val="0000271C"/>
    <w:rsid w:val="00002A2B"/>
    <w:rsid w:val="00003E9E"/>
    <w:rsid w:val="00003EBA"/>
    <w:rsid w:val="00015BC1"/>
    <w:rsid w:val="0002270A"/>
    <w:rsid w:val="00032224"/>
    <w:rsid w:val="00037C6C"/>
    <w:rsid w:val="00042F20"/>
    <w:rsid w:val="00046E76"/>
    <w:rsid w:val="0005627F"/>
    <w:rsid w:val="00062BDC"/>
    <w:rsid w:val="00064353"/>
    <w:rsid w:val="00064642"/>
    <w:rsid w:val="000676CB"/>
    <w:rsid w:val="000721BE"/>
    <w:rsid w:val="000749D0"/>
    <w:rsid w:val="0008378F"/>
    <w:rsid w:val="000950B8"/>
    <w:rsid w:val="000961F6"/>
    <w:rsid w:val="00096C87"/>
    <w:rsid w:val="000A064B"/>
    <w:rsid w:val="000A309C"/>
    <w:rsid w:val="000A6862"/>
    <w:rsid w:val="000A7411"/>
    <w:rsid w:val="000B1CCA"/>
    <w:rsid w:val="000B441D"/>
    <w:rsid w:val="000B576D"/>
    <w:rsid w:val="000B5E18"/>
    <w:rsid w:val="000C278F"/>
    <w:rsid w:val="000C2BC3"/>
    <w:rsid w:val="000C6424"/>
    <w:rsid w:val="000D2E78"/>
    <w:rsid w:val="000D584F"/>
    <w:rsid w:val="000E088F"/>
    <w:rsid w:val="000F189B"/>
    <w:rsid w:val="000F1DAF"/>
    <w:rsid w:val="000F553A"/>
    <w:rsid w:val="000F670A"/>
    <w:rsid w:val="001000BB"/>
    <w:rsid w:val="0010510D"/>
    <w:rsid w:val="0010542A"/>
    <w:rsid w:val="00106FA6"/>
    <w:rsid w:val="00111741"/>
    <w:rsid w:val="00112B15"/>
    <w:rsid w:val="001158BB"/>
    <w:rsid w:val="00116F9D"/>
    <w:rsid w:val="00120E1F"/>
    <w:rsid w:val="001228FE"/>
    <w:rsid w:val="00123849"/>
    <w:rsid w:val="001247E4"/>
    <w:rsid w:val="00124D70"/>
    <w:rsid w:val="00135C91"/>
    <w:rsid w:val="00136856"/>
    <w:rsid w:val="001376E2"/>
    <w:rsid w:val="00137926"/>
    <w:rsid w:val="00144E2D"/>
    <w:rsid w:val="00151F7B"/>
    <w:rsid w:val="0015235F"/>
    <w:rsid w:val="00152671"/>
    <w:rsid w:val="00156073"/>
    <w:rsid w:val="00156A08"/>
    <w:rsid w:val="00157DF5"/>
    <w:rsid w:val="00157EAB"/>
    <w:rsid w:val="001667FE"/>
    <w:rsid w:val="00166D80"/>
    <w:rsid w:val="00176F39"/>
    <w:rsid w:val="00180002"/>
    <w:rsid w:val="00183544"/>
    <w:rsid w:val="00185F0A"/>
    <w:rsid w:val="00191E26"/>
    <w:rsid w:val="00192E6A"/>
    <w:rsid w:val="0019408E"/>
    <w:rsid w:val="001A6002"/>
    <w:rsid w:val="001B1521"/>
    <w:rsid w:val="001B4B81"/>
    <w:rsid w:val="001B597F"/>
    <w:rsid w:val="001B69F9"/>
    <w:rsid w:val="001C428B"/>
    <w:rsid w:val="001C5619"/>
    <w:rsid w:val="001E23AC"/>
    <w:rsid w:val="001E2702"/>
    <w:rsid w:val="001E41FF"/>
    <w:rsid w:val="001E68C1"/>
    <w:rsid w:val="001F4C4C"/>
    <w:rsid w:val="001F5899"/>
    <w:rsid w:val="001F59FC"/>
    <w:rsid w:val="001F6165"/>
    <w:rsid w:val="00210A93"/>
    <w:rsid w:val="002114EF"/>
    <w:rsid w:val="00212D57"/>
    <w:rsid w:val="00230552"/>
    <w:rsid w:val="002327D6"/>
    <w:rsid w:val="0023634C"/>
    <w:rsid w:val="002369AA"/>
    <w:rsid w:val="00237C98"/>
    <w:rsid w:val="0024074E"/>
    <w:rsid w:val="00243F1B"/>
    <w:rsid w:val="0024595D"/>
    <w:rsid w:val="0025151C"/>
    <w:rsid w:val="00252E7A"/>
    <w:rsid w:val="0025545E"/>
    <w:rsid w:val="0026156B"/>
    <w:rsid w:val="00262018"/>
    <w:rsid w:val="00262AB6"/>
    <w:rsid w:val="00271267"/>
    <w:rsid w:val="002718C2"/>
    <w:rsid w:val="00274B92"/>
    <w:rsid w:val="002764C0"/>
    <w:rsid w:val="002816B6"/>
    <w:rsid w:val="002839CF"/>
    <w:rsid w:val="00291415"/>
    <w:rsid w:val="00291978"/>
    <w:rsid w:val="00293A9E"/>
    <w:rsid w:val="00293B5E"/>
    <w:rsid w:val="00293E82"/>
    <w:rsid w:val="00297A1E"/>
    <w:rsid w:val="002A12DF"/>
    <w:rsid w:val="002A5E9E"/>
    <w:rsid w:val="002A6007"/>
    <w:rsid w:val="002A62E1"/>
    <w:rsid w:val="002C1A5A"/>
    <w:rsid w:val="002D5847"/>
    <w:rsid w:val="002E125A"/>
    <w:rsid w:val="002E754D"/>
    <w:rsid w:val="002E7D28"/>
    <w:rsid w:val="002F2642"/>
    <w:rsid w:val="003018CD"/>
    <w:rsid w:val="003025D9"/>
    <w:rsid w:val="00305106"/>
    <w:rsid w:val="00314956"/>
    <w:rsid w:val="003222DD"/>
    <w:rsid w:val="00323478"/>
    <w:rsid w:val="00324D0A"/>
    <w:rsid w:val="00325A49"/>
    <w:rsid w:val="0032610D"/>
    <w:rsid w:val="0033098D"/>
    <w:rsid w:val="00331BCB"/>
    <w:rsid w:val="00333ABE"/>
    <w:rsid w:val="00333E8C"/>
    <w:rsid w:val="003372A5"/>
    <w:rsid w:val="003374F4"/>
    <w:rsid w:val="00342773"/>
    <w:rsid w:val="00345D5A"/>
    <w:rsid w:val="00345D5D"/>
    <w:rsid w:val="00350837"/>
    <w:rsid w:val="00351104"/>
    <w:rsid w:val="00351D10"/>
    <w:rsid w:val="003655DD"/>
    <w:rsid w:val="003659BE"/>
    <w:rsid w:val="00371EE5"/>
    <w:rsid w:val="003740FB"/>
    <w:rsid w:val="00375644"/>
    <w:rsid w:val="003767D2"/>
    <w:rsid w:val="00381864"/>
    <w:rsid w:val="003835A5"/>
    <w:rsid w:val="00384853"/>
    <w:rsid w:val="00385B5F"/>
    <w:rsid w:val="00390850"/>
    <w:rsid w:val="0039393E"/>
    <w:rsid w:val="003943DE"/>
    <w:rsid w:val="00394D75"/>
    <w:rsid w:val="003A31B0"/>
    <w:rsid w:val="003A6133"/>
    <w:rsid w:val="003B101C"/>
    <w:rsid w:val="003B16E4"/>
    <w:rsid w:val="003B1D33"/>
    <w:rsid w:val="003B3B73"/>
    <w:rsid w:val="003B5532"/>
    <w:rsid w:val="003C167C"/>
    <w:rsid w:val="003C5BF2"/>
    <w:rsid w:val="003C6E21"/>
    <w:rsid w:val="003F08CF"/>
    <w:rsid w:val="003F0C73"/>
    <w:rsid w:val="003F4629"/>
    <w:rsid w:val="00403A1E"/>
    <w:rsid w:val="00403AD4"/>
    <w:rsid w:val="00405C51"/>
    <w:rsid w:val="00413D75"/>
    <w:rsid w:val="00431DE0"/>
    <w:rsid w:val="00446566"/>
    <w:rsid w:val="0045149A"/>
    <w:rsid w:val="00451550"/>
    <w:rsid w:val="00451588"/>
    <w:rsid w:val="00451B62"/>
    <w:rsid w:val="004576EB"/>
    <w:rsid w:val="00465B10"/>
    <w:rsid w:val="00466640"/>
    <w:rsid w:val="00472A98"/>
    <w:rsid w:val="00477AB9"/>
    <w:rsid w:val="0048326F"/>
    <w:rsid w:val="00484DE7"/>
    <w:rsid w:val="00486BA2"/>
    <w:rsid w:val="00495710"/>
    <w:rsid w:val="004A0266"/>
    <w:rsid w:val="004A0340"/>
    <w:rsid w:val="004A11C7"/>
    <w:rsid w:val="004A2ABD"/>
    <w:rsid w:val="004B1316"/>
    <w:rsid w:val="004B35C3"/>
    <w:rsid w:val="004B6EB1"/>
    <w:rsid w:val="004C0141"/>
    <w:rsid w:val="004C16B0"/>
    <w:rsid w:val="004C20E6"/>
    <w:rsid w:val="004C277A"/>
    <w:rsid w:val="004C32D4"/>
    <w:rsid w:val="004C425A"/>
    <w:rsid w:val="004C79E3"/>
    <w:rsid w:val="004D0A91"/>
    <w:rsid w:val="004D2DFA"/>
    <w:rsid w:val="004D3B29"/>
    <w:rsid w:val="004E7D53"/>
    <w:rsid w:val="004F1E92"/>
    <w:rsid w:val="004F4494"/>
    <w:rsid w:val="004F77B8"/>
    <w:rsid w:val="00511C54"/>
    <w:rsid w:val="00513CA4"/>
    <w:rsid w:val="00515CF2"/>
    <w:rsid w:val="00521A2F"/>
    <w:rsid w:val="005228F0"/>
    <w:rsid w:val="005274B2"/>
    <w:rsid w:val="00534B45"/>
    <w:rsid w:val="00537CFA"/>
    <w:rsid w:val="005440C0"/>
    <w:rsid w:val="00544C3C"/>
    <w:rsid w:val="00550C7D"/>
    <w:rsid w:val="00554FD0"/>
    <w:rsid w:val="0056061D"/>
    <w:rsid w:val="005662D2"/>
    <w:rsid w:val="005701A4"/>
    <w:rsid w:val="00570377"/>
    <w:rsid w:val="00571E36"/>
    <w:rsid w:val="0057206C"/>
    <w:rsid w:val="00574883"/>
    <w:rsid w:val="00580EA6"/>
    <w:rsid w:val="00587331"/>
    <w:rsid w:val="00587DA4"/>
    <w:rsid w:val="005A13FE"/>
    <w:rsid w:val="005A1511"/>
    <w:rsid w:val="005A1665"/>
    <w:rsid w:val="005A3D8A"/>
    <w:rsid w:val="005A4614"/>
    <w:rsid w:val="005A4A26"/>
    <w:rsid w:val="005A542C"/>
    <w:rsid w:val="005B1C57"/>
    <w:rsid w:val="005B2A27"/>
    <w:rsid w:val="005B2DC4"/>
    <w:rsid w:val="005B5E74"/>
    <w:rsid w:val="005B5FE2"/>
    <w:rsid w:val="005B645E"/>
    <w:rsid w:val="005C1347"/>
    <w:rsid w:val="005C2DF4"/>
    <w:rsid w:val="005D0336"/>
    <w:rsid w:val="005D38FB"/>
    <w:rsid w:val="005E4A5A"/>
    <w:rsid w:val="005F26E1"/>
    <w:rsid w:val="005F2983"/>
    <w:rsid w:val="005F5E67"/>
    <w:rsid w:val="00603126"/>
    <w:rsid w:val="006045F4"/>
    <w:rsid w:val="00607B5D"/>
    <w:rsid w:val="00611B0A"/>
    <w:rsid w:val="0061534C"/>
    <w:rsid w:val="00615FDB"/>
    <w:rsid w:val="00624ABC"/>
    <w:rsid w:val="00627977"/>
    <w:rsid w:val="00627BD6"/>
    <w:rsid w:val="00627FDB"/>
    <w:rsid w:val="006306FE"/>
    <w:rsid w:val="00631154"/>
    <w:rsid w:val="00633E80"/>
    <w:rsid w:val="006347E7"/>
    <w:rsid w:val="00635190"/>
    <w:rsid w:val="00640491"/>
    <w:rsid w:val="00640A7E"/>
    <w:rsid w:val="00640A93"/>
    <w:rsid w:val="0064348A"/>
    <w:rsid w:val="00643634"/>
    <w:rsid w:val="006441B8"/>
    <w:rsid w:val="00644C93"/>
    <w:rsid w:val="00652922"/>
    <w:rsid w:val="0066097C"/>
    <w:rsid w:val="0067156C"/>
    <w:rsid w:val="00671669"/>
    <w:rsid w:val="00671A5E"/>
    <w:rsid w:val="00673842"/>
    <w:rsid w:val="00673919"/>
    <w:rsid w:val="00676C77"/>
    <w:rsid w:val="00687B46"/>
    <w:rsid w:val="00687D4F"/>
    <w:rsid w:val="0069193A"/>
    <w:rsid w:val="00695DDC"/>
    <w:rsid w:val="00696EF2"/>
    <w:rsid w:val="006A00E9"/>
    <w:rsid w:val="006A0716"/>
    <w:rsid w:val="006A3C55"/>
    <w:rsid w:val="006A4C51"/>
    <w:rsid w:val="006B0183"/>
    <w:rsid w:val="006B60DA"/>
    <w:rsid w:val="006D4554"/>
    <w:rsid w:val="006D4E76"/>
    <w:rsid w:val="006E3587"/>
    <w:rsid w:val="006E4A11"/>
    <w:rsid w:val="006E5281"/>
    <w:rsid w:val="006E5B30"/>
    <w:rsid w:val="006E612C"/>
    <w:rsid w:val="006E7FFB"/>
    <w:rsid w:val="006F274D"/>
    <w:rsid w:val="006F384D"/>
    <w:rsid w:val="006F51E3"/>
    <w:rsid w:val="00703105"/>
    <w:rsid w:val="0070563F"/>
    <w:rsid w:val="00713610"/>
    <w:rsid w:val="00716C12"/>
    <w:rsid w:val="00716F0A"/>
    <w:rsid w:val="0072010B"/>
    <w:rsid w:val="0072017E"/>
    <w:rsid w:val="00724AA8"/>
    <w:rsid w:val="00727E3D"/>
    <w:rsid w:val="00731BDB"/>
    <w:rsid w:val="00735FE0"/>
    <w:rsid w:val="00736ED4"/>
    <w:rsid w:val="00740A69"/>
    <w:rsid w:val="00746BB5"/>
    <w:rsid w:val="00747D34"/>
    <w:rsid w:val="00756ADB"/>
    <w:rsid w:val="00763981"/>
    <w:rsid w:val="00767124"/>
    <w:rsid w:val="00767223"/>
    <w:rsid w:val="007700F9"/>
    <w:rsid w:val="0077041D"/>
    <w:rsid w:val="00770F66"/>
    <w:rsid w:val="00774A66"/>
    <w:rsid w:val="0077653E"/>
    <w:rsid w:val="00781210"/>
    <w:rsid w:val="00785607"/>
    <w:rsid w:val="00791700"/>
    <w:rsid w:val="007953D9"/>
    <w:rsid w:val="007975E0"/>
    <w:rsid w:val="007A3872"/>
    <w:rsid w:val="007A5A35"/>
    <w:rsid w:val="007B05A4"/>
    <w:rsid w:val="007B2A8F"/>
    <w:rsid w:val="007B2EEE"/>
    <w:rsid w:val="007B3497"/>
    <w:rsid w:val="007B742E"/>
    <w:rsid w:val="007C481D"/>
    <w:rsid w:val="007E0050"/>
    <w:rsid w:val="007E54FB"/>
    <w:rsid w:val="007E7FFA"/>
    <w:rsid w:val="007F159D"/>
    <w:rsid w:val="008016E8"/>
    <w:rsid w:val="008118A5"/>
    <w:rsid w:val="0081676F"/>
    <w:rsid w:val="00816A4A"/>
    <w:rsid w:val="008171D3"/>
    <w:rsid w:val="00817911"/>
    <w:rsid w:val="008313AB"/>
    <w:rsid w:val="0083507A"/>
    <w:rsid w:val="00837BEE"/>
    <w:rsid w:val="00837EA7"/>
    <w:rsid w:val="008427D0"/>
    <w:rsid w:val="00844242"/>
    <w:rsid w:val="008525A6"/>
    <w:rsid w:val="0085362D"/>
    <w:rsid w:val="008571E6"/>
    <w:rsid w:val="00857BBF"/>
    <w:rsid w:val="00865719"/>
    <w:rsid w:val="00866010"/>
    <w:rsid w:val="00867FAF"/>
    <w:rsid w:val="0087323C"/>
    <w:rsid w:val="00874DFB"/>
    <w:rsid w:val="00875486"/>
    <w:rsid w:val="008813BB"/>
    <w:rsid w:val="00886C76"/>
    <w:rsid w:val="00893D63"/>
    <w:rsid w:val="00894C74"/>
    <w:rsid w:val="008A20BF"/>
    <w:rsid w:val="008A2C53"/>
    <w:rsid w:val="008A2FEC"/>
    <w:rsid w:val="008A5E84"/>
    <w:rsid w:val="008A7970"/>
    <w:rsid w:val="008B4147"/>
    <w:rsid w:val="008C535B"/>
    <w:rsid w:val="008C7625"/>
    <w:rsid w:val="008D56CD"/>
    <w:rsid w:val="008D5BE4"/>
    <w:rsid w:val="008D7DC0"/>
    <w:rsid w:val="008E166E"/>
    <w:rsid w:val="008E2AA7"/>
    <w:rsid w:val="008E49B0"/>
    <w:rsid w:val="008E7138"/>
    <w:rsid w:val="008E7400"/>
    <w:rsid w:val="008E765E"/>
    <w:rsid w:val="008F0887"/>
    <w:rsid w:val="008F0F8C"/>
    <w:rsid w:val="008F5581"/>
    <w:rsid w:val="00900AB5"/>
    <w:rsid w:val="009060D2"/>
    <w:rsid w:val="00907B0E"/>
    <w:rsid w:val="00913640"/>
    <w:rsid w:val="00915F5D"/>
    <w:rsid w:val="00917FA8"/>
    <w:rsid w:val="009217C0"/>
    <w:rsid w:val="009308D7"/>
    <w:rsid w:val="009344C9"/>
    <w:rsid w:val="009400BB"/>
    <w:rsid w:val="0094097D"/>
    <w:rsid w:val="00941A5D"/>
    <w:rsid w:val="00941B89"/>
    <w:rsid w:val="009470B7"/>
    <w:rsid w:val="009471C7"/>
    <w:rsid w:val="0095071E"/>
    <w:rsid w:val="00951212"/>
    <w:rsid w:val="00957BD2"/>
    <w:rsid w:val="009639A3"/>
    <w:rsid w:val="00964251"/>
    <w:rsid w:val="0096610F"/>
    <w:rsid w:val="00971FDC"/>
    <w:rsid w:val="009730C9"/>
    <w:rsid w:val="00974B64"/>
    <w:rsid w:val="0097667C"/>
    <w:rsid w:val="009867E5"/>
    <w:rsid w:val="009926F3"/>
    <w:rsid w:val="00996DE7"/>
    <w:rsid w:val="00996F7A"/>
    <w:rsid w:val="009A1E10"/>
    <w:rsid w:val="009A1FFF"/>
    <w:rsid w:val="009A3B10"/>
    <w:rsid w:val="009A40C2"/>
    <w:rsid w:val="009A4B5D"/>
    <w:rsid w:val="009A75E5"/>
    <w:rsid w:val="009B01EC"/>
    <w:rsid w:val="009B06E0"/>
    <w:rsid w:val="009B2FE6"/>
    <w:rsid w:val="009B61F4"/>
    <w:rsid w:val="009C0CAA"/>
    <w:rsid w:val="009C0CE9"/>
    <w:rsid w:val="009C1FE6"/>
    <w:rsid w:val="009C423E"/>
    <w:rsid w:val="009D1C47"/>
    <w:rsid w:val="009D1E88"/>
    <w:rsid w:val="009D2A00"/>
    <w:rsid w:val="009E044F"/>
    <w:rsid w:val="009E116C"/>
    <w:rsid w:val="009E5517"/>
    <w:rsid w:val="009E5DC4"/>
    <w:rsid w:val="009E5E5B"/>
    <w:rsid w:val="009E5F3A"/>
    <w:rsid w:val="009E6A19"/>
    <w:rsid w:val="009E6D39"/>
    <w:rsid w:val="009F241C"/>
    <w:rsid w:val="009F39F2"/>
    <w:rsid w:val="009F746C"/>
    <w:rsid w:val="00A003BB"/>
    <w:rsid w:val="00A00E1F"/>
    <w:rsid w:val="00A03EDC"/>
    <w:rsid w:val="00A060FE"/>
    <w:rsid w:val="00A06C05"/>
    <w:rsid w:val="00A118C0"/>
    <w:rsid w:val="00A14892"/>
    <w:rsid w:val="00A17D9A"/>
    <w:rsid w:val="00A21194"/>
    <w:rsid w:val="00A24405"/>
    <w:rsid w:val="00A24C37"/>
    <w:rsid w:val="00A31885"/>
    <w:rsid w:val="00A4466A"/>
    <w:rsid w:val="00A46243"/>
    <w:rsid w:val="00A56858"/>
    <w:rsid w:val="00A60F9B"/>
    <w:rsid w:val="00A61DAB"/>
    <w:rsid w:val="00A62283"/>
    <w:rsid w:val="00A640D8"/>
    <w:rsid w:val="00A64FF7"/>
    <w:rsid w:val="00A66049"/>
    <w:rsid w:val="00A748B0"/>
    <w:rsid w:val="00A81D1C"/>
    <w:rsid w:val="00A8631D"/>
    <w:rsid w:val="00A86DD5"/>
    <w:rsid w:val="00A90ADF"/>
    <w:rsid w:val="00A96490"/>
    <w:rsid w:val="00A96EDC"/>
    <w:rsid w:val="00AA5DBC"/>
    <w:rsid w:val="00AA7584"/>
    <w:rsid w:val="00AB2372"/>
    <w:rsid w:val="00AB2ED3"/>
    <w:rsid w:val="00AB5EA8"/>
    <w:rsid w:val="00AB7A2B"/>
    <w:rsid w:val="00AC536D"/>
    <w:rsid w:val="00AC7D6B"/>
    <w:rsid w:val="00AD0A84"/>
    <w:rsid w:val="00AD42EC"/>
    <w:rsid w:val="00AD5500"/>
    <w:rsid w:val="00AE456B"/>
    <w:rsid w:val="00AE6E30"/>
    <w:rsid w:val="00AF16E8"/>
    <w:rsid w:val="00AF1893"/>
    <w:rsid w:val="00AF2B29"/>
    <w:rsid w:val="00AF408B"/>
    <w:rsid w:val="00AF4968"/>
    <w:rsid w:val="00AF585D"/>
    <w:rsid w:val="00AF7A46"/>
    <w:rsid w:val="00B00F71"/>
    <w:rsid w:val="00B017BC"/>
    <w:rsid w:val="00B01A4D"/>
    <w:rsid w:val="00B02A0A"/>
    <w:rsid w:val="00B02F3C"/>
    <w:rsid w:val="00B03166"/>
    <w:rsid w:val="00B0429E"/>
    <w:rsid w:val="00B1004A"/>
    <w:rsid w:val="00B1045F"/>
    <w:rsid w:val="00B11B45"/>
    <w:rsid w:val="00B12663"/>
    <w:rsid w:val="00B136F0"/>
    <w:rsid w:val="00B16752"/>
    <w:rsid w:val="00B26CE9"/>
    <w:rsid w:val="00B40824"/>
    <w:rsid w:val="00B408F4"/>
    <w:rsid w:val="00B4565D"/>
    <w:rsid w:val="00B50AB3"/>
    <w:rsid w:val="00B53AA5"/>
    <w:rsid w:val="00B56384"/>
    <w:rsid w:val="00B6039A"/>
    <w:rsid w:val="00B6094F"/>
    <w:rsid w:val="00B6216A"/>
    <w:rsid w:val="00B6307A"/>
    <w:rsid w:val="00B64B65"/>
    <w:rsid w:val="00B76386"/>
    <w:rsid w:val="00B81CDE"/>
    <w:rsid w:val="00B81F38"/>
    <w:rsid w:val="00B93514"/>
    <w:rsid w:val="00BA3597"/>
    <w:rsid w:val="00BA5454"/>
    <w:rsid w:val="00BA5B7F"/>
    <w:rsid w:val="00BB02E4"/>
    <w:rsid w:val="00BB74E8"/>
    <w:rsid w:val="00BB78AA"/>
    <w:rsid w:val="00BC1B1A"/>
    <w:rsid w:val="00BC4798"/>
    <w:rsid w:val="00BC5A29"/>
    <w:rsid w:val="00BC69CB"/>
    <w:rsid w:val="00BD0D8C"/>
    <w:rsid w:val="00BE181A"/>
    <w:rsid w:val="00BE378D"/>
    <w:rsid w:val="00BE6223"/>
    <w:rsid w:val="00BF4B7D"/>
    <w:rsid w:val="00BF6C88"/>
    <w:rsid w:val="00C030F9"/>
    <w:rsid w:val="00C05A1D"/>
    <w:rsid w:val="00C07277"/>
    <w:rsid w:val="00C1056A"/>
    <w:rsid w:val="00C12A10"/>
    <w:rsid w:val="00C13073"/>
    <w:rsid w:val="00C168EE"/>
    <w:rsid w:val="00C21BF8"/>
    <w:rsid w:val="00C2642B"/>
    <w:rsid w:val="00C269D0"/>
    <w:rsid w:val="00C308D4"/>
    <w:rsid w:val="00C44EDF"/>
    <w:rsid w:val="00C50EC0"/>
    <w:rsid w:val="00C51BD3"/>
    <w:rsid w:val="00C5435F"/>
    <w:rsid w:val="00C56BE6"/>
    <w:rsid w:val="00C60A3B"/>
    <w:rsid w:val="00C6569D"/>
    <w:rsid w:val="00C6779D"/>
    <w:rsid w:val="00C7305F"/>
    <w:rsid w:val="00C8006C"/>
    <w:rsid w:val="00C821C4"/>
    <w:rsid w:val="00C84FF6"/>
    <w:rsid w:val="00C86D9F"/>
    <w:rsid w:val="00C87129"/>
    <w:rsid w:val="00C91B2A"/>
    <w:rsid w:val="00CA1C81"/>
    <w:rsid w:val="00CA3F98"/>
    <w:rsid w:val="00CA47AF"/>
    <w:rsid w:val="00CB1CAC"/>
    <w:rsid w:val="00CC124F"/>
    <w:rsid w:val="00CC5F6F"/>
    <w:rsid w:val="00CC7BE5"/>
    <w:rsid w:val="00CC7C4E"/>
    <w:rsid w:val="00CD0853"/>
    <w:rsid w:val="00CD5634"/>
    <w:rsid w:val="00CE0CCC"/>
    <w:rsid w:val="00CE28D5"/>
    <w:rsid w:val="00CE6F6A"/>
    <w:rsid w:val="00CF04E1"/>
    <w:rsid w:val="00CF5F27"/>
    <w:rsid w:val="00CF5F7D"/>
    <w:rsid w:val="00D00CE1"/>
    <w:rsid w:val="00D01C62"/>
    <w:rsid w:val="00D04166"/>
    <w:rsid w:val="00D06C78"/>
    <w:rsid w:val="00D10A5E"/>
    <w:rsid w:val="00D10F9F"/>
    <w:rsid w:val="00D10FE1"/>
    <w:rsid w:val="00D13504"/>
    <w:rsid w:val="00D13620"/>
    <w:rsid w:val="00D1729E"/>
    <w:rsid w:val="00D214C0"/>
    <w:rsid w:val="00D224F4"/>
    <w:rsid w:val="00D2478D"/>
    <w:rsid w:val="00D33854"/>
    <w:rsid w:val="00D356A6"/>
    <w:rsid w:val="00D35A30"/>
    <w:rsid w:val="00D4687D"/>
    <w:rsid w:val="00D54D01"/>
    <w:rsid w:val="00D54D8E"/>
    <w:rsid w:val="00D62C0D"/>
    <w:rsid w:val="00D636CC"/>
    <w:rsid w:val="00D6419F"/>
    <w:rsid w:val="00D67EEB"/>
    <w:rsid w:val="00D74E71"/>
    <w:rsid w:val="00D7708A"/>
    <w:rsid w:val="00D84FAA"/>
    <w:rsid w:val="00D92566"/>
    <w:rsid w:val="00DA5B86"/>
    <w:rsid w:val="00DA5DAC"/>
    <w:rsid w:val="00DA7186"/>
    <w:rsid w:val="00DB0129"/>
    <w:rsid w:val="00DB3F58"/>
    <w:rsid w:val="00DC3A81"/>
    <w:rsid w:val="00DC75DE"/>
    <w:rsid w:val="00DD0103"/>
    <w:rsid w:val="00DD34EF"/>
    <w:rsid w:val="00DD4BBF"/>
    <w:rsid w:val="00DD5534"/>
    <w:rsid w:val="00DE6255"/>
    <w:rsid w:val="00DF5BDA"/>
    <w:rsid w:val="00DF6A73"/>
    <w:rsid w:val="00DF7655"/>
    <w:rsid w:val="00E04FDD"/>
    <w:rsid w:val="00E05004"/>
    <w:rsid w:val="00E05A53"/>
    <w:rsid w:val="00E11CE5"/>
    <w:rsid w:val="00E11FE2"/>
    <w:rsid w:val="00E13757"/>
    <w:rsid w:val="00E2167B"/>
    <w:rsid w:val="00E22768"/>
    <w:rsid w:val="00E23EB7"/>
    <w:rsid w:val="00E2685C"/>
    <w:rsid w:val="00E272B7"/>
    <w:rsid w:val="00E329E9"/>
    <w:rsid w:val="00E32A6D"/>
    <w:rsid w:val="00E33740"/>
    <w:rsid w:val="00E33C34"/>
    <w:rsid w:val="00E351A0"/>
    <w:rsid w:val="00E3666D"/>
    <w:rsid w:val="00E40A38"/>
    <w:rsid w:val="00E40BBE"/>
    <w:rsid w:val="00E4180C"/>
    <w:rsid w:val="00E44279"/>
    <w:rsid w:val="00E442AB"/>
    <w:rsid w:val="00E46911"/>
    <w:rsid w:val="00E50F52"/>
    <w:rsid w:val="00E5374A"/>
    <w:rsid w:val="00E53FC8"/>
    <w:rsid w:val="00E54043"/>
    <w:rsid w:val="00E74A86"/>
    <w:rsid w:val="00E74C10"/>
    <w:rsid w:val="00E76ABD"/>
    <w:rsid w:val="00E82A39"/>
    <w:rsid w:val="00E90D3B"/>
    <w:rsid w:val="00E916CE"/>
    <w:rsid w:val="00E92349"/>
    <w:rsid w:val="00E93B36"/>
    <w:rsid w:val="00E95BD2"/>
    <w:rsid w:val="00E961D2"/>
    <w:rsid w:val="00EA76E8"/>
    <w:rsid w:val="00EB1EEF"/>
    <w:rsid w:val="00EB208A"/>
    <w:rsid w:val="00EB6DEB"/>
    <w:rsid w:val="00EC5495"/>
    <w:rsid w:val="00EC7516"/>
    <w:rsid w:val="00EC761E"/>
    <w:rsid w:val="00EC7A3D"/>
    <w:rsid w:val="00ED4498"/>
    <w:rsid w:val="00ED6742"/>
    <w:rsid w:val="00ED7B8C"/>
    <w:rsid w:val="00EE321F"/>
    <w:rsid w:val="00EE6860"/>
    <w:rsid w:val="00EE6897"/>
    <w:rsid w:val="00EF278A"/>
    <w:rsid w:val="00EF44BA"/>
    <w:rsid w:val="00EF6487"/>
    <w:rsid w:val="00EF6DE6"/>
    <w:rsid w:val="00EF7E60"/>
    <w:rsid w:val="00F005C7"/>
    <w:rsid w:val="00F02B0D"/>
    <w:rsid w:val="00F038A3"/>
    <w:rsid w:val="00F03C32"/>
    <w:rsid w:val="00F04B6A"/>
    <w:rsid w:val="00F0679D"/>
    <w:rsid w:val="00F1221C"/>
    <w:rsid w:val="00F12B90"/>
    <w:rsid w:val="00F17DF6"/>
    <w:rsid w:val="00F20C72"/>
    <w:rsid w:val="00F2386C"/>
    <w:rsid w:val="00F23A02"/>
    <w:rsid w:val="00F26978"/>
    <w:rsid w:val="00F275BD"/>
    <w:rsid w:val="00F33D1F"/>
    <w:rsid w:val="00F35B25"/>
    <w:rsid w:val="00F365F0"/>
    <w:rsid w:val="00F37B4F"/>
    <w:rsid w:val="00F41593"/>
    <w:rsid w:val="00F448A1"/>
    <w:rsid w:val="00F453F4"/>
    <w:rsid w:val="00F45F6D"/>
    <w:rsid w:val="00F51590"/>
    <w:rsid w:val="00F51FFF"/>
    <w:rsid w:val="00F538C8"/>
    <w:rsid w:val="00F540D9"/>
    <w:rsid w:val="00F5433F"/>
    <w:rsid w:val="00F67650"/>
    <w:rsid w:val="00F7378F"/>
    <w:rsid w:val="00F753AF"/>
    <w:rsid w:val="00F8036A"/>
    <w:rsid w:val="00F816AD"/>
    <w:rsid w:val="00F83B3B"/>
    <w:rsid w:val="00F8457E"/>
    <w:rsid w:val="00F91435"/>
    <w:rsid w:val="00F92094"/>
    <w:rsid w:val="00FA4146"/>
    <w:rsid w:val="00FB43BA"/>
    <w:rsid w:val="00FB5382"/>
    <w:rsid w:val="00FC19BF"/>
    <w:rsid w:val="00FC60AE"/>
    <w:rsid w:val="00FC7478"/>
    <w:rsid w:val="00FD07B9"/>
    <w:rsid w:val="00FD5958"/>
    <w:rsid w:val="00FD7617"/>
    <w:rsid w:val="00FE1EB9"/>
    <w:rsid w:val="00FE25AE"/>
    <w:rsid w:val="00FE4203"/>
    <w:rsid w:val="00FE7C94"/>
    <w:rsid w:val="00FF008B"/>
    <w:rsid w:val="00FF606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en-US" w:eastAsia="en-US" w:bidi="ar-SA"/>
      </w:rPr>
    </w:rPrDefault>
    <w:pPrDefault/>
  </w:docDefaults>
  <w:latentStyles w:defLockedState="0" w:defUIPriority="0" w:defSemiHidden="0" w:defUnhideWhenUsed="0" w:defQFormat="0" w:count="267">
    <w:lsdException w:name="heading 1" w:uiPriority="9"/>
    <w:lsdException w:name="annotation text" w:uiPriority="99"/>
    <w:lsdException w:name="header" w:uiPriority="99"/>
    <w:lsdException w:name="footer" w:uiPriority="99"/>
    <w:lsdException w:name="annotation reference" w:uiPriority="99"/>
    <w:lsdException w:name="line number" w:uiPriority="99"/>
    <w:lsdException w:name="Hyperlink" w:uiPriority="99"/>
    <w:lsdException w:name="FollowedHyperlink" w:uiPriority="99"/>
    <w:lsdException w:name="Normal (Web)" w:uiPriority="99"/>
    <w:lsdException w:name="annotation subject" w:uiPriority="99"/>
    <w:lsdException w:name="Balloon Text" w:uiPriority="99"/>
    <w:lsdException w:name="Revision" w:uiPriority="99"/>
  </w:latentStyles>
  <w:style w:type="paragraph" w:default="1" w:styleId="Normal">
    <w:name w:val="Normal"/>
    <w:qFormat/>
    <w:rsid w:val="00F91435"/>
    <w:rPr>
      <w:rFonts w:eastAsia="SimSun"/>
    </w:rPr>
  </w:style>
  <w:style w:type="paragraph" w:styleId="Heading1">
    <w:name w:val="heading 1"/>
    <w:basedOn w:val="Normal"/>
    <w:link w:val="Heading1Char"/>
    <w:uiPriority w:val="9"/>
    <w:rsid w:val="00631154"/>
    <w:pPr>
      <w:spacing w:beforeLines="1" w:afterLines="1"/>
      <w:outlineLvl w:val="0"/>
    </w:pPr>
    <w:rPr>
      <w:rFonts w:ascii="Times" w:eastAsia="Calibri"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154"/>
    <w:rPr>
      <w:rFonts w:ascii="Times" w:hAnsi="Times"/>
      <w:b/>
      <w:kern w:val="36"/>
      <w:sz w:val="48"/>
    </w:rPr>
  </w:style>
  <w:style w:type="character" w:customStyle="1" w:styleId="highlight">
    <w:name w:val="highlight"/>
    <w:basedOn w:val="DefaultParagraphFont"/>
    <w:rsid w:val="00F91435"/>
  </w:style>
  <w:style w:type="character" w:styleId="CommentReference">
    <w:name w:val="annotation reference"/>
    <w:uiPriority w:val="99"/>
    <w:semiHidden/>
    <w:unhideWhenUsed/>
    <w:rsid w:val="00F91435"/>
    <w:rPr>
      <w:sz w:val="16"/>
      <w:szCs w:val="16"/>
    </w:rPr>
  </w:style>
  <w:style w:type="paragraph" w:styleId="CommentText">
    <w:name w:val="annotation text"/>
    <w:basedOn w:val="Normal"/>
    <w:link w:val="CommentTextChar"/>
    <w:uiPriority w:val="99"/>
    <w:unhideWhenUsed/>
    <w:rsid w:val="00F91435"/>
    <w:rPr>
      <w:sz w:val="20"/>
      <w:szCs w:val="20"/>
    </w:rPr>
  </w:style>
  <w:style w:type="character" w:customStyle="1" w:styleId="CommentTextChar">
    <w:name w:val="Comment Text Char"/>
    <w:link w:val="CommentText"/>
    <w:uiPriority w:val="99"/>
    <w:rsid w:val="00F91435"/>
    <w:rPr>
      <w:rFonts w:eastAsia="SimSun"/>
      <w:sz w:val="20"/>
      <w:szCs w:val="20"/>
      <w:lang w:val="en-US"/>
    </w:rPr>
  </w:style>
  <w:style w:type="character" w:customStyle="1" w:styleId="apple-style-span">
    <w:name w:val="apple-style-span"/>
    <w:rsid w:val="00F91435"/>
  </w:style>
  <w:style w:type="paragraph" w:styleId="BalloonText">
    <w:name w:val="Balloon Text"/>
    <w:basedOn w:val="Normal"/>
    <w:link w:val="BalloonTextChar"/>
    <w:uiPriority w:val="99"/>
    <w:semiHidden/>
    <w:unhideWhenUsed/>
    <w:rsid w:val="00F91435"/>
    <w:rPr>
      <w:rFonts w:ascii="Tahoma" w:hAnsi="Tahoma" w:cs="Tahoma"/>
      <w:sz w:val="16"/>
      <w:szCs w:val="16"/>
    </w:rPr>
  </w:style>
  <w:style w:type="character" w:customStyle="1" w:styleId="BalloonTextChar">
    <w:name w:val="Balloon Text Char"/>
    <w:link w:val="BalloonText"/>
    <w:uiPriority w:val="99"/>
    <w:semiHidden/>
    <w:rsid w:val="00F91435"/>
    <w:rPr>
      <w:rFonts w:ascii="Tahoma" w:eastAsia="SimSu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51104"/>
    <w:rPr>
      <w:b/>
      <w:bCs/>
    </w:rPr>
  </w:style>
  <w:style w:type="character" w:customStyle="1" w:styleId="CommentSubjectChar">
    <w:name w:val="Comment Subject Char"/>
    <w:link w:val="CommentSubject"/>
    <w:uiPriority w:val="99"/>
    <w:semiHidden/>
    <w:rsid w:val="00351104"/>
    <w:rPr>
      <w:rFonts w:eastAsia="SimSun"/>
      <w:b/>
      <w:bCs/>
      <w:sz w:val="20"/>
      <w:szCs w:val="20"/>
      <w:lang w:val="en-US"/>
    </w:rPr>
  </w:style>
  <w:style w:type="paragraph" w:customStyle="1" w:styleId="ColorfulShading-Accent31">
    <w:name w:val="Colorful Shading - Accent 31"/>
    <w:basedOn w:val="Normal"/>
    <w:uiPriority w:val="34"/>
    <w:qFormat/>
    <w:rsid w:val="00AD5500"/>
    <w:pPr>
      <w:ind w:left="720"/>
      <w:contextualSpacing/>
    </w:pPr>
  </w:style>
  <w:style w:type="paragraph" w:styleId="Header">
    <w:name w:val="header"/>
    <w:basedOn w:val="Normal"/>
    <w:link w:val="HeaderChar"/>
    <w:uiPriority w:val="99"/>
    <w:unhideWhenUsed/>
    <w:rsid w:val="00C84FF6"/>
    <w:pPr>
      <w:tabs>
        <w:tab w:val="center" w:pos="4513"/>
        <w:tab w:val="right" w:pos="9026"/>
      </w:tabs>
    </w:pPr>
  </w:style>
  <w:style w:type="character" w:customStyle="1" w:styleId="HeaderChar">
    <w:name w:val="Header Char"/>
    <w:link w:val="Header"/>
    <w:uiPriority w:val="99"/>
    <w:rsid w:val="00C84FF6"/>
    <w:rPr>
      <w:rFonts w:eastAsia="SimSun"/>
      <w:sz w:val="24"/>
      <w:szCs w:val="24"/>
      <w:lang w:val="en-US"/>
    </w:rPr>
  </w:style>
  <w:style w:type="paragraph" w:styleId="Footer">
    <w:name w:val="footer"/>
    <w:basedOn w:val="Normal"/>
    <w:link w:val="FooterChar"/>
    <w:uiPriority w:val="99"/>
    <w:unhideWhenUsed/>
    <w:rsid w:val="00C84FF6"/>
    <w:pPr>
      <w:tabs>
        <w:tab w:val="center" w:pos="4513"/>
        <w:tab w:val="right" w:pos="9026"/>
      </w:tabs>
    </w:pPr>
  </w:style>
  <w:style w:type="character" w:customStyle="1" w:styleId="FooterChar">
    <w:name w:val="Footer Char"/>
    <w:link w:val="Footer"/>
    <w:uiPriority w:val="99"/>
    <w:rsid w:val="00C84FF6"/>
    <w:rPr>
      <w:rFonts w:eastAsia="SimSun"/>
      <w:sz w:val="24"/>
      <w:szCs w:val="24"/>
      <w:lang w:val="en-US"/>
    </w:rPr>
  </w:style>
  <w:style w:type="paragraph" w:customStyle="1" w:styleId="Default">
    <w:name w:val="Default"/>
    <w:rsid w:val="00FE7C94"/>
    <w:pPr>
      <w:autoSpaceDE w:val="0"/>
      <w:autoSpaceDN w:val="0"/>
      <w:adjustRightInd w:val="0"/>
    </w:pPr>
    <w:rPr>
      <w:rFonts w:ascii="Arial" w:eastAsia="SimSun" w:hAnsi="Arial"/>
      <w:color w:val="000000"/>
      <w:lang w:val="en-ZA"/>
    </w:rPr>
  </w:style>
  <w:style w:type="character" w:styleId="Hyperlink">
    <w:name w:val="Hyperlink"/>
    <w:uiPriority w:val="99"/>
    <w:unhideWhenUsed/>
    <w:rsid w:val="008A5E84"/>
    <w:rPr>
      <w:color w:val="0000FF"/>
      <w:u w:val="single"/>
    </w:rPr>
  </w:style>
  <w:style w:type="paragraph" w:customStyle="1" w:styleId="DarkList-Accent31">
    <w:name w:val="Dark List - Accent 31"/>
    <w:hidden/>
    <w:uiPriority w:val="99"/>
    <w:semiHidden/>
    <w:rsid w:val="00F8036A"/>
    <w:rPr>
      <w:rFonts w:eastAsia="SimSun"/>
    </w:rPr>
  </w:style>
  <w:style w:type="character" w:customStyle="1" w:styleId="apple-converted-space">
    <w:name w:val="apple-converted-space"/>
    <w:basedOn w:val="DefaultParagraphFont"/>
    <w:rsid w:val="00FD07B9"/>
  </w:style>
  <w:style w:type="character" w:styleId="FollowedHyperlink">
    <w:name w:val="FollowedHyperlink"/>
    <w:uiPriority w:val="99"/>
    <w:unhideWhenUsed/>
    <w:rsid w:val="00867FAF"/>
    <w:rPr>
      <w:color w:val="800080"/>
      <w:u w:val="single"/>
    </w:rPr>
  </w:style>
  <w:style w:type="character" w:styleId="LineNumber">
    <w:name w:val="line number"/>
    <w:uiPriority w:val="99"/>
    <w:semiHidden/>
    <w:unhideWhenUsed/>
    <w:rsid w:val="009730C9"/>
  </w:style>
  <w:style w:type="paragraph" w:customStyle="1" w:styleId="ColorfulList-Accent11">
    <w:name w:val="Colorful List - Accent 11"/>
    <w:basedOn w:val="Normal"/>
    <w:uiPriority w:val="34"/>
    <w:qFormat/>
    <w:rsid w:val="009730C9"/>
    <w:pPr>
      <w:ind w:left="720"/>
      <w:contextualSpacing/>
    </w:pPr>
    <w:rPr>
      <w:rFonts w:ascii="Cambria" w:eastAsia="MS Mincho" w:hAnsi="Cambria" w:cs="Times New Roman"/>
    </w:rPr>
  </w:style>
  <w:style w:type="paragraph" w:styleId="Revision">
    <w:name w:val="Revision"/>
    <w:hidden/>
    <w:uiPriority w:val="99"/>
    <w:semiHidden/>
    <w:rsid w:val="00673842"/>
    <w:rPr>
      <w:rFonts w:eastAsia="SimSun"/>
    </w:rPr>
  </w:style>
  <w:style w:type="character" w:customStyle="1" w:styleId="person">
    <w:name w:val="person"/>
    <w:basedOn w:val="DefaultParagraphFont"/>
    <w:rsid w:val="00631154"/>
  </w:style>
  <w:style w:type="character" w:customStyle="1" w:styleId="corresponding">
    <w:name w:val="corresponding"/>
    <w:basedOn w:val="DefaultParagraphFont"/>
    <w:rsid w:val="00631154"/>
  </w:style>
  <w:style w:type="paragraph" w:styleId="NormalWeb">
    <w:name w:val="Normal (Web)"/>
    <w:basedOn w:val="Normal"/>
    <w:uiPriority w:val="99"/>
    <w:rsid w:val="00631154"/>
    <w:pPr>
      <w:spacing w:beforeLines="1" w:afterLines="1"/>
    </w:pPr>
    <w:rPr>
      <w:rFonts w:ascii="Times" w:eastAsia="Calibri"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5"/>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ighlight"/>
    <w:basedOn w:val="DefaultParagraphFont"/>
    <w:rsid w:val="00F91435"/>
  </w:style>
  <w:style w:type="character" w:styleId="highlight">
    <w:name w:val="annotation reference"/>
    <w:uiPriority w:val="99"/>
    <w:semiHidden/>
    <w:unhideWhenUsed/>
    <w:rsid w:val="00F91435"/>
    <w:rPr>
      <w:sz w:val="16"/>
      <w:szCs w:val="16"/>
    </w:rPr>
  </w:style>
  <w:style w:type="paragraph" w:styleId="CommentReference">
    <w:name w:val="annotation text"/>
    <w:basedOn w:val="Normal"/>
    <w:link w:val="CommentText"/>
    <w:uiPriority w:val="99"/>
    <w:unhideWhenUsed/>
    <w:rsid w:val="00F91435"/>
    <w:rPr>
      <w:sz w:val="20"/>
      <w:szCs w:val="20"/>
    </w:rPr>
  </w:style>
  <w:style w:type="character" w:customStyle="1" w:styleId="CommentText">
    <w:name w:val="Comment Text Char"/>
    <w:link w:val="CommentReference"/>
    <w:uiPriority w:val="99"/>
    <w:rsid w:val="00F91435"/>
    <w:rPr>
      <w:rFonts w:eastAsia="SimSun"/>
      <w:sz w:val="20"/>
      <w:szCs w:val="20"/>
      <w:lang w:val="en-US"/>
    </w:rPr>
  </w:style>
  <w:style w:type="character" w:customStyle="1" w:styleId="CommentTextChar">
    <w:name w:val="apple-style-span"/>
    <w:rsid w:val="00F91435"/>
  </w:style>
  <w:style w:type="paragraph" w:styleId="apple-style-span">
    <w:name w:val="Balloon Text"/>
    <w:basedOn w:val="Normal"/>
    <w:link w:val="BalloonText"/>
    <w:uiPriority w:val="99"/>
    <w:semiHidden/>
    <w:unhideWhenUsed/>
    <w:rsid w:val="00F91435"/>
    <w:rPr>
      <w:rFonts w:ascii="Tahoma" w:hAnsi="Tahoma" w:cs="Tahoma"/>
      <w:sz w:val="16"/>
      <w:szCs w:val="16"/>
    </w:rPr>
  </w:style>
  <w:style w:type="character" w:customStyle="1" w:styleId="BalloonText">
    <w:name w:val="Balloon Text Char"/>
    <w:link w:val="apple-style-span"/>
    <w:uiPriority w:val="99"/>
    <w:semiHidden/>
    <w:rsid w:val="00F91435"/>
    <w:rPr>
      <w:rFonts w:ascii="Tahoma" w:eastAsia="SimSun" w:hAnsi="Tahoma" w:cs="Tahoma"/>
      <w:sz w:val="16"/>
      <w:szCs w:val="16"/>
      <w:lang w:val="en-US"/>
    </w:rPr>
  </w:style>
  <w:style w:type="paragraph" w:styleId="BalloonTextChar">
    <w:name w:val="annotation subject"/>
    <w:basedOn w:val="CommentReference"/>
    <w:next w:val="CommentReference"/>
    <w:link w:val="CommentSubject"/>
    <w:uiPriority w:val="99"/>
    <w:semiHidden/>
    <w:unhideWhenUsed/>
    <w:rsid w:val="00351104"/>
    <w:rPr>
      <w:b/>
      <w:bCs/>
    </w:rPr>
  </w:style>
  <w:style w:type="character" w:customStyle="1" w:styleId="CommentSubject">
    <w:name w:val="Comment Subject Char"/>
    <w:link w:val="BalloonTextChar"/>
    <w:uiPriority w:val="99"/>
    <w:semiHidden/>
    <w:rsid w:val="00351104"/>
    <w:rPr>
      <w:rFonts w:eastAsia="SimSun"/>
      <w:b/>
      <w:bCs/>
      <w:sz w:val="20"/>
      <w:szCs w:val="20"/>
      <w:lang w:val="en-US"/>
    </w:rPr>
  </w:style>
  <w:style w:type="paragraph" w:customStyle="1" w:styleId="CommentSubjectChar">
    <w:name w:val="Colorful Shading - Accent 31"/>
    <w:basedOn w:val="Normal"/>
    <w:uiPriority w:val="34"/>
    <w:qFormat/>
    <w:rsid w:val="00AD5500"/>
    <w:pPr>
      <w:ind w:left="720"/>
      <w:contextualSpacing/>
    </w:pPr>
  </w:style>
  <w:style w:type="paragraph" w:styleId="ColorfulShading-Accent31">
    <w:name w:val="header"/>
    <w:basedOn w:val="Normal"/>
    <w:link w:val="Header"/>
    <w:uiPriority w:val="99"/>
    <w:unhideWhenUsed/>
    <w:rsid w:val="00C84FF6"/>
    <w:pPr>
      <w:tabs>
        <w:tab w:val="center" w:pos="4513"/>
        <w:tab w:val="right" w:pos="9026"/>
      </w:tabs>
    </w:pPr>
  </w:style>
  <w:style w:type="character" w:customStyle="1" w:styleId="Header">
    <w:name w:val="Header Char"/>
    <w:link w:val="ColorfulShading-Accent31"/>
    <w:uiPriority w:val="99"/>
    <w:rsid w:val="00C84FF6"/>
    <w:rPr>
      <w:rFonts w:eastAsia="SimSun"/>
      <w:sz w:val="24"/>
      <w:szCs w:val="24"/>
      <w:lang w:val="en-US"/>
    </w:rPr>
  </w:style>
  <w:style w:type="paragraph" w:styleId="HeaderChar">
    <w:name w:val="footer"/>
    <w:basedOn w:val="Normal"/>
    <w:link w:val="Footer"/>
    <w:uiPriority w:val="99"/>
    <w:unhideWhenUsed/>
    <w:rsid w:val="00C84FF6"/>
    <w:pPr>
      <w:tabs>
        <w:tab w:val="center" w:pos="4513"/>
        <w:tab w:val="right" w:pos="9026"/>
      </w:tabs>
    </w:pPr>
  </w:style>
  <w:style w:type="character" w:customStyle="1" w:styleId="Footer">
    <w:name w:val="Footer Char"/>
    <w:link w:val="HeaderChar"/>
    <w:uiPriority w:val="99"/>
    <w:rsid w:val="00C84FF6"/>
    <w:rPr>
      <w:rFonts w:eastAsia="SimSun"/>
      <w:sz w:val="24"/>
      <w:szCs w:val="24"/>
      <w:lang w:val="en-US"/>
    </w:rPr>
  </w:style>
  <w:style w:type="paragraph" w:customStyle="1" w:styleId="FooterChar">
    <w:name w:val="Default"/>
    <w:rsid w:val="00FE7C94"/>
    <w:pPr>
      <w:autoSpaceDE w:val="0"/>
      <w:autoSpaceDN w:val="0"/>
      <w:adjustRightInd w:val="0"/>
    </w:pPr>
    <w:rPr>
      <w:rFonts w:ascii="Arial" w:eastAsia="SimSun" w:hAnsi="Arial"/>
      <w:color w:val="000000"/>
      <w:sz w:val="24"/>
      <w:szCs w:val="24"/>
      <w:lang w:val="en-ZA"/>
    </w:rPr>
  </w:style>
  <w:style w:type="character" w:styleId="Default">
    <w:name w:val="Hyperlink"/>
    <w:uiPriority w:val="99"/>
    <w:unhideWhenUsed/>
    <w:rsid w:val="008A5E84"/>
    <w:rPr>
      <w:color w:val="0000FF"/>
      <w:u w:val="single"/>
    </w:rPr>
  </w:style>
  <w:style w:type="paragraph" w:customStyle="1" w:styleId="Hyperlink">
    <w:name w:val="Dark List - Accent 31"/>
    <w:hidden/>
    <w:uiPriority w:val="99"/>
    <w:semiHidden/>
    <w:rsid w:val="00F8036A"/>
    <w:rPr>
      <w:rFonts w:eastAsia="SimSun"/>
      <w:sz w:val="24"/>
      <w:szCs w:val="24"/>
    </w:rPr>
  </w:style>
  <w:style w:type="character" w:customStyle="1" w:styleId="DarkList-Accent31">
    <w:name w:val="apple-converted-space"/>
    <w:basedOn w:val="DefaultParagraphFont"/>
    <w:rsid w:val="00FD07B9"/>
  </w:style>
  <w:style w:type="character" w:styleId="apple-converted-space">
    <w:name w:val="FollowedHyperlink"/>
    <w:uiPriority w:val="99"/>
    <w:semiHidden/>
    <w:unhideWhenUsed/>
    <w:rsid w:val="00867FAF"/>
    <w:rPr>
      <w:color w:val="800080"/>
      <w:u w:val="single"/>
    </w:rPr>
  </w:style>
  <w:style w:type="character" w:styleId="FollowedHyperlink">
    <w:name w:val="line number"/>
    <w:uiPriority w:val="99"/>
    <w:semiHidden/>
    <w:unhideWhenUsed/>
    <w:rsid w:val="009730C9"/>
  </w:style>
  <w:style w:type="paragraph" w:customStyle="1" w:styleId="LineNumber">
    <w:name w:val="Colorful List - Accent 11"/>
    <w:basedOn w:val="Normal"/>
    <w:uiPriority w:val="34"/>
    <w:qFormat/>
    <w:rsid w:val="009730C9"/>
    <w:pPr>
      <w:ind w:left="720"/>
      <w:contextualSpacing/>
    </w:pPr>
    <w:rPr>
      <w:rFonts w:ascii="Cambria" w:eastAsia="MS Mincho" w:hAnsi="Cambria" w:cs="Times New Roman"/>
    </w:rPr>
  </w:style>
  <w:style w:type="paragraph" w:styleId="ColorfulList-Accent11">
    <w:name w:val="Revision"/>
    <w:hidden/>
    <w:uiPriority w:val="99"/>
    <w:semiHidden/>
    <w:rsid w:val="00673842"/>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08437">
      <w:bodyDiv w:val="1"/>
      <w:marLeft w:val="0"/>
      <w:marRight w:val="0"/>
      <w:marTop w:val="0"/>
      <w:marBottom w:val="0"/>
      <w:divBdr>
        <w:top w:val="none" w:sz="0" w:space="0" w:color="auto"/>
        <w:left w:val="none" w:sz="0" w:space="0" w:color="auto"/>
        <w:bottom w:val="none" w:sz="0" w:space="0" w:color="auto"/>
        <w:right w:val="none" w:sz="0" w:space="0" w:color="auto"/>
      </w:divBdr>
    </w:div>
    <w:div w:id="279386422">
      <w:bodyDiv w:val="1"/>
      <w:marLeft w:val="0"/>
      <w:marRight w:val="0"/>
      <w:marTop w:val="0"/>
      <w:marBottom w:val="0"/>
      <w:divBdr>
        <w:top w:val="none" w:sz="0" w:space="0" w:color="auto"/>
        <w:left w:val="none" w:sz="0" w:space="0" w:color="auto"/>
        <w:bottom w:val="none" w:sz="0" w:space="0" w:color="auto"/>
        <w:right w:val="none" w:sz="0" w:space="0" w:color="auto"/>
      </w:divBdr>
    </w:div>
    <w:div w:id="313918106">
      <w:bodyDiv w:val="1"/>
      <w:marLeft w:val="0"/>
      <w:marRight w:val="0"/>
      <w:marTop w:val="0"/>
      <w:marBottom w:val="0"/>
      <w:divBdr>
        <w:top w:val="none" w:sz="0" w:space="0" w:color="auto"/>
        <w:left w:val="none" w:sz="0" w:space="0" w:color="auto"/>
        <w:bottom w:val="none" w:sz="0" w:space="0" w:color="auto"/>
        <w:right w:val="none" w:sz="0" w:space="0" w:color="auto"/>
      </w:divBdr>
    </w:div>
    <w:div w:id="328142514">
      <w:bodyDiv w:val="1"/>
      <w:marLeft w:val="0"/>
      <w:marRight w:val="0"/>
      <w:marTop w:val="0"/>
      <w:marBottom w:val="0"/>
      <w:divBdr>
        <w:top w:val="none" w:sz="0" w:space="0" w:color="auto"/>
        <w:left w:val="none" w:sz="0" w:space="0" w:color="auto"/>
        <w:bottom w:val="none" w:sz="0" w:space="0" w:color="auto"/>
        <w:right w:val="none" w:sz="0" w:space="0" w:color="auto"/>
      </w:divBdr>
    </w:div>
    <w:div w:id="497117280">
      <w:bodyDiv w:val="1"/>
      <w:marLeft w:val="0"/>
      <w:marRight w:val="0"/>
      <w:marTop w:val="0"/>
      <w:marBottom w:val="0"/>
      <w:divBdr>
        <w:top w:val="none" w:sz="0" w:space="0" w:color="auto"/>
        <w:left w:val="none" w:sz="0" w:space="0" w:color="auto"/>
        <w:bottom w:val="none" w:sz="0" w:space="0" w:color="auto"/>
        <w:right w:val="none" w:sz="0" w:space="0" w:color="auto"/>
      </w:divBdr>
    </w:div>
    <w:div w:id="584345375">
      <w:bodyDiv w:val="1"/>
      <w:marLeft w:val="0"/>
      <w:marRight w:val="0"/>
      <w:marTop w:val="0"/>
      <w:marBottom w:val="0"/>
      <w:divBdr>
        <w:top w:val="none" w:sz="0" w:space="0" w:color="auto"/>
        <w:left w:val="none" w:sz="0" w:space="0" w:color="auto"/>
        <w:bottom w:val="none" w:sz="0" w:space="0" w:color="auto"/>
        <w:right w:val="none" w:sz="0" w:space="0" w:color="auto"/>
      </w:divBdr>
    </w:div>
    <w:div w:id="662242029">
      <w:bodyDiv w:val="1"/>
      <w:marLeft w:val="0"/>
      <w:marRight w:val="0"/>
      <w:marTop w:val="0"/>
      <w:marBottom w:val="0"/>
      <w:divBdr>
        <w:top w:val="none" w:sz="0" w:space="0" w:color="auto"/>
        <w:left w:val="none" w:sz="0" w:space="0" w:color="auto"/>
        <w:bottom w:val="none" w:sz="0" w:space="0" w:color="auto"/>
        <w:right w:val="none" w:sz="0" w:space="0" w:color="auto"/>
      </w:divBdr>
    </w:div>
    <w:div w:id="711272906">
      <w:bodyDiv w:val="1"/>
      <w:marLeft w:val="0"/>
      <w:marRight w:val="0"/>
      <w:marTop w:val="0"/>
      <w:marBottom w:val="0"/>
      <w:divBdr>
        <w:top w:val="none" w:sz="0" w:space="0" w:color="auto"/>
        <w:left w:val="none" w:sz="0" w:space="0" w:color="auto"/>
        <w:bottom w:val="none" w:sz="0" w:space="0" w:color="auto"/>
        <w:right w:val="none" w:sz="0" w:space="0" w:color="auto"/>
      </w:divBdr>
    </w:div>
    <w:div w:id="751045727">
      <w:bodyDiv w:val="1"/>
      <w:marLeft w:val="0"/>
      <w:marRight w:val="0"/>
      <w:marTop w:val="0"/>
      <w:marBottom w:val="0"/>
      <w:divBdr>
        <w:top w:val="none" w:sz="0" w:space="0" w:color="auto"/>
        <w:left w:val="none" w:sz="0" w:space="0" w:color="auto"/>
        <w:bottom w:val="none" w:sz="0" w:space="0" w:color="auto"/>
        <w:right w:val="none" w:sz="0" w:space="0" w:color="auto"/>
      </w:divBdr>
    </w:div>
    <w:div w:id="807553784">
      <w:bodyDiv w:val="1"/>
      <w:marLeft w:val="0"/>
      <w:marRight w:val="0"/>
      <w:marTop w:val="0"/>
      <w:marBottom w:val="0"/>
      <w:divBdr>
        <w:top w:val="none" w:sz="0" w:space="0" w:color="auto"/>
        <w:left w:val="none" w:sz="0" w:space="0" w:color="auto"/>
        <w:bottom w:val="none" w:sz="0" w:space="0" w:color="auto"/>
        <w:right w:val="none" w:sz="0" w:space="0" w:color="auto"/>
      </w:divBdr>
    </w:div>
    <w:div w:id="909192209">
      <w:bodyDiv w:val="1"/>
      <w:marLeft w:val="0"/>
      <w:marRight w:val="0"/>
      <w:marTop w:val="0"/>
      <w:marBottom w:val="0"/>
      <w:divBdr>
        <w:top w:val="none" w:sz="0" w:space="0" w:color="auto"/>
        <w:left w:val="none" w:sz="0" w:space="0" w:color="auto"/>
        <w:bottom w:val="none" w:sz="0" w:space="0" w:color="auto"/>
        <w:right w:val="none" w:sz="0" w:space="0" w:color="auto"/>
      </w:divBdr>
    </w:div>
    <w:div w:id="939531407">
      <w:bodyDiv w:val="1"/>
      <w:marLeft w:val="0"/>
      <w:marRight w:val="0"/>
      <w:marTop w:val="0"/>
      <w:marBottom w:val="0"/>
      <w:divBdr>
        <w:top w:val="none" w:sz="0" w:space="0" w:color="auto"/>
        <w:left w:val="none" w:sz="0" w:space="0" w:color="auto"/>
        <w:bottom w:val="none" w:sz="0" w:space="0" w:color="auto"/>
        <w:right w:val="none" w:sz="0" w:space="0" w:color="auto"/>
      </w:divBdr>
    </w:div>
    <w:div w:id="998846881">
      <w:bodyDiv w:val="1"/>
      <w:marLeft w:val="0"/>
      <w:marRight w:val="0"/>
      <w:marTop w:val="0"/>
      <w:marBottom w:val="0"/>
      <w:divBdr>
        <w:top w:val="none" w:sz="0" w:space="0" w:color="auto"/>
        <w:left w:val="none" w:sz="0" w:space="0" w:color="auto"/>
        <w:bottom w:val="none" w:sz="0" w:space="0" w:color="auto"/>
        <w:right w:val="none" w:sz="0" w:space="0" w:color="auto"/>
      </w:divBdr>
    </w:div>
    <w:div w:id="1028263293">
      <w:bodyDiv w:val="1"/>
      <w:marLeft w:val="0"/>
      <w:marRight w:val="0"/>
      <w:marTop w:val="0"/>
      <w:marBottom w:val="0"/>
      <w:divBdr>
        <w:top w:val="none" w:sz="0" w:space="0" w:color="auto"/>
        <w:left w:val="none" w:sz="0" w:space="0" w:color="auto"/>
        <w:bottom w:val="none" w:sz="0" w:space="0" w:color="auto"/>
        <w:right w:val="none" w:sz="0" w:space="0" w:color="auto"/>
      </w:divBdr>
    </w:div>
    <w:div w:id="1209755457">
      <w:bodyDiv w:val="1"/>
      <w:marLeft w:val="0"/>
      <w:marRight w:val="0"/>
      <w:marTop w:val="0"/>
      <w:marBottom w:val="0"/>
      <w:divBdr>
        <w:top w:val="none" w:sz="0" w:space="0" w:color="auto"/>
        <w:left w:val="none" w:sz="0" w:space="0" w:color="auto"/>
        <w:bottom w:val="none" w:sz="0" w:space="0" w:color="auto"/>
        <w:right w:val="none" w:sz="0" w:space="0" w:color="auto"/>
      </w:divBdr>
    </w:div>
    <w:div w:id="1256327703">
      <w:bodyDiv w:val="1"/>
      <w:marLeft w:val="0"/>
      <w:marRight w:val="0"/>
      <w:marTop w:val="0"/>
      <w:marBottom w:val="0"/>
      <w:divBdr>
        <w:top w:val="none" w:sz="0" w:space="0" w:color="auto"/>
        <w:left w:val="none" w:sz="0" w:space="0" w:color="auto"/>
        <w:bottom w:val="none" w:sz="0" w:space="0" w:color="auto"/>
        <w:right w:val="none" w:sz="0" w:space="0" w:color="auto"/>
      </w:divBdr>
    </w:div>
    <w:div w:id="1316061117">
      <w:bodyDiv w:val="1"/>
      <w:marLeft w:val="0"/>
      <w:marRight w:val="0"/>
      <w:marTop w:val="0"/>
      <w:marBottom w:val="0"/>
      <w:divBdr>
        <w:top w:val="none" w:sz="0" w:space="0" w:color="auto"/>
        <w:left w:val="none" w:sz="0" w:space="0" w:color="auto"/>
        <w:bottom w:val="none" w:sz="0" w:space="0" w:color="auto"/>
        <w:right w:val="none" w:sz="0" w:space="0" w:color="auto"/>
      </w:divBdr>
    </w:div>
    <w:div w:id="1335455977">
      <w:bodyDiv w:val="1"/>
      <w:marLeft w:val="0"/>
      <w:marRight w:val="0"/>
      <w:marTop w:val="0"/>
      <w:marBottom w:val="0"/>
      <w:divBdr>
        <w:top w:val="none" w:sz="0" w:space="0" w:color="auto"/>
        <w:left w:val="none" w:sz="0" w:space="0" w:color="auto"/>
        <w:bottom w:val="none" w:sz="0" w:space="0" w:color="auto"/>
        <w:right w:val="none" w:sz="0" w:space="0" w:color="auto"/>
      </w:divBdr>
      <w:divsChild>
        <w:div w:id="422576280">
          <w:marLeft w:val="0"/>
          <w:marRight w:val="0"/>
          <w:marTop w:val="0"/>
          <w:marBottom w:val="0"/>
          <w:divBdr>
            <w:top w:val="none" w:sz="0" w:space="0" w:color="auto"/>
            <w:left w:val="none" w:sz="0" w:space="0" w:color="auto"/>
            <w:bottom w:val="none" w:sz="0" w:space="0" w:color="auto"/>
            <w:right w:val="none" w:sz="0" w:space="0" w:color="auto"/>
          </w:divBdr>
        </w:div>
      </w:divsChild>
    </w:div>
    <w:div w:id="1382704844">
      <w:bodyDiv w:val="1"/>
      <w:marLeft w:val="0"/>
      <w:marRight w:val="0"/>
      <w:marTop w:val="0"/>
      <w:marBottom w:val="0"/>
      <w:divBdr>
        <w:top w:val="none" w:sz="0" w:space="0" w:color="auto"/>
        <w:left w:val="none" w:sz="0" w:space="0" w:color="auto"/>
        <w:bottom w:val="none" w:sz="0" w:space="0" w:color="auto"/>
        <w:right w:val="none" w:sz="0" w:space="0" w:color="auto"/>
      </w:divBdr>
    </w:div>
    <w:div w:id="1443960828">
      <w:bodyDiv w:val="1"/>
      <w:marLeft w:val="0"/>
      <w:marRight w:val="0"/>
      <w:marTop w:val="0"/>
      <w:marBottom w:val="0"/>
      <w:divBdr>
        <w:top w:val="none" w:sz="0" w:space="0" w:color="auto"/>
        <w:left w:val="none" w:sz="0" w:space="0" w:color="auto"/>
        <w:bottom w:val="none" w:sz="0" w:space="0" w:color="auto"/>
        <w:right w:val="none" w:sz="0" w:space="0" w:color="auto"/>
      </w:divBdr>
    </w:div>
    <w:div w:id="1522739497">
      <w:bodyDiv w:val="1"/>
      <w:marLeft w:val="0"/>
      <w:marRight w:val="0"/>
      <w:marTop w:val="0"/>
      <w:marBottom w:val="0"/>
      <w:divBdr>
        <w:top w:val="none" w:sz="0" w:space="0" w:color="auto"/>
        <w:left w:val="none" w:sz="0" w:space="0" w:color="auto"/>
        <w:bottom w:val="none" w:sz="0" w:space="0" w:color="auto"/>
        <w:right w:val="none" w:sz="0" w:space="0" w:color="auto"/>
      </w:divBdr>
    </w:div>
    <w:div w:id="1547526866">
      <w:bodyDiv w:val="1"/>
      <w:marLeft w:val="0"/>
      <w:marRight w:val="0"/>
      <w:marTop w:val="0"/>
      <w:marBottom w:val="0"/>
      <w:divBdr>
        <w:top w:val="none" w:sz="0" w:space="0" w:color="auto"/>
        <w:left w:val="none" w:sz="0" w:space="0" w:color="auto"/>
        <w:bottom w:val="none" w:sz="0" w:space="0" w:color="auto"/>
        <w:right w:val="none" w:sz="0" w:space="0" w:color="auto"/>
      </w:divBdr>
    </w:div>
    <w:div w:id="1625306618">
      <w:bodyDiv w:val="1"/>
      <w:marLeft w:val="0"/>
      <w:marRight w:val="0"/>
      <w:marTop w:val="0"/>
      <w:marBottom w:val="0"/>
      <w:divBdr>
        <w:top w:val="none" w:sz="0" w:space="0" w:color="auto"/>
        <w:left w:val="none" w:sz="0" w:space="0" w:color="auto"/>
        <w:bottom w:val="none" w:sz="0" w:space="0" w:color="auto"/>
        <w:right w:val="none" w:sz="0" w:space="0" w:color="auto"/>
      </w:divBdr>
    </w:div>
    <w:div w:id="1717121287">
      <w:bodyDiv w:val="1"/>
      <w:marLeft w:val="0"/>
      <w:marRight w:val="0"/>
      <w:marTop w:val="0"/>
      <w:marBottom w:val="0"/>
      <w:divBdr>
        <w:top w:val="none" w:sz="0" w:space="0" w:color="auto"/>
        <w:left w:val="none" w:sz="0" w:space="0" w:color="auto"/>
        <w:bottom w:val="none" w:sz="0" w:space="0" w:color="auto"/>
        <w:right w:val="none" w:sz="0" w:space="0" w:color="auto"/>
      </w:divBdr>
    </w:div>
    <w:div w:id="1723820935">
      <w:bodyDiv w:val="1"/>
      <w:marLeft w:val="0"/>
      <w:marRight w:val="0"/>
      <w:marTop w:val="0"/>
      <w:marBottom w:val="0"/>
      <w:divBdr>
        <w:top w:val="none" w:sz="0" w:space="0" w:color="auto"/>
        <w:left w:val="none" w:sz="0" w:space="0" w:color="auto"/>
        <w:bottom w:val="none" w:sz="0" w:space="0" w:color="auto"/>
        <w:right w:val="none" w:sz="0" w:space="0" w:color="auto"/>
      </w:divBdr>
    </w:div>
    <w:div w:id="1772512169">
      <w:bodyDiv w:val="1"/>
      <w:marLeft w:val="0"/>
      <w:marRight w:val="0"/>
      <w:marTop w:val="0"/>
      <w:marBottom w:val="0"/>
      <w:divBdr>
        <w:top w:val="none" w:sz="0" w:space="0" w:color="auto"/>
        <w:left w:val="none" w:sz="0" w:space="0" w:color="auto"/>
        <w:bottom w:val="none" w:sz="0" w:space="0" w:color="auto"/>
        <w:right w:val="none" w:sz="0" w:space="0" w:color="auto"/>
      </w:divBdr>
    </w:div>
    <w:div w:id="1828207798">
      <w:bodyDiv w:val="1"/>
      <w:marLeft w:val="0"/>
      <w:marRight w:val="0"/>
      <w:marTop w:val="0"/>
      <w:marBottom w:val="0"/>
      <w:divBdr>
        <w:top w:val="none" w:sz="0" w:space="0" w:color="auto"/>
        <w:left w:val="none" w:sz="0" w:space="0" w:color="auto"/>
        <w:bottom w:val="none" w:sz="0" w:space="0" w:color="auto"/>
        <w:right w:val="none" w:sz="0" w:space="0" w:color="auto"/>
      </w:divBdr>
    </w:div>
    <w:div w:id="2033145780">
      <w:bodyDiv w:val="1"/>
      <w:marLeft w:val="0"/>
      <w:marRight w:val="0"/>
      <w:marTop w:val="0"/>
      <w:marBottom w:val="0"/>
      <w:divBdr>
        <w:top w:val="none" w:sz="0" w:space="0" w:color="auto"/>
        <w:left w:val="none" w:sz="0" w:space="0" w:color="auto"/>
        <w:bottom w:val="none" w:sz="0" w:space="0" w:color="auto"/>
        <w:right w:val="none" w:sz="0" w:space="0" w:color="auto"/>
      </w:divBdr>
    </w:div>
    <w:div w:id="210699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CAE1-3B76-457E-9E10-C362CC3A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16109</Words>
  <Characters>91825</Characters>
  <Application>Microsoft Office Word</Application>
  <DocSecurity>4</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107719</CharactersWithSpaces>
  <SharedDoc>false</SharedDoc>
  <HLinks>
    <vt:vector size="426" baseType="variant">
      <vt:variant>
        <vt:i4>4456509</vt:i4>
      </vt:variant>
      <vt:variant>
        <vt:i4>393</vt:i4>
      </vt:variant>
      <vt:variant>
        <vt:i4>0</vt:i4>
      </vt:variant>
      <vt:variant>
        <vt:i4>5</vt:i4>
      </vt:variant>
      <vt:variant>
        <vt:lpwstr/>
      </vt:variant>
      <vt:variant>
        <vt:lpwstr>_ENREF_56</vt:lpwstr>
      </vt:variant>
      <vt:variant>
        <vt:i4>4456510</vt:i4>
      </vt:variant>
      <vt:variant>
        <vt:i4>387</vt:i4>
      </vt:variant>
      <vt:variant>
        <vt:i4>0</vt:i4>
      </vt:variant>
      <vt:variant>
        <vt:i4>5</vt:i4>
      </vt:variant>
      <vt:variant>
        <vt:lpwstr/>
      </vt:variant>
      <vt:variant>
        <vt:lpwstr>_ENREF_55</vt:lpwstr>
      </vt:variant>
      <vt:variant>
        <vt:i4>4456511</vt:i4>
      </vt:variant>
      <vt:variant>
        <vt:i4>381</vt:i4>
      </vt:variant>
      <vt:variant>
        <vt:i4>0</vt:i4>
      </vt:variant>
      <vt:variant>
        <vt:i4>5</vt:i4>
      </vt:variant>
      <vt:variant>
        <vt:lpwstr/>
      </vt:variant>
      <vt:variant>
        <vt:lpwstr>_ENREF_54</vt:lpwstr>
      </vt:variant>
      <vt:variant>
        <vt:i4>4456506</vt:i4>
      </vt:variant>
      <vt:variant>
        <vt:i4>375</vt:i4>
      </vt:variant>
      <vt:variant>
        <vt:i4>0</vt:i4>
      </vt:variant>
      <vt:variant>
        <vt:i4>5</vt:i4>
      </vt:variant>
      <vt:variant>
        <vt:lpwstr/>
      </vt:variant>
      <vt:variant>
        <vt:lpwstr>_ENREF_51</vt:lpwstr>
      </vt:variant>
      <vt:variant>
        <vt:i4>4456504</vt:i4>
      </vt:variant>
      <vt:variant>
        <vt:i4>369</vt:i4>
      </vt:variant>
      <vt:variant>
        <vt:i4>0</vt:i4>
      </vt:variant>
      <vt:variant>
        <vt:i4>5</vt:i4>
      </vt:variant>
      <vt:variant>
        <vt:lpwstr/>
      </vt:variant>
      <vt:variant>
        <vt:lpwstr>_ENREF_53</vt:lpwstr>
      </vt:variant>
      <vt:variant>
        <vt:i4>4456505</vt:i4>
      </vt:variant>
      <vt:variant>
        <vt:i4>366</vt:i4>
      </vt:variant>
      <vt:variant>
        <vt:i4>0</vt:i4>
      </vt:variant>
      <vt:variant>
        <vt:i4>5</vt:i4>
      </vt:variant>
      <vt:variant>
        <vt:lpwstr/>
      </vt:variant>
      <vt:variant>
        <vt:lpwstr>_ENREF_52</vt:lpwstr>
      </vt:variant>
      <vt:variant>
        <vt:i4>4456506</vt:i4>
      </vt:variant>
      <vt:variant>
        <vt:i4>358</vt:i4>
      </vt:variant>
      <vt:variant>
        <vt:i4>0</vt:i4>
      </vt:variant>
      <vt:variant>
        <vt:i4>5</vt:i4>
      </vt:variant>
      <vt:variant>
        <vt:lpwstr/>
      </vt:variant>
      <vt:variant>
        <vt:lpwstr>_ENREF_51</vt:lpwstr>
      </vt:variant>
      <vt:variant>
        <vt:i4>4325438</vt:i4>
      </vt:variant>
      <vt:variant>
        <vt:i4>352</vt:i4>
      </vt:variant>
      <vt:variant>
        <vt:i4>0</vt:i4>
      </vt:variant>
      <vt:variant>
        <vt:i4>5</vt:i4>
      </vt:variant>
      <vt:variant>
        <vt:lpwstr/>
      </vt:variant>
      <vt:variant>
        <vt:lpwstr>_ENREF_35</vt:lpwstr>
      </vt:variant>
      <vt:variant>
        <vt:i4>4325438</vt:i4>
      </vt:variant>
      <vt:variant>
        <vt:i4>346</vt:i4>
      </vt:variant>
      <vt:variant>
        <vt:i4>0</vt:i4>
      </vt:variant>
      <vt:variant>
        <vt:i4>5</vt:i4>
      </vt:variant>
      <vt:variant>
        <vt:lpwstr/>
      </vt:variant>
      <vt:variant>
        <vt:lpwstr>_ENREF_35</vt:lpwstr>
      </vt:variant>
      <vt:variant>
        <vt:i4>4390963</vt:i4>
      </vt:variant>
      <vt:variant>
        <vt:i4>340</vt:i4>
      </vt:variant>
      <vt:variant>
        <vt:i4>0</vt:i4>
      </vt:variant>
      <vt:variant>
        <vt:i4>5</vt:i4>
      </vt:variant>
      <vt:variant>
        <vt:lpwstr/>
      </vt:variant>
      <vt:variant>
        <vt:lpwstr>_ENREF_28</vt:lpwstr>
      </vt:variant>
      <vt:variant>
        <vt:i4>4456507</vt:i4>
      </vt:variant>
      <vt:variant>
        <vt:i4>332</vt:i4>
      </vt:variant>
      <vt:variant>
        <vt:i4>0</vt:i4>
      </vt:variant>
      <vt:variant>
        <vt:i4>5</vt:i4>
      </vt:variant>
      <vt:variant>
        <vt:lpwstr/>
      </vt:variant>
      <vt:variant>
        <vt:lpwstr>_ENREF_50</vt:lpwstr>
      </vt:variant>
      <vt:variant>
        <vt:i4>4522034</vt:i4>
      </vt:variant>
      <vt:variant>
        <vt:i4>326</vt:i4>
      </vt:variant>
      <vt:variant>
        <vt:i4>0</vt:i4>
      </vt:variant>
      <vt:variant>
        <vt:i4>5</vt:i4>
      </vt:variant>
      <vt:variant>
        <vt:lpwstr/>
      </vt:variant>
      <vt:variant>
        <vt:lpwstr>_ENREF_49</vt:lpwstr>
      </vt:variant>
      <vt:variant>
        <vt:i4>4390963</vt:i4>
      </vt:variant>
      <vt:variant>
        <vt:i4>320</vt:i4>
      </vt:variant>
      <vt:variant>
        <vt:i4>0</vt:i4>
      </vt:variant>
      <vt:variant>
        <vt:i4>5</vt:i4>
      </vt:variant>
      <vt:variant>
        <vt:lpwstr/>
      </vt:variant>
      <vt:variant>
        <vt:lpwstr>_ENREF_28</vt:lpwstr>
      </vt:variant>
      <vt:variant>
        <vt:i4>4718603</vt:i4>
      </vt:variant>
      <vt:variant>
        <vt:i4>317</vt:i4>
      </vt:variant>
      <vt:variant>
        <vt:i4>0</vt:i4>
      </vt:variant>
      <vt:variant>
        <vt:i4>5</vt:i4>
      </vt:variant>
      <vt:variant>
        <vt:lpwstr/>
      </vt:variant>
      <vt:variant>
        <vt:lpwstr>_ENREF_9</vt:lpwstr>
      </vt:variant>
      <vt:variant>
        <vt:i4>4784139</vt:i4>
      </vt:variant>
      <vt:variant>
        <vt:i4>314</vt:i4>
      </vt:variant>
      <vt:variant>
        <vt:i4>0</vt:i4>
      </vt:variant>
      <vt:variant>
        <vt:i4>5</vt:i4>
      </vt:variant>
      <vt:variant>
        <vt:lpwstr/>
      </vt:variant>
      <vt:variant>
        <vt:lpwstr>_ENREF_8</vt:lpwstr>
      </vt:variant>
      <vt:variant>
        <vt:i4>4653067</vt:i4>
      </vt:variant>
      <vt:variant>
        <vt:i4>311</vt:i4>
      </vt:variant>
      <vt:variant>
        <vt:i4>0</vt:i4>
      </vt:variant>
      <vt:variant>
        <vt:i4>5</vt:i4>
      </vt:variant>
      <vt:variant>
        <vt:lpwstr/>
      </vt:variant>
      <vt:variant>
        <vt:lpwstr>_ENREF_6</vt:lpwstr>
      </vt:variant>
      <vt:variant>
        <vt:i4>4522035</vt:i4>
      </vt:variant>
      <vt:variant>
        <vt:i4>303</vt:i4>
      </vt:variant>
      <vt:variant>
        <vt:i4>0</vt:i4>
      </vt:variant>
      <vt:variant>
        <vt:i4>5</vt:i4>
      </vt:variant>
      <vt:variant>
        <vt:lpwstr/>
      </vt:variant>
      <vt:variant>
        <vt:lpwstr>_ENREF_48</vt:lpwstr>
      </vt:variant>
      <vt:variant>
        <vt:i4>4522044</vt:i4>
      </vt:variant>
      <vt:variant>
        <vt:i4>297</vt:i4>
      </vt:variant>
      <vt:variant>
        <vt:i4>0</vt:i4>
      </vt:variant>
      <vt:variant>
        <vt:i4>5</vt:i4>
      </vt:variant>
      <vt:variant>
        <vt:lpwstr/>
      </vt:variant>
      <vt:variant>
        <vt:lpwstr>_ENREF_47</vt:lpwstr>
      </vt:variant>
      <vt:variant>
        <vt:i4>4522045</vt:i4>
      </vt:variant>
      <vt:variant>
        <vt:i4>291</vt:i4>
      </vt:variant>
      <vt:variant>
        <vt:i4>0</vt:i4>
      </vt:variant>
      <vt:variant>
        <vt:i4>5</vt:i4>
      </vt:variant>
      <vt:variant>
        <vt:lpwstr/>
      </vt:variant>
      <vt:variant>
        <vt:lpwstr>_ENREF_46</vt:lpwstr>
      </vt:variant>
      <vt:variant>
        <vt:i4>4522046</vt:i4>
      </vt:variant>
      <vt:variant>
        <vt:i4>288</vt:i4>
      </vt:variant>
      <vt:variant>
        <vt:i4>0</vt:i4>
      </vt:variant>
      <vt:variant>
        <vt:i4>5</vt:i4>
      </vt:variant>
      <vt:variant>
        <vt:lpwstr/>
      </vt:variant>
      <vt:variant>
        <vt:lpwstr>_ENREF_45</vt:lpwstr>
      </vt:variant>
      <vt:variant>
        <vt:i4>4784139</vt:i4>
      </vt:variant>
      <vt:variant>
        <vt:i4>280</vt:i4>
      </vt:variant>
      <vt:variant>
        <vt:i4>0</vt:i4>
      </vt:variant>
      <vt:variant>
        <vt:i4>5</vt:i4>
      </vt:variant>
      <vt:variant>
        <vt:lpwstr/>
      </vt:variant>
      <vt:variant>
        <vt:lpwstr>_ENREF_8</vt:lpwstr>
      </vt:variant>
      <vt:variant>
        <vt:i4>4653067</vt:i4>
      </vt:variant>
      <vt:variant>
        <vt:i4>272</vt:i4>
      </vt:variant>
      <vt:variant>
        <vt:i4>0</vt:i4>
      </vt:variant>
      <vt:variant>
        <vt:i4>5</vt:i4>
      </vt:variant>
      <vt:variant>
        <vt:lpwstr/>
      </vt:variant>
      <vt:variant>
        <vt:lpwstr>_ENREF_6</vt:lpwstr>
      </vt:variant>
      <vt:variant>
        <vt:i4>4194361</vt:i4>
      </vt:variant>
      <vt:variant>
        <vt:i4>264</vt:i4>
      </vt:variant>
      <vt:variant>
        <vt:i4>0</vt:i4>
      </vt:variant>
      <vt:variant>
        <vt:i4>5</vt:i4>
      </vt:variant>
      <vt:variant>
        <vt:lpwstr/>
      </vt:variant>
      <vt:variant>
        <vt:lpwstr>_ENREF_12</vt:lpwstr>
      </vt:variant>
      <vt:variant>
        <vt:i4>4522047</vt:i4>
      </vt:variant>
      <vt:variant>
        <vt:i4>258</vt:i4>
      </vt:variant>
      <vt:variant>
        <vt:i4>0</vt:i4>
      </vt:variant>
      <vt:variant>
        <vt:i4>5</vt:i4>
      </vt:variant>
      <vt:variant>
        <vt:lpwstr/>
      </vt:variant>
      <vt:variant>
        <vt:lpwstr>_ENREF_44</vt:lpwstr>
      </vt:variant>
      <vt:variant>
        <vt:i4>4522040</vt:i4>
      </vt:variant>
      <vt:variant>
        <vt:i4>252</vt:i4>
      </vt:variant>
      <vt:variant>
        <vt:i4>0</vt:i4>
      </vt:variant>
      <vt:variant>
        <vt:i4>5</vt:i4>
      </vt:variant>
      <vt:variant>
        <vt:lpwstr/>
      </vt:variant>
      <vt:variant>
        <vt:lpwstr>_ENREF_43</vt:lpwstr>
      </vt:variant>
      <vt:variant>
        <vt:i4>4522041</vt:i4>
      </vt:variant>
      <vt:variant>
        <vt:i4>246</vt:i4>
      </vt:variant>
      <vt:variant>
        <vt:i4>0</vt:i4>
      </vt:variant>
      <vt:variant>
        <vt:i4>5</vt:i4>
      </vt:variant>
      <vt:variant>
        <vt:lpwstr/>
      </vt:variant>
      <vt:variant>
        <vt:lpwstr>_ENREF_42</vt:lpwstr>
      </vt:variant>
      <vt:variant>
        <vt:i4>4718603</vt:i4>
      </vt:variant>
      <vt:variant>
        <vt:i4>240</vt:i4>
      </vt:variant>
      <vt:variant>
        <vt:i4>0</vt:i4>
      </vt:variant>
      <vt:variant>
        <vt:i4>5</vt:i4>
      </vt:variant>
      <vt:variant>
        <vt:lpwstr/>
      </vt:variant>
      <vt:variant>
        <vt:lpwstr>_ENREF_9</vt:lpwstr>
      </vt:variant>
      <vt:variant>
        <vt:i4>4653067</vt:i4>
      </vt:variant>
      <vt:variant>
        <vt:i4>237</vt:i4>
      </vt:variant>
      <vt:variant>
        <vt:i4>0</vt:i4>
      </vt:variant>
      <vt:variant>
        <vt:i4>5</vt:i4>
      </vt:variant>
      <vt:variant>
        <vt:lpwstr/>
      </vt:variant>
      <vt:variant>
        <vt:lpwstr>_ENREF_6</vt:lpwstr>
      </vt:variant>
      <vt:variant>
        <vt:i4>4522042</vt:i4>
      </vt:variant>
      <vt:variant>
        <vt:i4>229</vt:i4>
      </vt:variant>
      <vt:variant>
        <vt:i4>0</vt:i4>
      </vt:variant>
      <vt:variant>
        <vt:i4>5</vt:i4>
      </vt:variant>
      <vt:variant>
        <vt:lpwstr/>
      </vt:variant>
      <vt:variant>
        <vt:lpwstr>_ENREF_41</vt:lpwstr>
      </vt:variant>
      <vt:variant>
        <vt:i4>4390974</vt:i4>
      </vt:variant>
      <vt:variant>
        <vt:i4>226</vt:i4>
      </vt:variant>
      <vt:variant>
        <vt:i4>0</vt:i4>
      </vt:variant>
      <vt:variant>
        <vt:i4>5</vt:i4>
      </vt:variant>
      <vt:variant>
        <vt:lpwstr/>
      </vt:variant>
      <vt:variant>
        <vt:lpwstr>_ENREF_25</vt:lpwstr>
      </vt:variant>
      <vt:variant>
        <vt:i4>4522043</vt:i4>
      </vt:variant>
      <vt:variant>
        <vt:i4>220</vt:i4>
      </vt:variant>
      <vt:variant>
        <vt:i4>0</vt:i4>
      </vt:variant>
      <vt:variant>
        <vt:i4>5</vt:i4>
      </vt:variant>
      <vt:variant>
        <vt:lpwstr/>
      </vt:variant>
      <vt:variant>
        <vt:lpwstr>_ENREF_40</vt:lpwstr>
      </vt:variant>
      <vt:variant>
        <vt:i4>4325426</vt:i4>
      </vt:variant>
      <vt:variant>
        <vt:i4>214</vt:i4>
      </vt:variant>
      <vt:variant>
        <vt:i4>0</vt:i4>
      </vt:variant>
      <vt:variant>
        <vt:i4>5</vt:i4>
      </vt:variant>
      <vt:variant>
        <vt:lpwstr/>
      </vt:variant>
      <vt:variant>
        <vt:lpwstr>_ENREF_39</vt:lpwstr>
      </vt:variant>
      <vt:variant>
        <vt:i4>4325427</vt:i4>
      </vt:variant>
      <vt:variant>
        <vt:i4>208</vt:i4>
      </vt:variant>
      <vt:variant>
        <vt:i4>0</vt:i4>
      </vt:variant>
      <vt:variant>
        <vt:i4>5</vt:i4>
      </vt:variant>
      <vt:variant>
        <vt:lpwstr/>
      </vt:variant>
      <vt:variant>
        <vt:lpwstr>_ENREF_38</vt:lpwstr>
      </vt:variant>
      <vt:variant>
        <vt:i4>4325436</vt:i4>
      </vt:variant>
      <vt:variant>
        <vt:i4>202</vt:i4>
      </vt:variant>
      <vt:variant>
        <vt:i4>0</vt:i4>
      </vt:variant>
      <vt:variant>
        <vt:i4>5</vt:i4>
      </vt:variant>
      <vt:variant>
        <vt:lpwstr/>
      </vt:variant>
      <vt:variant>
        <vt:lpwstr>_ENREF_37</vt:lpwstr>
      </vt:variant>
      <vt:variant>
        <vt:i4>4325437</vt:i4>
      </vt:variant>
      <vt:variant>
        <vt:i4>196</vt:i4>
      </vt:variant>
      <vt:variant>
        <vt:i4>0</vt:i4>
      </vt:variant>
      <vt:variant>
        <vt:i4>5</vt:i4>
      </vt:variant>
      <vt:variant>
        <vt:lpwstr/>
      </vt:variant>
      <vt:variant>
        <vt:lpwstr>_ENREF_36</vt:lpwstr>
      </vt:variant>
      <vt:variant>
        <vt:i4>4325439</vt:i4>
      </vt:variant>
      <vt:variant>
        <vt:i4>190</vt:i4>
      </vt:variant>
      <vt:variant>
        <vt:i4>0</vt:i4>
      </vt:variant>
      <vt:variant>
        <vt:i4>5</vt:i4>
      </vt:variant>
      <vt:variant>
        <vt:lpwstr/>
      </vt:variant>
      <vt:variant>
        <vt:lpwstr>_ENREF_34</vt:lpwstr>
      </vt:variant>
      <vt:variant>
        <vt:i4>4325439</vt:i4>
      </vt:variant>
      <vt:variant>
        <vt:i4>184</vt:i4>
      </vt:variant>
      <vt:variant>
        <vt:i4>0</vt:i4>
      </vt:variant>
      <vt:variant>
        <vt:i4>5</vt:i4>
      </vt:variant>
      <vt:variant>
        <vt:lpwstr/>
      </vt:variant>
      <vt:variant>
        <vt:lpwstr>_ENREF_34</vt:lpwstr>
      </vt:variant>
      <vt:variant>
        <vt:i4>4325438</vt:i4>
      </vt:variant>
      <vt:variant>
        <vt:i4>178</vt:i4>
      </vt:variant>
      <vt:variant>
        <vt:i4>0</vt:i4>
      </vt:variant>
      <vt:variant>
        <vt:i4>5</vt:i4>
      </vt:variant>
      <vt:variant>
        <vt:lpwstr/>
      </vt:variant>
      <vt:variant>
        <vt:lpwstr>_ENREF_35</vt:lpwstr>
      </vt:variant>
      <vt:variant>
        <vt:i4>4325439</vt:i4>
      </vt:variant>
      <vt:variant>
        <vt:i4>175</vt:i4>
      </vt:variant>
      <vt:variant>
        <vt:i4>0</vt:i4>
      </vt:variant>
      <vt:variant>
        <vt:i4>5</vt:i4>
      </vt:variant>
      <vt:variant>
        <vt:lpwstr/>
      </vt:variant>
      <vt:variant>
        <vt:lpwstr>_ENREF_34</vt:lpwstr>
      </vt:variant>
      <vt:variant>
        <vt:i4>4390923</vt:i4>
      </vt:variant>
      <vt:variant>
        <vt:i4>167</vt:i4>
      </vt:variant>
      <vt:variant>
        <vt:i4>0</vt:i4>
      </vt:variant>
      <vt:variant>
        <vt:i4>5</vt:i4>
      </vt:variant>
      <vt:variant>
        <vt:lpwstr/>
      </vt:variant>
      <vt:variant>
        <vt:lpwstr>_ENREF_2</vt:lpwstr>
      </vt:variant>
      <vt:variant>
        <vt:i4>4325432</vt:i4>
      </vt:variant>
      <vt:variant>
        <vt:i4>161</vt:i4>
      </vt:variant>
      <vt:variant>
        <vt:i4>0</vt:i4>
      </vt:variant>
      <vt:variant>
        <vt:i4>5</vt:i4>
      </vt:variant>
      <vt:variant>
        <vt:lpwstr/>
      </vt:variant>
      <vt:variant>
        <vt:lpwstr>_ENREF_33</vt:lpwstr>
      </vt:variant>
      <vt:variant>
        <vt:i4>4325433</vt:i4>
      </vt:variant>
      <vt:variant>
        <vt:i4>155</vt:i4>
      </vt:variant>
      <vt:variant>
        <vt:i4>0</vt:i4>
      </vt:variant>
      <vt:variant>
        <vt:i4>5</vt:i4>
      </vt:variant>
      <vt:variant>
        <vt:lpwstr/>
      </vt:variant>
      <vt:variant>
        <vt:lpwstr>_ENREF_32</vt:lpwstr>
      </vt:variant>
      <vt:variant>
        <vt:i4>4390963</vt:i4>
      </vt:variant>
      <vt:variant>
        <vt:i4>152</vt:i4>
      </vt:variant>
      <vt:variant>
        <vt:i4>0</vt:i4>
      </vt:variant>
      <vt:variant>
        <vt:i4>5</vt:i4>
      </vt:variant>
      <vt:variant>
        <vt:lpwstr/>
      </vt:variant>
      <vt:variant>
        <vt:lpwstr>_ENREF_28</vt:lpwstr>
      </vt:variant>
      <vt:variant>
        <vt:i4>4390962</vt:i4>
      </vt:variant>
      <vt:variant>
        <vt:i4>144</vt:i4>
      </vt:variant>
      <vt:variant>
        <vt:i4>0</vt:i4>
      </vt:variant>
      <vt:variant>
        <vt:i4>5</vt:i4>
      </vt:variant>
      <vt:variant>
        <vt:lpwstr/>
      </vt:variant>
      <vt:variant>
        <vt:lpwstr>_ENREF_29</vt:lpwstr>
      </vt:variant>
      <vt:variant>
        <vt:i4>4390963</vt:i4>
      </vt:variant>
      <vt:variant>
        <vt:i4>136</vt:i4>
      </vt:variant>
      <vt:variant>
        <vt:i4>0</vt:i4>
      </vt:variant>
      <vt:variant>
        <vt:i4>5</vt:i4>
      </vt:variant>
      <vt:variant>
        <vt:lpwstr/>
      </vt:variant>
      <vt:variant>
        <vt:lpwstr>_ENREF_28</vt:lpwstr>
      </vt:variant>
      <vt:variant>
        <vt:i4>4390972</vt:i4>
      </vt:variant>
      <vt:variant>
        <vt:i4>133</vt:i4>
      </vt:variant>
      <vt:variant>
        <vt:i4>0</vt:i4>
      </vt:variant>
      <vt:variant>
        <vt:i4>5</vt:i4>
      </vt:variant>
      <vt:variant>
        <vt:lpwstr/>
      </vt:variant>
      <vt:variant>
        <vt:lpwstr>_ENREF_27</vt:lpwstr>
      </vt:variant>
      <vt:variant>
        <vt:i4>4390970</vt:i4>
      </vt:variant>
      <vt:variant>
        <vt:i4>130</vt:i4>
      </vt:variant>
      <vt:variant>
        <vt:i4>0</vt:i4>
      </vt:variant>
      <vt:variant>
        <vt:i4>5</vt:i4>
      </vt:variant>
      <vt:variant>
        <vt:lpwstr/>
      </vt:variant>
      <vt:variant>
        <vt:lpwstr>_ENREF_21</vt:lpwstr>
      </vt:variant>
      <vt:variant>
        <vt:i4>4390974</vt:i4>
      </vt:variant>
      <vt:variant>
        <vt:i4>122</vt:i4>
      </vt:variant>
      <vt:variant>
        <vt:i4>0</vt:i4>
      </vt:variant>
      <vt:variant>
        <vt:i4>5</vt:i4>
      </vt:variant>
      <vt:variant>
        <vt:lpwstr/>
      </vt:variant>
      <vt:variant>
        <vt:lpwstr>_ENREF_25</vt:lpwstr>
      </vt:variant>
      <vt:variant>
        <vt:i4>4390973</vt:i4>
      </vt:variant>
      <vt:variant>
        <vt:i4>116</vt:i4>
      </vt:variant>
      <vt:variant>
        <vt:i4>0</vt:i4>
      </vt:variant>
      <vt:variant>
        <vt:i4>5</vt:i4>
      </vt:variant>
      <vt:variant>
        <vt:lpwstr/>
      </vt:variant>
      <vt:variant>
        <vt:lpwstr>_ENREF_26</vt:lpwstr>
      </vt:variant>
      <vt:variant>
        <vt:i4>4390974</vt:i4>
      </vt:variant>
      <vt:variant>
        <vt:i4>113</vt:i4>
      </vt:variant>
      <vt:variant>
        <vt:i4>0</vt:i4>
      </vt:variant>
      <vt:variant>
        <vt:i4>5</vt:i4>
      </vt:variant>
      <vt:variant>
        <vt:lpwstr/>
      </vt:variant>
      <vt:variant>
        <vt:lpwstr>_ENREF_25</vt:lpwstr>
      </vt:variant>
      <vt:variant>
        <vt:i4>4390971</vt:i4>
      </vt:variant>
      <vt:variant>
        <vt:i4>107</vt:i4>
      </vt:variant>
      <vt:variant>
        <vt:i4>0</vt:i4>
      </vt:variant>
      <vt:variant>
        <vt:i4>5</vt:i4>
      </vt:variant>
      <vt:variant>
        <vt:lpwstr/>
      </vt:variant>
      <vt:variant>
        <vt:lpwstr>_ENREF_20</vt:lpwstr>
      </vt:variant>
      <vt:variant>
        <vt:i4>4194355</vt:i4>
      </vt:variant>
      <vt:variant>
        <vt:i4>99</vt:i4>
      </vt:variant>
      <vt:variant>
        <vt:i4>0</vt:i4>
      </vt:variant>
      <vt:variant>
        <vt:i4>5</vt:i4>
      </vt:variant>
      <vt:variant>
        <vt:lpwstr/>
      </vt:variant>
      <vt:variant>
        <vt:lpwstr>_ENREF_18</vt:lpwstr>
      </vt:variant>
      <vt:variant>
        <vt:i4>4194360</vt:i4>
      </vt:variant>
      <vt:variant>
        <vt:i4>96</vt:i4>
      </vt:variant>
      <vt:variant>
        <vt:i4>0</vt:i4>
      </vt:variant>
      <vt:variant>
        <vt:i4>5</vt:i4>
      </vt:variant>
      <vt:variant>
        <vt:lpwstr/>
      </vt:variant>
      <vt:variant>
        <vt:lpwstr>_ENREF_13</vt:lpwstr>
      </vt:variant>
      <vt:variant>
        <vt:i4>4194363</vt:i4>
      </vt:variant>
      <vt:variant>
        <vt:i4>93</vt:i4>
      </vt:variant>
      <vt:variant>
        <vt:i4>0</vt:i4>
      </vt:variant>
      <vt:variant>
        <vt:i4>5</vt:i4>
      </vt:variant>
      <vt:variant>
        <vt:lpwstr/>
      </vt:variant>
      <vt:variant>
        <vt:lpwstr>_ENREF_10</vt:lpwstr>
      </vt:variant>
      <vt:variant>
        <vt:i4>4784139</vt:i4>
      </vt:variant>
      <vt:variant>
        <vt:i4>90</vt:i4>
      </vt:variant>
      <vt:variant>
        <vt:i4>0</vt:i4>
      </vt:variant>
      <vt:variant>
        <vt:i4>5</vt:i4>
      </vt:variant>
      <vt:variant>
        <vt:lpwstr/>
      </vt:variant>
      <vt:variant>
        <vt:lpwstr>_ENREF_8</vt:lpwstr>
      </vt:variant>
      <vt:variant>
        <vt:i4>4653067</vt:i4>
      </vt:variant>
      <vt:variant>
        <vt:i4>87</vt:i4>
      </vt:variant>
      <vt:variant>
        <vt:i4>0</vt:i4>
      </vt:variant>
      <vt:variant>
        <vt:i4>5</vt:i4>
      </vt:variant>
      <vt:variant>
        <vt:lpwstr/>
      </vt:variant>
      <vt:variant>
        <vt:lpwstr>_ENREF_6</vt:lpwstr>
      </vt:variant>
      <vt:variant>
        <vt:i4>4194367</vt:i4>
      </vt:variant>
      <vt:variant>
        <vt:i4>79</vt:i4>
      </vt:variant>
      <vt:variant>
        <vt:i4>0</vt:i4>
      </vt:variant>
      <vt:variant>
        <vt:i4>5</vt:i4>
      </vt:variant>
      <vt:variant>
        <vt:lpwstr/>
      </vt:variant>
      <vt:variant>
        <vt:lpwstr>_ENREF_14</vt:lpwstr>
      </vt:variant>
      <vt:variant>
        <vt:i4>4194361</vt:i4>
      </vt:variant>
      <vt:variant>
        <vt:i4>76</vt:i4>
      </vt:variant>
      <vt:variant>
        <vt:i4>0</vt:i4>
      </vt:variant>
      <vt:variant>
        <vt:i4>5</vt:i4>
      </vt:variant>
      <vt:variant>
        <vt:lpwstr/>
      </vt:variant>
      <vt:variant>
        <vt:lpwstr>_ENREF_12</vt:lpwstr>
      </vt:variant>
      <vt:variant>
        <vt:i4>4718603</vt:i4>
      </vt:variant>
      <vt:variant>
        <vt:i4>73</vt:i4>
      </vt:variant>
      <vt:variant>
        <vt:i4>0</vt:i4>
      </vt:variant>
      <vt:variant>
        <vt:i4>5</vt:i4>
      </vt:variant>
      <vt:variant>
        <vt:lpwstr/>
      </vt:variant>
      <vt:variant>
        <vt:lpwstr>_ENREF_9</vt:lpwstr>
      </vt:variant>
      <vt:variant>
        <vt:i4>4587531</vt:i4>
      </vt:variant>
      <vt:variant>
        <vt:i4>70</vt:i4>
      </vt:variant>
      <vt:variant>
        <vt:i4>0</vt:i4>
      </vt:variant>
      <vt:variant>
        <vt:i4>5</vt:i4>
      </vt:variant>
      <vt:variant>
        <vt:lpwstr/>
      </vt:variant>
      <vt:variant>
        <vt:lpwstr>_ENREF_7</vt:lpwstr>
      </vt:variant>
      <vt:variant>
        <vt:i4>4194360</vt:i4>
      </vt:variant>
      <vt:variant>
        <vt:i4>62</vt:i4>
      </vt:variant>
      <vt:variant>
        <vt:i4>0</vt:i4>
      </vt:variant>
      <vt:variant>
        <vt:i4>5</vt:i4>
      </vt:variant>
      <vt:variant>
        <vt:lpwstr/>
      </vt:variant>
      <vt:variant>
        <vt:lpwstr>_ENREF_13</vt:lpwstr>
      </vt:variant>
      <vt:variant>
        <vt:i4>4718603</vt:i4>
      </vt:variant>
      <vt:variant>
        <vt:i4>59</vt:i4>
      </vt:variant>
      <vt:variant>
        <vt:i4>0</vt:i4>
      </vt:variant>
      <vt:variant>
        <vt:i4>5</vt:i4>
      </vt:variant>
      <vt:variant>
        <vt:lpwstr/>
      </vt:variant>
      <vt:variant>
        <vt:lpwstr>_ENREF_9</vt:lpwstr>
      </vt:variant>
      <vt:variant>
        <vt:i4>4653067</vt:i4>
      </vt:variant>
      <vt:variant>
        <vt:i4>56</vt:i4>
      </vt:variant>
      <vt:variant>
        <vt:i4>0</vt:i4>
      </vt:variant>
      <vt:variant>
        <vt:i4>5</vt:i4>
      </vt:variant>
      <vt:variant>
        <vt:lpwstr/>
      </vt:variant>
      <vt:variant>
        <vt:lpwstr>_ENREF_6</vt:lpwstr>
      </vt:variant>
      <vt:variant>
        <vt:i4>4194361</vt:i4>
      </vt:variant>
      <vt:variant>
        <vt:i4>48</vt:i4>
      </vt:variant>
      <vt:variant>
        <vt:i4>0</vt:i4>
      </vt:variant>
      <vt:variant>
        <vt:i4>5</vt:i4>
      </vt:variant>
      <vt:variant>
        <vt:lpwstr/>
      </vt:variant>
      <vt:variant>
        <vt:lpwstr>_ENREF_12</vt:lpwstr>
      </vt:variant>
      <vt:variant>
        <vt:i4>4653067</vt:i4>
      </vt:variant>
      <vt:variant>
        <vt:i4>42</vt:i4>
      </vt:variant>
      <vt:variant>
        <vt:i4>0</vt:i4>
      </vt:variant>
      <vt:variant>
        <vt:i4>5</vt:i4>
      </vt:variant>
      <vt:variant>
        <vt:lpwstr/>
      </vt:variant>
      <vt:variant>
        <vt:lpwstr>_ENREF_6</vt:lpwstr>
      </vt:variant>
      <vt:variant>
        <vt:i4>4456459</vt:i4>
      </vt:variant>
      <vt:variant>
        <vt:i4>34</vt:i4>
      </vt:variant>
      <vt:variant>
        <vt:i4>0</vt:i4>
      </vt:variant>
      <vt:variant>
        <vt:i4>5</vt:i4>
      </vt:variant>
      <vt:variant>
        <vt:lpwstr/>
      </vt:variant>
      <vt:variant>
        <vt:lpwstr>_ENREF_5</vt:lpwstr>
      </vt:variant>
      <vt:variant>
        <vt:i4>4521995</vt:i4>
      </vt:variant>
      <vt:variant>
        <vt:i4>28</vt:i4>
      </vt:variant>
      <vt:variant>
        <vt:i4>0</vt:i4>
      </vt:variant>
      <vt:variant>
        <vt:i4>5</vt:i4>
      </vt:variant>
      <vt:variant>
        <vt:lpwstr/>
      </vt:variant>
      <vt:variant>
        <vt:lpwstr>_ENREF_4</vt:lpwstr>
      </vt:variant>
      <vt:variant>
        <vt:i4>4325387</vt:i4>
      </vt:variant>
      <vt:variant>
        <vt:i4>22</vt:i4>
      </vt:variant>
      <vt:variant>
        <vt:i4>0</vt:i4>
      </vt:variant>
      <vt:variant>
        <vt:i4>5</vt:i4>
      </vt:variant>
      <vt:variant>
        <vt:lpwstr/>
      </vt:variant>
      <vt:variant>
        <vt:lpwstr>_ENREF_3</vt:lpwstr>
      </vt:variant>
      <vt:variant>
        <vt:i4>4390923</vt:i4>
      </vt:variant>
      <vt:variant>
        <vt:i4>14</vt:i4>
      </vt:variant>
      <vt:variant>
        <vt:i4>0</vt:i4>
      </vt:variant>
      <vt:variant>
        <vt:i4>5</vt:i4>
      </vt:variant>
      <vt:variant>
        <vt:lpwstr/>
      </vt:variant>
      <vt:variant>
        <vt:lpwstr>_ENREF_2</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Mitzy Gafos</dc:creator>
  <cp:lastModifiedBy>Whalley T.</cp:lastModifiedBy>
  <cp:revision>2</cp:revision>
  <cp:lastPrinted>2014-04-18T03:48:00Z</cp:lastPrinted>
  <dcterms:created xsi:type="dcterms:W3CDTF">2015-04-13T13:08:00Z</dcterms:created>
  <dcterms:modified xsi:type="dcterms:W3CDTF">2015-04-13T13:08:00Z</dcterms:modified>
</cp:coreProperties>
</file>