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18" w:rsidRPr="00C86D82" w:rsidRDefault="00E34D18" w:rsidP="00E34D18">
      <w:pPr>
        <w:spacing w:after="240" w:line="276" w:lineRule="auto"/>
        <w:jc w:val="center"/>
        <w:rPr>
          <w:rFonts w:asciiTheme="minorHAnsi" w:hAnsiTheme="minorHAnsi"/>
          <w:b/>
          <w:sz w:val="24"/>
          <w:lang w:val="en-US"/>
        </w:rPr>
      </w:pPr>
      <w:r w:rsidRPr="00C86D82">
        <w:rPr>
          <w:rFonts w:asciiTheme="minorHAnsi" w:hAnsiTheme="minorHAnsi"/>
          <w:b/>
          <w:sz w:val="24"/>
          <w:lang w:val="en-US"/>
        </w:rPr>
        <w:t>Real-time onboard monitoring of train wheels and axle bearing condition</w:t>
      </w:r>
    </w:p>
    <w:p w:rsidR="00E34D18" w:rsidRPr="00C86D82" w:rsidRDefault="00E34D18" w:rsidP="00E34D18">
      <w:pPr>
        <w:spacing w:after="240" w:line="276" w:lineRule="auto"/>
        <w:rPr>
          <w:rFonts w:asciiTheme="minorHAnsi" w:hAnsiTheme="minorHAnsi"/>
          <w:sz w:val="24"/>
          <w:lang w:val="en-US"/>
        </w:rPr>
      </w:pPr>
      <w:bookmarkStart w:id="0" w:name="_GoBack"/>
      <w:r w:rsidRPr="00C86D82">
        <w:rPr>
          <w:rFonts w:asciiTheme="minorHAnsi" w:hAnsiTheme="minorHAnsi"/>
          <w:sz w:val="24"/>
        </w:rPr>
        <w:t>Premature failure of rail axle bearings causes a significant increase in train operating costs and can impact on train safety.</w:t>
      </w:r>
      <w:r w:rsidRPr="00C86D82">
        <w:rPr>
          <w:rFonts w:asciiTheme="minorHAnsi" w:hAnsiTheme="minorHAnsi"/>
          <w:sz w:val="24"/>
          <w:lang w:val="en-US"/>
        </w:rPr>
        <w:t xml:space="preserve"> Rail axle bearings have an anticipated service life</w:t>
      </w:r>
      <w:r w:rsidR="00187F45">
        <w:rPr>
          <w:rFonts w:asciiTheme="minorHAnsi" w:hAnsiTheme="minorHAnsi"/>
          <w:sz w:val="24"/>
          <w:lang w:val="en-US"/>
        </w:rPr>
        <w:t>;</w:t>
      </w:r>
      <w:r w:rsidRPr="00C86D82">
        <w:rPr>
          <w:rFonts w:asciiTheme="minorHAnsi" w:hAnsiTheme="minorHAnsi"/>
          <w:sz w:val="24"/>
          <w:lang w:val="en-US"/>
        </w:rPr>
        <w:t xml:space="preserve"> </w:t>
      </w:r>
      <w:r w:rsidR="00187F45">
        <w:rPr>
          <w:rFonts w:asciiTheme="minorHAnsi" w:hAnsiTheme="minorHAnsi"/>
          <w:sz w:val="24"/>
          <w:lang w:val="en-US"/>
        </w:rPr>
        <w:t>s</w:t>
      </w:r>
      <w:r w:rsidRPr="00C86D82">
        <w:rPr>
          <w:rFonts w:asciiTheme="minorHAnsi" w:hAnsiTheme="minorHAnsi"/>
          <w:sz w:val="24"/>
          <w:lang w:val="en-US"/>
        </w:rPr>
        <w:t xml:space="preserve">ome bearings do not achieve </w:t>
      </w:r>
      <w:r w:rsidR="00187F45">
        <w:rPr>
          <w:rFonts w:asciiTheme="minorHAnsi" w:hAnsiTheme="minorHAnsi"/>
          <w:sz w:val="24"/>
          <w:lang w:val="en-US"/>
        </w:rPr>
        <w:t xml:space="preserve">this however, </w:t>
      </w:r>
      <w:r w:rsidRPr="00C86D82">
        <w:rPr>
          <w:rFonts w:asciiTheme="minorHAnsi" w:hAnsiTheme="minorHAnsi"/>
          <w:sz w:val="24"/>
          <w:lang w:val="en-US"/>
        </w:rPr>
        <w:t xml:space="preserve">and other bearings could run for longer periods. </w:t>
      </w:r>
    </w:p>
    <w:p w:rsidR="00E34D18" w:rsidRPr="00C86D82" w:rsidRDefault="00E34D18" w:rsidP="00E34D18">
      <w:pPr>
        <w:spacing w:after="240" w:line="276" w:lineRule="auto"/>
        <w:rPr>
          <w:rFonts w:asciiTheme="minorHAnsi" w:hAnsiTheme="minorHAnsi"/>
          <w:sz w:val="24"/>
          <w:lang w:val="en-US"/>
        </w:rPr>
      </w:pPr>
      <w:r w:rsidRPr="00C86D82">
        <w:rPr>
          <w:rFonts w:asciiTheme="minorHAnsi" w:hAnsiTheme="minorHAnsi"/>
          <w:sz w:val="24"/>
          <w:lang w:val="en-US"/>
        </w:rPr>
        <w:t>A new on-board condition monitoring approach provided by Perpetuum Ltd is now employed on Southeastern trains to provide the operat</w:t>
      </w:r>
      <w:r w:rsidR="00187F45">
        <w:rPr>
          <w:rFonts w:asciiTheme="minorHAnsi" w:hAnsiTheme="minorHAnsi"/>
          <w:sz w:val="24"/>
          <w:lang w:val="en-US"/>
        </w:rPr>
        <w:t xml:space="preserve">or with real-time </w:t>
      </w:r>
      <w:r w:rsidR="00187F45">
        <w:rPr>
          <w:rFonts w:asciiTheme="minorHAnsi" w:hAnsiTheme="minorHAnsi"/>
          <w:sz w:val="24"/>
          <w:lang w:val="en-US"/>
        </w:rPr>
        <w:lastRenderedPageBreak/>
        <w:t>information about</w:t>
      </w:r>
      <w:r w:rsidRPr="00C86D82">
        <w:rPr>
          <w:rFonts w:asciiTheme="minorHAnsi" w:hAnsiTheme="minorHAnsi"/>
          <w:sz w:val="24"/>
          <w:lang w:val="en-US"/>
        </w:rPr>
        <w:t xml:space="preserve"> the bearing health. Each bearing is monitored using a wireless sensor node (WSN) powered by vibrations and bolted to the wheel bearing housing.</w:t>
      </w:r>
    </w:p>
    <w:p w:rsidR="00C86D82" w:rsidRDefault="00E34D18" w:rsidP="0014567D">
      <w:pPr>
        <w:spacing w:after="240" w:line="276" w:lineRule="auto"/>
        <w:rPr>
          <w:rFonts w:asciiTheme="minorHAnsi" w:hAnsiTheme="minorHAnsi"/>
          <w:sz w:val="24"/>
        </w:rPr>
      </w:pPr>
      <w:r w:rsidRPr="00C86D82">
        <w:rPr>
          <w:rFonts w:asciiTheme="minorHAnsi" w:hAnsiTheme="minorHAnsi"/>
          <w:sz w:val="24"/>
          <w:lang w:val="en-US"/>
        </w:rPr>
        <w:t>The WSN measures vibrations</w:t>
      </w:r>
      <w:r w:rsidR="0014567D" w:rsidRPr="00C86D82">
        <w:rPr>
          <w:rFonts w:asciiTheme="minorHAnsi" w:hAnsiTheme="minorHAnsi"/>
          <w:sz w:val="24"/>
          <w:lang w:val="en-US"/>
        </w:rPr>
        <w:t xml:space="preserve"> (1 kHz) using a tri-axial accelerometer;</w:t>
      </w:r>
      <w:r w:rsidRPr="00C86D82">
        <w:rPr>
          <w:rFonts w:asciiTheme="minorHAnsi" w:hAnsiTheme="minorHAnsi"/>
          <w:sz w:val="24"/>
          <w:lang w:val="en-US"/>
        </w:rPr>
        <w:t xml:space="preserve"> the data are processed and wirelessly sent to the cloud to be available in real time. This new technology has made detect</w:t>
      </w:r>
      <w:r w:rsidR="00187F45">
        <w:rPr>
          <w:rFonts w:asciiTheme="minorHAnsi" w:hAnsiTheme="minorHAnsi"/>
          <w:sz w:val="24"/>
          <w:lang w:val="en-US"/>
        </w:rPr>
        <w:t>ion of</w:t>
      </w:r>
      <w:r w:rsidRPr="00C86D82">
        <w:rPr>
          <w:rFonts w:asciiTheme="minorHAnsi" w:hAnsiTheme="minorHAnsi"/>
          <w:sz w:val="24"/>
          <w:lang w:val="en-US"/>
        </w:rPr>
        <w:t xml:space="preserve"> early bearing damage</w:t>
      </w:r>
      <w:r w:rsidR="00187F45">
        <w:rPr>
          <w:rFonts w:asciiTheme="minorHAnsi" w:hAnsiTheme="minorHAnsi"/>
          <w:sz w:val="24"/>
          <w:lang w:val="en-US"/>
        </w:rPr>
        <w:t xml:space="preserve"> possible</w:t>
      </w:r>
      <w:r w:rsidR="0014567D" w:rsidRPr="00C86D82">
        <w:rPr>
          <w:rFonts w:asciiTheme="minorHAnsi" w:hAnsiTheme="minorHAnsi"/>
          <w:sz w:val="24"/>
        </w:rPr>
        <w:t xml:space="preserve">. </w:t>
      </w:r>
    </w:p>
    <w:p w:rsidR="00E34D18" w:rsidRPr="00C86D82" w:rsidRDefault="0014567D" w:rsidP="00C86D82">
      <w:pPr>
        <w:spacing w:after="240" w:line="276" w:lineRule="auto"/>
        <w:rPr>
          <w:rFonts w:asciiTheme="minorHAnsi" w:hAnsiTheme="minorHAnsi"/>
          <w:sz w:val="24"/>
          <w:lang w:val="en-US"/>
        </w:rPr>
      </w:pPr>
      <w:r w:rsidRPr="00C86D82">
        <w:rPr>
          <w:rFonts w:asciiTheme="minorHAnsi" w:hAnsiTheme="minorHAnsi"/>
          <w:sz w:val="24"/>
        </w:rPr>
        <w:lastRenderedPageBreak/>
        <w:t>Collaboration</w:t>
      </w:r>
      <w:r w:rsidR="00E34D18" w:rsidRPr="00C86D82">
        <w:rPr>
          <w:rFonts w:asciiTheme="minorHAnsi" w:hAnsiTheme="minorHAnsi"/>
          <w:sz w:val="24"/>
        </w:rPr>
        <w:t xml:space="preserve"> wit</w:t>
      </w:r>
      <w:r w:rsidRPr="00C86D82">
        <w:rPr>
          <w:rFonts w:asciiTheme="minorHAnsi" w:hAnsiTheme="minorHAnsi"/>
          <w:sz w:val="24"/>
        </w:rPr>
        <w:t>h the University of Southampton</w:t>
      </w:r>
      <w:r w:rsidR="00E34D18" w:rsidRPr="00C86D82">
        <w:rPr>
          <w:rFonts w:asciiTheme="minorHAnsi" w:hAnsiTheme="minorHAnsi"/>
          <w:sz w:val="24"/>
        </w:rPr>
        <w:t xml:space="preserve"> has provided re</w:t>
      </w:r>
      <w:r w:rsidRPr="00C86D82">
        <w:rPr>
          <w:rFonts w:asciiTheme="minorHAnsi" w:hAnsiTheme="minorHAnsi"/>
          <w:sz w:val="24"/>
        </w:rPr>
        <w:t>s</w:t>
      </w:r>
      <w:r w:rsidR="00E34D18" w:rsidRPr="00C86D82">
        <w:rPr>
          <w:rFonts w:asciiTheme="minorHAnsi" w:hAnsiTheme="minorHAnsi"/>
          <w:sz w:val="24"/>
        </w:rPr>
        <w:t>our</w:t>
      </w:r>
      <w:r w:rsidRPr="00C86D82">
        <w:rPr>
          <w:rFonts w:asciiTheme="minorHAnsi" w:hAnsiTheme="minorHAnsi"/>
          <w:sz w:val="24"/>
        </w:rPr>
        <w:t>c</w:t>
      </w:r>
      <w:r w:rsidR="00E34D18" w:rsidRPr="00C86D82">
        <w:rPr>
          <w:rFonts w:asciiTheme="minorHAnsi" w:hAnsiTheme="minorHAnsi"/>
          <w:sz w:val="24"/>
        </w:rPr>
        <w:t xml:space="preserve">es to inspect the failed bearings and </w:t>
      </w:r>
      <w:r w:rsidRPr="00C86D82">
        <w:rPr>
          <w:rFonts w:asciiTheme="minorHAnsi" w:hAnsiTheme="minorHAnsi"/>
          <w:sz w:val="24"/>
        </w:rPr>
        <w:t xml:space="preserve">to establish </w:t>
      </w:r>
      <w:r w:rsidR="00E34D18" w:rsidRPr="00C86D82">
        <w:rPr>
          <w:rFonts w:asciiTheme="minorHAnsi" w:hAnsiTheme="minorHAnsi"/>
          <w:sz w:val="24"/>
        </w:rPr>
        <w:t xml:space="preserve">a </w:t>
      </w:r>
      <w:r w:rsidR="00E34D18" w:rsidRPr="00C86D82">
        <w:rPr>
          <w:rFonts w:asciiTheme="minorHAnsi" w:hAnsiTheme="minorHAnsi"/>
          <w:sz w:val="24"/>
          <w:lang w:val="en-US"/>
        </w:rPr>
        <w:t>correlation between the bearing damage and the corresponding vibration signature.</w:t>
      </w:r>
      <w:r w:rsidR="00C86D82">
        <w:rPr>
          <w:rFonts w:asciiTheme="minorHAnsi" w:hAnsiTheme="minorHAnsi"/>
          <w:sz w:val="24"/>
          <w:lang w:val="en-US"/>
        </w:rPr>
        <w:t xml:space="preserve"> </w:t>
      </w:r>
      <w:r w:rsidR="00E34D18" w:rsidRPr="00C86D82">
        <w:rPr>
          <w:rFonts w:asciiTheme="minorHAnsi" w:hAnsiTheme="minorHAnsi"/>
          <w:sz w:val="24"/>
        </w:rPr>
        <w:t>Recent work has shown that the system can also detect subsurface dam</w:t>
      </w:r>
      <w:r w:rsidRPr="00C86D82">
        <w:rPr>
          <w:rFonts w:asciiTheme="minorHAnsi" w:hAnsiTheme="minorHAnsi"/>
          <w:sz w:val="24"/>
        </w:rPr>
        <w:t xml:space="preserve">age to wheels and wheel flats. </w:t>
      </w:r>
    </w:p>
    <w:p w:rsidR="00E34D18" w:rsidRPr="00E22A93" w:rsidRDefault="00E34D18" w:rsidP="00C86D82">
      <w:pPr>
        <w:spacing w:after="240" w:line="276" w:lineRule="auto"/>
        <w:rPr>
          <w:rFonts w:asciiTheme="minorHAnsi" w:hAnsiTheme="minorHAnsi"/>
          <w:sz w:val="24"/>
          <w:lang w:val="en-US"/>
        </w:rPr>
      </w:pPr>
      <w:r w:rsidRPr="00C86D82">
        <w:rPr>
          <w:rFonts w:asciiTheme="minorHAnsi" w:hAnsiTheme="minorHAnsi"/>
          <w:sz w:val="24"/>
          <w:lang w:val="en-US"/>
        </w:rPr>
        <w:t xml:space="preserve">This new technology allows the operator to safely increase service intervals, increasing asset availability and reducing maintenance costs. At the same time, the operator can continuously monitor the bearing </w:t>
      </w:r>
      <w:r w:rsidRPr="00C86D82">
        <w:rPr>
          <w:rFonts w:asciiTheme="minorHAnsi" w:hAnsiTheme="minorHAnsi"/>
          <w:sz w:val="24"/>
          <w:lang w:val="en-US"/>
        </w:rPr>
        <w:lastRenderedPageBreak/>
        <w:t>and wheel health and will be able to schedule a programmed maintenance plan.</w:t>
      </w:r>
      <w:bookmarkEnd w:id="0"/>
    </w:p>
    <w:sectPr w:rsidR="00E34D18" w:rsidRPr="00E22A93" w:rsidSect="0048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26DF6"/>
    <w:multiLevelType w:val="hybridMultilevel"/>
    <w:tmpl w:val="A22E3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CF"/>
    <w:rsid w:val="00010529"/>
    <w:rsid w:val="000172C0"/>
    <w:rsid w:val="00090075"/>
    <w:rsid w:val="000A5185"/>
    <w:rsid w:val="0014567D"/>
    <w:rsid w:val="00147B29"/>
    <w:rsid w:val="001534A3"/>
    <w:rsid w:val="00187F45"/>
    <w:rsid w:val="001C43FB"/>
    <w:rsid w:val="001E031A"/>
    <w:rsid w:val="002E7CA9"/>
    <w:rsid w:val="00347FDE"/>
    <w:rsid w:val="00360237"/>
    <w:rsid w:val="003F7EE5"/>
    <w:rsid w:val="004417FB"/>
    <w:rsid w:val="00480DCE"/>
    <w:rsid w:val="005E6B56"/>
    <w:rsid w:val="00624CE0"/>
    <w:rsid w:val="00676304"/>
    <w:rsid w:val="00697B70"/>
    <w:rsid w:val="00745ABC"/>
    <w:rsid w:val="007A3232"/>
    <w:rsid w:val="007A3849"/>
    <w:rsid w:val="00827273"/>
    <w:rsid w:val="00853FCF"/>
    <w:rsid w:val="00896A53"/>
    <w:rsid w:val="00916800"/>
    <w:rsid w:val="009E61FC"/>
    <w:rsid w:val="00B2237B"/>
    <w:rsid w:val="00BF5224"/>
    <w:rsid w:val="00C468B4"/>
    <w:rsid w:val="00C5443B"/>
    <w:rsid w:val="00C86D82"/>
    <w:rsid w:val="00CA6201"/>
    <w:rsid w:val="00D35A58"/>
    <w:rsid w:val="00E0146E"/>
    <w:rsid w:val="00E22A93"/>
    <w:rsid w:val="00E3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F91030F-3EC4-4F18-B7D0-A2B3752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CF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4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43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4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27273"/>
    <w:pPr>
      <w:ind w:left="720"/>
      <w:contextualSpacing/>
    </w:pPr>
  </w:style>
  <w:style w:type="paragraph" w:styleId="Revision">
    <w:name w:val="Revision"/>
    <w:hidden/>
    <w:uiPriority w:val="99"/>
    <w:semiHidden/>
    <w:rsid w:val="0067630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 I.</dc:creator>
  <cp:lastModifiedBy>Ilaria Corni</cp:lastModifiedBy>
  <cp:revision>2</cp:revision>
  <dcterms:created xsi:type="dcterms:W3CDTF">2014-04-23T14:20:00Z</dcterms:created>
  <dcterms:modified xsi:type="dcterms:W3CDTF">2014-04-23T14:20:00Z</dcterms:modified>
</cp:coreProperties>
</file>